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30A9" w14:textId="50A088A0" w:rsidR="003354F8" w:rsidRPr="003354F8" w:rsidRDefault="00E7217A" w:rsidP="40D2178F">
      <w:pPr>
        <w:rPr>
          <w:rFonts w:ascii="Arial" w:hAnsi="Arial" w:cs="Arial"/>
          <w:sz w:val="24"/>
          <w:szCs w:val="24"/>
        </w:rPr>
      </w:pPr>
      <w:r w:rsidRPr="40D2178F">
        <w:rPr>
          <w:rFonts w:ascii="Arial" w:hAnsi="Arial" w:cs="Arial"/>
          <w:b/>
          <w:bCs/>
          <w:sz w:val="24"/>
          <w:szCs w:val="24"/>
          <w:lang w:val="en-US"/>
        </w:rPr>
        <w:t>Welcome</w:t>
      </w:r>
      <w:r w:rsidR="00F77F40" w:rsidRPr="40D2178F">
        <w:rPr>
          <w:rFonts w:ascii="Arial" w:hAnsi="Arial" w:cs="Arial"/>
          <w:b/>
          <w:bCs/>
          <w:sz w:val="24"/>
          <w:szCs w:val="24"/>
          <w:lang w:val="en-US"/>
        </w:rPr>
        <w:t xml:space="preserve"> to the first edition of the Embankment Road</w:t>
      </w:r>
      <w:r w:rsidR="002A08F1">
        <w:rPr>
          <w:rFonts w:ascii="Arial" w:hAnsi="Arial" w:cs="Arial"/>
          <w:b/>
          <w:bCs/>
          <w:sz w:val="24"/>
          <w:szCs w:val="24"/>
          <w:lang w:val="en-US"/>
        </w:rPr>
        <w:t xml:space="preserve"> (Bembridge)</w:t>
      </w:r>
      <w:r w:rsidR="00F77F40" w:rsidRPr="40D2178F">
        <w:rPr>
          <w:rFonts w:ascii="Arial" w:hAnsi="Arial" w:cs="Arial"/>
          <w:b/>
          <w:bCs/>
          <w:sz w:val="24"/>
          <w:szCs w:val="24"/>
          <w:lang w:val="en-US"/>
        </w:rPr>
        <w:t xml:space="preserve"> Coastal </w:t>
      </w:r>
      <w:proofErr w:type="spellStart"/>
      <w:r w:rsidR="00F77F40" w:rsidRPr="40D2178F">
        <w:rPr>
          <w:rFonts w:ascii="Arial" w:hAnsi="Arial" w:cs="Arial"/>
          <w:b/>
          <w:bCs/>
          <w:sz w:val="24"/>
          <w:szCs w:val="24"/>
          <w:lang w:val="en-US"/>
        </w:rPr>
        <w:t>Defence</w:t>
      </w:r>
      <w:proofErr w:type="spellEnd"/>
      <w:r w:rsidR="00F77F40" w:rsidRPr="40D2178F">
        <w:rPr>
          <w:rFonts w:ascii="Arial" w:hAnsi="Arial" w:cs="Arial"/>
          <w:b/>
          <w:bCs/>
          <w:sz w:val="24"/>
          <w:szCs w:val="24"/>
          <w:lang w:val="en-US"/>
        </w:rPr>
        <w:t xml:space="preserve"> Scheme Newsletter</w:t>
      </w:r>
      <w:r w:rsidRPr="40D2178F">
        <w:rPr>
          <w:rFonts w:ascii="Arial" w:hAnsi="Arial" w:cs="Arial"/>
          <w:b/>
          <w:bCs/>
          <w:sz w:val="24"/>
          <w:szCs w:val="24"/>
          <w:lang w:val="en-US"/>
        </w:rPr>
        <w:t>.</w:t>
      </w:r>
    </w:p>
    <w:p w14:paraId="00F7E49D" w14:textId="19731F84" w:rsidR="000D6DB9" w:rsidRDefault="000D6DB9" w:rsidP="003354F8">
      <w:pPr>
        <w:rPr>
          <w:rFonts w:ascii="Arial" w:hAnsi="Arial" w:cs="Arial"/>
          <w:sz w:val="24"/>
          <w:szCs w:val="24"/>
          <w:lang w:val="en-US"/>
        </w:rPr>
      </w:pPr>
      <w:r>
        <w:rPr>
          <w:rFonts w:ascii="Arial" w:hAnsi="Arial" w:cs="Arial"/>
          <w:sz w:val="24"/>
          <w:szCs w:val="24"/>
          <w:lang w:val="en-US"/>
        </w:rPr>
        <w:t>We aim</w:t>
      </w:r>
      <w:r w:rsidR="00E7217A">
        <w:rPr>
          <w:rFonts w:ascii="Arial" w:hAnsi="Arial" w:cs="Arial"/>
          <w:sz w:val="24"/>
          <w:szCs w:val="24"/>
          <w:lang w:val="en-US"/>
        </w:rPr>
        <w:t xml:space="preserve"> to share all the latest news and information </w:t>
      </w:r>
      <w:r w:rsidR="203AE0BE">
        <w:rPr>
          <w:rFonts w:ascii="Arial" w:hAnsi="Arial" w:cs="Arial"/>
          <w:sz w:val="24"/>
          <w:szCs w:val="24"/>
          <w:lang w:val="en-US"/>
        </w:rPr>
        <w:t>about</w:t>
      </w:r>
      <w:r w:rsidR="00E7217A">
        <w:rPr>
          <w:rFonts w:ascii="Arial" w:hAnsi="Arial" w:cs="Arial"/>
          <w:sz w:val="24"/>
          <w:szCs w:val="24"/>
          <w:lang w:val="en-US"/>
        </w:rPr>
        <w:t xml:space="preserve"> the work currently proposed for the coastal </w:t>
      </w:r>
      <w:proofErr w:type="spellStart"/>
      <w:r w:rsidR="00E7217A">
        <w:rPr>
          <w:rFonts w:ascii="Arial" w:hAnsi="Arial" w:cs="Arial"/>
          <w:sz w:val="24"/>
          <w:szCs w:val="24"/>
          <w:lang w:val="en-US"/>
        </w:rPr>
        <w:t>defen</w:t>
      </w:r>
      <w:r w:rsidR="00F77F40">
        <w:rPr>
          <w:rFonts w:ascii="Arial" w:hAnsi="Arial" w:cs="Arial"/>
          <w:sz w:val="24"/>
          <w:szCs w:val="24"/>
          <w:lang w:val="en-US"/>
        </w:rPr>
        <w:t>c</w:t>
      </w:r>
      <w:r w:rsidR="00E7217A">
        <w:rPr>
          <w:rFonts w:ascii="Arial" w:hAnsi="Arial" w:cs="Arial"/>
          <w:sz w:val="24"/>
          <w:szCs w:val="24"/>
          <w:lang w:val="en-US"/>
        </w:rPr>
        <w:t>es</w:t>
      </w:r>
      <w:proofErr w:type="spellEnd"/>
      <w:r w:rsidR="00E7217A">
        <w:rPr>
          <w:rFonts w:ascii="Arial" w:hAnsi="Arial" w:cs="Arial"/>
          <w:sz w:val="24"/>
          <w:szCs w:val="24"/>
          <w:lang w:val="en-US"/>
        </w:rPr>
        <w:t xml:space="preserve"> along Embankment Road</w:t>
      </w:r>
      <w:r>
        <w:rPr>
          <w:rFonts w:ascii="Arial" w:hAnsi="Arial" w:cs="Arial"/>
          <w:sz w:val="24"/>
          <w:szCs w:val="24"/>
          <w:lang w:val="en-US"/>
        </w:rPr>
        <w:t xml:space="preserve"> here and on our dedicated website.</w:t>
      </w:r>
    </w:p>
    <w:p w14:paraId="16950966" w14:textId="77777777" w:rsidR="000D6DB9" w:rsidRPr="000D6DB9" w:rsidRDefault="000D6DB9" w:rsidP="003354F8">
      <w:pPr>
        <w:rPr>
          <w:rFonts w:ascii="Arial" w:hAnsi="Arial" w:cs="Arial"/>
          <w:b/>
          <w:bCs/>
          <w:sz w:val="24"/>
          <w:szCs w:val="24"/>
          <w:lang w:val="en-US"/>
        </w:rPr>
      </w:pPr>
      <w:r w:rsidRPr="000D6DB9">
        <w:rPr>
          <w:rFonts w:ascii="Arial" w:hAnsi="Arial" w:cs="Arial"/>
          <w:b/>
          <w:bCs/>
          <w:sz w:val="24"/>
          <w:szCs w:val="24"/>
          <w:lang w:val="en-US"/>
        </w:rPr>
        <w:t>Why is work needed?</w:t>
      </w:r>
    </w:p>
    <w:p w14:paraId="069680F4" w14:textId="743C99F2" w:rsidR="000D6DB9" w:rsidRDefault="003354F8" w:rsidP="003354F8">
      <w:pPr>
        <w:rPr>
          <w:rFonts w:ascii="Arial" w:hAnsi="Arial" w:cs="Arial"/>
          <w:sz w:val="24"/>
          <w:szCs w:val="24"/>
          <w:lang w:val="en-US"/>
        </w:rPr>
      </w:pPr>
      <w:r w:rsidRPr="40D2178F">
        <w:rPr>
          <w:rFonts w:ascii="Arial" w:hAnsi="Arial" w:cs="Arial"/>
          <w:sz w:val="24"/>
          <w:szCs w:val="24"/>
          <w:lang w:val="en-US"/>
        </w:rPr>
        <w:t xml:space="preserve">The coastal </w:t>
      </w:r>
      <w:proofErr w:type="spellStart"/>
      <w:r w:rsidRPr="40D2178F">
        <w:rPr>
          <w:rFonts w:ascii="Arial" w:hAnsi="Arial" w:cs="Arial"/>
          <w:sz w:val="24"/>
          <w:szCs w:val="24"/>
          <w:lang w:val="en-US"/>
        </w:rPr>
        <w:t>defen</w:t>
      </w:r>
      <w:r w:rsidR="00F77F40" w:rsidRPr="40D2178F">
        <w:rPr>
          <w:rFonts w:ascii="Arial" w:hAnsi="Arial" w:cs="Arial"/>
          <w:sz w:val="24"/>
          <w:szCs w:val="24"/>
          <w:lang w:val="en-US"/>
        </w:rPr>
        <w:t>c</w:t>
      </w:r>
      <w:r w:rsidRPr="40D2178F">
        <w:rPr>
          <w:rFonts w:ascii="Arial" w:hAnsi="Arial" w:cs="Arial"/>
          <w:sz w:val="24"/>
          <w:szCs w:val="24"/>
          <w:lang w:val="en-US"/>
        </w:rPr>
        <w:t>es</w:t>
      </w:r>
      <w:proofErr w:type="spellEnd"/>
      <w:r w:rsidRPr="40D2178F">
        <w:rPr>
          <w:rFonts w:ascii="Arial" w:hAnsi="Arial" w:cs="Arial"/>
          <w:sz w:val="24"/>
          <w:szCs w:val="24"/>
          <w:lang w:val="en-US"/>
        </w:rPr>
        <w:t xml:space="preserve"> along Embankment Road are ageing, with some sections reaching the end of their useful life. If nothing is done to restore the </w:t>
      </w:r>
      <w:proofErr w:type="spellStart"/>
      <w:r w:rsidRPr="40D2178F">
        <w:rPr>
          <w:rFonts w:ascii="Arial" w:hAnsi="Arial" w:cs="Arial"/>
          <w:sz w:val="24"/>
          <w:szCs w:val="24"/>
          <w:lang w:val="en-US"/>
        </w:rPr>
        <w:t>defen</w:t>
      </w:r>
      <w:r w:rsidR="00F77F40" w:rsidRPr="40D2178F">
        <w:rPr>
          <w:rFonts w:ascii="Arial" w:hAnsi="Arial" w:cs="Arial"/>
          <w:sz w:val="24"/>
          <w:szCs w:val="24"/>
          <w:lang w:val="en-US"/>
        </w:rPr>
        <w:t>c</w:t>
      </w:r>
      <w:r w:rsidRPr="40D2178F">
        <w:rPr>
          <w:rFonts w:ascii="Arial" w:hAnsi="Arial" w:cs="Arial"/>
          <w:sz w:val="24"/>
          <w:szCs w:val="24"/>
          <w:lang w:val="en-US"/>
        </w:rPr>
        <w:t>es</w:t>
      </w:r>
      <w:proofErr w:type="spellEnd"/>
      <w:r w:rsidRPr="40D2178F">
        <w:rPr>
          <w:rFonts w:ascii="Arial" w:hAnsi="Arial" w:cs="Arial"/>
          <w:sz w:val="24"/>
          <w:szCs w:val="24"/>
          <w:lang w:val="en-US"/>
        </w:rPr>
        <w:t xml:space="preserve">, they will be at increased risk of failure. </w:t>
      </w:r>
    </w:p>
    <w:p w14:paraId="5A3C83B1" w14:textId="3BD57281" w:rsidR="003354F8" w:rsidRPr="003354F8" w:rsidRDefault="003354F8" w:rsidP="003354F8">
      <w:pPr>
        <w:rPr>
          <w:rFonts w:ascii="Arial" w:hAnsi="Arial" w:cs="Arial"/>
          <w:sz w:val="24"/>
          <w:szCs w:val="24"/>
        </w:rPr>
      </w:pPr>
      <w:r w:rsidRPr="003354F8">
        <w:rPr>
          <w:rFonts w:ascii="Arial" w:hAnsi="Arial" w:cs="Arial"/>
          <w:sz w:val="24"/>
          <w:szCs w:val="24"/>
          <w:lang w:val="en-US"/>
        </w:rPr>
        <w:t xml:space="preserve">This would lead to flooding of the low-lying land behind impacting properties, infrastructure, and the important wetland habitats at RSPB Brading Marshes nature reserve. </w:t>
      </w:r>
    </w:p>
    <w:p w14:paraId="657B9867" w14:textId="3C23143E" w:rsidR="003354F8" w:rsidRPr="00E7217A" w:rsidRDefault="003354F8" w:rsidP="40D2178F">
      <w:pPr>
        <w:rPr>
          <w:rFonts w:ascii="Arial" w:hAnsi="Arial" w:cs="Arial"/>
          <w:sz w:val="24"/>
          <w:szCs w:val="24"/>
          <w:lang w:val="en-US"/>
        </w:rPr>
      </w:pPr>
    </w:p>
    <w:p w14:paraId="25D736C9" w14:textId="2FD24013" w:rsidR="003354F8" w:rsidRPr="00E7217A" w:rsidRDefault="003354F8" w:rsidP="003354F8">
      <w:pPr>
        <w:rPr>
          <w:rFonts w:ascii="Arial" w:hAnsi="Arial" w:cs="Arial"/>
          <w:b/>
          <w:bCs/>
          <w:sz w:val="24"/>
          <w:szCs w:val="24"/>
          <w:lang w:val="en-US"/>
        </w:rPr>
      </w:pPr>
      <w:bookmarkStart w:id="0" w:name="_Hlk140763761"/>
      <w:r w:rsidRPr="003354F8">
        <w:rPr>
          <w:rFonts w:ascii="Arial" w:hAnsi="Arial" w:cs="Arial"/>
          <w:b/>
          <w:bCs/>
          <w:sz w:val="24"/>
          <w:szCs w:val="24"/>
          <w:lang w:val="en-US"/>
        </w:rPr>
        <w:t>What work has been done so far?</w:t>
      </w:r>
    </w:p>
    <w:p w14:paraId="2FF0DAEA" w14:textId="16062210" w:rsidR="003354F8" w:rsidRPr="00E7217A" w:rsidRDefault="00AB3C72" w:rsidP="003354F8">
      <w:pPr>
        <w:rPr>
          <w:rFonts w:ascii="Arial" w:hAnsi="Arial" w:cs="Arial"/>
          <w:sz w:val="24"/>
          <w:szCs w:val="24"/>
        </w:rPr>
      </w:pPr>
      <w:r>
        <w:rPr>
          <w:rFonts w:ascii="Arial" w:hAnsi="Arial" w:cs="Arial"/>
          <w:sz w:val="24"/>
          <w:szCs w:val="24"/>
          <w:lang w:val="en-US"/>
        </w:rPr>
        <w:t>D</w:t>
      </w:r>
      <w:r w:rsidRPr="00AB3C72">
        <w:rPr>
          <w:rFonts w:ascii="Arial" w:hAnsi="Arial" w:cs="Arial"/>
          <w:sz w:val="24"/>
          <w:szCs w:val="24"/>
          <w:lang w:val="en-US"/>
        </w:rPr>
        <w:t>uring May this year we carried out surveys to check for existing utility cables and pipes that are used for residents and businesses so we know their location and can safely avoid and protect them from damage during future work</w:t>
      </w:r>
      <w:r w:rsidR="003354F8" w:rsidRPr="40D2178F">
        <w:rPr>
          <w:rStyle w:val="cf01"/>
          <w:rFonts w:ascii="Arial" w:hAnsi="Arial" w:cs="Arial"/>
          <w:sz w:val="24"/>
          <w:szCs w:val="24"/>
        </w:rPr>
        <w:t xml:space="preserve">. </w:t>
      </w:r>
      <w:r w:rsidR="003354F8" w:rsidRPr="40D2178F">
        <w:rPr>
          <w:rFonts w:ascii="Arial" w:hAnsi="Arial" w:cs="Arial"/>
          <w:sz w:val="24"/>
          <w:szCs w:val="24"/>
          <w:lang w:val="en-US"/>
        </w:rPr>
        <w:t xml:space="preserve">We understand that any disruption to roads and footpaths can be difficult to live with, and we would like to offer our thanks to the local community for your cooperation </w:t>
      </w:r>
      <w:r w:rsidR="00F77F40" w:rsidRPr="40D2178F">
        <w:rPr>
          <w:rFonts w:ascii="Arial" w:hAnsi="Arial" w:cs="Arial"/>
          <w:sz w:val="24"/>
          <w:szCs w:val="24"/>
          <w:lang w:val="en-US"/>
        </w:rPr>
        <w:t xml:space="preserve">during </w:t>
      </w:r>
      <w:r w:rsidR="003354F8" w:rsidRPr="40D2178F">
        <w:rPr>
          <w:rFonts w:ascii="Arial" w:hAnsi="Arial" w:cs="Arial"/>
          <w:sz w:val="24"/>
          <w:szCs w:val="24"/>
          <w:lang w:val="en-US"/>
        </w:rPr>
        <w:t>this time.</w:t>
      </w:r>
    </w:p>
    <w:bookmarkEnd w:id="0"/>
    <w:p w14:paraId="6554C8D4" w14:textId="71248001" w:rsidR="003354F8" w:rsidRPr="003354F8" w:rsidRDefault="003354F8" w:rsidP="003354F8">
      <w:pPr>
        <w:rPr>
          <w:rFonts w:ascii="Arial" w:hAnsi="Arial" w:cs="Arial"/>
          <w:sz w:val="24"/>
          <w:szCs w:val="24"/>
        </w:rPr>
      </w:pPr>
      <w:r w:rsidRPr="40D2178F">
        <w:rPr>
          <w:rFonts w:ascii="Arial" w:hAnsi="Arial" w:cs="Arial"/>
          <w:b/>
          <w:bCs/>
          <w:sz w:val="24"/>
          <w:szCs w:val="24"/>
          <w:lang w:val="en-US"/>
        </w:rPr>
        <w:t xml:space="preserve">Who is the Isle of Wight Coastal </w:t>
      </w:r>
      <w:proofErr w:type="spellStart"/>
      <w:r w:rsidRPr="40D2178F">
        <w:rPr>
          <w:rFonts w:ascii="Arial" w:hAnsi="Arial" w:cs="Arial"/>
          <w:b/>
          <w:bCs/>
          <w:sz w:val="24"/>
          <w:szCs w:val="24"/>
          <w:lang w:val="en-US"/>
        </w:rPr>
        <w:t>Defen</w:t>
      </w:r>
      <w:r w:rsidR="00F77F40" w:rsidRPr="40D2178F">
        <w:rPr>
          <w:rFonts w:ascii="Arial" w:hAnsi="Arial" w:cs="Arial"/>
          <w:b/>
          <w:bCs/>
          <w:sz w:val="24"/>
          <w:szCs w:val="24"/>
          <w:lang w:val="en-US"/>
        </w:rPr>
        <w:t>c</w:t>
      </w:r>
      <w:r w:rsidRPr="40D2178F">
        <w:rPr>
          <w:rFonts w:ascii="Arial" w:hAnsi="Arial" w:cs="Arial"/>
          <w:b/>
          <w:bCs/>
          <w:sz w:val="24"/>
          <w:szCs w:val="24"/>
          <w:lang w:val="en-US"/>
        </w:rPr>
        <w:t>e</w:t>
      </w:r>
      <w:proofErr w:type="spellEnd"/>
      <w:r w:rsidRPr="40D2178F">
        <w:rPr>
          <w:rFonts w:ascii="Arial" w:hAnsi="Arial" w:cs="Arial"/>
          <w:b/>
          <w:bCs/>
          <w:sz w:val="24"/>
          <w:szCs w:val="24"/>
          <w:lang w:val="en-US"/>
        </w:rPr>
        <w:t xml:space="preserve"> team?</w:t>
      </w:r>
    </w:p>
    <w:p w14:paraId="00A9667B" w14:textId="1701CBD3" w:rsidR="003354F8" w:rsidRPr="00E7217A" w:rsidRDefault="003354F8" w:rsidP="003354F8">
      <w:pPr>
        <w:rPr>
          <w:rFonts w:ascii="Arial" w:hAnsi="Arial" w:cs="Arial"/>
          <w:sz w:val="24"/>
          <w:szCs w:val="24"/>
          <w:lang w:val="en-US"/>
        </w:rPr>
      </w:pPr>
      <w:r w:rsidRPr="40D2178F">
        <w:rPr>
          <w:rFonts w:ascii="Arial" w:hAnsi="Arial" w:cs="Arial"/>
          <w:sz w:val="24"/>
          <w:szCs w:val="24"/>
          <w:lang w:val="en-US"/>
        </w:rPr>
        <w:t xml:space="preserve">We are a partnership of </w:t>
      </w:r>
      <w:proofErr w:type="spellStart"/>
      <w:r w:rsidRPr="40D2178F">
        <w:rPr>
          <w:rFonts w:ascii="Arial" w:hAnsi="Arial" w:cs="Arial"/>
          <w:sz w:val="24"/>
          <w:szCs w:val="24"/>
          <w:lang w:val="en-US"/>
        </w:rPr>
        <w:t>organisations</w:t>
      </w:r>
      <w:proofErr w:type="spellEnd"/>
      <w:r w:rsidRPr="40D2178F">
        <w:rPr>
          <w:rFonts w:ascii="Arial" w:hAnsi="Arial" w:cs="Arial"/>
          <w:sz w:val="24"/>
          <w:szCs w:val="24"/>
          <w:lang w:val="en-US"/>
        </w:rPr>
        <w:t xml:space="preserve"> and specialists who are working together to deliver improvements to the coastal </w:t>
      </w:r>
      <w:proofErr w:type="spellStart"/>
      <w:r w:rsidRPr="40D2178F">
        <w:rPr>
          <w:rFonts w:ascii="Arial" w:hAnsi="Arial" w:cs="Arial"/>
          <w:sz w:val="24"/>
          <w:szCs w:val="24"/>
          <w:lang w:val="en-US"/>
        </w:rPr>
        <w:t>defen</w:t>
      </w:r>
      <w:r w:rsidR="00F77F40" w:rsidRPr="40D2178F">
        <w:rPr>
          <w:rFonts w:ascii="Arial" w:hAnsi="Arial" w:cs="Arial"/>
          <w:sz w:val="24"/>
          <w:szCs w:val="24"/>
          <w:lang w:val="en-US"/>
        </w:rPr>
        <w:t>c</w:t>
      </w:r>
      <w:r w:rsidRPr="40D2178F">
        <w:rPr>
          <w:rFonts w:ascii="Arial" w:hAnsi="Arial" w:cs="Arial"/>
          <w:sz w:val="24"/>
          <w:szCs w:val="24"/>
          <w:lang w:val="en-US"/>
        </w:rPr>
        <w:t>es</w:t>
      </w:r>
      <w:proofErr w:type="spellEnd"/>
      <w:r w:rsidRPr="40D2178F">
        <w:rPr>
          <w:rFonts w:ascii="Arial" w:hAnsi="Arial" w:cs="Arial"/>
          <w:sz w:val="24"/>
          <w:szCs w:val="24"/>
          <w:lang w:val="en-US"/>
        </w:rPr>
        <w:t xml:space="preserve"> around the island. We consist of the </w:t>
      </w:r>
      <w:proofErr w:type="spellStart"/>
      <w:r w:rsidR="00F77F40" w:rsidRPr="40D2178F">
        <w:rPr>
          <w:rFonts w:ascii="Arial" w:hAnsi="Arial" w:cs="Arial"/>
          <w:sz w:val="24"/>
          <w:szCs w:val="24"/>
          <w:lang w:val="en-US"/>
        </w:rPr>
        <w:t>the</w:t>
      </w:r>
      <w:proofErr w:type="spellEnd"/>
      <w:r w:rsidR="00F77F40" w:rsidRPr="40D2178F">
        <w:rPr>
          <w:rFonts w:ascii="Arial" w:hAnsi="Arial" w:cs="Arial"/>
          <w:sz w:val="24"/>
          <w:szCs w:val="24"/>
          <w:lang w:val="en-US"/>
        </w:rPr>
        <w:t xml:space="preserve"> </w:t>
      </w:r>
      <w:r w:rsidRPr="40D2178F">
        <w:rPr>
          <w:rFonts w:ascii="Arial" w:hAnsi="Arial" w:cs="Arial"/>
          <w:sz w:val="24"/>
          <w:szCs w:val="24"/>
          <w:lang w:val="en-US"/>
        </w:rPr>
        <w:t xml:space="preserve">Environment Agency, The Isle of Wight Council, and specialist </w:t>
      </w:r>
      <w:r w:rsidR="00995FE3" w:rsidRPr="40D2178F">
        <w:rPr>
          <w:rFonts w:ascii="Arial" w:hAnsi="Arial" w:cs="Arial"/>
          <w:sz w:val="24"/>
          <w:szCs w:val="24"/>
          <w:lang w:val="en-US"/>
        </w:rPr>
        <w:t>engineering companies</w:t>
      </w:r>
      <w:r w:rsidR="00F77F40" w:rsidRPr="40D2178F">
        <w:rPr>
          <w:rFonts w:ascii="Arial" w:hAnsi="Arial" w:cs="Arial"/>
          <w:sz w:val="24"/>
          <w:szCs w:val="24"/>
          <w:lang w:val="en-US"/>
        </w:rPr>
        <w:t xml:space="preserve"> JBA Consulting and </w:t>
      </w:r>
      <w:proofErr w:type="spellStart"/>
      <w:r w:rsidR="00F77F40" w:rsidRPr="40D2178F">
        <w:rPr>
          <w:rFonts w:ascii="Arial" w:hAnsi="Arial" w:cs="Arial"/>
          <w:sz w:val="24"/>
          <w:szCs w:val="24"/>
          <w:lang w:val="en-US"/>
        </w:rPr>
        <w:t>VolkerStevin</w:t>
      </w:r>
      <w:proofErr w:type="spellEnd"/>
      <w:r w:rsidR="00995FE3" w:rsidRPr="40D2178F">
        <w:rPr>
          <w:rFonts w:ascii="Arial" w:hAnsi="Arial" w:cs="Arial"/>
          <w:sz w:val="24"/>
          <w:szCs w:val="24"/>
          <w:lang w:val="en-US"/>
        </w:rPr>
        <w:t xml:space="preserve">. </w:t>
      </w:r>
      <w:r w:rsidRPr="40D2178F">
        <w:rPr>
          <w:rFonts w:ascii="Arial" w:hAnsi="Arial" w:cs="Arial"/>
          <w:sz w:val="24"/>
          <w:szCs w:val="24"/>
          <w:lang w:val="en-US"/>
        </w:rPr>
        <w:t xml:space="preserve">The area along Embankment Road has been identified as a priority area for us to work on, and together we will be carrying out investigative works and repairs to the coastal </w:t>
      </w:r>
      <w:proofErr w:type="spellStart"/>
      <w:r w:rsidRPr="40D2178F">
        <w:rPr>
          <w:rFonts w:ascii="Arial" w:hAnsi="Arial" w:cs="Arial"/>
          <w:sz w:val="24"/>
          <w:szCs w:val="24"/>
          <w:lang w:val="en-US"/>
        </w:rPr>
        <w:t>defen</w:t>
      </w:r>
      <w:r w:rsidR="00F77F40" w:rsidRPr="40D2178F">
        <w:rPr>
          <w:rFonts w:ascii="Arial" w:hAnsi="Arial" w:cs="Arial"/>
          <w:sz w:val="24"/>
          <w:szCs w:val="24"/>
          <w:lang w:val="en-US"/>
        </w:rPr>
        <w:t>c</w:t>
      </w:r>
      <w:r w:rsidRPr="40D2178F">
        <w:rPr>
          <w:rFonts w:ascii="Arial" w:hAnsi="Arial" w:cs="Arial"/>
          <w:sz w:val="24"/>
          <w:szCs w:val="24"/>
          <w:lang w:val="en-US"/>
        </w:rPr>
        <w:t>es</w:t>
      </w:r>
      <w:proofErr w:type="spellEnd"/>
      <w:r w:rsidRPr="40D2178F">
        <w:rPr>
          <w:rFonts w:ascii="Arial" w:hAnsi="Arial" w:cs="Arial"/>
          <w:sz w:val="24"/>
          <w:szCs w:val="24"/>
          <w:lang w:val="en-US"/>
        </w:rPr>
        <w:t>.</w:t>
      </w:r>
    </w:p>
    <w:p w14:paraId="614B11BD" w14:textId="19065E97" w:rsidR="00995FE3" w:rsidRPr="00995FE3" w:rsidRDefault="00995FE3" w:rsidP="00995FE3">
      <w:pPr>
        <w:rPr>
          <w:rFonts w:ascii="Arial" w:hAnsi="Arial" w:cs="Arial"/>
          <w:sz w:val="24"/>
          <w:szCs w:val="24"/>
        </w:rPr>
      </w:pPr>
      <w:r w:rsidRPr="00995FE3">
        <w:rPr>
          <w:rFonts w:ascii="Arial" w:hAnsi="Arial" w:cs="Arial"/>
          <w:b/>
          <w:bCs/>
          <w:sz w:val="24"/>
          <w:szCs w:val="24"/>
          <w:lang w:val="en-US"/>
        </w:rPr>
        <w:t>What work is next?</w:t>
      </w:r>
    </w:p>
    <w:p w14:paraId="3383E0D3" w14:textId="000D10AB" w:rsidR="003354F8" w:rsidRPr="003354F8" w:rsidRDefault="00995FE3" w:rsidP="003354F8">
      <w:pPr>
        <w:rPr>
          <w:rFonts w:ascii="Arial" w:hAnsi="Arial" w:cs="Arial"/>
          <w:sz w:val="24"/>
          <w:szCs w:val="24"/>
        </w:rPr>
      </w:pPr>
      <w:r w:rsidRPr="40D2178F">
        <w:rPr>
          <w:rFonts w:ascii="Arial" w:hAnsi="Arial" w:cs="Arial"/>
          <w:sz w:val="24"/>
          <w:szCs w:val="24"/>
          <w:lang w:val="en-US"/>
        </w:rPr>
        <w:t xml:space="preserve">To help us assess the </w:t>
      </w:r>
      <w:bookmarkStart w:id="1" w:name="_Int_k9ZG83So"/>
      <w:r w:rsidR="017132A9" w:rsidRPr="40D2178F">
        <w:rPr>
          <w:rFonts w:ascii="Arial" w:hAnsi="Arial" w:cs="Arial"/>
          <w:sz w:val="24"/>
          <w:szCs w:val="24"/>
          <w:lang w:val="en-US"/>
        </w:rPr>
        <w:t>viable</w:t>
      </w:r>
      <w:bookmarkEnd w:id="1"/>
      <w:r w:rsidR="017132A9" w:rsidRPr="40D2178F">
        <w:rPr>
          <w:rFonts w:ascii="Arial" w:hAnsi="Arial" w:cs="Arial"/>
          <w:sz w:val="24"/>
          <w:szCs w:val="24"/>
          <w:lang w:val="en-US"/>
        </w:rPr>
        <w:t xml:space="preserve"> options</w:t>
      </w:r>
      <w:r w:rsidRPr="40D2178F">
        <w:rPr>
          <w:rFonts w:ascii="Arial" w:hAnsi="Arial" w:cs="Arial"/>
          <w:sz w:val="24"/>
          <w:szCs w:val="24"/>
          <w:lang w:val="en-US"/>
        </w:rPr>
        <w:t xml:space="preserve"> for repairing the existing coastal </w:t>
      </w:r>
      <w:proofErr w:type="spellStart"/>
      <w:r w:rsidRPr="40D2178F">
        <w:rPr>
          <w:rFonts w:ascii="Arial" w:hAnsi="Arial" w:cs="Arial"/>
          <w:sz w:val="24"/>
          <w:szCs w:val="24"/>
          <w:lang w:val="en-US"/>
        </w:rPr>
        <w:t>defen</w:t>
      </w:r>
      <w:r w:rsidR="00F77F40" w:rsidRPr="40D2178F">
        <w:rPr>
          <w:rFonts w:ascii="Arial" w:hAnsi="Arial" w:cs="Arial"/>
          <w:sz w:val="24"/>
          <w:szCs w:val="24"/>
          <w:lang w:val="en-US"/>
        </w:rPr>
        <w:t>c</w:t>
      </w:r>
      <w:r w:rsidRPr="40D2178F">
        <w:rPr>
          <w:rFonts w:ascii="Arial" w:hAnsi="Arial" w:cs="Arial"/>
          <w:sz w:val="24"/>
          <w:szCs w:val="24"/>
          <w:lang w:val="en-US"/>
        </w:rPr>
        <w:t>es</w:t>
      </w:r>
      <w:proofErr w:type="spellEnd"/>
      <w:r w:rsidRPr="40D2178F">
        <w:rPr>
          <w:rFonts w:ascii="Arial" w:hAnsi="Arial" w:cs="Arial"/>
          <w:sz w:val="24"/>
          <w:szCs w:val="24"/>
          <w:lang w:val="en-US"/>
        </w:rPr>
        <w:t xml:space="preserve"> along Embankment Road, we need to deepen our understanding of the ground conditions including monitoring groundwater. To do this, we will need to drill boreholes at various points along Embankment Road using specialist equipment to retrieve a core which is sent to the laboratory for analysis. You can see the proposed areas for the boreholes below:</w:t>
      </w:r>
    </w:p>
    <w:p w14:paraId="5BE5FBAB" w14:textId="15EA364E" w:rsidR="003354F8" w:rsidRPr="003354F8" w:rsidRDefault="003354F8" w:rsidP="003354F8">
      <w:pPr>
        <w:rPr>
          <w:rFonts w:ascii="Arial" w:hAnsi="Arial" w:cs="Arial"/>
          <w:sz w:val="24"/>
          <w:szCs w:val="24"/>
        </w:rPr>
      </w:pPr>
    </w:p>
    <w:p w14:paraId="7E839AFA" w14:textId="413FE4E0" w:rsidR="003354F8" w:rsidRPr="00E7217A" w:rsidRDefault="003354F8" w:rsidP="38C4BC92">
      <w:pPr>
        <w:rPr>
          <w:rFonts w:ascii="Arial" w:hAnsi="Arial" w:cs="Arial"/>
          <w:sz w:val="24"/>
          <w:szCs w:val="24"/>
          <w:lang w:val="en-US"/>
        </w:rPr>
      </w:pPr>
    </w:p>
    <w:p w14:paraId="0BD88E04" w14:textId="098FBD92" w:rsidR="003354F8" w:rsidRPr="00E7217A" w:rsidRDefault="003354F8" w:rsidP="003354F8">
      <w:pPr>
        <w:rPr>
          <w:rFonts w:ascii="Arial" w:hAnsi="Arial" w:cs="Arial"/>
          <w:sz w:val="24"/>
          <w:szCs w:val="24"/>
          <w:lang w:val="en-US"/>
        </w:rPr>
      </w:pPr>
    </w:p>
    <w:p w14:paraId="13F7DECF" w14:textId="77777777" w:rsidR="00995FE3" w:rsidRPr="00995FE3" w:rsidRDefault="00995FE3" w:rsidP="00995FE3">
      <w:pPr>
        <w:rPr>
          <w:rFonts w:ascii="Arial" w:hAnsi="Arial" w:cs="Arial"/>
          <w:sz w:val="24"/>
          <w:szCs w:val="24"/>
        </w:rPr>
      </w:pPr>
      <w:r w:rsidRPr="00995FE3">
        <w:rPr>
          <w:rFonts w:ascii="Arial" w:hAnsi="Arial" w:cs="Arial"/>
          <w:b/>
          <w:bCs/>
          <w:sz w:val="24"/>
          <w:szCs w:val="24"/>
          <w:lang w:val="en-US"/>
        </w:rPr>
        <w:t>When will the investigations take place?</w:t>
      </w:r>
    </w:p>
    <w:p w14:paraId="5B6E5281" w14:textId="763DA8F5" w:rsidR="00995FE3" w:rsidRPr="00995FE3" w:rsidRDefault="00995FE3" w:rsidP="38C4BC92">
      <w:pPr>
        <w:rPr>
          <w:rFonts w:ascii="Arial" w:hAnsi="Arial" w:cs="Arial"/>
          <w:sz w:val="24"/>
          <w:szCs w:val="24"/>
        </w:rPr>
      </w:pPr>
      <w:r w:rsidRPr="38C4BC92">
        <w:rPr>
          <w:rFonts w:ascii="Arial" w:hAnsi="Arial" w:cs="Arial"/>
          <w:sz w:val="24"/>
          <w:szCs w:val="24"/>
          <w:lang w:val="en-US"/>
        </w:rPr>
        <w:lastRenderedPageBreak/>
        <w:t xml:space="preserve">Equipment and welfare cabins will be transported to the site compound in late August 2023. Work will </w:t>
      </w:r>
      <w:r w:rsidR="29C89AA7" w:rsidRPr="38C4BC92">
        <w:rPr>
          <w:rFonts w:ascii="Arial" w:hAnsi="Arial" w:cs="Arial"/>
          <w:sz w:val="24"/>
          <w:szCs w:val="24"/>
          <w:lang w:val="en-US"/>
        </w:rPr>
        <w:t>begin</w:t>
      </w:r>
      <w:r w:rsidRPr="38C4BC92">
        <w:rPr>
          <w:rFonts w:ascii="Arial" w:hAnsi="Arial" w:cs="Arial"/>
          <w:sz w:val="24"/>
          <w:szCs w:val="24"/>
          <w:lang w:val="en-US"/>
        </w:rPr>
        <w:t xml:space="preserve"> in early September 2023 and is expected to be completed by the end of September 2023. Working hours will be restricted to 7am-5pm Monday to Friday where possible. </w:t>
      </w:r>
    </w:p>
    <w:p w14:paraId="6BDCEA48" w14:textId="77777777" w:rsidR="00995FE3" w:rsidRPr="00995FE3" w:rsidRDefault="00995FE3" w:rsidP="00995FE3">
      <w:pPr>
        <w:rPr>
          <w:rFonts w:ascii="Arial" w:hAnsi="Arial" w:cs="Arial"/>
          <w:sz w:val="24"/>
          <w:szCs w:val="24"/>
        </w:rPr>
      </w:pPr>
      <w:r w:rsidRPr="00995FE3">
        <w:rPr>
          <w:rFonts w:ascii="Arial" w:hAnsi="Arial" w:cs="Arial"/>
          <w:b/>
          <w:bCs/>
          <w:sz w:val="24"/>
          <w:szCs w:val="24"/>
          <w:lang w:val="en-US"/>
        </w:rPr>
        <w:t>What equipment will be used?</w:t>
      </w:r>
    </w:p>
    <w:p w14:paraId="3C247E90" w14:textId="1729F246" w:rsidR="00995FE3" w:rsidRPr="00E7217A" w:rsidRDefault="00995FE3" w:rsidP="00995FE3">
      <w:pPr>
        <w:rPr>
          <w:rFonts w:ascii="Arial" w:hAnsi="Arial" w:cs="Arial"/>
          <w:sz w:val="24"/>
          <w:szCs w:val="24"/>
          <w:lang w:val="en-US"/>
        </w:rPr>
      </w:pPr>
      <w:r w:rsidRPr="40D2178F">
        <w:rPr>
          <w:rFonts w:ascii="Arial" w:hAnsi="Arial" w:cs="Arial"/>
          <w:sz w:val="24"/>
          <w:szCs w:val="24"/>
          <w:lang w:val="en-US"/>
        </w:rPr>
        <w:t xml:space="preserve">It is expected that a drilling rig suitable for forming boreholes in soil and rock will be used. Barriers will be erected around each exploratory location so that the work can be completed safely. These </w:t>
      </w:r>
      <w:r w:rsidR="00F77F40" w:rsidRPr="40D2178F">
        <w:rPr>
          <w:rFonts w:ascii="Arial" w:hAnsi="Arial" w:cs="Arial"/>
          <w:sz w:val="24"/>
          <w:szCs w:val="24"/>
          <w:lang w:val="en-US"/>
        </w:rPr>
        <w:t xml:space="preserve">barriers </w:t>
      </w:r>
      <w:r w:rsidRPr="40D2178F">
        <w:rPr>
          <w:rFonts w:ascii="Arial" w:hAnsi="Arial" w:cs="Arial"/>
          <w:sz w:val="24"/>
          <w:szCs w:val="24"/>
          <w:lang w:val="en-US"/>
        </w:rPr>
        <w:t xml:space="preserve">are expected to be in place for between 1 and 3 days as we progress along Embankment Road. </w:t>
      </w:r>
    </w:p>
    <w:p w14:paraId="487BC350" w14:textId="77777777" w:rsidR="00A11BC8" w:rsidRPr="00995FE3" w:rsidRDefault="00A11BC8" w:rsidP="00A11BC8">
      <w:pPr>
        <w:rPr>
          <w:rFonts w:ascii="Arial" w:hAnsi="Arial" w:cs="Arial"/>
          <w:b/>
          <w:bCs/>
          <w:sz w:val="24"/>
          <w:szCs w:val="24"/>
        </w:rPr>
      </w:pPr>
      <w:r w:rsidRPr="00E7217A">
        <w:rPr>
          <w:rStyle w:val="cf01"/>
          <w:rFonts w:ascii="Arial" w:hAnsi="Arial" w:cs="Arial"/>
          <w:b/>
          <w:bCs/>
          <w:sz w:val="24"/>
          <w:szCs w:val="24"/>
        </w:rPr>
        <w:t>Will there be road closures?</w:t>
      </w:r>
    </w:p>
    <w:p w14:paraId="2577C86D" w14:textId="5FE19C91" w:rsidR="00995FE3" w:rsidRPr="00E7217A" w:rsidRDefault="00A11BC8" w:rsidP="00995FE3">
      <w:pPr>
        <w:rPr>
          <w:rFonts w:ascii="Arial" w:hAnsi="Arial" w:cs="Arial"/>
          <w:sz w:val="24"/>
          <w:szCs w:val="24"/>
        </w:rPr>
      </w:pPr>
      <w:r w:rsidRPr="38C4BC92">
        <w:rPr>
          <w:rFonts w:ascii="Arial" w:hAnsi="Arial" w:cs="Arial"/>
          <w:sz w:val="24"/>
          <w:szCs w:val="24"/>
          <w:lang w:val="en-US"/>
        </w:rPr>
        <w:t xml:space="preserve">There will be two-way temporary traffic lights to allow space for the drilling rigs and safe working space for the site team as well as some footpath closures for which </w:t>
      </w:r>
      <w:r w:rsidR="6423A59A" w:rsidRPr="38C4BC92">
        <w:rPr>
          <w:rFonts w:ascii="Arial" w:hAnsi="Arial" w:cs="Arial"/>
          <w:sz w:val="24"/>
          <w:szCs w:val="24"/>
          <w:lang w:val="en-US"/>
        </w:rPr>
        <w:t>diversions</w:t>
      </w:r>
      <w:r w:rsidRPr="38C4BC92">
        <w:rPr>
          <w:rFonts w:ascii="Arial" w:hAnsi="Arial" w:cs="Arial"/>
          <w:sz w:val="24"/>
          <w:szCs w:val="24"/>
          <w:lang w:val="en-US"/>
        </w:rPr>
        <w:t xml:space="preserve"> will be put in place.</w:t>
      </w:r>
    </w:p>
    <w:p w14:paraId="1018D004" w14:textId="4B3C4B2A" w:rsidR="00995FE3" w:rsidRPr="00995FE3" w:rsidRDefault="00995FE3" w:rsidP="00995FE3">
      <w:pPr>
        <w:rPr>
          <w:rFonts w:ascii="Arial" w:hAnsi="Arial" w:cs="Arial"/>
          <w:sz w:val="24"/>
          <w:szCs w:val="24"/>
        </w:rPr>
      </w:pPr>
      <w:r w:rsidRPr="00995FE3">
        <w:rPr>
          <w:rFonts w:ascii="Arial" w:hAnsi="Arial" w:cs="Arial"/>
          <w:b/>
          <w:bCs/>
          <w:sz w:val="24"/>
          <w:szCs w:val="24"/>
          <w:lang w:val="en-US"/>
        </w:rPr>
        <w:t>What measures are in place to protect the environment during the work?</w:t>
      </w:r>
    </w:p>
    <w:p w14:paraId="7FCE156A" w14:textId="66089B0B" w:rsidR="002958DC" w:rsidRPr="00E7217A" w:rsidRDefault="00995FE3" w:rsidP="00995FE3">
      <w:pPr>
        <w:rPr>
          <w:rFonts w:ascii="Arial" w:hAnsi="Arial" w:cs="Arial"/>
          <w:sz w:val="24"/>
          <w:szCs w:val="24"/>
          <w:lang w:val="en-US"/>
        </w:rPr>
      </w:pPr>
      <w:r w:rsidRPr="38C4BC92">
        <w:rPr>
          <w:rFonts w:ascii="Arial" w:hAnsi="Arial" w:cs="Arial"/>
          <w:sz w:val="24"/>
          <w:szCs w:val="24"/>
          <w:lang w:val="en-US"/>
        </w:rPr>
        <w:t xml:space="preserve">Reducing the impact of the works on surrounding wildlife and habitats is a priority for the Coastal Defense Scheme. Brading Marshes and St. Helen's marshes form a Site of Special Scientific Interest (SSSI) and includes a range of coastal and inland habitats that we will be closely </w:t>
      </w:r>
      <w:r w:rsidR="2363B6C5" w:rsidRPr="38C4BC92">
        <w:rPr>
          <w:rFonts w:ascii="Arial" w:hAnsi="Arial" w:cs="Arial"/>
          <w:sz w:val="24"/>
          <w:szCs w:val="24"/>
          <w:lang w:val="en-US"/>
        </w:rPr>
        <w:t>checking</w:t>
      </w:r>
      <w:r w:rsidRPr="38C4BC92">
        <w:rPr>
          <w:rFonts w:ascii="Arial" w:hAnsi="Arial" w:cs="Arial"/>
          <w:sz w:val="24"/>
          <w:szCs w:val="24"/>
          <w:lang w:val="en-US"/>
        </w:rPr>
        <w:t xml:space="preserve"> with our partners and specialists. </w:t>
      </w:r>
    </w:p>
    <w:p w14:paraId="4A4A2DC2" w14:textId="437873E3" w:rsidR="002958DC" w:rsidRPr="00E7217A" w:rsidRDefault="002958DC" w:rsidP="00995FE3">
      <w:pPr>
        <w:rPr>
          <w:rFonts w:ascii="Arial" w:hAnsi="Arial" w:cs="Arial"/>
          <w:b/>
          <w:bCs/>
          <w:color w:val="000000"/>
          <w:sz w:val="24"/>
          <w:szCs w:val="24"/>
        </w:rPr>
      </w:pPr>
      <w:r w:rsidRPr="00E7217A">
        <w:rPr>
          <w:rFonts w:ascii="Arial" w:hAnsi="Arial" w:cs="Arial"/>
          <w:b/>
          <w:bCs/>
          <w:color w:val="000000"/>
          <w:sz w:val="24"/>
          <w:szCs w:val="24"/>
        </w:rPr>
        <w:t>Wintering Birds Survey</w:t>
      </w:r>
    </w:p>
    <w:p w14:paraId="6B1CBEC0" w14:textId="61B6747C" w:rsidR="00995FE3" w:rsidRPr="00E7217A" w:rsidRDefault="00727A82" w:rsidP="00995FE3">
      <w:pPr>
        <w:rPr>
          <w:rStyle w:val="cf01"/>
          <w:rFonts w:ascii="Arial" w:hAnsi="Arial" w:cs="Arial"/>
          <w:sz w:val="24"/>
          <w:szCs w:val="24"/>
        </w:rPr>
      </w:pPr>
      <w:r w:rsidRPr="38C4BC92">
        <w:rPr>
          <w:rFonts w:ascii="Arial" w:hAnsi="Arial" w:cs="Arial"/>
          <w:color w:val="000000" w:themeColor="text1"/>
          <w:sz w:val="24"/>
          <w:szCs w:val="24"/>
        </w:rPr>
        <w:t xml:space="preserve">The </w:t>
      </w:r>
      <w:r w:rsidR="00A11BC8" w:rsidRPr="38C4BC92">
        <w:rPr>
          <w:rFonts w:ascii="Arial" w:hAnsi="Arial" w:cs="Arial"/>
          <w:color w:val="000000" w:themeColor="text1"/>
          <w:sz w:val="24"/>
          <w:szCs w:val="24"/>
        </w:rPr>
        <w:t xml:space="preserve">Wintering Bird Survey 2022/23 </w:t>
      </w:r>
      <w:r w:rsidRPr="38C4BC92">
        <w:rPr>
          <w:rFonts w:ascii="Arial" w:hAnsi="Arial" w:cs="Arial"/>
          <w:color w:val="000000" w:themeColor="text1"/>
          <w:sz w:val="24"/>
          <w:szCs w:val="24"/>
        </w:rPr>
        <w:t xml:space="preserve">survey found that </w:t>
      </w:r>
      <w:r w:rsidR="002958DC" w:rsidRPr="38C4BC92">
        <w:rPr>
          <w:rFonts w:ascii="Arial" w:hAnsi="Arial" w:cs="Arial"/>
          <w:color w:val="000000" w:themeColor="text1"/>
          <w:sz w:val="24"/>
          <w:szCs w:val="24"/>
        </w:rPr>
        <w:t xml:space="preserve">Bembridge Harbour, Bembridge Lagoons &amp; RSPB Brading Marshes all play a vital role </w:t>
      </w:r>
      <w:r w:rsidRPr="38C4BC92">
        <w:rPr>
          <w:rFonts w:ascii="Arial" w:hAnsi="Arial" w:cs="Arial"/>
          <w:color w:val="000000" w:themeColor="text1"/>
          <w:sz w:val="24"/>
          <w:szCs w:val="24"/>
        </w:rPr>
        <w:t xml:space="preserve">to birds </w:t>
      </w:r>
      <w:r w:rsidR="002958DC" w:rsidRPr="38C4BC92">
        <w:rPr>
          <w:rFonts w:ascii="Arial" w:hAnsi="Arial" w:cs="Arial"/>
          <w:color w:val="000000" w:themeColor="text1"/>
          <w:sz w:val="24"/>
          <w:szCs w:val="24"/>
        </w:rPr>
        <w:t xml:space="preserve">by offering both key feeding and roosting sites. </w:t>
      </w:r>
      <w:r w:rsidR="002958DC" w:rsidRPr="38C4BC92">
        <w:rPr>
          <w:rFonts w:ascii="Arial" w:hAnsi="Arial" w:cs="Arial"/>
          <w:b/>
          <w:bCs/>
          <w:color w:val="000000" w:themeColor="text1"/>
          <w:sz w:val="24"/>
          <w:szCs w:val="24"/>
        </w:rPr>
        <w:t>Bembridge Harbour</w:t>
      </w:r>
      <w:r w:rsidR="002958DC" w:rsidRPr="38C4BC92">
        <w:rPr>
          <w:rFonts w:ascii="Arial" w:hAnsi="Arial" w:cs="Arial"/>
          <w:color w:val="000000" w:themeColor="text1"/>
          <w:sz w:val="24"/>
          <w:szCs w:val="24"/>
        </w:rPr>
        <w:t xml:space="preserve"> is an important foraging resource for species such as Dunlin, Redshank, Black-tailed Godwit and Greenshank which feed on the mudflats exposed at low tide and features such as jetties within the harbour </w:t>
      </w:r>
      <w:r w:rsidR="434438F0" w:rsidRPr="38C4BC92">
        <w:rPr>
          <w:rFonts w:ascii="Arial" w:hAnsi="Arial" w:cs="Arial"/>
          <w:color w:val="000000" w:themeColor="text1"/>
          <w:sz w:val="24"/>
          <w:szCs w:val="24"/>
        </w:rPr>
        <w:t>supply</w:t>
      </w:r>
      <w:r w:rsidR="002958DC" w:rsidRPr="38C4BC92">
        <w:rPr>
          <w:rFonts w:ascii="Arial" w:hAnsi="Arial" w:cs="Arial"/>
          <w:color w:val="000000" w:themeColor="text1"/>
          <w:sz w:val="24"/>
          <w:szCs w:val="24"/>
        </w:rPr>
        <w:t xml:space="preserve"> important roost sites for species such as Ringed Plover, Dunlin and Oystercatcher. </w:t>
      </w:r>
      <w:r w:rsidR="002958DC" w:rsidRPr="38C4BC92">
        <w:rPr>
          <w:rFonts w:ascii="Arial" w:hAnsi="Arial" w:cs="Arial"/>
          <w:b/>
          <w:bCs/>
          <w:color w:val="000000" w:themeColor="text1"/>
          <w:sz w:val="24"/>
          <w:szCs w:val="24"/>
        </w:rPr>
        <w:t>Bembridge Lagoons</w:t>
      </w:r>
      <w:r w:rsidR="002958DC" w:rsidRPr="38C4BC92">
        <w:rPr>
          <w:rFonts w:ascii="Arial" w:hAnsi="Arial" w:cs="Arial"/>
          <w:color w:val="000000" w:themeColor="text1"/>
          <w:sz w:val="24"/>
          <w:szCs w:val="24"/>
        </w:rPr>
        <w:t xml:space="preserve"> support several species of wintering duck such as Pochard and Shoveler which were recorded nowhere else within the survey area whilst </w:t>
      </w:r>
      <w:r w:rsidR="002958DC" w:rsidRPr="38C4BC92">
        <w:rPr>
          <w:rFonts w:ascii="Arial" w:hAnsi="Arial" w:cs="Arial"/>
          <w:b/>
          <w:bCs/>
          <w:color w:val="000000" w:themeColor="text1"/>
          <w:sz w:val="24"/>
          <w:szCs w:val="24"/>
        </w:rPr>
        <w:t>Brading Marshes</w:t>
      </w:r>
      <w:r w:rsidR="002958DC" w:rsidRPr="38C4BC92">
        <w:rPr>
          <w:rFonts w:ascii="Arial" w:hAnsi="Arial" w:cs="Arial"/>
          <w:color w:val="000000" w:themeColor="text1"/>
          <w:sz w:val="24"/>
          <w:szCs w:val="24"/>
        </w:rPr>
        <w:t xml:space="preserve"> acts as an important foraging and roosting resource for species such as Dark-bellied Brent Goose, Curlew and Lapwing over the high tide period.</w:t>
      </w:r>
      <w:r w:rsidR="002958DC" w:rsidRPr="38C4BC92">
        <w:rPr>
          <w:rStyle w:val="cf01"/>
          <w:rFonts w:ascii="Arial" w:hAnsi="Arial" w:cs="Arial"/>
          <w:sz w:val="24"/>
          <w:szCs w:val="24"/>
        </w:rPr>
        <w:t xml:space="preserve"> </w:t>
      </w:r>
    </w:p>
    <w:p w14:paraId="12844476" w14:textId="42690D10" w:rsidR="00E7217A" w:rsidRPr="00E7217A" w:rsidRDefault="00E7217A" w:rsidP="00E7217A">
      <w:pPr>
        <w:rPr>
          <w:rFonts w:ascii="Arial" w:hAnsi="Arial" w:cs="Arial"/>
          <w:color w:val="000000"/>
          <w:sz w:val="24"/>
          <w:szCs w:val="24"/>
        </w:rPr>
      </w:pPr>
      <w:r w:rsidRPr="0029374B">
        <w:rPr>
          <w:rFonts w:ascii="Arial" w:hAnsi="Arial" w:cs="Arial"/>
          <w:sz w:val="24"/>
          <w:szCs w:val="24"/>
          <w:lang w:val="en-US"/>
        </w:rPr>
        <w:t xml:space="preserve">Going forward, the </w:t>
      </w:r>
      <w:r w:rsidRPr="0029374B">
        <w:rPr>
          <w:rFonts w:ascii="Arial" w:hAnsi="Arial" w:cs="Arial"/>
          <w:color w:val="000000" w:themeColor="text1"/>
          <w:sz w:val="24"/>
          <w:szCs w:val="24"/>
        </w:rPr>
        <w:t xml:space="preserve">recommendations from the wintering bird surveys in 2022/23 will be used to inform our approach to works to ensure the delicate ecosystem is not negatively </w:t>
      </w:r>
      <w:r w:rsidR="563CA800" w:rsidRPr="0029374B">
        <w:rPr>
          <w:rFonts w:ascii="Arial" w:hAnsi="Arial" w:cs="Arial"/>
          <w:color w:val="000000" w:themeColor="text1"/>
          <w:sz w:val="24"/>
          <w:szCs w:val="24"/>
        </w:rPr>
        <w:t>affected</w:t>
      </w:r>
      <w:r w:rsidR="000D6DB9" w:rsidRPr="0029374B">
        <w:rPr>
          <w:rFonts w:ascii="Arial" w:hAnsi="Arial" w:cs="Arial"/>
          <w:color w:val="000000" w:themeColor="text1"/>
          <w:sz w:val="24"/>
          <w:szCs w:val="24"/>
        </w:rPr>
        <w:t xml:space="preserve"> by any proposed works along the coastal </w:t>
      </w:r>
      <w:r w:rsidR="4F67137B" w:rsidRPr="0029374B">
        <w:rPr>
          <w:rFonts w:ascii="Arial" w:hAnsi="Arial" w:cs="Arial"/>
          <w:color w:val="000000" w:themeColor="text1"/>
          <w:sz w:val="24"/>
          <w:szCs w:val="24"/>
        </w:rPr>
        <w:t>defences</w:t>
      </w:r>
      <w:r w:rsidR="000D6DB9" w:rsidRPr="0029374B">
        <w:rPr>
          <w:rFonts w:ascii="Arial" w:hAnsi="Arial" w:cs="Arial"/>
          <w:color w:val="000000" w:themeColor="text1"/>
          <w:sz w:val="24"/>
          <w:szCs w:val="24"/>
        </w:rPr>
        <w:t>.</w:t>
      </w:r>
    </w:p>
    <w:p w14:paraId="3D0A88D1" w14:textId="77777777" w:rsidR="00E7217A" w:rsidRPr="00E7217A" w:rsidRDefault="00E7217A" w:rsidP="00E7217A">
      <w:pPr>
        <w:rPr>
          <w:rFonts w:ascii="Arial" w:hAnsi="Arial" w:cs="Arial"/>
          <w:b/>
          <w:bCs/>
          <w:color w:val="000000"/>
          <w:sz w:val="24"/>
          <w:szCs w:val="24"/>
          <w:lang w:val="en-US"/>
        </w:rPr>
      </w:pPr>
      <w:r w:rsidRPr="00E7217A">
        <w:rPr>
          <w:rFonts w:ascii="Arial" w:hAnsi="Arial" w:cs="Arial"/>
          <w:b/>
          <w:bCs/>
          <w:color w:val="000000"/>
          <w:sz w:val="24"/>
          <w:szCs w:val="24"/>
          <w:lang w:val="en-US"/>
        </w:rPr>
        <w:t>Further Information</w:t>
      </w:r>
    </w:p>
    <w:p w14:paraId="4E2E7679" w14:textId="3D878EE0" w:rsidR="00E7217A" w:rsidRDefault="00E7217A" w:rsidP="00E7217A">
      <w:pPr>
        <w:rPr>
          <w:rFonts w:ascii="Arial" w:hAnsi="Arial" w:cs="Arial"/>
          <w:color w:val="000000"/>
          <w:sz w:val="24"/>
          <w:szCs w:val="24"/>
          <w:lang w:val="en-US"/>
        </w:rPr>
      </w:pPr>
      <w:r w:rsidRPr="40D2178F">
        <w:rPr>
          <w:rFonts w:ascii="Arial" w:hAnsi="Arial" w:cs="Arial"/>
          <w:color w:val="000000" w:themeColor="text1"/>
          <w:sz w:val="24"/>
          <w:szCs w:val="24"/>
          <w:lang w:val="en-US"/>
        </w:rPr>
        <w:t xml:space="preserve">If you would like any further information on the work and why it is </w:t>
      </w:r>
      <w:r w:rsidR="55F4FAB5" w:rsidRPr="40D2178F">
        <w:rPr>
          <w:rFonts w:ascii="Arial" w:hAnsi="Arial" w:cs="Arial"/>
          <w:color w:val="000000" w:themeColor="text1"/>
          <w:sz w:val="24"/>
          <w:szCs w:val="24"/>
          <w:lang w:val="en-US"/>
        </w:rPr>
        <w:t>needed</w:t>
      </w:r>
      <w:r w:rsidRPr="40D2178F">
        <w:rPr>
          <w:rFonts w:ascii="Arial" w:hAnsi="Arial" w:cs="Arial"/>
          <w:color w:val="000000" w:themeColor="text1"/>
          <w:sz w:val="24"/>
          <w:szCs w:val="24"/>
          <w:lang w:val="en-US"/>
        </w:rPr>
        <w:t xml:space="preserve"> or have any concerns about the </w:t>
      </w:r>
      <w:r w:rsidR="00230D68" w:rsidRPr="40D2178F">
        <w:rPr>
          <w:rFonts w:ascii="Arial" w:hAnsi="Arial" w:cs="Arial"/>
          <w:color w:val="000000" w:themeColor="text1"/>
          <w:sz w:val="24"/>
          <w:szCs w:val="24"/>
          <w:lang w:val="en-US"/>
        </w:rPr>
        <w:t>proposed work</w:t>
      </w:r>
      <w:r w:rsidRPr="40D2178F">
        <w:rPr>
          <w:rFonts w:ascii="Arial" w:hAnsi="Arial" w:cs="Arial"/>
          <w:color w:val="000000" w:themeColor="text1"/>
          <w:sz w:val="24"/>
          <w:szCs w:val="24"/>
          <w:lang w:val="en-US"/>
        </w:rPr>
        <w:t xml:space="preserve">, please contact us by phone 03708 506 506 or email </w:t>
      </w:r>
      <w:hyperlink r:id="rId11">
        <w:r w:rsidRPr="40D2178F">
          <w:rPr>
            <w:rStyle w:val="Hyperlink"/>
            <w:rFonts w:ascii="Arial" w:hAnsi="Arial" w:cs="Arial"/>
            <w:sz w:val="24"/>
            <w:szCs w:val="24"/>
            <w:lang w:val="en-US"/>
          </w:rPr>
          <w:t>IOW_FDschemes@environment-agency.gov.uk</w:t>
        </w:r>
      </w:hyperlink>
      <w:r w:rsidRPr="40D2178F">
        <w:rPr>
          <w:rFonts w:ascii="Arial" w:hAnsi="Arial" w:cs="Arial"/>
          <w:color w:val="000000" w:themeColor="text1"/>
          <w:sz w:val="24"/>
          <w:szCs w:val="24"/>
          <w:lang w:val="en-US"/>
        </w:rPr>
        <w:t xml:space="preserve">. </w:t>
      </w:r>
    </w:p>
    <w:p w14:paraId="0E1A4D17" w14:textId="777B9521" w:rsidR="003354F8" w:rsidRPr="00781CBB" w:rsidRDefault="00E7217A">
      <w:pPr>
        <w:rPr>
          <w:rFonts w:ascii="Arial" w:hAnsi="Arial" w:cs="Arial"/>
          <w:color w:val="000000"/>
          <w:sz w:val="24"/>
          <w:szCs w:val="24"/>
          <w:lang w:val="en-US"/>
        </w:rPr>
      </w:pPr>
      <w:r w:rsidRPr="00E7217A">
        <w:rPr>
          <w:rFonts w:ascii="Arial" w:hAnsi="Arial" w:cs="Arial"/>
          <w:color w:val="000000"/>
          <w:sz w:val="24"/>
          <w:szCs w:val="24"/>
          <w:lang w:val="en-US"/>
        </w:rPr>
        <w:t xml:space="preserve">You can also sign up to our mailing list to keep up to date on the projects and receive future copies of our newsletter by emailing </w:t>
      </w:r>
      <w:hyperlink r:id="rId12" w:history="1">
        <w:r w:rsidRPr="00E7217A">
          <w:rPr>
            <w:rStyle w:val="Hyperlink"/>
            <w:rFonts w:ascii="Arial" w:hAnsi="Arial" w:cs="Arial"/>
            <w:sz w:val="24"/>
            <w:szCs w:val="24"/>
            <w:lang w:val="en-US"/>
          </w:rPr>
          <w:t>IOW_FDschemes@environment-agency.gov.uk</w:t>
        </w:r>
      </w:hyperlink>
      <w:r>
        <w:rPr>
          <w:rFonts w:ascii="Arial" w:hAnsi="Arial" w:cs="Arial"/>
          <w:color w:val="000000"/>
          <w:sz w:val="24"/>
          <w:szCs w:val="24"/>
          <w:lang w:val="en-US"/>
        </w:rPr>
        <w:t xml:space="preserve"> </w:t>
      </w:r>
    </w:p>
    <w:sectPr w:rsidR="003354F8" w:rsidRPr="00781C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7578" w14:textId="77777777" w:rsidR="007471BA" w:rsidRDefault="007471BA" w:rsidP="00230D68">
      <w:pPr>
        <w:spacing w:after="0" w:line="240" w:lineRule="auto"/>
      </w:pPr>
      <w:r>
        <w:separator/>
      </w:r>
    </w:p>
  </w:endnote>
  <w:endnote w:type="continuationSeparator" w:id="0">
    <w:p w14:paraId="5FBA53CA" w14:textId="77777777" w:rsidR="007471BA" w:rsidRDefault="007471BA" w:rsidP="0023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F06F" w14:textId="77777777" w:rsidR="007471BA" w:rsidRDefault="007471BA" w:rsidP="00230D68">
      <w:pPr>
        <w:spacing w:after="0" w:line="240" w:lineRule="auto"/>
      </w:pPr>
      <w:r>
        <w:separator/>
      </w:r>
    </w:p>
  </w:footnote>
  <w:footnote w:type="continuationSeparator" w:id="0">
    <w:p w14:paraId="6BEE90A7" w14:textId="77777777" w:rsidR="007471BA" w:rsidRDefault="007471BA" w:rsidP="00230D6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Dp96oSiBId5e8q" int2:id="PcNczNEG">
      <int2:state int2:value="Rejected" int2:type="AugLoop_Text_Critique"/>
    </int2:textHash>
    <int2:textHash int2:hashCode="kByidkXaRxGvMx" int2:id="yg9988k5">
      <int2:state int2:value="Rejected" int2:type="AugLoop_Text_Critique"/>
    </int2:textHash>
    <int2:bookmark int2:bookmarkName="_Int_k9ZG83So" int2:invalidationBookmarkName="" int2:hashCode="p+BVZvPurF+bhG" int2:id="FhmAxGLp">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F8"/>
    <w:rsid w:val="000D6DB9"/>
    <w:rsid w:val="00187254"/>
    <w:rsid w:val="00230D68"/>
    <w:rsid w:val="0029374B"/>
    <w:rsid w:val="002958DC"/>
    <w:rsid w:val="002A08F1"/>
    <w:rsid w:val="003354F8"/>
    <w:rsid w:val="00727A82"/>
    <w:rsid w:val="007471BA"/>
    <w:rsid w:val="0075759B"/>
    <w:rsid w:val="00781CBB"/>
    <w:rsid w:val="008E253E"/>
    <w:rsid w:val="00995FE3"/>
    <w:rsid w:val="00A11BC8"/>
    <w:rsid w:val="00AB3C72"/>
    <w:rsid w:val="00C66E9E"/>
    <w:rsid w:val="00D81436"/>
    <w:rsid w:val="00E7217A"/>
    <w:rsid w:val="00F77F40"/>
    <w:rsid w:val="00F825D1"/>
    <w:rsid w:val="017132A9"/>
    <w:rsid w:val="1C0B6EAE"/>
    <w:rsid w:val="203AE0BE"/>
    <w:rsid w:val="2363B6C5"/>
    <w:rsid w:val="23728180"/>
    <w:rsid w:val="25E0FEF1"/>
    <w:rsid w:val="29C89AA7"/>
    <w:rsid w:val="29E78480"/>
    <w:rsid w:val="2B4A263F"/>
    <w:rsid w:val="300138C5"/>
    <w:rsid w:val="3308FC35"/>
    <w:rsid w:val="3865DC99"/>
    <w:rsid w:val="38C4BC92"/>
    <w:rsid w:val="3B03FA5E"/>
    <w:rsid w:val="40D2178F"/>
    <w:rsid w:val="434438F0"/>
    <w:rsid w:val="4F67137B"/>
    <w:rsid w:val="52830F9B"/>
    <w:rsid w:val="55F4FAB5"/>
    <w:rsid w:val="563CA800"/>
    <w:rsid w:val="6423A59A"/>
    <w:rsid w:val="64C8B08E"/>
    <w:rsid w:val="7E98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BBB09"/>
  <w15:chartTrackingRefBased/>
  <w15:docId w15:val="{F98D0D78-C556-45F2-846B-FC07469E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3354F8"/>
    <w:rPr>
      <w:rFonts w:ascii="Segoe UI" w:hAnsi="Segoe UI" w:cs="Segoe UI" w:hint="default"/>
      <w:sz w:val="18"/>
      <w:szCs w:val="18"/>
    </w:rPr>
  </w:style>
  <w:style w:type="character" w:styleId="Hyperlink">
    <w:name w:val="Hyperlink"/>
    <w:basedOn w:val="DefaultParagraphFont"/>
    <w:uiPriority w:val="99"/>
    <w:unhideWhenUsed/>
    <w:rsid w:val="00E7217A"/>
    <w:rPr>
      <w:color w:val="0563C1" w:themeColor="hyperlink"/>
      <w:u w:val="single"/>
    </w:rPr>
  </w:style>
  <w:style w:type="character" w:styleId="UnresolvedMention">
    <w:name w:val="Unresolved Mention"/>
    <w:basedOn w:val="DefaultParagraphFont"/>
    <w:uiPriority w:val="99"/>
    <w:semiHidden/>
    <w:unhideWhenUsed/>
    <w:rsid w:val="00E7217A"/>
    <w:rPr>
      <w:color w:val="605E5C"/>
      <w:shd w:val="clear" w:color="auto" w:fill="E1DFDD"/>
    </w:rPr>
  </w:style>
  <w:style w:type="paragraph" w:styleId="Revision">
    <w:name w:val="Revision"/>
    <w:hidden/>
    <w:uiPriority w:val="99"/>
    <w:semiHidden/>
    <w:rsid w:val="00F77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168">
      <w:bodyDiv w:val="1"/>
      <w:marLeft w:val="0"/>
      <w:marRight w:val="0"/>
      <w:marTop w:val="0"/>
      <w:marBottom w:val="0"/>
      <w:divBdr>
        <w:top w:val="none" w:sz="0" w:space="0" w:color="auto"/>
        <w:left w:val="none" w:sz="0" w:space="0" w:color="auto"/>
        <w:bottom w:val="none" w:sz="0" w:space="0" w:color="auto"/>
        <w:right w:val="none" w:sz="0" w:space="0" w:color="auto"/>
      </w:divBdr>
    </w:div>
    <w:div w:id="109471634">
      <w:bodyDiv w:val="1"/>
      <w:marLeft w:val="0"/>
      <w:marRight w:val="0"/>
      <w:marTop w:val="0"/>
      <w:marBottom w:val="0"/>
      <w:divBdr>
        <w:top w:val="none" w:sz="0" w:space="0" w:color="auto"/>
        <w:left w:val="none" w:sz="0" w:space="0" w:color="auto"/>
        <w:bottom w:val="none" w:sz="0" w:space="0" w:color="auto"/>
        <w:right w:val="none" w:sz="0" w:space="0" w:color="auto"/>
      </w:divBdr>
    </w:div>
    <w:div w:id="134756705">
      <w:bodyDiv w:val="1"/>
      <w:marLeft w:val="0"/>
      <w:marRight w:val="0"/>
      <w:marTop w:val="0"/>
      <w:marBottom w:val="0"/>
      <w:divBdr>
        <w:top w:val="none" w:sz="0" w:space="0" w:color="auto"/>
        <w:left w:val="none" w:sz="0" w:space="0" w:color="auto"/>
        <w:bottom w:val="none" w:sz="0" w:space="0" w:color="auto"/>
        <w:right w:val="none" w:sz="0" w:space="0" w:color="auto"/>
      </w:divBdr>
    </w:div>
    <w:div w:id="310406574">
      <w:bodyDiv w:val="1"/>
      <w:marLeft w:val="0"/>
      <w:marRight w:val="0"/>
      <w:marTop w:val="0"/>
      <w:marBottom w:val="0"/>
      <w:divBdr>
        <w:top w:val="none" w:sz="0" w:space="0" w:color="auto"/>
        <w:left w:val="none" w:sz="0" w:space="0" w:color="auto"/>
        <w:bottom w:val="none" w:sz="0" w:space="0" w:color="auto"/>
        <w:right w:val="none" w:sz="0" w:space="0" w:color="auto"/>
      </w:divBdr>
    </w:div>
    <w:div w:id="535969374">
      <w:bodyDiv w:val="1"/>
      <w:marLeft w:val="0"/>
      <w:marRight w:val="0"/>
      <w:marTop w:val="0"/>
      <w:marBottom w:val="0"/>
      <w:divBdr>
        <w:top w:val="none" w:sz="0" w:space="0" w:color="auto"/>
        <w:left w:val="none" w:sz="0" w:space="0" w:color="auto"/>
        <w:bottom w:val="none" w:sz="0" w:space="0" w:color="auto"/>
        <w:right w:val="none" w:sz="0" w:space="0" w:color="auto"/>
      </w:divBdr>
    </w:div>
    <w:div w:id="697896231">
      <w:bodyDiv w:val="1"/>
      <w:marLeft w:val="0"/>
      <w:marRight w:val="0"/>
      <w:marTop w:val="0"/>
      <w:marBottom w:val="0"/>
      <w:divBdr>
        <w:top w:val="none" w:sz="0" w:space="0" w:color="auto"/>
        <w:left w:val="none" w:sz="0" w:space="0" w:color="auto"/>
        <w:bottom w:val="none" w:sz="0" w:space="0" w:color="auto"/>
        <w:right w:val="none" w:sz="0" w:space="0" w:color="auto"/>
      </w:divBdr>
    </w:div>
    <w:div w:id="857933258">
      <w:bodyDiv w:val="1"/>
      <w:marLeft w:val="0"/>
      <w:marRight w:val="0"/>
      <w:marTop w:val="0"/>
      <w:marBottom w:val="0"/>
      <w:divBdr>
        <w:top w:val="none" w:sz="0" w:space="0" w:color="auto"/>
        <w:left w:val="none" w:sz="0" w:space="0" w:color="auto"/>
        <w:bottom w:val="none" w:sz="0" w:space="0" w:color="auto"/>
        <w:right w:val="none" w:sz="0" w:space="0" w:color="auto"/>
      </w:divBdr>
    </w:div>
    <w:div w:id="1006130280">
      <w:bodyDiv w:val="1"/>
      <w:marLeft w:val="0"/>
      <w:marRight w:val="0"/>
      <w:marTop w:val="0"/>
      <w:marBottom w:val="0"/>
      <w:divBdr>
        <w:top w:val="none" w:sz="0" w:space="0" w:color="auto"/>
        <w:left w:val="none" w:sz="0" w:space="0" w:color="auto"/>
        <w:bottom w:val="none" w:sz="0" w:space="0" w:color="auto"/>
        <w:right w:val="none" w:sz="0" w:space="0" w:color="auto"/>
      </w:divBdr>
    </w:div>
    <w:div w:id="1034038043">
      <w:bodyDiv w:val="1"/>
      <w:marLeft w:val="0"/>
      <w:marRight w:val="0"/>
      <w:marTop w:val="0"/>
      <w:marBottom w:val="0"/>
      <w:divBdr>
        <w:top w:val="none" w:sz="0" w:space="0" w:color="auto"/>
        <w:left w:val="none" w:sz="0" w:space="0" w:color="auto"/>
        <w:bottom w:val="none" w:sz="0" w:space="0" w:color="auto"/>
        <w:right w:val="none" w:sz="0" w:space="0" w:color="auto"/>
      </w:divBdr>
    </w:div>
    <w:div w:id="1071658353">
      <w:bodyDiv w:val="1"/>
      <w:marLeft w:val="0"/>
      <w:marRight w:val="0"/>
      <w:marTop w:val="0"/>
      <w:marBottom w:val="0"/>
      <w:divBdr>
        <w:top w:val="none" w:sz="0" w:space="0" w:color="auto"/>
        <w:left w:val="none" w:sz="0" w:space="0" w:color="auto"/>
        <w:bottom w:val="none" w:sz="0" w:space="0" w:color="auto"/>
        <w:right w:val="none" w:sz="0" w:space="0" w:color="auto"/>
      </w:divBdr>
    </w:div>
    <w:div w:id="1630164704">
      <w:bodyDiv w:val="1"/>
      <w:marLeft w:val="0"/>
      <w:marRight w:val="0"/>
      <w:marTop w:val="0"/>
      <w:marBottom w:val="0"/>
      <w:divBdr>
        <w:top w:val="none" w:sz="0" w:space="0" w:color="auto"/>
        <w:left w:val="none" w:sz="0" w:space="0" w:color="auto"/>
        <w:bottom w:val="none" w:sz="0" w:space="0" w:color="auto"/>
        <w:right w:val="none" w:sz="0" w:space="0" w:color="auto"/>
      </w:divBdr>
    </w:div>
    <w:div w:id="1761829619">
      <w:bodyDiv w:val="1"/>
      <w:marLeft w:val="0"/>
      <w:marRight w:val="0"/>
      <w:marTop w:val="0"/>
      <w:marBottom w:val="0"/>
      <w:divBdr>
        <w:top w:val="none" w:sz="0" w:space="0" w:color="auto"/>
        <w:left w:val="none" w:sz="0" w:space="0" w:color="auto"/>
        <w:bottom w:val="none" w:sz="0" w:space="0" w:color="auto"/>
        <w:right w:val="none" w:sz="0" w:space="0" w:color="auto"/>
      </w:divBdr>
    </w:div>
    <w:div w:id="1861818733">
      <w:bodyDiv w:val="1"/>
      <w:marLeft w:val="0"/>
      <w:marRight w:val="0"/>
      <w:marTop w:val="0"/>
      <w:marBottom w:val="0"/>
      <w:divBdr>
        <w:top w:val="none" w:sz="0" w:space="0" w:color="auto"/>
        <w:left w:val="none" w:sz="0" w:space="0" w:color="auto"/>
        <w:bottom w:val="none" w:sz="0" w:space="0" w:color="auto"/>
        <w:right w:val="none" w:sz="0" w:space="0" w:color="auto"/>
      </w:divBdr>
    </w:div>
    <w:div w:id="1862090009">
      <w:bodyDiv w:val="1"/>
      <w:marLeft w:val="0"/>
      <w:marRight w:val="0"/>
      <w:marTop w:val="0"/>
      <w:marBottom w:val="0"/>
      <w:divBdr>
        <w:top w:val="none" w:sz="0" w:space="0" w:color="auto"/>
        <w:left w:val="none" w:sz="0" w:space="0" w:color="auto"/>
        <w:bottom w:val="none" w:sz="0" w:space="0" w:color="auto"/>
        <w:right w:val="none" w:sz="0" w:space="0" w:color="auto"/>
      </w:divBdr>
    </w:div>
    <w:div w:id="20365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W_FDschemes@environment-agenc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W_FDschemes@environment-agency.gov.uk" TargetMode="Externa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738F531B37C4D4C9A283BE25244499D" ma:contentTypeVersion="19" ma:contentTypeDescription="Create a new document." ma:contentTypeScope="" ma:versionID="5e507296e669006deb6a222d985dcba6">
  <xsd:schema xmlns:xsd="http://www.w3.org/2001/XMLSchema" xmlns:xs="http://www.w3.org/2001/XMLSchema" xmlns:p="http://schemas.microsoft.com/office/2006/metadata/properties" xmlns:ns2="662745e8-e224-48e8-a2e3-254862b8c2f5" xmlns:ns3="f564dff5-275b-45a8-a539-96e6ac40d768" xmlns:ns4="6b785766-55eb-452d-ac9b-3055ca2a4823" targetNamespace="http://schemas.microsoft.com/office/2006/metadata/properties" ma:root="true" ma:fieldsID="e18d0b3027453bcd88630672ec96ac9f" ns2:_="" ns3:_="" ns4:_="">
    <xsd:import namespace="662745e8-e224-48e8-a2e3-254862b8c2f5"/>
    <xsd:import namespace="f564dff5-275b-45a8-a539-96e6ac40d768"/>
    <xsd:import namespace="6b785766-55eb-452d-ac9b-3055ca2a4823"/>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BIMName"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8811187-3ef2-42b3-a5d1-8de92503d809}" ma:internalName="TaxCatchAll" ma:showField="CatchAllData" ma:web="6b785766-55eb-452d-ac9b-3055ca2a48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811187-3ef2-42b3-a5d1-8de92503d809}" ma:internalName="TaxCatchAllLabel" ma:readOnly="true" ma:showField="CatchAllDataLabel" ma:web="6b785766-55eb-452d-ac9b-3055ca2a4823">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sle of Wight Coastal Defence Programme" ma:internalName="Team">
      <xsd:simpleType>
        <xsd:restriction base="dms:Text"/>
      </xsd:simpleType>
    </xsd:element>
    <xsd:element name="Topic" ma:index="20" nillable="true" ma:displayName="Topic" ma:default="Embankment Road (Bembridg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4dff5-275b-45a8-a539-96e6ac40d76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BIMName" ma:index="27" nillable="true" ma:displayName="Generic Name" ma:format="Dropdown" ma:internalName="BIMName">
      <xsd:simpleType>
        <xsd:restriction base="dms:Text">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Sent" ma:index="38" nillable="true" ma:displayName="Sent" ma:format="Dropdown" ma:internalName="Sent">
      <xsd:simpleType>
        <xsd:restriction base="dms:Choice">
          <xsd:enumeration value="Yes"/>
          <xsd:enumeration value="No"/>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6b785766-55eb-452d-ac9b-3055ca2a482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lcf76f155ced4ddcb4097134ff3c332f xmlns="f564dff5-275b-45a8-a539-96e6ac40d768">
      <Terms xmlns="http://schemas.microsoft.com/office/infopath/2007/PartnerControls"/>
    </lcf76f155ced4ddcb4097134ff3c332f>
    <Topic xmlns="662745e8-e224-48e8-a2e3-254862b8c2f5">Embankment Road (Bembridge)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BIMName xmlns="f564dff5-275b-45a8-a539-96e6ac40d76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Isle of Wight Coastal Defence Programme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Sent xmlns="f564dff5-275b-45a8-a539-96e6ac40d76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E7E3-D098-4307-A6AD-9ED64F0EC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564dff5-275b-45a8-a539-96e6ac40d768"/>
    <ds:schemaRef ds:uri="6b785766-55eb-452d-ac9b-3055ca2a4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53BBE-5A54-47F1-B306-0C85945365B4}">
  <ds:schemaRefs>
    <ds:schemaRef ds:uri="Microsoft.SharePoint.Taxonomy.ContentTypeSync"/>
  </ds:schemaRefs>
</ds:datastoreItem>
</file>

<file path=customXml/itemProps3.xml><?xml version="1.0" encoding="utf-8"?>
<ds:datastoreItem xmlns:ds="http://schemas.openxmlformats.org/officeDocument/2006/customXml" ds:itemID="{C26707C5-421C-4879-8CC2-A403E9A57ED1}">
  <ds:schemaRefs>
    <ds:schemaRef ds:uri="http://schemas.microsoft.com/sharepoint/v3/contenttype/forms"/>
  </ds:schemaRefs>
</ds:datastoreItem>
</file>

<file path=customXml/itemProps4.xml><?xml version="1.0" encoding="utf-8"?>
<ds:datastoreItem xmlns:ds="http://schemas.openxmlformats.org/officeDocument/2006/customXml" ds:itemID="{DE036961-51EC-4829-AE37-B4B5002C55E2}">
  <ds:schemaRefs>
    <ds:schemaRef ds:uri="http://schemas.microsoft.com/office/2006/metadata/properties"/>
    <ds:schemaRef ds:uri="http://schemas.microsoft.com/office/infopath/2007/PartnerControls"/>
    <ds:schemaRef ds:uri="662745e8-e224-48e8-a2e3-254862b8c2f5"/>
    <ds:schemaRef ds:uri="f564dff5-275b-45a8-a539-96e6ac40d768"/>
  </ds:schemaRefs>
</ds:datastoreItem>
</file>

<file path=customXml/itemProps5.xml><?xml version="1.0" encoding="utf-8"?>
<ds:datastoreItem xmlns:ds="http://schemas.openxmlformats.org/officeDocument/2006/customXml" ds:itemID="{6FC55A34-F4C4-40DF-A2A9-ADF7CF32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Begg</dc:creator>
  <cp:keywords/>
  <dc:description/>
  <cp:lastModifiedBy>Webster, Emily</cp:lastModifiedBy>
  <cp:revision>4</cp:revision>
  <dcterms:created xsi:type="dcterms:W3CDTF">2023-08-11T08:10:00Z</dcterms:created>
  <dcterms:modified xsi:type="dcterms:W3CDTF">2023-08-11T08:11:00Z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0x010100A5BF1C78D9F64B679A5EBDE1C6598EBC0100B738F531B37C4D4C9A283BE25244499D</vt:lpwstr>
  </property>
  <property fmtid="{D5CDD505-2E9C-101B-9397-08002B2CF9AE}" pid="3" name="InformationType">
    <vt:lpwstr/>
  </property>
  <property fmtid="{D5CDD505-2E9C-101B-9397-08002B2CF9AE}" pid="4" name="Distribution">
    <vt:lpwstr>9;#Internal EA|b77da37e-7166-4741-8c12-4679faab22d9</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8;#EA|d5f78ddb-b1b6-4328-9877-d7e3ed06fdac</vt:lpwstr>
  </property>
</Properties>
</file>