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728C10A8"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8C2B36">
        <w:rPr>
          <w:rFonts w:ascii="Arial" w:hAnsi="Arial" w:cs="Arial"/>
          <w:b/>
          <w:bCs/>
          <w:color w:val="000000"/>
          <w:sz w:val="23"/>
          <w:szCs w:val="23"/>
        </w:rPr>
        <w:t>Bewholme</w:t>
      </w:r>
      <w:r w:rsidR="00CD5C56">
        <w:rPr>
          <w:rFonts w:ascii="Arial" w:hAnsi="Arial" w:cs="Arial"/>
          <w:b/>
          <w:bCs/>
          <w:color w:val="000000"/>
          <w:sz w:val="23"/>
          <w:szCs w:val="23"/>
        </w:rPr>
        <w:t xml:space="preserve"> Farm</w:t>
      </w:r>
      <w:r w:rsidR="00124A3D">
        <w:rPr>
          <w:rFonts w:ascii="Arial" w:hAnsi="Arial" w:cs="Arial"/>
          <w:b/>
          <w:bCs/>
          <w:color w:val="000000"/>
          <w:sz w:val="23"/>
          <w:szCs w:val="23"/>
        </w:rPr>
        <w:t xml:space="preserve"> Poultry Unit</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61BD4B8F"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124A3D">
        <w:rPr>
          <w:rFonts w:ascii="Arial" w:hAnsi="Arial" w:cs="Arial"/>
          <w:color w:val="000000"/>
          <w:sz w:val="23"/>
          <w:szCs w:val="23"/>
        </w:rPr>
        <w:t xml:space="preserve"> (11m/s efflux, 5.5m release height)</w:t>
      </w:r>
      <w:r w:rsidR="00F13CB0">
        <w:rPr>
          <w:rFonts w:ascii="Arial" w:hAnsi="Arial" w:cs="Arial"/>
          <w:color w:val="000000"/>
          <w:sz w:val="23"/>
          <w:szCs w:val="23"/>
        </w:rPr>
        <w:t>.</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r w:rsidR="00691109">
        <w:rPr>
          <w:rFonts w:ascii="Arial" w:hAnsi="Arial" w:cs="Arial"/>
          <w:color w:val="000000"/>
          <w:sz w:val="23"/>
          <w:szCs w:val="23"/>
        </w:rPr>
        <w:t>A</w:t>
      </w:r>
      <w:r w:rsidR="00F13CB0">
        <w:rPr>
          <w:rFonts w:ascii="Arial" w:hAnsi="Arial" w:cs="Arial"/>
          <w:color w:val="000000"/>
          <w:sz w:val="23"/>
          <w:szCs w:val="23"/>
        </w:rPr>
        <w:t>dditional g</w:t>
      </w:r>
      <w:r w:rsidR="00357401">
        <w:rPr>
          <w:rFonts w:ascii="Arial" w:hAnsi="Arial" w:cs="Arial"/>
          <w:color w:val="000000"/>
          <w:sz w:val="23"/>
          <w:szCs w:val="23"/>
        </w:rPr>
        <w:t>able end fans are fitted to provide additional cooling during times of extreme hot weather.</w:t>
      </w:r>
    </w:p>
    <w:p w14:paraId="10AABFF6" w14:textId="34424B88"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217F9E">
        <w:rPr>
          <w:rFonts w:ascii="Arial" w:hAnsi="Arial" w:cs="Arial"/>
          <w:color w:val="000000"/>
          <w:sz w:val="23"/>
          <w:szCs w:val="23"/>
        </w:rPr>
        <w:t xml:space="preserve">by </w:t>
      </w:r>
      <w:r w:rsidR="00A67416">
        <w:rPr>
          <w:rFonts w:ascii="Arial" w:hAnsi="Arial" w:cs="Arial"/>
          <w:color w:val="000000"/>
          <w:sz w:val="23"/>
          <w:szCs w:val="23"/>
        </w:rPr>
        <w:t>the biomass boiler (</w:t>
      </w:r>
      <w:r w:rsidR="00A542D7">
        <w:rPr>
          <w:rFonts w:ascii="Arial" w:hAnsi="Arial" w:cs="Arial"/>
          <w:color w:val="000000"/>
          <w:sz w:val="23"/>
          <w:szCs w:val="23"/>
        </w:rPr>
        <w:t>1.022MWth first commissioned 2017</w:t>
      </w:r>
      <w:r w:rsidR="001274E5">
        <w:rPr>
          <w:rFonts w:ascii="Arial" w:hAnsi="Arial" w:cs="Arial"/>
          <w:color w:val="000000"/>
          <w:sz w:val="23"/>
          <w:szCs w:val="23"/>
        </w:rPr>
        <w:t>) using grade A recycled wood/approved biomass as fuel</w:t>
      </w:r>
      <w:r w:rsidR="002F2AD9">
        <w:rPr>
          <w:rFonts w:ascii="Arial" w:hAnsi="Arial" w:cs="Arial"/>
          <w:color w:val="000000"/>
          <w:sz w:val="23"/>
          <w:szCs w:val="23"/>
        </w:rPr>
        <w:t>, with supplementary LPG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668CF71C"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r w:rsidR="00124A3D">
        <w:rPr>
          <w:rFonts w:ascii="Arial" w:hAnsi="Arial" w:cs="Arial"/>
          <w:color w:val="000000"/>
          <w:sz w:val="23"/>
          <w:szCs w:val="23"/>
        </w:rPr>
        <w:t xml:space="preserve"> </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5A297384"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0176341C" w:rsidR="000A0660" w:rsidRDefault="00BB5BAE" w:rsidP="000A0660">
      <w:pPr>
        <w:rPr>
          <w:rFonts w:ascii="Arial" w:hAnsi="Arial" w:cs="Arial"/>
          <w:sz w:val="24"/>
          <w:szCs w:val="24"/>
        </w:rPr>
      </w:pPr>
      <w:r>
        <w:rPr>
          <w:rFonts w:ascii="Arial" w:hAnsi="Arial" w:cs="Arial"/>
          <w:sz w:val="24"/>
          <w:szCs w:val="24"/>
        </w:rPr>
        <w:t>All houses</w:t>
      </w:r>
      <w:r w:rsidR="00004BE1">
        <w:rPr>
          <w:rFonts w:ascii="Arial" w:hAnsi="Arial" w:cs="Arial"/>
          <w:sz w:val="24"/>
          <w:szCs w:val="24"/>
        </w:rPr>
        <w:t xml:space="preserve"> rebuilt</w:t>
      </w:r>
      <w:r w:rsidR="00124A3D">
        <w:rPr>
          <w:rFonts w:ascii="Arial" w:hAnsi="Arial" w:cs="Arial"/>
          <w:sz w:val="24"/>
          <w:szCs w:val="24"/>
        </w:rPr>
        <w:t>/constructed</w:t>
      </w:r>
      <w:r w:rsidR="007B10E9">
        <w:rPr>
          <w:rFonts w:ascii="Arial" w:hAnsi="Arial" w:cs="Arial"/>
          <w:sz w:val="24"/>
          <w:szCs w:val="24"/>
        </w:rPr>
        <w:t xml:space="preserve"> to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0A8CDE53" w:rsidR="000A0660" w:rsidRPr="000A0660" w:rsidRDefault="00683C08"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2AF21A87"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 xml:space="preserve">- </w:t>
            </w:r>
            <w:r w:rsidR="00004BE1">
              <w:rPr>
                <w:rFonts w:ascii="Arial" w:hAnsi="Arial" w:cs="Arial"/>
                <w:color w:val="000000"/>
                <w:sz w:val="23"/>
                <w:szCs w:val="23"/>
              </w:rPr>
              <w:t>3</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14E010A4" w:rsidR="000A0660" w:rsidRPr="000A0660" w:rsidRDefault="00BF1D6A"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Gable Fans </w:t>
            </w:r>
            <w:r w:rsidRPr="000A0660">
              <w:rPr>
                <w:rFonts w:ascii="Arial" w:hAnsi="Arial" w:cs="Arial"/>
                <w:color w:val="000000"/>
                <w:sz w:val="23"/>
                <w:szCs w:val="23"/>
              </w:rPr>
              <w:t xml:space="preserve">on </w:t>
            </w:r>
            <w:r>
              <w:rPr>
                <w:rFonts w:ascii="Arial" w:hAnsi="Arial" w:cs="Arial"/>
                <w:color w:val="000000"/>
                <w:sz w:val="23"/>
                <w:szCs w:val="23"/>
              </w:rPr>
              <w:t>broiler house</w:t>
            </w:r>
            <w:r w:rsidRPr="000A0660">
              <w:rPr>
                <w:rFonts w:ascii="Arial" w:hAnsi="Arial" w:cs="Arial"/>
                <w:color w:val="000000"/>
                <w:sz w:val="23"/>
                <w:szCs w:val="23"/>
              </w:rPr>
              <w:t xml:space="preserve"> as shown on the site layout plan</w:t>
            </w:r>
          </w:p>
        </w:tc>
        <w:tc>
          <w:tcPr>
            <w:tcW w:w="4158" w:type="dxa"/>
            <w:tcBorders>
              <w:top w:val="single" w:sz="8" w:space="0" w:color="000000"/>
              <w:left w:val="single" w:sz="8" w:space="0" w:color="000000"/>
              <w:bottom w:val="single" w:sz="8" w:space="0" w:color="000000"/>
            </w:tcBorders>
          </w:tcPr>
          <w:p w14:paraId="35F4BFA1" w14:textId="3878049A" w:rsidR="000A0660" w:rsidRPr="000A0660" w:rsidRDefault="00BF1D6A"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w:t>
            </w:r>
            <w:r w:rsidR="004E3831">
              <w:rPr>
                <w:rFonts w:ascii="Arial" w:hAnsi="Arial" w:cs="Arial"/>
                <w:color w:val="000000"/>
                <w:sz w:val="23"/>
                <w:szCs w:val="23"/>
              </w:rPr>
              <w:t xml:space="preserve"> </w:t>
            </w:r>
            <w:r w:rsidR="00004BE1">
              <w:rPr>
                <w:rFonts w:ascii="Arial" w:hAnsi="Arial" w:cs="Arial"/>
                <w:color w:val="000000"/>
                <w:sz w:val="23"/>
                <w:szCs w:val="23"/>
              </w:rPr>
              <w:t>3</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694E9A13" w:rsidR="00F13CB0" w:rsidRDefault="00004BE1"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Exhaust </w:t>
            </w:r>
          </w:p>
        </w:tc>
        <w:tc>
          <w:tcPr>
            <w:tcW w:w="4158" w:type="dxa"/>
            <w:tcBorders>
              <w:top w:val="single" w:sz="8" w:space="0" w:color="000000"/>
              <w:left w:val="single" w:sz="8" w:space="0" w:color="000000"/>
              <w:bottom w:val="single" w:sz="8" w:space="0" w:color="000000"/>
            </w:tcBorders>
          </w:tcPr>
          <w:p w14:paraId="32CEF725" w14:textId="3909DF3C" w:rsidR="00F13CB0" w:rsidRDefault="00CE0AD5"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Biomass boiler</w:t>
            </w: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0EF7661"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193FA867"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330CB4B6"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6C1D171D"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5CF1FF53" w:rsidR="000A0660" w:rsidRPr="000A0660" w:rsidRDefault="0081200B"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Clean water drainage routes</w:t>
            </w:r>
            <w:r w:rsidR="000A0660" w:rsidRPr="000A0660">
              <w:rPr>
                <w:rFonts w:ascii="Arial" w:hAnsi="Arial" w:cs="Arial"/>
                <w:color w:val="000000"/>
                <w:sz w:val="23"/>
                <w:szCs w:val="23"/>
              </w:rPr>
              <w:t xml:space="preserve"> as identified on the site drainage plan</w:t>
            </w:r>
            <w:r w:rsidR="00CE0AD5">
              <w:rPr>
                <w:rFonts w:ascii="Arial" w:hAnsi="Arial" w:cs="Arial"/>
                <w:color w:val="000000"/>
                <w:sz w:val="23"/>
                <w:szCs w:val="23"/>
              </w:rPr>
              <w:t>,</w:t>
            </w:r>
            <w:r w:rsidR="007B10E9">
              <w:rPr>
                <w:rFonts w:ascii="Arial" w:hAnsi="Arial" w:cs="Arial"/>
                <w:color w:val="000000"/>
                <w:sz w:val="23"/>
                <w:szCs w:val="23"/>
              </w:rPr>
              <w:t xml:space="preserve"> routed to </w:t>
            </w:r>
            <w:r w:rsidR="00217A0C">
              <w:rPr>
                <w:rFonts w:ascii="Arial" w:hAnsi="Arial" w:cs="Arial"/>
                <w:color w:val="000000"/>
                <w:sz w:val="23"/>
                <w:szCs w:val="23"/>
              </w:rPr>
              <w:t xml:space="preserve">the </w:t>
            </w:r>
            <w:r w:rsidR="008B6A4A">
              <w:rPr>
                <w:rFonts w:ascii="Arial" w:hAnsi="Arial" w:cs="Arial"/>
                <w:color w:val="000000"/>
                <w:sz w:val="23"/>
                <w:szCs w:val="23"/>
              </w:rPr>
              <w:t>French drain soakaway trenches</w:t>
            </w:r>
            <w:r w:rsidR="000C2D84">
              <w:rPr>
                <w:rFonts w:ascii="Arial" w:hAnsi="Arial" w:cs="Arial"/>
                <w:color w:val="000000"/>
                <w:sz w:val="23"/>
                <w:szCs w:val="23"/>
              </w:rPr>
              <w:t>.</w:t>
            </w:r>
          </w:p>
        </w:tc>
        <w:tc>
          <w:tcPr>
            <w:tcW w:w="4158" w:type="dxa"/>
            <w:tcBorders>
              <w:top w:val="single" w:sz="8" w:space="0" w:color="000000"/>
              <w:left w:val="single" w:sz="8" w:space="0" w:color="000000"/>
              <w:bottom w:val="single" w:sz="8" w:space="0" w:color="000000"/>
            </w:tcBorders>
          </w:tcPr>
          <w:p w14:paraId="02117B3F" w14:textId="50457DE3"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w:t>
            </w:r>
            <w:r w:rsidR="0076010D">
              <w:rPr>
                <w:rFonts w:ascii="Arial" w:hAnsi="Arial" w:cs="Arial"/>
                <w:color w:val="000000"/>
                <w:sz w:val="23"/>
                <w:szCs w:val="23"/>
              </w:rPr>
              <w:t>poultry</w:t>
            </w:r>
            <w:r w:rsidR="00294AF1">
              <w:rPr>
                <w:rFonts w:ascii="Arial" w:hAnsi="Arial" w:cs="Arial"/>
                <w:color w:val="000000"/>
                <w:sz w:val="23"/>
                <w:szCs w:val="23"/>
              </w:rPr>
              <w:t xml:space="preserve"> house</w:t>
            </w:r>
            <w:r w:rsidR="00B553F0">
              <w:rPr>
                <w:rFonts w:ascii="Arial" w:hAnsi="Arial" w:cs="Arial"/>
                <w:color w:val="000000"/>
                <w:sz w:val="23"/>
                <w:szCs w:val="23"/>
              </w:rPr>
              <w:t>s</w:t>
            </w:r>
            <w:r w:rsidRPr="000A0660">
              <w:rPr>
                <w:rFonts w:ascii="Arial" w:hAnsi="Arial" w:cs="Arial"/>
                <w:color w:val="000000"/>
                <w:sz w:val="23"/>
                <w:szCs w:val="23"/>
              </w:rPr>
              <w:t xml:space="preserve"> and the surrounding yard area. </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4AC5CDF9"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217BA6BF"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tanks.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4E70229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r w:rsidR="00217A0C">
        <w:rPr>
          <w:rFonts w:ascii="Arial" w:hAnsi="Arial" w:cs="Arial"/>
          <w:color w:val="000000"/>
          <w:sz w:val="23"/>
          <w:szCs w:val="23"/>
        </w:rPr>
        <w:t>s</w:t>
      </w:r>
      <w:r w:rsidRPr="0066454B">
        <w:rPr>
          <w:rFonts w:ascii="Arial" w:hAnsi="Arial" w:cs="Arial"/>
          <w:color w:val="000000"/>
          <w:sz w:val="23"/>
          <w:szCs w:val="23"/>
        </w:rPr>
        <w:t>.</w:t>
      </w:r>
    </w:p>
    <w:p w14:paraId="67F3154E" w14:textId="032576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217A0C">
        <w:rPr>
          <w:rFonts w:ascii="Arial" w:hAnsi="Arial" w:cs="Arial"/>
          <w:color w:val="000000"/>
          <w:sz w:val="23"/>
          <w:szCs w:val="23"/>
        </w:rPr>
        <w:t>s</w:t>
      </w:r>
      <w:r w:rsidRPr="00001770">
        <w:rPr>
          <w:rFonts w:ascii="Arial" w:hAnsi="Arial" w:cs="Arial"/>
          <w:color w:val="000000"/>
          <w:sz w:val="23"/>
          <w:szCs w:val="23"/>
        </w:rPr>
        <w:t xml:space="preserve"> </w:t>
      </w:r>
      <w:r w:rsidR="00217A0C">
        <w:rPr>
          <w:rFonts w:ascii="Arial" w:hAnsi="Arial" w:cs="Arial"/>
          <w:color w:val="000000"/>
          <w:sz w:val="23"/>
          <w:szCs w:val="23"/>
        </w:rPr>
        <w:t>are</w:t>
      </w:r>
      <w:r w:rsidRPr="00001770">
        <w:rPr>
          <w:rFonts w:ascii="Arial" w:hAnsi="Arial" w:cs="Arial"/>
          <w:color w:val="000000"/>
          <w:sz w:val="23"/>
          <w:szCs w:val="23"/>
        </w:rPr>
        <w:t xml:space="preserve"> built to conform to specifications in SGN EPR6.09 ‘How to comply with your environmental permit for intensive farming’. </w:t>
      </w:r>
    </w:p>
    <w:p w14:paraId="738541F3" w14:textId="3EEBE8B3"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7066D4">
        <w:rPr>
          <w:rFonts w:ascii="Arial" w:hAnsi="Arial" w:cs="Arial"/>
          <w:color w:val="000000"/>
          <w:sz w:val="23"/>
          <w:szCs w:val="23"/>
        </w:rPr>
        <w:t>s</w:t>
      </w:r>
      <w:r w:rsidRPr="00001770">
        <w:rPr>
          <w:rFonts w:ascii="Arial" w:hAnsi="Arial" w:cs="Arial"/>
          <w:color w:val="000000"/>
          <w:sz w:val="23"/>
          <w:szCs w:val="23"/>
        </w:rPr>
        <w:t>.</w:t>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47BD39FF"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EF1F22">
        <w:rPr>
          <w:rFonts w:ascii="Arial" w:hAnsi="Arial" w:cs="Arial"/>
          <w:color w:val="000000"/>
          <w:sz w:val="23"/>
          <w:szCs w:val="23"/>
        </w:rPr>
        <w:t>French drain</w:t>
      </w:r>
      <w:r w:rsidR="00316840" w:rsidRPr="00316840">
        <w:rPr>
          <w:rFonts w:ascii="Arial" w:hAnsi="Arial" w:cs="Arial"/>
          <w:color w:val="000000"/>
          <w:sz w:val="23"/>
          <w:szCs w:val="23"/>
        </w:rPr>
        <w:t xml:space="preserve"> </w:t>
      </w:r>
      <w:r w:rsidR="000C2D84">
        <w:rPr>
          <w:rFonts w:ascii="Arial" w:hAnsi="Arial" w:cs="Arial"/>
          <w:color w:val="000000"/>
          <w:sz w:val="23"/>
          <w:szCs w:val="23"/>
        </w:rPr>
        <w:t xml:space="preserve">soakaway trench </w:t>
      </w:r>
      <w:r w:rsidR="00316840" w:rsidRPr="00316840">
        <w:rPr>
          <w:rFonts w:ascii="Arial" w:hAnsi="Arial" w:cs="Arial"/>
          <w:color w:val="000000"/>
          <w:sz w:val="23"/>
          <w:szCs w:val="23"/>
        </w:rPr>
        <w:t>system</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76FA8D9D"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3B38EF">
        <w:rPr>
          <w:rFonts w:ascii="Arial" w:hAnsi="Arial" w:cs="Arial"/>
          <w:color w:val="000000"/>
          <w:sz w:val="23"/>
          <w:szCs w:val="23"/>
        </w:rPr>
        <w:t xml:space="preserve"> 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3B38EF">
        <w:rPr>
          <w:rFonts w:ascii="Arial" w:hAnsi="Arial" w:cs="Arial"/>
          <w:color w:val="000000"/>
          <w:sz w:val="23"/>
          <w:szCs w:val="23"/>
        </w:rPr>
        <w:t>rearing house</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5883101E"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F41D75">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09DE98A9"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bookmarkStart w:id="0" w:name="_Hlk147587581"/>
      <w:r w:rsidR="00AB4F95">
        <w:rPr>
          <w:rFonts w:ascii="Arial" w:hAnsi="Arial" w:cs="Arial"/>
          <w:color w:val="000000"/>
          <w:sz w:val="23"/>
          <w:szCs w:val="23"/>
        </w:rPr>
        <w:t>see</w:t>
      </w:r>
      <w:r w:rsidR="0036514B">
        <w:rPr>
          <w:rFonts w:ascii="Arial" w:hAnsi="Arial" w:cs="Arial"/>
          <w:color w:val="000000"/>
          <w:sz w:val="23"/>
          <w:szCs w:val="23"/>
        </w:rPr>
        <w:t xml:space="preserve"> </w:t>
      </w:r>
      <w:bookmarkEnd w:id="0"/>
      <w:r w:rsidRPr="004E4DC9">
        <w:rPr>
          <w:rFonts w:ascii="Arial" w:hAnsi="Arial" w:cs="Arial"/>
          <w:color w:val="000000"/>
          <w:sz w:val="23"/>
          <w:szCs w:val="23"/>
        </w:rPr>
        <w:t>Odour Management Plan.</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6808B236"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638B5">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6A4054C2"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AB4F95">
        <w:rPr>
          <w:rFonts w:ascii="Arial" w:hAnsi="Arial" w:cs="Arial"/>
          <w:color w:val="000000"/>
          <w:sz w:val="23"/>
          <w:szCs w:val="23"/>
        </w:rPr>
        <w:t>see</w:t>
      </w:r>
      <w:r w:rsidR="0036514B">
        <w:rPr>
          <w:rFonts w:ascii="Arial" w:hAnsi="Arial" w:cs="Arial"/>
          <w:color w:val="000000"/>
          <w:sz w:val="23"/>
          <w:szCs w:val="23"/>
        </w:rPr>
        <w:t xml:space="preserve"> </w:t>
      </w:r>
      <w:r w:rsidRPr="004E4DC9">
        <w:rPr>
          <w:rFonts w:ascii="Arial" w:hAnsi="Arial" w:cs="Arial"/>
          <w:color w:val="000000"/>
          <w:sz w:val="23"/>
          <w:szCs w:val="23"/>
        </w:rPr>
        <w:t>Noise Management Plan.</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04BE1"/>
    <w:rsid w:val="000618DD"/>
    <w:rsid w:val="000A0660"/>
    <w:rsid w:val="000C2D84"/>
    <w:rsid w:val="000E6720"/>
    <w:rsid w:val="00101182"/>
    <w:rsid w:val="00124A3D"/>
    <w:rsid w:val="001274E5"/>
    <w:rsid w:val="00163087"/>
    <w:rsid w:val="001C5D62"/>
    <w:rsid w:val="001F7F37"/>
    <w:rsid w:val="00216177"/>
    <w:rsid w:val="00217A0C"/>
    <w:rsid w:val="00217F9E"/>
    <w:rsid w:val="00240411"/>
    <w:rsid w:val="002459C9"/>
    <w:rsid w:val="00253C3B"/>
    <w:rsid w:val="00294AF1"/>
    <w:rsid w:val="002E0796"/>
    <w:rsid w:val="002F2AD9"/>
    <w:rsid w:val="002F2DAC"/>
    <w:rsid w:val="00316840"/>
    <w:rsid w:val="003210C8"/>
    <w:rsid w:val="00357401"/>
    <w:rsid w:val="0036514B"/>
    <w:rsid w:val="003B38EF"/>
    <w:rsid w:val="003B5B8B"/>
    <w:rsid w:val="003B7967"/>
    <w:rsid w:val="003D2846"/>
    <w:rsid w:val="00473BBA"/>
    <w:rsid w:val="00485C8D"/>
    <w:rsid w:val="004E3831"/>
    <w:rsid w:val="004E4DC9"/>
    <w:rsid w:val="005B3BD4"/>
    <w:rsid w:val="005E3583"/>
    <w:rsid w:val="00630427"/>
    <w:rsid w:val="0066454B"/>
    <w:rsid w:val="00683C08"/>
    <w:rsid w:val="00691109"/>
    <w:rsid w:val="00701878"/>
    <w:rsid w:val="007066D4"/>
    <w:rsid w:val="00741A50"/>
    <w:rsid w:val="0076010D"/>
    <w:rsid w:val="0076434F"/>
    <w:rsid w:val="00774366"/>
    <w:rsid w:val="00781899"/>
    <w:rsid w:val="007A5304"/>
    <w:rsid w:val="007B10E9"/>
    <w:rsid w:val="007E1F0D"/>
    <w:rsid w:val="007F0301"/>
    <w:rsid w:val="0081200B"/>
    <w:rsid w:val="00842286"/>
    <w:rsid w:val="008453A0"/>
    <w:rsid w:val="008566B4"/>
    <w:rsid w:val="00890CB2"/>
    <w:rsid w:val="008B6A4A"/>
    <w:rsid w:val="008C2B36"/>
    <w:rsid w:val="008D0FEA"/>
    <w:rsid w:val="008D13FE"/>
    <w:rsid w:val="008F06AD"/>
    <w:rsid w:val="0090047C"/>
    <w:rsid w:val="00906FD0"/>
    <w:rsid w:val="00922DEA"/>
    <w:rsid w:val="009638B5"/>
    <w:rsid w:val="009D379F"/>
    <w:rsid w:val="009D48BC"/>
    <w:rsid w:val="00A542D7"/>
    <w:rsid w:val="00A65955"/>
    <w:rsid w:val="00A67416"/>
    <w:rsid w:val="00A71C4F"/>
    <w:rsid w:val="00AB4F95"/>
    <w:rsid w:val="00AC0254"/>
    <w:rsid w:val="00B2106D"/>
    <w:rsid w:val="00B553F0"/>
    <w:rsid w:val="00BB5BAE"/>
    <w:rsid w:val="00BF1D6A"/>
    <w:rsid w:val="00C503D7"/>
    <w:rsid w:val="00C62754"/>
    <w:rsid w:val="00CD5C56"/>
    <w:rsid w:val="00CE0AD5"/>
    <w:rsid w:val="00D1163C"/>
    <w:rsid w:val="00D12705"/>
    <w:rsid w:val="00D24A09"/>
    <w:rsid w:val="00D5239D"/>
    <w:rsid w:val="00D776B7"/>
    <w:rsid w:val="00DC57D3"/>
    <w:rsid w:val="00DF52AB"/>
    <w:rsid w:val="00E56DE3"/>
    <w:rsid w:val="00EF1F22"/>
    <w:rsid w:val="00F13CB0"/>
    <w:rsid w:val="00F41D75"/>
    <w:rsid w:val="00F612A9"/>
    <w:rsid w:val="00F66E6C"/>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1AE2A162-07EE-40D5-B3FA-3FB94B076604}"/>
</file>

<file path=customXml/itemProps2.xml><?xml version="1.0" encoding="utf-8"?>
<ds:datastoreItem xmlns:ds="http://schemas.openxmlformats.org/officeDocument/2006/customXml" ds:itemID="{BDE5AD36-806D-42D2-B368-52AC47429B1C}"/>
</file>

<file path=customXml/itemProps3.xml><?xml version="1.0" encoding="utf-8"?>
<ds:datastoreItem xmlns:ds="http://schemas.openxmlformats.org/officeDocument/2006/customXml" ds:itemID="{0769CD82-9624-4A40-8839-E0C49A9C11EF}"/>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53</cp:revision>
  <dcterms:created xsi:type="dcterms:W3CDTF">2014-06-06T15:29:00Z</dcterms:created>
  <dcterms:modified xsi:type="dcterms:W3CDTF">2026-07-14T16:51:00Z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