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A51F9" w14:textId="77777777" w:rsidR="00D53948" w:rsidRPr="00404DAF" w:rsidRDefault="00D53948" w:rsidP="00404DAF">
      <w:pPr>
        <w:pStyle w:val="Heading1"/>
      </w:pPr>
      <w:r w:rsidRPr="00404DAF">
        <w:rPr>
          <w:b/>
        </w:rPr>
        <w:t>Table 1: Raw materials inventory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2"/>
        <w:gridCol w:w="2072"/>
        <w:gridCol w:w="2070"/>
        <w:gridCol w:w="2072"/>
      </w:tblGrid>
      <w:tr w:rsidR="00D53948" w14:paraId="0C8A51FE" w14:textId="77777777" w:rsidTr="00AA4769">
        <w:trPr>
          <w:trHeight w:val="1189"/>
        </w:trPr>
        <w:tc>
          <w:tcPr>
            <w:tcW w:w="2102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C8A51FA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Inventory of Raw Material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C8A51FB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 approved lists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C8A51FC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Quantity used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litres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or kg/yr) p.a.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C8A51FD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Quantity stored on site (kg) </w:t>
            </w:r>
            <w:r>
              <w:rPr>
                <w:rFonts w:ascii="Arial" w:hAnsi="Arial" w:cs="Arial"/>
                <w:b/>
                <w:sz w:val="20"/>
                <w:szCs w:val="20"/>
              </w:rPr>
              <w:t>normally</w:t>
            </w:r>
          </w:p>
        </w:tc>
      </w:tr>
      <w:tr w:rsidR="00D53948" w14:paraId="0C8A5200" w14:textId="77777777" w:rsidTr="00AA4769">
        <w:trPr>
          <w:trHeight w:val="237"/>
        </w:trPr>
        <w:tc>
          <w:tcPr>
            <w:tcW w:w="8402" w:type="dxa"/>
            <w:gridSpan w:val="4"/>
            <w:shd w:val="clear" w:color="auto" w:fill="CCCCCC"/>
            <w:vAlign w:val="center"/>
          </w:tcPr>
          <w:p w14:paraId="0C8A51FF" w14:textId="77777777" w:rsidR="00D53948" w:rsidRDefault="00D53948" w:rsidP="00AA476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a) Biocides (includes disinfectants, wood preservatives, slimicides)</w:t>
            </w:r>
          </w:p>
        </w:tc>
      </w:tr>
      <w:tr w:rsidR="00D53948" w14:paraId="0C8A5205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0C8A5201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Biokill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Disinfectant</w:t>
            </w:r>
          </w:p>
        </w:tc>
        <w:tc>
          <w:tcPr>
            <w:tcW w:w="2100" w:type="dxa"/>
            <w:vAlign w:val="center"/>
          </w:tcPr>
          <w:p w14:paraId="0C8A5202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0C8A5203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C8A5204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0C8A520A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0C8A5206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Biofoam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</w:t>
            </w:r>
          </w:p>
        </w:tc>
        <w:tc>
          <w:tcPr>
            <w:tcW w:w="2100" w:type="dxa"/>
            <w:vAlign w:val="center"/>
          </w:tcPr>
          <w:p w14:paraId="0C8A5207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0C8A5208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C8A5209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0C8A520F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0C8A520B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 VX Disinfectant</w:t>
            </w:r>
          </w:p>
        </w:tc>
        <w:tc>
          <w:tcPr>
            <w:tcW w:w="2100" w:type="dxa"/>
            <w:vAlign w:val="center"/>
          </w:tcPr>
          <w:p w14:paraId="0C8A520C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0C8A520D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C8A520E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0C8A5214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0C8A5210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Oocide</w:t>
            </w:r>
            <w:proofErr w:type="spellEnd"/>
          </w:p>
        </w:tc>
        <w:tc>
          <w:tcPr>
            <w:tcW w:w="2100" w:type="dxa"/>
            <w:vAlign w:val="center"/>
          </w:tcPr>
          <w:p w14:paraId="0C8A5211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0C8A5212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C8A5213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0C8A5219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0C8A5215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Shift</w:t>
            </w:r>
          </w:p>
        </w:tc>
        <w:tc>
          <w:tcPr>
            <w:tcW w:w="2100" w:type="dxa"/>
            <w:vAlign w:val="center"/>
          </w:tcPr>
          <w:p w14:paraId="0C8A5216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0C8A5217" w14:textId="77777777" w:rsidR="00D53948" w:rsidRDefault="001765BF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15582D">
              <w:rPr>
                <w:rFonts w:ascii="Arial" w:hAnsi="Arial" w:cs="Arial"/>
                <w:sz w:val="20"/>
                <w:szCs w:val="20"/>
              </w:rPr>
              <w:t>0</w:t>
            </w:r>
            <w:r w:rsidR="00EC687F">
              <w:rPr>
                <w:rFonts w:ascii="Arial" w:hAnsi="Arial" w:cs="Arial"/>
                <w:sz w:val="20"/>
                <w:szCs w:val="20"/>
              </w:rPr>
              <w:t>ltr</w:t>
            </w:r>
          </w:p>
        </w:tc>
        <w:tc>
          <w:tcPr>
            <w:tcW w:w="2100" w:type="dxa"/>
            <w:vAlign w:val="center"/>
          </w:tcPr>
          <w:p w14:paraId="0C8A5218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0C8A521E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0C8A521A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GPC 8</w:t>
            </w:r>
          </w:p>
        </w:tc>
        <w:tc>
          <w:tcPr>
            <w:tcW w:w="2100" w:type="dxa"/>
            <w:vAlign w:val="center"/>
          </w:tcPr>
          <w:p w14:paraId="0C8A521B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0C8A521C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C8A521D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0C8A5223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0C8A521F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Bioclean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Aqua</w:t>
            </w:r>
          </w:p>
        </w:tc>
        <w:tc>
          <w:tcPr>
            <w:tcW w:w="2100" w:type="dxa"/>
            <w:vAlign w:val="center"/>
          </w:tcPr>
          <w:p w14:paraId="0C8A5220" w14:textId="77777777" w:rsidR="00D53948" w:rsidRDefault="00D53948" w:rsidP="00AA47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0C8A5221" w14:textId="77777777" w:rsidR="00D53948" w:rsidRDefault="001765BF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EC687F">
              <w:rPr>
                <w:rFonts w:ascii="Arial" w:hAnsi="Arial" w:cs="Arial"/>
                <w:sz w:val="20"/>
                <w:szCs w:val="20"/>
              </w:rPr>
              <w:t>0ltr</w:t>
            </w:r>
          </w:p>
        </w:tc>
        <w:tc>
          <w:tcPr>
            <w:tcW w:w="2100" w:type="dxa"/>
            <w:vAlign w:val="center"/>
          </w:tcPr>
          <w:p w14:paraId="0C8A5222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0C8A5228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0C8A5224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Kick Off</w:t>
            </w:r>
          </w:p>
        </w:tc>
        <w:tc>
          <w:tcPr>
            <w:tcW w:w="2100" w:type="dxa"/>
            <w:vAlign w:val="center"/>
          </w:tcPr>
          <w:p w14:paraId="0C8A5225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0C8A5226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C8A5227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0C8A522D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0C8A5229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Farm Fluid</w:t>
            </w:r>
          </w:p>
        </w:tc>
        <w:tc>
          <w:tcPr>
            <w:tcW w:w="2100" w:type="dxa"/>
            <w:vAlign w:val="center"/>
          </w:tcPr>
          <w:p w14:paraId="0C8A522A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0C8A522B" w14:textId="77777777" w:rsidR="00D53948" w:rsidRDefault="001765BF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EC687F">
              <w:rPr>
                <w:rFonts w:ascii="Arial" w:hAnsi="Arial" w:cs="Arial"/>
                <w:sz w:val="20"/>
                <w:szCs w:val="20"/>
              </w:rPr>
              <w:t>0ltr</w:t>
            </w:r>
          </w:p>
        </w:tc>
        <w:tc>
          <w:tcPr>
            <w:tcW w:w="2100" w:type="dxa"/>
            <w:vAlign w:val="center"/>
          </w:tcPr>
          <w:p w14:paraId="0C8A522C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0C8A5232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0C8A522E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Kick Start</w:t>
            </w:r>
          </w:p>
        </w:tc>
        <w:tc>
          <w:tcPr>
            <w:tcW w:w="2100" w:type="dxa"/>
            <w:vAlign w:val="center"/>
          </w:tcPr>
          <w:p w14:paraId="0C8A522F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0C8A5230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C8A5231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0C8A5237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0C8A5233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Formalin</w:t>
            </w:r>
          </w:p>
        </w:tc>
        <w:tc>
          <w:tcPr>
            <w:tcW w:w="2100" w:type="dxa"/>
            <w:vAlign w:val="center"/>
          </w:tcPr>
          <w:p w14:paraId="0C8A5234" w14:textId="77777777" w:rsidR="00D53948" w:rsidRDefault="00D53948" w:rsidP="00AA47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0C8A5235" w14:textId="77777777" w:rsidR="00D53948" w:rsidRDefault="001765BF" w:rsidP="00155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FA74DD">
              <w:rPr>
                <w:rFonts w:ascii="Arial" w:hAnsi="Arial" w:cs="Arial"/>
                <w:sz w:val="20"/>
                <w:szCs w:val="20"/>
              </w:rPr>
              <w:t>0</w:t>
            </w:r>
            <w:r w:rsidR="00EC687F">
              <w:rPr>
                <w:rFonts w:ascii="Arial" w:hAnsi="Arial" w:cs="Arial"/>
                <w:sz w:val="20"/>
                <w:szCs w:val="20"/>
              </w:rPr>
              <w:t>0ltr</w:t>
            </w:r>
          </w:p>
        </w:tc>
        <w:tc>
          <w:tcPr>
            <w:tcW w:w="2100" w:type="dxa"/>
            <w:vAlign w:val="center"/>
          </w:tcPr>
          <w:p w14:paraId="0C8A5236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0C8A523C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0C8A5238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Ammonia</w:t>
            </w:r>
          </w:p>
        </w:tc>
        <w:tc>
          <w:tcPr>
            <w:tcW w:w="2100" w:type="dxa"/>
            <w:vAlign w:val="center"/>
          </w:tcPr>
          <w:p w14:paraId="0C8A5239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0C8A523A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C8A523B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0C8A5241" w14:textId="77777777" w:rsidTr="00AA4769">
        <w:trPr>
          <w:trHeight w:val="323"/>
        </w:trPr>
        <w:tc>
          <w:tcPr>
            <w:tcW w:w="2102" w:type="dxa"/>
            <w:tcBorders>
              <w:bottom w:val="single" w:sz="4" w:space="0" w:color="auto"/>
            </w:tcBorders>
            <w:vAlign w:val="center"/>
          </w:tcPr>
          <w:p w14:paraId="0C8A523D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Interkohast</w:t>
            </w:r>
            <w:proofErr w:type="spellEnd"/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14:paraId="0C8A523E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14:paraId="0C8A523F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14:paraId="0C8A5240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0C8A5243" w14:textId="77777777" w:rsidTr="00AA4769">
        <w:trPr>
          <w:trHeight w:val="258"/>
        </w:trPr>
        <w:tc>
          <w:tcPr>
            <w:tcW w:w="8402" w:type="dxa"/>
            <w:gridSpan w:val="4"/>
            <w:shd w:val="clear" w:color="auto" w:fill="D9D9D9"/>
            <w:vAlign w:val="center"/>
          </w:tcPr>
          <w:p w14:paraId="0C8A5242" w14:textId="77777777" w:rsidR="00D53948" w:rsidRDefault="00D53948" w:rsidP="00AA476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b) Pesticides (including herbicides, fungicides, insecticides, vertebrate control products, biological pesticides)</w:t>
            </w:r>
          </w:p>
        </w:tc>
      </w:tr>
      <w:tr w:rsidR="00D53948" w14:paraId="0C8A5248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0C8A5244" w14:textId="77777777" w:rsidR="00D53948" w:rsidRDefault="00AA4769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Roundup</w:t>
            </w:r>
          </w:p>
        </w:tc>
        <w:tc>
          <w:tcPr>
            <w:tcW w:w="2100" w:type="dxa"/>
            <w:vAlign w:val="center"/>
          </w:tcPr>
          <w:p w14:paraId="0C8A5245" w14:textId="77777777" w:rsidR="00D53948" w:rsidRDefault="00AA4769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0C8A5246" w14:textId="77777777" w:rsidR="00D53948" w:rsidRDefault="00ED77E9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EC687F">
              <w:rPr>
                <w:rFonts w:ascii="Arial" w:hAnsi="Arial" w:cs="Arial"/>
                <w:sz w:val="20"/>
                <w:szCs w:val="20"/>
              </w:rPr>
              <w:t>ltr</w:t>
            </w:r>
          </w:p>
        </w:tc>
        <w:tc>
          <w:tcPr>
            <w:tcW w:w="2100" w:type="dxa"/>
            <w:vAlign w:val="center"/>
          </w:tcPr>
          <w:p w14:paraId="0C8A5247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0C8A524D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0C8A5249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C8A524A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C8A524B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C8A524C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0C8A5252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0C8A524E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Headland Manifest</w:t>
            </w:r>
          </w:p>
        </w:tc>
        <w:tc>
          <w:tcPr>
            <w:tcW w:w="2100" w:type="dxa"/>
            <w:vAlign w:val="center"/>
          </w:tcPr>
          <w:p w14:paraId="0C8A524F" w14:textId="77777777" w:rsidR="00D53948" w:rsidRDefault="00D53948" w:rsidP="00AA47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0C8A5250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C8A5251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0C8A5254" w14:textId="77777777" w:rsidTr="00AA4769">
        <w:trPr>
          <w:trHeight w:val="258"/>
        </w:trPr>
        <w:tc>
          <w:tcPr>
            <w:tcW w:w="8402" w:type="dxa"/>
            <w:gridSpan w:val="4"/>
            <w:shd w:val="clear" w:color="auto" w:fill="D9D9D9"/>
            <w:vAlign w:val="center"/>
          </w:tcPr>
          <w:p w14:paraId="0C8A5253" w14:textId="77777777" w:rsidR="00D53948" w:rsidRDefault="00D53948" w:rsidP="00AA476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c) Veterinary medicines (excluding dietary additives)</w:t>
            </w:r>
          </w:p>
        </w:tc>
      </w:tr>
      <w:tr w:rsidR="00D53948" w14:paraId="0C8A5259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0C8A5255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Lincospectin</w:t>
            </w:r>
            <w:proofErr w:type="spellEnd"/>
          </w:p>
        </w:tc>
        <w:tc>
          <w:tcPr>
            <w:tcW w:w="2100" w:type="dxa"/>
            <w:vAlign w:val="center"/>
          </w:tcPr>
          <w:p w14:paraId="0C8A5256" w14:textId="77777777" w:rsidR="00D53948" w:rsidRDefault="00D53948" w:rsidP="00AA47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0C8A5257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C8A5258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0C8A525E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0C8A525A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Gumboro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D78</w:t>
            </w:r>
          </w:p>
        </w:tc>
        <w:tc>
          <w:tcPr>
            <w:tcW w:w="2100" w:type="dxa"/>
            <w:vAlign w:val="center"/>
          </w:tcPr>
          <w:p w14:paraId="0C8A525B" w14:textId="77777777" w:rsidR="00D53948" w:rsidRDefault="00D53948" w:rsidP="00AA47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0C8A525C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C8A525D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0C8A5263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0C8A525F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Vetremox</w:t>
            </w:r>
            <w:proofErr w:type="spellEnd"/>
          </w:p>
        </w:tc>
        <w:tc>
          <w:tcPr>
            <w:tcW w:w="2100" w:type="dxa"/>
            <w:vAlign w:val="center"/>
          </w:tcPr>
          <w:p w14:paraId="0C8A5260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0C8A5261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C8A5262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0C8A5268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0C8A5264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 Vaccine</w:t>
            </w:r>
          </w:p>
        </w:tc>
        <w:tc>
          <w:tcPr>
            <w:tcW w:w="2100" w:type="dxa"/>
            <w:vAlign w:val="center"/>
          </w:tcPr>
          <w:p w14:paraId="0C8A5265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0C8A5266" w14:textId="77777777" w:rsidR="00D53948" w:rsidRDefault="00D53948" w:rsidP="00FF2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C8A5267" w14:textId="77777777" w:rsidR="00D53948" w:rsidRDefault="00D53948" w:rsidP="00FF2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0C8A526D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0C8A5269" w14:textId="77777777" w:rsidR="00D53948" w:rsidRDefault="00D53948" w:rsidP="00FA74D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Gumboro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00" w:type="dxa"/>
            <w:vAlign w:val="center"/>
          </w:tcPr>
          <w:p w14:paraId="0C8A526A" w14:textId="77777777" w:rsidR="00D53948" w:rsidRDefault="00D53948" w:rsidP="00AA47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0C8A526B" w14:textId="77777777" w:rsidR="00D53948" w:rsidRDefault="00D53948" w:rsidP="00FF2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C8A526C" w14:textId="77777777" w:rsidR="00D53948" w:rsidRDefault="00D53948" w:rsidP="00FF2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0C8A5272" w14:textId="77777777" w:rsidTr="00AA4769">
        <w:trPr>
          <w:trHeight w:val="323"/>
        </w:trPr>
        <w:tc>
          <w:tcPr>
            <w:tcW w:w="2102" w:type="dxa"/>
            <w:tcBorders>
              <w:bottom w:val="single" w:sz="4" w:space="0" w:color="auto"/>
            </w:tcBorders>
            <w:vAlign w:val="center"/>
          </w:tcPr>
          <w:p w14:paraId="0C8A526E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Tylan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14:paraId="0C8A526F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14:paraId="0C8A5270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14:paraId="0C8A5271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0C8A5274" w14:textId="77777777" w:rsidTr="00AA4769">
        <w:trPr>
          <w:trHeight w:val="258"/>
        </w:trPr>
        <w:tc>
          <w:tcPr>
            <w:tcW w:w="8402" w:type="dxa"/>
            <w:gridSpan w:val="4"/>
            <w:shd w:val="clear" w:color="auto" w:fill="D9D9D9"/>
            <w:vAlign w:val="center"/>
          </w:tcPr>
          <w:p w14:paraId="0C8A5273" w14:textId="77777777" w:rsidR="00D53948" w:rsidRDefault="00D53948" w:rsidP="00AA476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d) Bedding types</w:t>
            </w:r>
          </w:p>
        </w:tc>
      </w:tr>
      <w:tr w:rsidR="00D53948" w14:paraId="0C8A5279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0C8A5275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C8A5276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C8A5277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C8A5278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0C8A527E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0C8A527A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Wood Shavings</w:t>
            </w:r>
          </w:p>
        </w:tc>
        <w:tc>
          <w:tcPr>
            <w:tcW w:w="2100" w:type="dxa"/>
            <w:vAlign w:val="center"/>
          </w:tcPr>
          <w:p w14:paraId="0C8A527B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0C8A527C" w14:textId="77777777" w:rsidR="00D53948" w:rsidRDefault="007228E5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EF6C7B">
              <w:rPr>
                <w:rFonts w:ascii="Arial" w:hAnsi="Arial" w:cs="Arial"/>
                <w:sz w:val="20"/>
                <w:szCs w:val="20"/>
              </w:rPr>
              <w:t>tonnes</w:t>
            </w:r>
          </w:p>
        </w:tc>
        <w:tc>
          <w:tcPr>
            <w:tcW w:w="2100" w:type="dxa"/>
            <w:vAlign w:val="center"/>
          </w:tcPr>
          <w:p w14:paraId="0C8A527D" w14:textId="77777777" w:rsidR="00D53948" w:rsidRDefault="000A6C65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EF6C7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F6C7B">
              <w:rPr>
                <w:rFonts w:ascii="Arial" w:hAnsi="Arial" w:cs="Arial"/>
                <w:sz w:val="20"/>
                <w:szCs w:val="20"/>
              </w:rPr>
              <w:t>tonnes</w:t>
            </w:r>
            <w:proofErr w:type="spellEnd"/>
          </w:p>
        </w:tc>
      </w:tr>
      <w:tr w:rsidR="00D53948" w14:paraId="0C8A5280" w14:textId="77777777" w:rsidTr="00AA4769">
        <w:trPr>
          <w:trHeight w:val="258"/>
        </w:trPr>
        <w:tc>
          <w:tcPr>
            <w:tcW w:w="8402" w:type="dxa"/>
            <w:gridSpan w:val="4"/>
            <w:shd w:val="clear" w:color="auto" w:fill="D9D9D9"/>
            <w:vAlign w:val="center"/>
          </w:tcPr>
          <w:p w14:paraId="0C8A527F" w14:textId="77777777" w:rsidR="00D53948" w:rsidRDefault="00D53948" w:rsidP="00AA476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e) Fuels &amp; Oils</w:t>
            </w:r>
          </w:p>
        </w:tc>
      </w:tr>
      <w:tr w:rsidR="00D53948" w14:paraId="0C8A5285" w14:textId="77777777" w:rsidTr="00AA4769">
        <w:trPr>
          <w:trHeight w:val="344"/>
        </w:trPr>
        <w:tc>
          <w:tcPr>
            <w:tcW w:w="2102" w:type="dxa"/>
            <w:vAlign w:val="center"/>
          </w:tcPr>
          <w:p w14:paraId="0C8A5281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Red Diesel</w:t>
            </w:r>
          </w:p>
        </w:tc>
        <w:tc>
          <w:tcPr>
            <w:tcW w:w="2100" w:type="dxa"/>
            <w:vAlign w:val="center"/>
          </w:tcPr>
          <w:p w14:paraId="0C8A5282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C8A5283" w14:textId="330DC075" w:rsidR="00D53948" w:rsidRDefault="00881F8A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23230D">
              <w:rPr>
                <w:rFonts w:ascii="Arial" w:hAnsi="Arial" w:cs="Arial"/>
                <w:sz w:val="20"/>
                <w:szCs w:val="20"/>
              </w:rPr>
              <w:t>0</w:t>
            </w:r>
            <w:r w:rsidR="00FA74DD">
              <w:rPr>
                <w:rFonts w:ascii="Arial" w:hAnsi="Arial" w:cs="Arial"/>
                <w:sz w:val="20"/>
                <w:szCs w:val="20"/>
              </w:rPr>
              <w:t>0</w:t>
            </w:r>
            <w:r w:rsidR="00EC687F">
              <w:rPr>
                <w:rFonts w:ascii="Arial" w:hAnsi="Arial" w:cs="Arial"/>
                <w:sz w:val="20"/>
                <w:szCs w:val="20"/>
              </w:rPr>
              <w:t>ltr</w:t>
            </w:r>
          </w:p>
        </w:tc>
        <w:tc>
          <w:tcPr>
            <w:tcW w:w="2100" w:type="dxa"/>
            <w:vAlign w:val="center"/>
          </w:tcPr>
          <w:p w14:paraId="0C8A5284" w14:textId="3BF21DAE" w:rsidR="00D53948" w:rsidRDefault="00881F8A" w:rsidP="00155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  <w:r w:rsidR="0023230D">
              <w:rPr>
                <w:rFonts w:ascii="Arial" w:hAnsi="Arial" w:cs="Arial"/>
                <w:sz w:val="20"/>
                <w:szCs w:val="20"/>
              </w:rPr>
              <w:t>0</w:t>
            </w:r>
            <w:r w:rsidR="00970701">
              <w:rPr>
                <w:rFonts w:ascii="Arial" w:hAnsi="Arial" w:cs="Arial"/>
                <w:sz w:val="20"/>
                <w:szCs w:val="20"/>
              </w:rPr>
              <w:t>0</w:t>
            </w:r>
            <w:r w:rsidR="00EF6C7B">
              <w:rPr>
                <w:rFonts w:ascii="Arial" w:hAnsi="Arial" w:cs="Arial"/>
                <w:sz w:val="20"/>
                <w:szCs w:val="20"/>
              </w:rPr>
              <w:t>ltr</w:t>
            </w:r>
          </w:p>
        </w:tc>
      </w:tr>
      <w:tr w:rsidR="00AA4769" w14:paraId="0C8A528A" w14:textId="77777777" w:rsidTr="00FF2677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2102" w:type="dxa"/>
          </w:tcPr>
          <w:p w14:paraId="0C8A5286" w14:textId="77777777" w:rsidR="00AA4769" w:rsidRPr="00AA4769" w:rsidRDefault="00AA4769" w:rsidP="00AA4769">
            <w:pPr>
              <w:rPr>
                <w:rFonts w:ascii="Arial" w:hAnsi="Arial" w:cs="Arial"/>
              </w:rPr>
            </w:pPr>
            <w:r w:rsidRPr="00AA4769">
              <w:rPr>
                <w:rFonts w:ascii="Arial" w:hAnsi="Arial" w:cs="Arial"/>
              </w:rPr>
              <w:t>Kerosene</w:t>
            </w:r>
          </w:p>
        </w:tc>
        <w:tc>
          <w:tcPr>
            <w:tcW w:w="2100" w:type="dxa"/>
          </w:tcPr>
          <w:p w14:paraId="0C8A5287" w14:textId="77777777" w:rsidR="00AA4769" w:rsidRPr="00EF6C7B" w:rsidRDefault="00AA4769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</w:tcPr>
          <w:p w14:paraId="0C8A5288" w14:textId="77777777" w:rsidR="00AA4769" w:rsidRPr="00EF6C7B" w:rsidRDefault="00AA4769" w:rsidP="00EC68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00" w:type="dxa"/>
          </w:tcPr>
          <w:p w14:paraId="0C8A5289" w14:textId="77777777" w:rsidR="00AA4769" w:rsidRPr="00EF6C7B" w:rsidRDefault="00AA4769" w:rsidP="00EF6C7B">
            <w:pPr>
              <w:jc w:val="center"/>
              <w:rPr>
                <w:rFonts w:ascii="Arial" w:hAnsi="Arial" w:cs="Arial"/>
              </w:rPr>
            </w:pPr>
          </w:p>
        </w:tc>
      </w:tr>
      <w:tr w:rsidR="00FF2677" w14:paraId="0C8A528F" w14:textId="77777777" w:rsidTr="00AA4769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2102" w:type="dxa"/>
          </w:tcPr>
          <w:p w14:paraId="0C8A528B" w14:textId="77777777" w:rsidR="00FF2677" w:rsidRPr="00AA4769" w:rsidRDefault="00FF2677" w:rsidP="00AA47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Woodchip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14:paraId="0C8A528C" w14:textId="77777777" w:rsidR="00FF2677" w:rsidRPr="00EF6C7B" w:rsidRDefault="00FF2677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</w:tcPr>
          <w:p w14:paraId="0C8A528D" w14:textId="77777777" w:rsidR="00FF2677" w:rsidRPr="00EF6C7B" w:rsidRDefault="00FF2677" w:rsidP="00EC68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00" w:type="dxa"/>
          </w:tcPr>
          <w:p w14:paraId="0C8A528E" w14:textId="77777777" w:rsidR="00FF2677" w:rsidRPr="00EF6C7B" w:rsidRDefault="00FF2677" w:rsidP="00EF6C7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C8A5290" w14:textId="77777777" w:rsidR="00AA4769" w:rsidRDefault="00AA4769">
      <w:pPr>
        <w:jc w:val="center"/>
        <w:rPr>
          <w:rFonts w:ascii="Arial" w:hAnsi="Arial" w:cs="Arial"/>
          <w:color w:val="FF0000"/>
        </w:rPr>
      </w:pPr>
    </w:p>
    <w:p w14:paraId="0C8A5291" w14:textId="77777777" w:rsidR="00D53948" w:rsidRDefault="00D53948">
      <w:pPr>
        <w:jc w:val="center"/>
        <w:rPr>
          <w:rFonts w:ascii="Arial" w:hAnsi="Arial" w:cs="Arial"/>
          <w:color w:val="FF0000"/>
        </w:rPr>
      </w:pPr>
    </w:p>
    <w:p w14:paraId="0C8A5292" w14:textId="77777777" w:rsidR="00D53948" w:rsidRDefault="00D53948">
      <w:pPr>
        <w:rPr>
          <w:rFonts w:ascii="Arial" w:hAnsi="Arial" w:cs="Arial"/>
        </w:rPr>
      </w:pPr>
    </w:p>
    <w:p w14:paraId="0C8A5293" w14:textId="77777777" w:rsidR="00D53948" w:rsidRDefault="00D53948"/>
    <w:sectPr w:rsidR="00D539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05977"/>
    <w:multiLevelType w:val="hybridMultilevel"/>
    <w:tmpl w:val="CF1AC846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60000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DAF"/>
    <w:rsid w:val="000A6C65"/>
    <w:rsid w:val="0015582D"/>
    <w:rsid w:val="001765BF"/>
    <w:rsid w:val="0023230D"/>
    <w:rsid w:val="002D2EB5"/>
    <w:rsid w:val="00315910"/>
    <w:rsid w:val="003D0A54"/>
    <w:rsid w:val="003D6AED"/>
    <w:rsid w:val="00404DAF"/>
    <w:rsid w:val="0047202B"/>
    <w:rsid w:val="004B6AEC"/>
    <w:rsid w:val="00667BBC"/>
    <w:rsid w:val="006D0BCE"/>
    <w:rsid w:val="007228E5"/>
    <w:rsid w:val="00881F8A"/>
    <w:rsid w:val="00970701"/>
    <w:rsid w:val="00AA4769"/>
    <w:rsid w:val="00B32929"/>
    <w:rsid w:val="00C047A6"/>
    <w:rsid w:val="00CE01AB"/>
    <w:rsid w:val="00D53948"/>
    <w:rsid w:val="00DA2F4D"/>
    <w:rsid w:val="00E433B4"/>
    <w:rsid w:val="00EC687F"/>
    <w:rsid w:val="00ED77E9"/>
    <w:rsid w:val="00EF6C7B"/>
    <w:rsid w:val="00FA74DD"/>
    <w:rsid w:val="00FB113B"/>
    <w:rsid w:val="00FF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8A51F9"/>
  <w15:chartTrackingRefBased/>
  <w15:docId w15:val="{5D43831C-B3A8-41EA-958F-7275FC9D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sz w:val="28"/>
    </w:rPr>
  </w:style>
  <w:style w:type="paragraph" w:styleId="Heading2">
    <w:name w:val="heading 2"/>
    <w:aliases w:val="Section,L2,Section head,SH,Section1,L21,Section head1,SH1,Section2,L22,Section head2,SH2,Section3,L23,Section head3,SH3,Section4,L24,Section head4,SH4,Section5,L25,Section head5,SH5,Section6,L26,Section head6,SH6,Section11,L211,Section head11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after="120"/>
    </w:pPr>
    <w:rPr>
      <w:sz w:val="20"/>
      <w:szCs w:val="20"/>
      <w:lang w:val="en-GB"/>
    </w:rPr>
  </w:style>
  <w:style w:type="paragraph" w:styleId="BodyText2">
    <w:name w:val="Body Text 2"/>
    <w:basedOn w:val="Normal"/>
    <w:semiHidden/>
    <w:p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0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1AB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CDB5BABDD6EDC4EB06912350BD043A9" ma:contentTypeVersion="46" ma:contentTypeDescription="Create a new document." ma:contentTypeScope="" ma:versionID="d9109a99dbb711b57e7e7d7d0637d713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bcb1736e-05c0-44cc-a83d-c3ae8f1ad7c9" targetNamespace="http://schemas.microsoft.com/office/2006/metadata/properties" ma:root="true" ma:fieldsID="ee5c0d01ea3031cd362fc85e4e69adf6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bcb1736e-05c0-44cc-a83d-c3ae8f1ad7c9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Location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30a0cef-31bd-4a60-b0e5-fc8f8b8fd792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0a0cef-31bd-4a60-b0e5-fc8f8b8fd792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dexed="tru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1736e-05c0-44cc-a83d-c3ae8f1ad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OCR" ma:index="5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2026-08-17T23:00:00+00:00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EPR-EP3509SG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Customer_x002f_OperatorName xmlns="eebef177-55b5-4448-a5fb-28ea454417ee">Mason Farming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2026-08-17T23:00:00+00:00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EPR/EP3509SG/A001</EPRNumber>
    <FacilityAddressPostcode xmlns="eebef177-55b5-4448-a5fb-28ea454417ee">YO17 8HF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12</Value>
      <Value>480</Value>
      <Value>10</Value>
      <Value>9</Value>
      <Value>22</Value>
    </TaxCatchAll>
    <ExternalAuthor xmlns="eebef177-55b5-4448-a5fb-28ea454417ee">Steve Raasch</ExternalAuthor>
    <SiteName xmlns="eebef177-55b5-4448-a5fb-28ea454417ee">East End Farm</SiteName>
    <lcf76f155ced4ddcb4097134ff3c332f xmlns="bcb1736e-05c0-44cc-a83d-c3ae8f1ad7c9">
      <Terms xmlns="http://schemas.microsoft.com/office/infopath/2007/PartnerControls"/>
    </lcf76f155ced4ddcb4097134ff3c332f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East End Farm Butterwick Weaverthorpe Malton North YorkshireYO17 8HF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560882F9-2736-49D3-BBB0-1FBB8320E67C}"/>
</file>

<file path=customXml/itemProps2.xml><?xml version="1.0" encoding="utf-8"?>
<ds:datastoreItem xmlns:ds="http://schemas.openxmlformats.org/officeDocument/2006/customXml" ds:itemID="{89C18D5D-0220-4E32-AF5B-0CEC6472ED22}"/>
</file>

<file path=customXml/itemProps3.xml><?xml version="1.0" encoding="utf-8"?>
<ds:datastoreItem xmlns:ds="http://schemas.openxmlformats.org/officeDocument/2006/customXml" ds:itemID="{9214D22B-C6D4-4B2B-B980-9198675C36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B2</vt:lpstr>
    </vt:vector>
  </TitlesOfParts>
  <Company>Cargill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B2</dc:title>
  <dc:subject/>
  <dc:creator>sraasch</dc:creator>
  <cp:keywords/>
  <dc:description/>
  <cp:lastModifiedBy>Stephen Raasch</cp:lastModifiedBy>
  <cp:revision>4</cp:revision>
  <cp:lastPrinted>2015-01-26T17:24:00Z</cp:lastPrinted>
  <dcterms:created xsi:type="dcterms:W3CDTF">2015-01-26T17:25:00Z</dcterms:created>
  <dcterms:modified xsi:type="dcterms:W3CDTF">2026-08-17T17:47:00Z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0x0101000E9AD557692E154F9D2697C8C6432F76006CDB5BABDD6EDC4EB06912350BD043A9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9;#Type Of Permit|0430e4c2-ee0a-4b2d-9af6-df735aafbcb2</vt:lpwstr>
  </property>
  <property fmtid="{D5CDD505-2E9C-101B-9397-08002B2CF9AE}" pid="6" name="DisclosureStatus">
    <vt:lpwstr>480;#Public Register|f1fcf6a6-5d97-4f1d-964e-a2f916eb1f18</vt:lpwstr>
  </property>
  <property fmtid="{D5CDD505-2E9C-101B-9397-08002B2CF9AE}" pid="7" name="ActivityGrouping">
    <vt:lpwstr>12;#Application ＆ Associated Docs|5eadfd3c-6deb-44e1-b7e1-16accd427bec</vt:lpwstr>
  </property>
  <property fmtid="{D5CDD505-2E9C-101B-9397-08002B2CF9AE}" pid="8" name="RegulatedActivityClass">
    <vt:lpwstr>22;#Installations|645f1c9c-65df-490a-9ce3-4a2aa7c5ff7f</vt:lpwstr>
  </property>
  <property fmtid="{D5CDD505-2E9C-101B-9397-08002B2CF9AE}" pid="9" name="Catchment">
    <vt:lpwstr/>
  </property>
  <property fmtid="{D5CDD505-2E9C-101B-9397-08002B2CF9AE}" pid="10" name="MajorProjectID">
    <vt:lpwstr/>
  </property>
  <property fmtid="{D5CDD505-2E9C-101B-9397-08002B2CF9AE}" pid="11" name="StandardRulesID">
    <vt:lpwstr/>
  </property>
  <property fmtid="{D5CDD505-2E9C-101B-9397-08002B2CF9AE}" pid="12" name="CessationStatus">
    <vt:lpwstr/>
  </property>
  <property fmtid="{D5CDD505-2E9C-101B-9397-08002B2CF9AE}" pid="13" name="Regime">
    <vt:lpwstr>10;#EPR|0e5af97d-1a8c-4d8f-a20b-528a11cab1f6</vt:lpwstr>
  </property>
  <property fmtid="{D5CDD505-2E9C-101B-9397-08002B2CF9AE}" pid="14" name="RegulatedActivitySub_x002d_Class">
    <vt:lpwstr/>
  </property>
  <property fmtid="{D5CDD505-2E9C-101B-9397-08002B2CF9AE}" pid="15" name="RegulatedActivitySub-Class">
    <vt:lpwstr/>
  </property>
  <property fmtid="{D5CDD505-2E9C-101B-9397-08002B2CF9AE}" pid="16" name="EventType1">
    <vt:lpwstr/>
  </property>
</Properties>
</file>