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2DEB" w14:textId="77777777" w:rsidR="000819A1" w:rsidRDefault="000819A1"/>
    <w:p w14:paraId="5E178DCD" w14:textId="77777777" w:rsidR="00804715" w:rsidRDefault="00804715"/>
    <w:p w14:paraId="48A7D966"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6A4BF56B" w14:textId="77777777" w:rsidR="00804715" w:rsidRDefault="00804715">
      <w:pPr>
        <w:rPr>
          <w:rFonts w:ascii="Arial" w:hAnsi="Arial" w:cs="Arial"/>
          <w:b/>
          <w:sz w:val="28"/>
          <w:szCs w:val="28"/>
          <w:u w:val="single"/>
        </w:rPr>
      </w:pPr>
    </w:p>
    <w:p w14:paraId="7F130221"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17459A49" w14:textId="52D7A86B" w:rsidR="00804715" w:rsidRDefault="00804715">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On a daily basis</w:t>
      </w:r>
      <w:proofErr w:type="gramEnd"/>
      <w:r>
        <w:rPr>
          <w:rFonts w:ascii="Arial" w:hAnsi="Arial" w:cs="Arial"/>
          <w:sz w:val="24"/>
          <w:szCs w:val="24"/>
        </w:rPr>
        <w:t xml:space="preserve"> this will include checks on all equipment to ensure its proper functionality, with any defects being logged and repairs instigated. Daily records will be kept of water and feed consumption, temperatures, humidity and bird mortalities. </w:t>
      </w:r>
    </w:p>
    <w:p w14:paraId="643CA461"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057B107B" w14:textId="7F1897D5"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8B48A0">
        <w:rPr>
          <w:rFonts w:ascii="Arial" w:hAnsi="Arial" w:cs="Arial"/>
          <w:sz w:val="24"/>
          <w:szCs w:val="24"/>
        </w:rPr>
        <w:t>’</w:t>
      </w:r>
      <w:r>
        <w:rPr>
          <w:rFonts w:ascii="Arial" w:hAnsi="Arial" w:cs="Arial"/>
          <w:sz w:val="24"/>
          <w:szCs w:val="24"/>
        </w:rPr>
        <w:t xml:space="preserve">s guidance. Generator </w:t>
      </w:r>
      <w:r w:rsidR="0025023E">
        <w:rPr>
          <w:rFonts w:ascii="Arial" w:hAnsi="Arial" w:cs="Arial"/>
          <w:sz w:val="24"/>
          <w:szCs w:val="24"/>
        </w:rPr>
        <w:t>is</w:t>
      </w:r>
      <w:r>
        <w:rPr>
          <w:rFonts w:ascii="Arial" w:hAnsi="Arial" w:cs="Arial"/>
          <w:sz w:val="24"/>
          <w:szCs w:val="24"/>
        </w:rPr>
        <w:t xml:space="preserve"> test run weekly under full load to ensure </w:t>
      </w:r>
      <w:r w:rsidR="0025023E">
        <w:rPr>
          <w:rFonts w:ascii="Arial" w:hAnsi="Arial" w:cs="Arial"/>
          <w:sz w:val="24"/>
          <w:szCs w:val="24"/>
        </w:rPr>
        <w:t>its</w:t>
      </w:r>
      <w:r>
        <w:rPr>
          <w:rFonts w:ascii="Arial" w:hAnsi="Arial" w:cs="Arial"/>
          <w:sz w:val="24"/>
          <w:szCs w:val="24"/>
        </w:rPr>
        <w:t xml:space="preserve">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5D340018"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2EF48883"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7625E3BA"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269E441E"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20A7FBF5"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67799D4D"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3F946EC3" w14:textId="77777777" w:rsidR="00D54CB1" w:rsidRDefault="00D54CB1">
      <w:pPr>
        <w:rPr>
          <w:rFonts w:ascii="Arial" w:hAnsi="Arial" w:cs="Arial"/>
          <w:sz w:val="24"/>
          <w:szCs w:val="24"/>
        </w:rPr>
      </w:pPr>
    </w:p>
    <w:p w14:paraId="2FF61835" w14:textId="77777777" w:rsidR="00C04315" w:rsidRDefault="00C04315">
      <w:pPr>
        <w:rPr>
          <w:rFonts w:ascii="Arial" w:hAnsi="Arial" w:cs="Arial"/>
          <w:b/>
          <w:bCs/>
          <w:sz w:val="24"/>
          <w:szCs w:val="24"/>
          <w:u w:val="single"/>
        </w:rPr>
      </w:pPr>
    </w:p>
    <w:p w14:paraId="481B5C9B" w14:textId="77777777" w:rsidR="00C04315" w:rsidRDefault="00C04315">
      <w:pPr>
        <w:rPr>
          <w:rFonts w:ascii="Arial" w:hAnsi="Arial" w:cs="Arial"/>
          <w:b/>
          <w:bCs/>
          <w:sz w:val="24"/>
          <w:szCs w:val="24"/>
          <w:u w:val="single"/>
        </w:rPr>
      </w:pPr>
    </w:p>
    <w:p w14:paraId="2B283791" w14:textId="0F0B85DE" w:rsidR="00D92B39" w:rsidRDefault="00C04315">
      <w:pPr>
        <w:rPr>
          <w:rFonts w:ascii="Arial" w:hAnsi="Arial" w:cs="Arial"/>
          <w:b/>
          <w:bCs/>
          <w:sz w:val="24"/>
          <w:szCs w:val="24"/>
          <w:u w:val="single"/>
        </w:rPr>
      </w:pPr>
      <w:r w:rsidRPr="00C04315">
        <w:rPr>
          <w:rFonts w:ascii="Arial" w:hAnsi="Arial" w:cs="Arial"/>
          <w:b/>
          <w:bCs/>
          <w:sz w:val="24"/>
          <w:szCs w:val="24"/>
          <w:u w:val="single"/>
        </w:rPr>
        <w:lastRenderedPageBreak/>
        <w:t>Receptors</w:t>
      </w:r>
    </w:p>
    <w:p w14:paraId="2483D748" w14:textId="273ABB64" w:rsidR="00C04315" w:rsidRPr="00C04315" w:rsidRDefault="00C04315">
      <w:pPr>
        <w:rPr>
          <w:rFonts w:ascii="Arial" w:hAnsi="Arial" w:cs="Arial"/>
          <w:sz w:val="24"/>
          <w:szCs w:val="24"/>
        </w:rPr>
      </w:pPr>
      <w:r w:rsidRPr="00C04315">
        <w:rPr>
          <w:rFonts w:ascii="Arial" w:hAnsi="Arial" w:cs="Arial"/>
          <w:sz w:val="24"/>
          <w:szCs w:val="24"/>
        </w:rPr>
        <w:t>Du</w:t>
      </w:r>
      <w:r>
        <w:rPr>
          <w:rFonts w:ascii="Arial" w:hAnsi="Arial" w:cs="Arial"/>
          <w:sz w:val="24"/>
          <w:szCs w:val="24"/>
        </w:rPr>
        <w:t>e to the proximity of receptor</w:t>
      </w:r>
      <w:r w:rsidR="00144BB5">
        <w:rPr>
          <w:rFonts w:ascii="Arial" w:hAnsi="Arial" w:cs="Arial"/>
          <w:sz w:val="24"/>
          <w:szCs w:val="24"/>
        </w:rPr>
        <w:t>s</w:t>
      </w:r>
      <w:r>
        <w:rPr>
          <w:rFonts w:ascii="Arial" w:hAnsi="Arial" w:cs="Arial"/>
          <w:sz w:val="24"/>
          <w:szCs w:val="24"/>
        </w:rPr>
        <w:t>, management plans are in place for the control of Dust.</w:t>
      </w:r>
    </w:p>
    <w:p w14:paraId="40E86DA6" w14:textId="77777777" w:rsidR="00D92B39" w:rsidRDefault="00D92B39">
      <w:pPr>
        <w:rPr>
          <w:rFonts w:ascii="Arial" w:hAnsi="Arial" w:cs="Arial"/>
          <w:b/>
          <w:sz w:val="24"/>
          <w:szCs w:val="24"/>
          <w:u w:val="single"/>
        </w:rPr>
      </w:pPr>
      <w:r w:rsidRPr="00D92B39">
        <w:rPr>
          <w:rFonts w:ascii="Arial" w:hAnsi="Arial" w:cs="Arial"/>
          <w:b/>
          <w:sz w:val="24"/>
          <w:szCs w:val="24"/>
          <w:u w:val="single"/>
        </w:rPr>
        <w:t>Training</w:t>
      </w:r>
    </w:p>
    <w:p w14:paraId="2FC34715"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w:t>
      </w:r>
      <w:proofErr w:type="gramStart"/>
      <w:r>
        <w:rPr>
          <w:rFonts w:ascii="Arial" w:hAnsi="Arial" w:cs="Arial"/>
          <w:sz w:val="24"/>
          <w:szCs w:val="24"/>
        </w:rPr>
        <w:t>installation,</w:t>
      </w:r>
      <w:proofErr w:type="gramEnd"/>
      <w:r>
        <w:rPr>
          <w:rFonts w:ascii="Arial" w:hAnsi="Arial" w:cs="Arial"/>
          <w:sz w:val="24"/>
          <w:szCs w:val="24"/>
        </w:rPr>
        <w:t xml:space="preserve">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718AB8EF"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71E58D86"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and Site Closure Plans.</w:t>
      </w:r>
    </w:p>
    <w:p w14:paraId="0E7352AE"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7937A091" w14:textId="50E9F904" w:rsidR="00DE1C86" w:rsidRPr="00DE1C86" w:rsidRDefault="00DE1C86">
      <w:pPr>
        <w:rPr>
          <w:rFonts w:ascii="Arial" w:hAnsi="Arial" w:cs="Arial"/>
          <w:sz w:val="24"/>
          <w:szCs w:val="24"/>
        </w:rPr>
      </w:pPr>
      <w:r>
        <w:rPr>
          <w:rFonts w:ascii="Arial" w:hAnsi="Arial" w:cs="Arial"/>
          <w:sz w:val="24"/>
          <w:szCs w:val="24"/>
        </w:rPr>
        <w:t xml:space="preserve">Site </w:t>
      </w:r>
      <w:r w:rsidR="00F8711B">
        <w:rPr>
          <w:rFonts w:ascii="Arial" w:hAnsi="Arial" w:cs="Arial"/>
          <w:sz w:val="24"/>
          <w:szCs w:val="24"/>
        </w:rPr>
        <w:t>has</w:t>
      </w:r>
      <w:r>
        <w:rPr>
          <w:rFonts w:ascii="Arial" w:hAnsi="Arial" w:cs="Arial"/>
          <w:sz w:val="24"/>
          <w:szCs w:val="24"/>
        </w:rPr>
        <w:t xml:space="preserve"> a secure boundary fence, all fuel stores, poultry houses and all </w:t>
      </w:r>
      <w:proofErr w:type="gramStart"/>
      <w:r>
        <w:rPr>
          <w:rFonts w:ascii="Arial" w:hAnsi="Arial" w:cs="Arial"/>
          <w:sz w:val="24"/>
          <w:szCs w:val="24"/>
        </w:rPr>
        <w:t>store rooms</w:t>
      </w:r>
      <w:proofErr w:type="gramEnd"/>
      <w:r>
        <w:rPr>
          <w:rFonts w:ascii="Arial" w:hAnsi="Arial" w:cs="Arial"/>
          <w:sz w:val="24"/>
          <w:szCs w:val="24"/>
        </w:rPr>
        <w:t xml:space="preserve">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15"/>
    <w:rsid w:val="000819A1"/>
    <w:rsid w:val="00112798"/>
    <w:rsid w:val="00144BB5"/>
    <w:rsid w:val="0025023E"/>
    <w:rsid w:val="00343FA0"/>
    <w:rsid w:val="003A1FC2"/>
    <w:rsid w:val="003D2EB1"/>
    <w:rsid w:val="006C1A7B"/>
    <w:rsid w:val="0077663A"/>
    <w:rsid w:val="007D5111"/>
    <w:rsid w:val="00804715"/>
    <w:rsid w:val="008928DE"/>
    <w:rsid w:val="008B48A0"/>
    <w:rsid w:val="009519E5"/>
    <w:rsid w:val="00A13218"/>
    <w:rsid w:val="00B67732"/>
    <w:rsid w:val="00C04315"/>
    <w:rsid w:val="00C133B3"/>
    <w:rsid w:val="00D54CB1"/>
    <w:rsid w:val="00D92B39"/>
    <w:rsid w:val="00DE1C86"/>
    <w:rsid w:val="00F8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C808"/>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2026-04-24T23:00:00+00:00</EAReceivedDate>
    <ga477587807b4e8dbd9d142e03c014fa xmlns="dbe221e7-66db-4bdb-a92c-aa517c005f15">
      <Terms xmlns="http://schemas.microsoft.com/office/infopath/2007/PartnerControls"/>
    </ga477587807b4e8dbd9d142e03c014fa>
    <PermitNumber xmlns="eebef177-55b5-4448-a5fb-28ea454417ee">EPR-GP3924ML</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EPR/GP3924ML</OtherReference>
    <EventLink xmlns="5ffd8e36-f429-4edc-ab50-c5be84842779" xsi:nil="true"/>
    <Customer_x002f_OperatorName xmlns="eebef177-55b5-4448-a5fb-28ea454417ee">Kirby Wold Farming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2026-04-24T23:00:00+00:00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EPR/GP3924ML</EPRNumber>
    <FacilityAddressPostcode xmlns="eebef177-55b5-4448-a5fb-28ea454417ee">YO17 8DG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Kirby Wold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Fen Lane Kirby Grindalythe Malton North Yorkshire YO17 8DG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A13A0-8D1F-4E5F-9FB7-45A4EB11EB6F}">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662745e8-e224-48e8-a2e3-254862b8c2f5"/>
    <ds:schemaRef ds:uri="36f166ca-06f6-44d6-8731-6d518cdf1bc5"/>
  </ds:schemaRefs>
</ds:datastoreItem>
</file>

<file path=customXml/itemProps2.xml><?xml version="1.0" encoding="utf-8"?>
<ds:datastoreItem xmlns:ds="http://schemas.openxmlformats.org/officeDocument/2006/customXml" ds:itemID="{B322580A-399B-4431-AA45-8F05B482F636}">
  <ds:schemaRefs>
    <ds:schemaRef ds:uri="http://schemas.microsoft.com/sharepoint/v3/contenttype/forms"/>
  </ds:schemaRefs>
</ds:datastoreItem>
</file>

<file path=customXml/itemProps3.xml><?xml version="1.0" encoding="utf-8"?>
<ds:datastoreItem xmlns:ds="http://schemas.openxmlformats.org/officeDocument/2006/customXml" ds:itemID="{54F4B35A-06A3-4286-87A1-F51C163FD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Joel Robson</cp:lastModifiedBy>
  <cp:revision>2</cp:revision>
  <dcterms:created xsi:type="dcterms:W3CDTF">2026-06-03T12:53:00Z</dcterms:created>
  <dcterms:modified xsi:type="dcterms:W3CDTF">2026-06-03T12:53:00Z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