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2A0C6" w14:textId="753D09F1" w:rsidR="000819A1" w:rsidRDefault="00F06767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Incidents and Abnormal Operations</w:t>
      </w:r>
      <w:r w:rsidR="000F09CF">
        <w:rPr>
          <w:rFonts w:ascii="Arial" w:hAnsi="Arial" w:cs="Arial"/>
          <w:b/>
          <w:sz w:val="28"/>
          <w:szCs w:val="28"/>
          <w:u w:val="single"/>
        </w:rPr>
        <w:t xml:space="preserve"> </w:t>
      </w:r>
      <w:proofErr w:type="spellStart"/>
      <w:r w:rsidR="005C72AD">
        <w:rPr>
          <w:rFonts w:ascii="Arial" w:hAnsi="Arial" w:cs="Arial"/>
          <w:b/>
          <w:sz w:val="28"/>
          <w:szCs w:val="28"/>
          <w:u w:val="single"/>
        </w:rPr>
        <w:t>Shackerley</w:t>
      </w:r>
      <w:proofErr w:type="spellEnd"/>
      <w:r w:rsidR="005C72AD">
        <w:rPr>
          <w:rFonts w:ascii="Arial" w:hAnsi="Arial" w:cs="Arial"/>
          <w:b/>
          <w:sz w:val="28"/>
          <w:szCs w:val="28"/>
          <w:u w:val="single"/>
        </w:rPr>
        <w:t xml:space="preserve"> Poultry Farm</w:t>
      </w:r>
    </w:p>
    <w:p w14:paraId="1FEEBA00" w14:textId="77777777" w:rsidR="00F06767" w:rsidRDefault="00F06767">
      <w:pPr>
        <w:rPr>
          <w:rFonts w:ascii="Arial" w:hAnsi="Arial" w:cs="Arial"/>
          <w:b/>
          <w:sz w:val="28"/>
          <w:szCs w:val="28"/>
          <w:u w:val="single"/>
        </w:rPr>
      </w:pPr>
    </w:p>
    <w:p w14:paraId="2462656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incidents or abnormal operations should be logged on table below, date nature and corrective actions filled in.</w:t>
      </w:r>
    </w:p>
    <w:p w14:paraId="6DD8B3E6" w14:textId="77777777" w:rsidR="00F06767" w:rsidRDefault="00F067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any incident or operation have a potential for pollution the Accident and Emergency plan should be referred to.</w:t>
      </w:r>
    </w:p>
    <w:p w14:paraId="2D7A6116" w14:textId="77777777" w:rsidR="00F06767" w:rsidRDefault="00F0676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"/>
        <w:gridCol w:w="2586"/>
        <w:gridCol w:w="3828"/>
        <w:gridCol w:w="1904"/>
      </w:tblGrid>
      <w:tr w:rsidR="00F06767" w14:paraId="5F271F06" w14:textId="77777777" w:rsidTr="00F06767">
        <w:trPr>
          <w:trHeight w:val="268"/>
        </w:trPr>
        <w:tc>
          <w:tcPr>
            <w:tcW w:w="924" w:type="dxa"/>
          </w:tcPr>
          <w:p w14:paraId="4AEB5D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586" w:type="dxa"/>
          </w:tcPr>
          <w:p w14:paraId="426C605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Nature of Incident</w:t>
            </w:r>
          </w:p>
        </w:tc>
        <w:tc>
          <w:tcPr>
            <w:tcW w:w="3828" w:type="dxa"/>
          </w:tcPr>
          <w:p w14:paraId="52B99EF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Corrective Action</w:t>
            </w:r>
          </w:p>
        </w:tc>
        <w:tc>
          <w:tcPr>
            <w:tcW w:w="1904" w:type="dxa"/>
          </w:tcPr>
          <w:p w14:paraId="3615032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F06767" w14:paraId="2A17F658" w14:textId="77777777" w:rsidTr="00F06767">
        <w:trPr>
          <w:trHeight w:val="268"/>
        </w:trPr>
        <w:tc>
          <w:tcPr>
            <w:tcW w:w="924" w:type="dxa"/>
          </w:tcPr>
          <w:p w14:paraId="7ADE0EE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33EFB3E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DD6617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7466E2CE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4091DC7" w14:textId="77777777" w:rsidTr="00F06767">
        <w:trPr>
          <w:trHeight w:val="268"/>
        </w:trPr>
        <w:tc>
          <w:tcPr>
            <w:tcW w:w="924" w:type="dxa"/>
          </w:tcPr>
          <w:p w14:paraId="74524B08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14157389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5FE0B8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E0D6C86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1C8F900B" w14:textId="77777777" w:rsidTr="00F06767">
        <w:trPr>
          <w:trHeight w:val="268"/>
        </w:trPr>
        <w:tc>
          <w:tcPr>
            <w:tcW w:w="924" w:type="dxa"/>
          </w:tcPr>
          <w:p w14:paraId="1CC857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4CE3CEE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A84B5B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03C838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71A0DF57" w14:textId="77777777" w:rsidTr="00F06767">
        <w:trPr>
          <w:trHeight w:val="268"/>
        </w:trPr>
        <w:tc>
          <w:tcPr>
            <w:tcW w:w="924" w:type="dxa"/>
          </w:tcPr>
          <w:p w14:paraId="4A95A4FA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9E6E06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593B207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C5846CC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68D9A0A3" w14:textId="77777777" w:rsidTr="00F06767">
        <w:trPr>
          <w:trHeight w:val="268"/>
        </w:trPr>
        <w:tc>
          <w:tcPr>
            <w:tcW w:w="924" w:type="dxa"/>
          </w:tcPr>
          <w:p w14:paraId="43A507A3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2D22DBF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D5CA3B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5600696F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577E0053" w14:textId="77777777" w:rsidTr="00F06767">
        <w:trPr>
          <w:trHeight w:val="268"/>
        </w:trPr>
        <w:tc>
          <w:tcPr>
            <w:tcW w:w="924" w:type="dxa"/>
          </w:tcPr>
          <w:p w14:paraId="7FF47AD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119339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1EDE0027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5B8A425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6767" w14:paraId="2C8EED9D" w14:textId="77777777" w:rsidTr="00F06767">
        <w:trPr>
          <w:trHeight w:val="283"/>
        </w:trPr>
        <w:tc>
          <w:tcPr>
            <w:tcW w:w="924" w:type="dxa"/>
          </w:tcPr>
          <w:p w14:paraId="17DF44AD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6" w:type="dxa"/>
          </w:tcPr>
          <w:p w14:paraId="6B5A5020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14:paraId="02C0CD12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4" w:type="dxa"/>
          </w:tcPr>
          <w:p w14:paraId="3987DF51" w14:textId="77777777" w:rsidR="00F06767" w:rsidRDefault="00F0676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3E5996" w14:textId="77777777" w:rsidR="00F06767" w:rsidRPr="00F06767" w:rsidRDefault="00F06767">
      <w:pPr>
        <w:rPr>
          <w:rFonts w:ascii="Arial" w:hAnsi="Arial" w:cs="Arial"/>
          <w:sz w:val="24"/>
          <w:szCs w:val="24"/>
        </w:rPr>
      </w:pPr>
    </w:p>
    <w:sectPr w:rsidR="00F06767" w:rsidRPr="00F06767" w:rsidSect="00081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767"/>
    <w:rsid w:val="00070886"/>
    <w:rsid w:val="000819A1"/>
    <w:rsid w:val="000F09CF"/>
    <w:rsid w:val="00152479"/>
    <w:rsid w:val="001F26E2"/>
    <w:rsid w:val="002602A8"/>
    <w:rsid w:val="003014AB"/>
    <w:rsid w:val="003E01B1"/>
    <w:rsid w:val="00410133"/>
    <w:rsid w:val="00465F4C"/>
    <w:rsid w:val="004D13CB"/>
    <w:rsid w:val="005C72AD"/>
    <w:rsid w:val="005D77BF"/>
    <w:rsid w:val="005E34E2"/>
    <w:rsid w:val="00614C06"/>
    <w:rsid w:val="0069075F"/>
    <w:rsid w:val="007D0502"/>
    <w:rsid w:val="00894368"/>
    <w:rsid w:val="00933C3C"/>
    <w:rsid w:val="00A049AD"/>
    <w:rsid w:val="00A413D8"/>
    <w:rsid w:val="00A81B0B"/>
    <w:rsid w:val="00B45139"/>
    <w:rsid w:val="00BD6E9C"/>
    <w:rsid w:val="00D35BCD"/>
    <w:rsid w:val="00D95191"/>
    <w:rsid w:val="00DF2FA0"/>
    <w:rsid w:val="00EF18BA"/>
    <w:rsid w:val="00EF593C"/>
    <w:rsid w:val="00F06767"/>
    <w:rsid w:val="00F528E5"/>
    <w:rsid w:val="00FA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56E0"/>
  <w15:docId w15:val="{A027D14D-A99C-40B8-A590-047550E9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9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6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2026-07-12T23:00:00+00:00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EPR-TP3226MX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EPR/TP3226MX</OtherReference>
    <EventLink xmlns="5ffd8e36-f429-4edc-ab50-c5be84842779" xsi:nil="true"/>
    <Customer_x002f_OperatorName xmlns="eebef177-55b5-4448-a5fb-28ea454417ee">Foxholes Farm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2026-07-12T23:00:00+00:00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EPR/TP3226MX</EPRNumber>
    <FacilityAddressPostcode xmlns="eebef177-55b5-4448-a5fb-28ea454417ee">WV7 3SL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Charlotte Timmerhues</ExternalAuthor>
    <SiteName xmlns="eebef177-55b5-4448-a5fb-28ea454417ee">Shackerley Poultry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Shackerley Lane, Albrighton, WV7 3SL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4B191E-AE7D-48FE-A592-0A264889CE15}"/>
</file>

<file path=customXml/itemProps2.xml><?xml version="1.0" encoding="utf-8"?>
<ds:datastoreItem xmlns:ds="http://schemas.openxmlformats.org/officeDocument/2006/customXml" ds:itemID="{E70718ED-04AB-4FAF-93F0-C9D2E7E8CA98}"/>
</file>

<file path=customXml/itemProps3.xml><?xml version="1.0" encoding="utf-8"?>
<ds:datastoreItem xmlns:ds="http://schemas.openxmlformats.org/officeDocument/2006/customXml" ds:itemID="{F8A80F14-AA69-42F2-9D65-75E635112A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>Cargill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23</cp:revision>
  <dcterms:created xsi:type="dcterms:W3CDTF">2011-08-26T14:16:00Z</dcterms:created>
  <dcterms:modified xsi:type="dcterms:W3CDTF">2026-07-09T15:49:00Z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