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1F3F2" w:themeColor="background1"/>
  <w:body>
    <w:p w14:paraId="0EE0274E" w14:textId="77777777" w:rsidR="00E8412E" w:rsidRDefault="001703B4" w:rsidP="0013536C">
      <w:r>
        <w:rPr>
          <w:noProof/>
        </w:rPr>
        <w:drawing>
          <wp:anchor distT="0" distB="0" distL="114300" distR="114300" simplePos="0" relativeHeight="251658245" behindDoc="0" locked="0" layoutInCell="1" allowOverlap="1" wp14:anchorId="6EAE4D5E" wp14:editId="2FDB0623">
            <wp:simplePos x="0" y="0"/>
            <wp:positionH relativeFrom="column">
              <wp:posOffset>-514350</wp:posOffset>
            </wp:positionH>
            <wp:positionV relativeFrom="paragraph">
              <wp:posOffset>214149</wp:posOffset>
            </wp:positionV>
            <wp:extent cx="2868448" cy="809625"/>
            <wp:effectExtent l="76200" t="38100" r="46355" b="66675"/>
            <wp:wrapNone/>
            <wp:docPr id="2121324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2438" name="Picture 17"/>
                    <pic:cNvPicPr/>
                  </pic:nvPicPr>
                  <pic:blipFill>
                    <a:blip r:embed="rId12"/>
                    <a:stretch>
                      <a:fillRect/>
                    </a:stretch>
                  </pic:blipFill>
                  <pic:spPr>
                    <a:xfrm>
                      <a:off x="0" y="0"/>
                      <a:ext cx="2868448" cy="809625"/>
                    </a:xfrm>
                    <a:prstGeom prst="rect">
                      <a:avLst/>
                    </a:prstGeom>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A5E55">
        <w:rPr>
          <w:noProof/>
        </w:rPr>
        <mc:AlternateContent>
          <mc:Choice Requires="wps">
            <w:drawing>
              <wp:anchor distT="45720" distB="45720" distL="114300" distR="114300" simplePos="0" relativeHeight="251658246" behindDoc="0" locked="0" layoutInCell="1" allowOverlap="1" wp14:anchorId="00873147" wp14:editId="5D7A2BFC">
                <wp:simplePos x="0" y="0"/>
                <wp:positionH relativeFrom="column">
                  <wp:posOffset>4067175</wp:posOffset>
                </wp:positionH>
                <wp:positionV relativeFrom="paragraph">
                  <wp:posOffset>-300990</wp:posOffset>
                </wp:positionV>
                <wp:extent cx="2360930" cy="1404620"/>
                <wp:effectExtent l="0" t="0" r="0" b="3810"/>
                <wp:wrapNone/>
                <wp:docPr id="834375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BC253C6"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29149CD0" w14:textId="77777777" w:rsidR="00FA5E55" w:rsidRPr="00293872" w:rsidRDefault="00E311FF" w:rsidP="00FA5E55">
                            <w:pPr>
                              <w:jc w:val="right"/>
                              <w:rPr>
                                <w:color w:val="F1F3F2" w:themeColor="background1"/>
                              </w:rPr>
                            </w:pPr>
                            <w:r w:rsidRPr="00293872">
                              <w:rPr>
                                <w:color w:val="F1F3F2" w:themeColor="background1"/>
                              </w:rPr>
                              <w:t>wrm-ltd.co.uk</w:t>
                            </w:r>
                          </w:p>
                          <w:p w14:paraId="16D08ECA" w14:textId="77777777" w:rsidR="00FA5E55" w:rsidRPr="00FA5E55" w:rsidRDefault="00E311FF" w:rsidP="00FA5E55">
                            <w:pPr>
                              <w:jc w:val="right"/>
                              <w:rPr>
                                <w:color w:val="F1F3F2" w:themeColor="background1"/>
                              </w:rPr>
                            </w:pPr>
                            <w:r w:rsidRPr="00293872">
                              <w:rPr>
                                <w:color w:val="F1F3F2" w:themeColor="background1"/>
                              </w:rPr>
                              <w:t>01943 468138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0873147" id="_x0000_t202" coordsize="21600,21600" o:spt="202" path="m,l,21600r21600,l21600,xe">
                <v:stroke joinstyle="miter"/>
                <v:path gradientshapeok="t" o:connecttype="rect"/>
              </v:shapetype>
              <v:shape id="Text Box 2" o:spid="_x0000_s1026" type="#_x0000_t202" style="position:absolute;left:0;text-align:left;margin-left:320.25pt;margin-top:-23.7pt;width:185.9pt;height:110.6pt;z-index:25165824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" filled="f" stroked="f">
                <v:textbox style="mso-fit-shape-to-text:t">
                  <w:txbxContent>
                    <w:p w14:paraId="3BC253C6"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29149CD0" w14:textId="77777777" w:rsidR="00FA5E55" w:rsidRPr="00293872" w:rsidRDefault="00E311FF" w:rsidP="00FA5E55">
                      <w:pPr>
                        <w:jc w:val="right"/>
                        <w:rPr>
                          <w:color w:val="F1F3F2" w:themeColor="background1"/>
                        </w:rPr>
                      </w:pPr>
                      <w:r w:rsidRPr="00293872">
                        <w:rPr>
                          <w:color w:val="F1F3F2" w:themeColor="background1"/>
                        </w:rPr>
                        <w:t>wrm-ltd.co.uk</w:t>
                      </w:r>
                    </w:p>
                    <w:p w14:paraId="16D08ECA" w14:textId="77777777" w:rsidR="00FA5E55" w:rsidRPr="00FA5E55" w:rsidRDefault="00E311FF" w:rsidP="00FA5E55">
                      <w:pPr>
                        <w:jc w:val="right"/>
                        <w:rPr>
                          <w:color w:val="F1F3F2" w:themeColor="background1"/>
                        </w:rPr>
                      </w:pPr>
                      <w:r w:rsidRPr="00293872">
                        <w:rPr>
                          <w:color w:val="F1F3F2" w:themeColor="background1"/>
                        </w:rPr>
                        <w:t>01943 468138</w:t>
                      </w:r>
                    </w:p>
                  </w:txbxContent>
                </v:textbox>
              </v:shape>
            </w:pict>
          </mc:Fallback>
        </mc:AlternateContent>
      </w:r>
      <w:r w:rsidR="00574D05">
        <w:rPr>
          <w:noProof/>
        </w:rPr>
        <mc:AlternateContent>
          <mc:Choice Requires="wps">
            <w:drawing>
              <wp:anchor distT="0" distB="0" distL="114300" distR="114300" simplePos="0" relativeHeight="251658241" behindDoc="0" locked="1" layoutInCell="1" allowOverlap="1" wp14:anchorId="32F64F6C" wp14:editId="2E519E41">
                <wp:simplePos x="0" y="0"/>
                <wp:positionH relativeFrom="column">
                  <wp:posOffset>-942976</wp:posOffset>
                </wp:positionH>
                <wp:positionV relativeFrom="page">
                  <wp:posOffset>10795</wp:posOffset>
                </wp:positionV>
                <wp:extent cx="7570800" cy="6354000"/>
                <wp:effectExtent l="57150" t="19050" r="49530" b="104140"/>
                <wp:wrapNone/>
                <wp:docPr id="648664612" name="Rectangle 15"/>
                <wp:cNvGraphicFramePr/>
                <a:graphic xmlns:a="http://schemas.openxmlformats.org/drawingml/2006/main">
                  <a:graphicData uri="http://schemas.microsoft.com/office/word/2010/wordprocessingShape">
                    <wps:wsp>
                      <wps:cNvSpPr/>
                      <wps:spPr>
                        <a:xfrm>
                          <a:off x="0" y="0"/>
                          <a:ext cx="7570800" cy="6354000"/>
                        </a:xfrm>
                        <a:prstGeom prst="rect">
                          <a:avLst/>
                        </a:prstGeom>
                        <a:solidFill>
                          <a:srgbClr val="35673A"/>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E6EC843" w14:textId="77777777" w:rsidR="00E311FF" w:rsidRDefault="00E311FF" w:rsidP="00E311F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64F6C" id="Rectangle 15" o:spid="_x0000_s1027" style="position:absolute;left:0;text-align:left;margin-left:-74.25pt;margin-top:.85pt;width:596.15pt;height:500.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" fillcolor="#35673a" stroked="f" strokeweight="1pt">
                <v:shadow on="t" color="black" opacity="26214f" origin=",-.5" offset="0,3pt"/>
                <v:textbox>
                  <w:txbxContent>
                    <w:p w14:paraId="2E6EC843" w14:textId="77777777" w:rsidR="00E311FF" w:rsidRDefault="00E311FF" w:rsidP="00E311FF">
                      <w:pPr>
                        <w:jc w:val="center"/>
                      </w:pPr>
                      <w:r>
                        <w:t xml:space="preserve">   </w:t>
                      </w:r>
                    </w:p>
                  </w:txbxContent>
                </v:textbox>
                <w10:wrap anchory="page"/>
                <w10:anchorlock/>
              </v:rect>
            </w:pict>
          </mc:Fallback>
        </mc:AlternateContent>
      </w:r>
    </w:p>
    <w:p w14:paraId="485089B7" w14:textId="77777777" w:rsidR="001E7727" w:rsidRDefault="001E7727" w:rsidP="00E8412E"/>
    <w:p w14:paraId="54C01C07" w14:textId="77777777" w:rsidR="001E7727" w:rsidRDefault="001E7727" w:rsidP="00E8412E"/>
    <w:p w14:paraId="69001D9E" w14:textId="77777777" w:rsidR="001E7727" w:rsidRDefault="00904B66" w:rsidP="00E8412E">
      <w:r>
        <w:rPr>
          <w:noProof/>
        </w:rPr>
        <w:drawing>
          <wp:anchor distT="0" distB="0" distL="114300" distR="114300" simplePos="0" relativeHeight="251658240" behindDoc="0" locked="1" layoutInCell="1" allowOverlap="1" wp14:anchorId="0C30EA0D" wp14:editId="13DA1A36">
            <wp:simplePos x="0" y="0"/>
            <wp:positionH relativeFrom="column">
              <wp:posOffset>-942975</wp:posOffset>
            </wp:positionH>
            <wp:positionV relativeFrom="page">
              <wp:posOffset>6362700</wp:posOffset>
            </wp:positionV>
            <wp:extent cx="7570470" cy="4321810"/>
            <wp:effectExtent l="0" t="0" r="0" b="2540"/>
            <wp:wrapNone/>
            <wp:docPr id="3020681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068146" name="Picture 1"/>
                    <pic:cNvPicPr preferRelativeResize="0">
                      <a:picLocks noChangeAspect="1" noChangeArrowheads="1"/>
                    </pic:cNvPicPr>
                  </pic:nvPicPr>
                  <pic:blipFill>
                    <a:blip r:embed="rId13"/>
                    <a:srcRect t="11942" b="11942"/>
                    <a:stretch>
                      <a:fillRect/>
                    </a:stretch>
                  </pic:blipFill>
                  <pic:spPr bwMode="auto">
                    <a:xfrm>
                      <a:off x="0" y="0"/>
                      <a:ext cx="7570470" cy="4321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7D37E0" w14:textId="77777777" w:rsidR="001E7727" w:rsidRDefault="00A2256A" w:rsidP="00E8412E">
      <w:pPr>
        <w:sectPr w:rsidR="001E7727">
          <w:headerReference w:type="even" r:id="rId14"/>
          <w:headerReference w:type="default" r:id="rId15"/>
          <w:headerReference w:type="first" r:id="rId16"/>
          <w:footerReference w:type="first" r:id="rId17"/>
          <w:pgSz w:w="11906" w:h="16838"/>
          <w:pgMar w:top="1440" w:right="1440" w:bottom="1440" w:left="1440" w:header="708" w:footer="708" w:gutter="0"/>
          <w:cols w:space="708"/>
          <w:docGrid w:linePitch="360"/>
        </w:sectPr>
      </w:pPr>
      <w:r>
        <w:rPr>
          <w:noProof/>
        </w:rPr>
        <mc:AlternateContent>
          <mc:Choice Requires="wps">
            <w:drawing>
              <wp:anchor distT="0" distB="0" distL="114300" distR="114300" simplePos="0" relativeHeight="251658247" behindDoc="0" locked="0" layoutInCell="1" allowOverlap="1" wp14:anchorId="5FB90F45" wp14:editId="598BAA59">
                <wp:simplePos x="0" y="0"/>
                <wp:positionH relativeFrom="column">
                  <wp:posOffset>-619125</wp:posOffset>
                </wp:positionH>
                <wp:positionV relativeFrom="paragraph">
                  <wp:posOffset>1586011</wp:posOffset>
                </wp:positionV>
                <wp:extent cx="7044055" cy="0"/>
                <wp:effectExtent l="0" t="0" r="0" b="0"/>
                <wp:wrapNone/>
                <wp:docPr id="307353688" name="Straight Connector 16"/>
                <wp:cNvGraphicFramePr/>
                <a:graphic xmlns:a="http://schemas.openxmlformats.org/drawingml/2006/main">
                  <a:graphicData uri="http://schemas.microsoft.com/office/word/2010/wordprocessingShape">
                    <wps:wsp>
                      <wps:cNvCnPr/>
                      <wps:spPr>
                        <a:xfrm>
                          <a:off x="0" y="0"/>
                          <a:ext cx="7044055"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069632" id="Straight Connector 16"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48.75pt,124.9pt" to="505.9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" strokecolor="#f1f3f2 [3212]" strokeweight="1.5pt">
                <v:stroke joinstyle="miter"/>
              </v:line>
            </w:pict>
          </mc:Fallback>
        </mc:AlternateContent>
      </w:r>
      <w:r>
        <w:rPr>
          <w:noProof/>
        </w:rPr>
        <mc:AlternateContent>
          <mc:Choice Requires="wps">
            <w:drawing>
              <wp:anchor distT="45720" distB="45720" distL="114300" distR="114300" simplePos="0" relativeHeight="251658243" behindDoc="0" locked="0" layoutInCell="1" allowOverlap="1" wp14:anchorId="5E1301D4" wp14:editId="1A3A18A1">
                <wp:simplePos x="0" y="0"/>
                <wp:positionH relativeFrom="column">
                  <wp:posOffset>-619125</wp:posOffset>
                </wp:positionH>
                <wp:positionV relativeFrom="paragraph">
                  <wp:posOffset>1586011</wp:posOffset>
                </wp:positionV>
                <wp:extent cx="7044055" cy="2457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4055" cy="2457450"/>
                        </a:xfrm>
                        <a:prstGeom prst="rect">
                          <a:avLst/>
                        </a:prstGeom>
                        <a:noFill/>
                        <a:ln w="9525">
                          <a:noFill/>
                          <a:miter lim="800000"/>
                          <a:headEnd/>
                          <a:tailEnd/>
                        </a:ln>
                      </wps:spPr>
                      <wps:txbx>
                        <w:txbxContent>
                          <w:p w14:paraId="4A30E850" w14:textId="77777777" w:rsidR="001814F1" w:rsidRPr="000C751C" w:rsidRDefault="001814F1">
                            <w:pPr>
                              <w:rPr>
                                <w:sz w:val="20"/>
                                <w:szCs w:val="20"/>
                              </w:rPr>
                            </w:pPr>
                          </w:p>
                          <w:p w14:paraId="514D16A9" w14:textId="77777777" w:rsidR="00C4575B" w:rsidRPr="000C751C" w:rsidRDefault="00C4575B">
                            <w:pPr>
                              <w:rPr>
                                <w:sz w:val="20"/>
                                <w:szCs w:val="20"/>
                              </w:rPr>
                            </w:pPr>
                          </w:p>
                          <w:sdt>
                            <w:sdtPr>
                              <w:rPr>
                                <w:rFonts w:cs="Heebo" w:hint="cs"/>
                                <w:b/>
                                <w:bCs/>
                                <w:color w:val="8EC968" w:themeColor="accent3"/>
                                <w:sz w:val="32"/>
                                <w:szCs w:val="32"/>
                              </w:rPr>
                              <w:alias w:val="Title"/>
                              <w:tag w:val=""/>
                              <w:id w:val="260195471"/>
                              <w:placeholder>
                                <w:docPart w:val="5A9587C16FC449538CA18D9D21CD35A3"/>
                              </w:placeholder>
                              <w:dataBinding w:prefixMappings="xmlns:ns0='http://purl.org/dc/elements/1.1/' xmlns:ns1='http://schemas.openxmlformats.org/package/2006/metadata/core-properties' " w:xpath="/ns1:coreProperties[1]/ns0:title[1]" w:storeItemID="{6C3C8BC8-F283-45AE-878A-BAB7291924A1}"/>
                              <w:text/>
                            </w:sdtPr>
                            <w:sdtEndPr/>
                            <w:sdtContent>
                              <w:p w14:paraId="156B23D2" w14:textId="6653A0FB" w:rsidR="001814F1" w:rsidRPr="003277F6" w:rsidRDefault="00D1746D">
                                <w:pPr>
                                  <w:rPr>
                                    <w:rFonts w:cs="Heebo"/>
                                    <w:b/>
                                    <w:bCs/>
                                    <w:color w:val="8EC968" w:themeColor="accent3"/>
                                    <w:sz w:val="32"/>
                                    <w:szCs w:val="32"/>
                                  </w:rPr>
                                </w:pPr>
                                <w:r w:rsidRPr="003277F6">
                                  <w:rPr>
                                    <w:rFonts w:cs="Heebo" w:hint="cs"/>
                                    <w:b/>
                                    <w:bCs/>
                                    <w:color w:val="8EC968" w:themeColor="accent3"/>
                                    <w:sz w:val="32"/>
                                    <w:szCs w:val="32"/>
                                  </w:rPr>
                                  <w:t xml:space="preserve">Accident </w:t>
                                </w:r>
                                <w:r w:rsidR="008143B8">
                                  <w:rPr>
                                    <w:rFonts w:cs="Heebo"/>
                                    <w:b/>
                                    <w:bCs/>
                                    <w:color w:val="8EC968" w:themeColor="accent3"/>
                                    <w:sz w:val="32"/>
                                    <w:szCs w:val="32"/>
                                  </w:rPr>
                                  <w:t xml:space="preserve">Prevention &amp; </w:t>
                                </w:r>
                                <w:r w:rsidRPr="003277F6">
                                  <w:rPr>
                                    <w:rFonts w:cs="Heebo" w:hint="cs"/>
                                    <w:b/>
                                    <w:bCs/>
                                    <w:color w:val="8EC968" w:themeColor="accent3"/>
                                    <w:sz w:val="32"/>
                                    <w:szCs w:val="32"/>
                                  </w:rPr>
                                  <w:t>Management Plan</w:t>
                                </w:r>
                              </w:p>
                            </w:sdtContent>
                          </w:sdt>
                          <w:p w14:paraId="4A49DB46" w14:textId="37B37C92" w:rsidR="001814F1" w:rsidRPr="00293872" w:rsidRDefault="0079645C">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9A0486">
                                  <w:rPr>
                                    <w:color w:val="F1F3F2" w:themeColor="background1"/>
                                    <w:sz w:val="28"/>
                                    <w:szCs w:val="28"/>
                                  </w:rPr>
                                  <w:t>v1.</w:t>
                                </w:r>
                                <w:r w:rsidR="00C8263D">
                                  <w:rPr>
                                    <w:color w:val="F1F3F2" w:themeColor="background1"/>
                                    <w:sz w:val="28"/>
                                    <w:szCs w:val="28"/>
                                  </w:rPr>
                                  <w:t>0</w:t>
                                </w:r>
                              </w:sdtContent>
                            </w:sdt>
                          </w:p>
                          <w:p w14:paraId="0E6DD7D0" w14:textId="77777777" w:rsidR="001814F1" w:rsidRDefault="001814F1">
                            <w:pPr>
                              <w:rPr>
                                <w:color w:val="FFFFFF"/>
                                <w:sz w:val="20"/>
                                <w:szCs w:val="20"/>
                              </w:rPr>
                            </w:pPr>
                          </w:p>
                          <w:p w14:paraId="26FCEFB3" w14:textId="77777777" w:rsidR="00422360" w:rsidRPr="000C751C" w:rsidRDefault="00422360">
                            <w:pPr>
                              <w:rPr>
                                <w:color w:val="FFFFFF"/>
                                <w:sz w:val="20"/>
                                <w:szCs w:val="20"/>
                              </w:rPr>
                            </w:pPr>
                          </w:p>
                          <w:p w14:paraId="50847527"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DC2DB088A0E14109A96465D7F32A20B7"/>
                              </w:placeholder>
                              <w:dataBinding w:prefixMappings="xmlns:ns0='http://schemas.openxmlformats.org/officeDocument/2006/extended-properties' " w:xpath="/ns0:Properties[1]/ns0:Company[1]" w:storeItemID="{6668398D-A668-4E3E-A5EB-62B293D839F1}"/>
                              <w:text/>
                            </w:sdtPr>
                            <w:sdtEndPr/>
                            <w:sdtContent>
                              <w:p w14:paraId="048F2BD1" w14:textId="5945B4B5" w:rsidR="00F26D10" w:rsidRPr="00293872" w:rsidRDefault="00092551">
                                <w:pPr>
                                  <w:rPr>
                                    <w:b/>
                                    <w:bCs/>
                                    <w:color w:val="8EC968" w:themeColor="accent3"/>
                                    <w:sz w:val="28"/>
                                    <w:szCs w:val="28"/>
                                  </w:rPr>
                                </w:pPr>
                                <w:r>
                                  <w:rPr>
                                    <w:b/>
                                    <w:bCs/>
                                    <w:color w:val="8EC968" w:themeColor="accent3"/>
                                    <w:sz w:val="28"/>
                                    <w:szCs w:val="28"/>
                                  </w:rPr>
                                  <w:t>GB Liming Ltd</w:t>
                                </w:r>
                              </w:p>
                            </w:sdtContent>
                          </w:sdt>
                          <w:p w14:paraId="0390B1D1" w14:textId="77777777" w:rsidR="003E63B6" w:rsidRPr="000C751C" w:rsidRDefault="003E63B6">
                            <w:pPr>
                              <w:rPr>
                                <w:sz w:val="20"/>
                                <w:szCs w:val="20"/>
                              </w:rPr>
                            </w:pPr>
                          </w:p>
                          <w:p w14:paraId="61025DF0" w14:textId="77777777" w:rsidR="003E63B6" w:rsidRPr="000C751C" w:rsidRDefault="003E63B6">
                            <w:pPr>
                              <w:rPr>
                                <w:sz w:val="20"/>
                                <w:szCs w:val="20"/>
                              </w:rPr>
                            </w:pPr>
                          </w:p>
                          <w:p w14:paraId="32DAB72D" w14:textId="77777777" w:rsidR="003E63B6" w:rsidRPr="000C751C" w:rsidRDefault="003E63B6">
                            <w:pPr>
                              <w:rPr>
                                <w:sz w:val="20"/>
                                <w:szCs w:val="20"/>
                              </w:rPr>
                            </w:pPr>
                          </w:p>
                          <w:p w14:paraId="0BB1FDE9" w14:textId="77777777" w:rsidR="001733EF" w:rsidRPr="000C751C" w:rsidRDefault="001733EF">
                            <w:pPr>
                              <w:rPr>
                                <w:sz w:val="20"/>
                                <w:szCs w:val="20"/>
                              </w:rPr>
                            </w:pPr>
                          </w:p>
                          <w:p w14:paraId="46668ED6" w14:textId="77777777" w:rsidR="001733EF" w:rsidRPr="000C751C" w:rsidRDefault="001733EF">
                            <w:pPr>
                              <w:rPr>
                                <w:sz w:val="20"/>
                                <w:szCs w:val="20"/>
                              </w:rPr>
                            </w:pPr>
                          </w:p>
                          <w:p w14:paraId="6782949C"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301D4" id="_x0000_s1028" type="#_x0000_t202" style="position:absolute;left:0;text-align:left;margin-left:-48.75pt;margin-top:124.9pt;width:554.65pt;height:193.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" filled="f" stroked="f">
                <v:textbox>
                  <w:txbxContent>
                    <w:p w14:paraId="4A30E850" w14:textId="77777777" w:rsidR="001814F1" w:rsidRPr="000C751C" w:rsidRDefault="001814F1">
                      <w:pPr>
                        <w:rPr>
                          <w:sz w:val="20"/>
                          <w:szCs w:val="20"/>
                        </w:rPr>
                      </w:pPr>
                    </w:p>
                    <w:p w14:paraId="514D16A9" w14:textId="77777777" w:rsidR="00C4575B" w:rsidRPr="000C751C" w:rsidRDefault="00C4575B">
                      <w:pPr>
                        <w:rPr>
                          <w:sz w:val="20"/>
                          <w:szCs w:val="20"/>
                        </w:rPr>
                      </w:pPr>
                    </w:p>
                    <w:sdt>
                      <w:sdtPr>
                        <w:rPr>
                          <w:rFonts w:cs="Heebo" w:hint="cs"/>
                          <w:b/>
                          <w:bCs/>
                          <w:color w:val="8EC968" w:themeColor="accent3"/>
                          <w:sz w:val="32"/>
                          <w:szCs w:val="32"/>
                        </w:rPr>
                        <w:alias w:val="Title"/>
                        <w:tag w:val=""/>
                        <w:id w:val="260195471"/>
                        <w:placeholder>
                          <w:docPart w:val="5A9587C16FC449538CA18D9D21CD35A3"/>
                        </w:placeholder>
                        <w:dataBinding w:prefixMappings="xmlns:ns0='http://purl.org/dc/elements/1.1/' xmlns:ns1='http://schemas.openxmlformats.org/package/2006/metadata/core-properties' " w:xpath="/ns1:coreProperties[1]/ns0:title[1]" w:storeItemID="{6C3C8BC8-F283-45AE-878A-BAB7291924A1}"/>
                        <w:text/>
                      </w:sdtPr>
                      <w:sdtEndPr/>
                      <w:sdtContent>
                        <w:p w14:paraId="156B23D2" w14:textId="6653A0FB" w:rsidR="001814F1" w:rsidRPr="003277F6" w:rsidRDefault="00D1746D">
                          <w:pPr>
                            <w:rPr>
                              <w:rFonts w:cs="Heebo"/>
                              <w:b/>
                              <w:bCs/>
                              <w:color w:val="8EC968" w:themeColor="accent3"/>
                              <w:sz w:val="32"/>
                              <w:szCs w:val="32"/>
                            </w:rPr>
                          </w:pPr>
                          <w:r w:rsidRPr="003277F6">
                            <w:rPr>
                              <w:rFonts w:cs="Heebo" w:hint="cs"/>
                              <w:b/>
                              <w:bCs/>
                              <w:color w:val="8EC968" w:themeColor="accent3"/>
                              <w:sz w:val="32"/>
                              <w:szCs w:val="32"/>
                            </w:rPr>
                            <w:t xml:space="preserve">Accident </w:t>
                          </w:r>
                          <w:r w:rsidR="008143B8">
                            <w:rPr>
                              <w:rFonts w:cs="Heebo"/>
                              <w:b/>
                              <w:bCs/>
                              <w:color w:val="8EC968" w:themeColor="accent3"/>
                              <w:sz w:val="32"/>
                              <w:szCs w:val="32"/>
                            </w:rPr>
                            <w:t xml:space="preserve">Prevention &amp; </w:t>
                          </w:r>
                          <w:r w:rsidRPr="003277F6">
                            <w:rPr>
                              <w:rFonts w:cs="Heebo" w:hint="cs"/>
                              <w:b/>
                              <w:bCs/>
                              <w:color w:val="8EC968" w:themeColor="accent3"/>
                              <w:sz w:val="32"/>
                              <w:szCs w:val="32"/>
                            </w:rPr>
                            <w:t>Management Plan</w:t>
                          </w:r>
                        </w:p>
                      </w:sdtContent>
                    </w:sdt>
                    <w:p w14:paraId="4A49DB46" w14:textId="37B37C92" w:rsidR="001814F1" w:rsidRPr="00293872" w:rsidRDefault="0079645C">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9A0486">
                            <w:rPr>
                              <w:color w:val="F1F3F2" w:themeColor="background1"/>
                              <w:sz w:val="28"/>
                              <w:szCs w:val="28"/>
                            </w:rPr>
                            <w:t>v1.</w:t>
                          </w:r>
                          <w:r w:rsidR="00C8263D">
                            <w:rPr>
                              <w:color w:val="F1F3F2" w:themeColor="background1"/>
                              <w:sz w:val="28"/>
                              <w:szCs w:val="28"/>
                            </w:rPr>
                            <w:t>0</w:t>
                          </w:r>
                        </w:sdtContent>
                      </w:sdt>
                    </w:p>
                    <w:p w14:paraId="0E6DD7D0" w14:textId="77777777" w:rsidR="001814F1" w:rsidRDefault="001814F1">
                      <w:pPr>
                        <w:rPr>
                          <w:color w:val="FFFFFF"/>
                          <w:sz w:val="20"/>
                          <w:szCs w:val="20"/>
                        </w:rPr>
                      </w:pPr>
                    </w:p>
                    <w:p w14:paraId="26FCEFB3" w14:textId="77777777" w:rsidR="00422360" w:rsidRPr="000C751C" w:rsidRDefault="00422360">
                      <w:pPr>
                        <w:rPr>
                          <w:color w:val="FFFFFF"/>
                          <w:sz w:val="20"/>
                          <w:szCs w:val="20"/>
                        </w:rPr>
                      </w:pPr>
                    </w:p>
                    <w:p w14:paraId="50847527"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DC2DB088A0E14109A96465D7F32A20B7"/>
                        </w:placeholder>
                        <w:dataBinding w:prefixMappings="xmlns:ns0='http://schemas.openxmlformats.org/officeDocument/2006/extended-properties' " w:xpath="/ns0:Properties[1]/ns0:Company[1]" w:storeItemID="{6668398D-A668-4E3E-A5EB-62B293D839F1}"/>
                        <w:text/>
                      </w:sdtPr>
                      <w:sdtEndPr/>
                      <w:sdtContent>
                        <w:p w14:paraId="048F2BD1" w14:textId="5945B4B5" w:rsidR="00F26D10" w:rsidRPr="00293872" w:rsidRDefault="00092551">
                          <w:pPr>
                            <w:rPr>
                              <w:b/>
                              <w:bCs/>
                              <w:color w:val="8EC968" w:themeColor="accent3"/>
                              <w:sz w:val="28"/>
                              <w:szCs w:val="28"/>
                            </w:rPr>
                          </w:pPr>
                          <w:r>
                            <w:rPr>
                              <w:b/>
                              <w:bCs/>
                              <w:color w:val="8EC968" w:themeColor="accent3"/>
                              <w:sz w:val="28"/>
                              <w:szCs w:val="28"/>
                            </w:rPr>
                            <w:t>GB Liming Ltd</w:t>
                          </w:r>
                        </w:p>
                      </w:sdtContent>
                    </w:sdt>
                    <w:p w14:paraId="0390B1D1" w14:textId="77777777" w:rsidR="003E63B6" w:rsidRPr="000C751C" w:rsidRDefault="003E63B6">
                      <w:pPr>
                        <w:rPr>
                          <w:sz w:val="20"/>
                          <w:szCs w:val="20"/>
                        </w:rPr>
                      </w:pPr>
                    </w:p>
                    <w:p w14:paraId="61025DF0" w14:textId="77777777" w:rsidR="003E63B6" w:rsidRPr="000C751C" w:rsidRDefault="003E63B6">
                      <w:pPr>
                        <w:rPr>
                          <w:sz w:val="20"/>
                          <w:szCs w:val="20"/>
                        </w:rPr>
                      </w:pPr>
                    </w:p>
                    <w:p w14:paraId="32DAB72D" w14:textId="77777777" w:rsidR="003E63B6" w:rsidRPr="000C751C" w:rsidRDefault="003E63B6">
                      <w:pPr>
                        <w:rPr>
                          <w:sz w:val="20"/>
                          <w:szCs w:val="20"/>
                        </w:rPr>
                      </w:pPr>
                    </w:p>
                    <w:p w14:paraId="0BB1FDE9" w14:textId="77777777" w:rsidR="001733EF" w:rsidRPr="000C751C" w:rsidRDefault="001733EF">
                      <w:pPr>
                        <w:rPr>
                          <w:sz w:val="20"/>
                          <w:szCs w:val="20"/>
                        </w:rPr>
                      </w:pPr>
                    </w:p>
                    <w:p w14:paraId="46668ED6" w14:textId="77777777" w:rsidR="001733EF" w:rsidRPr="000C751C" w:rsidRDefault="001733EF">
                      <w:pPr>
                        <w:rPr>
                          <w:sz w:val="20"/>
                          <w:szCs w:val="20"/>
                        </w:rPr>
                      </w:pPr>
                    </w:p>
                    <w:p w14:paraId="6782949C"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v:textbox>
                <w10:wrap type="square"/>
              </v:shape>
            </w:pict>
          </mc:Fallback>
        </mc:AlternateContent>
      </w:r>
      <w:sdt>
        <w:sdtPr>
          <w:id w:val="-702934831"/>
          <w:picture/>
        </w:sdtPr>
        <w:sdtEndPr/>
        <w:sdtContent/>
      </w:sdt>
    </w:p>
    <w:p w14:paraId="12D5616C" w14:textId="77777777" w:rsidR="009C7F7B" w:rsidRDefault="002C4281" w:rsidP="002C4281">
      <w:pPr>
        <w:rPr>
          <w:sz w:val="18"/>
          <w:szCs w:val="18"/>
        </w:rPr>
      </w:pPr>
      <w:r w:rsidRPr="001906A9">
        <w:rPr>
          <w:sz w:val="18"/>
          <w:szCs w:val="18"/>
        </w:rPr>
        <w:lastRenderedPageBreak/>
        <w:t xml:space="preserve">This report was prepared by </w:t>
      </w:r>
      <w:r w:rsidRPr="00BA34AD">
        <w:rPr>
          <w:color w:val="35673A" w:themeColor="accent1"/>
          <w:sz w:val="18"/>
          <w:szCs w:val="18"/>
        </w:rPr>
        <w:t xml:space="preserve">Walker Resource Management Ltd (WRM’) </w:t>
      </w:r>
      <w:r w:rsidRPr="001906A9">
        <w:rPr>
          <w:sz w:val="18"/>
          <w:szCs w:val="18"/>
        </w:rPr>
        <w:t xml:space="preserve">within the terms of its engagement and in direct response to a scope of services. This report is strictly limited to the purpose and the facts and matters stated in it and does not apply directly or indirectly and must not be used for any other application, purpose, use or matter. In preparing the report, </w:t>
      </w:r>
      <w:r w:rsidR="000E02CD" w:rsidRPr="001906A9">
        <w:rPr>
          <w:sz w:val="18"/>
          <w:szCs w:val="18"/>
        </w:rPr>
        <w:t>WRM</w:t>
      </w:r>
      <w:r w:rsidRPr="001906A9">
        <w:rPr>
          <w:sz w:val="18"/>
          <w:szCs w:val="18"/>
        </w:rPr>
        <w:t xml:space="preserve"> may have relied upon information provided to it at the time by other parties. </w:t>
      </w:r>
      <w:r w:rsidR="000E02CD" w:rsidRPr="001906A9">
        <w:rPr>
          <w:sz w:val="18"/>
          <w:szCs w:val="18"/>
        </w:rPr>
        <w:t>WRM</w:t>
      </w:r>
      <w:r w:rsidRPr="001906A9">
        <w:rPr>
          <w:sz w:val="18"/>
          <w:szCs w:val="18"/>
        </w:rPr>
        <w:t xml:space="preserve"> accepts no responsibility as to the accuracy or completeness of information provided by those parties at the time of preparing the report. The report does not take into account any changes in information that may have occurred since the publication of the report. If the information relied upon is subsequently determined to be false, </w:t>
      </w:r>
      <w:r w:rsidR="000E02CD" w:rsidRPr="001906A9">
        <w:rPr>
          <w:sz w:val="18"/>
          <w:szCs w:val="18"/>
        </w:rPr>
        <w:t>inaccurate,</w:t>
      </w:r>
      <w:r w:rsidRPr="001906A9">
        <w:rPr>
          <w:sz w:val="18"/>
          <w:szCs w:val="18"/>
        </w:rPr>
        <w:t xml:space="preserve"> or incomplete then it is possible that the observations and conclusions expressed in the report may have changed. </w:t>
      </w:r>
      <w:r w:rsidR="001906A9" w:rsidRPr="001906A9">
        <w:rPr>
          <w:sz w:val="18"/>
          <w:szCs w:val="18"/>
        </w:rPr>
        <w:t>WRM</w:t>
      </w:r>
      <w:r w:rsidRPr="001906A9">
        <w:rPr>
          <w:sz w:val="18"/>
          <w:szCs w:val="18"/>
        </w:rPr>
        <w:t xml:space="preserve"> does not warrant the contents of this report </w:t>
      </w:r>
      <w:r w:rsidR="00686BB8">
        <w:rPr>
          <w:sz w:val="18"/>
          <w:szCs w:val="18"/>
        </w:rPr>
        <w:t xml:space="preserve">to any party other than the named client, </w:t>
      </w:r>
      <w:r w:rsidRPr="001906A9">
        <w:rPr>
          <w:sz w:val="18"/>
          <w:szCs w:val="18"/>
        </w:rPr>
        <w:t xml:space="preserve">and shall not assume any responsibility or liability for loss whatsoever to any third party caused by, related </w:t>
      </w:r>
      <w:r w:rsidR="001906A9" w:rsidRPr="001906A9">
        <w:rPr>
          <w:sz w:val="18"/>
          <w:szCs w:val="18"/>
        </w:rPr>
        <w:t>to,</w:t>
      </w:r>
      <w:r w:rsidRPr="001906A9">
        <w:rPr>
          <w:sz w:val="18"/>
          <w:szCs w:val="18"/>
        </w:rPr>
        <w:t xml:space="preserve"> or arising out of any use or reliance on the report howsoever. No part of this report, its attachments or appendices may be reproduced by any process without the written consent of </w:t>
      </w:r>
      <w:r w:rsidR="001906A9" w:rsidRPr="001906A9">
        <w:rPr>
          <w:sz w:val="18"/>
          <w:szCs w:val="18"/>
        </w:rPr>
        <w:t>WRM</w:t>
      </w:r>
      <w:r w:rsidRPr="001906A9">
        <w:rPr>
          <w:sz w:val="18"/>
          <w:szCs w:val="18"/>
        </w:rPr>
        <w:t xml:space="preserve">. All enquiries should be directed to </w:t>
      </w:r>
      <w:r w:rsidR="001906A9" w:rsidRPr="001906A9">
        <w:rPr>
          <w:sz w:val="18"/>
          <w:szCs w:val="18"/>
        </w:rPr>
        <w:t>WRM</w:t>
      </w:r>
      <w:r w:rsidRPr="001906A9">
        <w:rPr>
          <w:sz w:val="18"/>
          <w:szCs w:val="18"/>
        </w:rPr>
        <w:t>.</w:t>
      </w:r>
    </w:p>
    <w:p w14:paraId="1F0725EE" w14:textId="77777777" w:rsidR="001733EF" w:rsidRDefault="001733EF" w:rsidP="002C4281">
      <w:pPr>
        <w:rPr>
          <w:sz w:val="18"/>
          <w:szCs w:val="18"/>
        </w:rPr>
      </w:pPr>
    </w:p>
    <w:p w14:paraId="7046F00D" w14:textId="77777777" w:rsidR="001733EF" w:rsidRDefault="001733EF" w:rsidP="002C4281">
      <w:pPr>
        <w:rPr>
          <w:sz w:val="18"/>
          <w:szCs w:val="18"/>
        </w:rPr>
      </w:pPr>
    </w:p>
    <w:p w14:paraId="6C7425B2" w14:textId="77777777" w:rsidR="00B913D2" w:rsidRDefault="00B913D2" w:rsidP="002C4281">
      <w:pPr>
        <w:rPr>
          <w:sz w:val="18"/>
          <w:szCs w:val="18"/>
        </w:rPr>
      </w:pPr>
    </w:p>
    <w:tbl>
      <w:tblPr>
        <w:tblW w:w="0" w:type="auto"/>
        <w:jc w:val="center"/>
        <w:tblCellSpacing w:w="56" w:type="dxa"/>
        <w:tblLook w:val="01E0" w:firstRow="1" w:lastRow="1" w:firstColumn="1" w:lastColumn="1" w:noHBand="0" w:noVBand="0"/>
      </w:tblPr>
      <w:tblGrid>
        <w:gridCol w:w="2511"/>
        <w:gridCol w:w="1594"/>
        <w:gridCol w:w="4106"/>
      </w:tblGrid>
      <w:tr w:rsidR="00106039" w:rsidRPr="00007557" w14:paraId="0F1C899B"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3ED70AFC"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Title</w:t>
            </w:r>
          </w:p>
        </w:tc>
        <w:sdt>
          <w:sdtPr>
            <w:rPr>
              <w:rFonts w:eastAsia="Times New Roman" w:cs="Heebo"/>
              <w:sz w:val="20"/>
              <w:szCs w:val="24"/>
              <w:lang w:eastAsia="en-GB"/>
            </w:rPr>
            <w:alias w:val="Title"/>
            <w:tag w:val=""/>
            <w:id w:val="2094047869"/>
            <w:placeholder>
              <w:docPart w:val="1497D43C0222433C94888DBE3814A8D1"/>
            </w:placeholder>
            <w:dataBinding w:prefixMappings="xmlns:ns0='http://purl.org/dc/elements/1.1/' xmlns:ns1='http://schemas.openxmlformats.org/package/2006/metadata/core-properties' " w:xpath="/ns1:coreProperties[1]/ns0:title[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5ACD3FFC" w14:textId="742DD54A" w:rsidR="00106039" w:rsidRPr="00962263" w:rsidRDefault="008143B8" w:rsidP="00487F47">
                <w:pPr>
                  <w:spacing w:line="240" w:lineRule="auto"/>
                  <w:rPr>
                    <w:rFonts w:eastAsia="Times New Roman" w:cs="Heebo"/>
                    <w:sz w:val="20"/>
                    <w:szCs w:val="24"/>
                    <w:lang w:eastAsia="en-GB"/>
                  </w:rPr>
                </w:pPr>
                <w:r>
                  <w:rPr>
                    <w:rFonts w:eastAsia="Times New Roman" w:cs="Heebo"/>
                    <w:sz w:val="20"/>
                    <w:szCs w:val="24"/>
                    <w:lang w:eastAsia="en-GB"/>
                  </w:rPr>
                  <w:t>Accident Prevention &amp; Management Plan</w:t>
                </w:r>
              </w:p>
            </w:tc>
          </w:sdtContent>
        </w:sdt>
      </w:tr>
      <w:tr w:rsidR="00AC54B4" w:rsidRPr="00007557" w14:paraId="714C9E79" w14:textId="77777777" w:rsidTr="009B5F75">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vAlign w:val="center"/>
          </w:tcPr>
          <w:p w14:paraId="54D7B7BB" w14:textId="77777777" w:rsidR="00AC54B4" w:rsidRPr="001B115C" w:rsidRDefault="00AC54B4"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Client</w:t>
            </w:r>
          </w:p>
        </w:tc>
        <w:sdt>
          <w:sdtPr>
            <w:rPr>
              <w:rFonts w:eastAsia="Times New Roman" w:cs="Heebo"/>
              <w:sz w:val="20"/>
              <w:szCs w:val="24"/>
              <w:lang w:eastAsia="en-GB"/>
            </w:rPr>
            <w:alias w:val="Company"/>
            <w:tag w:val=""/>
            <w:id w:val="-779493631"/>
            <w:placeholder>
              <w:docPart w:val="83D008E0A31D4C0D8D85A4DF8579C7CC"/>
            </w:placeholder>
            <w:dataBinding w:prefixMappings="xmlns:ns0='http://schemas.openxmlformats.org/officeDocument/2006/extended-properties' " w:xpath="/ns0:Properties[1]/ns0:Company[1]" w:storeItemID="{6668398D-A668-4E3E-A5EB-62B293D839F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72B05227" w14:textId="10809A79" w:rsidR="00AC54B4" w:rsidRDefault="00092551" w:rsidP="00487F47">
                <w:pPr>
                  <w:spacing w:line="240" w:lineRule="auto"/>
                  <w:rPr>
                    <w:rFonts w:eastAsia="Times New Roman" w:cs="Heebo"/>
                    <w:sz w:val="20"/>
                    <w:szCs w:val="24"/>
                    <w:lang w:eastAsia="en-GB"/>
                  </w:rPr>
                </w:pPr>
                <w:r>
                  <w:rPr>
                    <w:rFonts w:eastAsia="Times New Roman" w:cs="Heebo"/>
                    <w:sz w:val="20"/>
                    <w:szCs w:val="24"/>
                    <w:lang w:eastAsia="en-GB"/>
                  </w:rPr>
                  <w:t>GB Liming Ltd</w:t>
                </w:r>
              </w:p>
            </w:tc>
          </w:sdtContent>
        </w:sdt>
      </w:tr>
      <w:tr w:rsidR="00106039" w:rsidRPr="00007557" w14:paraId="769C9EAC"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23686EFC"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Revision</w:t>
            </w:r>
          </w:p>
        </w:tc>
        <w:sdt>
          <w:sdtPr>
            <w:rPr>
              <w:rFonts w:eastAsia="Times New Roman" w:cs="Heebo"/>
              <w:sz w:val="20"/>
              <w:szCs w:val="24"/>
              <w:lang w:eastAsia="en-GB"/>
            </w:rPr>
            <w:alias w:val="Status"/>
            <w:tag w:val=""/>
            <w:id w:val="-827586852"/>
            <w:placeholder>
              <w:docPart w:val="2B68708AAD9141FC934ADD0210F3C0F3"/>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78768A17" w14:textId="5DE0F9F0" w:rsidR="00106039" w:rsidRPr="00962263" w:rsidRDefault="009A0486" w:rsidP="00487F47">
                <w:pPr>
                  <w:spacing w:line="240" w:lineRule="auto"/>
                  <w:rPr>
                    <w:rFonts w:eastAsia="Times New Roman" w:cs="Heebo"/>
                    <w:sz w:val="20"/>
                    <w:szCs w:val="24"/>
                    <w:lang w:eastAsia="en-GB"/>
                  </w:rPr>
                </w:pPr>
                <w:r>
                  <w:rPr>
                    <w:rFonts w:eastAsia="Times New Roman" w:cs="Heebo"/>
                    <w:sz w:val="20"/>
                    <w:szCs w:val="24"/>
                    <w:lang w:eastAsia="en-GB"/>
                  </w:rPr>
                  <w:t>v1.0</w:t>
                </w:r>
              </w:p>
            </w:tc>
          </w:sdtContent>
        </w:sdt>
      </w:tr>
      <w:tr w:rsidR="00106039" w:rsidRPr="00007557" w14:paraId="3AF6D97E"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7180124F"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Date</w:t>
            </w:r>
          </w:p>
        </w:tc>
        <w:sdt>
          <w:sdtPr>
            <w:rPr>
              <w:rFonts w:eastAsia="Times New Roman" w:cs="Heebo"/>
              <w:sz w:val="20"/>
              <w:szCs w:val="24"/>
              <w:lang w:eastAsia="en-GB"/>
            </w:rPr>
            <w:alias w:val="Publish Date"/>
            <w:tag w:val=""/>
            <w:id w:val="386539743"/>
            <w:placeholder>
              <w:docPart w:val="32AC84F909A9498DA54423D3527B1BE7"/>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594B5B35" w14:textId="5599D77D" w:rsidR="00106039" w:rsidRPr="00962263" w:rsidRDefault="009A0486" w:rsidP="00487F47">
                <w:pPr>
                  <w:spacing w:line="240" w:lineRule="auto"/>
                  <w:rPr>
                    <w:rFonts w:eastAsia="Times New Roman" w:cs="Heebo"/>
                    <w:sz w:val="20"/>
                    <w:szCs w:val="24"/>
                    <w:lang w:eastAsia="en-GB"/>
                  </w:rPr>
                </w:pPr>
                <w:r>
                  <w:rPr>
                    <w:rFonts w:eastAsia="Times New Roman" w:cs="Heebo"/>
                    <w:sz w:val="20"/>
                    <w:szCs w:val="24"/>
                    <w:lang w:eastAsia="en-GB"/>
                  </w:rPr>
                  <w:t>07/04/2026</w:t>
                </w:r>
              </w:p>
            </w:tc>
          </w:sdtContent>
        </w:sdt>
      </w:tr>
      <w:tr w:rsidR="00106039" w:rsidRPr="00007557" w14:paraId="1EC7BC73"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2B029D6D"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Reference</w:t>
            </w:r>
          </w:p>
        </w:tc>
        <w:sdt>
          <w:sdtPr>
            <w:rPr>
              <w:rFonts w:eastAsia="Times New Roman" w:cs="Heebo"/>
              <w:sz w:val="20"/>
              <w:szCs w:val="24"/>
              <w:lang w:eastAsia="en-GB"/>
            </w:rPr>
            <w:alias w:val="Category"/>
            <w:tag w:val=""/>
            <w:id w:val="1626655408"/>
            <w:placeholder>
              <w:docPart w:val="43D1DC1BBA7549ACA3419D31B98B6982"/>
            </w:placeholder>
            <w:dataBinding w:prefixMappings="xmlns:ns0='http://purl.org/dc/elements/1.1/' xmlns:ns1='http://schemas.openxmlformats.org/package/2006/metadata/core-properties' " w:xpath="/ns1:coreProperties[1]/ns1:category[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1E5E3298" w14:textId="18C1BCB5" w:rsidR="00106039" w:rsidRPr="00962263" w:rsidRDefault="00D1746D" w:rsidP="00487F47">
                <w:pPr>
                  <w:spacing w:line="240" w:lineRule="auto"/>
                  <w:rPr>
                    <w:rFonts w:eastAsia="Times New Roman" w:cs="Heebo"/>
                    <w:sz w:val="20"/>
                    <w:szCs w:val="24"/>
                    <w:lang w:eastAsia="en-GB"/>
                  </w:rPr>
                </w:pPr>
                <w:r>
                  <w:rPr>
                    <w:rFonts w:eastAsia="Times New Roman" w:cs="Heebo"/>
                    <w:sz w:val="20"/>
                    <w:szCs w:val="24"/>
                    <w:lang w:eastAsia="en-GB"/>
                  </w:rPr>
                  <w:t>EPR-C0</w:t>
                </w:r>
                <w:r w:rsidR="00A956C7">
                  <w:rPr>
                    <w:rFonts w:eastAsia="Times New Roman" w:cs="Heebo"/>
                    <w:sz w:val="20"/>
                    <w:szCs w:val="24"/>
                    <w:lang w:eastAsia="en-GB"/>
                  </w:rPr>
                  <w:t>3</w:t>
                </w:r>
              </w:p>
            </w:tc>
          </w:sdtContent>
        </w:sdt>
      </w:tr>
      <w:tr w:rsidR="00106039" w:rsidRPr="00007557" w14:paraId="14F3D382"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6F954956"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Project Reference</w:t>
            </w:r>
          </w:p>
        </w:tc>
        <w:sdt>
          <w:sdtPr>
            <w:rPr>
              <w:rFonts w:eastAsia="Times New Roman" w:cs="Heebo"/>
              <w:color w:val="000000"/>
              <w:sz w:val="20"/>
              <w:szCs w:val="20"/>
              <w:lang w:eastAsia="en-GB"/>
            </w:rPr>
            <w:alias w:val="Subject"/>
            <w:tag w:val=""/>
            <w:id w:val="-1067651732"/>
            <w:placeholder>
              <w:docPart w:val="7365C2F6501946F2BE1FD8280E017B4B"/>
            </w:placeholder>
            <w:dataBinding w:prefixMappings="xmlns:ns0='http://purl.org/dc/elements/1.1/' xmlns:ns1='http://schemas.openxmlformats.org/package/2006/metadata/core-properties' " w:xpath="/ns1:coreProperties[1]/ns0:subject[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4D2B65F9" w14:textId="50F6FD7E" w:rsidR="00106039" w:rsidRPr="00962263" w:rsidRDefault="009878ED" w:rsidP="00487F47">
                <w:pPr>
                  <w:spacing w:line="240" w:lineRule="auto"/>
                  <w:rPr>
                    <w:rFonts w:eastAsia="Times New Roman" w:cs="Heebo"/>
                    <w:sz w:val="20"/>
                    <w:szCs w:val="24"/>
                    <w:lang w:eastAsia="en-GB"/>
                  </w:rPr>
                </w:pPr>
                <w:r>
                  <w:rPr>
                    <w:rFonts w:eastAsia="Times New Roman" w:cs="Heebo"/>
                    <w:color w:val="000000"/>
                    <w:sz w:val="20"/>
                    <w:szCs w:val="20"/>
                    <w:lang w:eastAsia="en-GB"/>
                  </w:rPr>
                  <w:t>15</w:t>
                </w:r>
                <w:r w:rsidR="00A956C7">
                  <w:rPr>
                    <w:rFonts w:eastAsia="Times New Roman" w:cs="Heebo"/>
                    <w:color w:val="000000"/>
                    <w:sz w:val="20"/>
                    <w:szCs w:val="20"/>
                    <w:lang w:eastAsia="en-GB"/>
                  </w:rPr>
                  <w:t>78</w:t>
                </w:r>
                <w:r>
                  <w:rPr>
                    <w:rFonts w:eastAsia="Times New Roman" w:cs="Heebo"/>
                    <w:color w:val="000000"/>
                    <w:sz w:val="20"/>
                    <w:szCs w:val="20"/>
                    <w:lang w:eastAsia="en-GB"/>
                  </w:rPr>
                  <w:t>/</w:t>
                </w:r>
                <w:r w:rsidR="00A956C7">
                  <w:rPr>
                    <w:rFonts w:eastAsia="Times New Roman" w:cs="Heebo"/>
                    <w:color w:val="000000"/>
                    <w:sz w:val="20"/>
                    <w:szCs w:val="20"/>
                    <w:lang w:eastAsia="en-GB"/>
                  </w:rPr>
                  <w:t>F</w:t>
                </w:r>
                <w:r>
                  <w:rPr>
                    <w:rFonts w:eastAsia="Times New Roman" w:cs="Heebo"/>
                    <w:color w:val="000000"/>
                    <w:sz w:val="20"/>
                    <w:szCs w:val="20"/>
                    <w:lang w:eastAsia="en-GB"/>
                  </w:rPr>
                  <w:t>05</w:t>
                </w:r>
              </w:p>
            </w:tc>
          </w:sdtContent>
        </w:sdt>
      </w:tr>
      <w:tr w:rsidR="00722E5F" w:rsidRPr="00007557" w14:paraId="3AE74EFF" w14:textId="77777777" w:rsidTr="001B115C">
        <w:trPr>
          <w:trHeight w:val="374"/>
          <w:tblCellSpacing w:w="56" w:type="dxa"/>
          <w:jc w:val="center"/>
        </w:trPr>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6905D1BB" w14:textId="68549129" w:rsidR="00722E5F" w:rsidRDefault="00A06901" w:rsidP="00A06901">
            <w:pPr>
              <w:spacing w:line="240" w:lineRule="auto"/>
              <w:jc w:val="center"/>
              <w:rPr>
                <w:rFonts w:eastAsia="Times New Roman" w:cs="Heebo"/>
                <w:sz w:val="20"/>
                <w:szCs w:val="24"/>
                <w:lang w:eastAsia="en-GB"/>
              </w:rPr>
            </w:pPr>
            <w:r>
              <w:rPr>
                <w:rFonts w:eastAsia="Times New Roman" w:cs="Heebo"/>
                <w:sz w:val="20"/>
                <w:szCs w:val="24"/>
                <w:lang w:eastAsia="en-GB"/>
              </w:rPr>
              <w:t xml:space="preserve">Author: </w:t>
            </w:r>
            <w:sdt>
              <w:sdtPr>
                <w:rPr>
                  <w:rFonts w:eastAsia="Times New Roman" w:cs="Heebo"/>
                  <w:sz w:val="20"/>
                  <w:szCs w:val="24"/>
                  <w:lang w:eastAsia="en-GB"/>
                </w:rPr>
                <w:id w:val="-172414696"/>
                <w:placeholder>
                  <w:docPart w:val="14AB11418BCF46799254EFA48C403B90"/>
                </w:placeholder>
              </w:sdtPr>
              <w:sdtEndPr/>
              <w:sdtContent>
                <w:r w:rsidR="009C5CAE">
                  <w:rPr>
                    <w:rFonts w:eastAsia="Times New Roman" w:cs="Heebo"/>
                    <w:sz w:val="20"/>
                    <w:szCs w:val="24"/>
                    <w:lang w:eastAsia="en-GB"/>
                  </w:rPr>
                  <w:t>Bryanna Heaton</w:t>
                </w:r>
              </w:sdtContent>
            </w:sdt>
          </w:p>
        </w:tc>
        <w:tc>
          <w:tcPr>
            <w:tcW w:w="3938" w:type="dxa"/>
            <w:tcBorders>
              <w:top w:val="single" w:sz="6" w:space="0" w:color="35673A"/>
              <w:left w:val="single" w:sz="6" w:space="0" w:color="35673A"/>
              <w:bottom w:val="single" w:sz="6" w:space="0" w:color="35673A"/>
              <w:right w:val="single" w:sz="6" w:space="0" w:color="35673A"/>
            </w:tcBorders>
            <w:vAlign w:val="center"/>
          </w:tcPr>
          <w:p w14:paraId="1F4BD2EB" w14:textId="5268F01A" w:rsidR="00722E5F" w:rsidRDefault="002D1745" w:rsidP="00A06901">
            <w:pPr>
              <w:spacing w:line="240" w:lineRule="auto"/>
              <w:jc w:val="center"/>
              <w:rPr>
                <w:rFonts w:eastAsia="Times New Roman" w:cs="Heebo"/>
                <w:sz w:val="20"/>
                <w:szCs w:val="24"/>
                <w:lang w:eastAsia="en-GB"/>
              </w:rPr>
            </w:pPr>
            <w:r w:rsidRPr="003A295B">
              <w:rPr>
                <w:rFonts w:eastAsia="Times New Roman" w:cs="Heebo"/>
                <w:bCs/>
                <w:sz w:val="20"/>
                <w:szCs w:val="24"/>
                <w:lang w:eastAsia="en-GB"/>
              </w:rPr>
              <w:t>Reviewer</w:t>
            </w:r>
            <w:r w:rsidR="00A06901">
              <w:rPr>
                <w:rFonts w:eastAsia="Times New Roman" w:cs="Heebo"/>
                <w:bCs/>
                <w:sz w:val="20"/>
                <w:szCs w:val="24"/>
                <w:lang w:eastAsia="en-GB"/>
              </w:rPr>
              <w:t xml:space="preserve">: </w:t>
            </w:r>
            <w:sdt>
              <w:sdtPr>
                <w:rPr>
                  <w:rFonts w:eastAsia="Times New Roman" w:cs="Heebo"/>
                  <w:sz w:val="20"/>
                  <w:szCs w:val="24"/>
                  <w:lang w:eastAsia="en-GB"/>
                </w:rPr>
                <w:id w:val="-817496508"/>
                <w:placeholder>
                  <w:docPart w:val="357861E03BDB4C4CA33EF1654E54E179"/>
                </w:placeholder>
              </w:sdtPr>
              <w:sdtEndPr/>
              <w:sdtContent>
                <w:r w:rsidR="00B579B5">
                  <w:rPr>
                    <w:rFonts w:eastAsia="Times New Roman" w:cs="Heebo"/>
                    <w:sz w:val="20"/>
                    <w:szCs w:val="24"/>
                    <w:lang w:eastAsia="en-GB"/>
                  </w:rPr>
                  <w:t>Graeme Kennett</w:t>
                </w:r>
              </w:sdtContent>
            </w:sdt>
          </w:p>
        </w:tc>
      </w:tr>
      <w:tr w:rsidR="002D1745" w:rsidRPr="00007557" w14:paraId="57DF229A" w14:textId="77777777" w:rsidTr="001B115C">
        <w:trPr>
          <w:trHeight w:val="150"/>
          <w:tblCellSpacing w:w="56" w:type="dxa"/>
          <w:jc w:val="center"/>
        </w:trPr>
        <w:sdt>
          <w:sdtPr>
            <w:rPr>
              <w:rFonts w:eastAsia="Times New Roman" w:cs="Heebo"/>
              <w:sz w:val="20"/>
              <w:szCs w:val="24"/>
              <w:lang w:eastAsia="en-GB"/>
            </w:rPr>
            <w:id w:val="-2062316356"/>
            <w:picture/>
          </w:sdtPr>
          <w:sdtEndPr/>
          <w:sdtContent>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56CE6D5E" w14:textId="61D5D4DE" w:rsidR="002D1745" w:rsidRDefault="009C5CAE" w:rsidP="00A06901">
                <w:pPr>
                  <w:spacing w:line="240" w:lineRule="auto"/>
                  <w:jc w:val="center"/>
                  <w:rPr>
                    <w:rFonts w:eastAsia="Times New Roman" w:cs="Heebo"/>
                    <w:sz w:val="20"/>
                    <w:szCs w:val="24"/>
                    <w:lang w:eastAsia="en-GB"/>
                  </w:rPr>
                </w:pPr>
                <w:r>
                  <w:rPr>
                    <w:rFonts w:eastAsia="Times New Roman" w:cs="Heebo"/>
                    <w:noProof/>
                    <w:sz w:val="20"/>
                    <w:szCs w:val="24"/>
                    <w:lang w:eastAsia="en-GB"/>
                  </w:rPr>
                  <w:drawing>
                    <wp:inline distT="0" distB="0" distL="0" distR="0" wp14:anchorId="0498FCF8" wp14:editId="40D5E69B">
                      <wp:extent cx="774792" cy="1268095"/>
                      <wp:effectExtent l="0" t="0" r="0" b="0"/>
                      <wp:docPr id="7790178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017898" name="Picture 2"/>
                              <pic:cNvPicPr>
                                <a:picLocks noChangeAspect="1" noChangeArrowheads="1"/>
                              </pic:cNvPicPr>
                            </pic:nvPicPr>
                            <pic:blipFill>
                              <a:blip r:embed="rId18">
                                <a:clrChange>
                                  <a:clrFrom>
                                    <a:srgbClr val="FFFFFF"/>
                                  </a:clrFrom>
                                  <a:clrTo>
                                    <a:srgbClr val="FFFFFF">
                                      <a:alpha val="0"/>
                                    </a:srgbClr>
                                  </a:clrTo>
                                </a:clrChange>
                              </a:blip>
                              <a:stretch>
                                <a:fillRect/>
                              </a:stretch>
                            </pic:blipFill>
                            <pic:spPr bwMode="auto">
                              <a:xfrm rot="5400000">
                                <a:off x="0" y="0"/>
                                <a:ext cx="774792" cy="1268095"/>
                              </a:xfrm>
                              <a:prstGeom prst="rect">
                                <a:avLst/>
                              </a:prstGeom>
                              <a:noFill/>
                              <a:ln>
                                <a:noFill/>
                              </a:ln>
                            </pic:spPr>
                          </pic:pic>
                        </a:graphicData>
                      </a:graphic>
                    </wp:inline>
                  </w:drawing>
                </w:r>
              </w:p>
            </w:tc>
          </w:sdtContent>
        </w:sdt>
        <w:sdt>
          <w:sdtPr>
            <w:rPr>
              <w:noProof/>
            </w:rPr>
            <w:id w:val="1582558041"/>
            <w:showingPlcHdr/>
            <w:picture/>
          </w:sdtPr>
          <w:sdtEndPr/>
          <w:sdtContent>
            <w:tc>
              <w:tcPr>
                <w:tcW w:w="3938" w:type="dxa"/>
                <w:tcBorders>
                  <w:top w:val="single" w:sz="6" w:space="0" w:color="35673A"/>
                  <w:left w:val="single" w:sz="6" w:space="0" w:color="35673A"/>
                  <w:bottom w:val="single" w:sz="6" w:space="0" w:color="35673A"/>
                  <w:right w:val="single" w:sz="6" w:space="0" w:color="35673A"/>
                </w:tcBorders>
                <w:vAlign w:val="center"/>
              </w:tcPr>
              <w:p w14:paraId="48469C18" w14:textId="58A21C07" w:rsidR="002D1745" w:rsidRDefault="00B579B5" w:rsidP="00A06901">
                <w:pPr>
                  <w:spacing w:line="240" w:lineRule="auto"/>
                  <w:jc w:val="center"/>
                  <w:rPr>
                    <w:rFonts w:eastAsia="Times New Roman" w:cs="Heebo"/>
                    <w:sz w:val="20"/>
                    <w:szCs w:val="24"/>
                    <w:lang w:eastAsia="en-GB"/>
                  </w:rPr>
                </w:pPr>
                <w:r>
                  <w:rPr>
                    <w:noProof/>
                  </w:rPr>
                  <w:drawing>
                    <wp:inline distT="0" distB="0" distL="0" distR="0" wp14:anchorId="0C6EF530" wp14:editId="45152E68">
                      <wp:extent cx="1267460" cy="1267460"/>
                      <wp:effectExtent l="0" t="0" r="8890" b="8890"/>
                      <wp:docPr id="1846631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7460" cy="1267460"/>
                              </a:xfrm>
                              <a:prstGeom prst="rect">
                                <a:avLst/>
                              </a:prstGeom>
                              <a:noFill/>
                              <a:ln>
                                <a:noFill/>
                              </a:ln>
                            </pic:spPr>
                          </pic:pic>
                        </a:graphicData>
                      </a:graphic>
                    </wp:inline>
                  </w:drawing>
                </w:r>
              </w:p>
            </w:tc>
          </w:sdtContent>
        </w:sdt>
      </w:tr>
    </w:tbl>
    <w:p w14:paraId="263F5EA4" w14:textId="77777777" w:rsidR="00B913D2" w:rsidRDefault="00B913D2" w:rsidP="002C4281">
      <w:pPr>
        <w:rPr>
          <w:sz w:val="18"/>
          <w:szCs w:val="18"/>
        </w:rPr>
      </w:pPr>
    </w:p>
    <w:p w14:paraId="681E743F" w14:textId="77777777" w:rsidR="00AF4BF9" w:rsidRDefault="00AF4BF9" w:rsidP="002C4281">
      <w:pPr>
        <w:rPr>
          <w:sz w:val="18"/>
          <w:szCs w:val="18"/>
        </w:rPr>
      </w:pPr>
    </w:p>
    <w:p w14:paraId="735E7757" w14:textId="77777777" w:rsidR="00F80781" w:rsidRDefault="00F80781" w:rsidP="002C4281">
      <w:pPr>
        <w:rPr>
          <w:sz w:val="18"/>
          <w:szCs w:val="18"/>
        </w:rPr>
      </w:pPr>
    </w:p>
    <w:p w14:paraId="0A153860" w14:textId="77777777" w:rsidR="00F80781" w:rsidRPr="00962263" w:rsidRDefault="00F80781" w:rsidP="00F80781">
      <w:pPr>
        <w:rPr>
          <w:rFonts w:cs="Heebo"/>
          <w:b/>
          <w:sz w:val="20"/>
        </w:rPr>
      </w:pPr>
      <w:r w:rsidRPr="00962263">
        <w:rPr>
          <w:rFonts w:cs="Heebo"/>
          <w:b/>
          <w:sz w:val="20"/>
        </w:rPr>
        <w:t>Copyright ©</w:t>
      </w:r>
    </w:p>
    <w:p w14:paraId="6B206069" w14:textId="77777777" w:rsidR="00F80781" w:rsidRPr="00962263" w:rsidRDefault="00F80781" w:rsidP="00962263">
      <w:pPr>
        <w:rPr>
          <w:rFonts w:cs="Heebo"/>
          <w:sz w:val="16"/>
          <w:szCs w:val="16"/>
        </w:rPr>
      </w:pPr>
      <w:r w:rsidRPr="00962263">
        <w:rPr>
          <w:rFonts w:cs="Heebo"/>
          <w:sz w:val="16"/>
          <w:szCs w:val="16"/>
        </w:rPr>
        <w:t>All material on these pages, including without limitation text, logos, icons and photographs, is copyright material of Walker Resource Management Ltd (WRM). Use of this material may only be made with the express, prior, written permission of WRM. This document was produced solely for use by the named client to whom the document refers.</w:t>
      </w:r>
      <w:r w:rsidR="00962263" w:rsidRPr="00962263">
        <w:rPr>
          <w:rFonts w:cs="Heebo"/>
          <w:sz w:val="16"/>
          <w:szCs w:val="16"/>
        </w:rPr>
        <w:t xml:space="preserve"> </w:t>
      </w:r>
      <w:r w:rsidRPr="00962263">
        <w:rPr>
          <w:rFonts w:cs="Heebo"/>
          <w:sz w:val="16"/>
          <w:szCs w:val="16"/>
        </w:rPr>
        <w:t>The methodology (if any) contained in this report is provided to you in confidence and must not be disclosed or copied to third parties without the prior written agreement of WRM. Disclosure of that information may constitute an actionable breach of confidence or may otherwise prejudice our commercial interests.</w:t>
      </w:r>
    </w:p>
    <w:p w14:paraId="541F9C6C" w14:textId="77777777" w:rsidR="00490C6B" w:rsidRDefault="00490C6B">
      <w:pPr>
        <w:spacing w:after="160" w:line="259" w:lineRule="auto"/>
        <w:jc w:val="left"/>
        <w:rPr>
          <w:sz w:val="18"/>
          <w:szCs w:val="18"/>
        </w:rPr>
      </w:pPr>
      <w:r>
        <w:rPr>
          <w:sz w:val="18"/>
          <w:szCs w:val="18"/>
        </w:rPr>
        <w:br w:type="page"/>
      </w:r>
    </w:p>
    <w:p w14:paraId="5BC0B3E0" w14:textId="77777777" w:rsidR="00AC5D7B" w:rsidRDefault="00AC5D7B" w:rsidP="002C4281">
      <w:pPr>
        <w:rPr>
          <w:sz w:val="18"/>
          <w:szCs w:val="18"/>
        </w:rPr>
      </w:pPr>
    </w:p>
    <w:p w14:paraId="0AC16DA6" w14:textId="77777777" w:rsidR="00AC5D7B" w:rsidRDefault="00AC5D7B" w:rsidP="002C4281">
      <w:pPr>
        <w:rPr>
          <w:sz w:val="18"/>
          <w:szCs w:val="18"/>
        </w:rPr>
      </w:pPr>
    </w:p>
    <w:p w14:paraId="3998218B" w14:textId="77777777" w:rsidR="00AC5D7B" w:rsidRDefault="00AC5D7B" w:rsidP="002C4281">
      <w:pPr>
        <w:rPr>
          <w:sz w:val="18"/>
          <w:szCs w:val="18"/>
        </w:rPr>
      </w:pPr>
    </w:p>
    <w:p w14:paraId="1C4B99BB" w14:textId="77777777" w:rsidR="00AC5D7B" w:rsidRDefault="00AC5D7B" w:rsidP="002C4281">
      <w:pPr>
        <w:rPr>
          <w:sz w:val="18"/>
          <w:szCs w:val="18"/>
        </w:rPr>
      </w:pPr>
    </w:p>
    <w:p w14:paraId="1B55524F" w14:textId="77777777" w:rsidR="00AC5D7B" w:rsidRDefault="00AC5D7B" w:rsidP="002C4281">
      <w:pPr>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528"/>
        <w:gridCol w:w="2212"/>
      </w:tblGrid>
      <w:tr w:rsidR="00AC5D7B" w:rsidRPr="009568CB" w14:paraId="75D1509B" w14:textId="77777777" w:rsidTr="00136852">
        <w:trPr>
          <w:trHeight w:val="483"/>
        </w:trPr>
        <w:tc>
          <w:tcPr>
            <w:tcW w:w="1276" w:type="dxa"/>
            <w:shd w:val="clear" w:color="auto" w:fill="35673A" w:themeFill="accent1"/>
            <w:vAlign w:val="center"/>
          </w:tcPr>
          <w:p w14:paraId="33435D18" w14:textId="77777777" w:rsidR="00AC5D7B" w:rsidRPr="001B115C" w:rsidRDefault="00AC5D7B" w:rsidP="002B46BB">
            <w:pPr>
              <w:jc w:val="left"/>
              <w:rPr>
                <w:b/>
                <w:bCs/>
                <w:color w:val="FFFFFF"/>
                <w:sz w:val="20"/>
                <w:szCs w:val="20"/>
              </w:rPr>
            </w:pPr>
            <w:r w:rsidRPr="001B115C">
              <w:rPr>
                <w:b/>
                <w:bCs/>
                <w:color w:val="FFFFFF"/>
                <w:sz w:val="20"/>
                <w:szCs w:val="20"/>
              </w:rPr>
              <w:t>Revision</w:t>
            </w:r>
          </w:p>
        </w:tc>
        <w:tc>
          <w:tcPr>
            <w:tcW w:w="5528" w:type="dxa"/>
            <w:shd w:val="clear" w:color="auto" w:fill="35673A" w:themeFill="accent1"/>
            <w:vAlign w:val="center"/>
          </w:tcPr>
          <w:p w14:paraId="3A5724A1" w14:textId="77777777" w:rsidR="00AC5D7B" w:rsidRPr="001B115C" w:rsidRDefault="00AC5D7B" w:rsidP="002B46BB">
            <w:pPr>
              <w:jc w:val="left"/>
              <w:rPr>
                <w:b/>
                <w:bCs/>
                <w:color w:val="FFFFFF"/>
                <w:sz w:val="20"/>
                <w:szCs w:val="20"/>
              </w:rPr>
            </w:pPr>
            <w:r w:rsidRPr="001B115C">
              <w:rPr>
                <w:b/>
                <w:bCs/>
                <w:color w:val="FFFFFF"/>
                <w:sz w:val="20"/>
                <w:szCs w:val="20"/>
              </w:rPr>
              <w:t>Details</w:t>
            </w:r>
          </w:p>
        </w:tc>
        <w:tc>
          <w:tcPr>
            <w:tcW w:w="2212" w:type="dxa"/>
            <w:shd w:val="clear" w:color="auto" w:fill="35673A" w:themeFill="accent1"/>
            <w:vAlign w:val="center"/>
          </w:tcPr>
          <w:p w14:paraId="3C251632" w14:textId="77777777" w:rsidR="00AC5D7B" w:rsidRPr="001B115C" w:rsidRDefault="00AC5D7B" w:rsidP="002B46BB">
            <w:pPr>
              <w:jc w:val="left"/>
              <w:rPr>
                <w:b/>
                <w:bCs/>
                <w:color w:val="FFFFFF"/>
                <w:sz w:val="20"/>
                <w:szCs w:val="20"/>
              </w:rPr>
            </w:pPr>
            <w:r w:rsidRPr="001B115C">
              <w:rPr>
                <w:b/>
                <w:bCs/>
                <w:color w:val="FFFFFF"/>
                <w:sz w:val="20"/>
                <w:szCs w:val="20"/>
              </w:rPr>
              <w:t>Date</w:t>
            </w:r>
          </w:p>
        </w:tc>
      </w:tr>
      <w:tr w:rsidR="00AC5D7B" w:rsidRPr="006C69CF" w14:paraId="61C90D99" w14:textId="77777777" w:rsidTr="008A07C2">
        <w:trPr>
          <w:trHeight w:val="561"/>
        </w:trPr>
        <w:tc>
          <w:tcPr>
            <w:tcW w:w="1276" w:type="dxa"/>
            <w:tcBorders>
              <w:bottom w:val="single" w:sz="6" w:space="0" w:color="35673A"/>
            </w:tcBorders>
            <w:vAlign w:val="center"/>
          </w:tcPr>
          <w:p w14:paraId="7A0E3F58" w14:textId="58DFD941" w:rsidR="00AC5D7B" w:rsidRPr="006C69CF" w:rsidRDefault="009C5CAE" w:rsidP="00D31A85">
            <w:pPr>
              <w:jc w:val="center"/>
              <w:rPr>
                <w:sz w:val="20"/>
                <w:szCs w:val="20"/>
              </w:rPr>
            </w:pPr>
            <w:r>
              <w:rPr>
                <w:sz w:val="20"/>
                <w:szCs w:val="20"/>
              </w:rPr>
              <w:t>0.1</w:t>
            </w:r>
          </w:p>
        </w:tc>
        <w:tc>
          <w:tcPr>
            <w:tcW w:w="5528" w:type="dxa"/>
            <w:tcBorders>
              <w:bottom w:val="single" w:sz="6" w:space="0" w:color="35673A"/>
            </w:tcBorders>
            <w:vAlign w:val="center"/>
          </w:tcPr>
          <w:p w14:paraId="0FA108AF" w14:textId="228F846B" w:rsidR="00AC5D7B" w:rsidRPr="006C69CF" w:rsidRDefault="009C5CAE" w:rsidP="002B46BB">
            <w:pPr>
              <w:jc w:val="left"/>
              <w:rPr>
                <w:sz w:val="20"/>
                <w:szCs w:val="20"/>
              </w:rPr>
            </w:pPr>
            <w:r>
              <w:rPr>
                <w:sz w:val="20"/>
                <w:szCs w:val="20"/>
              </w:rPr>
              <w:t>Initial Draft</w:t>
            </w:r>
          </w:p>
        </w:tc>
        <w:tc>
          <w:tcPr>
            <w:tcW w:w="2212" w:type="dxa"/>
            <w:tcBorders>
              <w:bottom w:val="single" w:sz="6" w:space="0" w:color="35673A"/>
            </w:tcBorders>
            <w:vAlign w:val="center"/>
          </w:tcPr>
          <w:p w14:paraId="2FD6E2D7" w14:textId="17883003" w:rsidR="00B579B5" w:rsidRPr="006C69CF" w:rsidRDefault="00997175" w:rsidP="002B46BB">
            <w:pPr>
              <w:jc w:val="left"/>
              <w:rPr>
                <w:sz w:val="20"/>
                <w:szCs w:val="20"/>
              </w:rPr>
            </w:pPr>
            <w:r>
              <w:rPr>
                <w:sz w:val="20"/>
                <w:szCs w:val="20"/>
              </w:rPr>
              <w:t>09/01/2026</w:t>
            </w:r>
          </w:p>
        </w:tc>
      </w:tr>
      <w:tr w:rsidR="00AC5D7B" w:rsidRPr="006C69CF" w14:paraId="110AD4D4" w14:textId="77777777" w:rsidTr="008A07C2">
        <w:trPr>
          <w:trHeight w:val="711"/>
        </w:trPr>
        <w:tc>
          <w:tcPr>
            <w:tcW w:w="1276" w:type="dxa"/>
            <w:tcBorders>
              <w:top w:val="single" w:sz="6" w:space="0" w:color="35673A"/>
              <w:bottom w:val="single" w:sz="6" w:space="0" w:color="35673A"/>
            </w:tcBorders>
            <w:vAlign w:val="center"/>
          </w:tcPr>
          <w:p w14:paraId="791B88F6" w14:textId="4E8A0C77" w:rsidR="00AC5D7B" w:rsidRPr="006C69CF" w:rsidRDefault="00BB1117" w:rsidP="00D31A85">
            <w:pPr>
              <w:jc w:val="center"/>
              <w:rPr>
                <w:sz w:val="20"/>
                <w:szCs w:val="20"/>
              </w:rPr>
            </w:pPr>
            <w:r>
              <w:rPr>
                <w:sz w:val="20"/>
                <w:szCs w:val="20"/>
              </w:rPr>
              <w:t>0.2</w:t>
            </w:r>
          </w:p>
        </w:tc>
        <w:tc>
          <w:tcPr>
            <w:tcW w:w="5528" w:type="dxa"/>
            <w:tcBorders>
              <w:top w:val="single" w:sz="6" w:space="0" w:color="35673A"/>
              <w:bottom w:val="single" w:sz="6" w:space="0" w:color="35673A"/>
            </w:tcBorders>
            <w:vAlign w:val="center"/>
          </w:tcPr>
          <w:p w14:paraId="3062322A" w14:textId="65AA9B8A" w:rsidR="00AC5D7B" w:rsidRPr="006C69CF" w:rsidRDefault="00BB1117" w:rsidP="002B46BB">
            <w:pPr>
              <w:jc w:val="left"/>
              <w:rPr>
                <w:sz w:val="20"/>
                <w:szCs w:val="20"/>
              </w:rPr>
            </w:pPr>
            <w:r>
              <w:rPr>
                <w:sz w:val="20"/>
                <w:szCs w:val="20"/>
              </w:rPr>
              <w:t>Draft for client review</w:t>
            </w:r>
          </w:p>
        </w:tc>
        <w:tc>
          <w:tcPr>
            <w:tcW w:w="2212" w:type="dxa"/>
            <w:tcBorders>
              <w:top w:val="single" w:sz="6" w:space="0" w:color="35673A"/>
              <w:bottom w:val="single" w:sz="6" w:space="0" w:color="35673A"/>
            </w:tcBorders>
            <w:vAlign w:val="center"/>
          </w:tcPr>
          <w:p w14:paraId="422B4535" w14:textId="38CA07D9" w:rsidR="00AC5D7B" w:rsidRPr="006C69CF" w:rsidRDefault="00BB1117" w:rsidP="002B46BB">
            <w:pPr>
              <w:jc w:val="left"/>
              <w:rPr>
                <w:sz w:val="20"/>
                <w:szCs w:val="20"/>
              </w:rPr>
            </w:pPr>
            <w:r>
              <w:rPr>
                <w:sz w:val="20"/>
                <w:szCs w:val="20"/>
              </w:rPr>
              <w:t>18/02/2026</w:t>
            </w:r>
          </w:p>
        </w:tc>
      </w:tr>
      <w:tr w:rsidR="00C8263D" w:rsidRPr="006C69CF" w14:paraId="0AA12CD8" w14:textId="77777777" w:rsidTr="008A07C2">
        <w:trPr>
          <w:trHeight w:val="711"/>
        </w:trPr>
        <w:tc>
          <w:tcPr>
            <w:tcW w:w="1276" w:type="dxa"/>
            <w:tcBorders>
              <w:top w:val="single" w:sz="6" w:space="0" w:color="35673A"/>
              <w:bottom w:val="single" w:sz="6" w:space="0" w:color="35673A"/>
            </w:tcBorders>
            <w:vAlign w:val="center"/>
          </w:tcPr>
          <w:p w14:paraId="55CF68AB" w14:textId="659F5BE6" w:rsidR="00C8263D" w:rsidRDefault="00C8263D" w:rsidP="00D31A85">
            <w:pPr>
              <w:jc w:val="center"/>
              <w:rPr>
                <w:sz w:val="20"/>
                <w:szCs w:val="20"/>
              </w:rPr>
            </w:pPr>
            <w:r>
              <w:rPr>
                <w:sz w:val="20"/>
                <w:szCs w:val="20"/>
              </w:rPr>
              <w:t>0.3</w:t>
            </w:r>
          </w:p>
        </w:tc>
        <w:tc>
          <w:tcPr>
            <w:tcW w:w="5528" w:type="dxa"/>
            <w:tcBorders>
              <w:top w:val="single" w:sz="6" w:space="0" w:color="35673A"/>
              <w:bottom w:val="single" w:sz="6" w:space="0" w:color="35673A"/>
            </w:tcBorders>
            <w:vAlign w:val="center"/>
          </w:tcPr>
          <w:p w14:paraId="10EF4D0D" w14:textId="01D31298" w:rsidR="00C8263D" w:rsidRDefault="00C8263D" w:rsidP="002B46BB">
            <w:pPr>
              <w:jc w:val="left"/>
              <w:rPr>
                <w:sz w:val="20"/>
                <w:szCs w:val="20"/>
              </w:rPr>
            </w:pPr>
            <w:r>
              <w:rPr>
                <w:sz w:val="20"/>
                <w:szCs w:val="20"/>
              </w:rPr>
              <w:t>Update following client review</w:t>
            </w:r>
          </w:p>
        </w:tc>
        <w:tc>
          <w:tcPr>
            <w:tcW w:w="2212" w:type="dxa"/>
            <w:tcBorders>
              <w:top w:val="single" w:sz="6" w:space="0" w:color="35673A"/>
              <w:bottom w:val="single" w:sz="6" w:space="0" w:color="35673A"/>
            </w:tcBorders>
            <w:vAlign w:val="center"/>
          </w:tcPr>
          <w:p w14:paraId="476BB8E6" w14:textId="1A38997A" w:rsidR="00C8263D" w:rsidRDefault="00C8263D" w:rsidP="002B46BB">
            <w:pPr>
              <w:jc w:val="left"/>
              <w:rPr>
                <w:sz w:val="20"/>
                <w:szCs w:val="20"/>
              </w:rPr>
            </w:pPr>
            <w:r>
              <w:rPr>
                <w:sz w:val="20"/>
                <w:szCs w:val="20"/>
              </w:rPr>
              <w:t>19/02/2026</w:t>
            </w:r>
          </w:p>
        </w:tc>
      </w:tr>
      <w:tr w:rsidR="009A0486" w:rsidRPr="006C69CF" w14:paraId="49A21142" w14:textId="77777777" w:rsidTr="008A07C2">
        <w:trPr>
          <w:trHeight w:val="711"/>
        </w:trPr>
        <w:tc>
          <w:tcPr>
            <w:tcW w:w="1276" w:type="dxa"/>
            <w:tcBorders>
              <w:top w:val="single" w:sz="6" w:space="0" w:color="35673A"/>
              <w:bottom w:val="single" w:sz="6" w:space="0" w:color="35673A"/>
            </w:tcBorders>
            <w:vAlign w:val="center"/>
          </w:tcPr>
          <w:p w14:paraId="4A754C81" w14:textId="6DF57221" w:rsidR="009A0486" w:rsidRDefault="009A0486" w:rsidP="00D31A85">
            <w:pPr>
              <w:jc w:val="center"/>
              <w:rPr>
                <w:sz w:val="20"/>
                <w:szCs w:val="20"/>
              </w:rPr>
            </w:pPr>
            <w:r>
              <w:rPr>
                <w:sz w:val="20"/>
                <w:szCs w:val="20"/>
              </w:rPr>
              <w:t>1.0</w:t>
            </w:r>
          </w:p>
        </w:tc>
        <w:tc>
          <w:tcPr>
            <w:tcW w:w="5528" w:type="dxa"/>
            <w:tcBorders>
              <w:top w:val="single" w:sz="6" w:space="0" w:color="35673A"/>
              <w:bottom w:val="single" w:sz="6" w:space="0" w:color="35673A"/>
            </w:tcBorders>
            <w:vAlign w:val="center"/>
          </w:tcPr>
          <w:p w14:paraId="1104BF04" w14:textId="087058E3" w:rsidR="009A0486" w:rsidRDefault="009A0486" w:rsidP="002B46BB">
            <w:pPr>
              <w:jc w:val="left"/>
              <w:rPr>
                <w:sz w:val="20"/>
                <w:szCs w:val="20"/>
              </w:rPr>
            </w:pPr>
            <w:r>
              <w:rPr>
                <w:sz w:val="20"/>
                <w:szCs w:val="20"/>
              </w:rPr>
              <w:t>Final version for submission</w:t>
            </w:r>
          </w:p>
        </w:tc>
        <w:tc>
          <w:tcPr>
            <w:tcW w:w="2212" w:type="dxa"/>
            <w:tcBorders>
              <w:top w:val="single" w:sz="6" w:space="0" w:color="35673A"/>
              <w:bottom w:val="single" w:sz="6" w:space="0" w:color="35673A"/>
            </w:tcBorders>
            <w:vAlign w:val="center"/>
          </w:tcPr>
          <w:p w14:paraId="7E20C13C" w14:textId="393237BD" w:rsidR="009A0486" w:rsidRDefault="009A0486" w:rsidP="002B46BB">
            <w:pPr>
              <w:jc w:val="left"/>
              <w:rPr>
                <w:sz w:val="20"/>
                <w:szCs w:val="20"/>
              </w:rPr>
            </w:pPr>
            <w:r>
              <w:rPr>
                <w:sz w:val="20"/>
                <w:szCs w:val="20"/>
              </w:rPr>
              <w:t>07/04/2026</w:t>
            </w:r>
          </w:p>
        </w:tc>
      </w:tr>
    </w:tbl>
    <w:p w14:paraId="679382EF" w14:textId="77777777" w:rsidR="00AC5D7B" w:rsidRDefault="00AC5D7B" w:rsidP="002C4281">
      <w:pPr>
        <w:rPr>
          <w:sz w:val="18"/>
          <w:szCs w:val="18"/>
        </w:rPr>
      </w:pPr>
    </w:p>
    <w:p w14:paraId="2112F453" w14:textId="77777777" w:rsidR="00AC5D7B" w:rsidRDefault="00AC5D7B" w:rsidP="002C4281">
      <w:pPr>
        <w:rPr>
          <w:sz w:val="18"/>
          <w:szCs w:val="18"/>
        </w:rPr>
      </w:pPr>
    </w:p>
    <w:p w14:paraId="6F33E466" w14:textId="77777777" w:rsidR="00AC5D7B" w:rsidRDefault="00AC5D7B" w:rsidP="002C4281">
      <w:pPr>
        <w:rPr>
          <w:sz w:val="18"/>
          <w:szCs w:val="18"/>
        </w:rPr>
      </w:pPr>
    </w:p>
    <w:p w14:paraId="34CE0B80" w14:textId="77777777" w:rsidR="00F80781" w:rsidRDefault="00454229" w:rsidP="002C4281">
      <w:pPr>
        <w:rPr>
          <w:sz w:val="18"/>
          <w:szCs w:val="18"/>
        </w:rPr>
      </w:pPr>
      <w:r>
        <w:rPr>
          <w:b/>
          <w:caps/>
          <w:noProof/>
          <w:sz w:val="20"/>
        </w:rPr>
        <mc:AlternateContent>
          <mc:Choice Requires="wps">
            <w:drawing>
              <wp:anchor distT="0" distB="0" distL="114300" distR="114300" simplePos="0" relativeHeight="251658244" behindDoc="0" locked="0" layoutInCell="1" allowOverlap="1" wp14:anchorId="1D3D4EE7" wp14:editId="5408ABD0">
                <wp:simplePos x="0" y="0"/>
                <wp:positionH relativeFrom="column">
                  <wp:posOffset>-1072055</wp:posOffset>
                </wp:positionH>
                <wp:positionV relativeFrom="page">
                  <wp:posOffset>1114315</wp:posOffset>
                </wp:positionV>
                <wp:extent cx="3333600" cy="446400"/>
                <wp:effectExtent l="0" t="0" r="635" b="0"/>
                <wp:wrapNone/>
                <wp:docPr id="4" name="Rectangle: Rounded Corners 4"/>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FF5C16"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3D4EE7" id="Rectangle: Rounded Corners 4" o:spid="_x0000_s1029" style="position:absolute;left:0;text-align:left;margin-left:-84.4pt;margin-top:87.75pt;width:262.5pt;height:35.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cc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" fillcolor="#35673a [3204]" stroked="f" strokeweight="1pt">
                <v:stroke joinstyle="miter"/>
                <v:textbox>
                  <w:txbxContent>
                    <w:p w14:paraId="75FF5C16"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v:textbox>
                <w10:wrap anchory="page"/>
              </v:roundrect>
            </w:pict>
          </mc:Fallback>
        </mc:AlternateContent>
      </w:r>
    </w:p>
    <w:p w14:paraId="5F9BFD72" w14:textId="77777777" w:rsidR="006239A9" w:rsidRDefault="006239A9">
      <w:pPr>
        <w:spacing w:after="160" w:line="259" w:lineRule="auto"/>
        <w:jc w:val="left"/>
      </w:pPr>
      <w:r>
        <w:br w:type="page"/>
      </w:r>
    </w:p>
    <w:p w14:paraId="7E56F758" w14:textId="77777777" w:rsidR="006239A9" w:rsidRDefault="008773D3" w:rsidP="006239A9">
      <w:r>
        <w:rPr>
          <w:b/>
          <w:caps/>
          <w:noProof/>
          <w:sz w:val="20"/>
        </w:rPr>
        <w:lastRenderedPageBreak/>
        <mc:AlternateContent>
          <mc:Choice Requires="wps">
            <w:drawing>
              <wp:anchor distT="0" distB="0" distL="114300" distR="114300" simplePos="0" relativeHeight="251658242" behindDoc="0" locked="0" layoutInCell="1" allowOverlap="1" wp14:anchorId="6BB437BB" wp14:editId="7BCAF3B8">
                <wp:simplePos x="0" y="0"/>
                <wp:positionH relativeFrom="column">
                  <wp:posOffset>-1200150</wp:posOffset>
                </wp:positionH>
                <wp:positionV relativeFrom="page">
                  <wp:posOffset>1058545</wp:posOffset>
                </wp:positionV>
                <wp:extent cx="3333600" cy="446400"/>
                <wp:effectExtent l="0" t="0" r="635" b="0"/>
                <wp:wrapNone/>
                <wp:docPr id="3" name="Rectangle: Rounded Corners 3"/>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B8BC38"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B437BB" id="Rectangle: Rounded Corners 3" o:spid="_x0000_s1030" style="position:absolute;left:0;text-align:left;margin-left:-94.5pt;margin-top:83.35pt;width:262.5pt;height:35.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wL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" fillcolor="#35673a [3204]" stroked="f" strokeweight="1pt">
                <v:stroke joinstyle="miter"/>
                <v:textbox>
                  <w:txbxContent>
                    <w:p w14:paraId="2CB8BC38"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v:textbox>
                <w10:wrap anchory="page"/>
              </v:roundrect>
            </w:pict>
          </mc:Fallback>
        </mc:AlternateContent>
      </w:r>
    </w:p>
    <w:sdt>
      <w:sdtPr>
        <w:rPr>
          <w:rFonts w:ascii="Heebo" w:eastAsiaTheme="minorHAnsi" w:hAnsi="Heebo" w:cstheme="minorBidi"/>
          <w:color w:val="auto"/>
          <w:sz w:val="22"/>
          <w:szCs w:val="22"/>
          <w:lang w:val="en-GB"/>
        </w:rPr>
        <w:id w:val="1392394993"/>
        <w:docPartObj>
          <w:docPartGallery w:val="Table of Contents"/>
          <w:docPartUnique/>
        </w:docPartObj>
      </w:sdtPr>
      <w:sdtEndPr>
        <w:rPr>
          <w:b/>
          <w:bCs/>
          <w:noProof/>
        </w:rPr>
      </w:sdtEndPr>
      <w:sdtContent>
        <w:p w14:paraId="695BF19D" w14:textId="77777777" w:rsidR="00940B57" w:rsidRPr="00C71D97" w:rsidRDefault="00940B57" w:rsidP="00C71D97">
          <w:pPr>
            <w:pStyle w:val="TOCHeading"/>
            <w:spacing w:before="120" w:after="120"/>
            <w:rPr>
              <w:rFonts w:ascii="Heebo" w:hAnsi="Heebo" w:cs="Heebo"/>
              <w:b/>
              <w:bCs/>
              <w:color w:val="5EB57A"/>
            </w:rPr>
          </w:pPr>
          <w:r w:rsidRPr="00C71D97">
            <w:rPr>
              <w:rFonts w:ascii="Heebo" w:hAnsi="Heebo" w:cs="Heebo"/>
              <w:b/>
              <w:bCs/>
              <w:color w:val="5EB57A"/>
            </w:rPr>
            <w:t>Contents</w:t>
          </w:r>
        </w:p>
        <w:p w14:paraId="4D8A8752" w14:textId="1AB8C350" w:rsidR="00FE292B" w:rsidRDefault="00123F1A">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r>
            <w:rPr>
              <w:b w:val="0"/>
              <w:caps w:val="0"/>
            </w:rPr>
            <w:fldChar w:fldCharType="begin"/>
          </w:r>
          <w:r>
            <w:rPr>
              <w:b w:val="0"/>
              <w:caps w:val="0"/>
            </w:rPr>
            <w:instrText xml:space="preserve"> TOC \o "1-2" \h \z \u </w:instrText>
          </w:r>
          <w:r>
            <w:rPr>
              <w:b w:val="0"/>
              <w:caps w:val="0"/>
            </w:rPr>
            <w:fldChar w:fldCharType="separate"/>
          </w:r>
          <w:hyperlink w:anchor="_Toc222300964" w:history="1">
            <w:r w:rsidR="00FE292B" w:rsidRPr="00585C57">
              <w:rPr>
                <w:rStyle w:val="Hyperlink"/>
                <w:noProof/>
              </w:rPr>
              <w:t>1.0</w:t>
            </w:r>
            <w:r w:rsidR="00FE292B">
              <w:rPr>
                <w:rFonts w:asciiTheme="minorHAnsi" w:eastAsiaTheme="minorEastAsia" w:hAnsiTheme="minorHAnsi"/>
                <w:b w:val="0"/>
                <w:caps w:val="0"/>
                <w:noProof/>
                <w:kern w:val="2"/>
                <w:sz w:val="24"/>
                <w:szCs w:val="24"/>
                <w:lang w:eastAsia="en-GB"/>
                <w14:ligatures w14:val="standardContextual"/>
              </w:rPr>
              <w:tab/>
            </w:r>
            <w:r w:rsidR="00FE292B" w:rsidRPr="00585C57">
              <w:rPr>
                <w:rStyle w:val="Hyperlink"/>
                <w:noProof/>
              </w:rPr>
              <w:t>Emergency</w:t>
            </w:r>
            <w:r w:rsidR="00FE292B">
              <w:rPr>
                <w:noProof/>
                <w:webHidden/>
              </w:rPr>
              <w:tab/>
            </w:r>
            <w:r w:rsidR="00FE292B">
              <w:rPr>
                <w:noProof/>
                <w:webHidden/>
              </w:rPr>
              <w:fldChar w:fldCharType="begin"/>
            </w:r>
            <w:r w:rsidR="00FE292B">
              <w:rPr>
                <w:noProof/>
                <w:webHidden/>
              </w:rPr>
              <w:instrText xml:space="preserve"> PAGEREF _Toc222300964 \h </w:instrText>
            </w:r>
            <w:r w:rsidR="00FE292B">
              <w:rPr>
                <w:noProof/>
                <w:webHidden/>
              </w:rPr>
            </w:r>
            <w:r w:rsidR="00FE292B">
              <w:rPr>
                <w:noProof/>
                <w:webHidden/>
              </w:rPr>
              <w:fldChar w:fldCharType="separate"/>
            </w:r>
            <w:r w:rsidR="00FE292B">
              <w:rPr>
                <w:noProof/>
                <w:webHidden/>
              </w:rPr>
              <w:t>1</w:t>
            </w:r>
            <w:r w:rsidR="00FE292B">
              <w:rPr>
                <w:noProof/>
                <w:webHidden/>
              </w:rPr>
              <w:fldChar w:fldCharType="end"/>
            </w:r>
          </w:hyperlink>
        </w:p>
        <w:p w14:paraId="56762855" w14:textId="7FF36BC3" w:rsidR="00FE292B" w:rsidRDefault="00FE292B">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00965" w:history="1">
            <w:r w:rsidRPr="00585C57">
              <w:rPr>
                <w:rStyle w:val="Hyperlink"/>
                <w:noProof/>
              </w:rPr>
              <w:t>1.1</w:t>
            </w:r>
            <w:r>
              <w:rPr>
                <w:rFonts w:asciiTheme="minorHAnsi" w:eastAsiaTheme="minorEastAsia" w:hAnsiTheme="minorHAnsi"/>
                <w:noProof/>
                <w:kern w:val="2"/>
                <w:sz w:val="24"/>
                <w:szCs w:val="24"/>
                <w:lang w:eastAsia="en-GB"/>
                <w14:ligatures w14:val="standardContextual"/>
              </w:rPr>
              <w:tab/>
            </w:r>
            <w:r w:rsidRPr="00585C57">
              <w:rPr>
                <w:rStyle w:val="Hyperlink"/>
                <w:noProof/>
              </w:rPr>
              <w:t>Site location details</w:t>
            </w:r>
            <w:r>
              <w:rPr>
                <w:noProof/>
                <w:webHidden/>
              </w:rPr>
              <w:tab/>
            </w:r>
            <w:r>
              <w:rPr>
                <w:noProof/>
                <w:webHidden/>
              </w:rPr>
              <w:fldChar w:fldCharType="begin"/>
            </w:r>
            <w:r>
              <w:rPr>
                <w:noProof/>
                <w:webHidden/>
              </w:rPr>
              <w:instrText xml:space="preserve"> PAGEREF _Toc222300965 \h </w:instrText>
            </w:r>
            <w:r>
              <w:rPr>
                <w:noProof/>
                <w:webHidden/>
              </w:rPr>
            </w:r>
            <w:r>
              <w:rPr>
                <w:noProof/>
                <w:webHidden/>
              </w:rPr>
              <w:fldChar w:fldCharType="separate"/>
            </w:r>
            <w:r>
              <w:rPr>
                <w:noProof/>
                <w:webHidden/>
              </w:rPr>
              <w:t>1</w:t>
            </w:r>
            <w:r>
              <w:rPr>
                <w:noProof/>
                <w:webHidden/>
              </w:rPr>
              <w:fldChar w:fldCharType="end"/>
            </w:r>
          </w:hyperlink>
        </w:p>
        <w:p w14:paraId="0DF63307" w14:textId="4029E209" w:rsidR="00FE292B" w:rsidRDefault="00FE292B">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00966" w:history="1">
            <w:r w:rsidRPr="00585C57">
              <w:rPr>
                <w:rStyle w:val="Hyperlink"/>
                <w:noProof/>
              </w:rPr>
              <w:t>1.2</w:t>
            </w:r>
            <w:r>
              <w:rPr>
                <w:rFonts w:asciiTheme="minorHAnsi" w:eastAsiaTheme="minorEastAsia" w:hAnsiTheme="minorHAnsi"/>
                <w:noProof/>
                <w:kern w:val="2"/>
                <w:sz w:val="24"/>
                <w:szCs w:val="24"/>
                <w:lang w:eastAsia="en-GB"/>
                <w14:ligatures w14:val="standardContextual"/>
              </w:rPr>
              <w:tab/>
            </w:r>
            <w:r w:rsidRPr="00585C57">
              <w:rPr>
                <w:rStyle w:val="Hyperlink"/>
                <w:noProof/>
              </w:rPr>
              <w:t>Emergency contacts</w:t>
            </w:r>
            <w:r>
              <w:rPr>
                <w:noProof/>
                <w:webHidden/>
              </w:rPr>
              <w:tab/>
            </w:r>
            <w:r>
              <w:rPr>
                <w:noProof/>
                <w:webHidden/>
              </w:rPr>
              <w:fldChar w:fldCharType="begin"/>
            </w:r>
            <w:r>
              <w:rPr>
                <w:noProof/>
                <w:webHidden/>
              </w:rPr>
              <w:instrText xml:space="preserve"> PAGEREF _Toc222300966 \h </w:instrText>
            </w:r>
            <w:r>
              <w:rPr>
                <w:noProof/>
                <w:webHidden/>
              </w:rPr>
            </w:r>
            <w:r>
              <w:rPr>
                <w:noProof/>
                <w:webHidden/>
              </w:rPr>
              <w:fldChar w:fldCharType="separate"/>
            </w:r>
            <w:r>
              <w:rPr>
                <w:noProof/>
                <w:webHidden/>
              </w:rPr>
              <w:t>1</w:t>
            </w:r>
            <w:r>
              <w:rPr>
                <w:noProof/>
                <w:webHidden/>
              </w:rPr>
              <w:fldChar w:fldCharType="end"/>
            </w:r>
          </w:hyperlink>
        </w:p>
        <w:p w14:paraId="39104778" w14:textId="7448EB32" w:rsidR="00FE292B" w:rsidRDefault="00FE292B">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00967" w:history="1">
            <w:r w:rsidRPr="00585C57">
              <w:rPr>
                <w:rStyle w:val="Hyperlink"/>
                <w:noProof/>
              </w:rPr>
              <w:t>1.3</w:t>
            </w:r>
            <w:r>
              <w:rPr>
                <w:rFonts w:asciiTheme="minorHAnsi" w:eastAsiaTheme="minorEastAsia" w:hAnsiTheme="minorHAnsi"/>
                <w:noProof/>
                <w:kern w:val="2"/>
                <w:sz w:val="24"/>
                <w:szCs w:val="24"/>
                <w:lang w:eastAsia="en-GB"/>
                <w14:ligatures w14:val="standardContextual"/>
              </w:rPr>
              <w:tab/>
            </w:r>
            <w:r w:rsidRPr="00585C57">
              <w:rPr>
                <w:rStyle w:val="Hyperlink"/>
                <w:noProof/>
              </w:rPr>
              <w:t>Out of hours</w:t>
            </w:r>
            <w:r>
              <w:rPr>
                <w:noProof/>
                <w:webHidden/>
              </w:rPr>
              <w:tab/>
            </w:r>
            <w:r>
              <w:rPr>
                <w:noProof/>
                <w:webHidden/>
              </w:rPr>
              <w:fldChar w:fldCharType="begin"/>
            </w:r>
            <w:r>
              <w:rPr>
                <w:noProof/>
                <w:webHidden/>
              </w:rPr>
              <w:instrText xml:space="preserve"> PAGEREF _Toc222300967 \h </w:instrText>
            </w:r>
            <w:r>
              <w:rPr>
                <w:noProof/>
                <w:webHidden/>
              </w:rPr>
            </w:r>
            <w:r>
              <w:rPr>
                <w:noProof/>
                <w:webHidden/>
              </w:rPr>
              <w:fldChar w:fldCharType="separate"/>
            </w:r>
            <w:r>
              <w:rPr>
                <w:noProof/>
                <w:webHidden/>
              </w:rPr>
              <w:t>1</w:t>
            </w:r>
            <w:r>
              <w:rPr>
                <w:noProof/>
                <w:webHidden/>
              </w:rPr>
              <w:fldChar w:fldCharType="end"/>
            </w:r>
          </w:hyperlink>
        </w:p>
        <w:p w14:paraId="40929BB6" w14:textId="737ED6C9" w:rsidR="00FE292B" w:rsidRDefault="00FE292B">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300968" w:history="1">
            <w:r w:rsidRPr="00585C57">
              <w:rPr>
                <w:rStyle w:val="Hyperlink"/>
                <w:noProof/>
              </w:rPr>
              <w:t>2.0</w:t>
            </w:r>
            <w:r>
              <w:rPr>
                <w:rFonts w:asciiTheme="minorHAnsi" w:eastAsiaTheme="minorEastAsia" w:hAnsiTheme="minorHAnsi"/>
                <w:b w:val="0"/>
                <w:caps w:val="0"/>
                <w:noProof/>
                <w:kern w:val="2"/>
                <w:sz w:val="24"/>
                <w:szCs w:val="24"/>
                <w:lang w:eastAsia="en-GB"/>
                <w14:ligatures w14:val="standardContextual"/>
              </w:rPr>
              <w:tab/>
            </w:r>
            <w:r w:rsidRPr="00585C57">
              <w:rPr>
                <w:rStyle w:val="Hyperlink"/>
                <w:noProof/>
              </w:rPr>
              <w:t>Accident Prevention and Management Plan</w:t>
            </w:r>
            <w:r>
              <w:rPr>
                <w:noProof/>
                <w:webHidden/>
              </w:rPr>
              <w:tab/>
            </w:r>
            <w:r>
              <w:rPr>
                <w:noProof/>
                <w:webHidden/>
              </w:rPr>
              <w:fldChar w:fldCharType="begin"/>
            </w:r>
            <w:r>
              <w:rPr>
                <w:noProof/>
                <w:webHidden/>
              </w:rPr>
              <w:instrText xml:space="preserve"> PAGEREF _Toc222300968 \h </w:instrText>
            </w:r>
            <w:r>
              <w:rPr>
                <w:noProof/>
                <w:webHidden/>
              </w:rPr>
            </w:r>
            <w:r>
              <w:rPr>
                <w:noProof/>
                <w:webHidden/>
              </w:rPr>
              <w:fldChar w:fldCharType="separate"/>
            </w:r>
            <w:r>
              <w:rPr>
                <w:noProof/>
                <w:webHidden/>
              </w:rPr>
              <w:t>2</w:t>
            </w:r>
            <w:r>
              <w:rPr>
                <w:noProof/>
                <w:webHidden/>
              </w:rPr>
              <w:fldChar w:fldCharType="end"/>
            </w:r>
          </w:hyperlink>
        </w:p>
        <w:p w14:paraId="536C7C25" w14:textId="5DFEB93E" w:rsidR="00FE292B" w:rsidRDefault="00FE292B">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00969" w:history="1">
            <w:r w:rsidRPr="00585C57">
              <w:rPr>
                <w:rStyle w:val="Hyperlink"/>
                <w:noProof/>
              </w:rPr>
              <w:t>2.1</w:t>
            </w:r>
            <w:r>
              <w:rPr>
                <w:rFonts w:asciiTheme="minorHAnsi" w:eastAsiaTheme="minorEastAsia" w:hAnsiTheme="minorHAnsi"/>
                <w:noProof/>
                <w:kern w:val="2"/>
                <w:sz w:val="24"/>
                <w:szCs w:val="24"/>
                <w:lang w:eastAsia="en-GB"/>
                <w14:ligatures w14:val="standardContextual"/>
              </w:rPr>
              <w:tab/>
            </w:r>
            <w:r w:rsidRPr="00585C57">
              <w:rPr>
                <w:rStyle w:val="Hyperlink"/>
                <w:noProof/>
              </w:rPr>
              <w:t>Identified hazards</w:t>
            </w:r>
            <w:r>
              <w:rPr>
                <w:noProof/>
                <w:webHidden/>
              </w:rPr>
              <w:tab/>
            </w:r>
            <w:r>
              <w:rPr>
                <w:noProof/>
                <w:webHidden/>
              </w:rPr>
              <w:fldChar w:fldCharType="begin"/>
            </w:r>
            <w:r>
              <w:rPr>
                <w:noProof/>
                <w:webHidden/>
              </w:rPr>
              <w:instrText xml:space="preserve"> PAGEREF _Toc222300969 \h </w:instrText>
            </w:r>
            <w:r>
              <w:rPr>
                <w:noProof/>
                <w:webHidden/>
              </w:rPr>
            </w:r>
            <w:r>
              <w:rPr>
                <w:noProof/>
                <w:webHidden/>
              </w:rPr>
              <w:fldChar w:fldCharType="separate"/>
            </w:r>
            <w:r>
              <w:rPr>
                <w:noProof/>
                <w:webHidden/>
              </w:rPr>
              <w:t>2</w:t>
            </w:r>
            <w:r>
              <w:rPr>
                <w:noProof/>
                <w:webHidden/>
              </w:rPr>
              <w:fldChar w:fldCharType="end"/>
            </w:r>
          </w:hyperlink>
        </w:p>
        <w:p w14:paraId="03E367EB" w14:textId="1EE9ACC3" w:rsidR="00FE292B" w:rsidRDefault="00FE292B">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00970" w:history="1">
            <w:r w:rsidRPr="00585C57">
              <w:rPr>
                <w:rStyle w:val="Hyperlink"/>
                <w:noProof/>
              </w:rPr>
              <w:t>2.2</w:t>
            </w:r>
            <w:r>
              <w:rPr>
                <w:rFonts w:asciiTheme="minorHAnsi" w:eastAsiaTheme="minorEastAsia" w:hAnsiTheme="minorHAnsi"/>
                <w:noProof/>
                <w:kern w:val="2"/>
                <w:sz w:val="24"/>
                <w:szCs w:val="24"/>
                <w:lang w:eastAsia="en-GB"/>
                <w14:ligatures w14:val="standardContextual"/>
              </w:rPr>
              <w:tab/>
            </w:r>
            <w:r w:rsidRPr="00585C57">
              <w:rPr>
                <w:rStyle w:val="Hyperlink"/>
                <w:noProof/>
              </w:rPr>
              <w:t>Assessment of risk</w:t>
            </w:r>
            <w:r>
              <w:rPr>
                <w:noProof/>
                <w:webHidden/>
              </w:rPr>
              <w:tab/>
            </w:r>
            <w:r>
              <w:rPr>
                <w:noProof/>
                <w:webHidden/>
              </w:rPr>
              <w:fldChar w:fldCharType="begin"/>
            </w:r>
            <w:r>
              <w:rPr>
                <w:noProof/>
                <w:webHidden/>
              </w:rPr>
              <w:instrText xml:space="preserve"> PAGEREF _Toc222300970 \h </w:instrText>
            </w:r>
            <w:r>
              <w:rPr>
                <w:noProof/>
                <w:webHidden/>
              </w:rPr>
            </w:r>
            <w:r>
              <w:rPr>
                <w:noProof/>
                <w:webHidden/>
              </w:rPr>
              <w:fldChar w:fldCharType="separate"/>
            </w:r>
            <w:r>
              <w:rPr>
                <w:noProof/>
                <w:webHidden/>
              </w:rPr>
              <w:t>3</w:t>
            </w:r>
            <w:r>
              <w:rPr>
                <w:noProof/>
                <w:webHidden/>
              </w:rPr>
              <w:fldChar w:fldCharType="end"/>
            </w:r>
          </w:hyperlink>
        </w:p>
        <w:p w14:paraId="461658FE" w14:textId="4F6B21A0" w:rsidR="00FE292B" w:rsidRDefault="00FE292B">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300971" w:history="1">
            <w:r w:rsidRPr="00585C57">
              <w:rPr>
                <w:rStyle w:val="Hyperlink"/>
                <w:noProof/>
              </w:rPr>
              <w:t>2.3</w:t>
            </w:r>
            <w:r>
              <w:rPr>
                <w:rFonts w:asciiTheme="minorHAnsi" w:eastAsiaTheme="minorEastAsia" w:hAnsiTheme="minorHAnsi"/>
                <w:noProof/>
                <w:kern w:val="2"/>
                <w:sz w:val="24"/>
                <w:szCs w:val="24"/>
                <w:lang w:eastAsia="en-GB"/>
                <w14:ligatures w14:val="standardContextual"/>
              </w:rPr>
              <w:tab/>
            </w:r>
            <w:r w:rsidRPr="00585C57">
              <w:rPr>
                <w:rStyle w:val="Hyperlink"/>
                <w:noProof/>
              </w:rPr>
              <w:t>Risk mitigation</w:t>
            </w:r>
            <w:r>
              <w:rPr>
                <w:noProof/>
                <w:webHidden/>
              </w:rPr>
              <w:tab/>
            </w:r>
            <w:r>
              <w:rPr>
                <w:noProof/>
                <w:webHidden/>
              </w:rPr>
              <w:fldChar w:fldCharType="begin"/>
            </w:r>
            <w:r>
              <w:rPr>
                <w:noProof/>
                <w:webHidden/>
              </w:rPr>
              <w:instrText xml:space="preserve"> PAGEREF _Toc222300971 \h </w:instrText>
            </w:r>
            <w:r>
              <w:rPr>
                <w:noProof/>
                <w:webHidden/>
              </w:rPr>
            </w:r>
            <w:r>
              <w:rPr>
                <w:noProof/>
                <w:webHidden/>
              </w:rPr>
              <w:fldChar w:fldCharType="separate"/>
            </w:r>
            <w:r>
              <w:rPr>
                <w:noProof/>
                <w:webHidden/>
              </w:rPr>
              <w:t>9</w:t>
            </w:r>
            <w:r>
              <w:rPr>
                <w:noProof/>
                <w:webHidden/>
              </w:rPr>
              <w:fldChar w:fldCharType="end"/>
            </w:r>
          </w:hyperlink>
        </w:p>
        <w:p w14:paraId="23E08ECA" w14:textId="6260F212" w:rsidR="00940B57" w:rsidRDefault="00123F1A">
          <w:r>
            <w:rPr>
              <w:b/>
              <w:caps/>
              <w:sz w:val="20"/>
            </w:rPr>
            <w:fldChar w:fldCharType="end"/>
          </w:r>
        </w:p>
      </w:sdtContent>
    </w:sdt>
    <w:p w14:paraId="78D2AB8E" w14:textId="77777777" w:rsidR="00123F1A" w:rsidRDefault="00123F1A" w:rsidP="006239A9">
      <w:pPr>
        <w:sectPr w:rsidR="00123F1A" w:rsidSect="00217137">
          <w:headerReference w:type="even" r:id="rId20"/>
          <w:headerReference w:type="default" r:id="rId21"/>
          <w:footerReference w:type="default" r:id="rId22"/>
          <w:headerReference w:type="first" r:id="rId23"/>
          <w:footerReference w:type="first" r:id="rId24"/>
          <w:pgSz w:w="11906" w:h="16838"/>
          <w:pgMar w:top="1440" w:right="1440" w:bottom="1440" w:left="1440" w:header="850" w:footer="850" w:gutter="0"/>
          <w:pgNumType w:fmt="lowerRoman" w:start="1"/>
          <w:cols w:space="708"/>
          <w:docGrid w:linePitch="360"/>
        </w:sectPr>
      </w:pPr>
    </w:p>
    <w:p w14:paraId="3068C36E" w14:textId="56D3F3DC" w:rsidR="00123F1A" w:rsidRDefault="00C76BBB" w:rsidP="005E00C0">
      <w:pPr>
        <w:pStyle w:val="Heading1"/>
      </w:pPr>
      <w:bookmarkStart w:id="0" w:name="_Toc222300964"/>
      <w:r>
        <w:lastRenderedPageBreak/>
        <w:t>Emergency</w:t>
      </w:r>
      <w:bookmarkEnd w:id="0"/>
    </w:p>
    <w:p w14:paraId="3E1E1486" w14:textId="397C3271" w:rsidR="00A85415" w:rsidRDefault="0013089F" w:rsidP="0070398C">
      <w:pPr>
        <w:pStyle w:val="Heading2"/>
      </w:pPr>
      <w:bookmarkStart w:id="1" w:name="_Toc222300965"/>
      <w:r>
        <w:t>S</w:t>
      </w:r>
      <w:r w:rsidR="00C76BBB">
        <w:t xml:space="preserve">ite </w:t>
      </w:r>
      <w:r w:rsidR="004A0773">
        <w:t>location details</w:t>
      </w:r>
      <w:bookmarkEnd w:id="1"/>
    </w:p>
    <w:p w14:paraId="26D4B6B6" w14:textId="7CAA313F" w:rsidR="005B1ECC" w:rsidRPr="007A5448" w:rsidRDefault="005B1ECC" w:rsidP="005D1030">
      <w:pPr>
        <w:spacing w:line="360" w:lineRule="auto"/>
      </w:pPr>
      <w:r>
        <w:t xml:space="preserve">Company:                               </w:t>
      </w:r>
      <w:r>
        <w:tab/>
      </w:r>
      <w:r w:rsidR="00E94157">
        <w:t>GB Liming</w:t>
      </w:r>
      <w:r w:rsidR="00075F5C">
        <w:t xml:space="preserve"> Ltd</w:t>
      </w:r>
    </w:p>
    <w:p w14:paraId="497233C4" w14:textId="084EE60A" w:rsidR="005B1ECC" w:rsidRPr="007A5448" w:rsidRDefault="005B1ECC" w:rsidP="005D1030">
      <w:pPr>
        <w:spacing w:line="360" w:lineRule="auto"/>
      </w:pPr>
      <w:r w:rsidRPr="007A5448">
        <w:t xml:space="preserve">Access via: </w:t>
      </w:r>
      <w:r w:rsidRPr="007A5448">
        <w:tab/>
      </w:r>
      <w:r w:rsidRPr="007A5448">
        <w:tab/>
      </w:r>
      <w:r w:rsidRPr="007A5448">
        <w:tab/>
      </w:r>
      <w:r w:rsidR="00E95963">
        <w:t>Stoke Road</w:t>
      </w:r>
      <w:r w:rsidRPr="007A5448">
        <w:t xml:space="preserve"> </w:t>
      </w:r>
      <w:r w:rsidR="00DF68E5">
        <w:t>(///</w:t>
      </w:r>
      <w:r w:rsidR="00DF68E5" w:rsidRPr="00DF68E5">
        <w:t>butter.grand.alleyway</w:t>
      </w:r>
      <w:r w:rsidR="00DF68E5">
        <w:t>)</w:t>
      </w:r>
    </w:p>
    <w:p w14:paraId="3D38C344" w14:textId="7430632C" w:rsidR="005B1ECC" w:rsidRPr="002E37C6" w:rsidRDefault="002E37C6" w:rsidP="005D1030">
      <w:pPr>
        <w:spacing w:line="360" w:lineRule="auto"/>
      </w:pPr>
      <w:r>
        <w:t>Site Telep</w:t>
      </w:r>
      <w:r w:rsidR="005B1ECC" w:rsidRPr="002E37C6">
        <w:t xml:space="preserve">hone:  </w:t>
      </w:r>
      <w:r w:rsidR="005B1ECC" w:rsidRPr="002E37C6">
        <w:tab/>
      </w:r>
      <w:r w:rsidR="005B1ECC" w:rsidRPr="002E37C6">
        <w:tab/>
      </w:r>
      <w:r w:rsidR="00B24C36" w:rsidRPr="00B24C36">
        <w:t>07503 596019 (Mark Fowles)</w:t>
      </w:r>
    </w:p>
    <w:p w14:paraId="05D43D35" w14:textId="6A4ABA77" w:rsidR="00B550C7" w:rsidRDefault="00B550C7" w:rsidP="00A46CB8">
      <w:r w:rsidRPr="001D36CC">
        <w:t>Grid Reference:</w:t>
      </w:r>
      <w:r>
        <w:t xml:space="preserve"> </w:t>
      </w:r>
      <w:r>
        <w:tab/>
      </w:r>
      <w:r>
        <w:tab/>
      </w:r>
      <w:r w:rsidR="00A46CB8">
        <w:t>SP 11152 42124</w:t>
      </w:r>
    </w:p>
    <w:p w14:paraId="3F6E0E42" w14:textId="77777777" w:rsidR="000F62A5" w:rsidRDefault="000F62A5" w:rsidP="005D1030">
      <w:pPr>
        <w:spacing w:line="360" w:lineRule="auto"/>
      </w:pPr>
    </w:p>
    <w:p w14:paraId="7C25C1E8" w14:textId="3969E02C" w:rsidR="000F62A5" w:rsidRDefault="006E6BAC" w:rsidP="005D1030">
      <w:pPr>
        <w:pStyle w:val="Heading2"/>
        <w:spacing w:line="360" w:lineRule="auto"/>
      </w:pPr>
      <w:bookmarkStart w:id="2" w:name="_Toc222300966"/>
      <w:r>
        <w:t xml:space="preserve">Emergency </w:t>
      </w:r>
      <w:r w:rsidR="004A0773">
        <w:t>contacts</w:t>
      </w:r>
      <w:bookmarkEnd w:id="2"/>
    </w:p>
    <w:p w14:paraId="0F791685" w14:textId="77777777" w:rsidR="000B6CDE" w:rsidRPr="00EC4C57" w:rsidRDefault="000B6CDE" w:rsidP="005D1030">
      <w:pPr>
        <w:pStyle w:val="WRMNML"/>
        <w:spacing w:line="360" w:lineRule="auto"/>
        <w:rPr>
          <w:rFonts w:ascii="Heebo" w:hAnsi="Heebo" w:cs="Heebo"/>
        </w:rPr>
      </w:pPr>
      <w:r w:rsidRPr="00EC4C57">
        <w:rPr>
          <w:rFonts w:ascii="Heebo" w:hAnsi="Heebo" w:cs="Heebo"/>
        </w:rPr>
        <w:t xml:space="preserve">Emergency services: </w:t>
      </w:r>
      <w:r w:rsidRPr="00EC4C57">
        <w:rPr>
          <w:rFonts w:ascii="Heebo" w:hAnsi="Heebo" w:cs="Heebo"/>
        </w:rPr>
        <w:tab/>
      </w:r>
      <w:r w:rsidRPr="00EC4C57">
        <w:rPr>
          <w:rFonts w:ascii="Heebo" w:hAnsi="Heebo" w:cs="Heebo"/>
        </w:rPr>
        <w:tab/>
      </w:r>
      <w:r w:rsidRPr="00EC4C57">
        <w:rPr>
          <w:rFonts w:ascii="Heebo" w:hAnsi="Heebo" w:cs="Heebo"/>
        </w:rPr>
        <w:tab/>
        <w:t>999</w:t>
      </w:r>
    </w:p>
    <w:p w14:paraId="3361A2DE" w14:textId="77777777" w:rsidR="000B6CDE" w:rsidRPr="00EC4C57" w:rsidRDefault="000B6CDE" w:rsidP="005D1030">
      <w:pPr>
        <w:pStyle w:val="WRMNML"/>
        <w:spacing w:line="360" w:lineRule="auto"/>
        <w:rPr>
          <w:rFonts w:ascii="Heebo" w:hAnsi="Heebo" w:cs="Heebo"/>
        </w:rPr>
      </w:pPr>
      <w:r w:rsidRPr="00EC4C57">
        <w:rPr>
          <w:rFonts w:ascii="Heebo" w:hAnsi="Heebo" w:cs="Heebo"/>
        </w:rPr>
        <w:t xml:space="preserve">Local Police:  </w:t>
      </w:r>
      <w:r w:rsidRPr="00EC4C57">
        <w:rPr>
          <w:rFonts w:ascii="Heebo" w:hAnsi="Heebo" w:cs="Heebo"/>
        </w:rPr>
        <w:tab/>
      </w:r>
      <w:r w:rsidRPr="00EC4C57">
        <w:rPr>
          <w:rFonts w:ascii="Heebo" w:hAnsi="Heebo" w:cs="Heebo"/>
        </w:rPr>
        <w:tab/>
      </w:r>
      <w:r w:rsidRPr="00EC4C57">
        <w:rPr>
          <w:rFonts w:ascii="Heebo" w:hAnsi="Heebo" w:cs="Heebo"/>
        </w:rPr>
        <w:tab/>
      </w:r>
      <w:r w:rsidRPr="00EC4C57">
        <w:rPr>
          <w:rFonts w:ascii="Heebo" w:hAnsi="Heebo" w:cs="Heebo"/>
        </w:rPr>
        <w:tab/>
        <w:t>101</w:t>
      </w:r>
    </w:p>
    <w:p w14:paraId="192FD7C8" w14:textId="77777777" w:rsidR="000B6CDE" w:rsidRPr="00EC4C57" w:rsidRDefault="000B6CDE" w:rsidP="005D1030">
      <w:pPr>
        <w:pStyle w:val="WRMNML"/>
        <w:spacing w:line="360" w:lineRule="auto"/>
        <w:rPr>
          <w:rFonts w:ascii="Heebo" w:hAnsi="Heebo" w:cs="Heebo"/>
        </w:rPr>
      </w:pPr>
      <w:r w:rsidRPr="00EC4C57">
        <w:rPr>
          <w:rFonts w:ascii="Heebo" w:hAnsi="Heebo" w:cs="Heebo"/>
        </w:rPr>
        <w:t xml:space="preserve">Health and Safety Executive: </w:t>
      </w:r>
      <w:r w:rsidRPr="00EC4C57">
        <w:rPr>
          <w:rFonts w:ascii="Heebo" w:hAnsi="Heebo" w:cs="Heebo"/>
        </w:rPr>
        <w:tab/>
        <w:t xml:space="preserve">             0345 300 9923</w:t>
      </w:r>
    </w:p>
    <w:p w14:paraId="5B75CAE1" w14:textId="153842E0" w:rsidR="000B6CDE" w:rsidRPr="00EC4C57" w:rsidRDefault="000B6CDE" w:rsidP="005D1030">
      <w:pPr>
        <w:pStyle w:val="WRMNML"/>
        <w:spacing w:line="360" w:lineRule="auto"/>
        <w:rPr>
          <w:rFonts w:ascii="Heebo" w:hAnsi="Heebo" w:cs="Heebo"/>
        </w:rPr>
      </w:pPr>
      <w:r w:rsidRPr="00EC4C57">
        <w:rPr>
          <w:rFonts w:ascii="Heebo" w:hAnsi="Heebo" w:cs="Heebo"/>
        </w:rPr>
        <w:t xml:space="preserve">Electricity Supplier (Emergency): </w:t>
      </w:r>
      <w:r w:rsidRPr="00EC4C57">
        <w:rPr>
          <w:rFonts w:ascii="Heebo" w:hAnsi="Heebo" w:cs="Heebo"/>
        </w:rPr>
        <w:tab/>
      </w:r>
      <w:r w:rsidR="00E95963">
        <w:rPr>
          <w:rFonts w:ascii="Heebo" w:hAnsi="Heebo" w:cs="Heebo"/>
        </w:rPr>
        <w:t>TBC</w:t>
      </w:r>
    </w:p>
    <w:p w14:paraId="50F4EE8E" w14:textId="0E6281BC" w:rsidR="000B6CDE" w:rsidRPr="00EC4C57" w:rsidRDefault="000B6CDE" w:rsidP="005D1030">
      <w:pPr>
        <w:pStyle w:val="WRMNML"/>
        <w:spacing w:line="360" w:lineRule="auto"/>
        <w:rPr>
          <w:rFonts w:ascii="Heebo" w:hAnsi="Heebo" w:cs="Heebo"/>
        </w:rPr>
      </w:pPr>
      <w:r w:rsidRPr="00EC4C57">
        <w:rPr>
          <w:rFonts w:ascii="Heebo" w:hAnsi="Heebo" w:cs="Heebo"/>
        </w:rPr>
        <w:t xml:space="preserve">Local Authority: </w:t>
      </w:r>
      <w:r w:rsidRPr="00EC4C57">
        <w:rPr>
          <w:rFonts w:ascii="Heebo" w:hAnsi="Heebo" w:cs="Heebo"/>
        </w:rPr>
        <w:tab/>
      </w:r>
      <w:r w:rsidRPr="00EC4C57">
        <w:rPr>
          <w:rFonts w:ascii="Heebo" w:hAnsi="Heebo" w:cs="Heebo"/>
        </w:rPr>
        <w:tab/>
      </w:r>
      <w:r w:rsidRPr="00EC4C57">
        <w:rPr>
          <w:rFonts w:ascii="Heebo" w:hAnsi="Heebo" w:cs="Heebo"/>
        </w:rPr>
        <w:tab/>
      </w:r>
      <w:r w:rsidR="003F278D">
        <w:rPr>
          <w:rFonts w:ascii="Heebo" w:hAnsi="Heebo" w:cs="Heebo"/>
        </w:rPr>
        <w:t>Evesham Town</w:t>
      </w:r>
      <w:r w:rsidR="00D12606">
        <w:rPr>
          <w:rFonts w:ascii="Heebo" w:hAnsi="Heebo" w:cs="Heebo"/>
        </w:rPr>
        <w:t xml:space="preserve"> Council</w:t>
      </w:r>
      <w:r w:rsidRPr="00EC4C57">
        <w:rPr>
          <w:rFonts w:ascii="Heebo" w:hAnsi="Heebo" w:cs="Heebo"/>
        </w:rPr>
        <w:t xml:space="preserve"> – </w:t>
      </w:r>
      <w:r w:rsidR="003F278D" w:rsidRPr="003F278D">
        <w:rPr>
          <w:rFonts w:ascii="Heebo" w:hAnsi="Heebo" w:cs="Heebo"/>
        </w:rPr>
        <w:t>01386 565700</w:t>
      </w:r>
      <w:r w:rsidRPr="00EC4C57">
        <w:rPr>
          <w:rFonts w:ascii="Heebo" w:hAnsi="Heebo" w:cs="Heebo"/>
        </w:rPr>
        <w:tab/>
      </w:r>
    </w:p>
    <w:p w14:paraId="5F70AF1A" w14:textId="115BE670" w:rsidR="000B6CDE" w:rsidRPr="00EC4C57" w:rsidRDefault="000B6CDE" w:rsidP="005D1030">
      <w:pPr>
        <w:pStyle w:val="WRMNML"/>
        <w:spacing w:line="360" w:lineRule="auto"/>
        <w:rPr>
          <w:rFonts w:ascii="Heebo" w:hAnsi="Heebo" w:cs="Heebo"/>
        </w:rPr>
      </w:pPr>
      <w:r w:rsidRPr="00EC4C57">
        <w:rPr>
          <w:rFonts w:ascii="Heebo" w:hAnsi="Heebo" w:cs="Heebo"/>
        </w:rPr>
        <w:t xml:space="preserve">Gas Supplier: </w:t>
      </w:r>
      <w:r w:rsidRPr="00EC4C57">
        <w:rPr>
          <w:rFonts w:ascii="Heebo" w:hAnsi="Heebo" w:cs="Heebo"/>
        </w:rPr>
        <w:tab/>
      </w:r>
      <w:r w:rsidRPr="00EC4C57">
        <w:rPr>
          <w:rFonts w:ascii="Heebo" w:hAnsi="Heebo" w:cs="Heebo"/>
        </w:rPr>
        <w:tab/>
      </w:r>
      <w:r w:rsidRPr="00EC4C57">
        <w:rPr>
          <w:rFonts w:ascii="Heebo" w:hAnsi="Heebo" w:cs="Heebo"/>
        </w:rPr>
        <w:tab/>
      </w:r>
      <w:r w:rsidRPr="00EC4C57">
        <w:rPr>
          <w:rFonts w:ascii="Heebo" w:hAnsi="Heebo" w:cs="Heebo"/>
        </w:rPr>
        <w:tab/>
      </w:r>
      <w:r w:rsidR="0040645C">
        <w:rPr>
          <w:rFonts w:ascii="Heebo" w:hAnsi="Heebo" w:cs="Heebo"/>
        </w:rPr>
        <w:t>N/A</w:t>
      </w:r>
    </w:p>
    <w:p w14:paraId="00FA5968" w14:textId="71A5E3AA" w:rsidR="000B6CDE" w:rsidRPr="00EC4C57" w:rsidRDefault="000B6CDE" w:rsidP="005D1030">
      <w:pPr>
        <w:pStyle w:val="WRMNML"/>
        <w:spacing w:line="360" w:lineRule="auto"/>
        <w:rPr>
          <w:rFonts w:ascii="Heebo" w:hAnsi="Heebo" w:cs="Heebo"/>
        </w:rPr>
      </w:pPr>
      <w:bookmarkStart w:id="3" w:name="_Hlk63069735"/>
      <w:r w:rsidRPr="00EC4C57">
        <w:rPr>
          <w:rFonts w:ascii="Heebo" w:hAnsi="Heebo" w:cs="Heebo"/>
        </w:rPr>
        <w:t>Sewerage Undertaker:</w:t>
      </w:r>
      <w:r w:rsidRPr="00EC4C57">
        <w:rPr>
          <w:rFonts w:ascii="Heebo" w:hAnsi="Heebo" w:cs="Heebo"/>
        </w:rPr>
        <w:tab/>
      </w:r>
      <w:r w:rsidRPr="00EC4C57">
        <w:rPr>
          <w:rFonts w:ascii="Heebo" w:hAnsi="Heebo" w:cs="Heebo"/>
        </w:rPr>
        <w:tab/>
      </w:r>
      <w:r>
        <w:rPr>
          <w:rFonts w:ascii="Heebo" w:hAnsi="Heebo" w:cs="Heebo"/>
        </w:rPr>
        <w:t xml:space="preserve">             </w:t>
      </w:r>
      <w:r w:rsidR="003E023A">
        <w:rPr>
          <w:rFonts w:ascii="Heebo" w:hAnsi="Heebo" w:cs="Heebo"/>
        </w:rPr>
        <w:t>N/A</w:t>
      </w:r>
    </w:p>
    <w:p w14:paraId="1F449FE8" w14:textId="6B30E66F" w:rsidR="000B6CDE" w:rsidRPr="00EC4C57" w:rsidRDefault="000B6CDE" w:rsidP="005D1030">
      <w:pPr>
        <w:pStyle w:val="WRMNML"/>
        <w:spacing w:line="360" w:lineRule="auto"/>
        <w:rPr>
          <w:rFonts w:ascii="Heebo" w:hAnsi="Heebo" w:cs="Heebo"/>
        </w:rPr>
      </w:pPr>
      <w:r w:rsidRPr="00EC4C57">
        <w:rPr>
          <w:rFonts w:ascii="Heebo" w:hAnsi="Heebo" w:cs="Heebo"/>
        </w:rPr>
        <w:t>Fuel Supplier:</w:t>
      </w:r>
      <w:r w:rsidRPr="00EC4C57">
        <w:rPr>
          <w:rFonts w:ascii="Heebo" w:hAnsi="Heebo" w:cs="Heebo"/>
        </w:rPr>
        <w:tab/>
      </w:r>
      <w:r w:rsidRPr="00EC4C57">
        <w:rPr>
          <w:rFonts w:ascii="Heebo" w:hAnsi="Heebo" w:cs="Heebo"/>
        </w:rPr>
        <w:tab/>
        <w:t xml:space="preserve">                          </w:t>
      </w:r>
      <w:r w:rsidR="009A2B98" w:rsidRPr="00CB6BB8">
        <w:rPr>
          <w:rFonts w:ascii="Heebo" w:hAnsi="Heebo" w:cs="Heebo"/>
        </w:rPr>
        <w:t>TBC</w:t>
      </w:r>
    </w:p>
    <w:bookmarkEnd w:id="3"/>
    <w:p w14:paraId="1ECD30C0" w14:textId="77777777" w:rsidR="006E6BAC" w:rsidRDefault="006E6BAC" w:rsidP="006E6BAC"/>
    <w:p w14:paraId="0C6A5D41" w14:textId="12B6DB8F" w:rsidR="00827FE2" w:rsidRDefault="00827FE2" w:rsidP="00827FE2">
      <w:pPr>
        <w:pStyle w:val="Heading2"/>
      </w:pPr>
      <w:bookmarkStart w:id="4" w:name="_Toc222300967"/>
      <w:bookmarkStart w:id="5" w:name="_Toc163815098"/>
      <w:r>
        <w:t xml:space="preserve">Out of </w:t>
      </w:r>
      <w:r w:rsidR="004A0773">
        <w:t>hours</w:t>
      </w:r>
      <w:bookmarkEnd w:id="4"/>
      <w:r w:rsidR="004A0773">
        <w:t xml:space="preserve"> </w:t>
      </w:r>
      <w:bookmarkEnd w:id="5"/>
    </w:p>
    <w:p w14:paraId="67884F5E" w14:textId="07B64329" w:rsidR="00827FE2" w:rsidRDefault="00827FE2" w:rsidP="00827FE2">
      <w:pPr>
        <w:pStyle w:val="WRMNML"/>
        <w:rPr>
          <w:rFonts w:ascii="Heebo" w:hAnsi="Heebo" w:cs="Heebo"/>
        </w:rPr>
      </w:pPr>
      <w:r w:rsidRPr="00B24C36">
        <w:rPr>
          <w:rFonts w:ascii="Heebo" w:hAnsi="Heebo" w:cs="Heebo"/>
        </w:rPr>
        <w:t>Out of hours security contact:</w:t>
      </w:r>
      <w:r>
        <w:rPr>
          <w:rFonts w:ascii="Heebo" w:hAnsi="Heebo" w:cs="Heebo"/>
        </w:rPr>
        <w:t xml:space="preserve"> </w:t>
      </w:r>
      <w:r w:rsidR="00B24C36" w:rsidRPr="00B24C36">
        <w:rPr>
          <w:rFonts w:ascii="Heebo" w:hAnsi="Heebo" w:cs="Heebo"/>
        </w:rPr>
        <w:t>07554991495, email: security@wgilder.co.uk</w:t>
      </w:r>
    </w:p>
    <w:p w14:paraId="267A0ED7" w14:textId="77777777" w:rsidR="007163D1" w:rsidRPr="00791975" w:rsidRDefault="007163D1" w:rsidP="00827FE2">
      <w:pPr>
        <w:pStyle w:val="WRMNML"/>
        <w:rPr>
          <w:rFonts w:ascii="Heebo" w:hAnsi="Heebo" w:cs="Heebo"/>
        </w:rPr>
      </w:pPr>
    </w:p>
    <w:p w14:paraId="099F0892" w14:textId="77777777" w:rsidR="00B20262" w:rsidRDefault="00B20262" w:rsidP="0070398C"/>
    <w:p w14:paraId="06441CD3" w14:textId="77777777" w:rsidR="008C32F6" w:rsidRDefault="008C32F6" w:rsidP="0070398C"/>
    <w:p w14:paraId="2966082B" w14:textId="77777777" w:rsidR="008C32F6" w:rsidRDefault="008C32F6" w:rsidP="0070398C"/>
    <w:p w14:paraId="167E7EA2" w14:textId="77777777" w:rsidR="008C32F6" w:rsidRDefault="008C32F6" w:rsidP="0070398C"/>
    <w:p w14:paraId="074AF688" w14:textId="77777777" w:rsidR="008C32F6" w:rsidRDefault="008C32F6" w:rsidP="0070398C"/>
    <w:p w14:paraId="4EDFACA9" w14:textId="77777777" w:rsidR="008C32F6" w:rsidRDefault="008C32F6" w:rsidP="0070398C"/>
    <w:p w14:paraId="33173981" w14:textId="77777777" w:rsidR="008C32F6" w:rsidRDefault="008C32F6" w:rsidP="0070398C"/>
    <w:p w14:paraId="070BEA07" w14:textId="77777777" w:rsidR="00B20262" w:rsidRDefault="00B20262" w:rsidP="0070398C"/>
    <w:p w14:paraId="61982348" w14:textId="77777777" w:rsidR="00B20262" w:rsidRDefault="00B20262" w:rsidP="0070398C"/>
    <w:p w14:paraId="203B4C6D" w14:textId="60BF887C" w:rsidR="00B20262" w:rsidRDefault="00B20262" w:rsidP="00B20262">
      <w:pPr>
        <w:pStyle w:val="Heading1"/>
      </w:pPr>
      <w:bookmarkStart w:id="6" w:name="_Toc222300968"/>
      <w:r>
        <w:lastRenderedPageBreak/>
        <w:t xml:space="preserve">Accident </w:t>
      </w:r>
      <w:r w:rsidR="001B7380">
        <w:t xml:space="preserve">Prevention and </w:t>
      </w:r>
      <w:r>
        <w:t>Management Plan</w:t>
      </w:r>
      <w:bookmarkEnd w:id="6"/>
    </w:p>
    <w:p w14:paraId="0BDE225D" w14:textId="63E1310F" w:rsidR="00F852BC" w:rsidRDefault="00900E66" w:rsidP="003E023A">
      <w:pPr>
        <w:spacing w:line="360" w:lineRule="auto"/>
      </w:pPr>
      <w:r w:rsidRPr="00900E66">
        <w:t xml:space="preserve">The AMP is a crucial part of </w:t>
      </w:r>
      <w:r>
        <w:t>the</w:t>
      </w:r>
      <w:r w:rsidRPr="00900E66">
        <w:t xml:space="preserve"> broader Environmental Management System (EMS). </w:t>
      </w:r>
      <w:r w:rsidR="00F852BC">
        <w:t xml:space="preserve">Development of this Accident Management Plan </w:t>
      </w:r>
      <w:r>
        <w:t xml:space="preserve">(AMP) </w:t>
      </w:r>
      <w:r w:rsidR="00F852BC">
        <w:t xml:space="preserve">has been made in line with the requirements set out in </w:t>
      </w:r>
      <w:hyperlink r:id="rId25" w:anchor="accident-prevention-and-management-plan" w:history="1">
        <w:r w:rsidR="001D6C0F" w:rsidRPr="001D6C0F">
          <w:rPr>
            <w:color w:val="0000FF"/>
            <w:u w:val="single"/>
          </w:rPr>
          <w:t>Develop a management system: environmental permits - GOV.UK</w:t>
        </w:r>
      </w:hyperlink>
      <w:r w:rsidR="001D6C0F">
        <w:t xml:space="preserve"> </w:t>
      </w:r>
      <w:r w:rsidR="00F852BC">
        <w:t>. For accident</w:t>
      </w:r>
      <w:r w:rsidR="006149AF">
        <w:t xml:space="preserve"> prevention and </w:t>
      </w:r>
      <w:r w:rsidR="00F852BC">
        <w:t>management, there are three particular components:</w:t>
      </w:r>
    </w:p>
    <w:p w14:paraId="152DFA66" w14:textId="77777777" w:rsidR="00F852BC" w:rsidRDefault="00F852BC" w:rsidP="003E023A">
      <w:pPr>
        <w:pStyle w:val="ListParagraph"/>
        <w:numPr>
          <w:ilvl w:val="0"/>
          <w:numId w:val="4"/>
        </w:numPr>
        <w:spacing w:line="360" w:lineRule="auto"/>
      </w:pPr>
      <w:r>
        <w:t>Identification of the hazards posed by the installation/activity;</w:t>
      </w:r>
    </w:p>
    <w:p w14:paraId="1FEBD74D" w14:textId="77777777" w:rsidR="00F852BC" w:rsidRDefault="00F852BC" w:rsidP="003E023A">
      <w:pPr>
        <w:pStyle w:val="ListParagraph"/>
        <w:numPr>
          <w:ilvl w:val="0"/>
          <w:numId w:val="4"/>
        </w:numPr>
        <w:spacing w:line="360" w:lineRule="auto"/>
      </w:pPr>
      <w:r>
        <w:t>Assessment of the risks (hazard x probability) of accidents and their possible consequences; and,</w:t>
      </w:r>
    </w:p>
    <w:p w14:paraId="35AF59F3" w14:textId="77777777" w:rsidR="00F852BC" w:rsidRDefault="00F852BC" w:rsidP="003E023A">
      <w:pPr>
        <w:pStyle w:val="ListParagraph"/>
        <w:numPr>
          <w:ilvl w:val="0"/>
          <w:numId w:val="4"/>
        </w:numPr>
        <w:spacing w:line="360" w:lineRule="auto"/>
      </w:pPr>
      <w:r>
        <w:t>Implementation of measures to reduce the risks of accidents, and contingency plans for any accidents that do occur.</w:t>
      </w:r>
    </w:p>
    <w:p w14:paraId="6527036B" w14:textId="77777777" w:rsidR="00B20262" w:rsidRDefault="00B20262" w:rsidP="00B20262"/>
    <w:p w14:paraId="12751FC7" w14:textId="79997E8A" w:rsidR="00F852BC" w:rsidRDefault="00F852BC" w:rsidP="003E023A">
      <w:pPr>
        <w:pStyle w:val="Heading2"/>
        <w:spacing w:line="360" w:lineRule="auto"/>
      </w:pPr>
      <w:bookmarkStart w:id="7" w:name="_Toc222300969"/>
      <w:r>
        <w:t xml:space="preserve">Identified </w:t>
      </w:r>
      <w:r w:rsidR="004B4D6B">
        <w:t>hazards</w:t>
      </w:r>
      <w:bookmarkEnd w:id="7"/>
    </w:p>
    <w:p w14:paraId="10B6E78C" w14:textId="1098662D" w:rsidR="00313E35" w:rsidRDefault="00313E35" w:rsidP="003E023A">
      <w:pPr>
        <w:spacing w:line="360" w:lineRule="auto"/>
      </w:pPr>
      <w:r>
        <w:t>The following hazards have been identified for the facility requiring assessment and management:</w:t>
      </w:r>
    </w:p>
    <w:p w14:paraId="4C81D550" w14:textId="38DBCAF4" w:rsidR="00D34140" w:rsidRPr="004B4D6B" w:rsidRDefault="00D34140" w:rsidP="004B4D6B">
      <w:pPr>
        <w:pStyle w:val="ListParagraph"/>
        <w:numPr>
          <w:ilvl w:val="0"/>
          <w:numId w:val="9"/>
        </w:numPr>
        <w:spacing w:line="360" w:lineRule="auto"/>
        <w:rPr>
          <w:b/>
          <w:bCs/>
        </w:rPr>
      </w:pPr>
      <w:r w:rsidRPr="00D34140">
        <w:t xml:space="preserve">Spills and </w:t>
      </w:r>
      <w:r w:rsidR="004B4D6B" w:rsidRPr="00D34140">
        <w:t>leaks</w:t>
      </w:r>
    </w:p>
    <w:p w14:paraId="2BE14E62" w14:textId="2FD9EB05" w:rsidR="00D34140" w:rsidRPr="00D34140" w:rsidRDefault="00D34140" w:rsidP="003E023A">
      <w:pPr>
        <w:pStyle w:val="ListParagraph"/>
        <w:numPr>
          <w:ilvl w:val="0"/>
          <w:numId w:val="9"/>
        </w:numPr>
        <w:spacing w:line="360" w:lineRule="auto"/>
        <w:rPr>
          <w:b/>
          <w:bCs/>
        </w:rPr>
      </w:pPr>
      <w:r w:rsidRPr="00D34140">
        <w:t xml:space="preserve">Loss of </w:t>
      </w:r>
      <w:r w:rsidR="004B4D6B" w:rsidRPr="00D34140">
        <w:t xml:space="preserve">containment transfer </w:t>
      </w:r>
      <w:r w:rsidRPr="00D34140">
        <w:t xml:space="preserve">of </w:t>
      </w:r>
      <w:r w:rsidR="004B4D6B" w:rsidRPr="00D34140">
        <w:t>substances</w:t>
      </w:r>
    </w:p>
    <w:p w14:paraId="73769CAF" w14:textId="1BC34591" w:rsidR="00D34140" w:rsidRDefault="00D34140" w:rsidP="003E023A">
      <w:pPr>
        <w:pStyle w:val="ListParagraph"/>
        <w:numPr>
          <w:ilvl w:val="0"/>
          <w:numId w:val="9"/>
        </w:numPr>
        <w:spacing w:line="360" w:lineRule="auto"/>
      </w:pPr>
      <w:r w:rsidRPr="00D34140">
        <w:t>Overfilling of</w:t>
      </w:r>
      <w:r w:rsidR="00260D64">
        <w:t xml:space="preserve"> storage areas and stockpiles</w:t>
      </w:r>
    </w:p>
    <w:p w14:paraId="02F8D5B7" w14:textId="4DC7D143" w:rsidR="00D34140" w:rsidRDefault="00A7457F" w:rsidP="003E023A">
      <w:pPr>
        <w:pStyle w:val="ListParagraph"/>
        <w:numPr>
          <w:ilvl w:val="0"/>
          <w:numId w:val="9"/>
        </w:numPr>
        <w:spacing w:line="360" w:lineRule="auto"/>
      </w:pPr>
      <w:r>
        <w:t>Vandalism</w:t>
      </w:r>
    </w:p>
    <w:p w14:paraId="5D1972A4" w14:textId="57EC3F47" w:rsidR="00A7457F" w:rsidRDefault="00A7457F" w:rsidP="003E023A">
      <w:pPr>
        <w:pStyle w:val="ListParagraph"/>
        <w:numPr>
          <w:ilvl w:val="0"/>
          <w:numId w:val="9"/>
        </w:numPr>
        <w:spacing w:line="360" w:lineRule="auto"/>
      </w:pPr>
      <w:r>
        <w:t>Flooding</w:t>
      </w:r>
    </w:p>
    <w:p w14:paraId="4D0F4570" w14:textId="2B619361" w:rsidR="005F3436" w:rsidRPr="005F3436" w:rsidRDefault="005F3436" w:rsidP="003E023A">
      <w:pPr>
        <w:pStyle w:val="ListParagraph"/>
        <w:numPr>
          <w:ilvl w:val="0"/>
          <w:numId w:val="9"/>
        </w:numPr>
        <w:spacing w:line="360" w:lineRule="auto"/>
      </w:pPr>
      <w:r w:rsidRPr="005F3436">
        <w:t>Fire in processing plant</w:t>
      </w:r>
    </w:p>
    <w:p w14:paraId="5DE7A7C3" w14:textId="595FC043" w:rsidR="005F3436" w:rsidRPr="005F3436" w:rsidRDefault="005F3436" w:rsidP="003E023A">
      <w:pPr>
        <w:pStyle w:val="ListParagraph"/>
        <w:numPr>
          <w:ilvl w:val="0"/>
          <w:numId w:val="9"/>
        </w:numPr>
        <w:spacing w:line="360" w:lineRule="auto"/>
      </w:pPr>
      <w:r w:rsidRPr="005F3436">
        <w:t>Plant malfunction</w:t>
      </w:r>
    </w:p>
    <w:p w14:paraId="1B1BC806" w14:textId="4355D567" w:rsidR="005F3436" w:rsidRPr="005F3436" w:rsidRDefault="005F3436" w:rsidP="003E023A">
      <w:pPr>
        <w:pStyle w:val="ListParagraph"/>
        <w:numPr>
          <w:ilvl w:val="0"/>
          <w:numId w:val="9"/>
        </w:numPr>
        <w:spacing w:line="360" w:lineRule="auto"/>
      </w:pPr>
      <w:r w:rsidRPr="005F3436">
        <w:t>Electrical equipment that could provide an ignition source</w:t>
      </w:r>
    </w:p>
    <w:p w14:paraId="1E79817E" w14:textId="4518F494" w:rsidR="003B543C" w:rsidRDefault="00F2616F" w:rsidP="003E023A">
      <w:pPr>
        <w:pStyle w:val="ListParagraph"/>
        <w:numPr>
          <w:ilvl w:val="0"/>
          <w:numId w:val="9"/>
        </w:numPr>
        <w:spacing w:line="360" w:lineRule="auto"/>
      </w:pPr>
      <w:r w:rsidRPr="00F2616F">
        <w:t>Failure in the mains services, water or electricity</w:t>
      </w:r>
    </w:p>
    <w:p w14:paraId="788FDBE5" w14:textId="39D69888" w:rsidR="003E023A" w:rsidRPr="003E023A" w:rsidRDefault="004B6AA8" w:rsidP="003E023A">
      <w:pPr>
        <w:pStyle w:val="ListParagraph"/>
        <w:numPr>
          <w:ilvl w:val="0"/>
          <w:numId w:val="9"/>
        </w:numPr>
        <w:spacing w:after="200" w:line="360" w:lineRule="auto"/>
        <w:jc w:val="left"/>
      </w:pPr>
      <w:r w:rsidRPr="003E023A">
        <w:rPr>
          <w:rFonts w:cs="Arial"/>
        </w:rPr>
        <w:t xml:space="preserve">Operator </w:t>
      </w:r>
      <w:r w:rsidR="004B4D6B" w:rsidRPr="003E023A">
        <w:rPr>
          <w:rFonts w:cs="Arial"/>
        </w:rPr>
        <w:t xml:space="preserve">error </w:t>
      </w:r>
      <w:r w:rsidRPr="003E023A">
        <w:rPr>
          <w:rFonts w:cs="Arial"/>
        </w:rPr>
        <w:t xml:space="preserve">/ </w:t>
      </w:r>
      <w:r w:rsidR="004B4D6B" w:rsidRPr="003E023A">
        <w:rPr>
          <w:rFonts w:cs="Arial"/>
        </w:rPr>
        <w:t xml:space="preserve">failure </w:t>
      </w:r>
      <w:r w:rsidRPr="003E023A">
        <w:rPr>
          <w:rFonts w:cs="Arial"/>
        </w:rPr>
        <w:t>of equipment</w:t>
      </w:r>
    </w:p>
    <w:p w14:paraId="641E99E8" w14:textId="28C3BF55" w:rsidR="00F2616F" w:rsidRDefault="00FD700E" w:rsidP="003E023A">
      <w:pPr>
        <w:pStyle w:val="ListParagraph"/>
        <w:numPr>
          <w:ilvl w:val="0"/>
          <w:numId w:val="9"/>
        </w:numPr>
        <w:spacing w:after="200" w:line="360" w:lineRule="auto"/>
        <w:jc w:val="left"/>
      </w:pPr>
      <w:r w:rsidRPr="00FD700E">
        <w:t>Incompatible material storage</w:t>
      </w:r>
    </w:p>
    <w:p w14:paraId="58B6C727" w14:textId="16450D7B" w:rsidR="00FD700E" w:rsidRPr="00D34140" w:rsidRDefault="00FD700E" w:rsidP="003E023A">
      <w:pPr>
        <w:pStyle w:val="ListParagraph"/>
        <w:numPr>
          <w:ilvl w:val="0"/>
          <w:numId w:val="9"/>
        </w:numPr>
        <w:spacing w:line="360" w:lineRule="auto"/>
      </w:pPr>
      <w:r>
        <w:t>Unexpected reactions</w:t>
      </w:r>
    </w:p>
    <w:p w14:paraId="2B3F4873" w14:textId="77777777" w:rsidR="004D77CD" w:rsidRDefault="004D77CD" w:rsidP="004D77CD"/>
    <w:p w14:paraId="1E14654B" w14:textId="77777777" w:rsidR="004D77CD" w:rsidRDefault="004D77CD" w:rsidP="004D77CD">
      <w:pPr>
        <w:sectPr w:rsidR="004D77CD" w:rsidSect="00123F1A">
          <w:pgSz w:w="11906" w:h="16838"/>
          <w:pgMar w:top="1440" w:right="1440" w:bottom="1440" w:left="1440" w:header="850" w:footer="850" w:gutter="0"/>
          <w:pgNumType w:start="1"/>
          <w:cols w:space="708"/>
          <w:docGrid w:linePitch="360"/>
        </w:sectPr>
      </w:pPr>
    </w:p>
    <w:p w14:paraId="6528B7B3" w14:textId="0162F2FE" w:rsidR="004D77CD" w:rsidRDefault="004D77CD" w:rsidP="004D77CD">
      <w:pPr>
        <w:pStyle w:val="Heading2"/>
      </w:pPr>
      <w:bookmarkStart w:id="8" w:name="_Toc222300970"/>
      <w:r>
        <w:lastRenderedPageBreak/>
        <w:t xml:space="preserve">Assessment of </w:t>
      </w:r>
      <w:r w:rsidR="00BA5A1F">
        <w:t>ri</w:t>
      </w:r>
      <w:r>
        <w:t>sk</w:t>
      </w:r>
      <w:bookmarkEnd w:id="8"/>
    </w:p>
    <w:tbl>
      <w:tblPr>
        <w:tblW w:w="55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4"/>
        <w:gridCol w:w="2410"/>
        <w:gridCol w:w="2469"/>
        <w:gridCol w:w="2634"/>
        <w:gridCol w:w="1949"/>
        <w:gridCol w:w="3722"/>
      </w:tblGrid>
      <w:tr w:rsidR="003D0523" w:rsidRPr="00343091" w14:paraId="1AA5EAD8" w14:textId="77777777" w:rsidTr="00BB2351">
        <w:trPr>
          <w:trHeight w:val="488"/>
          <w:tblHeader/>
          <w:jc w:val="center"/>
        </w:trPr>
        <w:tc>
          <w:tcPr>
            <w:tcW w:w="771" w:type="pct"/>
            <w:shd w:val="clear" w:color="auto" w:fill="35673A" w:themeFill="accent1"/>
            <w:vAlign w:val="center"/>
          </w:tcPr>
          <w:p w14:paraId="404AA4E0" w14:textId="77777777" w:rsidR="003D0523" w:rsidRPr="00343091" w:rsidRDefault="003D0523" w:rsidP="001B21EA">
            <w:pPr>
              <w:autoSpaceDE w:val="0"/>
              <w:autoSpaceDN w:val="0"/>
              <w:adjustRightInd w:val="0"/>
              <w:spacing w:line="240" w:lineRule="auto"/>
              <w:jc w:val="center"/>
              <w:rPr>
                <w:rFonts w:cs="Heebo"/>
                <w:color w:val="F1F3F2" w:themeColor="background1"/>
                <w:sz w:val="20"/>
                <w:szCs w:val="20"/>
              </w:rPr>
            </w:pPr>
            <w:r w:rsidRPr="00343091">
              <w:rPr>
                <w:rFonts w:cs="Heebo"/>
                <w:b/>
                <w:bCs/>
                <w:color w:val="F1F3F2" w:themeColor="background1"/>
                <w:sz w:val="20"/>
                <w:szCs w:val="20"/>
              </w:rPr>
              <w:t>Hazard</w:t>
            </w:r>
          </w:p>
        </w:tc>
        <w:tc>
          <w:tcPr>
            <w:tcW w:w="773" w:type="pct"/>
            <w:shd w:val="clear" w:color="auto" w:fill="35673A" w:themeFill="accent1"/>
            <w:vAlign w:val="center"/>
          </w:tcPr>
          <w:p w14:paraId="0AA3F746" w14:textId="2CC202B4" w:rsidR="003D0523" w:rsidRPr="00343091" w:rsidRDefault="003D0523" w:rsidP="001B21EA">
            <w:pPr>
              <w:autoSpaceDE w:val="0"/>
              <w:autoSpaceDN w:val="0"/>
              <w:adjustRightInd w:val="0"/>
              <w:spacing w:line="240" w:lineRule="auto"/>
              <w:jc w:val="center"/>
              <w:rPr>
                <w:rFonts w:cs="Heebo"/>
                <w:color w:val="F1F3F2" w:themeColor="background1"/>
                <w:sz w:val="20"/>
                <w:szCs w:val="20"/>
              </w:rPr>
            </w:pPr>
            <w:r w:rsidRPr="00343091">
              <w:rPr>
                <w:rFonts w:cs="Heebo"/>
                <w:b/>
                <w:bCs/>
                <w:color w:val="F1F3F2" w:themeColor="background1"/>
                <w:sz w:val="20"/>
                <w:szCs w:val="20"/>
              </w:rPr>
              <w:t xml:space="preserve">Source </w:t>
            </w:r>
            <w:r w:rsidR="00652571">
              <w:rPr>
                <w:rFonts w:cs="Heebo"/>
                <w:b/>
                <w:bCs/>
                <w:color w:val="F1F3F2" w:themeColor="background1"/>
                <w:sz w:val="20"/>
                <w:szCs w:val="20"/>
              </w:rPr>
              <w:t>f</w:t>
            </w:r>
            <w:r w:rsidRPr="00343091">
              <w:rPr>
                <w:rFonts w:cs="Heebo"/>
                <w:b/>
                <w:bCs/>
                <w:color w:val="F1F3F2" w:themeColor="background1"/>
                <w:sz w:val="20"/>
                <w:szCs w:val="20"/>
              </w:rPr>
              <w:t>requency</w:t>
            </w:r>
          </w:p>
        </w:tc>
        <w:tc>
          <w:tcPr>
            <w:tcW w:w="792" w:type="pct"/>
            <w:shd w:val="clear" w:color="auto" w:fill="35673A" w:themeFill="accent1"/>
            <w:vAlign w:val="center"/>
          </w:tcPr>
          <w:p w14:paraId="4F52005C" w14:textId="401A1D31" w:rsidR="003D0523" w:rsidRPr="00343091" w:rsidRDefault="003D0523" w:rsidP="001B21EA">
            <w:pPr>
              <w:autoSpaceDE w:val="0"/>
              <w:autoSpaceDN w:val="0"/>
              <w:adjustRightInd w:val="0"/>
              <w:spacing w:line="240" w:lineRule="auto"/>
              <w:jc w:val="center"/>
              <w:rPr>
                <w:rFonts w:cs="Heebo"/>
                <w:color w:val="F1F3F2" w:themeColor="background1"/>
                <w:sz w:val="20"/>
                <w:szCs w:val="20"/>
              </w:rPr>
            </w:pPr>
            <w:r w:rsidRPr="00343091">
              <w:rPr>
                <w:rFonts w:cs="Heebo"/>
                <w:b/>
                <w:bCs/>
                <w:color w:val="F1F3F2" w:themeColor="background1"/>
                <w:sz w:val="20"/>
                <w:szCs w:val="20"/>
              </w:rPr>
              <w:t xml:space="preserve">Risk </w:t>
            </w:r>
            <w:r w:rsidR="00652571">
              <w:rPr>
                <w:rFonts w:cs="Heebo"/>
                <w:b/>
                <w:bCs/>
                <w:color w:val="F1F3F2" w:themeColor="background1"/>
                <w:sz w:val="20"/>
                <w:szCs w:val="20"/>
              </w:rPr>
              <w:t>e</w:t>
            </w:r>
            <w:r w:rsidRPr="00343091">
              <w:rPr>
                <w:rFonts w:cs="Heebo"/>
                <w:b/>
                <w:bCs/>
                <w:color w:val="F1F3F2" w:themeColor="background1"/>
                <w:sz w:val="20"/>
                <w:szCs w:val="20"/>
              </w:rPr>
              <w:t>valuation</w:t>
            </w:r>
          </w:p>
        </w:tc>
        <w:tc>
          <w:tcPr>
            <w:tcW w:w="845" w:type="pct"/>
            <w:shd w:val="clear" w:color="auto" w:fill="35673A" w:themeFill="accent1"/>
            <w:vAlign w:val="center"/>
          </w:tcPr>
          <w:p w14:paraId="17E4B1A6" w14:textId="2F20FD75" w:rsidR="003D0523" w:rsidRPr="00343091" w:rsidRDefault="003D0523" w:rsidP="001B21EA">
            <w:pPr>
              <w:autoSpaceDE w:val="0"/>
              <w:autoSpaceDN w:val="0"/>
              <w:adjustRightInd w:val="0"/>
              <w:spacing w:line="240" w:lineRule="auto"/>
              <w:jc w:val="center"/>
              <w:rPr>
                <w:rFonts w:cs="Heebo"/>
                <w:color w:val="F1F3F2" w:themeColor="background1"/>
                <w:sz w:val="20"/>
                <w:szCs w:val="20"/>
              </w:rPr>
            </w:pPr>
            <w:r w:rsidRPr="00343091">
              <w:rPr>
                <w:rFonts w:cs="Heebo"/>
                <w:b/>
                <w:bCs/>
                <w:color w:val="F1F3F2" w:themeColor="background1"/>
                <w:sz w:val="20"/>
                <w:szCs w:val="20"/>
              </w:rPr>
              <w:t xml:space="preserve">Emission </w:t>
            </w:r>
            <w:r w:rsidR="00652571">
              <w:rPr>
                <w:rFonts w:cs="Heebo"/>
                <w:b/>
                <w:bCs/>
                <w:color w:val="F1F3F2" w:themeColor="background1"/>
                <w:sz w:val="20"/>
                <w:szCs w:val="20"/>
              </w:rPr>
              <w:t>p</w:t>
            </w:r>
            <w:r w:rsidRPr="00343091">
              <w:rPr>
                <w:rFonts w:cs="Heebo"/>
                <w:b/>
                <w:bCs/>
                <w:color w:val="F1F3F2" w:themeColor="background1"/>
                <w:sz w:val="20"/>
                <w:szCs w:val="20"/>
              </w:rPr>
              <w:t>rediction</w:t>
            </w:r>
          </w:p>
        </w:tc>
        <w:tc>
          <w:tcPr>
            <w:tcW w:w="625" w:type="pct"/>
            <w:shd w:val="clear" w:color="auto" w:fill="35673A" w:themeFill="accent1"/>
            <w:vAlign w:val="center"/>
          </w:tcPr>
          <w:p w14:paraId="3B7FFA2F" w14:textId="77777777" w:rsidR="003D0523" w:rsidRPr="00343091" w:rsidRDefault="003D0523" w:rsidP="001B21EA">
            <w:pPr>
              <w:autoSpaceDE w:val="0"/>
              <w:autoSpaceDN w:val="0"/>
              <w:adjustRightInd w:val="0"/>
              <w:spacing w:line="240" w:lineRule="auto"/>
              <w:jc w:val="center"/>
              <w:rPr>
                <w:rFonts w:cs="Heebo"/>
                <w:color w:val="F1F3F2" w:themeColor="background1"/>
                <w:sz w:val="20"/>
                <w:szCs w:val="20"/>
              </w:rPr>
            </w:pPr>
            <w:r w:rsidRPr="00343091">
              <w:rPr>
                <w:rFonts w:cs="Heebo"/>
                <w:b/>
                <w:bCs/>
                <w:color w:val="F1F3F2" w:themeColor="background1"/>
                <w:sz w:val="20"/>
                <w:szCs w:val="20"/>
              </w:rPr>
              <w:t>Consequences</w:t>
            </w:r>
          </w:p>
        </w:tc>
        <w:tc>
          <w:tcPr>
            <w:tcW w:w="1194" w:type="pct"/>
            <w:shd w:val="clear" w:color="auto" w:fill="35673A" w:themeFill="accent1"/>
            <w:vAlign w:val="center"/>
          </w:tcPr>
          <w:p w14:paraId="37AD9E7D" w14:textId="77777777" w:rsidR="003D0523" w:rsidRPr="00343091" w:rsidRDefault="003D0523" w:rsidP="001B21EA">
            <w:pPr>
              <w:autoSpaceDE w:val="0"/>
              <w:autoSpaceDN w:val="0"/>
              <w:adjustRightInd w:val="0"/>
              <w:spacing w:line="240" w:lineRule="auto"/>
              <w:jc w:val="center"/>
              <w:rPr>
                <w:rFonts w:cs="Heebo"/>
                <w:color w:val="F1F3F2" w:themeColor="background1"/>
                <w:sz w:val="20"/>
                <w:szCs w:val="20"/>
              </w:rPr>
            </w:pPr>
            <w:r w:rsidRPr="00343091">
              <w:rPr>
                <w:rFonts w:cs="Heebo"/>
                <w:b/>
                <w:bCs/>
                <w:color w:val="F1F3F2" w:themeColor="background1"/>
                <w:sz w:val="20"/>
                <w:szCs w:val="20"/>
              </w:rPr>
              <w:t>Risk</w:t>
            </w:r>
          </w:p>
        </w:tc>
      </w:tr>
      <w:tr w:rsidR="000D1363" w:rsidRPr="00343091" w14:paraId="6BAD9B7E" w14:textId="77777777" w:rsidTr="00BB2351">
        <w:trPr>
          <w:trHeight w:val="1065"/>
          <w:jc w:val="center"/>
        </w:trPr>
        <w:tc>
          <w:tcPr>
            <w:tcW w:w="771" w:type="pct"/>
            <w:vAlign w:val="center"/>
          </w:tcPr>
          <w:p w14:paraId="70EEE881" w14:textId="07E0EDA1" w:rsidR="000D1363" w:rsidRPr="0031135A" w:rsidRDefault="000D1363" w:rsidP="00F71ED1">
            <w:pPr>
              <w:spacing w:after="200" w:line="276" w:lineRule="auto"/>
              <w:jc w:val="center"/>
              <w:rPr>
                <w:rFonts w:cs="Heebo"/>
                <w:sz w:val="20"/>
                <w:szCs w:val="20"/>
              </w:rPr>
            </w:pPr>
            <w:r w:rsidRPr="0031135A">
              <w:rPr>
                <w:rFonts w:cs="Heebo"/>
                <w:sz w:val="20"/>
                <w:szCs w:val="20"/>
              </w:rPr>
              <w:t xml:space="preserve">Spills and </w:t>
            </w:r>
            <w:r w:rsidR="00F71ED1">
              <w:rPr>
                <w:rFonts w:cs="Heebo"/>
                <w:sz w:val="20"/>
                <w:szCs w:val="20"/>
              </w:rPr>
              <w:t>l</w:t>
            </w:r>
            <w:r w:rsidRPr="0031135A">
              <w:rPr>
                <w:rFonts w:cs="Heebo"/>
                <w:sz w:val="20"/>
                <w:szCs w:val="20"/>
              </w:rPr>
              <w:t>eaks</w:t>
            </w:r>
          </w:p>
          <w:p w14:paraId="185A8C96" w14:textId="180BC08E" w:rsidR="000D1363" w:rsidRPr="0031135A" w:rsidRDefault="000D1363" w:rsidP="00F71ED1">
            <w:pPr>
              <w:spacing w:after="200" w:line="276" w:lineRule="auto"/>
              <w:jc w:val="center"/>
              <w:rPr>
                <w:rFonts w:cs="Heebo"/>
                <w:b/>
                <w:bCs/>
                <w:sz w:val="20"/>
                <w:szCs w:val="20"/>
              </w:rPr>
            </w:pPr>
            <w:r w:rsidRPr="0031135A">
              <w:rPr>
                <w:rFonts w:cs="Heebo"/>
                <w:sz w:val="20"/>
                <w:szCs w:val="20"/>
              </w:rPr>
              <w:t xml:space="preserve">Loss of </w:t>
            </w:r>
            <w:r w:rsidR="005C4CE1">
              <w:rPr>
                <w:rFonts w:cs="Heebo"/>
                <w:sz w:val="20"/>
                <w:szCs w:val="20"/>
              </w:rPr>
              <w:t>c</w:t>
            </w:r>
            <w:r w:rsidRPr="0031135A">
              <w:rPr>
                <w:rFonts w:cs="Heebo"/>
                <w:sz w:val="20"/>
                <w:szCs w:val="20"/>
              </w:rPr>
              <w:t xml:space="preserve">ontainment Transfer of </w:t>
            </w:r>
            <w:r w:rsidR="00486C77">
              <w:rPr>
                <w:rFonts w:cs="Heebo"/>
                <w:sz w:val="20"/>
                <w:szCs w:val="20"/>
              </w:rPr>
              <w:t>s</w:t>
            </w:r>
            <w:r w:rsidRPr="0031135A">
              <w:rPr>
                <w:rFonts w:cs="Heebo"/>
                <w:sz w:val="20"/>
                <w:szCs w:val="20"/>
              </w:rPr>
              <w:t>ubstances</w:t>
            </w:r>
          </w:p>
          <w:p w14:paraId="6A2F143E" w14:textId="5825A44F" w:rsidR="000D1363" w:rsidRPr="0031135A" w:rsidRDefault="000D1363" w:rsidP="00F71ED1">
            <w:pPr>
              <w:autoSpaceDE w:val="0"/>
              <w:autoSpaceDN w:val="0"/>
              <w:adjustRightInd w:val="0"/>
              <w:spacing w:line="276" w:lineRule="auto"/>
              <w:jc w:val="center"/>
              <w:rPr>
                <w:rFonts w:cs="Heebo"/>
                <w:bCs/>
                <w:sz w:val="20"/>
                <w:szCs w:val="20"/>
              </w:rPr>
            </w:pPr>
            <w:r w:rsidRPr="0031135A">
              <w:rPr>
                <w:rFonts w:cs="Heebo"/>
                <w:sz w:val="20"/>
                <w:szCs w:val="20"/>
              </w:rPr>
              <w:t xml:space="preserve">Overfilling of </w:t>
            </w:r>
            <w:r w:rsidR="00260D64">
              <w:rPr>
                <w:rFonts w:cs="Heebo"/>
                <w:sz w:val="20"/>
                <w:szCs w:val="20"/>
              </w:rPr>
              <w:t>storage areas and stockpiles</w:t>
            </w:r>
          </w:p>
        </w:tc>
        <w:tc>
          <w:tcPr>
            <w:tcW w:w="773" w:type="pct"/>
            <w:vAlign w:val="center"/>
          </w:tcPr>
          <w:p w14:paraId="2B287C12" w14:textId="772BEF2A" w:rsidR="000D1363" w:rsidRPr="00343091" w:rsidRDefault="00463B5B" w:rsidP="00F71ED1">
            <w:pPr>
              <w:autoSpaceDE w:val="0"/>
              <w:autoSpaceDN w:val="0"/>
              <w:adjustRightInd w:val="0"/>
              <w:spacing w:line="276" w:lineRule="auto"/>
              <w:jc w:val="center"/>
              <w:rPr>
                <w:rFonts w:cs="Heebo"/>
                <w:bCs/>
                <w:color w:val="000000"/>
                <w:sz w:val="20"/>
                <w:szCs w:val="20"/>
              </w:rPr>
            </w:pPr>
            <w:r>
              <w:rPr>
                <w:rFonts w:cs="Heebo"/>
                <w:bCs/>
                <w:color w:val="000000"/>
                <w:sz w:val="20"/>
                <w:szCs w:val="20"/>
              </w:rPr>
              <w:t>Medium</w:t>
            </w:r>
            <w:r w:rsidR="000D1363" w:rsidRPr="00343091">
              <w:rPr>
                <w:rFonts w:cs="Heebo"/>
                <w:bCs/>
                <w:color w:val="000000"/>
                <w:sz w:val="20"/>
                <w:szCs w:val="20"/>
              </w:rPr>
              <w:t xml:space="preserve"> - </w:t>
            </w:r>
            <w:r w:rsidR="00C67D02" w:rsidRPr="00C67D02">
              <w:rPr>
                <w:rFonts w:cs="Heebo"/>
                <w:bCs/>
                <w:color w:val="000000"/>
                <w:sz w:val="20"/>
                <w:szCs w:val="20"/>
              </w:rPr>
              <w:t>Spillage and leakage could occur during fuel deliveries,</w:t>
            </w:r>
            <w:r w:rsidR="000D7B7C">
              <w:rPr>
                <w:rFonts w:cs="Heebo"/>
                <w:bCs/>
                <w:color w:val="000000"/>
                <w:sz w:val="20"/>
                <w:szCs w:val="20"/>
              </w:rPr>
              <w:t xml:space="preserve"> </w:t>
            </w:r>
            <w:r w:rsidR="00C67D02" w:rsidRPr="00C67D02">
              <w:rPr>
                <w:rFonts w:cs="Heebo"/>
                <w:bCs/>
                <w:color w:val="000000"/>
                <w:sz w:val="20"/>
                <w:szCs w:val="20"/>
              </w:rPr>
              <w:t>vehicle refuelling, vehicle breakdowns/ accidents and or damage to tanks or bunds</w:t>
            </w:r>
            <w:r w:rsidR="00C67D02">
              <w:rPr>
                <w:rFonts w:cs="Heebo"/>
                <w:bCs/>
                <w:color w:val="000000"/>
                <w:sz w:val="20"/>
                <w:szCs w:val="20"/>
              </w:rPr>
              <w:t>.</w:t>
            </w:r>
          </w:p>
        </w:tc>
        <w:tc>
          <w:tcPr>
            <w:tcW w:w="792" w:type="pct"/>
            <w:vAlign w:val="center"/>
          </w:tcPr>
          <w:p w14:paraId="000A9483" w14:textId="77777777" w:rsidR="000536C8" w:rsidRPr="000536C8" w:rsidRDefault="000536C8" w:rsidP="00F71ED1">
            <w:pPr>
              <w:pStyle w:val="Default"/>
              <w:spacing w:line="276" w:lineRule="auto"/>
              <w:jc w:val="center"/>
              <w:rPr>
                <w:rFonts w:ascii="Heebo" w:hAnsi="Heebo" w:cs="Heebo"/>
                <w:bCs/>
                <w:sz w:val="20"/>
                <w:szCs w:val="20"/>
              </w:rPr>
            </w:pPr>
            <w:r w:rsidRPr="000536C8">
              <w:rPr>
                <w:rFonts w:ascii="Heebo" w:hAnsi="Heebo" w:cs="Heebo"/>
                <w:bCs/>
                <w:sz w:val="20"/>
                <w:szCs w:val="20"/>
              </w:rPr>
              <w:t>Potentially polluting liquids flow onto impermeable surface area of facility.</w:t>
            </w:r>
          </w:p>
          <w:p w14:paraId="30F0091B" w14:textId="77777777" w:rsidR="000536C8" w:rsidRPr="000536C8" w:rsidRDefault="000536C8" w:rsidP="00F71ED1">
            <w:pPr>
              <w:pStyle w:val="Default"/>
              <w:spacing w:line="276" w:lineRule="auto"/>
              <w:jc w:val="center"/>
              <w:rPr>
                <w:rFonts w:ascii="Heebo" w:hAnsi="Heebo" w:cs="Heebo"/>
                <w:bCs/>
                <w:sz w:val="20"/>
                <w:szCs w:val="20"/>
              </w:rPr>
            </w:pPr>
          </w:p>
          <w:p w14:paraId="039A2E66" w14:textId="77777777" w:rsidR="000536C8" w:rsidRPr="000536C8" w:rsidRDefault="000536C8" w:rsidP="00F71ED1">
            <w:pPr>
              <w:pStyle w:val="Default"/>
              <w:spacing w:line="276" w:lineRule="auto"/>
              <w:jc w:val="center"/>
              <w:rPr>
                <w:rFonts w:ascii="Heebo" w:hAnsi="Heebo" w:cs="Heebo"/>
                <w:bCs/>
                <w:sz w:val="20"/>
                <w:szCs w:val="20"/>
              </w:rPr>
            </w:pPr>
            <w:r w:rsidRPr="000536C8">
              <w:rPr>
                <w:rFonts w:ascii="Heebo" w:hAnsi="Heebo" w:cs="Heebo"/>
                <w:bCs/>
                <w:sz w:val="20"/>
                <w:szCs w:val="20"/>
              </w:rPr>
              <w:t>Potential risk of fire if a naked flame is present.</w:t>
            </w:r>
          </w:p>
          <w:p w14:paraId="4CF2BB26" w14:textId="77777777" w:rsidR="000536C8" w:rsidRPr="000536C8" w:rsidRDefault="000536C8" w:rsidP="00F71ED1">
            <w:pPr>
              <w:pStyle w:val="Default"/>
              <w:spacing w:line="276" w:lineRule="auto"/>
              <w:jc w:val="center"/>
              <w:rPr>
                <w:rFonts w:ascii="Heebo" w:hAnsi="Heebo" w:cs="Heebo"/>
                <w:bCs/>
                <w:sz w:val="20"/>
                <w:szCs w:val="20"/>
              </w:rPr>
            </w:pPr>
          </w:p>
          <w:p w14:paraId="17026E35" w14:textId="77777777" w:rsidR="000536C8" w:rsidRPr="000536C8" w:rsidRDefault="000536C8" w:rsidP="00F71ED1">
            <w:pPr>
              <w:pStyle w:val="Default"/>
              <w:spacing w:line="276" w:lineRule="auto"/>
              <w:jc w:val="center"/>
              <w:rPr>
                <w:rFonts w:ascii="Heebo" w:hAnsi="Heebo" w:cs="Heebo"/>
                <w:bCs/>
                <w:sz w:val="20"/>
                <w:szCs w:val="20"/>
              </w:rPr>
            </w:pPr>
            <w:r w:rsidRPr="000536C8">
              <w:rPr>
                <w:rFonts w:ascii="Heebo" w:hAnsi="Heebo" w:cs="Heebo"/>
                <w:bCs/>
                <w:sz w:val="20"/>
                <w:szCs w:val="20"/>
              </w:rPr>
              <w:t>Increase risk of slips or vehicles skidding on the spilled fuel if there is a large quantity.</w:t>
            </w:r>
          </w:p>
          <w:p w14:paraId="534AB315" w14:textId="77777777" w:rsidR="000536C8" w:rsidRPr="000536C8" w:rsidRDefault="000536C8" w:rsidP="00F71ED1">
            <w:pPr>
              <w:pStyle w:val="Default"/>
              <w:spacing w:line="276" w:lineRule="auto"/>
              <w:jc w:val="center"/>
              <w:rPr>
                <w:rFonts w:ascii="Heebo" w:hAnsi="Heebo" w:cs="Heebo"/>
                <w:bCs/>
                <w:sz w:val="20"/>
                <w:szCs w:val="20"/>
              </w:rPr>
            </w:pPr>
          </w:p>
          <w:p w14:paraId="4B2C8772" w14:textId="73C4FF92" w:rsidR="000D1363" w:rsidRPr="00343091" w:rsidRDefault="000536C8" w:rsidP="00F71ED1">
            <w:pPr>
              <w:pStyle w:val="Default"/>
              <w:spacing w:line="276" w:lineRule="auto"/>
              <w:jc w:val="center"/>
              <w:rPr>
                <w:rFonts w:ascii="Heebo" w:hAnsi="Heebo" w:cs="Heebo"/>
                <w:sz w:val="20"/>
                <w:szCs w:val="20"/>
              </w:rPr>
            </w:pPr>
            <w:r w:rsidRPr="000536C8">
              <w:rPr>
                <w:rFonts w:ascii="Heebo" w:hAnsi="Heebo" w:cs="Heebo"/>
                <w:bCs/>
                <w:sz w:val="20"/>
                <w:szCs w:val="20"/>
              </w:rPr>
              <w:t>Potential handling hazards if PPE and COSHH risk assessment for the substance is not followed.</w:t>
            </w:r>
          </w:p>
        </w:tc>
        <w:tc>
          <w:tcPr>
            <w:tcW w:w="845" w:type="pct"/>
            <w:vAlign w:val="center"/>
          </w:tcPr>
          <w:p w14:paraId="0654F024" w14:textId="7D5D81D2" w:rsidR="000D1363" w:rsidRPr="00343091" w:rsidRDefault="000536C8" w:rsidP="00F71ED1">
            <w:pPr>
              <w:autoSpaceDE w:val="0"/>
              <w:autoSpaceDN w:val="0"/>
              <w:adjustRightInd w:val="0"/>
              <w:spacing w:line="240" w:lineRule="auto"/>
              <w:jc w:val="center"/>
              <w:rPr>
                <w:rFonts w:cs="Heebo"/>
                <w:b/>
                <w:bCs/>
                <w:color w:val="000000"/>
                <w:sz w:val="20"/>
                <w:szCs w:val="20"/>
              </w:rPr>
            </w:pPr>
            <w:r w:rsidRPr="000536C8">
              <w:rPr>
                <w:rFonts w:cs="Heebo"/>
                <w:color w:val="000000"/>
                <w:sz w:val="20"/>
                <w:szCs w:val="20"/>
              </w:rPr>
              <w:t>Loss of containment could result in potentially polluting liquids (including oils) being discharged in surface water drainage systems and to controlled waters</w:t>
            </w:r>
          </w:p>
        </w:tc>
        <w:tc>
          <w:tcPr>
            <w:tcW w:w="625" w:type="pct"/>
            <w:vAlign w:val="center"/>
          </w:tcPr>
          <w:p w14:paraId="038D52C0" w14:textId="5B08E4DF" w:rsidR="000D1363" w:rsidRPr="00343091" w:rsidRDefault="000D1363" w:rsidP="00F71ED1">
            <w:pPr>
              <w:pStyle w:val="Default"/>
              <w:jc w:val="center"/>
              <w:rPr>
                <w:rFonts w:ascii="Heebo" w:hAnsi="Heebo" w:cs="Heebo"/>
                <w:sz w:val="20"/>
                <w:szCs w:val="20"/>
              </w:rPr>
            </w:pPr>
            <w:r w:rsidRPr="00343091">
              <w:rPr>
                <w:rFonts w:ascii="Heebo" w:hAnsi="Heebo" w:cs="Heebo"/>
                <w:sz w:val="20"/>
                <w:szCs w:val="20"/>
              </w:rPr>
              <w:t>Damage to human health, local environment and infrastructure.</w:t>
            </w:r>
          </w:p>
        </w:tc>
        <w:tc>
          <w:tcPr>
            <w:tcW w:w="1194" w:type="pct"/>
          </w:tcPr>
          <w:p w14:paraId="3B07A8C1" w14:textId="3D62B2C1" w:rsidR="006306BE" w:rsidRDefault="00DD0CE6" w:rsidP="00BA5A1F">
            <w:pPr>
              <w:autoSpaceDE w:val="0"/>
              <w:autoSpaceDN w:val="0"/>
              <w:adjustRightInd w:val="0"/>
              <w:spacing w:line="276" w:lineRule="auto"/>
              <w:jc w:val="center"/>
              <w:rPr>
                <w:rFonts w:cs="Heebo"/>
                <w:bCs/>
                <w:color w:val="000000"/>
                <w:sz w:val="20"/>
                <w:szCs w:val="20"/>
              </w:rPr>
            </w:pPr>
            <w:r w:rsidRPr="00821697">
              <w:rPr>
                <w:rFonts w:cs="Heebo"/>
                <w:b/>
                <w:color w:val="35673A" w:themeColor="accent1"/>
                <w:sz w:val="20"/>
                <w:szCs w:val="20"/>
              </w:rPr>
              <w:t xml:space="preserve">Low </w:t>
            </w:r>
            <w:r>
              <w:rPr>
                <w:rFonts w:cs="Heebo"/>
                <w:bCs/>
                <w:color w:val="000000"/>
                <w:sz w:val="20"/>
                <w:szCs w:val="20"/>
              </w:rPr>
              <w:t xml:space="preserve">- </w:t>
            </w:r>
            <w:r w:rsidR="006306BE" w:rsidRPr="006306BE">
              <w:rPr>
                <w:rFonts w:cs="Heebo"/>
                <w:bCs/>
                <w:color w:val="000000"/>
                <w:sz w:val="20"/>
                <w:szCs w:val="20"/>
              </w:rPr>
              <w:t>The site processing areas are located entirely on a sealed surface with fully contained and sealed drainage and therefore considered to have a low potential for impacts to ground water.</w:t>
            </w:r>
          </w:p>
          <w:p w14:paraId="17019B56" w14:textId="77777777" w:rsidR="006306BE" w:rsidRPr="006306BE" w:rsidRDefault="006306BE" w:rsidP="00BA5A1F">
            <w:pPr>
              <w:autoSpaceDE w:val="0"/>
              <w:autoSpaceDN w:val="0"/>
              <w:adjustRightInd w:val="0"/>
              <w:spacing w:line="276" w:lineRule="auto"/>
              <w:jc w:val="center"/>
              <w:rPr>
                <w:rFonts w:cs="Heebo"/>
                <w:bCs/>
                <w:color w:val="000000"/>
                <w:sz w:val="20"/>
                <w:szCs w:val="20"/>
              </w:rPr>
            </w:pPr>
          </w:p>
          <w:p w14:paraId="2FE1CFC0" w14:textId="71E148C0" w:rsidR="006306BE" w:rsidRDefault="006306BE" w:rsidP="00BA5A1F">
            <w:pPr>
              <w:autoSpaceDE w:val="0"/>
              <w:autoSpaceDN w:val="0"/>
              <w:adjustRightInd w:val="0"/>
              <w:spacing w:line="276" w:lineRule="auto"/>
              <w:jc w:val="center"/>
              <w:rPr>
                <w:rFonts w:cs="Heebo"/>
                <w:bCs/>
                <w:color w:val="000000"/>
                <w:sz w:val="20"/>
                <w:szCs w:val="20"/>
              </w:rPr>
            </w:pPr>
            <w:r w:rsidRPr="006306BE">
              <w:rPr>
                <w:rFonts w:cs="Heebo"/>
                <w:bCs/>
                <w:color w:val="000000"/>
                <w:sz w:val="20"/>
                <w:szCs w:val="20"/>
              </w:rPr>
              <w:t>A containment system for tanks containing potentially polluting liquids has been constructed so that any leaks / spills are contained.</w:t>
            </w:r>
          </w:p>
          <w:p w14:paraId="6B279D1E" w14:textId="77777777" w:rsidR="0079265C" w:rsidRPr="006306BE" w:rsidRDefault="0079265C" w:rsidP="00BA5A1F">
            <w:pPr>
              <w:autoSpaceDE w:val="0"/>
              <w:autoSpaceDN w:val="0"/>
              <w:adjustRightInd w:val="0"/>
              <w:spacing w:line="276" w:lineRule="auto"/>
              <w:jc w:val="center"/>
              <w:rPr>
                <w:rFonts w:cs="Heebo"/>
                <w:bCs/>
                <w:color w:val="000000"/>
                <w:sz w:val="20"/>
                <w:szCs w:val="20"/>
              </w:rPr>
            </w:pPr>
          </w:p>
          <w:p w14:paraId="04EBD836" w14:textId="1A0A3F27" w:rsidR="006306BE" w:rsidRDefault="006306BE" w:rsidP="00BA5A1F">
            <w:pPr>
              <w:autoSpaceDE w:val="0"/>
              <w:autoSpaceDN w:val="0"/>
              <w:adjustRightInd w:val="0"/>
              <w:spacing w:line="276" w:lineRule="auto"/>
              <w:jc w:val="center"/>
              <w:rPr>
                <w:rFonts w:cs="Heebo"/>
                <w:bCs/>
                <w:color w:val="000000"/>
                <w:sz w:val="20"/>
                <w:szCs w:val="20"/>
              </w:rPr>
            </w:pPr>
            <w:r w:rsidRPr="006306BE">
              <w:rPr>
                <w:rFonts w:cs="Heebo"/>
                <w:bCs/>
                <w:color w:val="000000"/>
                <w:sz w:val="20"/>
                <w:szCs w:val="20"/>
              </w:rPr>
              <w:t>All s</w:t>
            </w:r>
            <w:r w:rsidR="00260D64">
              <w:rPr>
                <w:rFonts w:cs="Heebo"/>
                <w:bCs/>
                <w:color w:val="000000"/>
                <w:sz w:val="20"/>
                <w:szCs w:val="20"/>
              </w:rPr>
              <w:t>tockpiles</w:t>
            </w:r>
            <w:r w:rsidRPr="006306BE">
              <w:rPr>
                <w:rFonts w:cs="Heebo"/>
                <w:bCs/>
                <w:color w:val="000000"/>
                <w:sz w:val="20"/>
                <w:szCs w:val="20"/>
              </w:rPr>
              <w:t xml:space="preserve"> and bunds have been constructed to </w:t>
            </w:r>
            <w:r w:rsidR="00A820CA">
              <w:rPr>
                <w:rFonts w:cs="Heebo"/>
                <w:bCs/>
                <w:color w:val="000000"/>
                <w:sz w:val="20"/>
                <w:szCs w:val="20"/>
              </w:rPr>
              <w:t xml:space="preserve">an </w:t>
            </w:r>
            <w:r w:rsidRPr="006306BE">
              <w:rPr>
                <w:rFonts w:cs="Heebo"/>
                <w:bCs/>
                <w:color w:val="000000"/>
                <w:sz w:val="20"/>
                <w:szCs w:val="20"/>
              </w:rPr>
              <w:t xml:space="preserve">appropriate </w:t>
            </w:r>
            <w:r w:rsidR="00A820CA">
              <w:rPr>
                <w:rFonts w:cs="Heebo"/>
                <w:bCs/>
                <w:color w:val="000000"/>
                <w:sz w:val="20"/>
                <w:szCs w:val="20"/>
              </w:rPr>
              <w:t>s</w:t>
            </w:r>
            <w:r w:rsidRPr="006306BE">
              <w:rPr>
                <w:rFonts w:cs="Heebo"/>
                <w:bCs/>
                <w:color w:val="000000"/>
                <w:sz w:val="20"/>
                <w:szCs w:val="20"/>
              </w:rPr>
              <w:t>tandard.</w:t>
            </w:r>
          </w:p>
          <w:p w14:paraId="08FF1099" w14:textId="77777777" w:rsidR="0079265C" w:rsidRPr="006306BE" w:rsidRDefault="0079265C" w:rsidP="00BA5A1F">
            <w:pPr>
              <w:autoSpaceDE w:val="0"/>
              <w:autoSpaceDN w:val="0"/>
              <w:adjustRightInd w:val="0"/>
              <w:spacing w:line="276" w:lineRule="auto"/>
              <w:jc w:val="center"/>
              <w:rPr>
                <w:rFonts w:cs="Heebo"/>
                <w:bCs/>
                <w:color w:val="000000"/>
                <w:sz w:val="20"/>
                <w:szCs w:val="20"/>
              </w:rPr>
            </w:pPr>
          </w:p>
          <w:p w14:paraId="66D252D3" w14:textId="77777777" w:rsidR="006306BE" w:rsidRDefault="006306BE" w:rsidP="00BA5A1F">
            <w:pPr>
              <w:autoSpaceDE w:val="0"/>
              <w:autoSpaceDN w:val="0"/>
              <w:adjustRightInd w:val="0"/>
              <w:spacing w:line="276" w:lineRule="auto"/>
              <w:jc w:val="center"/>
              <w:rPr>
                <w:rFonts w:cs="Heebo"/>
                <w:bCs/>
                <w:color w:val="000000"/>
                <w:sz w:val="20"/>
                <w:szCs w:val="20"/>
              </w:rPr>
            </w:pPr>
            <w:r w:rsidRPr="006306BE">
              <w:rPr>
                <w:rFonts w:cs="Heebo"/>
                <w:bCs/>
                <w:color w:val="000000"/>
                <w:sz w:val="20"/>
                <w:szCs w:val="20"/>
              </w:rPr>
              <w:t>Tanks are inspected visually on a regular basis to ensure continued integrity of tanks and identify any necessary remedial action.</w:t>
            </w:r>
          </w:p>
          <w:p w14:paraId="1127F08C" w14:textId="77777777" w:rsidR="0079265C" w:rsidRPr="006306BE" w:rsidRDefault="0079265C" w:rsidP="00BA5A1F">
            <w:pPr>
              <w:autoSpaceDE w:val="0"/>
              <w:autoSpaceDN w:val="0"/>
              <w:adjustRightInd w:val="0"/>
              <w:spacing w:line="276" w:lineRule="auto"/>
              <w:jc w:val="center"/>
              <w:rPr>
                <w:rFonts w:cs="Heebo"/>
                <w:bCs/>
                <w:color w:val="000000"/>
                <w:sz w:val="20"/>
                <w:szCs w:val="20"/>
              </w:rPr>
            </w:pPr>
          </w:p>
          <w:p w14:paraId="2DC0663C" w14:textId="1381B11C" w:rsidR="006306BE" w:rsidRDefault="006306BE" w:rsidP="00BA5A1F">
            <w:pPr>
              <w:autoSpaceDE w:val="0"/>
              <w:autoSpaceDN w:val="0"/>
              <w:adjustRightInd w:val="0"/>
              <w:spacing w:line="276" w:lineRule="auto"/>
              <w:jc w:val="center"/>
              <w:rPr>
                <w:rFonts w:cs="Heebo"/>
                <w:bCs/>
                <w:color w:val="000000"/>
                <w:sz w:val="20"/>
                <w:szCs w:val="20"/>
              </w:rPr>
            </w:pPr>
            <w:r w:rsidRPr="006306BE">
              <w:rPr>
                <w:rFonts w:cs="Heebo"/>
                <w:bCs/>
                <w:color w:val="000000"/>
                <w:sz w:val="20"/>
                <w:szCs w:val="20"/>
              </w:rPr>
              <w:lastRenderedPageBreak/>
              <w:t>Minor spills cleaned up immediately, using proprietary absorbents. Resultant materials placed in container for off-site disposal to appropriate facility.</w:t>
            </w:r>
          </w:p>
          <w:p w14:paraId="79090E2E" w14:textId="77777777" w:rsidR="0079265C" w:rsidRPr="006306BE" w:rsidRDefault="0079265C" w:rsidP="00BA5A1F">
            <w:pPr>
              <w:autoSpaceDE w:val="0"/>
              <w:autoSpaceDN w:val="0"/>
              <w:adjustRightInd w:val="0"/>
              <w:spacing w:line="276" w:lineRule="auto"/>
              <w:jc w:val="center"/>
              <w:rPr>
                <w:rFonts w:cs="Heebo"/>
                <w:bCs/>
                <w:color w:val="000000"/>
                <w:sz w:val="20"/>
                <w:szCs w:val="20"/>
              </w:rPr>
            </w:pPr>
          </w:p>
          <w:p w14:paraId="491ECFC2" w14:textId="3B39FE78" w:rsidR="006306BE" w:rsidRDefault="006306BE" w:rsidP="00BA5A1F">
            <w:pPr>
              <w:autoSpaceDE w:val="0"/>
              <w:autoSpaceDN w:val="0"/>
              <w:adjustRightInd w:val="0"/>
              <w:spacing w:line="276" w:lineRule="auto"/>
              <w:jc w:val="center"/>
              <w:rPr>
                <w:rFonts w:cs="Heebo"/>
                <w:bCs/>
                <w:color w:val="000000"/>
                <w:sz w:val="20"/>
                <w:szCs w:val="20"/>
              </w:rPr>
            </w:pPr>
            <w:r w:rsidRPr="006306BE">
              <w:rPr>
                <w:rFonts w:cs="Heebo"/>
                <w:bCs/>
                <w:color w:val="000000"/>
                <w:sz w:val="20"/>
                <w:szCs w:val="20"/>
              </w:rPr>
              <w:t>Immediate action taken in event of major spill which is likely to cause polluting emissions to the environment to prevent liquid from entering surface water drains or any unsurfaced ground. Spillage cleared immediately and placed in containers for offsite disposal.</w:t>
            </w:r>
          </w:p>
          <w:p w14:paraId="0EAB1512" w14:textId="77777777" w:rsidR="0079265C" w:rsidRPr="006306BE" w:rsidRDefault="0079265C" w:rsidP="00BA5A1F">
            <w:pPr>
              <w:autoSpaceDE w:val="0"/>
              <w:autoSpaceDN w:val="0"/>
              <w:adjustRightInd w:val="0"/>
              <w:spacing w:line="276" w:lineRule="auto"/>
              <w:jc w:val="center"/>
              <w:rPr>
                <w:rFonts w:cs="Heebo"/>
                <w:bCs/>
                <w:color w:val="000000"/>
                <w:sz w:val="20"/>
                <w:szCs w:val="20"/>
              </w:rPr>
            </w:pPr>
          </w:p>
          <w:p w14:paraId="5FAC2FAB" w14:textId="3E1515A6" w:rsidR="000D1363" w:rsidRPr="00343091" w:rsidRDefault="006306BE" w:rsidP="00BA5A1F">
            <w:pPr>
              <w:autoSpaceDE w:val="0"/>
              <w:autoSpaceDN w:val="0"/>
              <w:adjustRightInd w:val="0"/>
              <w:spacing w:line="276" w:lineRule="auto"/>
              <w:jc w:val="center"/>
              <w:rPr>
                <w:rFonts w:cs="Heebo"/>
                <w:b/>
                <w:bCs/>
                <w:color w:val="000000"/>
                <w:sz w:val="20"/>
                <w:szCs w:val="20"/>
              </w:rPr>
            </w:pPr>
            <w:r w:rsidRPr="006306BE">
              <w:rPr>
                <w:rFonts w:cs="Heebo"/>
                <w:bCs/>
                <w:color w:val="000000"/>
                <w:sz w:val="20"/>
                <w:szCs w:val="20"/>
              </w:rPr>
              <w:t>The company has established accident and emergency procedures.</w:t>
            </w:r>
          </w:p>
        </w:tc>
      </w:tr>
      <w:tr w:rsidR="007B6D01" w:rsidRPr="00343091" w14:paraId="1F30E39A" w14:textId="77777777" w:rsidTr="00CD2C1A">
        <w:trPr>
          <w:trHeight w:val="1474"/>
          <w:jc w:val="center"/>
        </w:trPr>
        <w:tc>
          <w:tcPr>
            <w:tcW w:w="771" w:type="pct"/>
            <w:vAlign w:val="center"/>
          </w:tcPr>
          <w:p w14:paraId="7E3331F2" w14:textId="745C1236" w:rsidR="007B6D01" w:rsidRPr="0031135A" w:rsidRDefault="007B6D01" w:rsidP="0006254A">
            <w:pPr>
              <w:pStyle w:val="WRMNML"/>
              <w:jc w:val="center"/>
              <w:rPr>
                <w:rFonts w:ascii="Heebo" w:hAnsi="Heebo" w:cs="Heebo"/>
                <w:bCs/>
                <w:sz w:val="20"/>
                <w:szCs w:val="20"/>
              </w:rPr>
            </w:pPr>
            <w:r w:rsidRPr="0031135A">
              <w:rPr>
                <w:rFonts w:ascii="Heebo" w:hAnsi="Heebo" w:cs="Heebo"/>
                <w:sz w:val="20"/>
                <w:szCs w:val="20"/>
              </w:rPr>
              <w:lastRenderedPageBreak/>
              <w:t>Vandalism</w:t>
            </w:r>
          </w:p>
        </w:tc>
        <w:tc>
          <w:tcPr>
            <w:tcW w:w="773" w:type="pct"/>
            <w:vAlign w:val="center"/>
          </w:tcPr>
          <w:p w14:paraId="0D1016D0" w14:textId="045498B1" w:rsidR="007B6D01" w:rsidRPr="00343091" w:rsidRDefault="0006254A" w:rsidP="0006254A">
            <w:pPr>
              <w:autoSpaceDE w:val="0"/>
              <w:autoSpaceDN w:val="0"/>
              <w:adjustRightInd w:val="0"/>
              <w:spacing w:line="240" w:lineRule="auto"/>
              <w:jc w:val="center"/>
              <w:rPr>
                <w:rFonts w:cs="Heebo"/>
                <w:bCs/>
                <w:color w:val="000000"/>
                <w:sz w:val="20"/>
                <w:szCs w:val="20"/>
              </w:rPr>
            </w:pPr>
            <w:r>
              <w:rPr>
                <w:rFonts w:cs="Heebo"/>
                <w:color w:val="000000"/>
                <w:sz w:val="20"/>
                <w:szCs w:val="20"/>
              </w:rPr>
              <w:t>Medium</w:t>
            </w:r>
            <w:r w:rsidR="007B6D01" w:rsidRPr="00343091">
              <w:rPr>
                <w:rFonts w:cs="Heebo"/>
                <w:color w:val="000000"/>
                <w:sz w:val="20"/>
                <w:szCs w:val="20"/>
              </w:rPr>
              <w:t xml:space="preserve"> – fully </w:t>
            </w:r>
            <w:r w:rsidR="007B6D01">
              <w:rPr>
                <w:rFonts w:cs="Heebo"/>
                <w:color w:val="000000"/>
                <w:sz w:val="20"/>
                <w:szCs w:val="20"/>
              </w:rPr>
              <w:t xml:space="preserve">fenced </w:t>
            </w:r>
            <w:r w:rsidR="007B6D01" w:rsidRPr="00343091">
              <w:rPr>
                <w:rFonts w:cs="Heebo"/>
                <w:color w:val="000000"/>
                <w:sz w:val="20"/>
                <w:szCs w:val="20"/>
              </w:rPr>
              <w:t>facility.</w:t>
            </w:r>
          </w:p>
        </w:tc>
        <w:tc>
          <w:tcPr>
            <w:tcW w:w="792" w:type="pct"/>
            <w:vAlign w:val="center"/>
          </w:tcPr>
          <w:p w14:paraId="11853A7D" w14:textId="3574CC1D" w:rsidR="007B6D01" w:rsidRPr="00343091" w:rsidRDefault="007B6D01" w:rsidP="0006254A">
            <w:pPr>
              <w:autoSpaceDE w:val="0"/>
              <w:autoSpaceDN w:val="0"/>
              <w:adjustRightInd w:val="0"/>
              <w:spacing w:line="240" w:lineRule="auto"/>
              <w:jc w:val="center"/>
              <w:rPr>
                <w:rFonts w:cs="Heebo"/>
                <w:bCs/>
                <w:color w:val="000000"/>
                <w:sz w:val="20"/>
                <w:szCs w:val="20"/>
              </w:rPr>
            </w:pPr>
            <w:r w:rsidRPr="00343091">
              <w:rPr>
                <w:rFonts w:cs="Heebo"/>
                <w:color w:val="000000"/>
                <w:sz w:val="20"/>
                <w:szCs w:val="20"/>
              </w:rPr>
              <w:t>Damage to infrastructure and arson.</w:t>
            </w:r>
          </w:p>
        </w:tc>
        <w:tc>
          <w:tcPr>
            <w:tcW w:w="845" w:type="pct"/>
            <w:vAlign w:val="center"/>
          </w:tcPr>
          <w:p w14:paraId="4FA8BDD9" w14:textId="3F9E99CC" w:rsidR="007B6D01" w:rsidRPr="00343091" w:rsidRDefault="007B6D01" w:rsidP="0006254A">
            <w:pPr>
              <w:autoSpaceDE w:val="0"/>
              <w:autoSpaceDN w:val="0"/>
              <w:adjustRightInd w:val="0"/>
              <w:spacing w:line="240" w:lineRule="auto"/>
              <w:jc w:val="center"/>
              <w:rPr>
                <w:rFonts w:cs="Heebo"/>
                <w:bCs/>
                <w:color w:val="000000"/>
                <w:sz w:val="20"/>
                <w:szCs w:val="20"/>
              </w:rPr>
            </w:pPr>
            <w:r w:rsidRPr="00343091">
              <w:rPr>
                <w:rFonts w:cs="Heebo"/>
                <w:color w:val="000000"/>
                <w:sz w:val="20"/>
                <w:szCs w:val="20"/>
              </w:rPr>
              <w:t>As per predictions of failure of site infrastructure.</w:t>
            </w:r>
          </w:p>
        </w:tc>
        <w:tc>
          <w:tcPr>
            <w:tcW w:w="625" w:type="pct"/>
            <w:vAlign w:val="center"/>
          </w:tcPr>
          <w:p w14:paraId="1DA7B4DA" w14:textId="5CC73E57" w:rsidR="007B6D01" w:rsidRPr="00343091" w:rsidRDefault="007B6D01" w:rsidP="0006254A">
            <w:pPr>
              <w:autoSpaceDE w:val="0"/>
              <w:autoSpaceDN w:val="0"/>
              <w:adjustRightInd w:val="0"/>
              <w:spacing w:line="240" w:lineRule="auto"/>
              <w:jc w:val="center"/>
              <w:rPr>
                <w:rFonts w:cs="Heebo"/>
                <w:bCs/>
                <w:color w:val="000000"/>
                <w:sz w:val="20"/>
                <w:szCs w:val="20"/>
              </w:rPr>
            </w:pPr>
            <w:r w:rsidRPr="00343091">
              <w:rPr>
                <w:rFonts w:cs="Heebo"/>
                <w:color w:val="000000"/>
                <w:sz w:val="20"/>
                <w:szCs w:val="20"/>
              </w:rPr>
              <w:t>As per consequences of failure of site infrastructure.</w:t>
            </w:r>
          </w:p>
        </w:tc>
        <w:tc>
          <w:tcPr>
            <w:tcW w:w="1194" w:type="pct"/>
            <w:vAlign w:val="center"/>
          </w:tcPr>
          <w:p w14:paraId="0CEDF2B9" w14:textId="16A82BC9" w:rsidR="00FF7CB7" w:rsidRPr="00FF7CB7" w:rsidRDefault="007B6D01" w:rsidP="0006254A">
            <w:pPr>
              <w:autoSpaceDE w:val="0"/>
              <w:autoSpaceDN w:val="0"/>
              <w:adjustRightInd w:val="0"/>
              <w:spacing w:line="240" w:lineRule="auto"/>
              <w:jc w:val="center"/>
              <w:rPr>
                <w:rFonts w:cs="Heebo"/>
                <w:color w:val="000000"/>
                <w:sz w:val="20"/>
                <w:szCs w:val="20"/>
              </w:rPr>
            </w:pPr>
            <w:r w:rsidRPr="00821697">
              <w:rPr>
                <w:rFonts w:cs="Heebo"/>
                <w:b/>
                <w:bCs/>
                <w:color w:val="35673A" w:themeColor="accent1"/>
                <w:sz w:val="20"/>
                <w:szCs w:val="20"/>
              </w:rPr>
              <w:t>Low</w:t>
            </w:r>
            <w:r w:rsidR="0050740B" w:rsidRPr="00B24C36">
              <w:rPr>
                <w:rFonts w:cs="Heebo"/>
                <w:color w:val="000000"/>
                <w:sz w:val="20"/>
                <w:szCs w:val="20"/>
              </w:rPr>
              <w:t>– Security lighting 24 hours a day</w:t>
            </w:r>
            <w:r w:rsidR="00FF7CB7" w:rsidRPr="00B24C36">
              <w:rPr>
                <w:rFonts w:cs="Heebo"/>
                <w:color w:val="000000"/>
                <w:sz w:val="20"/>
                <w:szCs w:val="20"/>
              </w:rPr>
              <w:t>;</w:t>
            </w:r>
            <w:r w:rsidR="0050740B" w:rsidRPr="00B24C36">
              <w:rPr>
                <w:rFonts w:cs="Heebo"/>
                <w:color w:val="000000"/>
                <w:sz w:val="20"/>
                <w:szCs w:val="20"/>
              </w:rPr>
              <w:t xml:space="preserve"> </w:t>
            </w:r>
            <w:r w:rsidR="004B2D70" w:rsidRPr="00B24C36">
              <w:rPr>
                <w:rFonts w:cs="Heebo"/>
                <w:color w:val="000000"/>
                <w:sz w:val="20"/>
                <w:szCs w:val="20"/>
              </w:rPr>
              <w:t>CCTV</w:t>
            </w:r>
            <w:r w:rsidR="00FF7CB7" w:rsidRPr="00B24C36">
              <w:rPr>
                <w:rFonts w:cs="Heebo"/>
                <w:color w:val="000000"/>
                <w:sz w:val="20"/>
                <w:szCs w:val="20"/>
              </w:rPr>
              <w:t>;</w:t>
            </w:r>
            <w:r w:rsidR="004B2D70" w:rsidRPr="00B24C36">
              <w:rPr>
                <w:rFonts w:cs="Heebo"/>
                <w:color w:val="000000"/>
                <w:sz w:val="20"/>
                <w:szCs w:val="20"/>
              </w:rPr>
              <w:t xml:space="preserve"> security fencing</w:t>
            </w:r>
            <w:r w:rsidR="001E18A8" w:rsidRPr="00B24C36">
              <w:rPr>
                <w:rFonts w:cs="Heebo"/>
                <w:color w:val="000000"/>
                <w:sz w:val="20"/>
                <w:szCs w:val="20"/>
              </w:rPr>
              <w:t xml:space="preserve">; </w:t>
            </w:r>
            <w:r w:rsidR="009535B6" w:rsidRPr="00B24C36">
              <w:rPr>
                <w:rFonts w:cs="Heebo"/>
                <w:color w:val="000000"/>
                <w:sz w:val="20"/>
                <w:szCs w:val="20"/>
              </w:rPr>
              <w:t>Gates will be locked whenever the site is closed</w:t>
            </w:r>
            <w:r w:rsidR="001E18A8" w:rsidRPr="00B24C36">
              <w:rPr>
                <w:rFonts w:cs="Heebo"/>
                <w:color w:val="000000"/>
                <w:sz w:val="20"/>
                <w:szCs w:val="20"/>
              </w:rPr>
              <w:t>;</w:t>
            </w:r>
            <w:r w:rsidR="009535B6">
              <w:rPr>
                <w:rFonts w:cs="Heebo"/>
                <w:color w:val="000000"/>
                <w:sz w:val="20"/>
                <w:szCs w:val="20"/>
              </w:rPr>
              <w:t xml:space="preserve"> </w:t>
            </w:r>
            <w:r w:rsidR="00FF7CB7" w:rsidRPr="00FF7CB7">
              <w:rPr>
                <w:rFonts w:cs="Heebo"/>
                <w:color w:val="000000"/>
                <w:sz w:val="20"/>
                <w:szCs w:val="20"/>
              </w:rPr>
              <w:t>Gates and fencing are inspected daily by operations staff to identify deterioration and damage and the need for repair;</w:t>
            </w:r>
            <w:r w:rsidR="00FF7CB7">
              <w:rPr>
                <w:rFonts w:cs="Heebo"/>
                <w:color w:val="000000"/>
                <w:sz w:val="20"/>
                <w:szCs w:val="20"/>
              </w:rPr>
              <w:t xml:space="preserve"> </w:t>
            </w:r>
            <w:r w:rsidR="00FF7CB7" w:rsidRPr="00FF7CB7">
              <w:rPr>
                <w:rFonts w:cs="Heebo"/>
                <w:color w:val="000000"/>
                <w:sz w:val="20"/>
                <w:szCs w:val="20"/>
              </w:rPr>
              <w:t xml:space="preserve">Fencing and gates are maintained and repaired to ensure their continued integrity. If damage is </w:t>
            </w:r>
            <w:r w:rsidR="00FF7CB7" w:rsidRPr="00FF7CB7">
              <w:rPr>
                <w:rFonts w:cs="Heebo"/>
                <w:color w:val="000000"/>
                <w:sz w:val="20"/>
                <w:szCs w:val="20"/>
              </w:rPr>
              <w:lastRenderedPageBreak/>
              <w:t>sustained, repair will be made within the same working day. If this is not possible, suitable measures will be taken to prevent unauthorised access to the site and permanent repairs will be affected as soon as is practicable;</w:t>
            </w:r>
          </w:p>
          <w:p w14:paraId="1F855BDB" w14:textId="62AF6639" w:rsidR="00FF7CB7" w:rsidRPr="00FF7CB7" w:rsidRDefault="00FF7CB7" w:rsidP="0006254A">
            <w:pPr>
              <w:autoSpaceDE w:val="0"/>
              <w:autoSpaceDN w:val="0"/>
              <w:adjustRightInd w:val="0"/>
              <w:spacing w:line="240" w:lineRule="auto"/>
              <w:jc w:val="center"/>
              <w:rPr>
                <w:rFonts w:cs="Heebo"/>
                <w:color w:val="000000"/>
                <w:sz w:val="20"/>
                <w:szCs w:val="20"/>
              </w:rPr>
            </w:pPr>
            <w:r w:rsidRPr="00FF7CB7">
              <w:rPr>
                <w:rFonts w:cs="Heebo"/>
                <w:color w:val="000000"/>
                <w:sz w:val="20"/>
                <w:szCs w:val="20"/>
              </w:rPr>
              <w:t>All visitors to the site are required to register in the visitor’s book and sign out again on exit, thereby minimising the risk of unauthorised visitors on the site; and</w:t>
            </w:r>
          </w:p>
          <w:p w14:paraId="45D1DDA5" w14:textId="3ABA7153" w:rsidR="00C30FD5" w:rsidRPr="00A0611F" w:rsidRDefault="00FF7CB7" w:rsidP="00A0611F">
            <w:pPr>
              <w:autoSpaceDE w:val="0"/>
              <w:autoSpaceDN w:val="0"/>
              <w:adjustRightInd w:val="0"/>
              <w:spacing w:line="240" w:lineRule="auto"/>
              <w:jc w:val="center"/>
              <w:rPr>
                <w:rFonts w:cs="Heebo"/>
                <w:color w:val="000000"/>
                <w:sz w:val="20"/>
                <w:szCs w:val="20"/>
              </w:rPr>
            </w:pPr>
            <w:r w:rsidRPr="00FF7CB7">
              <w:rPr>
                <w:rFonts w:cs="Heebo"/>
                <w:color w:val="000000"/>
                <w:sz w:val="20"/>
                <w:szCs w:val="20"/>
              </w:rPr>
              <w:t>Operational procedures have been implemented including regular inspections, ensuring continual monitoring of security provision at the site.</w:t>
            </w:r>
          </w:p>
        </w:tc>
      </w:tr>
      <w:tr w:rsidR="00D72C07" w:rsidRPr="00343091" w14:paraId="7C7A602E" w14:textId="77777777" w:rsidTr="00FB4D42">
        <w:trPr>
          <w:trHeight w:val="1474"/>
          <w:jc w:val="center"/>
        </w:trPr>
        <w:tc>
          <w:tcPr>
            <w:tcW w:w="771" w:type="pct"/>
            <w:vAlign w:val="center"/>
          </w:tcPr>
          <w:p w14:paraId="31984A90" w14:textId="55E531B2" w:rsidR="00D72C07" w:rsidRPr="0031135A" w:rsidRDefault="00D72C07" w:rsidP="001C1F01">
            <w:pPr>
              <w:pStyle w:val="WRMNML"/>
              <w:jc w:val="center"/>
              <w:rPr>
                <w:rFonts w:ascii="Heebo" w:hAnsi="Heebo" w:cs="Heebo"/>
                <w:bCs/>
                <w:sz w:val="20"/>
                <w:szCs w:val="20"/>
              </w:rPr>
            </w:pPr>
            <w:r w:rsidRPr="0031135A">
              <w:rPr>
                <w:rFonts w:ascii="Heebo" w:hAnsi="Heebo" w:cs="Heebo"/>
                <w:sz w:val="20"/>
                <w:szCs w:val="20"/>
              </w:rPr>
              <w:lastRenderedPageBreak/>
              <w:t>Flooding</w:t>
            </w:r>
          </w:p>
        </w:tc>
        <w:tc>
          <w:tcPr>
            <w:tcW w:w="773" w:type="pct"/>
            <w:vAlign w:val="center"/>
          </w:tcPr>
          <w:p w14:paraId="06AE92E6" w14:textId="49402C87" w:rsidR="00D72C07" w:rsidRDefault="00D72C07" w:rsidP="001C1F01">
            <w:pPr>
              <w:autoSpaceDE w:val="0"/>
              <w:autoSpaceDN w:val="0"/>
              <w:adjustRightInd w:val="0"/>
              <w:spacing w:line="240" w:lineRule="auto"/>
              <w:jc w:val="center"/>
              <w:rPr>
                <w:rFonts w:cs="Heebo"/>
                <w:bCs/>
                <w:color w:val="000000"/>
                <w:sz w:val="20"/>
                <w:szCs w:val="20"/>
              </w:rPr>
            </w:pPr>
            <w:r w:rsidRPr="001C1F01">
              <w:rPr>
                <w:rFonts w:cs="Heebo"/>
                <w:bCs/>
                <w:color w:val="000000"/>
                <w:sz w:val="20"/>
                <w:szCs w:val="20"/>
              </w:rPr>
              <w:t>Medium - The site lies within a</w:t>
            </w:r>
            <w:r w:rsidR="00FE01AA" w:rsidRPr="001C1F01">
              <w:rPr>
                <w:rFonts w:cs="Heebo"/>
                <w:bCs/>
                <w:color w:val="000000"/>
                <w:sz w:val="20"/>
                <w:szCs w:val="20"/>
              </w:rPr>
              <w:t xml:space="preserve">n area with a </w:t>
            </w:r>
            <w:r w:rsidR="00830BAB" w:rsidRPr="001C1F01">
              <w:rPr>
                <w:rFonts w:cs="Heebo"/>
                <w:bCs/>
                <w:color w:val="000000"/>
                <w:sz w:val="20"/>
                <w:szCs w:val="20"/>
              </w:rPr>
              <w:t>very low chance of flooding.</w:t>
            </w:r>
          </w:p>
          <w:p w14:paraId="6B9EAFC3" w14:textId="77777777" w:rsidR="00D72C07" w:rsidRPr="00943822" w:rsidRDefault="00D72C07" w:rsidP="001C1F01">
            <w:pPr>
              <w:autoSpaceDE w:val="0"/>
              <w:autoSpaceDN w:val="0"/>
              <w:adjustRightInd w:val="0"/>
              <w:spacing w:line="240" w:lineRule="auto"/>
              <w:jc w:val="center"/>
              <w:rPr>
                <w:rFonts w:cs="Heebo"/>
                <w:bCs/>
                <w:color w:val="000000"/>
                <w:sz w:val="20"/>
                <w:szCs w:val="20"/>
              </w:rPr>
            </w:pPr>
          </w:p>
          <w:p w14:paraId="407964BC" w14:textId="77777777" w:rsidR="00D72C07" w:rsidRPr="00943822" w:rsidRDefault="00D72C07" w:rsidP="001C1F01">
            <w:pPr>
              <w:autoSpaceDE w:val="0"/>
              <w:autoSpaceDN w:val="0"/>
              <w:adjustRightInd w:val="0"/>
              <w:spacing w:line="240" w:lineRule="auto"/>
              <w:jc w:val="center"/>
              <w:rPr>
                <w:rFonts w:cs="Heebo"/>
                <w:bCs/>
                <w:color w:val="000000"/>
                <w:sz w:val="20"/>
                <w:szCs w:val="20"/>
              </w:rPr>
            </w:pPr>
          </w:p>
          <w:p w14:paraId="3F4365D5" w14:textId="779BA7D4" w:rsidR="00D72C07" w:rsidRPr="00343091" w:rsidRDefault="00D72C07" w:rsidP="001C1F01">
            <w:pPr>
              <w:autoSpaceDE w:val="0"/>
              <w:autoSpaceDN w:val="0"/>
              <w:adjustRightInd w:val="0"/>
              <w:spacing w:line="240" w:lineRule="auto"/>
              <w:jc w:val="center"/>
              <w:rPr>
                <w:rFonts w:cs="Heebo"/>
                <w:bCs/>
                <w:color w:val="000000"/>
                <w:sz w:val="20"/>
                <w:szCs w:val="20"/>
              </w:rPr>
            </w:pPr>
          </w:p>
        </w:tc>
        <w:tc>
          <w:tcPr>
            <w:tcW w:w="792" w:type="pct"/>
            <w:vAlign w:val="center"/>
          </w:tcPr>
          <w:p w14:paraId="17A679D1" w14:textId="1CC6A212" w:rsidR="00D72C07" w:rsidRDefault="00D72C07" w:rsidP="001C1F01">
            <w:pPr>
              <w:autoSpaceDE w:val="0"/>
              <w:autoSpaceDN w:val="0"/>
              <w:adjustRightInd w:val="0"/>
              <w:spacing w:line="240" w:lineRule="auto"/>
              <w:jc w:val="center"/>
              <w:rPr>
                <w:rFonts w:cs="Heebo"/>
                <w:bCs/>
                <w:color w:val="000000"/>
                <w:sz w:val="20"/>
                <w:szCs w:val="20"/>
              </w:rPr>
            </w:pPr>
            <w:r w:rsidRPr="00343091">
              <w:rPr>
                <w:rFonts w:cs="Heebo"/>
                <w:bCs/>
                <w:color w:val="000000"/>
                <w:sz w:val="20"/>
                <w:szCs w:val="20"/>
              </w:rPr>
              <w:t xml:space="preserve">Potentially polluting </w:t>
            </w:r>
            <w:r>
              <w:rPr>
                <w:rFonts w:cs="Heebo"/>
                <w:bCs/>
                <w:color w:val="000000"/>
                <w:sz w:val="20"/>
                <w:szCs w:val="20"/>
              </w:rPr>
              <w:t>material</w:t>
            </w:r>
            <w:r w:rsidRPr="00343091">
              <w:rPr>
                <w:rFonts w:cs="Heebo"/>
                <w:bCs/>
                <w:color w:val="000000"/>
                <w:sz w:val="20"/>
                <w:szCs w:val="20"/>
              </w:rPr>
              <w:t xml:space="preserve"> flow onto impermeable surface area of facility.</w:t>
            </w:r>
          </w:p>
          <w:p w14:paraId="577D86EA" w14:textId="77777777" w:rsidR="00D72C07" w:rsidRDefault="00D72C07" w:rsidP="001C1F01">
            <w:pPr>
              <w:autoSpaceDE w:val="0"/>
              <w:autoSpaceDN w:val="0"/>
              <w:adjustRightInd w:val="0"/>
              <w:spacing w:line="240" w:lineRule="auto"/>
              <w:jc w:val="center"/>
              <w:rPr>
                <w:rFonts w:cs="Heebo"/>
                <w:bCs/>
                <w:color w:val="000000"/>
                <w:sz w:val="20"/>
                <w:szCs w:val="20"/>
              </w:rPr>
            </w:pPr>
          </w:p>
          <w:p w14:paraId="6F495473" w14:textId="1B40E7C3" w:rsidR="00D72C07" w:rsidRDefault="00D72C07" w:rsidP="001C1F01">
            <w:pPr>
              <w:autoSpaceDE w:val="0"/>
              <w:autoSpaceDN w:val="0"/>
              <w:adjustRightInd w:val="0"/>
              <w:spacing w:line="240" w:lineRule="auto"/>
              <w:jc w:val="center"/>
              <w:rPr>
                <w:rFonts w:cs="Heebo"/>
                <w:bCs/>
                <w:color w:val="000000"/>
                <w:sz w:val="20"/>
                <w:szCs w:val="20"/>
              </w:rPr>
            </w:pPr>
            <w:r>
              <w:rPr>
                <w:rFonts w:cs="Heebo"/>
                <w:bCs/>
                <w:color w:val="000000"/>
                <w:sz w:val="20"/>
                <w:szCs w:val="20"/>
              </w:rPr>
              <w:t>Damage to infrastructure.</w:t>
            </w:r>
          </w:p>
          <w:p w14:paraId="4F011D0E" w14:textId="77777777" w:rsidR="00830BAB" w:rsidRDefault="00830BAB" w:rsidP="001C1F01">
            <w:pPr>
              <w:autoSpaceDE w:val="0"/>
              <w:autoSpaceDN w:val="0"/>
              <w:adjustRightInd w:val="0"/>
              <w:spacing w:line="240" w:lineRule="auto"/>
              <w:jc w:val="center"/>
              <w:rPr>
                <w:rFonts w:cs="Heebo"/>
                <w:bCs/>
                <w:color w:val="000000"/>
                <w:sz w:val="20"/>
                <w:szCs w:val="20"/>
              </w:rPr>
            </w:pPr>
          </w:p>
          <w:p w14:paraId="252940E4" w14:textId="0FACC85C" w:rsidR="00830BAB" w:rsidRPr="00343091" w:rsidRDefault="00830BAB" w:rsidP="001C1F01">
            <w:pPr>
              <w:autoSpaceDE w:val="0"/>
              <w:autoSpaceDN w:val="0"/>
              <w:adjustRightInd w:val="0"/>
              <w:spacing w:line="240" w:lineRule="auto"/>
              <w:jc w:val="center"/>
              <w:rPr>
                <w:rFonts w:cs="Heebo"/>
                <w:bCs/>
                <w:color w:val="000000"/>
                <w:sz w:val="20"/>
                <w:szCs w:val="20"/>
              </w:rPr>
            </w:pPr>
            <w:r w:rsidRPr="00830BAB">
              <w:rPr>
                <w:rFonts w:cs="Heebo"/>
                <w:bCs/>
                <w:color w:val="000000"/>
                <w:sz w:val="20"/>
                <w:szCs w:val="20"/>
              </w:rPr>
              <w:t xml:space="preserve">The site could be inundated with floodwater that would </w:t>
            </w:r>
            <w:r w:rsidRPr="00830BAB">
              <w:rPr>
                <w:rFonts w:cs="Heebo"/>
                <w:bCs/>
                <w:color w:val="000000"/>
                <w:sz w:val="20"/>
                <w:szCs w:val="20"/>
              </w:rPr>
              <w:lastRenderedPageBreak/>
              <w:t>damage electrical equipment.</w:t>
            </w:r>
          </w:p>
          <w:p w14:paraId="689C0DCE" w14:textId="77777777" w:rsidR="00D72C07" w:rsidRPr="00343091" w:rsidRDefault="00D72C07" w:rsidP="001C1F01">
            <w:pPr>
              <w:autoSpaceDE w:val="0"/>
              <w:autoSpaceDN w:val="0"/>
              <w:adjustRightInd w:val="0"/>
              <w:spacing w:line="240" w:lineRule="auto"/>
              <w:jc w:val="center"/>
              <w:rPr>
                <w:rFonts w:cs="Heebo"/>
                <w:bCs/>
                <w:color w:val="000000"/>
                <w:sz w:val="20"/>
                <w:szCs w:val="20"/>
              </w:rPr>
            </w:pPr>
          </w:p>
          <w:p w14:paraId="5A1E1B21" w14:textId="25E033FF" w:rsidR="00D72C07" w:rsidRPr="00343091" w:rsidRDefault="00D72C07" w:rsidP="001C1F01">
            <w:pPr>
              <w:autoSpaceDE w:val="0"/>
              <w:autoSpaceDN w:val="0"/>
              <w:adjustRightInd w:val="0"/>
              <w:spacing w:line="240" w:lineRule="auto"/>
              <w:jc w:val="center"/>
              <w:rPr>
                <w:rFonts w:cs="Heebo"/>
                <w:bCs/>
                <w:color w:val="000000"/>
                <w:sz w:val="20"/>
                <w:szCs w:val="20"/>
              </w:rPr>
            </w:pPr>
          </w:p>
        </w:tc>
        <w:tc>
          <w:tcPr>
            <w:tcW w:w="845" w:type="pct"/>
            <w:vAlign w:val="center"/>
          </w:tcPr>
          <w:p w14:paraId="5003944F" w14:textId="77777777" w:rsidR="00D72C07" w:rsidRPr="00343091" w:rsidRDefault="00D72C07" w:rsidP="001C1F01">
            <w:pPr>
              <w:autoSpaceDE w:val="0"/>
              <w:autoSpaceDN w:val="0"/>
              <w:adjustRightInd w:val="0"/>
              <w:spacing w:line="240" w:lineRule="auto"/>
              <w:jc w:val="center"/>
              <w:rPr>
                <w:rFonts w:cs="Heebo"/>
                <w:bCs/>
                <w:color w:val="000000"/>
                <w:sz w:val="20"/>
                <w:szCs w:val="20"/>
              </w:rPr>
            </w:pPr>
            <w:r w:rsidRPr="00343091">
              <w:rPr>
                <w:rFonts w:cs="Heebo"/>
                <w:bCs/>
                <w:color w:val="000000"/>
                <w:sz w:val="20"/>
                <w:szCs w:val="20"/>
              </w:rPr>
              <w:lastRenderedPageBreak/>
              <w:t>Polluting substances could drain into the site’s drainage system, or run-off paved areas onto adjoining land and pollute groundwater, surface water and soils.</w:t>
            </w:r>
          </w:p>
          <w:p w14:paraId="0035A4D8" w14:textId="387FA912" w:rsidR="00D72C07" w:rsidRPr="00343091" w:rsidRDefault="00D72C07" w:rsidP="001C1F01">
            <w:pPr>
              <w:autoSpaceDE w:val="0"/>
              <w:autoSpaceDN w:val="0"/>
              <w:adjustRightInd w:val="0"/>
              <w:spacing w:line="240" w:lineRule="auto"/>
              <w:jc w:val="center"/>
              <w:rPr>
                <w:rFonts w:cs="Heebo"/>
                <w:bCs/>
                <w:color w:val="000000"/>
                <w:sz w:val="20"/>
                <w:szCs w:val="20"/>
              </w:rPr>
            </w:pPr>
          </w:p>
        </w:tc>
        <w:tc>
          <w:tcPr>
            <w:tcW w:w="625" w:type="pct"/>
            <w:vAlign w:val="center"/>
          </w:tcPr>
          <w:p w14:paraId="7C501258" w14:textId="3D30BC87" w:rsidR="00D72C07" w:rsidRPr="00343091" w:rsidRDefault="00D72C07" w:rsidP="001C1F01">
            <w:pPr>
              <w:autoSpaceDE w:val="0"/>
              <w:autoSpaceDN w:val="0"/>
              <w:adjustRightInd w:val="0"/>
              <w:spacing w:line="240" w:lineRule="auto"/>
              <w:jc w:val="center"/>
              <w:rPr>
                <w:rFonts w:cs="Heebo"/>
                <w:bCs/>
                <w:color w:val="000000"/>
                <w:sz w:val="20"/>
                <w:szCs w:val="20"/>
              </w:rPr>
            </w:pPr>
            <w:r w:rsidRPr="00343091">
              <w:rPr>
                <w:rFonts w:cs="Heebo"/>
                <w:bCs/>
                <w:color w:val="000000"/>
                <w:sz w:val="20"/>
                <w:szCs w:val="20"/>
              </w:rPr>
              <w:t>Potential for land contamination if not constrained.</w:t>
            </w:r>
          </w:p>
        </w:tc>
        <w:tc>
          <w:tcPr>
            <w:tcW w:w="1194" w:type="pct"/>
            <w:vAlign w:val="center"/>
          </w:tcPr>
          <w:p w14:paraId="07D1FC63" w14:textId="691E1E08" w:rsidR="008F0051" w:rsidRDefault="00D72C07" w:rsidP="001C1F01">
            <w:pPr>
              <w:autoSpaceDE w:val="0"/>
              <w:autoSpaceDN w:val="0"/>
              <w:adjustRightInd w:val="0"/>
              <w:spacing w:line="240" w:lineRule="auto"/>
              <w:jc w:val="center"/>
              <w:rPr>
                <w:rFonts w:cs="Heebo"/>
                <w:bCs/>
                <w:color w:val="000000"/>
                <w:sz w:val="20"/>
                <w:szCs w:val="20"/>
              </w:rPr>
            </w:pPr>
            <w:r w:rsidRPr="002440E8">
              <w:rPr>
                <w:rFonts w:cs="Heebo"/>
                <w:b/>
                <w:color w:val="35673A" w:themeColor="accent1"/>
                <w:sz w:val="20"/>
                <w:szCs w:val="20"/>
              </w:rPr>
              <w:t>Low</w:t>
            </w:r>
            <w:r w:rsidRPr="002440E8">
              <w:rPr>
                <w:rFonts w:cs="Heebo"/>
                <w:bCs/>
                <w:color w:val="35673A" w:themeColor="accent1"/>
                <w:sz w:val="20"/>
                <w:szCs w:val="20"/>
              </w:rPr>
              <w:t xml:space="preserve"> </w:t>
            </w:r>
            <w:r w:rsidR="00485F2A">
              <w:rPr>
                <w:rFonts w:cs="Heebo"/>
                <w:bCs/>
                <w:color w:val="000000"/>
                <w:sz w:val="20"/>
                <w:szCs w:val="20"/>
              </w:rPr>
              <w:t xml:space="preserve">- </w:t>
            </w:r>
            <w:r w:rsidR="009443D5">
              <w:rPr>
                <w:rFonts w:cs="Heebo"/>
                <w:bCs/>
                <w:color w:val="000000"/>
                <w:sz w:val="20"/>
                <w:szCs w:val="20"/>
              </w:rPr>
              <w:t>Si</w:t>
            </w:r>
            <w:r w:rsidR="008F0051" w:rsidRPr="008F0051">
              <w:rPr>
                <w:rFonts w:cs="Heebo"/>
                <w:bCs/>
                <w:color w:val="000000"/>
                <w:sz w:val="20"/>
                <w:szCs w:val="20"/>
              </w:rPr>
              <w:t>te equipped with a sealed drainage and bunding systems which will prevent the inflow of offsite flood water into critical areas (bunds, tanks, storage etc.).</w:t>
            </w:r>
          </w:p>
          <w:p w14:paraId="151400BB" w14:textId="77777777" w:rsidR="00C25742" w:rsidRPr="008F0051" w:rsidRDefault="00C25742" w:rsidP="001C1F01">
            <w:pPr>
              <w:autoSpaceDE w:val="0"/>
              <w:autoSpaceDN w:val="0"/>
              <w:adjustRightInd w:val="0"/>
              <w:spacing w:line="240" w:lineRule="auto"/>
              <w:jc w:val="center"/>
              <w:rPr>
                <w:rFonts w:cs="Heebo"/>
                <w:bCs/>
                <w:color w:val="000000"/>
                <w:sz w:val="20"/>
                <w:szCs w:val="20"/>
              </w:rPr>
            </w:pPr>
          </w:p>
          <w:p w14:paraId="42D3017F" w14:textId="77777777" w:rsidR="00830BAB" w:rsidRDefault="00830BAB" w:rsidP="001C1F01">
            <w:pPr>
              <w:autoSpaceDE w:val="0"/>
              <w:autoSpaceDN w:val="0"/>
              <w:adjustRightInd w:val="0"/>
              <w:spacing w:line="240" w:lineRule="auto"/>
              <w:jc w:val="center"/>
              <w:rPr>
                <w:rFonts w:cs="Heebo"/>
                <w:bCs/>
                <w:color w:val="000000"/>
                <w:sz w:val="20"/>
                <w:szCs w:val="20"/>
              </w:rPr>
            </w:pPr>
          </w:p>
          <w:p w14:paraId="26DCB78D" w14:textId="1EA42B9B" w:rsidR="00830BAB" w:rsidRPr="00343091" w:rsidRDefault="00830BAB" w:rsidP="001C1F01">
            <w:pPr>
              <w:autoSpaceDE w:val="0"/>
              <w:autoSpaceDN w:val="0"/>
              <w:adjustRightInd w:val="0"/>
              <w:spacing w:line="240" w:lineRule="auto"/>
              <w:jc w:val="center"/>
              <w:rPr>
                <w:rFonts w:cs="Heebo"/>
                <w:bCs/>
                <w:color w:val="000000"/>
                <w:sz w:val="20"/>
                <w:szCs w:val="20"/>
              </w:rPr>
            </w:pPr>
            <w:r w:rsidRPr="00B24C36">
              <w:rPr>
                <w:rFonts w:cs="Heebo"/>
                <w:bCs/>
                <w:color w:val="000000"/>
                <w:sz w:val="20"/>
                <w:szCs w:val="20"/>
              </w:rPr>
              <w:t>All materials are stored in bunded areas.</w:t>
            </w:r>
          </w:p>
        </w:tc>
      </w:tr>
      <w:tr w:rsidR="00D72C07" w:rsidRPr="00343091" w14:paraId="7AD62ABC" w14:textId="77777777" w:rsidTr="00BE526F">
        <w:trPr>
          <w:trHeight w:val="1664"/>
          <w:jc w:val="center"/>
        </w:trPr>
        <w:tc>
          <w:tcPr>
            <w:tcW w:w="771" w:type="pct"/>
            <w:vAlign w:val="center"/>
          </w:tcPr>
          <w:p w14:paraId="0AF373E0" w14:textId="77777777" w:rsidR="00D72C07" w:rsidRPr="0031135A" w:rsidRDefault="00D72C07" w:rsidP="006B1287">
            <w:pPr>
              <w:spacing w:after="200" w:line="360" w:lineRule="auto"/>
              <w:jc w:val="center"/>
              <w:rPr>
                <w:rFonts w:cs="Heebo"/>
                <w:sz w:val="20"/>
                <w:szCs w:val="20"/>
              </w:rPr>
            </w:pPr>
            <w:r w:rsidRPr="0031135A">
              <w:rPr>
                <w:rFonts w:cs="Heebo"/>
                <w:sz w:val="20"/>
                <w:szCs w:val="20"/>
              </w:rPr>
              <w:t>Fire in processing plant:</w:t>
            </w:r>
          </w:p>
          <w:p w14:paraId="38B11584" w14:textId="77777777" w:rsidR="00D72C07" w:rsidRPr="0031135A" w:rsidRDefault="00D72C07" w:rsidP="006B1287">
            <w:pPr>
              <w:spacing w:after="200" w:line="360" w:lineRule="auto"/>
              <w:jc w:val="center"/>
              <w:rPr>
                <w:rFonts w:cs="Heebo"/>
                <w:sz w:val="20"/>
                <w:szCs w:val="20"/>
              </w:rPr>
            </w:pPr>
            <w:r w:rsidRPr="0031135A">
              <w:rPr>
                <w:rFonts w:cs="Heebo"/>
                <w:sz w:val="20"/>
                <w:szCs w:val="20"/>
              </w:rPr>
              <w:t>Plant malfunction;</w:t>
            </w:r>
          </w:p>
          <w:p w14:paraId="7C934B2E" w14:textId="77777777" w:rsidR="00D72C07" w:rsidRPr="0031135A" w:rsidRDefault="00D72C07" w:rsidP="006B1287">
            <w:pPr>
              <w:spacing w:after="200" w:line="360" w:lineRule="auto"/>
              <w:jc w:val="center"/>
              <w:rPr>
                <w:rFonts w:cs="Heebo"/>
                <w:sz w:val="20"/>
                <w:szCs w:val="20"/>
              </w:rPr>
            </w:pPr>
            <w:r w:rsidRPr="0031135A">
              <w:rPr>
                <w:rFonts w:cs="Heebo"/>
                <w:sz w:val="20"/>
                <w:szCs w:val="20"/>
              </w:rPr>
              <w:t>Electrical equipment that could provide an ignition source;</w:t>
            </w:r>
          </w:p>
          <w:p w14:paraId="7DC8BB3E" w14:textId="32DCBB1C" w:rsidR="00D72C07" w:rsidRPr="0031135A" w:rsidRDefault="00D72C07" w:rsidP="006B1287">
            <w:pPr>
              <w:autoSpaceDE w:val="0"/>
              <w:autoSpaceDN w:val="0"/>
              <w:adjustRightInd w:val="0"/>
              <w:spacing w:line="240" w:lineRule="auto"/>
              <w:jc w:val="center"/>
              <w:rPr>
                <w:rFonts w:cs="Heebo"/>
                <w:b/>
                <w:bCs/>
                <w:sz w:val="20"/>
                <w:szCs w:val="20"/>
              </w:rPr>
            </w:pPr>
          </w:p>
        </w:tc>
        <w:tc>
          <w:tcPr>
            <w:tcW w:w="773" w:type="pct"/>
            <w:vAlign w:val="center"/>
          </w:tcPr>
          <w:p w14:paraId="18C44784" w14:textId="090711AD" w:rsidR="00D72C07" w:rsidRPr="00343091" w:rsidRDefault="00AD5815" w:rsidP="006B1287">
            <w:pPr>
              <w:autoSpaceDE w:val="0"/>
              <w:autoSpaceDN w:val="0"/>
              <w:adjustRightInd w:val="0"/>
              <w:spacing w:line="240" w:lineRule="auto"/>
              <w:jc w:val="center"/>
              <w:rPr>
                <w:rFonts w:cs="Heebo"/>
                <w:b/>
                <w:bCs/>
                <w:color w:val="000000"/>
                <w:sz w:val="20"/>
                <w:szCs w:val="20"/>
              </w:rPr>
            </w:pPr>
            <w:r w:rsidRPr="00AD5815">
              <w:rPr>
                <w:rFonts w:cs="Heebo"/>
                <w:bCs/>
                <w:color w:val="000000"/>
                <w:sz w:val="20"/>
                <w:szCs w:val="20"/>
              </w:rPr>
              <w:t>Low – As there is no storage of combustible materials on site, there is the minimal potential for fires to commence.</w:t>
            </w:r>
          </w:p>
        </w:tc>
        <w:tc>
          <w:tcPr>
            <w:tcW w:w="792" w:type="pct"/>
            <w:vAlign w:val="center"/>
          </w:tcPr>
          <w:p w14:paraId="1CE92DAB" w14:textId="74400A8C" w:rsidR="00D72C07" w:rsidRPr="00343091" w:rsidRDefault="002B7DED" w:rsidP="006B1287">
            <w:pPr>
              <w:autoSpaceDE w:val="0"/>
              <w:autoSpaceDN w:val="0"/>
              <w:adjustRightInd w:val="0"/>
              <w:spacing w:line="240" w:lineRule="auto"/>
              <w:jc w:val="center"/>
              <w:rPr>
                <w:rFonts w:cs="Heebo"/>
                <w:b/>
                <w:bCs/>
                <w:color w:val="000000"/>
                <w:sz w:val="20"/>
                <w:szCs w:val="20"/>
              </w:rPr>
            </w:pPr>
            <w:r w:rsidRPr="00343091">
              <w:rPr>
                <w:rFonts w:cs="Heebo"/>
                <w:color w:val="000000"/>
                <w:sz w:val="20"/>
                <w:szCs w:val="20"/>
              </w:rPr>
              <w:t>Loss of electrical power.</w:t>
            </w:r>
          </w:p>
        </w:tc>
        <w:tc>
          <w:tcPr>
            <w:tcW w:w="845" w:type="pct"/>
            <w:vAlign w:val="center"/>
          </w:tcPr>
          <w:p w14:paraId="12D82768" w14:textId="77777777" w:rsidR="004730AF" w:rsidRPr="00343091" w:rsidRDefault="004730AF" w:rsidP="006B1287">
            <w:pPr>
              <w:autoSpaceDE w:val="0"/>
              <w:autoSpaceDN w:val="0"/>
              <w:adjustRightInd w:val="0"/>
              <w:spacing w:line="240" w:lineRule="auto"/>
              <w:jc w:val="center"/>
              <w:rPr>
                <w:rFonts w:cs="Heebo"/>
                <w:color w:val="000000"/>
                <w:sz w:val="20"/>
                <w:szCs w:val="20"/>
              </w:rPr>
            </w:pPr>
            <w:r w:rsidRPr="00343091">
              <w:rPr>
                <w:rFonts w:cs="Heebo"/>
                <w:color w:val="000000"/>
                <w:sz w:val="20"/>
                <w:szCs w:val="20"/>
              </w:rPr>
              <w:t>Fugitive emissions to atmosphere.</w:t>
            </w:r>
          </w:p>
          <w:p w14:paraId="096C8100" w14:textId="77777777" w:rsidR="004730AF" w:rsidRPr="00343091" w:rsidRDefault="004730AF" w:rsidP="006B1287">
            <w:pPr>
              <w:autoSpaceDE w:val="0"/>
              <w:autoSpaceDN w:val="0"/>
              <w:adjustRightInd w:val="0"/>
              <w:spacing w:line="240" w:lineRule="auto"/>
              <w:jc w:val="center"/>
              <w:rPr>
                <w:rFonts w:cs="Heebo"/>
                <w:color w:val="000000"/>
                <w:sz w:val="20"/>
                <w:szCs w:val="20"/>
              </w:rPr>
            </w:pPr>
          </w:p>
          <w:p w14:paraId="229D83AA" w14:textId="57E18289" w:rsidR="004730AF" w:rsidRPr="00343091" w:rsidRDefault="004730AF" w:rsidP="006B1287">
            <w:pPr>
              <w:autoSpaceDE w:val="0"/>
              <w:autoSpaceDN w:val="0"/>
              <w:adjustRightInd w:val="0"/>
              <w:spacing w:line="240" w:lineRule="auto"/>
              <w:jc w:val="center"/>
              <w:rPr>
                <w:rFonts w:cs="Heebo"/>
                <w:color w:val="000000"/>
                <w:sz w:val="20"/>
                <w:szCs w:val="20"/>
              </w:rPr>
            </w:pPr>
            <w:r w:rsidRPr="00343091">
              <w:rPr>
                <w:rFonts w:cs="Heebo"/>
                <w:color w:val="000000"/>
                <w:sz w:val="20"/>
                <w:szCs w:val="20"/>
              </w:rPr>
              <w:t>May interfere with waste treatment process.</w:t>
            </w:r>
          </w:p>
          <w:p w14:paraId="3889BB6F" w14:textId="2A8030AD" w:rsidR="00D72C07" w:rsidRPr="00343091" w:rsidRDefault="00D72C07" w:rsidP="006B1287">
            <w:pPr>
              <w:autoSpaceDE w:val="0"/>
              <w:autoSpaceDN w:val="0"/>
              <w:adjustRightInd w:val="0"/>
              <w:spacing w:line="240" w:lineRule="auto"/>
              <w:jc w:val="center"/>
              <w:rPr>
                <w:rFonts w:cs="Heebo"/>
                <w:b/>
                <w:bCs/>
                <w:color w:val="000000"/>
                <w:sz w:val="20"/>
                <w:szCs w:val="20"/>
              </w:rPr>
            </w:pPr>
          </w:p>
        </w:tc>
        <w:tc>
          <w:tcPr>
            <w:tcW w:w="625" w:type="pct"/>
            <w:vAlign w:val="center"/>
          </w:tcPr>
          <w:p w14:paraId="5F6BD176" w14:textId="3BCCC652" w:rsidR="004730AF" w:rsidRPr="00343091" w:rsidRDefault="004730AF" w:rsidP="006B1287">
            <w:pPr>
              <w:autoSpaceDE w:val="0"/>
              <w:autoSpaceDN w:val="0"/>
              <w:adjustRightInd w:val="0"/>
              <w:spacing w:line="240" w:lineRule="auto"/>
              <w:jc w:val="center"/>
              <w:rPr>
                <w:rFonts w:cs="Heebo"/>
                <w:color w:val="000000"/>
                <w:sz w:val="20"/>
                <w:szCs w:val="20"/>
              </w:rPr>
            </w:pPr>
            <w:r w:rsidRPr="00343091">
              <w:rPr>
                <w:rFonts w:cs="Heebo"/>
                <w:color w:val="000000"/>
                <w:sz w:val="20"/>
                <w:szCs w:val="20"/>
              </w:rPr>
              <w:t>Failure of site infrastructure could result in risks of leaks, fire, explosions, gas leaks, or temporary closure of the site.</w:t>
            </w:r>
          </w:p>
          <w:p w14:paraId="464F8EE2" w14:textId="77777777" w:rsidR="004730AF" w:rsidRPr="00343091" w:rsidRDefault="004730AF" w:rsidP="006B1287">
            <w:pPr>
              <w:autoSpaceDE w:val="0"/>
              <w:autoSpaceDN w:val="0"/>
              <w:adjustRightInd w:val="0"/>
              <w:spacing w:line="240" w:lineRule="auto"/>
              <w:jc w:val="center"/>
              <w:rPr>
                <w:rFonts w:cs="Heebo"/>
                <w:color w:val="000000"/>
                <w:sz w:val="20"/>
                <w:szCs w:val="20"/>
              </w:rPr>
            </w:pPr>
          </w:p>
          <w:p w14:paraId="16E861A6" w14:textId="73FA2BB6" w:rsidR="00D72C07" w:rsidRPr="00343091" w:rsidRDefault="00D72C07" w:rsidP="006B1287">
            <w:pPr>
              <w:autoSpaceDE w:val="0"/>
              <w:autoSpaceDN w:val="0"/>
              <w:adjustRightInd w:val="0"/>
              <w:spacing w:line="240" w:lineRule="auto"/>
              <w:jc w:val="center"/>
              <w:rPr>
                <w:rFonts w:cs="Heebo"/>
                <w:b/>
                <w:bCs/>
                <w:color w:val="000000"/>
                <w:sz w:val="20"/>
                <w:szCs w:val="20"/>
              </w:rPr>
            </w:pPr>
          </w:p>
        </w:tc>
        <w:tc>
          <w:tcPr>
            <w:tcW w:w="1194" w:type="pct"/>
            <w:vAlign w:val="center"/>
          </w:tcPr>
          <w:p w14:paraId="579D5E20" w14:textId="064B51CE" w:rsidR="000D5917" w:rsidRDefault="000D5917" w:rsidP="006B1287">
            <w:pPr>
              <w:autoSpaceDE w:val="0"/>
              <w:autoSpaceDN w:val="0"/>
              <w:adjustRightInd w:val="0"/>
              <w:spacing w:line="240" w:lineRule="auto"/>
              <w:jc w:val="center"/>
              <w:rPr>
                <w:rFonts w:cs="Heebo"/>
                <w:bCs/>
                <w:color w:val="000000"/>
                <w:sz w:val="20"/>
                <w:szCs w:val="20"/>
              </w:rPr>
            </w:pPr>
            <w:r w:rsidRPr="001411A4">
              <w:rPr>
                <w:rFonts w:cs="Heebo"/>
                <w:b/>
                <w:color w:val="35673A" w:themeColor="accent1"/>
                <w:sz w:val="20"/>
                <w:szCs w:val="20"/>
              </w:rPr>
              <w:t>Low</w:t>
            </w:r>
            <w:r w:rsidRPr="001411A4">
              <w:rPr>
                <w:rFonts w:cs="Heebo"/>
                <w:bCs/>
                <w:color w:val="35673A" w:themeColor="accent1"/>
                <w:sz w:val="20"/>
                <w:szCs w:val="20"/>
              </w:rPr>
              <w:t xml:space="preserve"> </w:t>
            </w:r>
            <w:r>
              <w:rPr>
                <w:rFonts w:cs="Heebo"/>
                <w:bCs/>
                <w:color w:val="000000"/>
                <w:sz w:val="20"/>
                <w:szCs w:val="20"/>
              </w:rPr>
              <w:t xml:space="preserve">- </w:t>
            </w:r>
            <w:r w:rsidRPr="000D5917">
              <w:rPr>
                <w:rFonts w:cs="Heebo"/>
                <w:bCs/>
                <w:color w:val="000000"/>
                <w:sz w:val="20"/>
                <w:szCs w:val="20"/>
              </w:rPr>
              <w:t>All machinery is subject to a Planned Preventative Maintenance schedule.</w:t>
            </w:r>
          </w:p>
          <w:p w14:paraId="07B9CF84" w14:textId="77777777" w:rsidR="000D5917" w:rsidRPr="000D5917" w:rsidRDefault="000D5917" w:rsidP="006B1287">
            <w:pPr>
              <w:autoSpaceDE w:val="0"/>
              <w:autoSpaceDN w:val="0"/>
              <w:adjustRightInd w:val="0"/>
              <w:spacing w:line="240" w:lineRule="auto"/>
              <w:jc w:val="center"/>
              <w:rPr>
                <w:rFonts w:cs="Heebo"/>
                <w:bCs/>
                <w:color w:val="000000"/>
                <w:sz w:val="20"/>
                <w:szCs w:val="20"/>
              </w:rPr>
            </w:pPr>
          </w:p>
          <w:p w14:paraId="4B30DFC5" w14:textId="77777777" w:rsidR="000D5917" w:rsidRDefault="000D5917" w:rsidP="006B1287">
            <w:pPr>
              <w:autoSpaceDE w:val="0"/>
              <w:autoSpaceDN w:val="0"/>
              <w:adjustRightInd w:val="0"/>
              <w:spacing w:line="240" w:lineRule="auto"/>
              <w:jc w:val="center"/>
              <w:rPr>
                <w:rFonts w:cs="Heebo"/>
                <w:bCs/>
                <w:color w:val="000000"/>
                <w:sz w:val="20"/>
                <w:szCs w:val="20"/>
              </w:rPr>
            </w:pPr>
            <w:r w:rsidRPr="000D5917">
              <w:rPr>
                <w:rFonts w:cs="Heebo"/>
                <w:bCs/>
                <w:color w:val="000000"/>
                <w:sz w:val="20"/>
                <w:szCs w:val="20"/>
              </w:rPr>
              <w:t>The machinery is flitted with fire suppression to combat fires.</w:t>
            </w:r>
          </w:p>
          <w:p w14:paraId="5404BE44" w14:textId="77777777" w:rsidR="000D5917" w:rsidRPr="000D5917" w:rsidRDefault="000D5917" w:rsidP="006B1287">
            <w:pPr>
              <w:autoSpaceDE w:val="0"/>
              <w:autoSpaceDN w:val="0"/>
              <w:adjustRightInd w:val="0"/>
              <w:spacing w:line="240" w:lineRule="auto"/>
              <w:jc w:val="center"/>
              <w:rPr>
                <w:rFonts w:cs="Heebo"/>
                <w:bCs/>
                <w:color w:val="000000"/>
                <w:sz w:val="20"/>
                <w:szCs w:val="20"/>
              </w:rPr>
            </w:pPr>
          </w:p>
          <w:p w14:paraId="2D0562DB" w14:textId="77777777" w:rsidR="000D5917" w:rsidRDefault="000D5917" w:rsidP="006B1287">
            <w:pPr>
              <w:autoSpaceDE w:val="0"/>
              <w:autoSpaceDN w:val="0"/>
              <w:adjustRightInd w:val="0"/>
              <w:spacing w:line="240" w:lineRule="auto"/>
              <w:jc w:val="center"/>
              <w:rPr>
                <w:rFonts w:cs="Heebo"/>
                <w:bCs/>
                <w:color w:val="000000"/>
                <w:sz w:val="20"/>
                <w:szCs w:val="20"/>
              </w:rPr>
            </w:pPr>
            <w:r w:rsidRPr="000D5917">
              <w:rPr>
                <w:rFonts w:cs="Heebo"/>
                <w:bCs/>
                <w:color w:val="000000"/>
                <w:sz w:val="20"/>
                <w:szCs w:val="20"/>
              </w:rPr>
              <w:t>Operators trained and aware of measures to be taken to deal with fires until Fire &amp; Rescue Services are called.</w:t>
            </w:r>
          </w:p>
          <w:p w14:paraId="17FB762C" w14:textId="77777777" w:rsidR="000D5917" w:rsidRPr="000D5917" w:rsidRDefault="000D5917" w:rsidP="006B1287">
            <w:pPr>
              <w:autoSpaceDE w:val="0"/>
              <w:autoSpaceDN w:val="0"/>
              <w:adjustRightInd w:val="0"/>
              <w:spacing w:line="240" w:lineRule="auto"/>
              <w:jc w:val="center"/>
              <w:rPr>
                <w:rFonts w:cs="Heebo"/>
                <w:bCs/>
                <w:color w:val="000000"/>
                <w:sz w:val="20"/>
                <w:szCs w:val="20"/>
              </w:rPr>
            </w:pPr>
          </w:p>
          <w:p w14:paraId="42AE40AD" w14:textId="77777777" w:rsidR="000D5917" w:rsidRDefault="000D5917" w:rsidP="006B1287">
            <w:pPr>
              <w:autoSpaceDE w:val="0"/>
              <w:autoSpaceDN w:val="0"/>
              <w:adjustRightInd w:val="0"/>
              <w:spacing w:line="240" w:lineRule="auto"/>
              <w:jc w:val="center"/>
              <w:rPr>
                <w:rFonts w:cs="Heebo"/>
                <w:bCs/>
                <w:color w:val="000000"/>
                <w:sz w:val="20"/>
                <w:szCs w:val="20"/>
              </w:rPr>
            </w:pPr>
            <w:r w:rsidRPr="000D5917">
              <w:rPr>
                <w:rFonts w:cs="Heebo"/>
                <w:bCs/>
                <w:color w:val="000000"/>
                <w:sz w:val="20"/>
                <w:szCs w:val="20"/>
              </w:rPr>
              <w:t>Containment system: all tanks and vessels containing flammable and potentially polluting liquids are constructed so that any leaks/spillages are contained and responded to in accordance with established emergency procedures.</w:t>
            </w:r>
          </w:p>
          <w:p w14:paraId="52BF2650" w14:textId="77777777" w:rsidR="000D5917" w:rsidRPr="000D5917" w:rsidRDefault="000D5917" w:rsidP="006B1287">
            <w:pPr>
              <w:autoSpaceDE w:val="0"/>
              <w:autoSpaceDN w:val="0"/>
              <w:adjustRightInd w:val="0"/>
              <w:spacing w:line="240" w:lineRule="auto"/>
              <w:jc w:val="center"/>
              <w:rPr>
                <w:rFonts w:cs="Heebo"/>
                <w:bCs/>
                <w:color w:val="000000"/>
                <w:sz w:val="20"/>
                <w:szCs w:val="20"/>
              </w:rPr>
            </w:pPr>
          </w:p>
          <w:p w14:paraId="31F413E0" w14:textId="77777777" w:rsidR="000D5917" w:rsidRPr="000D5917" w:rsidRDefault="000D5917" w:rsidP="006B1287">
            <w:pPr>
              <w:autoSpaceDE w:val="0"/>
              <w:autoSpaceDN w:val="0"/>
              <w:adjustRightInd w:val="0"/>
              <w:spacing w:line="240" w:lineRule="auto"/>
              <w:jc w:val="center"/>
              <w:rPr>
                <w:rFonts w:cs="Heebo"/>
                <w:bCs/>
                <w:color w:val="000000"/>
                <w:sz w:val="20"/>
                <w:szCs w:val="20"/>
              </w:rPr>
            </w:pPr>
            <w:r w:rsidRPr="000D5917">
              <w:rPr>
                <w:rFonts w:cs="Heebo"/>
                <w:bCs/>
                <w:color w:val="000000"/>
                <w:sz w:val="20"/>
                <w:szCs w:val="20"/>
              </w:rPr>
              <w:t>In the event of a fire, the following actions will be taken:</w:t>
            </w:r>
          </w:p>
          <w:p w14:paraId="7BAB48D8" w14:textId="125D195E" w:rsidR="000D5917" w:rsidRPr="000D5917" w:rsidRDefault="000D5917" w:rsidP="006B1287">
            <w:pPr>
              <w:pStyle w:val="ListParagraph"/>
              <w:numPr>
                <w:ilvl w:val="0"/>
                <w:numId w:val="10"/>
              </w:numPr>
              <w:autoSpaceDE w:val="0"/>
              <w:autoSpaceDN w:val="0"/>
              <w:adjustRightInd w:val="0"/>
              <w:spacing w:line="240" w:lineRule="auto"/>
              <w:jc w:val="center"/>
              <w:rPr>
                <w:rFonts w:cs="Heebo"/>
                <w:bCs/>
                <w:color w:val="000000"/>
                <w:sz w:val="20"/>
                <w:szCs w:val="20"/>
              </w:rPr>
            </w:pPr>
            <w:r w:rsidRPr="000D5917">
              <w:rPr>
                <w:rFonts w:cs="Heebo"/>
                <w:bCs/>
                <w:color w:val="000000"/>
                <w:sz w:val="20"/>
                <w:szCs w:val="20"/>
              </w:rPr>
              <w:lastRenderedPageBreak/>
              <w:t xml:space="preserve">The Fire &amp; Rescue Service will be notified immediately and </w:t>
            </w:r>
            <w:r w:rsidR="002F0B7E">
              <w:rPr>
                <w:rFonts w:cs="Heebo"/>
                <w:bCs/>
                <w:color w:val="000000"/>
                <w:sz w:val="20"/>
                <w:szCs w:val="20"/>
              </w:rPr>
              <w:t>EA</w:t>
            </w:r>
            <w:r w:rsidRPr="000D5917">
              <w:rPr>
                <w:rFonts w:cs="Heebo"/>
                <w:bCs/>
                <w:color w:val="000000"/>
                <w:sz w:val="20"/>
                <w:szCs w:val="20"/>
              </w:rPr>
              <w:t xml:space="preserve"> as soon as practicable.</w:t>
            </w:r>
          </w:p>
          <w:p w14:paraId="751689D1" w14:textId="1CE06DD0" w:rsidR="000D5917" w:rsidRPr="000D5917" w:rsidRDefault="000D5917" w:rsidP="006B1287">
            <w:pPr>
              <w:pStyle w:val="ListParagraph"/>
              <w:numPr>
                <w:ilvl w:val="0"/>
                <w:numId w:val="10"/>
              </w:numPr>
              <w:autoSpaceDE w:val="0"/>
              <w:autoSpaceDN w:val="0"/>
              <w:adjustRightInd w:val="0"/>
              <w:spacing w:line="240" w:lineRule="auto"/>
              <w:jc w:val="center"/>
              <w:rPr>
                <w:rFonts w:cs="Heebo"/>
                <w:bCs/>
                <w:color w:val="000000"/>
                <w:sz w:val="20"/>
                <w:szCs w:val="20"/>
              </w:rPr>
            </w:pPr>
            <w:r w:rsidRPr="000D5917">
              <w:rPr>
                <w:rFonts w:cs="Heebo"/>
                <w:bCs/>
                <w:color w:val="000000"/>
                <w:sz w:val="20"/>
                <w:szCs w:val="20"/>
              </w:rPr>
              <w:t>All containment valves and systems will be closed.</w:t>
            </w:r>
          </w:p>
          <w:p w14:paraId="7CB200CC" w14:textId="2C25F08C" w:rsidR="000D5917" w:rsidRPr="000D5917" w:rsidRDefault="000D5917" w:rsidP="006B1287">
            <w:pPr>
              <w:pStyle w:val="ListParagraph"/>
              <w:numPr>
                <w:ilvl w:val="0"/>
                <w:numId w:val="10"/>
              </w:numPr>
              <w:autoSpaceDE w:val="0"/>
              <w:autoSpaceDN w:val="0"/>
              <w:adjustRightInd w:val="0"/>
              <w:spacing w:line="240" w:lineRule="auto"/>
              <w:jc w:val="center"/>
              <w:rPr>
                <w:rFonts w:cs="Heebo"/>
                <w:bCs/>
                <w:color w:val="000000"/>
                <w:sz w:val="20"/>
                <w:szCs w:val="20"/>
              </w:rPr>
            </w:pPr>
            <w:r w:rsidRPr="000D5917">
              <w:rPr>
                <w:rFonts w:cs="Heebo"/>
                <w:bCs/>
                <w:color w:val="000000"/>
                <w:sz w:val="20"/>
                <w:szCs w:val="20"/>
              </w:rPr>
              <w:t>The site will be immediately evacuated.</w:t>
            </w:r>
          </w:p>
          <w:p w14:paraId="37E8D871" w14:textId="77777777" w:rsidR="000D5917" w:rsidRPr="000D5917" w:rsidRDefault="000D5917" w:rsidP="006B1287">
            <w:pPr>
              <w:autoSpaceDE w:val="0"/>
              <w:autoSpaceDN w:val="0"/>
              <w:adjustRightInd w:val="0"/>
              <w:spacing w:line="240" w:lineRule="auto"/>
              <w:jc w:val="center"/>
              <w:rPr>
                <w:rFonts w:cs="Heebo"/>
                <w:bCs/>
                <w:color w:val="000000"/>
                <w:sz w:val="20"/>
                <w:szCs w:val="20"/>
              </w:rPr>
            </w:pPr>
          </w:p>
          <w:p w14:paraId="53D58546" w14:textId="77777777" w:rsidR="000D5917" w:rsidRDefault="000D5917" w:rsidP="006B1287">
            <w:pPr>
              <w:autoSpaceDE w:val="0"/>
              <w:autoSpaceDN w:val="0"/>
              <w:adjustRightInd w:val="0"/>
              <w:spacing w:line="240" w:lineRule="auto"/>
              <w:jc w:val="center"/>
              <w:rPr>
                <w:rFonts w:cs="Heebo"/>
                <w:bCs/>
                <w:color w:val="000000"/>
                <w:sz w:val="20"/>
                <w:szCs w:val="20"/>
              </w:rPr>
            </w:pPr>
            <w:r w:rsidRPr="000D5917">
              <w:rPr>
                <w:rFonts w:cs="Heebo"/>
                <w:bCs/>
                <w:color w:val="000000"/>
                <w:sz w:val="20"/>
                <w:szCs w:val="20"/>
              </w:rPr>
              <w:t>Records of fire incidences will be kept on site together with a summary of remedial action taken.</w:t>
            </w:r>
          </w:p>
          <w:p w14:paraId="54ACCB80" w14:textId="77777777" w:rsidR="000D5917" w:rsidRPr="000D5917" w:rsidRDefault="000D5917" w:rsidP="006B1287">
            <w:pPr>
              <w:autoSpaceDE w:val="0"/>
              <w:autoSpaceDN w:val="0"/>
              <w:adjustRightInd w:val="0"/>
              <w:spacing w:line="240" w:lineRule="auto"/>
              <w:jc w:val="center"/>
              <w:rPr>
                <w:rFonts w:cs="Heebo"/>
                <w:bCs/>
                <w:color w:val="000000"/>
                <w:sz w:val="20"/>
                <w:szCs w:val="20"/>
              </w:rPr>
            </w:pPr>
          </w:p>
          <w:p w14:paraId="6BF6EC5A" w14:textId="3FEAEDE2" w:rsidR="00D72C07" w:rsidRPr="00343091" w:rsidRDefault="000D5917" w:rsidP="006B1287">
            <w:pPr>
              <w:autoSpaceDE w:val="0"/>
              <w:autoSpaceDN w:val="0"/>
              <w:adjustRightInd w:val="0"/>
              <w:spacing w:line="240" w:lineRule="auto"/>
              <w:jc w:val="center"/>
              <w:rPr>
                <w:rFonts w:cs="Heebo"/>
                <w:b/>
                <w:bCs/>
                <w:color w:val="000000"/>
                <w:sz w:val="20"/>
                <w:szCs w:val="20"/>
              </w:rPr>
            </w:pPr>
            <w:r w:rsidRPr="000D5917">
              <w:rPr>
                <w:rFonts w:cs="Heebo"/>
                <w:bCs/>
                <w:color w:val="000000"/>
                <w:sz w:val="20"/>
                <w:szCs w:val="20"/>
              </w:rPr>
              <w:t xml:space="preserve">Smoking not </w:t>
            </w:r>
            <w:r w:rsidR="00EE3B37">
              <w:rPr>
                <w:rFonts w:cs="Heebo"/>
                <w:bCs/>
                <w:color w:val="000000"/>
                <w:sz w:val="20"/>
                <w:szCs w:val="20"/>
              </w:rPr>
              <w:t xml:space="preserve">permitted </w:t>
            </w:r>
            <w:r w:rsidRPr="000D5917">
              <w:rPr>
                <w:rFonts w:cs="Heebo"/>
                <w:bCs/>
                <w:color w:val="000000"/>
                <w:sz w:val="20"/>
                <w:szCs w:val="20"/>
              </w:rPr>
              <w:t>other than in designated areas of the site.</w:t>
            </w:r>
          </w:p>
        </w:tc>
      </w:tr>
      <w:tr w:rsidR="00D72C07" w:rsidRPr="00343091" w14:paraId="1BBA0F4F" w14:textId="77777777" w:rsidTr="00B15E09">
        <w:trPr>
          <w:trHeight w:val="1518"/>
          <w:jc w:val="center"/>
        </w:trPr>
        <w:tc>
          <w:tcPr>
            <w:tcW w:w="771" w:type="pct"/>
            <w:vAlign w:val="center"/>
          </w:tcPr>
          <w:p w14:paraId="53F5F804" w14:textId="77777777" w:rsidR="00D72C07" w:rsidRPr="0031135A" w:rsidRDefault="00D72C07" w:rsidP="00B15E09">
            <w:pPr>
              <w:spacing w:after="200" w:line="360" w:lineRule="auto"/>
              <w:jc w:val="center"/>
              <w:rPr>
                <w:rFonts w:cs="Heebo"/>
                <w:sz w:val="20"/>
                <w:szCs w:val="20"/>
              </w:rPr>
            </w:pPr>
            <w:r w:rsidRPr="0031135A">
              <w:rPr>
                <w:rFonts w:cs="Heebo"/>
                <w:sz w:val="20"/>
                <w:szCs w:val="20"/>
              </w:rPr>
              <w:lastRenderedPageBreak/>
              <w:t>Failure of Mains Services:</w:t>
            </w:r>
          </w:p>
          <w:p w14:paraId="053259D3" w14:textId="1E38908A" w:rsidR="00D72C07" w:rsidRPr="0031135A" w:rsidRDefault="00D72C07" w:rsidP="00B15E09">
            <w:pPr>
              <w:autoSpaceDE w:val="0"/>
              <w:autoSpaceDN w:val="0"/>
              <w:adjustRightInd w:val="0"/>
              <w:spacing w:line="240" w:lineRule="auto"/>
              <w:jc w:val="center"/>
              <w:rPr>
                <w:rFonts w:cs="Heebo"/>
                <w:sz w:val="20"/>
                <w:szCs w:val="20"/>
              </w:rPr>
            </w:pPr>
            <w:r w:rsidRPr="0031135A">
              <w:rPr>
                <w:rFonts w:cs="Heebo"/>
                <w:sz w:val="20"/>
                <w:szCs w:val="20"/>
              </w:rPr>
              <w:t>Failure in the mains services, water or electricity.</w:t>
            </w:r>
          </w:p>
        </w:tc>
        <w:tc>
          <w:tcPr>
            <w:tcW w:w="773" w:type="pct"/>
            <w:vAlign w:val="center"/>
          </w:tcPr>
          <w:p w14:paraId="49FD562D" w14:textId="58290C8F" w:rsidR="00D72C07" w:rsidRPr="00343091" w:rsidRDefault="004C744B" w:rsidP="00B15E09">
            <w:pPr>
              <w:autoSpaceDE w:val="0"/>
              <w:autoSpaceDN w:val="0"/>
              <w:adjustRightInd w:val="0"/>
              <w:spacing w:line="240" w:lineRule="auto"/>
              <w:jc w:val="center"/>
              <w:rPr>
                <w:rFonts w:cs="Heebo"/>
                <w:color w:val="000000"/>
                <w:sz w:val="20"/>
                <w:szCs w:val="20"/>
              </w:rPr>
            </w:pPr>
            <w:r>
              <w:rPr>
                <w:rFonts w:cs="Heebo"/>
                <w:color w:val="000000"/>
                <w:sz w:val="20"/>
                <w:szCs w:val="20"/>
              </w:rPr>
              <w:t>Low</w:t>
            </w:r>
            <w:r w:rsidR="00D72C07" w:rsidRPr="009957C4">
              <w:rPr>
                <w:rFonts w:cs="Heebo"/>
                <w:color w:val="000000"/>
                <w:sz w:val="20"/>
                <w:szCs w:val="20"/>
              </w:rPr>
              <w:t xml:space="preserve"> – </w:t>
            </w:r>
            <w:r w:rsidR="00AB6BF4" w:rsidRPr="00AB6BF4">
              <w:rPr>
                <w:rFonts w:cs="Heebo"/>
                <w:color w:val="000000"/>
                <w:sz w:val="20"/>
                <w:szCs w:val="20"/>
              </w:rPr>
              <w:t>Depending on the time of year that a failure occurs, this will either not affect operations or have a limited impact.</w:t>
            </w:r>
          </w:p>
        </w:tc>
        <w:tc>
          <w:tcPr>
            <w:tcW w:w="792" w:type="pct"/>
            <w:vAlign w:val="center"/>
          </w:tcPr>
          <w:p w14:paraId="16DFE34D" w14:textId="39D3ABE2" w:rsidR="00D72C07" w:rsidRPr="00343091" w:rsidRDefault="00491655" w:rsidP="00B15E09">
            <w:pPr>
              <w:autoSpaceDE w:val="0"/>
              <w:autoSpaceDN w:val="0"/>
              <w:adjustRightInd w:val="0"/>
              <w:spacing w:line="240" w:lineRule="auto"/>
              <w:jc w:val="center"/>
              <w:rPr>
                <w:rFonts w:cs="Heebo"/>
                <w:color w:val="000000"/>
                <w:sz w:val="20"/>
                <w:szCs w:val="20"/>
              </w:rPr>
            </w:pPr>
            <w:r>
              <w:rPr>
                <w:rFonts w:cs="Heebo"/>
                <w:color w:val="000000"/>
                <w:sz w:val="20"/>
                <w:szCs w:val="20"/>
              </w:rPr>
              <w:t>Unable to proceed with waste operations</w:t>
            </w:r>
            <w:r w:rsidR="00E361C2">
              <w:rPr>
                <w:rFonts w:cs="Heebo"/>
                <w:color w:val="000000"/>
                <w:sz w:val="20"/>
                <w:szCs w:val="20"/>
              </w:rPr>
              <w:t>.</w:t>
            </w:r>
          </w:p>
        </w:tc>
        <w:tc>
          <w:tcPr>
            <w:tcW w:w="845" w:type="pct"/>
            <w:vAlign w:val="center"/>
          </w:tcPr>
          <w:p w14:paraId="261FCA7B" w14:textId="31C55CE0" w:rsidR="00D72C07" w:rsidRPr="00343091" w:rsidRDefault="00E361C2" w:rsidP="00B15E09">
            <w:pPr>
              <w:autoSpaceDE w:val="0"/>
              <w:autoSpaceDN w:val="0"/>
              <w:adjustRightInd w:val="0"/>
              <w:spacing w:line="240" w:lineRule="auto"/>
              <w:jc w:val="center"/>
              <w:rPr>
                <w:rFonts w:cs="Heebo"/>
                <w:color w:val="000000"/>
                <w:sz w:val="20"/>
                <w:szCs w:val="20"/>
              </w:rPr>
            </w:pPr>
            <w:r>
              <w:rPr>
                <w:rFonts w:cs="Heebo"/>
                <w:color w:val="000000"/>
                <w:sz w:val="20"/>
                <w:szCs w:val="20"/>
              </w:rPr>
              <w:t>N/A</w:t>
            </w:r>
          </w:p>
        </w:tc>
        <w:tc>
          <w:tcPr>
            <w:tcW w:w="625" w:type="pct"/>
            <w:vAlign w:val="center"/>
          </w:tcPr>
          <w:p w14:paraId="329CBE06" w14:textId="0875C017" w:rsidR="00D72C07" w:rsidRPr="00343091" w:rsidRDefault="00C51687" w:rsidP="00B15E09">
            <w:pPr>
              <w:autoSpaceDE w:val="0"/>
              <w:autoSpaceDN w:val="0"/>
              <w:adjustRightInd w:val="0"/>
              <w:spacing w:line="240" w:lineRule="auto"/>
              <w:jc w:val="center"/>
              <w:rPr>
                <w:rFonts w:cs="Heebo"/>
                <w:bCs/>
                <w:color w:val="000000"/>
                <w:sz w:val="20"/>
                <w:szCs w:val="20"/>
              </w:rPr>
            </w:pPr>
            <w:r w:rsidRPr="00343091">
              <w:rPr>
                <w:rFonts w:cs="Heebo"/>
                <w:color w:val="000000"/>
                <w:sz w:val="20"/>
                <w:szCs w:val="20"/>
              </w:rPr>
              <w:t>As per consequences of failure of site infrastructure</w:t>
            </w:r>
            <w:r>
              <w:rPr>
                <w:rFonts w:cs="Heebo"/>
                <w:color w:val="000000"/>
                <w:sz w:val="20"/>
                <w:szCs w:val="20"/>
              </w:rPr>
              <w:t xml:space="preserve"> and mains services</w:t>
            </w:r>
            <w:r w:rsidRPr="00343091">
              <w:rPr>
                <w:rFonts w:cs="Heebo"/>
                <w:color w:val="000000"/>
                <w:sz w:val="20"/>
                <w:szCs w:val="20"/>
              </w:rPr>
              <w:t>.</w:t>
            </w:r>
          </w:p>
          <w:p w14:paraId="4232B576" w14:textId="77777777" w:rsidR="00D72C07" w:rsidRPr="00343091" w:rsidRDefault="00D72C07" w:rsidP="00B15E09">
            <w:pPr>
              <w:autoSpaceDE w:val="0"/>
              <w:autoSpaceDN w:val="0"/>
              <w:adjustRightInd w:val="0"/>
              <w:spacing w:line="240" w:lineRule="auto"/>
              <w:jc w:val="center"/>
              <w:rPr>
                <w:rFonts w:cs="Heebo"/>
                <w:color w:val="000000"/>
                <w:sz w:val="20"/>
                <w:szCs w:val="20"/>
              </w:rPr>
            </w:pPr>
          </w:p>
        </w:tc>
        <w:tc>
          <w:tcPr>
            <w:tcW w:w="1194" w:type="pct"/>
            <w:vAlign w:val="center"/>
          </w:tcPr>
          <w:p w14:paraId="4E94DC69" w14:textId="7F8CE1BD" w:rsidR="000E0F46" w:rsidRPr="000E0F46" w:rsidRDefault="00D72C07" w:rsidP="00B15E09">
            <w:pPr>
              <w:autoSpaceDE w:val="0"/>
              <w:autoSpaceDN w:val="0"/>
              <w:adjustRightInd w:val="0"/>
              <w:spacing w:line="240" w:lineRule="auto"/>
              <w:jc w:val="center"/>
              <w:rPr>
                <w:rFonts w:cs="Heebo"/>
                <w:color w:val="000000"/>
                <w:sz w:val="20"/>
                <w:szCs w:val="20"/>
              </w:rPr>
            </w:pPr>
            <w:r w:rsidRPr="006070D8">
              <w:rPr>
                <w:rFonts w:cs="Heebo"/>
                <w:b/>
                <w:bCs/>
                <w:color w:val="35673A" w:themeColor="accent1"/>
                <w:sz w:val="20"/>
                <w:szCs w:val="20"/>
              </w:rPr>
              <w:t>Low</w:t>
            </w:r>
            <w:r w:rsidRPr="006070D8">
              <w:rPr>
                <w:rFonts w:cs="Heebo"/>
                <w:color w:val="35673A" w:themeColor="accent1"/>
                <w:sz w:val="20"/>
                <w:szCs w:val="20"/>
              </w:rPr>
              <w:t xml:space="preserve"> </w:t>
            </w:r>
            <w:r w:rsidR="006070D8">
              <w:rPr>
                <w:rFonts w:cs="Heebo"/>
                <w:color w:val="35673A" w:themeColor="accent1"/>
                <w:sz w:val="20"/>
                <w:szCs w:val="20"/>
              </w:rPr>
              <w:t xml:space="preserve">- </w:t>
            </w:r>
            <w:r w:rsidR="000E0F46" w:rsidRPr="000E0F46">
              <w:rPr>
                <w:rFonts w:cs="Heebo"/>
                <w:color w:val="000000"/>
                <w:sz w:val="20"/>
                <w:szCs w:val="20"/>
              </w:rPr>
              <w:t>If mains services of water and electricity supplied to the site are unavailable, this would trigger emergency plant shut down. Back-up power is available to ensure continued supply to control equipment.</w:t>
            </w:r>
          </w:p>
          <w:p w14:paraId="651CC4E2" w14:textId="067B755C" w:rsidR="00D72C07" w:rsidRPr="00343091" w:rsidRDefault="000E0F46" w:rsidP="00B15E09">
            <w:pPr>
              <w:autoSpaceDE w:val="0"/>
              <w:autoSpaceDN w:val="0"/>
              <w:adjustRightInd w:val="0"/>
              <w:spacing w:line="240" w:lineRule="auto"/>
              <w:jc w:val="center"/>
              <w:rPr>
                <w:rFonts w:cs="Heebo"/>
                <w:color w:val="000000"/>
                <w:sz w:val="20"/>
                <w:szCs w:val="20"/>
              </w:rPr>
            </w:pPr>
            <w:r w:rsidRPr="002612CE">
              <w:rPr>
                <w:rFonts w:cs="Heebo"/>
                <w:color w:val="000000"/>
                <w:sz w:val="20"/>
                <w:szCs w:val="20"/>
              </w:rPr>
              <w:t>Water is stored on site, so interruption would not prevent operation.</w:t>
            </w:r>
          </w:p>
        </w:tc>
      </w:tr>
      <w:tr w:rsidR="00D72C07" w:rsidRPr="00343091" w14:paraId="5A55115C" w14:textId="77777777" w:rsidTr="00B15E09">
        <w:trPr>
          <w:trHeight w:val="1270"/>
          <w:jc w:val="center"/>
        </w:trPr>
        <w:tc>
          <w:tcPr>
            <w:tcW w:w="771" w:type="pct"/>
            <w:tcBorders>
              <w:top w:val="single" w:sz="4" w:space="0" w:color="auto"/>
              <w:left w:val="single" w:sz="4" w:space="0" w:color="auto"/>
              <w:bottom w:val="single" w:sz="4" w:space="0" w:color="auto"/>
              <w:right w:val="single" w:sz="4" w:space="0" w:color="auto"/>
            </w:tcBorders>
            <w:vAlign w:val="center"/>
          </w:tcPr>
          <w:p w14:paraId="5A463E1B" w14:textId="52F6774B" w:rsidR="00D72C07" w:rsidRPr="0031135A" w:rsidRDefault="00D72C07" w:rsidP="00B15E09">
            <w:pPr>
              <w:spacing w:after="200" w:line="360" w:lineRule="auto"/>
              <w:jc w:val="center"/>
              <w:rPr>
                <w:rFonts w:cs="Heebo"/>
                <w:sz w:val="20"/>
                <w:szCs w:val="20"/>
              </w:rPr>
            </w:pPr>
            <w:r w:rsidRPr="0031135A">
              <w:rPr>
                <w:rFonts w:cs="Heebo"/>
                <w:sz w:val="20"/>
                <w:szCs w:val="20"/>
              </w:rPr>
              <w:t xml:space="preserve">Operator </w:t>
            </w:r>
            <w:r w:rsidR="004802F9" w:rsidRPr="0031135A">
              <w:rPr>
                <w:rFonts w:cs="Heebo"/>
                <w:sz w:val="20"/>
                <w:szCs w:val="20"/>
              </w:rPr>
              <w:t xml:space="preserve">error </w:t>
            </w:r>
            <w:r w:rsidRPr="0031135A">
              <w:rPr>
                <w:rFonts w:cs="Heebo"/>
                <w:sz w:val="20"/>
                <w:szCs w:val="20"/>
              </w:rPr>
              <w:t xml:space="preserve">/ </w:t>
            </w:r>
            <w:r w:rsidR="004802F9" w:rsidRPr="0031135A">
              <w:rPr>
                <w:rFonts w:cs="Heebo"/>
                <w:sz w:val="20"/>
                <w:szCs w:val="20"/>
              </w:rPr>
              <w:t xml:space="preserve">failure </w:t>
            </w:r>
            <w:r w:rsidRPr="0031135A">
              <w:rPr>
                <w:rFonts w:cs="Heebo"/>
                <w:sz w:val="20"/>
                <w:szCs w:val="20"/>
              </w:rPr>
              <w:t>of equipment:</w:t>
            </w:r>
          </w:p>
          <w:p w14:paraId="4BEA112E" w14:textId="53C97A55" w:rsidR="00D72C07" w:rsidRPr="0031135A" w:rsidRDefault="00D72C07" w:rsidP="00B15E09">
            <w:pPr>
              <w:autoSpaceDE w:val="0"/>
              <w:autoSpaceDN w:val="0"/>
              <w:adjustRightInd w:val="0"/>
              <w:spacing w:line="240" w:lineRule="auto"/>
              <w:jc w:val="center"/>
              <w:rPr>
                <w:rFonts w:cs="Heebo"/>
                <w:sz w:val="20"/>
                <w:szCs w:val="20"/>
              </w:rPr>
            </w:pPr>
            <w:r w:rsidRPr="0031135A">
              <w:rPr>
                <w:rFonts w:cs="Heebo"/>
                <w:sz w:val="20"/>
                <w:szCs w:val="20"/>
              </w:rPr>
              <w:lastRenderedPageBreak/>
              <w:t>The unexpected breakdown of any part of the plant could result in short term build-up of material in the reception area or the incomplete processing of material.</w:t>
            </w:r>
          </w:p>
        </w:tc>
        <w:tc>
          <w:tcPr>
            <w:tcW w:w="773" w:type="pct"/>
            <w:tcBorders>
              <w:top w:val="single" w:sz="4" w:space="0" w:color="auto"/>
              <w:left w:val="single" w:sz="4" w:space="0" w:color="auto"/>
              <w:bottom w:val="single" w:sz="4" w:space="0" w:color="auto"/>
              <w:right w:val="single" w:sz="4" w:space="0" w:color="auto"/>
            </w:tcBorders>
            <w:vAlign w:val="center"/>
          </w:tcPr>
          <w:p w14:paraId="6DA1F67D" w14:textId="2856F4AB" w:rsidR="00D72C07" w:rsidRPr="00343091" w:rsidRDefault="00D72C07" w:rsidP="00B15E09">
            <w:pPr>
              <w:autoSpaceDE w:val="0"/>
              <w:autoSpaceDN w:val="0"/>
              <w:adjustRightInd w:val="0"/>
              <w:spacing w:line="240" w:lineRule="auto"/>
              <w:jc w:val="center"/>
              <w:rPr>
                <w:rFonts w:cs="Heebo"/>
                <w:color w:val="000000"/>
                <w:sz w:val="20"/>
                <w:szCs w:val="20"/>
              </w:rPr>
            </w:pPr>
            <w:r w:rsidRPr="00343091">
              <w:rPr>
                <w:rFonts w:cs="Heebo"/>
                <w:color w:val="000000"/>
                <w:sz w:val="20"/>
                <w:szCs w:val="20"/>
              </w:rPr>
              <w:lastRenderedPageBreak/>
              <w:t xml:space="preserve">Rare – infrastructure </w:t>
            </w:r>
            <w:r w:rsidR="000E0F46">
              <w:rPr>
                <w:rFonts w:cs="Heebo"/>
                <w:color w:val="000000"/>
                <w:sz w:val="20"/>
                <w:szCs w:val="20"/>
              </w:rPr>
              <w:t xml:space="preserve">and plant equipment </w:t>
            </w:r>
            <w:r w:rsidRPr="00343091">
              <w:rPr>
                <w:rFonts w:cs="Heebo"/>
                <w:color w:val="000000"/>
                <w:sz w:val="20"/>
                <w:szCs w:val="20"/>
              </w:rPr>
              <w:t>regularly maintained.</w:t>
            </w:r>
          </w:p>
        </w:tc>
        <w:tc>
          <w:tcPr>
            <w:tcW w:w="792" w:type="pct"/>
            <w:tcBorders>
              <w:top w:val="single" w:sz="4" w:space="0" w:color="auto"/>
              <w:left w:val="single" w:sz="4" w:space="0" w:color="auto"/>
              <w:bottom w:val="single" w:sz="4" w:space="0" w:color="auto"/>
              <w:right w:val="single" w:sz="4" w:space="0" w:color="auto"/>
            </w:tcBorders>
            <w:vAlign w:val="center"/>
          </w:tcPr>
          <w:p w14:paraId="7979FF02" w14:textId="77777777" w:rsidR="00D72C07" w:rsidRPr="00343091" w:rsidRDefault="00D72C07" w:rsidP="00B15E09">
            <w:pPr>
              <w:autoSpaceDE w:val="0"/>
              <w:autoSpaceDN w:val="0"/>
              <w:adjustRightInd w:val="0"/>
              <w:spacing w:line="240" w:lineRule="auto"/>
              <w:jc w:val="center"/>
              <w:rPr>
                <w:rFonts w:cs="Heebo"/>
                <w:color w:val="000000"/>
                <w:sz w:val="20"/>
                <w:szCs w:val="20"/>
              </w:rPr>
            </w:pPr>
            <w:r w:rsidRPr="00343091">
              <w:rPr>
                <w:rFonts w:cs="Heebo"/>
                <w:color w:val="000000"/>
                <w:sz w:val="20"/>
                <w:szCs w:val="20"/>
              </w:rPr>
              <w:t>Loss of electrical power.</w:t>
            </w:r>
          </w:p>
        </w:tc>
        <w:tc>
          <w:tcPr>
            <w:tcW w:w="845" w:type="pct"/>
            <w:tcBorders>
              <w:top w:val="single" w:sz="4" w:space="0" w:color="auto"/>
              <w:left w:val="single" w:sz="4" w:space="0" w:color="auto"/>
              <w:bottom w:val="single" w:sz="4" w:space="0" w:color="auto"/>
              <w:right w:val="single" w:sz="4" w:space="0" w:color="auto"/>
            </w:tcBorders>
            <w:vAlign w:val="center"/>
          </w:tcPr>
          <w:p w14:paraId="5838FB9E" w14:textId="77777777" w:rsidR="00D72C07" w:rsidRPr="00343091" w:rsidRDefault="00D72C07" w:rsidP="00B15E09">
            <w:pPr>
              <w:autoSpaceDE w:val="0"/>
              <w:autoSpaceDN w:val="0"/>
              <w:adjustRightInd w:val="0"/>
              <w:spacing w:line="240" w:lineRule="auto"/>
              <w:jc w:val="center"/>
              <w:rPr>
                <w:rFonts w:cs="Heebo"/>
                <w:color w:val="000000"/>
                <w:sz w:val="20"/>
                <w:szCs w:val="20"/>
              </w:rPr>
            </w:pPr>
            <w:r w:rsidRPr="00343091">
              <w:rPr>
                <w:rFonts w:cs="Heebo"/>
                <w:color w:val="000000"/>
                <w:sz w:val="20"/>
                <w:szCs w:val="20"/>
              </w:rPr>
              <w:t>Fugitive emissions to atmosphere.</w:t>
            </w:r>
          </w:p>
          <w:p w14:paraId="1D19BB09" w14:textId="77777777" w:rsidR="00D72C07" w:rsidRPr="00343091" w:rsidRDefault="00D72C07" w:rsidP="00B15E09">
            <w:pPr>
              <w:autoSpaceDE w:val="0"/>
              <w:autoSpaceDN w:val="0"/>
              <w:adjustRightInd w:val="0"/>
              <w:spacing w:line="240" w:lineRule="auto"/>
              <w:jc w:val="center"/>
              <w:rPr>
                <w:rFonts w:cs="Heebo"/>
                <w:color w:val="000000"/>
                <w:sz w:val="20"/>
                <w:szCs w:val="20"/>
              </w:rPr>
            </w:pPr>
          </w:p>
          <w:p w14:paraId="7F290B8D" w14:textId="2AF51472" w:rsidR="00D72C07" w:rsidRPr="00343091" w:rsidRDefault="00D72C07" w:rsidP="00B15E09">
            <w:pPr>
              <w:autoSpaceDE w:val="0"/>
              <w:autoSpaceDN w:val="0"/>
              <w:adjustRightInd w:val="0"/>
              <w:spacing w:line="240" w:lineRule="auto"/>
              <w:jc w:val="center"/>
              <w:rPr>
                <w:rFonts w:cs="Heebo"/>
                <w:color w:val="000000"/>
                <w:sz w:val="20"/>
                <w:szCs w:val="20"/>
              </w:rPr>
            </w:pPr>
            <w:r w:rsidRPr="00343091">
              <w:rPr>
                <w:rFonts w:cs="Heebo"/>
                <w:color w:val="000000"/>
                <w:sz w:val="20"/>
                <w:szCs w:val="20"/>
              </w:rPr>
              <w:t>May interfere with waste treatment process.</w:t>
            </w:r>
          </w:p>
          <w:p w14:paraId="64AD24C5" w14:textId="77777777" w:rsidR="00D72C07" w:rsidRPr="00343091" w:rsidRDefault="00D72C07" w:rsidP="00B15E09">
            <w:pPr>
              <w:autoSpaceDE w:val="0"/>
              <w:autoSpaceDN w:val="0"/>
              <w:adjustRightInd w:val="0"/>
              <w:spacing w:line="240" w:lineRule="auto"/>
              <w:jc w:val="center"/>
              <w:rPr>
                <w:rFonts w:cs="Heebo"/>
                <w:color w:val="000000"/>
                <w:sz w:val="20"/>
                <w:szCs w:val="20"/>
              </w:rPr>
            </w:pPr>
          </w:p>
        </w:tc>
        <w:tc>
          <w:tcPr>
            <w:tcW w:w="625" w:type="pct"/>
            <w:tcBorders>
              <w:top w:val="single" w:sz="4" w:space="0" w:color="auto"/>
              <w:left w:val="single" w:sz="4" w:space="0" w:color="auto"/>
              <w:bottom w:val="single" w:sz="4" w:space="0" w:color="auto"/>
              <w:right w:val="single" w:sz="4" w:space="0" w:color="auto"/>
            </w:tcBorders>
            <w:vAlign w:val="center"/>
          </w:tcPr>
          <w:p w14:paraId="61687FD8" w14:textId="77777777" w:rsidR="00D72C07" w:rsidRPr="00343091" w:rsidRDefault="00D72C07" w:rsidP="00B15E09">
            <w:pPr>
              <w:autoSpaceDE w:val="0"/>
              <w:autoSpaceDN w:val="0"/>
              <w:adjustRightInd w:val="0"/>
              <w:spacing w:line="240" w:lineRule="auto"/>
              <w:jc w:val="center"/>
              <w:rPr>
                <w:rFonts w:cs="Heebo"/>
                <w:color w:val="000000"/>
                <w:sz w:val="20"/>
                <w:szCs w:val="20"/>
              </w:rPr>
            </w:pPr>
            <w:r w:rsidRPr="00343091">
              <w:rPr>
                <w:rFonts w:cs="Heebo"/>
                <w:color w:val="000000"/>
                <w:sz w:val="20"/>
                <w:szCs w:val="20"/>
              </w:rPr>
              <w:lastRenderedPageBreak/>
              <w:t xml:space="preserve">Failure of site infrastructure could result in risks of leaks, fire, explosions, gas </w:t>
            </w:r>
            <w:r w:rsidRPr="00343091">
              <w:rPr>
                <w:rFonts w:cs="Heebo"/>
                <w:color w:val="000000"/>
                <w:sz w:val="20"/>
                <w:szCs w:val="20"/>
              </w:rPr>
              <w:lastRenderedPageBreak/>
              <w:t>leaks, odour emissions or temporary closure of the site.</w:t>
            </w:r>
          </w:p>
          <w:p w14:paraId="00FD58FD" w14:textId="77777777" w:rsidR="00D72C07" w:rsidRPr="00343091" w:rsidRDefault="00D72C07" w:rsidP="00B15E09">
            <w:pPr>
              <w:autoSpaceDE w:val="0"/>
              <w:autoSpaceDN w:val="0"/>
              <w:adjustRightInd w:val="0"/>
              <w:spacing w:line="240" w:lineRule="auto"/>
              <w:jc w:val="center"/>
              <w:rPr>
                <w:rFonts w:cs="Heebo"/>
                <w:color w:val="000000"/>
                <w:sz w:val="20"/>
                <w:szCs w:val="20"/>
              </w:rPr>
            </w:pPr>
          </w:p>
          <w:p w14:paraId="124B9B62" w14:textId="77777777" w:rsidR="00D72C07" w:rsidRPr="00343091" w:rsidRDefault="00D72C07" w:rsidP="00B15E09">
            <w:pPr>
              <w:autoSpaceDE w:val="0"/>
              <w:autoSpaceDN w:val="0"/>
              <w:adjustRightInd w:val="0"/>
              <w:spacing w:line="240" w:lineRule="auto"/>
              <w:jc w:val="center"/>
              <w:rPr>
                <w:rFonts w:cs="Heebo"/>
                <w:color w:val="000000"/>
                <w:sz w:val="20"/>
                <w:szCs w:val="20"/>
              </w:rPr>
            </w:pPr>
            <w:r w:rsidRPr="00343091">
              <w:rPr>
                <w:rFonts w:cs="Heebo"/>
                <w:color w:val="000000"/>
                <w:sz w:val="20"/>
                <w:szCs w:val="20"/>
              </w:rPr>
              <w:t>Build-up of waste material on site, exceeding storage limits.</w:t>
            </w:r>
          </w:p>
        </w:tc>
        <w:tc>
          <w:tcPr>
            <w:tcW w:w="1194" w:type="pct"/>
            <w:tcBorders>
              <w:top w:val="single" w:sz="4" w:space="0" w:color="auto"/>
              <w:left w:val="single" w:sz="4" w:space="0" w:color="auto"/>
              <w:bottom w:val="single" w:sz="4" w:space="0" w:color="auto"/>
              <w:right w:val="single" w:sz="4" w:space="0" w:color="auto"/>
            </w:tcBorders>
            <w:vAlign w:val="center"/>
          </w:tcPr>
          <w:p w14:paraId="2A7502CD" w14:textId="77777777" w:rsidR="00996BE7" w:rsidRDefault="00D72C07" w:rsidP="00B15E09">
            <w:pPr>
              <w:autoSpaceDE w:val="0"/>
              <w:autoSpaceDN w:val="0"/>
              <w:adjustRightInd w:val="0"/>
              <w:spacing w:line="240" w:lineRule="auto"/>
              <w:jc w:val="center"/>
              <w:rPr>
                <w:rFonts w:cs="Heebo"/>
                <w:color w:val="000000"/>
                <w:sz w:val="20"/>
                <w:szCs w:val="20"/>
              </w:rPr>
            </w:pPr>
            <w:r w:rsidRPr="004802F9">
              <w:rPr>
                <w:rFonts w:cs="Heebo"/>
                <w:b/>
                <w:bCs/>
                <w:color w:val="35673A" w:themeColor="accent1"/>
                <w:sz w:val="20"/>
                <w:szCs w:val="20"/>
              </w:rPr>
              <w:lastRenderedPageBreak/>
              <w:t>Low</w:t>
            </w:r>
            <w:r w:rsidRPr="004802F9">
              <w:rPr>
                <w:rFonts w:cs="Heebo"/>
                <w:color w:val="35673A" w:themeColor="accent1"/>
                <w:sz w:val="20"/>
                <w:szCs w:val="20"/>
              </w:rPr>
              <w:t xml:space="preserve"> </w:t>
            </w:r>
            <w:r w:rsidRPr="00343091">
              <w:rPr>
                <w:rFonts w:cs="Heebo"/>
                <w:color w:val="000000"/>
                <w:sz w:val="20"/>
                <w:szCs w:val="20"/>
              </w:rPr>
              <w:t xml:space="preserve">probability of event with a high potential consequence. </w:t>
            </w:r>
            <w:r w:rsidR="00996BE7" w:rsidRPr="00996BE7">
              <w:rPr>
                <w:rFonts w:cs="Heebo"/>
                <w:color w:val="000000"/>
                <w:sz w:val="20"/>
                <w:szCs w:val="20"/>
              </w:rPr>
              <w:t>All plant operatives are highly trained and experienced in the roles.</w:t>
            </w:r>
          </w:p>
          <w:p w14:paraId="60549FC1" w14:textId="77777777" w:rsidR="001E6380" w:rsidRPr="00996BE7" w:rsidRDefault="001E6380" w:rsidP="00B15E09">
            <w:pPr>
              <w:autoSpaceDE w:val="0"/>
              <w:autoSpaceDN w:val="0"/>
              <w:adjustRightInd w:val="0"/>
              <w:spacing w:line="240" w:lineRule="auto"/>
              <w:jc w:val="center"/>
              <w:rPr>
                <w:rFonts w:cs="Heebo"/>
                <w:color w:val="000000"/>
                <w:sz w:val="20"/>
                <w:szCs w:val="20"/>
              </w:rPr>
            </w:pPr>
          </w:p>
          <w:p w14:paraId="0BCDFFAA" w14:textId="77777777" w:rsidR="001E6380" w:rsidRDefault="001E6380" w:rsidP="00B15E09">
            <w:pPr>
              <w:autoSpaceDE w:val="0"/>
              <w:autoSpaceDN w:val="0"/>
              <w:adjustRightInd w:val="0"/>
              <w:spacing w:line="240" w:lineRule="auto"/>
              <w:jc w:val="center"/>
              <w:rPr>
                <w:rFonts w:cs="Heebo"/>
                <w:color w:val="000000"/>
                <w:sz w:val="20"/>
                <w:szCs w:val="20"/>
              </w:rPr>
            </w:pPr>
            <w:r w:rsidRPr="001E6380">
              <w:rPr>
                <w:rFonts w:cs="Heebo"/>
                <w:color w:val="000000"/>
                <w:sz w:val="20"/>
                <w:szCs w:val="20"/>
              </w:rPr>
              <w:lastRenderedPageBreak/>
              <w:t>The process capacity is carefully managed via the acceptance process to ensure that there is always sufficient processing capacity.</w:t>
            </w:r>
          </w:p>
          <w:p w14:paraId="6D553D6F" w14:textId="77777777" w:rsidR="001E6380" w:rsidRPr="001E6380" w:rsidRDefault="001E6380" w:rsidP="00B15E09">
            <w:pPr>
              <w:autoSpaceDE w:val="0"/>
              <w:autoSpaceDN w:val="0"/>
              <w:adjustRightInd w:val="0"/>
              <w:spacing w:line="240" w:lineRule="auto"/>
              <w:jc w:val="center"/>
              <w:rPr>
                <w:rFonts w:cs="Heebo"/>
                <w:color w:val="000000"/>
                <w:sz w:val="20"/>
                <w:szCs w:val="20"/>
              </w:rPr>
            </w:pPr>
          </w:p>
          <w:p w14:paraId="78D5C657" w14:textId="77777777" w:rsidR="001E6380" w:rsidRDefault="001E6380" w:rsidP="00B15E09">
            <w:pPr>
              <w:autoSpaceDE w:val="0"/>
              <w:autoSpaceDN w:val="0"/>
              <w:adjustRightInd w:val="0"/>
              <w:spacing w:line="240" w:lineRule="auto"/>
              <w:jc w:val="center"/>
              <w:rPr>
                <w:rFonts w:cs="Heebo"/>
                <w:color w:val="000000"/>
                <w:sz w:val="20"/>
                <w:szCs w:val="20"/>
              </w:rPr>
            </w:pPr>
            <w:r w:rsidRPr="001E6380">
              <w:rPr>
                <w:rFonts w:cs="Heebo"/>
                <w:color w:val="000000"/>
                <w:sz w:val="20"/>
                <w:szCs w:val="20"/>
              </w:rPr>
              <w:t>Production flows are carefully monitored to ensure there is always sufficient capacity.</w:t>
            </w:r>
          </w:p>
          <w:p w14:paraId="22403EBA" w14:textId="77777777" w:rsidR="001E6380" w:rsidRPr="001E6380" w:rsidRDefault="001E6380" w:rsidP="00B15E09">
            <w:pPr>
              <w:autoSpaceDE w:val="0"/>
              <w:autoSpaceDN w:val="0"/>
              <w:adjustRightInd w:val="0"/>
              <w:spacing w:line="240" w:lineRule="auto"/>
              <w:jc w:val="center"/>
              <w:rPr>
                <w:rFonts w:cs="Heebo"/>
                <w:color w:val="000000"/>
                <w:sz w:val="20"/>
                <w:szCs w:val="20"/>
              </w:rPr>
            </w:pPr>
          </w:p>
          <w:p w14:paraId="3C26F08A" w14:textId="77777777" w:rsidR="001E6380" w:rsidRDefault="001E6380" w:rsidP="00B15E09">
            <w:pPr>
              <w:autoSpaceDE w:val="0"/>
              <w:autoSpaceDN w:val="0"/>
              <w:adjustRightInd w:val="0"/>
              <w:spacing w:line="240" w:lineRule="auto"/>
              <w:jc w:val="center"/>
              <w:rPr>
                <w:rFonts w:cs="Heebo"/>
                <w:color w:val="000000"/>
                <w:sz w:val="20"/>
                <w:szCs w:val="20"/>
              </w:rPr>
            </w:pPr>
            <w:r w:rsidRPr="001E6380">
              <w:rPr>
                <w:rFonts w:cs="Heebo"/>
                <w:color w:val="000000"/>
                <w:sz w:val="20"/>
                <w:szCs w:val="20"/>
              </w:rPr>
              <w:t>All equipment is subject to a Planned and Preventative Maintenance schedule (PPM), to minimise unplanned failures.</w:t>
            </w:r>
          </w:p>
          <w:p w14:paraId="17527F4E" w14:textId="77777777" w:rsidR="001E6380" w:rsidRPr="001E6380" w:rsidRDefault="001E6380" w:rsidP="00B15E09">
            <w:pPr>
              <w:autoSpaceDE w:val="0"/>
              <w:autoSpaceDN w:val="0"/>
              <w:adjustRightInd w:val="0"/>
              <w:spacing w:line="240" w:lineRule="auto"/>
              <w:jc w:val="center"/>
              <w:rPr>
                <w:rFonts w:cs="Heebo"/>
                <w:color w:val="000000"/>
                <w:sz w:val="20"/>
                <w:szCs w:val="20"/>
              </w:rPr>
            </w:pPr>
          </w:p>
          <w:p w14:paraId="7994BE4A" w14:textId="3CE6BE91" w:rsidR="00D72C07" w:rsidRPr="00343091" w:rsidRDefault="001E6380" w:rsidP="00B15E09">
            <w:pPr>
              <w:autoSpaceDE w:val="0"/>
              <w:autoSpaceDN w:val="0"/>
              <w:adjustRightInd w:val="0"/>
              <w:spacing w:line="240" w:lineRule="auto"/>
              <w:jc w:val="center"/>
              <w:rPr>
                <w:rFonts w:cs="Heebo"/>
                <w:color w:val="000000"/>
                <w:sz w:val="20"/>
                <w:szCs w:val="20"/>
              </w:rPr>
            </w:pPr>
            <w:r w:rsidRPr="001E6380">
              <w:rPr>
                <w:rFonts w:cs="Heebo"/>
                <w:color w:val="000000"/>
                <w:sz w:val="20"/>
                <w:szCs w:val="20"/>
              </w:rPr>
              <w:t>The plant also has Emergency Shutdown Controls in place to ensure safe shut down in emergency.</w:t>
            </w:r>
          </w:p>
        </w:tc>
      </w:tr>
      <w:tr w:rsidR="006D55C0" w:rsidRPr="00343091" w14:paraId="09FC17C3" w14:textId="77777777" w:rsidTr="0028332E">
        <w:trPr>
          <w:trHeight w:val="1118"/>
          <w:jc w:val="center"/>
        </w:trPr>
        <w:tc>
          <w:tcPr>
            <w:tcW w:w="771" w:type="pct"/>
            <w:tcBorders>
              <w:top w:val="single" w:sz="4" w:space="0" w:color="auto"/>
              <w:left w:val="single" w:sz="4" w:space="0" w:color="auto"/>
              <w:bottom w:val="single" w:sz="4" w:space="0" w:color="auto"/>
              <w:right w:val="single" w:sz="4" w:space="0" w:color="auto"/>
            </w:tcBorders>
            <w:vAlign w:val="center"/>
          </w:tcPr>
          <w:p w14:paraId="0C87CB05" w14:textId="5036B2C7" w:rsidR="006D55C0" w:rsidRPr="0031135A" w:rsidRDefault="006D55C0" w:rsidP="0028332E">
            <w:pPr>
              <w:autoSpaceDE w:val="0"/>
              <w:autoSpaceDN w:val="0"/>
              <w:adjustRightInd w:val="0"/>
              <w:spacing w:line="240" w:lineRule="auto"/>
              <w:jc w:val="center"/>
              <w:rPr>
                <w:rFonts w:cs="Heebo"/>
                <w:sz w:val="20"/>
                <w:szCs w:val="20"/>
              </w:rPr>
            </w:pPr>
            <w:r w:rsidRPr="0031135A">
              <w:rPr>
                <w:rFonts w:cs="Heebo"/>
                <w:sz w:val="20"/>
                <w:szCs w:val="20"/>
              </w:rPr>
              <w:lastRenderedPageBreak/>
              <w:t>Incompatible material storage</w:t>
            </w:r>
          </w:p>
        </w:tc>
        <w:tc>
          <w:tcPr>
            <w:tcW w:w="773" w:type="pct"/>
            <w:tcBorders>
              <w:top w:val="single" w:sz="4" w:space="0" w:color="auto"/>
              <w:left w:val="single" w:sz="4" w:space="0" w:color="auto"/>
              <w:bottom w:val="single" w:sz="4" w:space="0" w:color="auto"/>
              <w:right w:val="single" w:sz="4" w:space="0" w:color="auto"/>
            </w:tcBorders>
            <w:vAlign w:val="center"/>
          </w:tcPr>
          <w:p w14:paraId="50843510" w14:textId="0A61A03B" w:rsidR="006D55C0" w:rsidRPr="00343091" w:rsidRDefault="006D55C0" w:rsidP="0028332E">
            <w:pPr>
              <w:autoSpaceDE w:val="0"/>
              <w:autoSpaceDN w:val="0"/>
              <w:adjustRightInd w:val="0"/>
              <w:spacing w:line="240" w:lineRule="auto"/>
              <w:jc w:val="center"/>
              <w:rPr>
                <w:rFonts w:cs="Heebo"/>
                <w:color w:val="000000"/>
                <w:sz w:val="20"/>
                <w:szCs w:val="20"/>
              </w:rPr>
            </w:pPr>
            <w:r>
              <w:rPr>
                <w:rFonts w:cs="Heebo"/>
                <w:sz w:val="20"/>
                <w:szCs w:val="20"/>
              </w:rPr>
              <w:t>Low – pre-acceptance procedure in place</w:t>
            </w:r>
          </w:p>
        </w:tc>
        <w:tc>
          <w:tcPr>
            <w:tcW w:w="792" w:type="pct"/>
            <w:vAlign w:val="center"/>
          </w:tcPr>
          <w:p w14:paraId="670C84D4" w14:textId="47B0564C" w:rsidR="006D55C0" w:rsidRPr="00343091" w:rsidRDefault="006D55C0" w:rsidP="0028332E">
            <w:pPr>
              <w:autoSpaceDE w:val="0"/>
              <w:autoSpaceDN w:val="0"/>
              <w:adjustRightInd w:val="0"/>
              <w:spacing w:line="240" w:lineRule="auto"/>
              <w:jc w:val="center"/>
              <w:rPr>
                <w:rFonts w:cs="Heebo"/>
                <w:color w:val="000000"/>
                <w:sz w:val="20"/>
                <w:szCs w:val="20"/>
              </w:rPr>
            </w:pPr>
            <w:r w:rsidRPr="00343091">
              <w:rPr>
                <w:rFonts w:cs="Heebo"/>
                <w:color w:val="000000"/>
                <w:sz w:val="20"/>
                <w:szCs w:val="20"/>
              </w:rPr>
              <w:t>Unsuitable waste entering waste treatment process.</w:t>
            </w:r>
          </w:p>
        </w:tc>
        <w:tc>
          <w:tcPr>
            <w:tcW w:w="845" w:type="pct"/>
            <w:tcBorders>
              <w:top w:val="single" w:sz="4" w:space="0" w:color="auto"/>
              <w:left w:val="single" w:sz="4" w:space="0" w:color="auto"/>
              <w:bottom w:val="single" w:sz="4" w:space="0" w:color="auto"/>
              <w:right w:val="single" w:sz="4" w:space="0" w:color="auto"/>
            </w:tcBorders>
            <w:vAlign w:val="center"/>
          </w:tcPr>
          <w:p w14:paraId="7AF49421" w14:textId="063EA527" w:rsidR="006D55C0" w:rsidRPr="00343091" w:rsidRDefault="006D55C0" w:rsidP="0028332E">
            <w:pPr>
              <w:autoSpaceDE w:val="0"/>
              <w:autoSpaceDN w:val="0"/>
              <w:adjustRightInd w:val="0"/>
              <w:spacing w:line="240" w:lineRule="auto"/>
              <w:jc w:val="center"/>
              <w:rPr>
                <w:rFonts w:cs="Heebo"/>
                <w:color w:val="000000"/>
                <w:sz w:val="20"/>
                <w:szCs w:val="20"/>
              </w:rPr>
            </w:pPr>
            <w:r w:rsidRPr="00343091">
              <w:rPr>
                <w:rFonts w:cs="Heebo"/>
                <w:color w:val="000000"/>
                <w:sz w:val="20"/>
                <w:szCs w:val="20"/>
              </w:rPr>
              <w:t>Unsuitable waste entering waste treatment process.</w:t>
            </w:r>
          </w:p>
        </w:tc>
        <w:tc>
          <w:tcPr>
            <w:tcW w:w="625" w:type="pct"/>
            <w:tcBorders>
              <w:top w:val="single" w:sz="4" w:space="0" w:color="auto"/>
              <w:left w:val="single" w:sz="4" w:space="0" w:color="auto"/>
              <w:bottom w:val="single" w:sz="4" w:space="0" w:color="auto"/>
              <w:right w:val="single" w:sz="4" w:space="0" w:color="auto"/>
            </w:tcBorders>
            <w:vAlign w:val="center"/>
          </w:tcPr>
          <w:p w14:paraId="21E566B8" w14:textId="2C70BBA6" w:rsidR="006D55C0" w:rsidRPr="00343091" w:rsidRDefault="006D55C0" w:rsidP="0028332E">
            <w:pPr>
              <w:autoSpaceDE w:val="0"/>
              <w:autoSpaceDN w:val="0"/>
              <w:adjustRightInd w:val="0"/>
              <w:spacing w:line="240" w:lineRule="auto"/>
              <w:jc w:val="center"/>
              <w:rPr>
                <w:rFonts w:cs="Heebo"/>
                <w:color w:val="000000"/>
                <w:sz w:val="20"/>
                <w:szCs w:val="20"/>
              </w:rPr>
            </w:pPr>
            <w:r w:rsidRPr="00343091">
              <w:rPr>
                <w:rFonts w:cs="Heebo"/>
                <w:sz w:val="20"/>
                <w:szCs w:val="20"/>
              </w:rPr>
              <w:t>Damage to human health, local environment and infrastructure.</w:t>
            </w:r>
          </w:p>
        </w:tc>
        <w:tc>
          <w:tcPr>
            <w:tcW w:w="1194" w:type="pct"/>
            <w:tcBorders>
              <w:top w:val="single" w:sz="4" w:space="0" w:color="auto"/>
              <w:left w:val="single" w:sz="4" w:space="0" w:color="auto"/>
              <w:bottom w:val="single" w:sz="4" w:space="0" w:color="auto"/>
              <w:right w:val="single" w:sz="4" w:space="0" w:color="auto"/>
            </w:tcBorders>
            <w:vAlign w:val="center"/>
          </w:tcPr>
          <w:p w14:paraId="21F9A8E9" w14:textId="77777777" w:rsidR="006D55C0" w:rsidRDefault="006D55C0" w:rsidP="0028332E">
            <w:pPr>
              <w:autoSpaceDE w:val="0"/>
              <w:autoSpaceDN w:val="0"/>
              <w:adjustRightInd w:val="0"/>
              <w:spacing w:line="240" w:lineRule="auto"/>
              <w:jc w:val="center"/>
              <w:rPr>
                <w:rFonts w:cs="Heebo"/>
                <w:bCs/>
                <w:color w:val="000000"/>
                <w:sz w:val="20"/>
                <w:szCs w:val="20"/>
              </w:rPr>
            </w:pPr>
            <w:r w:rsidRPr="00260D64">
              <w:rPr>
                <w:rFonts w:cs="Heebo"/>
                <w:bCs/>
                <w:sz w:val="20"/>
                <w:szCs w:val="20"/>
              </w:rPr>
              <w:t xml:space="preserve">Low </w:t>
            </w:r>
            <w:r w:rsidRPr="00343091">
              <w:rPr>
                <w:rFonts w:cs="Heebo"/>
                <w:bCs/>
                <w:color w:val="000000"/>
                <w:sz w:val="20"/>
                <w:szCs w:val="20"/>
              </w:rPr>
              <w:t>probability of event due to well-established acceptance procedures.</w:t>
            </w:r>
          </w:p>
          <w:p w14:paraId="63EFD8A5" w14:textId="77777777" w:rsidR="000D6704" w:rsidRDefault="000D6704" w:rsidP="0028332E">
            <w:pPr>
              <w:autoSpaceDE w:val="0"/>
              <w:autoSpaceDN w:val="0"/>
              <w:adjustRightInd w:val="0"/>
              <w:spacing w:line="240" w:lineRule="auto"/>
              <w:jc w:val="center"/>
              <w:rPr>
                <w:rFonts w:cs="Heebo"/>
                <w:bCs/>
                <w:color w:val="000000"/>
                <w:sz w:val="20"/>
                <w:szCs w:val="20"/>
              </w:rPr>
            </w:pPr>
          </w:p>
          <w:p w14:paraId="78A26B52" w14:textId="685BD4A0" w:rsidR="000D6704" w:rsidRPr="00343091" w:rsidRDefault="000D6704" w:rsidP="0028332E">
            <w:pPr>
              <w:autoSpaceDE w:val="0"/>
              <w:autoSpaceDN w:val="0"/>
              <w:adjustRightInd w:val="0"/>
              <w:spacing w:line="240" w:lineRule="auto"/>
              <w:jc w:val="center"/>
              <w:rPr>
                <w:rFonts w:cs="Heebo"/>
                <w:color w:val="000000"/>
                <w:sz w:val="20"/>
                <w:szCs w:val="20"/>
              </w:rPr>
            </w:pPr>
            <w:r w:rsidRPr="000D6704">
              <w:rPr>
                <w:rFonts w:cs="Heebo"/>
                <w:color w:val="000000"/>
                <w:sz w:val="20"/>
                <w:szCs w:val="20"/>
              </w:rPr>
              <w:t>Should any unpermitted waste materials be discovered they are segregated immediately and removed from site.</w:t>
            </w:r>
          </w:p>
        </w:tc>
      </w:tr>
    </w:tbl>
    <w:p w14:paraId="1A4AFF16" w14:textId="77777777" w:rsidR="003D0523" w:rsidRDefault="003D0523" w:rsidP="003D0523">
      <w:pPr>
        <w:rPr>
          <w:sz w:val="20"/>
          <w:szCs w:val="20"/>
        </w:rPr>
      </w:pPr>
    </w:p>
    <w:p w14:paraId="186B738A" w14:textId="60E22C55" w:rsidR="003D0523" w:rsidRPr="00343091" w:rsidRDefault="003D0523" w:rsidP="003D0523">
      <w:pPr>
        <w:pStyle w:val="Heading2"/>
        <w:rPr>
          <w:sz w:val="20"/>
          <w:szCs w:val="20"/>
        </w:rPr>
      </w:pPr>
      <w:bookmarkStart w:id="9" w:name="_Toc163815102"/>
      <w:bookmarkStart w:id="10" w:name="_Toc222300971"/>
      <w:r w:rsidRPr="00343091">
        <w:rPr>
          <w:sz w:val="20"/>
          <w:szCs w:val="20"/>
        </w:rPr>
        <w:lastRenderedPageBreak/>
        <w:t xml:space="preserve">Risk </w:t>
      </w:r>
      <w:r w:rsidR="009503BB" w:rsidRPr="00343091">
        <w:rPr>
          <w:sz w:val="20"/>
          <w:szCs w:val="20"/>
        </w:rPr>
        <w:t>mitigation</w:t>
      </w:r>
      <w:bookmarkEnd w:id="9"/>
      <w:bookmarkEnd w:id="10"/>
    </w:p>
    <w:tbl>
      <w:tblPr>
        <w:tblStyle w:val="TableGrid"/>
        <w:tblW w:w="5590" w:type="pct"/>
        <w:tblInd w:w="-856" w:type="dxa"/>
        <w:tblLook w:val="04A0" w:firstRow="1" w:lastRow="0" w:firstColumn="1" w:lastColumn="0" w:noHBand="0" w:noVBand="1"/>
      </w:tblPr>
      <w:tblGrid>
        <w:gridCol w:w="2302"/>
        <w:gridCol w:w="1625"/>
        <w:gridCol w:w="2155"/>
        <w:gridCol w:w="1690"/>
        <w:gridCol w:w="2327"/>
        <w:gridCol w:w="3000"/>
        <w:gridCol w:w="2495"/>
      </w:tblGrid>
      <w:tr w:rsidR="003D0523" w:rsidRPr="00343091" w14:paraId="19046770" w14:textId="77777777" w:rsidTr="009503BB">
        <w:trPr>
          <w:trHeight w:val="579"/>
          <w:tblHeader/>
        </w:trPr>
        <w:tc>
          <w:tcPr>
            <w:tcW w:w="738" w:type="pct"/>
            <w:shd w:val="clear" w:color="auto" w:fill="35673A" w:themeFill="accent1"/>
            <w:vAlign w:val="center"/>
          </w:tcPr>
          <w:p w14:paraId="6D3C295B" w14:textId="77777777" w:rsidR="003D0523" w:rsidRPr="00343091" w:rsidRDefault="003D0523" w:rsidP="001B21EA">
            <w:pPr>
              <w:jc w:val="center"/>
              <w:rPr>
                <w:b/>
                <w:bCs/>
                <w:color w:val="F1F3F2" w:themeColor="background1"/>
                <w:sz w:val="20"/>
                <w:szCs w:val="20"/>
              </w:rPr>
            </w:pPr>
            <w:r w:rsidRPr="00343091">
              <w:rPr>
                <w:b/>
                <w:bCs/>
                <w:color w:val="F1F3F2" w:themeColor="background1"/>
                <w:sz w:val="20"/>
                <w:szCs w:val="20"/>
              </w:rPr>
              <w:t>Hazard</w:t>
            </w:r>
          </w:p>
        </w:tc>
        <w:tc>
          <w:tcPr>
            <w:tcW w:w="521" w:type="pct"/>
            <w:shd w:val="clear" w:color="auto" w:fill="35673A" w:themeFill="accent1"/>
            <w:vAlign w:val="center"/>
          </w:tcPr>
          <w:p w14:paraId="380B790D" w14:textId="73CFC16F" w:rsidR="003D0523" w:rsidRPr="00343091" w:rsidRDefault="003D0523" w:rsidP="001B21EA">
            <w:pPr>
              <w:jc w:val="center"/>
              <w:rPr>
                <w:b/>
                <w:bCs/>
                <w:color w:val="F1F3F2" w:themeColor="background1"/>
                <w:sz w:val="20"/>
                <w:szCs w:val="20"/>
              </w:rPr>
            </w:pPr>
            <w:r w:rsidRPr="00343091">
              <w:rPr>
                <w:b/>
                <w:bCs/>
                <w:color w:val="F1F3F2" w:themeColor="background1"/>
                <w:sz w:val="20"/>
                <w:szCs w:val="20"/>
              </w:rPr>
              <w:t xml:space="preserve">Equipment at </w:t>
            </w:r>
            <w:r w:rsidR="009503BB" w:rsidRPr="00343091">
              <w:rPr>
                <w:b/>
                <w:bCs/>
                <w:color w:val="F1F3F2" w:themeColor="background1"/>
                <w:sz w:val="20"/>
                <w:szCs w:val="20"/>
              </w:rPr>
              <w:t>risk</w:t>
            </w:r>
          </w:p>
        </w:tc>
        <w:tc>
          <w:tcPr>
            <w:tcW w:w="691" w:type="pct"/>
            <w:shd w:val="clear" w:color="auto" w:fill="35673A" w:themeFill="accent1"/>
            <w:vAlign w:val="center"/>
          </w:tcPr>
          <w:p w14:paraId="2B2FBE44" w14:textId="1FB3F5A0" w:rsidR="003D0523" w:rsidRPr="00343091" w:rsidRDefault="003D0523" w:rsidP="001B21EA">
            <w:pPr>
              <w:jc w:val="center"/>
              <w:rPr>
                <w:b/>
                <w:bCs/>
                <w:color w:val="F1F3F2" w:themeColor="background1"/>
                <w:sz w:val="20"/>
                <w:szCs w:val="20"/>
              </w:rPr>
            </w:pPr>
            <w:r w:rsidRPr="00343091">
              <w:rPr>
                <w:b/>
                <w:bCs/>
                <w:color w:val="F1F3F2" w:themeColor="background1"/>
                <w:sz w:val="20"/>
                <w:szCs w:val="20"/>
              </w:rPr>
              <w:t xml:space="preserve">Preventative </w:t>
            </w:r>
            <w:r w:rsidR="009503BB" w:rsidRPr="00343091">
              <w:rPr>
                <w:b/>
                <w:bCs/>
                <w:color w:val="F1F3F2" w:themeColor="background1"/>
                <w:sz w:val="20"/>
                <w:szCs w:val="20"/>
              </w:rPr>
              <w:t>measures</w:t>
            </w:r>
          </w:p>
        </w:tc>
        <w:tc>
          <w:tcPr>
            <w:tcW w:w="542" w:type="pct"/>
            <w:shd w:val="clear" w:color="auto" w:fill="35673A" w:themeFill="accent1"/>
            <w:vAlign w:val="center"/>
          </w:tcPr>
          <w:p w14:paraId="61A308AC" w14:textId="76555F14" w:rsidR="003D0523" w:rsidRPr="00343091" w:rsidRDefault="003D0523" w:rsidP="001B21EA">
            <w:pPr>
              <w:jc w:val="center"/>
              <w:rPr>
                <w:b/>
                <w:bCs/>
                <w:color w:val="F1F3F2" w:themeColor="background1"/>
                <w:sz w:val="20"/>
                <w:szCs w:val="20"/>
              </w:rPr>
            </w:pPr>
            <w:r w:rsidRPr="00343091">
              <w:rPr>
                <w:b/>
                <w:bCs/>
                <w:color w:val="F1F3F2" w:themeColor="background1"/>
                <w:sz w:val="20"/>
                <w:szCs w:val="20"/>
              </w:rPr>
              <w:t xml:space="preserve">Who to </w:t>
            </w:r>
            <w:r w:rsidR="009503BB" w:rsidRPr="00343091">
              <w:rPr>
                <w:b/>
                <w:bCs/>
                <w:color w:val="F1F3F2" w:themeColor="background1"/>
                <w:sz w:val="20"/>
                <w:szCs w:val="20"/>
              </w:rPr>
              <w:t>inform</w:t>
            </w:r>
          </w:p>
        </w:tc>
        <w:tc>
          <w:tcPr>
            <w:tcW w:w="746" w:type="pct"/>
            <w:shd w:val="clear" w:color="auto" w:fill="35673A" w:themeFill="accent1"/>
            <w:vAlign w:val="center"/>
          </w:tcPr>
          <w:p w14:paraId="4690A3BF" w14:textId="5C2A875F" w:rsidR="003D0523" w:rsidRPr="00343091" w:rsidRDefault="003D0523" w:rsidP="001B21EA">
            <w:pPr>
              <w:jc w:val="center"/>
              <w:rPr>
                <w:b/>
                <w:bCs/>
                <w:color w:val="F1F3F2" w:themeColor="background1"/>
                <w:sz w:val="20"/>
                <w:szCs w:val="20"/>
              </w:rPr>
            </w:pPr>
            <w:r w:rsidRPr="00343091">
              <w:rPr>
                <w:b/>
                <w:bCs/>
                <w:color w:val="F1F3F2" w:themeColor="background1"/>
                <w:sz w:val="20"/>
                <w:szCs w:val="20"/>
              </w:rPr>
              <w:t xml:space="preserve">Monitoring </w:t>
            </w:r>
            <w:r w:rsidR="009503BB" w:rsidRPr="00343091">
              <w:rPr>
                <w:b/>
                <w:bCs/>
                <w:color w:val="F1F3F2" w:themeColor="background1"/>
                <w:sz w:val="20"/>
                <w:szCs w:val="20"/>
              </w:rPr>
              <w:t>mitigation</w:t>
            </w:r>
          </w:p>
        </w:tc>
        <w:tc>
          <w:tcPr>
            <w:tcW w:w="962" w:type="pct"/>
            <w:shd w:val="clear" w:color="auto" w:fill="35673A" w:themeFill="accent1"/>
            <w:vAlign w:val="center"/>
          </w:tcPr>
          <w:p w14:paraId="35E6BA7E" w14:textId="765ABD9F" w:rsidR="003D0523" w:rsidRPr="00343091" w:rsidRDefault="003D0523" w:rsidP="001B21EA">
            <w:pPr>
              <w:jc w:val="center"/>
              <w:rPr>
                <w:b/>
                <w:bCs/>
                <w:color w:val="F1F3F2" w:themeColor="background1"/>
                <w:sz w:val="20"/>
                <w:szCs w:val="20"/>
              </w:rPr>
            </w:pPr>
            <w:r w:rsidRPr="00343091">
              <w:rPr>
                <w:b/>
                <w:bCs/>
                <w:color w:val="F1F3F2" w:themeColor="background1"/>
                <w:sz w:val="20"/>
                <w:szCs w:val="20"/>
              </w:rPr>
              <w:t xml:space="preserve">Response </w:t>
            </w:r>
            <w:r w:rsidR="009503BB" w:rsidRPr="00343091">
              <w:rPr>
                <w:b/>
                <w:bCs/>
                <w:color w:val="F1F3F2" w:themeColor="background1"/>
                <w:sz w:val="20"/>
                <w:szCs w:val="20"/>
              </w:rPr>
              <w:t>measures</w:t>
            </w:r>
          </w:p>
        </w:tc>
        <w:tc>
          <w:tcPr>
            <w:tcW w:w="800" w:type="pct"/>
            <w:shd w:val="clear" w:color="auto" w:fill="35673A" w:themeFill="accent1"/>
            <w:vAlign w:val="center"/>
          </w:tcPr>
          <w:p w14:paraId="6F8D4106" w14:textId="7C50F1AF" w:rsidR="003D0523" w:rsidRPr="00343091" w:rsidRDefault="003D0523" w:rsidP="001B21EA">
            <w:pPr>
              <w:jc w:val="center"/>
              <w:rPr>
                <w:b/>
                <w:bCs/>
                <w:color w:val="F1F3F2" w:themeColor="background1"/>
                <w:sz w:val="20"/>
                <w:szCs w:val="20"/>
              </w:rPr>
            </w:pPr>
            <w:r w:rsidRPr="00343091">
              <w:rPr>
                <w:b/>
                <w:bCs/>
                <w:color w:val="F1F3F2" w:themeColor="background1"/>
                <w:sz w:val="20"/>
                <w:szCs w:val="20"/>
              </w:rPr>
              <w:t xml:space="preserve">System </w:t>
            </w:r>
            <w:r w:rsidR="009503BB" w:rsidRPr="00343091">
              <w:rPr>
                <w:b/>
                <w:bCs/>
                <w:color w:val="F1F3F2" w:themeColor="background1"/>
                <w:sz w:val="20"/>
                <w:szCs w:val="20"/>
              </w:rPr>
              <w:t>procedures</w:t>
            </w:r>
          </w:p>
        </w:tc>
      </w:tr>
      <w:tr w:rsidR="00E828E8" w:rsidRPr="00343091" w14:paraId="0D2198B1" w14:textId="77777777" w:rsidTr="009503BB">
        <w:trPr>
          <w:trHeight w:val="70"/>
        </w:trPr>
        <w:tc>
          <w:tcPr>
            <w:tcW w:w="738" w:type="pct"/>
            <w:vAlign w:val="center"/>
          </w:tcPr>
          <w:p w14:paraId="7153F6F4" w14:textId="77777777" w:rsidR="00E828E8" w:rsidRPr="0031135A" w:rsidRDefault="00E828E8" w:rsidP="00DD0873">
            <w:pPr>
              <w:spacing w:after="200" w:line="360" w:lineRule="auto"/>
              <w:jc w:val="center"/>
              <w:rPr>
                <w:rFonts w:cs="Heebo"/>
                <w:sz w:val="20"/>
                <w:szCs w:val="20"/>
              </w:rPr>
            </w:pPr>
            <w:bookmarkStart w:id="11" w:name="_Hlk63327696"/>
            <w:r w:rsidRPr="0031135A">
              <w:rPr>
                <w:rFonts w:cs="Heebo"/>
                <w:sz w:val="20"/>
                <w:szCs w:val="20"/>
              </w:rPr>
              <w:t>Spills and Leaks</w:t>
            </w:r>
          </w:p>
          <w:p w14:paraId="3D35DFDC" w14:textId="77777777" w:rsidR="00E828E8" w:rsidRPr="0031135A" w:rsidRDefault="00E828E8" w:rsidP="00DD0873">
            <w:pPr>
              <w:spacing w:after="200" w:line="360" w:lineRule="auto"/>
              <w:jc w:val="center"/>
              <w:rPr>
                <w:rFonts w:cs="Heebo"/>
                <w:b/>
                <w:bCs/>
                <w:sz w:val="20"/>
                <w:szCs w:val="20"/>
              </w:rPr>
            </w:pPr>
            <w:r w:rsidRPr="0031135A">
              <w:rPr>
                <w:rFonts w:cs="Heebo"/>
                <w:sz w:val="20"/>
                <w:szCs w:val="20"/>
              </w:rPr>
              <w:t>Loss of Containment Transfer of Substances</w:t>
            </w:r>
          </w:p>
          <w:p w14:paraId="5900E8A9" w14:textId="4556381F" w:rsidR="00E828E8" w:rsidRPr="00343091" w:rsidRDefault="00E828E8" w:rsidP="00DD0873">
            <w:pPr>
              <w:jc w:val="center"/>
              <w:rPr>
                <w:bCs/>
                <w:sz w:val="20"/>
                <w:szCs w:val="20"/>
              </w:rPr>
            </w:pPr>
            <w:r w:rsidRPr="0031135A">
              <w:rPr>
                <w:rFonts w:cs="Heebo"/>
                <w:sz w:val="20"/>
                <w:szCs w:val="20"/>
              </w:rPr>
              <w:t>Overfilling of</w:t>
            </w:r>
            <w:r w:rsidR="002357CF">
              <w:rPr>
                <w:rFonts w:cs="Heebo"/>
                <w:sz w:val="20"/>
                <w:szCs w:val="20"/>
              </w:rPr>
              <w:t xml:space="preserve"> </w:t>
            </w:r>
            <w:r w:rsidR="00BE7B02">
              <w:rPr>
                <w:rFonts w:cs="Heebo"/>
                <w:sz w:val="20"/>
                <w:szCs w:val="20"/>
              </w:rPr>
              <w:t>Storage areas and stockpiles</w:t>
            </w:r>
          </w:p>
        </w:tc>
        <w:tc>
          <w:tcPr>
            <w:tcW w:w="521" w:type="pct"/>
            <w:vAlign w:val="center"/>
          </w:tcPr>
          <w:p w14:paraId="12EA8559" w14:textId="77777777" w:rsidR="00E828E8" w:rsidRPr="00343091" w:rsidRDefault="00E828E8" w:rsidP="00DD0873">
            <w:pPr>
              <w:jc w:val="center"/>
              <w:rPr>
                <w:bCs/>
                <w:sz w:val="20"/>
                <w:szCs w:val="20"/>
              </w:rPr>
            </w:pPr>
            <w:r w:rsidRPr="00343091">
              <w:rPr>
                <w:bCs/>
                <w:sz w:val="20"/>
                <w:szCs w:val="20"/>
              </w:rPr>
              <w:t>Process machinery</w:t>
            </w:r>
          </w:p>
        </w:tc>
        <w:tc>
          <w:tcPr>
            <w:tcW w:w="691" w:type="pct"/>
            <w:vAlign w:val="center"/>
          </w:tcPr>
          <w:p w14:paraId="08691B2A" w14:textId="7F2E1068" w:rsidR="00E828E8" w:rsidRDefault="00E828E8" w:rsidP="00DD0873">
            <w:pPr>
              <w:autoSpaceDE w:val="0"/>
              <w:autoSpaceDN w:val="0"/>
              <w:adjustRightInd w:val="0"/>
              <w:spacing w:line="240" w:lineRule="auto"/>
              <w:jc w:val="center"/>
              <w:rPr>
                <w:rFonts w:cs="Heebo"/>
                <w:bCs/>
                <w:color w:val="000000"/>
                <w:sz w:val="20"/>
                <w:szCs w:val="20"/>
              </w:rPr>
            </w:pPr>
            <w:r w:rsidRPr="006306BE">
              <w:rPr>
                <w:rFonts w:cs="Heebo"/>
                <w:bCs/>
                <w:color w:val="000000"/>
                <w:sz w:val="20"/>
                <w:szCs w:val="20"/>
              </w:rPr>
              <w:t xml:space="preserve">The site processing areas are located entirely on </w:t>
            </w:r>
            <w:r w:rsidR="009503BB">
              <w:rPr>
                <w:rFonts w:cs="Heebo"/>
                <w:bCs/>
                <w:color w:val="000000"/>
                <w:sz w:val="20"/>
                <w:szCs w:val="20"/>
              </w:rPr>
              <w:t>an impermeabl</w:t>
            </w:r>
            <w:r w:rsidRPr="006306BE">
              <w:rPr>
                <w:rFonts w:cs="Heebo"/>
                <w:bCs/>
                <w:color w:val="000000"/>
                <w:sz w:val="20"/>
                <w:szCs w:val="20"/>
              </w:rPr>
              <w:t>e</w:t>
            </w:r>
            <w:r w:rsidR="00677E7A">
              <w:rPr>
                <w:rFonts w:cs="Heebo"/>
                <w:bCs/>
                <w:color w:val="000000"/>
                <w:sz w:val="20"/>
                <w:szCs w:val="20"/>
              </w:rPr>
              <w:t xml:space="preserve"> </w:t>
            </w:r>
            <w:r w:rsidRPr="006306BE">
              <w:rPr>
                <w:rFonts w:cs="Heebo"/>
                <w:bCs/>
                <w:color w:val="000000"/>
                <w:sz w:val="20"/>
                <w:szCs w:val="20"/>
              </w:rPr>
              <w:t>surface with fully contained and sealed drainage and therefore considered to have a low potential for impacts to ground water.</w:t>
            </w:r>
          </w:p>
          <w:p w14:paraId="4343CA70" w14:textId="77777777" w:rsidR="00E828E8" w:rsidRPr="006306BE" w:rsidRDefault="00E828E8" w:rsidP="00DD0873">
            <w:pPr>
              <w:autoSpaceDE w:val="0"/>
              <w:autoSpaceDN w:val="0"/>
              <w:adjustRightInd w:val="0"/>
              <w:spacing w:line="240" w:lineRule="auto"/>
              <w:jc w:val="center"/>
              <w:rPr>
                <w:rFonts w:cs="Heebo"/>
                <w:bCs/>
                <w:color w:val="000000"/>
                <w:sz w:val="20"/>
                <w:szCs w:val="20"/>
              </w:rPr>
            </w:pPr>
          </w:p>
          <w:p w14:paraId="1AB9FCA9" w14:textId="77777777" w:rsidR="00E828E8" w:rsidRDefault="00E828E8" w:rsidP="00DD0873">
            <w:pPr>
              <w:autoSpaceDE w:val="0"/>
              <w:autoSpaceDN w:val="0"/>
              <w:adjustRightInd w:val="0"/>
              <w:spacing w:line="240" w:lineRule="auto"/>
              <w:jc w:val="center"/>
              <w:rPr>
                <w:rFonts w:cs="Heebo"/>
                <w:bCs/>
                <w:color w:val="000000"/>
                <w:sz w:val="20"/>
                <w:szCs w:val="20"/>
              </w:rPr>
            </w:pPr>
            <w:r w:rsidRPr="006306BE">
              <w:rPr>
                <w:rFonts w:cs="Heebo"/>
                <w:bCs/>
                <w:color w:val="000000"/>
                <w:sz w:val="20"/>
                <w:szCs w:val="20"/>
              </w:rPr>
              <w:t>A sealed drainage and containment system for tanks containing potentially polluting liquids has been constructed so that any leaks / spills are contained.</w:t>
            </w:r>
          </w:p>
          <w:p w14:paraId="6C1EAE4B" w14:textId="77777777" w:rsidR="00E828E8" w:rsidRPr="006306BE" w:rsidRDefault="00E828E8" w:rsidP="00DD0873">
            <w:pPr>
              <w:autoSpaceDE w:val="0"/>
              <w:autoSpaceDN w:val="0"/>
              <w:adjustRightInd w:val="0"/>
              <w:spacing w:line="240" w:lineRule="auto"/>
              <w:jc w:val="center"/>
              <w:rPr>
                <w:rFonts w:cs="Heebo"/>
                <w:bCs/>
                <w:color w:val="000000"/>
                <w:sz w:val="20"/>
                <w:szCs w:val="20"/>
              </w:rPr>
            </w:pPr>
          </w:p>
          <w:p w14:paraId="70115759" w14:textId="099CA211" w:rsidR="00E828E8" w:rsidRDefault="00E828E8" w:rsidP="00DD0873">
            <w:pPr>
              <w:autoSpaceDE w:val="0"/>
              <w:autoSpaceDN w:val="0"/>
              <w:adjustRightInd w:val="0"/>
              <w:spacing w:line="240" w:lineRule="auto"/>
              <w:jc w:val="center"/>
              <w:rPr>
                <w:rFonts w:cs="Heebo"/>
                <w:bCs/>
                <w:color w:val="000000"/>
                <w:sz w:val="20"/>
                <w:szCs w:val="20"/>
              </w:rPr>
            </w:pPr>
            <w:r w:rsidRPr="006306BE">
              <w:rPr>
                <w:rFonts w:cs="Heebo"/>
                <w:bCs/>
                <w:color w:val="000000"/>
                <w:sz w:val="20"/>
                <w:szCs w:val="20"/>
              </w:rPr>
              <w:t xml:space="preserve">All storage </w:t>
            </w:r>
            <w:r w:rsidR="00BE7B02">
              <w:rPr>
                <w:rFonts w:cs="Heebo"/>
                <w:bCs/>
                <w:color w:val="000000"/>
                <w:sz w:val="20"/>
                <w:szCs w:val="20"/>
              </w:rPr>
              <w:t xml:space="preserve">areas </w:t>
            </w:r>
            <w:r w:rsidRPr="006306BE">
              <w:rPr>
                <w:rFonts w:cs="Heebo"/>
                <w:bCs/>
                <w:color w:val="000000"/>
                <w:sz w:val="20"/>
                <w:szCs w:val="20"/>
              </w:rPr>
              <w:t xml:space="preserve">and bunds have been constructed to the </w:t>
            </w:r>
            <w:r w:rsidRPr="006306BE">
              <w:rPr>
                <w:rFonts w:cs="Heebo"/>
                <w:bCs/>
                <w:color w:val="000000"/>
                <w:sz w:val="20"/>
                <w:szCs w:val="20"/>
              </w:rPr>
              <w:lastRenderedPageBreak/>
              <w:t>appropriate British Standard.</w:t>
            </w:r>
          </w:p>
          <w:p w14:paraId="6450E4F2" w14:textId="77777777" w:rsidR="00E828E8" w:rsidRPr="006306BE" w:rsidRDefault="00E828E8" w:rsidP="00DD0873">
            <w:pPr>
              <w:autoSpaceDE w:val="0"/>
              <w:autoSpaceDN w:val="0"/>
              <w:adjustRightInd w:val="0"/>
              <w:spacing w:line="240" w:lineRule="auto"/>
              <w:jc w:val="center"/>
              <w:rPr>
                <w:rFonts w:cs="Heebo"/>
                <w:bCs/>
                <w:color w:val="000000"/>
                <w:sz w:val="20"/>
                <w:szCs w:val="20"/>
              </w:rPr>
            </w:pPr>
          </w:p>
          <w:p w14:paraId="0E6BFC3F" w14:textId="77777777" w:rsidR="00E828E8" w:rsidRDefault="00E828E8" w:rsidP="00DD0873">
            <w:pPr>
              <w:autoSpaceDE w:val="0"/>
              <w:autoSpaceDN w:val="0"/>
              <w:adjustRightInd w:val="0"/>
              <w:spacing w:line="240" w:lineRule="auto"/>
              <w:jc w:val="center"/>
              <w:rPr>
                <w:rFonts w:cs="Heebo"/>
                <w:bCs/>
                <w:color w:val="000000"/>
                <w:sz w:val="20"/>
                <w:szCs w:val="20"/>
              </w:rPr>
            </w:pPr>
            <w:r w:rsidRPr="006306BE">
              <w:rPr>
                <w:rFonts w:cs="Heebo"/>
                <w:bCs/>
                <w:color w:val="000000"/>
                <w:sz w:val="20"/>
                <w:szCs w:val="20"/>
              </w:rPr>
              <w:t>Tanks are inspected visually on a regular basis to ensure continued integrity of tanks and identify any necessary remedial action.</w:t>
            </w:r>
          </w:p>
          <w:p w14:paraId="5FB8B8AE" w14:textId="77777777" w:rsidR="00E828E8" w:rsidRPr="006306BE" w:rsidRDefault="00E828E8" w:rsidP="00DD0873">
            <w:pPr>
              <w:autoSpaceDE w:val="0"/>
              <w:autoSpaceDN w:val="0"/>
              <w:adjustRightInd w:val="0"/>
              <w:spacing w:line="240" w:lineRule="auto"/>
              <w:jc w:val="center"/>
              <w:rPr>
                <w:rFonts w:cs="Heebo"/>
                <w:bCs/>
                <w:color w:val="000000"/>
                <w:sz w:val="20"/>
                <w:szCs w:val="20"/>
              </w:rPr>
            </w:pPr>
          </w:p>
          <w:p w14:paraId="4C91C31A" w14:textId="77777777" w:rsidR="00E828E8" w:rsidRDefault="00E828E8" w:rsidP="00DD0873">
            <w:pPr>
              <w:autoSpaceDE w:val="0"/>
              <w:autoSpaceDN w:val="0"/>
              <w:adjustRightInd w:val="0"/>
              <w:spacing w:line="240" w:lineRule="auto"/>
              <w:jc w:val="center"/>
              <w:rPr>
                <w:rFonts w:cs="Heebo"/>
                <w:bCs/>
                <w:color w:val="000000"/>
                <w:sz w:val="20"/>
                <w:szCs w:val="20"/>
              </w:rPr>
            </w:pPr>
            <w:r w:rsidRPr="006306BE">
              <w:rPr>
                <w:rFonts w:cs="Heebo"/>
                <w:bCs/>
                <w:color w:val="000000"/>
                <w:sz w:val="20"/>
                <w:szCs w:val="20"/>
              </w:rPr>
              <w:t>Minor spills to be cleaned up immediately, using proprietary absorbents. Resultant materials to be placed in container for off-site disposal to appropriate facility.</w:t>
            </w:r>
          </w:p>
          <w:p w14:paraId="0EF698C3" w14:textId="77777777" w:rsidR="00E828E8" w:rsidRPr="006306BE" w:rsidRDefault="00E828E8" w:rsidP="00DD0873">
            <w:pPr>
              <w:autoSpaceDE w:val="0"/>
              <w:autoSpaceDN w:val="0"/>
              <w:adjustRightInd w:val="0"/>
              <w:spacing w:line="240" w:lineRule="auto"/>
              <w:jc w:val="center"/>
              <w:rPr>
                <w:rFonts w:cs="Heebo"/>
                <w:bCs/>
                <w:color w:val="000000"/>
                <w:sz w:val="20"/>
                <w:szCs w:val="20"/>
              </w:rPr>
            </w:pPr>
          </w:p>
          <w:p w14:paraId="254F1BED" w14:textId="4A6C7866" w:rsidR="00E828E8" w:rsidRDefault="00E828E8" w:rsidP="00DD0873">
            <w:pPr>
              <w:autoSpaceDE w:val="0"/>
              <w:autoSpaceDN w:val="0"/>
              <w:adjustRightInd w:val="0"/>
              <w:spacing w:line="240" w:lineRule="auto"/>
              <w:jc w:val="center"/>
              <w:rPr>
                <w:rFonts w:cs="Heebo"/>
                <w:bCs/>
                <w:color w:val="000000"/>
                <w:sz w:val="20"/>
                <w:szCs w:val="20"/>
              </w:rPr>
            </w:pPr>
            <w:r w:rsidRPr="006306BE">
              <w:rPr>
                <w:rFonts w:cs="Heebo"/>
                <w:bCs/>
                <w:color w:val="000000"/>
                <w:sz w:val="20"/>
                <w:szCs w:val="20"/>
              </w:rPr>
              <w:t xml:space="preserve">Immediate action to be taken in event of major spill which is likely to cause polluting emissions </w:t>
            </w:r>
            <w:r w:rsidRPr="006306BE">
              <w:rPr>
                <w:rFonts w:cs="Heebo"/>
                <w:bCs/>
                <w:color w:val="000000"/>
                <w:sz w:val="20"/>
                <w:szCs w:val="20"/>
              </w:rPr>
              <w:lastRenderedPageBreak/>
              <w:t>to the environment to prevent liquid from entering surface water drains or any unsurfaced ground. Spillage to be cleared immediately and placed in containers for offsite disposal.</w:t>
            </w:r>
          </w:p>
          <w:p w14:paraId="66EF1794" w14:textId="77777777" w:rsidR="00E828E8" w:rsidRPr="006306BE" w:rsidRDefault="00E828E8" w:rsidP="00DD0873">
            <w:pPr>
              <w:autoSpaceDE w:val="0"/>
              <w:autoSpaceDN w:val="0"/>
              <w:adjustRightInd w:val="0"/>
              <w:spacing w:line="240" w:lineRule="auto"/>
              <w:jc w:val="center"/>
              <w:rPr>
                <w:rFonts w:cs="Heebo"/>
                <w:bCs/>
                <w:color w:val="000000"/>
                <w:sz w:val="20"/>
                <w:szCs w:val="20"/>
              </w:rPr>
            </w:pPr>
          </w:p>
          <w:p w14:paraId="058389CC" w14:textId="7D6889B7" w:rsidR="00E828E8" w:rsidRPr="00343091" w:rsidRDefault="00E828E8" w:rsidP="00DD0873">
            <w:pPr>
              <w:jc w:val="center"/>
              <w:rPr>
                <w:bCs/>
                <w:sz w:val="20"/>
                <w:szCs w:val="20"/>
              </w:rPr>
            </w:pPr>
            <w:r w:rsidRPr="006306BE">
              <w:rPr>
                <w:rFonts w:cs="Heebo"/>
                <w:bCs/>
                <w:color w:val="000000"/>
                <w:sz w:val="20"/>
                <w:szCs w:val="20"/>
              </w:rPr>
              <w:t>The company has established accident and emergency procedures.</w:t>
            </w:r>
          </w:p>
        </w:tc>
        <w:tc>
          <w:tcPr>
            <w:tcW w:w="542" w:type="pct"/>
            <w:vAlign w:val="center"/>
          </w:tcPr>
          <w:p w14:paraId="224A1DB2" w14:textId="77777777" w:rsidR="00E828E8" w:rsidRPr="00343091" w:rsidRDefault="00E828E8" w:rsidP="00DD0873">
            <w:pPr>
              <w:jc w:val="center"/>
              <w:rPr>
                <w:bCs/>
                <w:sz w:val="20"/>
                <w:szCs w:val="20"/>
              </w:rPr>
            </w:pPr>
            <w:r w:rsidRPr="00343091">
              <w:rPr>
                <w:bCs/>
                <w:sz w:val="20"/>
                <w:szCs w:val="20"/>
              </w:rPr>
              <w:lastRenderedPageBreak/>
              <w:t>Site Manager</w:t>
            </w:r>
          </w:p>
          <w:p w14:paraId="1061ED30" w14:textId="77777777" w:rsidR="00E828E8" w:rsidRPr="00343091" w:rsidRDefault="00E828E8" w:rsidP="00DD0873">
            <w:pPr>
              <w:jc w:val="center"/>
              <w:rPr>
                <w:bCs/>
                <w:sz w:val="20"/>
                <w:szCs w:val="20"/>
              </w:rPr>
            </w:pPr>
          </w:p>
          <w:p w14:paraId="17D514C5" w14:textId="25B6D3C3" w:rsidR="00E828E8" w:rsidRPr="00343091" w:rsidRDefault="002F0B7E" w:rsidP="00DD0873">
            <w:pPr>
              <w:jc w:val="center"/>
              <w:rPr>
                <w:bCs/>
                <w:sz w:val="20"/>
                <w:szCs w:val="20"/>
              </w:rPr>
            </w:pPr>
            <w:r>
              <w:rPr>
                <w:bCs/>
                <w:sz w:val="20"/>
                <w:szCs w:val="20"/>
              </w:rPr>
              <w:t xml:space="preserve">EA </w:t>
            </w:r>
            <w:r w:rsidR="00E828E8" w:rsidRPr="00343091">
              <w:rPr>
                <w:bCs/>
                <w:sz w:val="20"/>
                <w:szCs w:val="20"/>
              </w:rPr>
              <w:t>(If leading to pollution event).</w:t>
            </w:r>
          </w:p>
        </w:tc>
        <w:bookmarkEnd w:id="11"/>
        <w:tc>
          <w:tcPr>
            <w:tcW w:w="746" w:type="pct"/>
            <w:vAlign w:val="center"/>
          </w:tcPr>
          <w:p w14:paraId="6E6CF334" w14:textId="6E237930" w:rsidR="00E828E8" w:rsidRPr="009957C4" w:rsidRDefault="00E828E8" w:rsidP="00DD0873">
            <w:pPr>
              <w:jc w:val="center"/>
              <w:rPr>
                <w:bCs/>
                <w:sz w:val="20"/>
                <w:szCs w:val="20"/>
              </w:rPr>
            </w:pPr>
            <w:r w:rsidRPr="009957C4">
              <w:rPr>
                <w:bCs/>
                <w:sz w:val="20"/>
                <w:szCs w:val="20"/>
              </w:rPr>
              <w:t xml:space="preserve">The condition of </w:t>
            </w:r>
            <w:r w:rsidR="00677E7A">
              <w:rPr>
                <w:bCs/>
                <w:sz w:val="20"/>
                <w:szCs w:val="20"/>
              </w:rPr>
              <w:t>any</w:t>
            </w:r>
            <w:r w:rsidRPr="009957C4">
              <w:rPr>
                <w:bCs/>
                <w:sz w:val="20"/>
                <w:szCs w:val="20"/>
              </w:rPr>
              <w:t xml:space="preserve"> tanks</w:t>
            </w:r>
            <w:r w:rsidR="00677E7A">
              <w:rPr>
                <w:bCs/>
                <w:sz w:val="20"/>
                <w:szCs w:val="20"/>
              </w:rPr>
              <w:t xml:space="preserve"> are</w:t>
            </w:r>
            <w:r w:rsidRPr="009957C4">
              <w:rPr>
                <w:bCs/>
                <w:sz w:val="20"/>
                <w:szCs w:val="20"/>
              </w:rPr>
              <w:t xml:space="preserve"> frequently inspected as part of the standard site checks.</w:t>
            </w:r>
          </w:p>
          <w:p w14:paraId="64BB0295" w14:textId="77777777" w:rsidR="00E828E8" w:rsidRPr="009957C4" w:rsidRDefault="00E828E8" w:rsidP="00DD0873">
            <w:pPr>
              <w:jc w:val="center"/>
              <w:rPr>
                <w:bCs/>
                <w:sz w:val="20"/>
                <w:szCs w:val="20"/>
              </w:rPr>
            </w:pPr>
          </w:p>
          <w:p w14:paraId="755EEF28" w14:textId="77777777" w:rsidR="00E828E8" w:rsidRPr="009957C4" w:rsidRDefault="00E828E8" w:rsidP="00DD0873">
            <w:pPr>
              <w:jc w:val="center"/>
              <w:rPr>
                <w:bCs/>
                <w:sz w:val="20"/>
                <w:szCs w:val="20"/>
              </w:rPr>
            </w:pPr>
            <w:r w:rsidRPr="009957C4">
              <w:rPr>
                <w:bCs/>
                <w:sz w:val="20"/>
                <w:szCs w:val="20"/>
              </w:rPr>
              <w:t>Pre-use checks are undertaken on machinery prior to use to detect any mechanical faults which may result in fuel leaks.</w:t>
            </w:r>
          </w:p>
          <w:p w14:paraId="5609DA59" w14:textId="77777777" w:rsidR="00E828E8" w:rsidRPr="009957C4" w:rsidRDefault="00E828E8" w:rsidP="00DD0873">
            <w:pPr>
              <w:jc w:val="center"/>
              <w:rPr>
                <w:bCs/>
                <w:sz w:val="20"/>
                <w:szCs w:val="20"/>
              </w:rPr>
            </w:pPr>
          </w:p>
          <w:p w14:paraId="530A7C3F" w14:textId="77777777" w:rsidR="00E828E8" w:rsidRPr="009957C4" w:rsidRDefault="00E828E8" w:rsidP="00DD0873">
            <w:pPr>
              <w:jc w:val="center"/>
              <w:rPr>
                <w:bCs/>
                <w:sz w:val="20"/>
                <w:szCs w:val="20"/>
              </w:rPr>
            </w:pPr>
            <w:r w:rsidRPr="009957C4">
              <w:rPr>
                <w:bCs/>
                <w:sz w:val="20"/>
                <w:szCs w:val="20"/>
              </w:rPr>
              <w:t>Toolbox Talks are held with staff to ensure everyone is familiar with the refuelling and spillage procedure.</w:t>
            </w:r>
          </w:p>
          <w:p w14:paraId="544D56A6" w14:textId="77777777" w:rsidR="00E828E8" w:rsidRPr="009957C4" w:rsidRDefault="00E828E8" w:rsidP="00DD0873">
            <w:pPr>
              <w:jc w:val="center"/>
              <w:rPr>
                <w:bCs/>
                <w:sz w:val="20"/>
                <w:szCs w:val="20"/>
              </w:rPr>
            </w:pPr>
          </w:p>
          <w:p w14:paraId="617E8F03" w14:textId="36020F5F" w:rsidR="00E828E8" w:rsidRPr="00343091" w:rsidRDefault="00E828E8" w:rsidP="00DD0873">
            <w:pPr>
              <w:jc w:val="center"/>
              <w:rPr>
                <w:sz w:val="20"/>
                <w:szCs w:val="20"/>
              </w:rPr>
            </w:pPr>
            <w:r w:rsidRPr="009957C4">
              <w:rPr>
                <w:bCs/>
                <w:sz w:val="20"/>
                <w:szCs w:val="20"/>
              </w:rPr>
              <w:t xml:space="preserve">Site Manager periodically observes the refuelling process </w:t>
            </w:r>
            <w:r w:rsidRPr="009957C4">
              <w:rPr>
                <w:bCs/>
                <w:sz w:val="20"/>
                <w:szCs w:val="20"/>
              </w:rPr>
              <w:lastRenderedPageBreak/>
              <w:t>to ensure safe practices are followed.</w:t>
            </w:r>
          </w:p>
        </w:tc>
        <w:tc>
          <w:tcPr>
            <w:tcW w:w="962" w:type="pct"/>
            <w:vAlign w:val="center"/>
          </w:tcPr>
          <w:p w14:paraId="7AFF7F06" w14:textId="77777777" w:rsidR="00E828E8" w:rsidRPr="008C066D" w:rsidRDefault="00E828E8" w:rsidP="00DD0873">
            <w:pPr>
              <w:jc w:val="center"/>
              <w:rPr>
                <w:bCs/>
                <w:sz w:val="20"/>
                <w:szCs w:val="20"/>
              </w:rPr>
            </w:pPr>
            <w:r w:rsidRPr="008C066D">
              <w:rPr>
                <w:bCs/>
                <w:sz w:val="20"/>
                <w:szCs w:val="20"/>
              </w:rPr>
              <w:lastRenderedPageBreak/>
              <w:t>Spill kits are available at the point of use and will be used to contain any spillages and cover drains.</w:t>
            </w:r>
          </w:p>
          <w:p w14:paraId="36B90C62" w14:textId="77777777" w:rsidR="00E828E8" w:rsidRPr="008C066D" w:rsidRDefault="00E828E8" w:rsidP="00DD0873">
            <w:pPr>
              <w:jc w:val="center"/>
              <w:rPr>
                <w:bCs/>
                <w:sz w:val="20"/>
                <w:szCs w:val="20"/>
              </w:rPr>
            </w:pPr>
          </w:p>
          <w:p w14:paraId="741CD81A" w14:textId="77777777" w:rsidR="00E828E8" w:rsidRPr="008C066D" w:rsidRDefault="00E828E8" w:rsidP="00DD0873">
            <w:pPr>
              <w:jc w:val="center"/>
              <w:rPr>
                <w:bCs/>
                <w:sz w:val="20"/>
                <w:szCs w:val="20"/>
              </w:rPr>
            </w:pPr>
          </w:p>
          <w:p w14:paraId="119B48BF" w14:textId="77777777" w:rsidR="00E828E8" w:rsidRPr="008C066D" w:rsidRDefault="00E828E8" w:rsidP="00DD0873">
            <w:pPr>
              <w:jc w:val="center"/>
              <w:rPr>
                <w:bCs/>
                <w:sz w:val="20"/>
                <w:szCs w:val="20"/>
              </w:rPr>
            </w:pPr>
            <w:r w:rsidRPr="008C066D">
              <w:rPr>
                <w:bCs/>
                <w:sz w:val="20"/>
                <w:szCs w:val="20"/>
              </w:rPr>
              <w:t>Ensure machinery is switched off.</w:t>
            </w:r>
          </w:p>
          <w:p w14:paraId="0D427F10" w14:textId="77777777" w:rsidR="00E828E8" w:rsidRPr="008C066D" w:rsidRDefault="00E828E8" w:rsidP="00DD0873">
            <w:pPr>
              <w:jc w:val="center"/>
              <w:rPr>
                <w:bCs/>
                <w:sz w:val="20"/>
                <w:szCs w:val="20"/>
              </w:rPr>
            </w:pPr>
          </w:p>
          <w:p w14:paraId="4B113AB7" w14:textId="77777777" w:rsidR="00E828E8" w:rsidRPr="008C066D" w:rsidRDefault="00E828E8" w:rsidP="00DD0873">
            <w:pPr>
              <w:jc w:val="center"/>
              <w:rPr>
                <w:bCs/>
                <w:sz w:val="20"/>
                <w:szCs w:val="20"/>
              </w:rPr>
            </w:pPr>
            <w:r w:rsidRPr="008C066D">
              <w:rPr>
                <w:bCs/>
                <w:sz w:val="20"/>
                <w:szCs w:val="20"/>
              </w:rPr>
              <w:t>Restrict access to area whilst spill is being dealt with.</w:t>
            </w:r>
          </w:p>
          <w:p w14:paraId="6F065745" w14:textId="77777777" w:rsidR="00E828E8" w:rsidRPr="008C066D" w:rsidRDefault="00E828E8" w:rsidP="00DD0873">
            <w:pPr>
              <w:jc w:val="center"/>
              <w:rPr>
                <w:bCs/>
                <w:sz w:val="20"/>
                <w:szCs w:val="20"/>
              </w:rPr>
            </w:pPr>
          </w:p>
          <w:p w14:paraId="614ED545" w14:textId="77777777" w:rsidR="00E828E8" w:rsidRPr="008C066D" w:rsidRDefault="00E828E8" w:rsidP="00DD0873">
            <w:pPr>
              <w:jc w:val="center"/>
              <w:rPr>
                <w:bCs/>
                <w:sz w:val="20"/>
                <w:szCs w:val="20"/>
              </w:rPr>
            </w:pPr>
            <w:r w:rsidRPr="008C066D">
              <w:rPr>
                <w:bCs/>
                <w:sz w:val="20"/>
                <w:szCs w:val="20"/>
              </w:rPr>
              <w:t>Refer to the COSHH risk assessment for the safe handling on the spilled material.</w:t>
            </w:r>
          </w:p>
          <w:p w14:paraId="2858A4CA" w14:textId="77777777" w:rsidR="00E828E8" w:rsidRPr="008C066D" w:rsidRDefault="00E828E8" w:rsidP="00DD0873">
            <w:pPr>
              <w:jc w:val="center"/>
              <w:rPr>
                <w:bCs/>
                <w:sz w:val="20"/>
                <w:szCs w:val="20"/>
              </w:rPr>
            </w:pPr>
            <w:r w:rsidRPr="008C066D">
              <w:rPr>
                <w:bCs/>
                <w:sz w:val="20"/>
                <w:szCs w:val="20"/>
              </w:rPr>
              <w:t>Monitor external areas to ensure no further contamination.</w:t>
            </w:r>
          </w:p>
          <w:p w14:paraId="6BB6A25C" w14:textId="77777777" w:rsidR="00E828E8" w:rsidRPr="008C066D" w:rsidRDefault="00E828E8" w:rsidP="00DD0873">
            <w:pPr>
              <w:jc w:val="center"/>
              <w:rPr>
                <w:bCs/>
                <w:sz w:val="20"/>
                <w:szCs w:val="20"/>
              </w:rPr>
            </w:pPr>
          </w:p>
          <w:p w14:paraId="587FA07A" w14:textId="77777777" w:rsidR="00E828E8" w:rsidRPr="008C066D" w:rsidRDefault="00E828E8" w:rsidP="00DD0873">
            <w:pPr>
              <w:jc w:val="center"/>
              <w:rPr>
                <w:bCs/>
                <w:sz w:val="20"/>
                <w:szCs w:val="20"/>
              </w:rPr>
            </w:pPr>
            <w:r w:rsidRPr="008C066D">
              <w:rPr>
                <w:bCs/>
                <w:sz w:val="20"/>
                <w:szCs w:val="20"/>
              </w:rPr>
              <w:t>Record and investigate incidents following Management System.</w:t>
            </w:r>
          </w:p>
          <w:p w14:paraId="333C484E" w14:textId="77777777" w:rsidR="00E828E8" w:rsidRPr="008C066D" w:rsidRDefault="00E828E8" w:rsidP="00DD0873">
            <w:pPr>
              <w:jc w:val="center"/>
              <w:rPr>
                <w:bCs/>
                <w:sz w:val="20"/>
                <w:szCs w:val="20"/>
              </w:rPr>
            </w:pPr>
          </w:p>
          <w:p w14:paraId="2AAEA5F7" w14:textId="77777777" w:rsidR="00E828E8" w:rsidRPr="008C066D" w:rsidRDefault="00E828E8" w:rsidP="00DD0873">
            <w:pPr>
              <w:jc w:val="center"/>
              <w:rPr>
                <w:bCs/>
                <w:sz w:val="20"/>
                <w:szCs w:val="20"/>
              </w:rPr>
            </w:pPr>
            <w:r w:rsidRPr="008C066D">
              <w:rPr>
                <w:bCs/>
                <w:sz w:val="20"/>
                <w:szCs w:val="20"/>
              </w:rPr>
              <w:t>Review Management System within the context of a management review.</w:t>
            </w:r>
          </w:p>
          <w:p w14:paraId="0921AF1A" w14:textId="77777777" w:rsidR="00E828E8" w:rsidRPr="008C066D" w:rsidRDefault="00E828E8" w:rsidP="00DD0873">
            <w:pPr>
              <w:jc w:val="center"/>
              <w:rPr>
                <w:bCs/>
                <w:sz w:val="20"/>
                <w:szCs w:val="20"/>
              </w:rPr>
            </w:pPr>
          </w:p>
          <w:p w14:paraId="4443ACED" w14:textId="6C473F06" w:rsidR="00E828E8" w:rsidRPr="00343091" w:rsidRDefault="00E828E8" w:rsidP="00DD0873">
            <w:pPr>
              <w:jc w:val="center"/>
              <w:rPr>
                <w:bCs/>
                <w:sz w:val="20"/>
                <w:szCs w:val="20"/>
              </w:rPr>
            </w:pPr>
            <w:r w:rsidRPr="008C066D">
              <w:rPr>
                <w:bCs/>
                <w:sz w:val="20"/>
                <w:szCs w:val="20"/>
              </w:rPr>
              <w:t>Inform the EA of any significant spillages and the fire service if required.</w:t>
            </w:r>
          </w:p>
        </w:tc>
        <w:tc>
          <w:tcPr>
            <w:tcW w:w="800" w:type="pct"/>
            <w:vAlign w:val="center"/>
          </w:tcPr>
          <w:p w14:paraId="18A45B50" w14:textId="4E059C71" w:rsidR="00E828E8" w:rsidRDefault="001D3586" w:rsidP="00DD0873">
            <w:pPr>
              <w:jc w:val="center"/>
              <w:rPr>
                <w:bCs/>
                <w:sz w:val="20"/>
                <w:szCs w:val="20"/>
              </w:rPr>
            </w:pPr>
            <w:r w:rsidRPr="001D3586">
              <w:rPr>
                <w:bCs/>
                <w:sz w:val="20"/>
                <w:szCs w:val="20"/>
              </w:rPr>
              <w:lastRenderedPageBreak/>
              <w:t>Accident Prevention &amp; Management Plan.</w:t>
            </w:r>
          </w:p>
          <w:p w14:paraId="2DAE3029" w14:textId="77777777" w:rsidR="001D3586" w:rsidRPr="00343091" w:rsidRDefault="001D3586" w:rsidP="00DD0873">
            <w:pPr>
              <w:jc w:val="center"/>
              <w:rPr>
                <w:bCs/>
                <w:sz w:val="20"/>
                <w:szCs w:val="20"/>
              </w:rPr>
            </w:pPr>
          </w:p>
          <w:p w14:paraId="734DDCEE" w14:textId="744FBEC9" w:rsidR="00E828E8" w:rsidRPr="00343091" w:rsidRDefault="00E828E8" w:rsidP="00DD0873">
            <w:pPr>
              <w:jc w:val="center"/>
              <w:rPr>
                <w:bCs/>
                <w:sz w:val="20"/>
                <w:szCs w:val="20"/>
              </w:rPr>
            </w:pPr>
            <w:r w:rsidRPr="00343091">
              <w:rPr>
                <w:bCs/>
                <w:sz w:val="20"/>
                <w:szCs w:val="20"/>
              </w:rPr>
              <w:t>COSHH- MSD Sheets.</w:t>
            </w:r>
          </w:p>
        </w:tc>
      </w:tr>
      <w:tr w:rsidR="002D1F2B" w:rsidRPr="00343091" w14:paraId="1CE3DEBD" w14:textId="77777777" w:rsidTr="009503BB">
        <w:trPr>
          <w:trHeight w:val="70"/>
        </w:trPr>
        <w:tc>
          <w:tcPr>
            <w:tcW w:w="738" w:type="pct"/>
            <w:vAlign w:val="center"/>
          </w:tcPr>
          <w:p w14:paraId="5CEB6616" w14:textId="01836729" w:rsidR="002D1F2B" w:rsidRPr="00343091" w:rsidRDefault="002D1F2B" w:rsidP="005E0C02">
            <w:pPr>
              <w:jc w:val="center"/>
              <w:rPr>
                <w:bCs/>
                <w:sz w:val="20"/>
                <w:szCs w:val="20"/>
              </w:rPr>
            </w:pPr>
            <w:r w:rsidRPr="0031135A">
              <w:rPr>
                <w:rFonts w:cs="Heebo"/>
                <w:sz w:val="20"/>
                <w:szCs w:val="20"/>
              </w:rPr>
              <w:lastRenderedPageBreak/>
              <w:t>Vandalism</w:t>
            </w:r>
          </w:p>
        </w:tc>
        <w:tc>
          <w:tcPr>
            <w:tcW w:w="521" w:type="pct"/>
            <w:vAlign w:val="center"/>
          </w:tcPr>
          <w:p w14:paraId="26554B78" w14:textId="66F42FFA" w:rsidR="002D1F2B" w:rsidRPr="00343091" w:rsidRDefault="002D1F2B" w:rsidP="005E0C02">
            <w:pPr>
              <w:jc w:val="center"/>
              <w:rPr>
                <w:bCs/>
                <w:sz w:val="20"/>
                <w:szCs w:val="20"/>
              </w:rPr>
            </w:pPr>
            <w:r>
              <w:rPr>
                <w:bCs/>
                <w:sz w:val="20"/>
                <w:szCs w:val="20"/>
              </w:rPr>
              <w:t xml:space="preserve">Site </w:t>
            </w:r>
            <w:r w:rsidR="00D2342F">
              <w:rPr>
                <w:bCs/>
                <w:sz w:val="20"/>
                <w:szCs w:val="20"/>
              </w:rPr>
              <w:t>infrastructure</w:t>
            </w:r>
          </w:p>
        </w:tc>
        <w:tc>
          <w:tcPr>
            <w:tcW w:w="691" w:type="pct"/>
            <w:vAlign w:val="center"/>
          </w:tcPr>
          <w:p w14:paraId="55F96DD5" w14:textId="540A3F20" w:rsidR="002D1F2B" w:rsidRDefault="002D1F2B" w:rsidP="005E0C02">
            <w:pPr>
              <w:autoSpaceDE w:val="0"/>
              <w:autoSpaceDN w:val="0"/>
              <w:adjustRightInd w:val="0"/>
              <w:spacing w:line="240" w:lineRule="auto"/>
              <w:jc w:val="center"/>
              <w:rPr>
                <w:rFonts w:cs="Heebo"/>
                <w:color w:val="000000"/>
                <w:sz w:val="20"/>
                <w:szCs w:val="20"/>
              </w:rPr>
            </w:pPr>
            <w:r>
              <w:rPr>
                <w:rFonts w:cs="Heebo"/>
                <w:color w:val="000000"/>
                <w:sz w:val="20"/>
                <w:szCs w:val="20"/>
              </w:rPr>
              <w:t>Security lighting 24 hours a day;</w:t>
            </w:r>
          </w:p>
          <w:p w14:paraId="19BDF252" w14:textId="77777777" w:rsidR="002D1F2B" w:rsidRDefault="002D1F2B" w:rsidP="005E0C02">
            <w:pPr>
              <w:autoSpaceDE w:val="0"/>
              <w:autoSpaceDN w:val="0"/>
              <w:adjustRightInd w:val="0"/>
              <w:spacing w:line="240" w:lineRule="auto"/>
              <w:jc w:val="center"/>
              <w:rPr>
                <w:rFonts w:cs="Heebo"/>
                <w:color w:val="000000"/>
                <w:sz w:val="20"/>
                <w:szCs w:val="20"/>
              </w:rPr>
            </w:pPr>
          </w:p>
          <w:p w14:paraId="282151E7" w14:textId="2824956B" w:rsidR="002D1F2B" w:rsidRDefault="002D1F2B" w:rsidP="005E0C02">
            <w:pPr>
              <w:autoSpaceDE w:val="0"/>
              <w:autoSpaceDN w:val="0"/>
              <w:adjustRightInd w:val="0"/>
              <w:spacing w:line="240" w:lineRule="auto"/>
              <w:jc w:val="center"/>
              <w:rPr>
                <w:rFonts w:cs="Heebo"/>
                <w:color w:val="000000"/>
                <w:sz w:val="20"/>
                <w:szCs w:val="20"/>
              </w:rPr>
            </w:pPr>
            <w:r>
              <w:rPr>
                <w:rFonts w:cs="Heebo"/>
                <w:color w:val="000000"/>
                <w:sz w:val="20"/>
                <w:szCs w:val="20"/>
              </w:rPr>
              <w:t>CCTV;</w:t>
            </w:r>
          </w:p>
          <w:p w14:paraId="0F94E8D6" w14:textId="77777777" w:rsidR="002D1F2B" w:rsidRDefault="002D1F2B" w:rsidP="005E0C02">
            <w:pPr>
              <w:autoSpaceDE w:val="0"/>
              <w:autoSpaceDN w:val="0"/>
              <w:adjustRightInd w:val="0"/>
              <w:spacing w:line="240" w:lineRule="auto"/>
              <w:jc w:val="center"/>
              <w:rPr>
                <w:rFonts w:cs="Heebo"/>
                <w:color w:val="000000"/>
                <w:sz w:val="20"/>
                <w:szCs w:val="20"/>
              </w:rPr>
            </w:pPr>
          </w:p>
          <w:p w14:paraId="6A3066A9" w14:textId="38F205F0" w:rsidR="002D1F2B" w:rsidRDefault="002D1F2B" w:rsidP="005E0C02">
            <w:pPr>
              <w:autoSpaceDE w:val="0"/>
              <w:autoSpaceDN w:val="0"/>
              <w:adjustRightInd w:val="0"/>
              <w:spacing w:line="240" w:lineRule="auto"/>
              <w:jc w:val="center"/>
              <w:rPr>
                <w:rFonts w:cs="Heebo"/>
                <w:color w:val="000000"/>
                <w:sz w:val="20"/>
                <w:szCs w:val="20"/>
              </w:rPr>
            </w:pPr>
            <w:r>
              <w:rPr>
                <w:rFonts w:cs="Heebo"/>
                <w:color w:val="000000"/>
                <w:sz w:val="20"/>
                <w:szCs w:val="20"/>
              </w:rPr>
              <w:t>Security fencing;</w:t>
            </w:r>
          </w:p>
          <w:p w14:paraId="1B7E5706" w14:textId="77777777" w:rsidR="002D1F2B" w:rsidRDefault="002D1F2B" w:rsidP="005E0C02">
            <w:pPr>
              <w:autoSpaceDE w:val="0"/>
              <w:autoSpaceDN w:val="0"/>
              <w:adjustRightInd w:val="0"/>
              <w:spacing w:line="240" w:lineRule="auto"/>
              <w:jc w:val="center"/>
              <w:rPr>
                <w:rFonts w:cs="Heebo"/>
                <w:color w:val="000000"/>
                <w:sz w:val="20"/>
                <w:szCs w:val="20"/>
              </w:rPr>
            </w:pPr>
          </w:p>
          <w:p w14:paraId="61E5D93B" w14:textId="4CB3F100" w:rsidR="002D1F2B" w:rsidRDefault="002D1F2B" w:rsidP="005E0C02">
            <w:pPr>
              <w:autoSpaceDE w:val="0"/>
              <w:autoSpaceDN w:val="0"/>
              <w:adjustRightInd w:val="0"/>
              <w:spacing w:line="240" w:lineRule="auto"/>
              <w:jc w:val="center"/>
              <w:rPr>
                <w:rFonts w:cs="Heebo"/>
                <w:color w:val="000000"/>
                <w:sz w:val="20"/>
                <w:szCs w:val="20"/>
              </w:rPr>
            </w:pPr>
            <w:r w:rsidRPr="009535B6">
              <w:rPr>
                <w:rFonts w:cs="Heebo"/>
                <w:color w:val="000000"/>
                <w:sz w:val="20"/>
                <w:szCs w:val="20"/>
              </w:rPr>
              <w:t>Gates locked whenever the site is closed</w:t>
            </w:r>
            <w:r>
              <w:rPr>
                <w:rFonts w:cs="Heebo"/>
                <w:color w:val="000000"/>
                <w:sz w:val="20"/>
                <w:szCs w:val="20"/>
              </w:rPr>
              <w:t>;</w:t>
            </w:r>
          </w:p>
          <w:p w14:paraId="22A57DAD" w14:textId="77777777" w:rsidR="002D1F2B" w:rsidRDefault="002D1F2B" w:rsidP="005E0C02">
            <w:pPr>
              <w:autoSpaceDE w:val="0"/>
              <w:autoSpaceDN w:val="0"/>
              <w:adjustRightInd w:val="0"/>
              <w:spacing w:line="240" w:lineRule="auto"/>
              <w:jc w:val="center"/>
              <w:rPr>
                <w:rFonts w:cs="Heebo"/>
                <w:color w:val="000000"/>
                <w:sz w:val="20"/>
                <w:szCs w:val="20"/>
              </w:rPr>
            </w:pPr>
          </w:p>
          <w:p w14:paraId="57A6ADD0" w14:textId="77777777" w:rsidR="002D1F2B" w:rsidRDefault="002D1F2B" w:rsidP="005E0C02">
            <w:pPr>
              <w:autoSpaceDE w:val="0"/>
              <w:autoSpaceDN w:val="0"/>
              <w:adjustRightInd w:val="0"/>
              <w:spacing w:line="240" w:lineRule="auto"/>
              <w:jc w:val="center"/>
              <w:rPr>
                <w:rFonts w:cs="Heebo"/>
                <w:color w:val="000000"/>
                <w:sz w:val="20"/>
                <w:szCs w:val="20"/>
              </w:rPr>
            </w:pPr>
            <w:r w:rsidRPr="00FF7CB7">
              <w:rPr>
                <w:rFonts w:cs="Heebo"/>
                <w:color w:val="000000"/>
                <w:sz w:val="20"/>
                <w:szCs w:val="20"/>
              </w:rPr>
              <w:lastRenderedPageBreak/>
              <w:t>Gates and fencing are inspected daily by operations staff to identify deterioration and damage and the need for repair;</w:t>
            </w:r>
          </w:p>
          <w:p w14:paraId="75048BDF" w14:textId="77777777" w:rsidR="002D1F2B" w:rsidRDefault="002D1F2B" w:rsidP="005E0C02">
            <w:pPr>
              <w:autoSpaceDE w:val="0"/>
              <w:autoSpaceDN w:val="0"/>
              <w:adjustRightInd w:val="0"/>
              <w:spacing w:line="240" w:lineRule="auto"/>
              <w:jc w:val="center"/>
              <w:rPr>
                <w:rFonts w:cs="Heebo"/>
                <w:color w:val="000000"/>
                <w:sz w:val="20"/>
                <w:szCs w:val="20"/>
              </w:rPr>
            </w:pPr>
          </w:p>
          <w:p w14:paraId="5D231853" w14:textId="4A76E8CA" w:rsidR="002D1F2B" w:rsidRDefault="002D1F2B" w:rsidP="005E0C02">
            <w:pPr>
              <w:autoSpaceDE w:val="0"/>
              <w:autoSpaceDN w:val="0"/>
              <w:adjustRightInd w:val="0"/>
              <w:spacing w:line="240" w:lineRule="auto"/>
              <w:jc w:val="center"/>
              <w:rPr>
                <w:rFonts w:cs="Heebo"/>
                <w:color w:val="000000"/>
                <w:sz w:val="20"/>
                <w:szCs w:val="20"/>
              </w:rPr>
            </w:pPr>
            <w:r w:rsidRPr="00FF7CB7">
              <w:rPr>
                <w:rFonts w:cs="Heebo"/>
                <w:color w:val="000000"/>
                <w:sz w:val="20"/>
                <w:szCs w:val="20"/>
              </w:rPr>
              <w:t>Fencing and gates are maintained and repaired to ensure their continued integrity. If damage is sustained, repair will be made within the same working day. If this is not possible, suitable measures will be taken to prevent unauthorised access to the site and permanent repairs will be affected as soon as is practicable;</w:t>
            </w:r>
          </w:p>
          <w:p w14:paraId="3AEC3123" w14:textId="77777777" w:rsidR="002D1F2B" w:rsidRPr="00FF7CB7" w:rsidRDefault="002D1F2B" w:rsidP="005E0C02">
            <w:pPr>
              <w:autoSpaceDE w:val="0"/>
              <w:autoSpaceDN w:val="0"/>
              <w:adjustRightInd w:val="0"/>
              <w:spacing w:line="240" w:lineRule="auto"/>
              <w:jc w:val="center"/>
              <w:rPr>
                <w:rFonts w:cs="Heebo"/>
                <w:color w:val="000000"/>
                <w:sz w:val="20"/>
                <w:szCs w:val="20"/>
              </w:rPr>
            </w:pPr>
          </w:p>
          <w:p w14:paraId="2668FDA6" w14:textId="6ED83B34" w:rsidR="002D1F2B" w:rsidRDefault="002D1F2B" w:rsidP="005E0C02">
            <w:pPr>
              <w:autoSpaceDE w:val="0"/>
              <w:autoSpaceDN w:val="0"/>
              <w:adjustRightInd w:val="0"/>
              <w:spacing w:line="240" w:lineRule="auto"/>
              <w:jc w:val="center"/>
              <w:rPr>
                <w:rFonts w:cs="Heebo"/>
                <w:color w:val="000000"/>
                <w:sz w:val="20"/>
                <w:szCs w:val="20"/>
              </w:rPr>
            </w:pPr>
            <w:r w:rsidRPr="00FF7CB7">
              <w:rPr>
                <w:rFonts w:cs="Heebo"/>
                <w:color w:val="000000"/>
                <w:sz w:val="20"/>
                <w:szCs w:val="20"/>
              </w:rPr>
              <w:t xml:space="preserve">All visitors to the site are required to </w:t>
            </w:r>
            <w:r w:rsidRPr="00FF7CB7">
              <w:rPr>
                <w:rFonts w:cs="Heebo"/>
                <w:color w:val="000000"/>
                <w:sz w:val="20"/>
                <w:szCs w:val="20"/>
              </w:rPr>
              <w:lastRenderedPageBreak/>
              <w:t>register in the visitor’s book and sign out again on exit, thereby minimising the risk of unauthorised visitors on the site; and</w:t>
            </w:r>
          </w:p>
          <w:p w14:paraId="5015AA97" w14:textId="77777777" w:rsidR="002D1F2B" w:rsidRPr="00FF7CB7" w:rsidRDefault="002D1F2B" w:rsidP="005E0C02">
            <w:pPr>
              <w:autoSpaceDE w:val="0"/>
              <w:autoSpaceDN w:val="0"/>
              <w:adjustRightInd w:val="0"/>
              <w:spacing w:line="240" w:lineRule="auto"/>
              <w:jc w:val="center"/>
              <w:rPr>
                <w:rFonts w:cs="Heebo"/>
                <w:color w:val="000000"/>
                <w:sz w:val="20"/>
                <w:szCs w:val="20"/>
              </w:rPr>
            </w:pPr>
          </w:p>
          <w:p w14:paraId="6E757CF0" w14:textId="24D78673" w:rsidR="002D1F2B" w:rsidRPr="00343091" w:rsidRDefault="002D1F2B" w:rsidP="005E0C02">
            <w:pPr>
              <w:jc w:val="center"/>
              <w:rPr>
                <w:bCs/>
                <w:sz w:val="20"/>
                <w:szCs w:val="20"/>
              </w:rPr>
            </w:pPr>
            <w:r w:rsidRPr="00FF7CB7">
              <w:rPr>
                <w:rFonts w:cs="Heebo"/>
                <w:color w:val="000000"/>
                <w:sz w:val="20"/>
                <w:szCs w:val="20"/>
              </w:rPr>
              <w:t>Operational procedures have been implemented including regular inspections, ensuring continual monitoring of security provision at the site.</w:t>
            </w:r>
          </w:p>
        </w:tc>
        <w:tc>
          <w:tcPr>
            <w:tcW w:w="542" w:type="pct"/>
            <w:vAlign w:val="center"/>
          </w:tcPr>
          <w:p w14:paraId="57650900" w14:textId="77777777" w:rsidR="002D1F2B" w:rsidRPr="00343091" w:rsidRDefault="002D1F2B" w:rsidP="005E0C02">
            <w:pPr>
              <w:jc w:val="center"/>
              <w:rPr>
                <w:sz w:val="20"/>
                <w:szCs w:val="20"/>
              </w:rPr>
            </w:pPr>
            <w:r w:rsidRPr="00343091">
              <w:rPr>
                <w:sz w:val="20"/>
                <w:szCs w:val="20"/>
              </w:rPr>
              <w:lastRenderedPageBreak/>
              <w:t>Police.</w:t>
            </w:r>
          </w:p>
          <w:p w14:paraId="5A172A27" w14:textId="77777777" w:rsidR="002D1F2B" w:rsidRPr="00343091" w:rsidRDefault="002D1F2B" w:rsidP="005E0C02">
            <w:pPr>
              <w:jc w:val="center"/>
              <w:rPr>
                <w:sz w:val="20"/>
                <w:szCs w:val="20"/>
              </w:rPr>
            </w:pPr>
          </w:p>
          <w:p w14:paraId="78235832" w14:textId="396C0AEE" w:rsidR="002D1F2B" w:rsidRPr="00343091" w:rsidRDefault="007D59EE" w:rsidP="005E0C02">
            <w:pPr>
              <w:jc w:val="center"/>
              <w:rPr>
                <w:bCs/>
                <w:sz w:val="20"/>
                <w:szCs w:val="20"/>
              </w:rPr>
            </w:pPr>
            <w:r>
              <w:rPr>
                <w:sz w:val="20"/>
                <w:szCs w:val="20"/>
              </w:rPr>
              <w:t>EA</w:t>
            </w:r>
            <w:r w:rsidR="002D1F2B" w:rsidRPr="00343091">
              <w:rPr>
                <w:sz w:val="20"/>
                <w:szCs w:val="20"/>
              </w:rPr>
              <w:t xml:space="preserve"> (if break-in leads to pollution incident).</w:t>
            </w:r>
          </w:p>
        </w:tc>
        <w:tc>
          <w:tcPr>
            <w:tcW w:w="746" w:type="pct"/>
            <w:vAlign w:val="center"/>
          </w:tcPr>
          <w:p w14:paraId="67C70731" w14:textId="23262BA5" w:rsidR="002D1F2B" w:rsidRPr="00343091" w:rsidRDefault="001E4781" w:rsidP="005E0C02">
            <w:pPr>
              <w:jc w:val="center"/>
              <w:rPr>
                <w:sz w:val="20"/>
                <w:szCs w:val="20"/>
              </w:rPr>
            </w:pPr>
            <w:r w:rsidRPr="001E4781">
              <w:rPr>
                <w:sz w:val="20"/>
                <w:szCs w:val="20"/>
              </w:rPr>
              <w:t xml:space="preserve">During operating hours, </w:t>
            </w:r>
            <w:r w:rsidR="00D2342F">
              <w:rPr>
                <w:sz w:val="20"/>
                <w:szCs w:val="20"/>
              </w:rPr>
              <w:t>6</w:t>
            </w:r>
            <w:r w:rsidRPr="001E4781">
              <w:rPr>
                <w:sz w:val="20"/>
                <w:szCs w:val="20"/>
              </w:rPr>
              <w:t>-days a week during processing and shutdowns.</w:t>
            </w:r>
          </w:p>
        </w:tc>
        <w:tc>
          <w:tcPr>
            <w:tcW w:w="962" w:type="pct"/>
            <w:vAlign w:val="center"/>
          </w:tcPr>
          <w:p w14:paraId="00DCDCED" w14:textId="77777777" w:rsidR="002D1F2B" w:rsidRPr="00343091" w:rsidRDefault="002D1F2B" w:rsidP="005E0C02">
            <w:pPr>
              <w:jc w:val="center"/>
              <w:rPr>
                <w:sz w:val="20"/>
                <w:szCs w:val="20"/>
              </w:rPr>
            </w:pPr>
            <w:r w:rsidRPr="00343091">
              <w:rPr>
                <w:sz w:val="20"/>
                <w:szCs w:val="20"/>
              </w:rPr>
              <w:t>Assess damage and mitigate any damage / pollution caused (follow management practices).</w:t>
            </w:r>
          </w:p>
          <w:p w14:paraId="34141291" w14:textId="77777777" w:rsidR="002D1F2B" w:rsidRPr="00343091" w:rsidRDefault="002D1F2B" w:rsidP="005E0C02">
            <w:pPr>
              <w:jc w:val="center"/>
              <w:rPr>
                <w:sz w:val="20"/>
                <w:szCs w:val="20"/>
              </w:rPr>
            </w:pPr>
          </w:p>
          <w:p w14:paraId="01190D70" w14:textId="77777777" w:rsidR="002D1F2B" w:rsidRPr="00343091" w:rsidRDefault="002D1F2B" w:rsidP="005E0C02">
            <w:pPr>
              <w:jc w:val="center"/>
              <w:rPr>
                <w:sz w:val="20"/>
                <w:szCs w:val="20"/>
              </w:rPr>
            </w:pPr>
            <w:r w:rsidRPr="00343091">
              <w:rPr>
                <w:sz w:val="20"/>
                <w:szCs w:val="20"/>
              </w:rPr>
              <w:t>Inform site management.</w:t>
            </w:r>
          </w:p>
          <w:p w14:paraId="3925289D" w14:textId="77777777" w:rsidR="002D1F2B" w:rsidRPr="00343091" w:rsidRDefault="002D1F2B" w:rsidP="005E0C02">
            <w:pPr>
              <w:jc w:val="center"/>
              <w:rPr>
                <w:sz w:val="20"/>
                <w:szCs w:val="20"/>
              </w:rPr>
            </w:pPr>
          </w:p>
          <w:p w14:paraId="6193E397" w14:textId="77777777" w:rsidR="002D1F2B" w:rsidRPr="00343091" w:rsidRDefault="002D1F2B" w:rsidP="005E0C02">
            <w:pPr>
              <w:jc w:val="center"/>
              <w:rPr>
                <w:sz w:val="20"/>
                <w:szCs w:val="20"/>
              </w:rPr>
            </w:pPr>
            <w:r w:rsidRPr="00343091">
              <w:rPr>
                <w:sz w:val="20"/>
                <w:szCs w:val="20"/>
              </w:rPr>
              <w:t>Inform Police.</w:t>
            </w:r>
          </w:p>
          <w:p w14:paraId="018F0FAC" w14:textId="77777777" w:rsidR="002D1F2B" w:rsidRPr="00343091" w:rsidRDefault="002D1F2B" w:rsidP="005E0C02">
            <w:pPr>
              <w:jc w:val="center"/>
              <w:rPr>
                <w:sz w:val="20"/>
                <w:szCs w:val="20"/>
              </w:rPr>
            </w:pPr>
          </w:p>
          <w:p w14:paraId="45B22DDB" w14:textId="277959E6" w:rsidR="002D1F2B" w:rsidRPr="008C066D" w:rsidRDefault="002D1F2B" w:rsidP="005E0C02">
            <w:pPr>
              <w:jc w:val="center"/>
              <w:rPr>
                <w:bCs/>
                <w:sz w:val="20"/>
                <w:szCs w:val="20"/>
              </w:rPr>
            </w:pPr>
            <w:r w:rsidRPr="00343091">
              <w:rPr>
                <w:sz w:val="20"/>
                <w:szCs w:val="20"/>
              </w:rPr>
              <w:t xml:space="preserve">Inform </w:t>
            </w:r>
            <w:r w:rsidR="002C485D">
              <w:rPr>
                <w:sz w:val="20"/>
                <w:szCs w:val="20"/>
              </w:rPr>
              <w:t>EA</w:t>
            </w:r>
            <w:r w:rsidRPr="00343091">
              <w:rPr>
                <w:sz w:val="20"/>
                <w:szCs w:val="20"/>
              </w:rPr>
              <w:t xml:space="preserve"> if required.</w:t>
            </w:r>
          </w:p>
        </w:tc>
        <w:tc>
          <w:tcPr>
            <w:tcW w:w="800" w:type="pct"/>
            <w:vAlign w:val="center"/>
          </w:tcPr>
          <w:p w14:paraId="3FBE60A6" w14:textId="77777777" w:rsidR="002D1F2B" w:rsidRPr="00343091" w:rsidRDefault="002D1F2B" w:rsidP="005E0C02">
            <w:pPr>
              <w:jc w:val="center"/>
              <w:rPr>
                <w:sz w:val="20"/>
                <w:szCs w:val="20"/>
              </w:rPr>
            </w:pPr>
            <w:r w:rsidRPr="00343091">
              <w:rPr>
                <w:sz w:val="20"/>
                <w:szCs w:val="20"/>
              </w:rPr>
              <w:t>Management System.</w:t>
            </w:r>
          </w:p>
          <w:p w14:paraId="058E8ED5" w14:textId="77777777" w:rsidR="002D1F2B" w:rsidRPr="00343091" w:rsidRDefault="002D1F2B" w:rsidP="005E0C02">
            <w:pPr>
              <w:jc w:val="center"/>
              <w:rPr>
                <w:sz w:val="20"/>
                <w:szCs w:val="20"/>
              </w:rPr>
            </w:pPr>
          </w:p>
          <w:p w14:paraId="490A42A4" w14:textId="567A609B" w:rsidR="002D1F2B" w:rsidRPr="00343091" w:rsidRDefault="002D1F2B" w:rsidP="005E0C02">
            <w:pPr>
              <w:jc w:val="center"/>
              <w:rPr>
                <w:sz w:val="20"/>
                <w:szCs w:val="20"/>
              </w:rPr>
            </w:pPr>
            <w:r w:rsidRPr="00343091">
              <w:rPr>
                <w:sz w:val="20"/>
                <w:szCs w:val="20"/>
              </w:rPr>
              <w:t>Accident Management Plan.</w:t>
            </w:r>
          </w:p>
          <w:p w14:paraId="29AB6F70" w14:textId="77777777" w:rsidR="002D1F2B" w:rsidRPr="00343091" w:rsidRDefault="002D1F2B" w:rsidP="005E0C02">
            <w:pPr>
              <w:jc w:val="center"/>
              <w:rPr>
                <w:sz w:val="20"/>
                <w:szCs w:val="20"/>
              </w:rPr>
            </w:pPr>
          </w:p>
          <w:p w14:paraId="5A62D720" w14:textId="30DED7B5" w:rsidR="002D1F2B" w:rsidRPr="00343091" w:rsidRDefault="002D1F2B" w:rsidP="005E0C02">
            <w:pPr>
              <w:jc w:val="center"/>
              <w:rPr>
                <w:bCs/>
                <w:sz w:val="20"/>
                <w:szCs w:val="20"/>
              </w:rPr>
            </w:pPr>
            <w:r w:rsidRPr="00343091">
              <w:rPr>
                <w:sz w:val="20"/>
                <w:szCs w:val="20"/>
              </w:rPr>
              <w:t>Site Diary.</w:t>
            </w:r>
          </w:p>
        </w:tc>
      </w:tr>
      <w:tr w:rsidR="00E828E8" w:rsidRPr="00343091" w14:paraId="773CBD87" w14:textId="77777777" w:rsidTr="009503BB">
        <w:trPr>
          <w:trHeight w:val="185"/>
        </w:trPr>
        <w:tc>
          <w:tcPr>
            <w:tcW w:w="738" w:type="pct"/>
            <w:vAlign w:val="center"/>
          </w:tcPr>
          <w:p w14:paraId="6CE4B2A7" w14:textId="494024ED" w:rsidR="00E828E8" w:rsidRPr="009957C4" w:rsidRDefault="00E828E8" w:rsidP="00704138">
            <w:pPr>
              <w:jc w:val="center"/>
              <w:rPr>
                <w:bCs/>
                <w:sz w:val="20"/>
                <w:szCs w:val="20"/>
              </w:rPr>
            </w:pPr>
            <w:r w:rsidRPr="0031135A">
              <w:rPr>
                <w:rFonts w:cs="Heebo"/>
                <w:sz w:val="20"/>
                <w:szCs w:val="20"/>
              </w:rPr>
              <w:lastRenderedPageBreak/>
              <w:t>Flooding</w:t>
            </w:r>
          </w:p>
        </w:tc>
        <w:tc>
          <w:tcPr>
            <w:tcW w:w="521" w:type="pct"/>
            <w:vAlign w:val="center"/>
          </w:tcPr>
          <w:p w14:paraId="1CA6A123" w14:textId="370673C1" w:rsidR="00E828E8" w:rsidRPr="009957C4" w:rsidRDefault="000F180D" w:rsidP="00704138">
            <w:pPr>
              <w:jc w:val="center"/>
              <w:rPr>
                <w:bCs/>
                <w:sz w:val="20"/>
                <w:szCs w:val="20"/>
              </w:rPr>
            </w:pPr>
            <w:r>
              <w:rPr>
                <w:bCs/>
                <w:sz w:val="20"/>
                <w:szCs w:val="20"/>
              </w:rPr>
              <w:t>All.</w:t>
            </w:r>
          </w:p>
        </w:tc>
        <w:tc>
          <w:tcPr>
            <w:tcW w:w="691" w:type="pct"/>
            <w:vAlign w:val="center"/>
          </w:tcPr>
          <w:p w14:paraId="3A76D244" w14:textId="63C896C5" w:rsidR="000F180D" w:rsidRDefault="000F180D" w:rsidP="00704138">
            <w:pPr>
              <w:autoSpaceDE w:val="0"/>
              <w:autoSpaceDN w:val="0"/>
              <w:adjustRightInd w:val="0"/>
              <w:spacing w:line="240" w:lineRule="auto"/>
              <w:jc w:val="center"/>
              <w:rPr>
                <w:rFonts w:cs="Heebo"/>
                <w:bCs/>
                <w:color w:val="000000"/>
                <w:sz w:val="20"/>
                <w:szCs w:val="20"/>
              </w:rPr>
            </w:pPr>
            <w:r w:rsidRPr="008F0051">
              <w:rPr>
                <w:rFonts w:cs="Heebo"/>
                <w:bCs/>
                <w:color w:val="000000"/>
                <w:sz w:val="20"/>
                <w:szCs w:val="20"/>
              </w:rPr>
              <w:t xml:space="preserve">The site </w:t>
            </w:r>
            <w:r w:rsidR="005038DC">
              <w:rPr>
                <w:rFonts w:cs="Heebo"/>
                <w:bCs/>
                <w:color w:val="000000"/>
                <w:sz w:val="20"/>
                <w:szCs w:val="20"/>
              </w:rPr>
              <w:t>locat</w:t>
            </w:r>
            <w:r w:rsidRPr="008F0051">
              <w:rPr>
                <w:rFonts w:cs="Heebo"/>
                <w:bCs/>
                <w:color w:val="000000"/>
                <w:sz w:val="20"/>
                <w:szCs w:val="20"/>
              </w:rPr>
              <w:t xml:space="preserve">ed </w:t>
            </w:r>
            <w:r w:rsidR="005038DC">
              <w:rPr>
                <w:rFonts w:cs="Heebo"/>
                <w:bCs/>
                <w:color w:val="000000"/>
                <w:sz w:val="20"/>
                <w:szCs w:val="20"/>
              </w:rPr>
              <w:t>on a</w:t>
            </w:r>
            <w:r w:rsidR="000C2390">
              <w:rPr>
                <w:rFonts w:cs="Heebo"/>
                <w:bCs/>
                <w:color w:val="000000"/>
                <w:sz w:val="20"/>
                <w:szCs w:val="20"/>
              </w:rPr>
              <w:t xml:space="preserve"> bu</w:t>
            </w:r>
            <w:r w:rsidR="005038DC">
              <w:rPr>
                <w:rFonts w:cs="Heebo"/>
                <w:bCs/>
                <w:color w:val="000000"/>
                <w:sz w:val="20"/>
                <w:szCs w:val="20"/>
              </w:rPr>
              <w:t>n</w:t>
            </w:r>
            <w:r w:rsidR="000C2390">
              <w:rPr>
                <w:rFonts w:cs="Heebo"/>
                <w:bCs/>
                <w:color w:val="000000"/>
                <w:sz w:val="20"/>
                <w:szCs w:val="20"/>
              </w:rPr>
              <w:t>ded,</w:t>
            </w:r>
            <w:r w:rsidR="005038DC">
              <w:rPr>
                <w:rFonts w:cs="Heebo"/>
                <w:bCs/>
                <w:color w:val="000000"/>
                <w:sz w:val="20"/>
                <w:szCs w:val="20"/>
              </w:rPr>
              <w:t xml:space="preserve"> impermeable surface</w:t>
            </w:r>
            <w:r w:rsidR="000C2390">
              <w:rPr>
                <w:rFonts w:cs="Heebo"/>
                <w:bCs/>
                <w:color w:val="000000"/>
                <w:sz w:val="20"/>
                <w:szCs w:val="20"/>
              </w:rPr>
              <w:t xml:space="preserve"> that </w:t>
            </w:r>
            <w:r w:rsidRPr="008F0051">
              <w:rPr>
                <w:rFonts w:cs="Heebo"/>
                <w:bCs/>
                <w:color w:val="000000"/>
                <w:sz w:val="20"/>
                <w:szCs w:val="20"/>
              </w:rPr>
              <w:t>will prevent the inflow of offsite flood water into critical areas (bunds, tanks, storage etc.).</w:t>
            </w:r>
          </w:p>
          <w:p w14:paraId="7B6D4A33" w14:textId="77777777" w:rsidR="000F180D" w:rsidRPr="008F0051" w:rsidRDefault="000F180D" w:rsidP="00704138">
            <w:pPr>
              <w:autoSpaceDE w:val="0"/>
              <w:autoSpaceDN w:val="0"/>
              <w:adjustRightInd w:val="0"/>
              <w:spacing w:line="240" w:lineRule="auto"/>
              <w:jc w:val="center"/>
              <w:rPr>
                <w:rFonts w:cs="Heebo"/>
                <w:bCs/>
                <w:color w:val="000000"/>
                <w:sz w:val="20"/>
                <w:szCs w:val="20"/>
              </w:rPr>
            </w:pPr>
          </w:p>
          <w:p w14:paraId="04784B70" w14:textId="2AF6B7B9" w:rsidR="00E828E8" w:rsidRPr="009957C4" w:rsidRDefault="00E828E8" w:rsidP="00704138">
            <w:pPr>
              <w:jc w:val="center"/>
              <w:rPr>
                <w:bCs/>
                <w:sz w:val="20"/>
                <w:szCs w:val="20"/>
              </w:rPr>
            </w:pPr>
          </w:p>
        </w:tc>
        <w:tc>
          <w:tcPr>
            <w:tcW w:w="542" w:type="pct"/>
            <w:vAlign w:val="center"/>
          </w:tcPr>
          <w:p w14:paraId="15F2B09A" w14:textId="66C664C6" w:rsidR="00E828E8" w:rsidRPr="009957C4" w:rsidRDefault="00383924" w:rsidP="00704138">
            <w:pPr>
              <w:jc w:val="center"/>
              <w:rPr>
                <w:bCs/>
                <w:sz w:val="20"/>
                <w:szCs w:val="20"/>
              </w:rPr>
            </w:pPr>
            <w:r>
              <w:rPr>
                <w:bCs/>
                <w:sz w:val="20"/>
                <w:szCs w:val="20"/>
              </w:rPr>
              <w:t>Environment Agency – Emergency Event</w:t>
            </w:r>
            <w:r w:rsidR="00E828E8" w:rsidRPr="009957C4">
              <w:rPr>
                <w:bCs/>
                <w:sz w:val="20"/>
                <w:szCs w:val="20"/>
              </w:rPr>
              <w:t>.</w:t>
            </w:r>
          </w:p>
          <w:p w14:paraId="1A6DBE2B" w14:textId="77777777" w:rsidR="00E828E8" w:rsidRPr="009957C4" w:rsidRDefault="00E828E8" w:rsidP="00704138">
            <w:pPr>
              <w:jc w:val="center"/>
              <w:rPr>
                <w:bCs/>
                <w:sz w:val="20"/>
                <w:szCs w:val="20"/>
              </w:rPr>
            </w:pPr>
          </w:p>
          <w:p w14:paraId="7F253043" w14:textId="06CD839F" w:rsidR="00E828E8" w:rsidRPr="009957C4" w:rsidRDefault="007D59EE" w:rsidP="00704138">
            <w:pPr>
              <w:jc w:val="center"/>
              <w:rPr>
                <w:bCs/>
                <w:sz w:val="20"/>
                <w:szCs w:val="20"/>
              </w:rPr>
            </w:pPr>
            <w:r>
              <w:rPr>
                <w:bCs/>
                <w:sz w:val="20"/>
                <w:szCs w:val="20"/>
              </w:rPr>
              <w:t xml:space="preserve"> </w:t>
            </w:r>
            <w:r w:rsidR="00B63832">
              <w:rPr>
                <w:bCs/>
                <w:sz w:val="20"/>
                <w:szCs w:val="20"/>
              </w:rPr>
              <w:t xml:space="preserve"> </w:t>
            </w:r>
            <w:r w:rsidR="00E828E8" w:rsidRPr="009957C4">
              <w:rPr>
                <w:bCs/>
                <w:sz w:val="20"/>
                <w:szCs w:val="20"/>
              </w:rPr>
              <w:t>-In the event of a pollution incident.</w:t>
            </w:r>
          </w:p>
          <w:p w14:paraId="50B986D4" w14:textId="77777777" w:rsidR="00E828E8" w:rsidRPr="009957C4" w:rsidRDefault="00E828E8" w:rsidP="00704138">
            <w:pPr>
              <w:jc w:val="center"/>
              <w:rPr>
                <w:bCs/>
                <w:sz w:val="20"/>
                <w:szCs w:val="20"/>
              </w:rPr>
            </w:pPr>
          </w:p>
          <w:p w14:paraId="78766308" w14:textId="10772384" w:rsidR="00E828E8" w:rsidRPr="009957C4" w:rsidRDefault="00E828E8" w:rsidP="00704138">
            <w:pPr>
              <w:jc w:val="center"/>
              <w:rPr>
                <w:bCs/>
                <w:sz w:val="20"/>
                <w:szCs w:val="20"/>
              </w:rPr>
            </w:pPr>
          </w:p>
        </w:tc>
        <w:tc>
          <w:tcPr>
            <w:tcW w:w="746" w:type="pct"/>
            <w:vAlign w:val="center"/>
          </w:tcPr>
          <w:p w14:paraId="094B4FB7" w14:textId="7E8844AE" w:rsidR="00E828E8" w:rsidRPr="009957C4" w:rsidRDefault="00E828E8" w:rsidP="00704138">
            <w:pPr>
              <w:jc w:val="center"/>
              <w:rPr>
                <w:bCs/>
                <w:sz w:val="20"/>
                <w:szCs w:val="20"/>
              </w:rPr>
            </w:pPr>
            <w:r w:rsidRPr="009957C4">
              <w:rPr>
                <w:bCs/>
                <w:sz w:val="20"/>
                <w:szCs w:val="20"/>
              </w:rPr>
              <w:lastRenderedPageBreak/>
              <w:t xml:space="preserve">The </w:t>
            </w:r>
            <w:r w:rsidR="008D2927">
              <w:rPr>
                <w:bCs/>
                <w:sz w:val="20"/>
                <w:szCs w:val="20"/>
              </w:rPr>
              <w:t>drainage system</w:t>
            </w:r>
            <w:r w:rsidRPr="009957C4">
              <w:rPr>
                <w:bCs/>
                <w:sz w:val="20"/>
                <w:szCs w:val="20"/>
              </w:rPr>
              <w:t xml:space="preserve"> frequently inspected as part of the standard site checks.</w:t>
            </w:r>
          </w:p>
          <w:p w14:paraId="293DE35E" w14:textId="77777777" w:rsidR="00E828E8" w:rsidRPr="009957C4" w:rsidRDefault="00E828E8" w:rsidP="00704138">
            <w:pPr>
              <w:jc w:val="center"/>
              <w:rPr>
                <w:bCs/>
                <w:sz w:val="20"/>
                <w:szCs w:val="20"/>
              </w:rPr>
            </w:pPr>
          </w:p>
          <w:p w14:paraId="6025A64A" w14:textId="77777777" w:rsidR="00E828E8" w:rsidRPr="009957C4" w:rsidRDefault="00E828E8" w:rsidP="00704138">
            <w:pPr>
              <w:jc w:val="center"/>
              <w:rPr>
                <w:bCs/>
                <w:sz w:val="20"/>
                <w:szCs w:val="20"/>
              </w:rPr>
            </w:pPr>
          </w:p>
          <w:p w14:paraId="1F695ECB" w14:textId="6D20DF38" w:rsidR="00E828E8" w:rsidRPr="009957C4" w:rsidRDefault="00E828E8" w:rsidP="00704138">
            <w:pPr>
              <w:jc w:val="center"/>
              <w:rPr>
                <w:bCs/>
                <w:sz w:val="20"/>
                <w:szCs w:val="20"/>
              </w:rPr>
            </w:pPr>
          </w:p>
        </w:tc>
        <w:tc>
          <w:tcPr>
            <w:tcW w:w="962" w:type="pct"/>
            <w:vAlign w:val="center"/>
          </w:tcPr>
          <w:p w14:paraId="79856A54" w14:textId="2099AC8F" w:rsidR="00E828E8" w:rsidRPr="008C066D" w:rsidRDefault="008D2927" w:rsidP="00704138">
            <w:pPr>
              <w:jc w:val="center"/>
              <w:rPr>
                <w:bCs/>
                <w:sz w:val="20"/>
                <w:szCs w:val="20"/>
              </w:rPr>
            </w:pPr>
            <w:r w:rsidRPr="00343091">
              <w:rPr>
                <w:sz w:val="20"/>
                <w:szCs w:val="20"/>
              </w:rPr>
              <w:t>Try to contain liquids, where possible, with bunds</w:t>
            </w:r>
            <w:r>
              <w:rPr>
                <w:sz w:val="20"/>
                <w:szCs w:val="20"/>
              </w:rPr>
              <w:t>.</w:t>
            </w:r>
          </w:p>
          <w:p w14:paraId="3504FF15" w14:textId="77777777" w:rsidR="00E828E8" w:rsidRPr="008C066D" w:rsidRDefault="00E828E8" w:rsidP="00704138">
            <w:pPr>
              <w:jc w:val="center"/>
              <w:rPr>
                <w:bCs/>
                <w:sz w:val="20"/>
                <w:szCs w:val="20"/>
              </w:rPr>
            </w:pPr>
          </w:p>
          <w:p w14:paraId="0E4D1400" w14:textId="0014B233" w:rsidR="00E828E8" w:rsidRPr="008C066D" w:rsidRDefault="00E828E8" w:rsidP="00704138">
            <w:pPr>
              <w:jc w:val="center"/>
              <w:rPr>
                <w:bCs/>
                <w:sz w:val="20"/>
                <w:szCs w:val="20"/>
              </w:rPr>
            </w:pPr>
            <w:r w:rsidRPr="008C066D">
              <w:rPr>
                <w:bCs/>
                <w:sz w:val="20"/>
                <w:szCs w:val="20"/>
              </w:rPr>
              <w:t>Ensure machinery is switched off.</w:t>
            </w:r>
          </w:p>
          <w:p w14:paraId="4C63CC82" w14:textId="7F2D287A" w:rsidR="008D2927" w:rsidRPr="00343091" w:rsidRDefault="008D2927" w:rsidP="00704138">
            <w:pPr>
              <w:jc w:val="center"/>
              <w:rPr>
                <w:sz w:val="20"/>
                <w:szCs w:val="20"/>
              </w:rPr>
            </w:pPr>
            <w:r w:rsidRPr="00343091">
              <w:rPr>
                <w:sz w:val="20"/>
                <w:szCs w:val="20"/>
              </w:rPr>
              <w:t xml:space="preserve">Depending on the severity of the failure and timescale to repair, reception or processing of material would not be </w:t>
            </w:r>
            <w:r w:rsidRPr="00343091">
              <w:rPr>
                <w:sz w:val="20"/>
                <w:szCs w:val="20"/>
              </w:rPr>
              <w:lastRenderedPageBreak/>
              <w:t xml:space="preserve">undertaken until agreed with </w:t>
            </w:r>
            <w:r w:rsidR="003D3589">
              <w:rPr>
                <w:sz w:val="20"/>
                <w:szCs w:val="20"/>
              </w:rPr>
              <w:t>EA</w:t>
            </w:r>
            <w:r w:rsidRPr="00343091">
              <w:rPr>
                <w:sz w:val="20"/>
                <w:szCs w:val="20"/>
              </w:rPr>
              <w:t>.</w:t>
            </w:r>
          </w:p>
          <w:p w14:paraId="7EEECF52" w14:textId="5B52E92F" w:rsidR="00E828E8" w:rsidRPr="008C066D" w:rsidRDefault="008D2927" w:rsidP="00D207BB">
            <w:pPr>
              <w:jc w:val="center"/>
              <w:rPr>
                <w:bCs/>
                <w:sz w:val="20"/>
                <w:szCs w:val="20"/>
              </w:rPr>
            </w:pPr>
            <w:r w:rsidRPr="00343091">
              <w:rPr>
                <w:sz w:val="20"/>
                <w:szCs w:val="20"/>
              </w:rPr>
              <w:t>Alert supply chain to the issue and cease the acceptance of waste until normal service has resumed.</w:t>
            </w:r>
          </w:p>
        </w:tc>
        <w:tc>
          <w:tcPr>
            <w:tcW w:w="800" w:type="pct"/>
            <w:vAlign w:val="center"/>
          </w:tcPr>
          <w:p w14:paraId="1D0D73B7" w14:textId="0276CD61" w:rsidR="00E828E8" w:rsidRPr="00343091" w:rsidRDefault="001D3586" w:rsidP="00704138">
            <w:pPr>
              <w:jc w:val="center"/>
              <w:rPr>
                <w:bCs/>
                <w:sz w:val="20"/>
                <w:szCs w:val="20"/>
              </w:rPr>
            </w:pPr>
            <w:r w:rsidRPr="001D3586">
              <w:rPr>
                <w:bCs/>
                <w:sz w:val="20"/>
                <w:szCs w:val="20"/>
              </w:rPr>
              <w:lastRenderedPageBreak/>
              <w:t>Accident Management Plan.</w:t>
            </w:r>
          </w:p>
          <w:p w14:paraId="281CE2FD" w14:textId="427DB03B" w:rsidR="00E828E8" w:rsidRPr="00343091" w:rsidRDefault="00E828E8" w:rsidP="00704138">
            <w:pPr>
              <w:jc w:val="center"/>
              <w:rPr>
                <w:bCs/>
                <w:sz w:val="20"/>
                <w:szCs w:val="20"/>
              </w:rPr>
            </w:pPr>
          </w:p>
        </w:tc>
      </w:tr>
      <w:tr w:rsidR="002C7168" w:rsidRPr="00343091" w14:paraId="2B47664D" w14:textId="77777777" w:rsidTr="009503BB">
        <w:trPr>
          <w:trHeight w:val="185"/>
        </w:trPr>
        <w:tc>
          <w:tcPr>
            <w:tcW w:w="738" w:type="pct"/>
            <w:vAlign w:val="center"/>
          </w:tcPr>
          <w:p w14:paraId="63ECA10C" w14:textId="77777777" w:rsidR="002C7168" w:rsidRPr="0031135A" w:rsidRDefault="002C7168" w:rsidP="00704138">
            <w:pPr>
              <w:spacing w:after="200" w:line="360" w:lineRule="auto"/>
              <w:jc w:val="center"/>
              <w:rPr>
                <w:rFonts w:cs="Heebo"/>
                <w:sz w:val="20"/>
                <w:szCs w:val="20"/>
              </w:rPr>
            </w:pPr>
            <w:r w:rsidRPr="0031135A">
              <w:rPr>
                <w:rFonts w:cs="Heebo"/>
                <w:sz w:val="20"/>
                <w:szCs w:val="20"/>
              </w:rPr>
              <w:t>Fire in processing plant:</w:t>
            </w:r>
          </w:p>
          <w:p w14:paraId="07EB2526" w14:textId="77777777" w:rsidR="002C7168" w:rsidRPr="0031135A" w:rsidRDefault="002C7168" w:rsidP="00704138">
            <w:pPr>
              <w:spacing w:after="200" w:line="360" w:lineRule="auto"/>
              <w:jc w:val="center"/>
              <w:rPr>
                <w:rFonts w:cs="Heebo"/>
                <w:sz w:val="20"/>
                <w:szCs w:val="20"/>
              </w:rPr>
            </w:pPr>
            <w:r w:rsidRPr="0031135A">
              <w:rPr>
                <w:rFonts w:cs="Heebo"/>
                <w:sz w:val="20"/>
                <w:szCs w:val="20"/>
              </w:rPr>
              <w:t>Plant malfunction;</w:t>
            </w:r>
          </w:p>
          <w:p w14:paraId="62FCE9D6" w14:textId="77777777" w:rsidR="002C7168" w:rsidRPr="0031135A" w:rsidRDefault="002C7168" w:rsidP="00704138">
            <w:pPr>
              <w:spacing w:after="200" w:line="360" w:lineRule="auto"/>
              <w:jc w:val="center"/>
              <w:rPr>
                <w:rFonts w:cs="Heebo"/>
                <w:sz w:val="20"/>
                <w:szCs w:val="20"/>
              </w:rPr>
            </w:pPr>
            <w:r w:rsidRPr="0031135A">
              <w:rPr>
                <w:rFonts w:cs="Heebo"/>
                <w:sz w:val="20"/>
                <w:szCs w:val="20"/>
              </w:rPr>
              <w:t>Electrical equipment that could provide an ignition source;</w:t>
            </w:r>
          </w:p>
          <w:p w14:paraId="703FD808" w14:textId="1BA39814" w:rsidR="002C7168" w:rsidRPr="00343091" w:rsidRDefault="002C7168" w:rsidP="00704138">
            <w:pPr>
              <w:jc w:val="center"/>
              <w:rPr>
                <w:bCs/>
                <w:sz w:val="20"/>
                <w:szCs w:val="20"/>
              </w:rPr>
            </w:pPr>
            <w:r w:rsidRPr="0031135A">
              <w:rPr>
                <w:rFonts w:cs="Heebo"/>
                <w:sz w:val="20"/>
                <w:szCs w:val="20"/>
              </w:rPr>
              <w:t>Waste products / raw materials that may support combustion.</w:t>
            </w:r>
          </w:p>
        </w:tc>
        <w:tc>
          <w:tcPr>
            <w:tcW w:w="521" w:type="pct"/>
            <w:vAlign w:val="center"/>
          </w:tcPr>
          <w:p w14:paraId="5C4F8BA3" w14:textId="21888BFD" w:rsidR="002C7168" w:rsidRPr="00343091" w:rsidRDefault="002C7168" w:rsidP="00704138">
            <w:pPr>
              <w:jc w:val="center"/>
              <w:rPr>
                <w:bCs/>
                <w:sz w:val="20"/>
                <w:szCs w:val="20"/>
              </w:rPr>
            </w:pPr>
            <w:r>
              <w:rPr>
                <w:bCs/>
                <w:sz w:val="20"/>
                <w:szCs w:val="20"/>
              </w:rPr>
              <w:t>All</w:t>
            </w:r>
            <w:r w:rsidR="000B0C79">
              <w:rPr>
                <w:bCs/>
                <w:sz w:val="20"/>
                <w:szCs w:val="20"/>
              </w:rPr>
              <w:t>.</w:t>
            </w:r>
          </w:p>
          <w:p w14:paraId="72ACD93C" w14:textId="77777777" w:rsidR="002C7168" w:rsidRPr="00343091" w:rsidRDefault="002C7168" w:rsidP="00704138">
            <w:pPr>
              <w:jc w:val="center"/>
              <w:rPr>
                <w:bCs/>
                <w:sz w:val="20"/>
                <w:szCs w:val="20"/>
              </w:rPr>
            </w:pPr>
          </w:p>
          <w:p w14:paraId="6C16B7A6" w14:textId="77777777" w:rsidR="002C7168" w:rsidRPr="00343091" w:rsidRDefault="002C7168" w:rsidP="00704138">
            <w:pPr>
              <w:jc w:val="center"/>
              <w:rPr>
                <w:bCs/>
                <w:sz w:val="20"/>
                <w:szCs w:val="20"/>
              </w:rPr>
            </w:pPr>
          </w:p>
          <w:p w14:paraId="3E904807" w14:textId="1FECDCD3" w:rsidR="002C7168" w:rsidRPr="00343091" w:rsidRDefault="002C7168" w:rsidP="00704138">
            <w:pPr>
              <w:jc w:val="center"/>
              <w:rPr>
                <w:bCs/>
                <w:sz w:val="20"/>
                <w:szCs w:val="20"/>
              </w:rPr>
            </w:pPr>
          </w:p>
        </w:tc>
        <w:tc>
          <w:tcPr>
            <w:tcW w:w="691" w:type="pct"/>
            <w:vAlign w:val="center"/>
          </w:tcPr>
          <w:p w14:paraId="4DAB8089" w14:textId="2E902605" w:rsidR="002C7168" w:rsidRDefault="002C7168" w:rsidP="00704138">
            <w:pPr>
              <w:autoSpaceDE w:val="0"/>
              <w:autoSpaceDN w:val="0"/>
              <w:adjustRightInd w:val="0"/>
              <w:spacing w:line="240" w:lineRule="auto"/>
              <w:jc w:val="center"/>
              <w:rPr>
                <w:rFonts w:cs="Heebo"/>
                <w:bCs/>
                <w:color w:val="000000"/>
                <w:sz w:val="20"/>
                <w:szCs w:val="20"/>
              </w:rPr>
            </w:pPr>
            <w:r w:rsidRPr="000D5917">
              <w:rPr>
                <w:rFonts w:cs="Heebo"/>
                <w:bCs/>
                <w:color w:val="000000"/>
                <w:sz w:val="20"/>
                <w:szCs w:val="20"/>
              </w:rPr>
              <w:t>All machinery is subject to a Planned Preventative Maintenance schedule.</w:t>
            </w:r>
          </w:p>
          <w:p w14:paraId="476ED5B2" w14:textId="77777777" w:rsidR="002C7168" w:rsidRPr="000D5917" w:rsidRDefault="002C7168" w:rsidP="00704138">
            <w:pPr>
              <w:autoSpaceDE w:val="0"/>
              <w:autoSpaceDN w:val="0"/>
              <w:adjustRightInd w:val="0"/>
              <w:spacing w:line="240" w:lineRule="auto"/>
              <w:jc w:val="center"/>
              <w:rPr>
                <w:rFonts w:cs="Heebo"/>
                <w:bCs/>
                <w:color w:val="000000"/>
                <w:sz w:val="20"/>
                <w:szCs w:val="20"/>
              </w:rPr>
            </w:pPr>
          </w:p>
          <w:p w14:paraId="0208E3E9" w14:textId="77777777" w:rsidR="002C7168" w:rsidRDefault="002C7168" w:rsidP="00704138">
            <w:pPr>
              <w:autoSpaceDE w:val="0"/>
              <w:autoSpaceDN w:val="0"/>
              <w:adjustRightInd w:val="0"/>
              <w:spacing w:line="240" w:lineRule="auto"/>
              <w:jc w:val="center"/>
              <w:rPr>
                <w:rFonts w:cs="Heebo"/>
                <w:bCs/>
                <w:color w:val="000000"/>
                <w:sz w:val="20"/>
                <w:szCs w:val="20"/>
              </w:rPr>
            </w:pPr>
            <w:r w:rsidRPr="000D5917">
              <w:rPr>
                <w:rFonts w:cs="Heebo"/>
                <w:bCs/>
                <w:color w:val="000000"/>
                <w:sz w:val="20"/>
                <w:szCs w:val="20"/>
              </w:rPr>
              <w:t>The machinery is flitted with fire suppression to combat fires.</w:t>
            </w:r>
          </w:p>
          <w:p w14:paraId="2A1C17BF" w14:textId="77777777" w:rsidR="002C7168" w:rsidRPr="000D5917" w:rsidRDefault="002C7168" w:rsidP="00704138">
            <w:pPr>
              <w:autoSpaceDE w:val="0"/>
              <w:autoSpaceDN w:val="0"/>
              <w:adjustRightInd w:val="0"/>
              <w:spacing w:line="240" w:lineRule="auto"/>
              <w:jc w:val="center"/>
              <w:rPr>
                <w:rFonts w:cs="Heebo"/>
                <w:bCs/>
                <w:color w:val="000000"/>
                <w:sz w:val="20"/>
                <w:szCs w:val="20"/>
              </w:rPr>
            </w:pPr>
          </w:p>
          <w:p w14:paraId="12C7B36A" w14:textId="77777777" w:rsidR="002C7168" w:rsidRDefault="002C7168" w:rsidP="00704138">
            <w:pPr>
              <w:autoSpaceDE w:val="0"/>
              <w:autoSpaceDN w:val="0"/>
              <w:adjustRightInd w:val="0"/>
              <w:spacing w:line="240" w:lineRule="auto"/>
              <w:jc w:val="center"/>
              <w:rPr>
                <w:rFonts w:cs="Heebo"/>
                <w:bCs/>
                <w:color w:val="000000"/>
                <w:sz w:val="20"/>
                <w:szCs w:val="20"/>
              </w:rPr>
            </w:pPr>
            <w:r w:rsidRPr="000D5917">
              <w:rPr>
                <w:rFonts w:cs="Heebo"/>
                <w:bCs/>
                <w:color w:val="000000"/>
                <w:sz w:val="20"/>
                <w:szCs w:val="20"/>
              </w:rPr>
              <w:t>Operators trained and aware of measures to be taken to deal with fires until Fire &amp; Rescue Services are called.</w:t>
            </w:r>
          </w:p>
          <w:p w14:paraId="123A9665" w14:textId="77777777" w:rsidR="002C7168" w:rsidRPr="000D5917" w:rsidRDefault="002C7168" w:rsidP="00704138">
            <w:pPr>
              <w:autoSpaceDE w:val="0"/>
              <w:autoSpaceDN w:val="0"/>
              <w:adjustRightInd w:val="0"/>
              <w:spacing w:line="240" w:lineRule="auto"/>
              <w:jc w:val="center"/>
              <w:rPr>
                <w:rFonts w:cs="Heebo"/>
                <w:bCs/>
                <w:color w:val="000000"/>
                <w:sz w:val="20"/>
                <w:szCs w:val="20"/>
              </w:rPr>
            </w:pPr>
          </w:p>
          <w:p w14:paraId="6CA84C99" w14:textId="77777777" w:rsidR="002C7168" w:rsidRDefault="002C7168" w:rsidP="00704138">
            <w:pPr>
              <w:autoSpaceDE w:val="0"/>
              <w:autoSpaceDN w:val="0"/>
              <w:adjustRightInd w:val="0"/>
              <w:spacing w:line="240" w:lineRule="auto"/>
              <w:jc w:val="center"/>
              <w:rPr>
                <w:rFonts w:cs="Heebo"/>
                <w:bCs/>
                <w:color w:val="000000"/>
                <w:sz w:val="20"/>
                <w:szCs w:val="20"/>
              </w:rPr>
            </w:pPr>
            <w:r w:rsidRPr="000D5917">
              <w:rPr>
                <w:rFonts w:cs="Heebo"/>
                <w:bCs/>
                <w:color w:val="000000"/>
                <w:sz w:val="20"/>
                <w:szCs w:val="20"/>
              </w:rPr>
              <w:t xml:space="preserve">Containment system: all tanks and vessels </w:t>
            </w:r>
            <w:r w:rsidRPr="000D5917">
              <w:rPr>
                <w:rFonts w:cs="Heebo"/>
                <w:bCs/>
                <w:color w:val="000000"/>
                <w:sz w:val="20"/>
                <w:szCs w:val="20"/>
              </w:rPr>
              <w:lastRenderedPageBreak/>
              <w:t>containing flammable and potentially polluting liquids are constructed so that any leaks/spillages are contained and responded to in accordance with established emergency procedures.</w:t>
            </w:r>
          </w:p>
          <w:p w14:paraId="24BF8A58" w14:textId="77777777" w:rsidR="002C7168" w:rsidRPr="000D5917" w:rsidRDefault="002C7168" w:rsidP="00704138">
            <w:pPr>
              <w:autoSpaceDE w:val="0"/>
              <w:autoSpaceDN w:val="0"/>
              <w:adjustRightInd w:val="0"/>
              <w:spacing w:line="240" w:lineRule="auto"/>
              <w:jc w:val="center"/>
              <w:rPr>
                <w:rFonts w:cs="Heebo"/>
                <w:bCs/>
                <w:color w:val="000000"/>
                <w:sz w:val="20"/>
                <w:szCs w:val="20"/>
              </w:rPr>
            </w:pPr>
          </w:p>
          <w:p w14:paraId="5938B43E" w14:textId="632B0A03" w:rsidR="002C7168" w:rsidRPr="00343091" w:rsidRDefault="002C7168" w:rsidP="00704138">
            <w:pPr>
              <w:jc w:val="center"/>
              <w:rPr>
                <w:bCs/>
                <w:sz w:val="20"/>
                <w:szCs w:val="20"/>
              </w:rPr>
            </w:pPr>
            <w:r w:rsidRPr="000D5917">
              <w:rPr>
                <w:rFonts w:cs="Heebo"/>
                <w:bCs/>
                <w:color w:val="000000"/>
                <w:sz w:val="20"/>
                <w:szCs w:val="20"/>
              </w:rPr>
              <w:t>Smoking will not be permitted other than in designated areas of the site.</w:t>
            </w:r>
          </w:p>
        </w:tc>
        <w:tc>
          <w:tcPr>
            <w:tcW w:w="542" w:type="pct"/>
            <w:vAlign w:val="center"/>
          </w:tcPr>
          <w:p w14:paraId="1CF7095B" w14:textId="77777777" w:rsidR="002C7168" w:rsidRPr="00343091" w:rsidRDefault="002C7168" w:rsidP="00704138">
            <w:pPr>
              <w:jc w:val="center"/>
              <w:rPr>
                <w:bCs/>
                <w:sz w:val="20"/>
                <w:szCs w:val="20"/>
              </w:rPr>
            </w:pPr>
            <w:r w:rsidRPr="00343091">
              <w:rPr>
                <w:bCs/>
                <w:sz w:val="20"/>
                <w:szCs w:val="20"/>
              </w:rPr>
              <w:lastRenderedPageBreak/>
              <w:t>Fire Brigade- In the event of a fire.</w:t>
            </w:r>
          </w:p>
          <w:p w14:paraId="4C2EA101" w14:textId="77777777" w:rsidR="002C7168" w:rsidRPr="00343091" w:rsidRDefault="002C7168" w:rsidP="00704138">
            <w:pPr>
              <w:jc w:val="center"/>
              <w:rPr>
                <w:bCs/>
                <w:sz w:val="20"/>
                <w:szCs w:val="20"/>
              </w:rPr>
            </w:pPr>
          </w:p>
          <w:p w14:paraId="33E37F00" w14:textId="77777777" w:rsidR="002C7168" w:rsidRPr="00343091" w:rsidRDefault="002C7168" w:rsidP="00704138">
            <w:pPr>
              <w:jc w:val="center"/>
              <w:rPr>
                <w:bCs/>
                <w:sz w:val="20"/>
                <w:szCs w:val="20"/>
              </w:rPr>
            </w:pPr>
            <w:r w:rsidRPr="00343091">
              <w:rPr>
                <w:bCs/>
                <w:sz w:val="20"/>
                <w:szCs w:val="20"/>
              </w:rPr>
              <w:t>HSE-In the event of a serious incident.</w:t>
            </w:r>
          </w:p>
          <w:p w14:paraId="398C0276" w14:textId="77777777" w:rsidR="002C7168" w:rsidRPr="00343091" w:rsidRDefault="002C7168" w:rsidP="00704138">
            <w:pPr>
              <w:jc w:val="center"/>
              <w:rPr>
                <w:bCs/>
                <w:sz w:val="20"/>
                <w:szCs w:val="20"/>
              </w:rPr>
            </w:pPr>
          </w:p>
          <w:p w14:paraId="7F55080C" w14:textId="67A1DC30" w:rsidR="002C7168" w:rsidRPr="00343091" w:rsidRDefault="00940686" w:rsidP="00704138">
            <w:pPr>
              <w:jc w:val="center"/>
              <w:rPr>
                <w:bCs/>
                <w:sz w:val="20"/>
                <w:szCs w:val="20"/>
              </w:rPr>
            </w:pPr>
            <w:r>
              <w:rPr>
                <w:bCs/>
                <w:sz w:val="20"/>
                <w:szCs w:val="20"/>
              </w:rPr>
              <w:t>EA</w:t>
            </w:r>
            <w:r w:rsidR="002C7168" w:rsidRPr="00343091">
              <w:rPr>
                <w:bCs/>
                <w:sz w:val="20"/>
                <w:szCs w:val="20"/>
              </w:rPr>
              <w:t>-following a fire event.</w:t>
            </w:r>
          </w:p>
        </w:tc>
        <w:tc>
          <w:tcPr>
            <w:tcW w:w="746" w:type="pct"/>
            <w:vAlign w:val="center"/>
          </w:tcPr>
          <w:p w14:paraId="0472D27C" w14:textId="77777777" w:rsidR="002C7168" w:rsidRPr="00343091" w:rsidRDefault="002C7168" w:rsidP="00704138">
            <w:pPr>
              <w:jc w:val="center"/>
              <w:rPr>
                <w:sz w:val="20"/>
                <w:szCs w:val="20"/>
              </w:rPr>
            </w:pPr>
            <w:r w:rsidRPr="00343091">
              <w:rPr>
                <w:sz w:val="20"/>
                <w:szCs w:val="20"/>
              </w:rPr>
              <w:t>Maintenance of vehicles follow strict procedure.</w:t>
            </w:r>
          </w:p>
          <w:p w14:paraId="4401A302" w14:textId="77777777" w:rsidR="002C7168" w:rsidRPr="00343091" w:rsidRDefault="002C7168" w:rsidP="00704138">
            <w:pPr>
              <w:jc w:val="center"/>
              <w:rPr>
                <w:sz w:val="20"/>
                <w:szCs w:val="20"/>
              </w:rPr>
            </w:pPr>
          </w:p>
          <w:p w14:paraId="0DD753E7" w14:textId="5965EA99" w:rsidR="002C7168" w:rsidRPr="00343091" w:rsidRDefault="002C7168" w:rsidP="00704138">
            <w:pPr>
              <w:jc w:val="center"/>
              <w:rPr>
                <w:sz w:val="20"/>
                <w:szCs w:val="20"/>
              </w:rPr>
            </w:pPr>
            <w:r w:rsidRPr="00343091">
              <w:rPr>
                <w:sz w:val="20"/>
                <w:szCs w:val="20"/>
              </w:rPr>
              <w:t>Operators trained in accordance with the on-site fire procedure.</w:t>
            </w:r>
          </w:p>
          <w:p w14:paraId="18BA8609" w14:textId="77777777" w:rsidR="002C7168" w:rsidRPr="00343091" w:rsidRDefault="002C7168" w:rsidP="00704138">
            <w:pPr>
              <w:jc w:val="center"/>
              <w:rPr>
                <w:sz w:val="20"/>
                <w:szCs w:val="20"/>
              </w:rPr>
            </w:pPr>
          </w:p>
          <w:p w14:paraId="46B4B4D3" w14:textId="35E5E811" w:rsidR="002C7168" w:rsidRPr="00343091" w:rsidRDefault="002C7168" w:rsidP="00704138">
            <w:pPr>
              <w:jc w:val="center"/>
              <w:rPr>
                <w:sz w:val="20"/>
                <w:szCs w:val="20"/>
              </w:rPr>
            </w:pPr>
            <w:r w:rsidRPr="00343091">
              <w:rPr>
                <w:sz w:val="20"/>
                <w:szCs w:val="20"/>
              </w:rPr>
              <w:t>Site checks ensuring fire extinguishers are positioned in the correct location, fire exits are not blocked, and flammable material is not stored in inappropriate locations.</w:t>
            </w:r>
          </w:p>
          <w:p w14:paraId="1D89ED47" w14:textId="77777777" w:rsidR="002C7168" w:rsidRPr="00343091" w:rsidRDefault="002C7168" w:rsidP="00704138">
            <w:pPr>
              <w:jc w:val="center"/>
              <w:rPr>
                <w:sz w:val="20"/>
                <w:szCs w:val="20"/>
              </w:rPr>
            </w:pPr>
          </w:p>
          <w:p w14:paraId="5A30CD29" w14:textId="5004B103" w:rsidR="002C7168" w:rsidRPr="00343091" w:rsidRDefault="002C7168" w:rsidP="00704138">
            <w:pPr>
              <w:jc w:val="center"/>
              <w:rPr>
                <w:bCs/>
                <w:sz w:val="20"/>
                <w:szCs w:val="20"/>
              </w:rPr>
            </w:pPr>
            <w:r w:rsidRPr="00343091">
              <w:rPr>
                <w:sz w:val="20"/>
                <w:szCs w:val="20"/>
              </w:rPr>
              <w:lastRenderedPageBreak/>
              <w:t>Fire risk assessment carried out for the facility.</w:t>
            </w:r>
          </w:p>
        </w:tc>
        <w:tc>
          <w:tcPr>
            <w:tcW w:w="962" w:type="pct"/>
            <w:vAlign w:val="center"/>
          </w:tcPr>
          <w:p w14:paraId="447A5950" w14:textId="77777777" w:rsidR="002C7168" w:rsidRPr="008C066D" w:rsidRDefault="002C7168" w:rsidP="00704138">
            <w:pPr>
              <w:jc w:val="center"/>
              <w:rPr>
                <w:bCs/>
                <w:sz w:val="20"/>
                <w:szCs w:val="20"/>
              </w:rPr>
            </w:pPr>
            <w:r w:rsidRPr="008C066D">
              <w:rPr>
                <w:bCs/>
                <w:sz w:val="20"/>
                <w:szCs w:val="20"/>
              </w:rPr>
              <w:lastRenderedPageBreak/>
              <w:t>Raise alarm on site and contact the fire service immediately.</w:t>
            </w:r>
          </w:p>
          <w:p w14:paraId="21147639" w14:textId="5F079BF3" w:rsidR="002C7168" w:rsidRPr="008C066D" w:rsidRDefault="002C7168" w:rsidP="00704138">
            <w:pPr>
              <w:jc w:val="center"/>
              <w:rPr>
                <w:bCs/>
                <w:sz w:val="20"/>
                <w:szCs w:val="20"/>
              </w:rPr>
            </w:pPr>
            <w:r w:rsidRPr="008C066D">
              <w:rPr>
                <w:bCs/>
                <w:sz w:val="20"/>
                <w:szCs w:val="20"/>
              </w:rPr>
              <w:t>Ensure personnel are evacuated away from the danger zone and assemble at the designated fire assembly point, as detailed within the site’s fire procedure.  Remove the visitor’s book from the site office if safe to do so.</w:t>
            </w:r>
          </w:p>
          <w:p w14:paraId="290828B3" w14:textId="77777777" w:rsidR="002C7168" w:rsidRPr="008C066D" w:rsidRDefault="002C7168" w:rsidP="00704138">
            <w:pPr>
              <w:jc w:val="center"/>
              <w:rPr>
                <w:bCs/>
                <w:sz w:val="20"/>
                <w:szCs w:val="20"/>
              </w:rPr>
            </w:pPr>
          </w:p>
          <w:p w14:paraId="390E1326" w14:textId="77777777" w:rsidR="002C7168" w:rsidRPr="008C066D" w:rsidRDefault="002C7168" w:rsidP="00704138">
            <w:pPr>
              <w:jc w:val="center"/>
              <w:rPr>
                <w:bCs/>
                <w:sz w:val="20"/>
                <w:szCs w:val="20"/>
              </w:rPr>
            </w:pPr>
            <w:r w:rsidRPr="008C066D">
              <w:rPr>
                <w:bCs/>
                <w:sz w:val="20"/>
                <w:szCs w:val="20"/>
              </w:rPr>
              <w:t>Ensure all staff and visitors are accounted for at the fire assembly point co-ordinated by trained fire marshals.</w:t>
            </w:r>
          </w:p>
          <w:p w14:paraId="6C017484" w14:textId="77777777" w:rsidR="002C7168" w:rsidRPr="008C066D" w:rsidRDefault="002C7168" w:rsidP="00704138">
            <w:pPr>
              <w:jc w:val="center"/>
              <w:rPr>
                <w:bCs/>
                <w:sz w:val="20"/>
                <w:szCs w:val="20"/>
              </w:rPr>
            </w:pPr>
          </w:p>
          <w:p w14:paraId="0EDFD262" w14:textId="41F6ADA4" w:rsidR="002C7168" w:rsidRPr="008C066D" w:rsidRDefault="002C7168" w:rsidP="00704138">
            <w:pPr>
              <w:jc w:val="center"/>
              <w:rPr>
                <w:bCs/>
                <w:sz w:val="20"/>
                <w:szCs w:val="20"/>
              </w:rPr>
            </w:pPr>
            <w:r w:rsidRPr="008C066D">
              <w:rPr>
                <w:bCs/>
                <w:sz w:val="20"/>
                <w:szCs w:val="20"/>
              </w:rPr>
              <w:lastRenderedPageBreak/>
              <w:t>Liaise with the Senior Fire Officer, providing the following information:</w:t>
            </w:r>
          </w:p>
          <w:p w14:paraId="3B96B8C4" w14:textId="77777777" w:rsidR="002C7168" w:rsidRPr="008C066D" w:rsidRDefault="002C7168" w:rsidP="00704138">
            <w:pPr>
              <w:pStyle w:val="ListParagraph"/>
              <w:numPr>
                <w:ilvl w:val="0"/>
                <w:numId w:val="6"/>
              </w:numPr>
              <w:jc w:val="center"/>
              <w:rPr>
                <w:bCs/>
                <w:sz w:val="20"/>
                <w:szCs w:val="20"/>
              </w:rPr>
            </w:pPr>
            <w:r w:rsidRPr="008C066D">
              <w:rPr>
                <w:bCs/>
                <w:sz w:val="20"/>
                <w:szCs w:val="20"/>
              </w:rPr>
              <w:t>location of the fire;</w:t>
            </w:r>
          </w:p>
          <w:p w14:paraId="203B15C4" w14:textId="2F7049CA" w:rsidR="002C7168" w:rsidRPr="008C066D" w:rsidRDefault="002C7168" w:rsidP="00704138">
            <w:pPr>
              <w:pStyle w:val="ListParagraph"/>
              <w:numPr>
                <w:ilvl w:val="0"/>
                <w:numId w:val="6"/>
              </w:numPr>
              <w:jc w:val="center"/>
              <w:rPr>
                <w:bCs/>
                <w:sz w:val="20"/>
                <w:szCs w:val="20"/>
              </w:rPr>
            </w:pPr>
            <w:r w:rsidRPr="008C066D">
              <w:rPr>
                <w:bCs/>
                <w:sz w:val="20"/>
                <w:szCs w:val="20"/>
              </w:rPr>
              <w:t>missing employees or visitors;</w:t>
            </w:r>
          </w:p>
          <w:p w14:paraId="15BEBC86" w14:textId="01CBA2BA" w:rsidR="002C7168" w:rsidRPr="008C066D" w:rsidRDefault="002C7168" w:rsidP="00704138">
            <w:pPr>
              <w:pStyle w:val="ListParagraph"/>
              <w:numPr>
                <w:ilvl w:val="0"/>
                <w:numId w:val="6"/>
              </w:numPr>
              <w:jc w:val="center"/>
              <w:rPr>
                <w:bCs/>
                <w:sz w:val="20"/>
                <w:szCs w:val="20"/>
              </w:rPr>
            </w:pPr>
            <w:r w:rsidRPr="008C066D">
              <w:rPr>
                <w:bCs/>
                <w:sz w:val="20"/>
                <w:szCs w:val="20"/>
              </w:rPr>
              <w:t>location of dangerous chemicals/substances; and,</w:t>
            </w:r>
          </w:p>
          <w:p w14:paraId="51531C9F" w14:textId="7C2E72F6" w:rsidR="002C7168" w:rsidRPr="008C066D" w:rsidRDefault="002C7168" w:rsidP="00704138">
            <w:pPr>
              <w:pStyle w:val="ListParagraph"/>
              <w:numPr>
                <w:ilvl w:val="0"/>
                <w:numId w:val="6"/>
              </w:numPr>
              <w:jc w:val="center"/>
              <w:rPr>
                <w:bCs/>
                <w:sz w:val="20"/>
                <w:szCs w:val="20"/>
              </w:rPr>
            </w:pPr>
            <w:r w:rsidRPr="008C066D">
              <w:rPr>
                <w:bCs/>
                <w:sz w:val="20"/>
                <w:szCs w:val="20"/>
              </w:rPr>
              <w:t>location of equipment isolating points.</w:t>
            </w:r>
          </w:p>
          <w:p w14:paraId="7C7DE596" w14:textId="77777777" w:rsidR="002C7168" w:rsidRPr="008C066D" w:rsidRDefault="002C7168" w:rsidP="00704138">
            <w:pPr>
              <w:jc w:val="center"/>
              <w:rPr>
                <w:bCs/>
                <w:sz w:val="20"/>
                <w:szCs w:val="20"/>
              </w:rPr>
            </w:pPr>
          </w:p>
          <w:p w14:paraId="04DDA5EE" w14:textId="77777777" w:rsidR="002C7168" w:rsidRPr="008C066D" w:rsidRDefault="002C7168" w:rsidP="00704138">
            <w:pPr>
              <w:jc w:val="center"/>
              <w:rPr>
                <w:bCs/>
                <w:sz w:val="20"/>
                <w:szCs w:val="20"/>
              </w:rPr>
            </w:pPr>
            <w:r w:rsidRPr="008C066D">
              <w:rPr>
                <w:bCs/>
                <w:sz w:val="20"/>
                <w:szCs w:val="20"/>
              </w:rPr>
              <w:t>Full incident investigation undertaken to determine the root cause and necessary corrective action.</w:t>
            </w:r>
          </w:p>
          <w:p w14:paraId="46334772" w14:textId="77777777" w:rsidR="002C7168" w:rsidRPr="008C066D" w:rsidRDefault="002C7168" w:rsidP="00704138">
            <w:pPr>
              <w:jc w:val="center"/>
              <w:rPr>
                <w:bCs/>
                <w:sz w:val="20"/>
                <w:szCs w:val="20"/>
              </w:rPr>
            </w:pPr>
          </w:p>
          <w:p w14:paraId="504DC022" w14:textId="5882AA54" w:rsidR="002C7168" w:rsidRPr="00343091" w:rsidRDefault="002C7168" w:rsidP="00704138">
            <w:pPr>
              <w:jc w:val="center"/>
              <w:rPr>
                <w:bCs/>
                <w:sz w:val="20"/>
                <w:szCs w:val="20"/>
              </w:rPr>
            </w:pPr>
            <w:r w:rsidRPr="008C066D">
              <w:rPr>
                <w:bCs/>
                <w:sz w:val="20"/>
                <w:szCs w:val="20"/>
              </w:rPr>
              <w:t xml:space="preserve">Depending on the severity of the fire, site critical equipment may have been damaged, and no further reception or processing of waste would be undertaken until agreed with </w:t>
            </w:r>
            <w:r w:rsidR="00236F31">
              <w:rPr>
                <w:bCs/>
                <w:sz w:val="20"/>
                <w:szCs w:val="20"/>
              </w:rPr>
              <w:t>EA</w:t>
            </w:r>
            <w:r>
              <w:rPr>
                <w:bCs/>
                <w:sz w:val="20"/>
                <w:szCs w:val="20"/>
              </w:rPr>
              <w:t>.</w:t>
            </w:r>
          </w:p>
        </w:tc>
        <w:tc>
          <w:tcPr>
            <w:tcW w:w="800" w:type="pct"/>
            <w:vAlign w:val="center"/>
          </w:tcPr>
          <w:p w14:paraId="50D9F203" w14:textId="3DE74C7F" w:rsidR="002C7168" w:rsidRPr="00343091" w:rsidRDefault="00E812AA" w:rsidP="00704138">
            <w:pPr>
              <w:jc w:val="center"/>
              <w:rPr>
                <w:bCs/>
                <w:sz w:val="20"/>
                <w:szCs w:val="20"/>
              </w:rPr>
            </w:pPr>
            <w:r w:rsidRPr="00E812AA">
              <w:rPr>
                <w:bCs/>
                <w:sz w:val="20"/>
                <w:szCs w:val="20"/>
              </w:rPr>
              <w:lastRenderedPageBreak/>
              <w:t>Accident Management Plan.</w:t>
            </w:r>
          </w:p>
          <w:p w14:paraId="7BB6B4EA" w14:textId="0677A491" w:rsidR="002C7168" w:rsidRPr="00343091" w:rsidRDefault="002C7168" w:rsidP="00704138">
            <w:pPr>
              <w:jc w:val="center"/>
              <w:rPr>
                <w:bCs/>
                <w:sz w:val="20"/>
                <w:szCs w:val="20"/>
              </w:rPr>
            </w:pPr>
          </w:p>
        </w:tc>
      </w:tr>
      <w:tr w:rsidR="002C7168" w:rsidRPr="00343091" w14:paraId="215D869E" w14:textId="77777777" w:rsidTr="009503BB">
        <w:trPr>
          <w:trHeight w:val="185"/>
        </w:trPr>
        <w:tc>
          <w:tcPr>
            <w:tcW w:w="738" w:type="pct"/>
            <w:vAlign w:val="center"/>
          </w:tcPr>
          <w:p w14:paraId="26AB6FEE" w14:textId="77777777" w:rsidR="002C7168" w:rsidRPr="0031135A" w:rsidRDefault="002C7168" w:rsidP="00BB0ECD">
            <w:pPr>
              <w:spacing w:after="200" w:line="360" w:lineRule="auto"/>
              <w:jc w:val="center"/>
              <w:rPr>
                <w:rFonts w:cs="Heebo"/>
                <w:sz w:val="20"/>
                <w:szCs w:val="20"/>
              </w:rPr>
            </w:pPr>
            <w:r w:rsidRPr="0031135A">
              <w:rPr>
                <w:rFonts w:cs="Heebo"/>
                <w:sz w:val="20"/>
                <w:szCs w:val="20"/>
              </w:rPr>
              <w:lastRenderedPageBreak/>
              <w:t>Failure of Mains Services:</w:t>
            </w:r>
          </w:p>
          <w:p w14:paraId="6D2C6406" w14:textId="19F1CADD" w:rsidR="002C7168" w:rsidRPr="00343091" w:rsidRDefault="002C7168" w:rsidP="00BB0ECD">
            <w:pPr>
              <w:jc w:val="center"/>
              <w:rPr>
                <w:sz w:val="20"/>
                <w:szCs w:val="20"/>
              </w:rPr>
            </w:pPr>
            <w:r w:rsidRPr="0031135A">
              <w:rPr>
                <w:rFonts w:cs="Heebo"/>
                <w:sz w:val="20"/>
                <w:szCs w:val="20"/>
              </w:rPr>
              <w:t>Failure in the mains services, water or electricity.</w:t>
            </w:r>
          </w:p>
        </w:tc>
        <w:tc>
          <w:tcPr>
            <w:tcW w:w="521" w:type="pct"/>
            <w:vAlign w:val="center"/>
          </w:tcPr>
          <w:p w14:paraId="3D6126F0" w14:textId="77777777" w:rsidR="002C7168" w:rsidRPr="00343091" w:rsidRDefault="002C7168" w:rsidP="00BB0ECD">
            <w:pPr>
              <w:jc w:val="center"/>
              <w:rPr>
                <w:sz w:val="20"/>
                <w:szCs w:val="20"/>
              </w:rPr>
            </w:pPr>
            <w:r w:rsidRPr="00343091">
              <w:rPr>
                <w:sz w:val="20"/>
                <w:szCs w:val="20"/>
              </w:rPr>
              <w:t>Building(s).</w:t>
            </w:r>
          </w:p>
          <w:p w14:paraId="531F9057" w14:textId="77777777" w:rsidR="002C7168" w:rsidRPr="00343091" w:rsidRDefault="002C7168" w:rsidP="00BB0ECD">
            <w:pPr>
              <w:jc w:val="center"/>
              <w:rPr>
                <w:sz w:val="20"/>
                <w:szCs w:val="20"/>
              </w:rPr>
            </w:pPr>
          </w:p>
          <w:p w14:paraId="7CF13A8F" w14:textId="09D62A29" w:rsidR="002C7168" w:rsidRPr="00343091" w:rsidRDefault="002C7168" w:rsidP="00BB0ECD">
            <w:pPr>
              <w:jc w:val="center"/>
              <w:rPr>
                <w:sz w:val="20"/>
                <w:szCs w:val="20"/>
              </w:rPr>
            </w:pPr>
            <w:r w:rsidRPr="00343091">
              <w:rPr>
                <w:sz w:val="20"/>
                <w:szCs w:val="20"/>
              </w:rPr>
              <w:t>Energy-using equipment.</w:t>
            </w:r>
          </w:p>
          <w:p w14:paraId="4D6081CD" w14:textId="77777777" w:rsidR="002C7168" w:rsidRPr="00343091" w:rsidRDefault="002C7168" w:rsidP="00BB0ECD">
            <w:pPr>
              <w:jc w:val="center"/>
              <w:rPr>
                <w:sz w:val="20"/>
                <w:szCs w:val="20"/>
              </w:rPr>
            </w:pPr>
          </w:p>
          <w:p w14:paraId="2F5EEFF6" w14:textId="77777777" w:rsidR="002C7168" w:rsidRPr="00343091" w:rsidRDefault="002C7168" w:rsidP="00BB0ECD">
            <w:pPr>
              <w:jc w:val="center"/>
              <w:rPr>
                <w:sz w:val="20"/>
                <w:szCs w:val="20"/>
              </w:rPr>
            </w:pPr>
          </w:p>
          <w:p w14:paraId="15545D75" w14:textId="682882B6" w:rsidR="002C7168" w:rsidRPr="00343091" w:rsidRDefault="002C7168" w:rsidP="00BB0ECD">
            <w:pPr>
              <w:jc w:val="center"/>
              <w:rPr>
                <w:sz w:val="20"/>
                <w:szCs w:val="20"/>
                <w:highlight w:val="yellow"/>
              </w:rPr>
            </w:pPr>
            <w:r w:rsidRPr="00343091">
              <w:rPr>
                <w:sz w:val="20"/>
                <w:szCs w:val="20"/>
              </w:rPr>
              <w:t>Water supply.</w:t>
            </w:r>
          </w:p>
          <w:p w14:paraId="60920F18" w14:textId="77777777" w:rsidR="002C7168" w:rsidRPr="00343091" w:rsidRDefault="002C7168" w:rsidP="00BB0ECD">
            <w:pPr>
              <w:jc w:val="center"/>
              <w:rPr>
                <w:sz w:val="20"/>
                <w:szCs w:val="20"/>
              </w:rPr>
            </w:pPr>
          </w:p>
        </w:tc>
        <w:tc>
          <w:tcPr>
            <w:tcW w:w="691" w:type="pct"/>
            <w:vAlign w:val="center"/>
          </w:tcPr>
          <w:p w14:paraId="5E59F165" w14:textId="781C253B" w:rsidR="002C7168" w:rsidRPr="00343091" w:rsidRDefault="002C7168" w:rsidP="00BB0ECD">
            <w:pPr>
              <w:jc w:val="center"/>
              <w:rPr>
                <w:sz w:val="20"/>
                <w:szCs w:val="20"/>
              </w:rPr>
            </w:pPr>
            <w:r w:rsidRPr="00343091">
              <w:rPr>
                <w:sz w:val="20"/>
                <w:szCs w:val="20"/>
              </w:rPr>
              <w:t>Infrastructure regularly checked with maintenance programmes.</w:t>
            </w:r>
          </w:p>
        </w:tc>
        <w:tc>
          <w:tcPr>
            <w:tcW w:w="542" w:type="pct"/>
            <w:vAlign w:val="center"/>
          </w:tcPr>
          <w:p w14:paraId="6CEE45B2" w14:textId="77777777" w:rsidR="002C7168" w:rsidRPr="00343091" w:rsidRDefault="002C7168" w:rsidP="00BB0ECD">
            <w:pPr>
              <w:jc w:val="center"/>
              <w:rPr>
                <w:sz w:val="20"/>
                <w:szCs w:val="20"/>
              </w:rPr>
            </w:pPr>
            <w:r w:rsidRPr="00343091">
              <w:rPr>
                <w:sz w:val="20"/>
                <w:szCs w:val="20"/>
              </w:rPr>
              <w:t>Service Provider – Inform loss of power.</w:t>
            </w:r>
          </w:p>
          <w:p w14:paraId="0BF4A1D9" w14:textId="77777777" w:rsidR="002C7168" w:rsidRPr="00343091" w:rsidRDefault="002C7168" w:rsidP="00BB0ECD">
            <w:pPr>
              <w:jc w:val="center"/>
              <w:rPr>
                <w:sz w:val="20"/>
                <w:szCs w:val="20"/>
              </w:rPr>
            </w:pPr>
          </w:p>
          <w:p w14:paraId="3B8E9C30" w14:textId="4A94E75E" w:rsidR="002C7168" w:rsidRPr="00343091" w:rsidRDefault="00236F31" w:rsidP="00BB0ECD">
            <w:pPr>
              <w:jc w:val="center"/>
              <w:rPr>
                <w:sz w:val="20"/>
                <w:szCs w:val="20"/>
              </w:rPr>
            </w:pPr>
            <w:r>
              <w:rPr>
                <w:sz w:val="20"/>
                <w:szCs w:val="20"/>
              </w:rPr>
              <w:t>EA</w:t>
            </w:r>
            <w:r w:rsidR="002C7168" w:rsidRPr="00343091">
              <w:rPr>
                <w:sz w:val="20"/>
                <w:szCs w:val="20"/>
              </w:rPr>
              <w:t xml:space="preserve"> – Inform of any impact on the process.</w:t>
            </w:r>
          </w:p>
        </w:tc>
        <w:tc>
          <w:tcPr>
            <w:tcW w:w="746" w:type="pct"/>
            <w:vAlign w:val="center"/>
          </w:tcPr>
          <w:p w14:paraId="690AB7E0" w14:textId="490D9EFE" w:rsidR="002C7168" w:rsidRPr="00343091" w:rsidRDefault="002C7168" w:rsidP="00BB0ECD">
            <w:pPr>
              <w:jc w:val="center"/>
              <w:rPr>
                <w:sz w:val="20"/>
                <w:szCs w:val="20"/>
              </w:rPr>
            </w:pPr>
            <w:r w:rsidRPr="00343091">
              <w:rPr>
                <w:sz w:val="20"/>
                <w:szCs w:val="20"/>
              </w:rPr>
              <w:t>Routine daily inspections of site integrity.</w:t>
            </w:r>
          </w:p>
        </w:tc>
        <w:tc>
          <w:tcPr>
            <w:tcW w:w="962" w:type="pct"/>
            <w:vAlign w:val="center"/>
          </w:tcPr>
          <w:p w14:paraId="567DDBE3" w14:textId="61205EAF" w:rsidR="002C7168" w:rsidRPr="00343091" w:rsidRDefault="002C7168" w:rsidP="00BB0ECD">
            <w:pPr>
              <w:jc w:val="center"/>
              <w:rPr>
                <w:sz w:val="20"/>
                <w:szCs w:val="20"/>
              </w:rPr>
            </w:pPr>
            <w:r w:rsidRPr="00343091">
              <w:rPr>
                <w:sz w:val="20"/>
                <w:szCs w:val="20"/>
              </w:rPr>
              <w:t>Inform Site Manager upon detection.</w:t>
            </w:r>
          </w:p>
          <w:p w14:paraId="35697C11" w14:textId="77777777" w:rsidR="002C7168" w:rsidRPr="00343091" w:rsidRDefault="002C7168" w:rsidP="00BB0ECD">
            <w:pPr>
              <w:jc w:val="center"/>
              <w:rPr>
                <w:sz w:val="20"/>
                <w:szCs w:val="20"/>
              </w:rPr>
            </w:pPr>
          </w:p>
          <w:p w14:paraId="2AC96188" w14:textId="77777777" w:rsidR="002C7168" w:rsidRPr="00343091" w:rsidRDefault="002C7168" w:rsidP="00BB0ECD">
            <w:pPr>
              <w:jc w:val="center"/>
              <w:rPr>
                <w:sz w:val="20"/>
                <w:szCs w:val="20"/>
              </w:rPr>
            </w:pPr>
            <w:r w:rsidRPr="00343091">
              <w:rPr>
                <w:sz w:val="20"/>
                <w:szCs w:val="20"/>
              </w:rPr>
              <w:t>Arrange for remedial works to be carried out immediately.</w:t>
            </w:r>
          </w:p>
          <w:p w14:paraId="0AAF7195" w14:textId="77777777" w:rsidR="002C7168" w:rsidRPr="00343091" w:rsidRDefault="002C7168" w:rsidP="00BB0ECD">
            <w:pPr>
              <w:jc w:val="center"/>
              <w:rPr>
                <w:rFonts w:ascii="Lato" w:hAnsi="Lato"/>
                <w:sz w:val="20"/>
                <w:szCs w:val="20"/>
              </w:rPr>
            </w:pPr>
          </w:p>
          <w:p w14:paraId="07A50613" w14:textId="77777777" w:rsidR="002C7168" w:rsidRPr="00343091" w:rsidRDefault="002C7168" w:rsidP="00BB0ECD">
            <w:pPr>
              <w:jc w:val="center"/>
              <w:rPr>
                <w:sz w:val="20"/>
                <w:szCs w:val="20"/>
              </w:rPr>
            </w:pPr>
            <w:r w:rsidRPr="00343091">
              <w:rPr>
                <w:sz w:val="20"/>
                <w:szCs w:val="20"/>
              </w:rPr>
              <w:t>Inform service provider to identify cause and restore service immediately.</w:t>
            </w:r>
          </w:p>
          <w:p w14:paraId="60E6A911" w14:textId="77777777" w:rsidR="002C7168" w:rsidRPr="00343091" w:rsidRDefault="002C7168" w:rsidP="00BB0ECD">
            <w:pPr>
              <w:jc w:val="center"/>
              <w:rPr>
                <w:sz w:val="20"/>
                <w:szCs w:val="20"/>
              </w:rPr>
            </w:pPr>
          </w:p>
          <w:p w14:paraId="0BF0EACA" w14:textId="7C3B6A38" w:rsidR="002C7168" w:rsidRPr="00343091" w:rsidRDefault="002C7168" w:rsidP="00BB0ECD">
            <w:pPr>
              <w:jc w:val="center"/>
              <w:rPr>
                <w:sz w:val="20"/>
                <w:szCs w:val="20"/>
              </w:rPr>
            </w:pPr>
            <w:r w:rsidRPr="00343091">
              <w:rPr>
                <w:sz w:val="20"/>
                <w:szCs w:val="20"/>
              </w:rPr>
              <w:t xml:space="preserve">Inform </w:t>
            </w:r>
            <w:r w:rsidR="00236F31">
              <w:rPr>
                <w:sz w:val="20"/>
                <w:szCs w:val="20"/>
              </w:rPr>
              <w:t>EA</w:t>
            </w:r>
            <w:r w:rsidRPr="00343091">
              <w:rPr>
                <w:sz w:val="20"/>
                <w:szCs w:val="20"/>
              </w:rPr>
              <w:t xml:space="preserve"> of failure and proposed timescale to repair.</w:t>
            </w:r>
          </w:p>
          <w:p w14:paraId="346BF34B" w14:textId="77777777" w:rsidR="002C7168" w:rsidRPr="00343091" w:rsidRDefault="002C7168" w:rsidP="00BB0ECD">
            <w:pPr>
              <w:jc w:val="center"/>
              <w:rPr>
                <w:sz w:val="20"/>
                <w:szCs w:val="20"/>
              </w:rPr>
            </w:pPr>
          </w:p>
          <w:p w14:paraId="2C6148A8" w14:textId="733720CB" w:rsidR="002C7168" w:rsidRPr="00343091" w:rsidRDefault="002C7168" w:rsidP="00BB0ECD">
            <w:pPr>
              <w:jc w:val="center"/>
              <w:rPr>
                <w:sz w:val="20"/>
                <w:szCs w:val="20"/>
              </w:rPr>
            </w:pPr>
            <w:r w:rsidRPr="00343091">
              <w:rPr>
                <w:sz w:val="20"/>
                <w:szCs w:val="20"/>
              </w:rPr>
              <w:t xml:space="preserve">Depending on the severity of the failure and timescale to repair, reception or processing of material would not be undertaken until agreed with </w:t>
            </w:r>
            <w:r w:rsidR="00236F31">
              <w:rPr>
                <w:sz w:val="20"/>
                <w:szCs w:val="20"/>
              </w:rPr>
              <w:t>EA</w:t>
            </w:r>
            <w:r>
              <w:rPr>
                <w:sz w:val="20"/>
                <w:szCs w:val="20"/>
              </w:rPr>
              <w:t>.</w:t>
            </w:r>
          </w:p>
          <w:p w14:paraId="4079C99C" w14:textId="40046353" w:rsidR="002C7168" w:rsidRPr="00343091" w:rsidRDefault="002C7168" w:rsidP="00D207BB">
            <w:pPr>
              <w:jc w:val="center"/>
              <w:rPr>
                <w:sz w:val="20"/>
                <w:szCs w:val="20"/>
              </w:rPr>
            </w:pPr>
            <w:r w:rsidRPr="00343091">
              <w:rPr>
                <w:sz w:val="20"/>
                <w:szCs w:val="20"/>
              </w:rPr>
              <w:t>Alert supply chain to the issue and cease the acceptance of waste until normal service has resumed.</w:t>
            </w:r>
          </w:p>
        </w:tc>
        <w:tc>
          <w:tcPr>
            <w:tcW w:w="800" w:type="pct"/>
            <w:vAlign w:val="center"/>
          </w:tcPr>
          <w:p w14:paraId="62934026" w14:textId="10A55586" w:rsidR="002C7168" w:rsidRPr="00343091" w:rsidRDefault="002C7168" w:rsidP="00BB0ECD">
            <w:pPr>
              <w:jc w:val="center"/>
              <w:rPr>
                <w:sz w:val="20"/>
                <w:szCs w:val="20"/>
              </w:rPr>
            </w:pPr>
            <w:r w:rsidRPr="00343091">
              <w:rPr>
                <w:sz w:val="20"/>
                <w:szCs w:val="20"/>
              </w:rPr>
              <w:t>Management System.</w:t>
            </w:r>
          </w:p>
          <w:p w14:paraId="4610DF5A" w14:textId="77777777" w:rsidR="002C7168" w:rsidRPr="00343091" w:rsidRDefault="002C7168" w:rsidP="00BB0ECD">
            <w:pPr>
              <w:jc w:val="center"/>
              <w:rPr>
                <w:sz w:val="20"/>
                <w:szCs w:val="20"/>
              </w:rPr>
            </w:pPr>
          </w:p>
          <w:p w14:paraId="32CF0BAC" w14:textId="24F1FD31" w:rsidR="002C7168" w:rsidRDefault="00E812AA" w:rsidP="00BB0ECD">
            <w:pPr>
              <w:jc w:val="center"/>
              <w:rPr>
                <w:sz w:val="20"/>
                <w:szCs w:val="20"/>
              </w:rPr>
            </w:pPr>
            <w:r w:rsidRPr="00E812AA">
              <w:rPr>
                <w:sz w:val="20"/>
                <w:szCs w:val="20"/>
              </w:rPr>
              <w:t>Accident Management Plan.</w:t>
            </w:r>
          </w:p>
          <w:p w14:paraId="4D805E2A" w14:textId="77777777" w:rsidR="00E812AA" w:rsidRPr="00343091" w:rsidRDefault="00E812AA" w:rsidP="00BB0ECD">
            <w:pPr>
              <w:jc w:val="center"/>
              <w:rPr>
                <w:sz w:val="20"/>
                <w:szCs w:val="20"/>
              </w:rPr>
            </w:pPr>
          </w:p>
          <w:p w14:paraId="4BFF8326" w14:textId="77777777" w:rsidR="002C7168" w:rsidRPr="00343091" w:rsidRDefault="002C7168" w:rsidP="00BB0ECD">
            <w:pPr>
              <w:jc w:val="center"/>
              <w:rPr>
                <w:sz w:val="20"/>
                <w:szCs w:val="20"/>
              </w:rPr>
            </w:pPr>
            <w:r w:rsidRPr="00343091">
              <w:rPr>
                <w:sz w:val="20"/>
                <w:szCs w:val="20"/>
              </w:rPr>
              <w:t>Maintenance Schedules.</w:t>
            </w:r>
          </w:p>
          <w:p w14:paraId="24573574" w14:textId="77777777" w:rsidR="002C7168" w:rsidRPr="00343091" w:rsidRDefault="002C7168" w:rsidP="00BB0ECD">
            <w:pPr>
              <w:jc w:val="center"/>
              <w:rPr>
                <w:sz w:val="20"/>
                <w:szCs w:val="20"/>
              </w:rPr>
            </w:pPr>
          </w:p>
          <w:p w14:paraId="47519F6A" w14:textId="6407C97D" w:rsidR="002C7168" w:rsidRPr="00343091" w:rsidRDefault="002C7168" w:rsidP="00BB0ECD">
            <w:pPr>
              <w:jc w:val="center"/>
              <w:rPr>
                <w:sz w:val="20"/>
                <w:szCs w:val="20"/>
              </w:rPr>
            </w:pPr>
            <w:r w:rsidRPr="00343091">
              <w:rPr>
                <w:sz w:val="20"/>
                <w:szCs w:val="20"/>
              </w:rPr>
              <w:t>Site Diary.</w:t>
            </w:r>
          </w:p>
        </w:tc>
      </w:tr>
      <w:tr w:rsidR="002C7168" w:rsidRPr="00343091" w14:paraId="7FA28597" w14:textId="77777777" w:rsidTr="00D2342F">
        <w:trPr>
          <w:trHeight w:val="185"/>
        </w:trPr>
        <w:tc>
          <w:tcPr>
            <w:tcW w:w="738" w:type="pct"/>
            <w:vAlign w:val="center"/>
          </w:tcPr>
          <w:p w14:paraId="6274C77B" w14:textId="669DE388" w:rsidR="002C7168" w:rsidRPr="0031135A" w:rsidRDefault="002C7168" w:rsidP="002C7168">
            <w:pPr>
              <w:spacing w:after="200" w:line="360" w:lineRule="auto"/>
              <w:jc w:val="left"/>
              <w:rPr>
                <w:rFonts w:cs="Heebo"/>
                <w:sz w:val="20"/>
                <w:szCs w:val="20"/>
              </w:rPr>
            </w:pPr>
            <w:r w:rsidRPr="0031135A">
              <w:rPr>
                <w:rFonts w:cs="Heebo"/>
                <w:sz w:val="20"/>
                <w:szCs w:val="20"/>
              </w:rPr>
              <w:lastRenderedPageBreak/>
              <w:t xml:space="preserve">Operator </w:t>
            </w:r>
            <w:r w:rsidR="00D2342F" w:rsidRPr="0031135A">
              <w:rPr>
                <w:rFonts w:cs="Heebo"/>
                <w:sz w:val="20"/>
                <w:szCs w:val="20"/>
              </w:rPr>
              <w:t xml:space="preserve">error </w:t>
            </w:r>
            <w:r w:rsidRPr="0031135A">
              <w:rPr>
                <w:rFonts w:cs="Heebo"/>
                <w:sz w:val="20"/>
                <w:szCs w:val="20"/>
              </w:rPr>
              <w:t xml:space="preserve">/ </w:t>
            </w:r>
            <w:r w:rsidR="00D2342F" w:rsidRPr="0031135A">
              <w:rPr>
                <w:rFonts w:cs="Heebo"/>
                <w:sz w:val="20"/>
                <w:szCs w:val="20"/>
              </w:rPr>
              <w:t xml:space="preserve">failure </w:t>
            </w:r>
            <w:r w:rsidRPr="0031135A">
              <w:rPr>
                <w:rFonts w:cs="Heebo"/>
                <w:sz w:val="20"/>
                <w:szCs w:val="20"/>
              </w:rPr>
              <w:t>of equipment:</w:t>
            </w:r>
          </w:p>
          <w:p w14:paraId="1C021E76" w14:textId="35159685" w:rsidR="002C7168" w:rsidRPr="00343091" w:rsidRDefault="002C7168" w:rsidP="002C7168">
            <w:pPr>
              <w:rPr>
                <w:sz w:val="20"/>
                <w:szCs w:val="20"/>
              </w:rPr>
            </w:pPr>
            <w:r w:rsidRPr="0031135A">
              <w:rPr>
                <w:rFonts w:cs="Heebo"/>
                <w:sz w:val="20"/>
                <w:szCs w:val="20"/>
              </w:rPr>
              <w:t>The unexpected breakdown of any part of the plant could result in short term build-up of material in the reception area or the incomplete processing of material.</w:t>
            </w:r>
          </w:p>
        </w:tc>
        <w:tc>
          <w:tcPr>
            <w:tcW w:w="521" w:type="pct"/>
            <w:vAlign w:val="center"/>
          </w:tcPr>
          <w:p w14:paraId="08058076" w14:textId="3B629F42" w:rsidR="002C7168" w:rsidRPr="00343091" w:rsidRDefault="002C7168" w:rsidP="00D2342F">
            <w:pPr>
              <w:jc w:val="center"/>
              <w:rPr>
                <w:sz w:val="20"/>
                <w:szCs w:val="20"/>
              </w:rPr>
            </w:pPr>
            <w:r>
              <w:rPr>
                <w:sz w:val="20"/>
                <w:szCs w:val="20"/>
              </w:rPr>
              <w:t>All.</w:t>
            </w:r>
          </w:p>
        </w:tc>
        <w:tc>
          <w:tcPr>
            <w:tcW w:w="691" w:type="pct"/>
            <w:vAlign w:val="center"/>
          </w:tcPr>
          <w:p w14:paraId="561DE4F7" w14:textId="77777777" w:rsidR="002C7168" w:rsidRPr="00343091" w:rsidRDefault="002C7168" w:rsidP="002C7168">
            <w:pPr>
              <w:rPr>
                <w:sz w:val="20"/>
                <w:szCs w:val="20"/>
              </w:rPr>
            </w:pPr>
            <w:r w:rsidRPr="00343091">
              <w:rPr>
                <w:sz w:val="20"/>
                <w:szCs w:val="20"/>
              </w:rPr>
              <w:t xml:space="preserve">Infrastructure regularly checked with maintenance programmes. </w:t>
            </w:r>
          </w:p>
        </w:tc>
        <w:tc>
          <w:tcPr>
            <w:tcW w:w="542" w:type="pct"/>
            <w:vAlign w:val="center"/>
          </w:tcPr>
          <w:p w14:paraId="53E5B71D" w14:textId="77777777" w:rsidR="002C7168" w:rsidRPr="00343091" w:rsidRDefault="002C7168" w:rsidP="002C7168">
            <w:pPr>
              <w:rPr>
                <w:sz w:val="20"/>
                <w:szCs w:val="20"/>
              </w:rPr>
            </w:pPr>
            <w:r w:rsidRPr="00343091">
              <w:rPr>
                <w:sz w:val="20"/>
                <w:szCs w:val="20"/>
              </w:rPr>
              <w:t>Service Provider – Inform loss of power.</w:t>
            </w:r>
          </w:p>
          <w:p w14:paraId="2EAEB624" w14:textId="77777777" w:rsidR="002C7168" w:rsidRPr="00343091" w:rsidRDefault="002C7168" w:rsidP="002C7168">
            <w:pPr>
              <w:rPr>
                <w:sz w:val="20"/>
                <w:szCs w:val="20"/>
              </w:rPr>
            </w:pPr>
          </w:p>
          <w:p w14:paraId="7F8E5E6A" w14:textId="5977798A" w:rsidR="002C7168" w:rsidRPr="00343091" w:rsidRDefault="00236F31" w:rsidP="002C7168">
            <w:pPr>
              <w:rPr>
                <w:sz w:val="20"/>
                <w:szCs w:val="20"/>
              </w:rPr>
            </w:pPr>
            <w:r>
              <w:rPr>
                <w:sz w:val="20"/>
                <w:szCs w:val="20"/>
              </w:rPr>
              <w:t>EA</w:t>
            </w:r>
            <w:r w:rsidR="002C7168" w:rsidRPr="00343091">
              <w:rPr>
                <w:sz w:val="20"/>
                <w:szCs w:val="20"/>
              </w:rPr>
              <w:t xml:space="preserve"> – Inform of any impact on the process. </w:t>
            </w:r>
          </w:p>
        </w:tc>
        <w:tc>
          <w:tcPr>
            <w:tcW w:w="746" w:type="pct"/>
            <w:vAlign w:val="center"/>
          </w:tcPr>
          <w:p w14:paraId="13C8F276" w14:textId="77777777" w:rsidR="002C7168" w:rsidRPr="00343091" w:rsidRDefault="002C7168" w:rsidP="002C7168">
            <w:pPr>
              <w:rPr>
                <w:sz w:val="20"/>
                <w:szCs w:val="20"/>
              </w:rPr>
            </w:pPr>
            <w:r w:rsidRPr="00343091">
              <w:rPr>
                <w:sz w:val="20"/>
                <w:szCs w:val="20"/>
              </w:rPr>
              <w:t>Routine daily inspections of site integrity.</w:t>
            </w:r>
          </w:p>
        </w:tc>
        <w:tc>
          <w:tcPr>
            <w:tcW w:w="962" w:type="pct"/>
            <w:vAlign w:val="center"/>
          </w:tcPr>
          <w:p w14:paraId="1F0A465A" w14:textId="77777777" w:rsidR="002C7168" w:rsidRPr="00343091" w:rsidRDefault="002C7168" w:rsidP="002C7168">
            <w:pPr>
              <w:rPr>
                <w:sz w:val="20"/>
                <w:szCs w:val="20"/>
              </w:rPr>
            </w:pPr>
            <w:r w:rsidRPr="00343091">
              <w:rPr>
                <w:sz w:val="20"/>
                <w:szCs w:val="20"/>
              </w:rPr>
              <w:t xml:space="preserve">Inform Site Manager upon detection. </w:t>
            </w:r>
          </w:p>
          <w:p w14:paraId="6839A7FC" w14:textId="77777777" w:rsidR="002C7168" w:rsidRPr="00343091" w:rsidRDefault="002C7168" w:rsidP="002C7168">
            <w:pPr>
              <w:rPr>
                <w:sz w:val="20"/>
                <w:szCs w:val="20"/>
              </w:rPr>
            </w:pPr>
          </w:p>
          <w:p w14:paraId="06EE5EB8" w14:textId="77777777" w:rsidR="002C7168" w:rsidRPr="00343091" w:rsidRDefault="002C7168" w:rsidP="002C7168">
            <w:pPr>
              <w:rPr>
                <w:sz w:val="20"/>
                <w:szCs w:val="20"/>
              </w:rPr>
            </w:pPr>
            <w:r w:rsidRPr="00343091">
              <w:rPr>
                <w:sz w:val="20"/>
                <w:szCs w:val="20"/>
              </w:rPr>
              <w:t>Arrange for remedial works to be carried out immediately.</w:t>
            </w:r>
          </w:p>
          <w:p w14:paraId="01B4691A" w14:textId="77777777" w:rsidR="002C7168" w:rsidRPr="00343091" w:rsidRDefault="002C7168" w:rsidP="002C7168">
            <w:pPr>
              <w:rPr>
                <w:rFonts w:ascii="Lato" w:hAnsi="Lato"/>
                <w:sz w:val="20"/>
                <w:szCs w:val="20"/>
              </w:rPr>
            </w:pPr>
          </w:p>
          <w:p w14:paraId="0130BD07" w14:textId="77777777" w:rsidR="002C7168" w:rsidRPr="00343091" w:rsidRDefault="002C7168" w:rsidP="002C7168">
            <w:pPr>
              <w:rPr>
                <w:sz w:val="20"/>
                <w:szCs w:val="20"/>
              </w:rPr>
            </w:pPr>
            <w:r w:rsidRPr="00343091">
              <w:rPr>
                <w:sz w:val="20"/>
                <w:szCs w:val="20"/>
              </w:rPr>
              <w:t>Inform service provider to identify cause and restore service immediately.</w:t>
            </w:r>
          </w:p>
          <w:p w14:paraId="45D059F6" w14:textId="77777777" w:rsidR="002C7168" w:rsidRPr="00343091" w:rsidRDefault="002C7168" w:rsidP="002C7168">
            <w:pPr>
              <w:rPr>
                <w:sz w:val="20"/>
                <w:szCs w:val="20"/>
              </w:rPr>
            </w:pPr>
          </w:p>
          <w:p w14:paraId="6518077A" w14:textId="45DD4F17" w:rsidR="002C7168" w:rsidRPr="00343091" w:rsidRDefault="002C7168" w:rsidP="002C7168">
            <w:pPr>
              <w:rPr>
                <w:sz w:val="20"/>
                <w:szCs w:val="20"/>
              </w:rPr>
            </w:pPr>
            <w:r w:rsidRPr="00343091">
              <w:rPr>
                <w:sz w:val="20"/>
                <w:szCs w:val="20"/>
              </w:rPr>
              <w:t xml:space="preserve">Inform </w:t>
            </w:r>
            <w:r w:rsidR="00236F31">
              <w:rPr>
                <w:sz w:val="20"/>
                <w:szCs w:val="20"/>
              </w:rPr>
              <w:t>EA</w:t>
            </w:r>
            <w:r w:rsidRPr="00343091">
              <w:rPr>
                <w:sz w:val="20"/>
                <w:szCs w:val="20"/>
              </w:rPr>
              <w:t xml:space="preserve"> of failure and proposed timescale to repair. </w:t>
            </w:r>
          </w:p>
          <w:p w14:paraId="65E3CD9A" w14:textId="77777777" w:rsidR="002C7168" w:rsidRPr="00343091" w:rsidRDefault="002C7168" w:rsidP="002C7168">
            <w:pPr>
              <w:rPr>
                <w:sz w:val="20"/>
                <w:szCs w:val="20"/>
              </w:rPr>
            </w:pPr>
          </w:p>
          <w:p w14:paraId="6F537791" w14:textId="2ABD74AA" w:rsidR="002C7168" w:rsidRPr="00343091" w:rsidRDefault="002C7168" w:rsidP="002C7168">
            <w:pPr>
              <w:rPr>
                <w:sz w:val="20"/>
                <w:szCs w:val="20"/>
              </w:rPr>
            </w:pPr>
            <w:r w:rsidRPr="00343091">
              <w:rPr>
                <w:sz w:val="20"/>
                <w:szCs w:val="20"/>
              </w:rPr>
              <w:t xml:space="preserve">Depending on the severity of the failure and timescale to repair, reception or processing of material would not be undertaken until agreed with </w:t>
            </w:r>
            <w:r w:rsidR="00E84A81">
              <w:rPr>
                <w:sz w:val="20"/>
                <w:szCs w:val="20"/>
              </w:rPr>
              <w:t>EA</w:t>
            </w:r>
            <w:r w:rsidR="006449E0">
              <w:rPr>
                <w:sz w:val="20"/>
                <w:szCs w:val="20"/>
              </w:rPr>
              <w:t>.</w:t>
            </w:r>
            <w:r w:rsidRPr="00343091">
              <w:rPr>
                <w:sz w:val="20"/>
                <w:szCs w:val="20"/>
              </w:rPr>
              <w:t xml:space="preserve"> </w:t>
            </w:r>
          </w:p>
          <w:p w14:paraId="50B23E2D" w14:textId="0305B376" w:rsidR="002C7168" w:rsidRPr="00343091" w:rsidRDefault="002C7168" w:rsidP="00D207BB">
            <w:pPr>
              <w:rPr>
                <w:sz w:val="20"/>
                <w:szCs w:val="20"/>
              </w:rPr>
            </w:pPr>
            <w:r w:rsidRPr="00343091">
              <w:rPr>
                <w:sz w:val="20"/>
                <w:szCs w:val="20"/>
              </w:rPr>
              <w:t>Alert supply chain to the issue and cease the acceptance of waste until normal service has resumed.</w:t>
            </w:r>
          </w:p>
        </w:tc>
        <w:tc>
          <w:tcPr>
            <w:tcW w:w="800" w:type="pct"/>
            <w:vAlign w:val="center"/>
          </w:tcPr>
          <w:p w14:paraId="61082E4B" w14:textId="77777777" w:rsidR="002C7168" w:rsidRPr="00343091" w:rsidRDefault="002C7168" w:rsidP="002C7168">
            <w:pPr>
              <w:rPr>
                <w:sz w:val="20"/>
                <w:szCs w:val="20"/>
              </w:rPr>
            </w:pPr>
            <w:r w:rsidRPr="00343091">
              <w:rPr>
                <w:sz w:val="20"/>
                <w:szCs w:val="20"/>
              </w:rPr>
              <w:t xml:space="preserve">Management System. </w:t>
            </w:r>
          </w:p>
          <w:p w14:paraId="11E4ED4F" w14:textId="77777777" w:rsidR="002C7168" w:rsidRPr="00343091" w:rsidRDefault="002C7168" w:rsidP="002C7168">
            <w:pPr>
              <w:rPr>
                <w:sz w:val="20"/>
                <w:szCs w:val="20"/>
              </w:rPr>
            </w:pPr>
          </w:p>
          <w:p w14:paraId="7992AE21" w14:textId="68787948" w:rsidR="002C7168" w:rsidRDefault="00E812AA" w:rsidP="002C7168">
            <w:pPr>
              <w:rPr>
                <w:sz w:val="20"/>
                <w:szCs w:val="20"/>
              </w:rPr>
            </w:pPr>
            <w:r w:rsidRPr="00E812AA">
              <w:rPr>
                <w:sz w:val="20"/>
                <w:szCs w:val="20"/>
              </w:rPr>
              <w:t>Accident Management Plan.</w:t>
            </w:r>
          </w:p>
          <w:p w14:paraId="16F2CD3D" w14:textId="77777777" w:rsidR="00E812AA" w:rsidRPr="00343091" w:rsidRDefault="00E812AA" w:rsidP="002C7168">
            <w:pPr>
              <w:rPr>
                <w:sz w:val="20"/>
                <w:szCs w:val="20"/>
              </w:rPr>
            </w:pPr>
          </w:p>
          <w:p w14:paraId="0B2F2439" w14:textId="77777777" w:rsidR="002C7168" w:rsidRPr="00343091" w:rsidRDefault="002C7168" w:rsidP="002C7168">
            <w:pPr>
              <w:rPr>
                <w:sz w:val="20"/>
                <w:szCs w:val="20"/>
              </w:rPr>
            </w:pPr>
            <w:r w:rsidRPr="00343091">
              <w:rPr>
                <w:sz w:val="20"/>
                <w:szCs w:val="20"/>
              </w:rPr>
              <w:t>Maintenance Schedules.</w:t>
            </w:r>
          </w:p>
          <w:p w14:paraId="2A8D587A" w14:textId="77777777" w:rsidR="002C7168" w:rsidRPr="00343091" w:rsidRDefault="002C7168" w:rsidP="002C7168">
            <w:pPr>
              <w:rPr>
                <w:sz w:val="20"/>
                <w:szCs w:val="20"/>
              </w:rPr>
            </w:pPr>
          </w:p>
          <w:p w14:paraId="0B881BE3" w14:textId="77777777" w:rsidR="002C7168" w:rsidRPr="00343091" w:rsidRDefault="002C7168" w:rsidP="002C7168">
            <w:pPr>
              <w:rPr>
                <w:sz w:val="20"/>
                <w:szCs w:val="20"/>
              </w:rPr>
            </w:pPr>
            <w:r w:rsidRPr="00343091">
              <w:rPr>
                <w:sz w:val="20"/>
                <w:szCs w:val="20"/>
              </w:rPr>
              <w:t xml:space="preserve">Site Diary. </w:t>
            </w:r>
          </w:p>
        </w:tc>
      </w:tr>
      <w:tr w:rsidR="007B576A" w:rsidRPr="00343091" w14:paraId="0C11C728" w14:textId="77777777" w:rsidTr="00D2342F">
        <w:trPr>
          <w:trHeight w:val="185"/>
        </w:trPr>
        <w:tc>
          <w:tcPr>
            <w:tcW w:w="738" w:type="pct"/>
            <w:vAlign w:val="center"/>
          </w:tcPr>
          <w:p w14:paraId="18EBDF8E" w14:textId="5BA9DAB6" w:rsidR="007B576A" w:rsidRPr="00343091" w:rsidRDefault="007B576A" w:rsidP="007B576A">
            <w:pPr>
              <w:rPr>
                <w:sz w:val="20"/>
                <w:szCs w:val="20"/>
              </w:rPr>
            </w:pPr>
            <w:r w:rsidRPr="0031135A">
              <w:rPr>
                <w:rFonts w:cs="Heebo"/>
                <w:sz w:val="20"/>
                <w:szCs w:val="20"/>
              </w:rPr>
              <w:lastRenderedPageBreak/>
              <w:t>Incompatible material storage</w:t>
            </w:r>
          </w:p>
        </w:tc>
        <w:tc>
          <w:tcPr>
            <w:tcW w:w="521" w:type="pct"/>
            <w:vAlign w:val="center"/>
          </w:tcPr>
          <w:p w14:paraId="2BEBFB11" w14:textId="13F42C1C" w:rsidR="007B576A" w:rsidRPr="00343091" w:rsidRDefault="007B576A" w:rsidP="00D2342F">
            <w:pPr>
              <w:jc w:val="center"/>
              <w:rPr>
                <w:sz w:val="20"/>
                <w:szCs w:val="20"/>
              </w:rPr>
            </w:pPr>
            <w:r w:rsidRPr="00343091">
              <w:rPr>
                <w:bCs/>
                <w:sz w:val="20"/>
                <w:szCs w:val="20"/>
              </w:rPr>
              <w:t>Process machinery</w:t>
            </w:r>
          </w:p>
        </w:tc>
        <w:tc>
          <w:tcPr>
            <w:tcW w:w="691" w:type="pct"/>
            <w:vAlign w:val="center"/>
          </w:tcPr>
          <w:p w14:paraId="362BA6F6" w14:textId="35424605" w:rsidR="007B576A" w:rsidRPr="00343091" w:rsidRDefault="007B576A" w:rsidP="007B576A">
            <w:pPr>
              <w:rPr>
                <w:bCs/>
                <w:sz w:val="20"/>
                <w:szCs w:val="20"/>
              </w:rPr>
            </w:pPr>
            <w:r w:rsidRPr="00343091">
              <w:rPr>
                <w:bCs/>
                <w:sz w:val="20"/>
                <w:szCs w:val="20"/>
              </w:rPr>
              <w:t xml:space="preserve">All incoming loads will be </w:t>
            </w:r>
            <w:r>
              <w:rPr>
                <w:bCs/>
                <w:sz w:val="20"/>
                <w:szCs w:val="20"/>
              </w:rPr>
              <w:t>pre-booked</w:t>
            </w:r>
            <w:r w:rsidRPr="00343091">
              <w:rPr>
                <w:bCs/>
                <w:sz w:val="20"/>
                <w:szCs w:val="20"/>
              </w:rPr>
              <w:t>, and the correct waste acceptance procedure undertaken.</w:t>
            </w:r>
          </w:p>
          <w:p w14:paraId="43B0EB6E" w14:textId="77777777" w:rsidR="007B576A" w:rsidRPr="00343091" w:rsidRDefault="007B576A" w:rsidP="007B576A">
            <w:pPr>
              <w:rPr>
                <w:bCs/>
                <w:sz w:val="20"/>
                <w:szCs w:val="20"/>
              </w:rPr>
            </w:pPr>
          </w:p>
          <w:p w14:paraId="7544C069" w14:textId="77777777" w:rsidR="007B576A" w:rsidRPr="00343091" w:rsidRDefault="007B576A" w:rsidP="007B576A">
            <w:pPr>
              <w:rPr>
                <w:bCs/>
                <w:sz w:val="20"/>
                <w:szCs w:val="20"/>
              </w:rPr>
            </w:pPr>
            <w:r w:rsidRPr="00343091">
              <w:rPr>
                <w:bCs/>
                <w:sz w:val="20"/>
                <w:szCs w:val="20"/>
              </w:rPr>
              <w:t>Records of received wastes will be made and retained.</w:t>
            </w:r>
          </w:p>
          <w:p w14:paraId="69967A19" w14:textId="77777777" w:rsidR="007B576A" w:rsidRPr="00343091" w:rsidRDefault="007B576A" w:rsidP="007B576A">
            <w:pPr>
              <w:rPr>
                <w:bCs/>
                <w:sz w:val="20"/>
                <w:szCs w:val="20"/>
              </w:rPr>
            </w:pPr>
          </w:p>
          <w:p w14:paraId="4CD6F7F5" w14:textId="77777777" w:rsidR="007B576A" w:rsidRPr="00343091" w:rsidRDefault="007B576A" w:rsidP="007B576A">
            <w:pPr>
              <w:rPr>
                <w:bCs/>
                <w:sz w:val="20"/>
                <w:szCs w:val="20"/>
              </w:rPr>
            </w:pPr>
            <w:r w:rsidRPr="00343091">
              <w:rPr>
                <w:bCs/>
                <w:sz w:val="20"/>
                <w:szCs w:val="20"/>
              </w:rPr>
              <w:t>Documentation in accordance with the Duty of Care Regulations will be completed.</w:t>
            </w:r>
          </w:p>
          <w:p w14:paraId="6DF35AE7" w14:textId="77777777" w:rsidR="007B576A" w:rsidRPr="00343091" w:rsidRDefault="007B576A" w:rsidP="007B576A">
            <w:pPr>
              <w:rPr>
                <w:bCs/>
                <w:sz w:val="20"/>
                <w:szCs w:val="20"/>
              </w:rPr>
            </w:pPr>
          </w:p>
          <w:p w14:paraId="170B82A9" w14:textId="2BF33526" w:rsidR="007B576A" w:rsidRPr="00343091" w:rsidRDefault="007B576A" w:rsidP="007B576A">
            <w:pPr>
              <w:rPr>
                <w:sz w:val="20"/>
                <w:szCs w:val="20"/>
              </w:rPr>
            </w:pPr>
            <w:r w:rsidRPr="00343091">
              <w:rPr>
                <w:bCs/>
                <w:sz w:val="20"/>
                <w:szCs w:val="20"/>
              </w:rPr>
              <w:t>Site operatives will be made aware of the permitted waste types.</w:t>
            </w:r>
          </w:p>
        </w:tc>
        <w:tc>
          <w:tcPr>
            <w:tcW w:w="542" w:type="pct"/>
            <w:vAlign w:val="center"/>
          </w:tcPr>
          <w:p w14:paraId="49244F72" w14:textId="77777777" w:rsidR="007B576A" w:rsidRPr="00343091" w:rsidRDefault="007B576A" w:rsidP="007B576A">
            <w:pPr>
              <w:rPr>
                <w:bCs/>
                <w:sz w:val="20"/>
                <w:szCs w:val="20"/>
              </w:rPr>
            </w:pPr>
            <w:r w:rsidRPr="00343091">
              <w:rPr>
                <w:bCs/>
                <w:sz w:val="20"/>
                <w:szCs w:val="20"/>
              </w:rPr>
              <w:t>Site Manager</w:t>
            </w:r>
          </w:p>
          <w:p w14:paraId="1108A51B" w14:textId="77777777" w:rsidR="007B576A" w:rsidRPr="00343091" w:rsidRDefault="007B576A" w:rsidP="007B576A">
            <w:pPr>
              <w:rPr>
                <w:bCs/>
                <w:sz w:val="20"/>
                <w:szCs w:val="20"/>
              </w:rPr>
            </w:pPr>
          </w:p>
          <w:p w14:paraId="30158300" w14:textId="05E3E8FB" w:rsidR="007B576A" w:rsidRPr="00343091" w:rsidRDefault="00E84A81" w:rsidP="007B576A">
            <w:pPr>
              <w:rPr>
                <w:sz w:val="20"/>
                <w:szCs w:val="20"/>
              </w:rPr>
            </w:pPr>
            <w:r>
              <w:rPr>
                <w:bCs/>
                <w:sz w:val="20"/>
                <w:szCs w:val="20"/>
              </w:rPr>
              <w:t>EA</w:t>
            </w:r>
            <w:r w:rsidR="007B576A" w:rsidRPr="00343091">
              <w:rPr>
                <w:bCs/>
                <w:sz w:val="20"/>
                <w:szCs w:val="20"/>
              </w:rPr>
              <w:t xml:space="preserve"> (If leading to pollution event).</w:t>
            </w:r>
          </w:p>
        </w:tc>
        <w:tc>
          <w:tcPr>
            <w:tcW w:w="746" w:type="pct"/>
            <w:vAlign w:val="center"/>
          </w:tcPr>
          <w:p w14:paraId="2F021693" w14:textId="77777777" w:rsidR="007B576A" w:rsidRPr="00343091" w:rsidRDefault="007B576A" w:rsidP="007B576A">
            <w:pPr>
              <w:rPr>
                <w:bCs/>
                <w:sz w:val="20"/>
                <w:szCs w:val="20"/>
              </w:rPr>
            </w:pPr>
            <w:r w:rsidRPr="00343091">
              <w:rPr>
                <w:bCs/>
                <w:sz w:val="20"/>
                <w:szCs w:val="20"/>
              </w:rPr>
              <w:t>A confirmatory check will be undertaken at the offload area.</w:t>
            </w:r>
          </w:p>
          <w:p w14:paraId="7E28E4C8" w14:textId="77777777" w:rsidR="007B576A" w:rsidRPr="00343091" w:rsidRDefault="007B576A" w:rsidP="007B576A">
            <w:pPr>
              <w:rPr>
                <w:bCs/>
                <w:sz w:val="20"/>
                <w:szCs w:val="20"/>
              </w:rPr>
            </w:pPr>
          </w:p>
          <w:p w14:paraId="444F758F" w14:textId="01DDD5A1" w:rsidR="007B576A" w:rsidRPr="00343091" w:rsidRDefault="007B576A" w:rsidP="007B576A">
            <w:pPr>
              <w:rPr>
                <w:sz w:val="20"/>
                <w:szCs w:val="20"/>
              </w:rPr>
            </w:pPr>
            <w:r w:rsidRPr="00343091">
              <w:rPr>
                <w:sz w:val="20"/>
                <w:szCs w:val="20"/>
              </w:rPr>
              <w:t>Additional detailed visual check is undertaken at the corresponding waste reception area</w:t>
            </w:r>
          </w:p>
        </w:tc>
        <w:tc>
          <w:tcPr>
            <w:tcW w:w="962" w:type="pct"/>
            <w:vAlign w:val="center"/>
          </w:tcPr>
          <w:p w14:paraId="178B36D2" w14:textId="6F85E5D8" w:rsidR="007B576A" w:rsidRPr="00343091" w:rsidRDefault="007B576A" w:rsidP="007B576A">
            <w:pPr>
              <w:rPr>
                <w:bCs/>
                <w:sz w:val="20"/>
                <w:szCs w:val="20"/>
              </w:rPr>
            </w:pPr>
            <w:r w:rsidRPr="00343091">
              <w:rPr>
                <w:bCs/>
                <w:sz w:val="20"/>
                <w:szCs w:val="20"/>
              </w:rPr>
              <w:t xml:space="preserve">Any non-conforming wastes identified following deposit will be </w:t>
            </w:r>
            <w:r w:rsidR="00D23A5C">
              <w:rPr>
                <w:bCs/>
                <w:sz w:val="20"/>
                <w:szCs w:val="20"/>
              </w:rPr>
              <w:t>removed</w:t>
            </w:r>
            <w:r w:rsidRPr="00343091">
              <w:rPr>
                <w:bCs/>
                <w:sz w:val="20"/>
                <w:szCs w:val="20"/>
              </w:rPr>
              <w:t xml:space="preserve"> from the site back to the supplier or to a suitable permitted facility.</w:t>
            </w:r>
          </w:p>
          <w:p w14:paraId="52C2DA9F" w14:textId="77777777" w:rsidR="007B576A" w:rsidRPr="00343091" w:rsidRDefault="007B576A" w:rsidP="007B576A">
            <w:pPr>
              <w:rPr>
                <w:bCs/>
                <w:sz w:val="20"/>
                <w:szCs w:val="20"/>
              </w:rPr>
            </w:pPr>
          </w:p>
          <w:p w14:paraId="1849F8C8" w14:textId="77777777" w:rsidR="007B576A" w:rsidRPr="00343091" w:rsidRDefault="007B576A" w:rsidP="007B576A">
            <w:pPr>
              <w:rPr>
                <w:bCs/>
                <w:sz w:val="20"/>
                <w:szCs w:val="20"/>
              </w:rPr>
            </w:pPr>
            <w:r w:rsidRPr="00343091">
              <w:rPr>
                <w:bCs/>
                <w:sz w:val="20"/>
                <w:szCs w:val="20"/>
              </w:rPr>
              <w:t>A record will be made of wastes found not be permitted.</w:t>
            </w:r>
          </w:p>
          <w:p w14:paraId="68D9BD29" w14:textId="77777777" w:rsidR="007B576A" w:rsidRPr="00343091" w:rsidRDefault="007B576A" w:rsidP="007B576A">
            <w:pPr>
              <w:rPr>
                <w:bCs/>
                <w:sz w:val="20"/>
                <w:szCs w:val="20"/>
              </w:rPr>
            </w:pPr>
          </w:p>
          <w:p w14:paraId="20DF2493" w14:textId="043ACA0E" w:rsidR="007B576A" w:rsidRPr="00343091" w:rsidRDefault="007B576A" w:rsidP="007B576A">
            <w:pPr>
              <w:rPr>
                <w:sz w:val="20"/>
                <w:szCs w:val="20"/>
              </w:rPr>
            </w:pPr>
            <w:r w:rsidRPr="00343091">
              <w:rPr>
                <w:bCs/>
                <w:sz w:val="20"/>
                <w:szCs w:val="20"/>
              </w:rPr>
              <w:t>Waste rejection procedure in place at site.</w:t>
            </w:r>
          </w:p>
        </w:tc>
        <w:tc>
          <w:tcPr>
            <w:tcW w:w="800" w:type="pct"/>
            <w:vAlign w:val="center"/>
          </w:tcPr>
          <w:p w14:paraId="2B8AEF79" w14:textId="6D83A8B4" w:rsidR="007B576A" w:rsidRPr="00343091" w:rsidRDefault="007B576A" w:rsidP="007B576A">
            <w:pPr>
              <w:rPr>
                <w:sz w:val="20"/>
                <w:szCs w:val="20"/>
              </w:rPr>
            </w:pPr>
            <w:r w:rsidRPr="00343091">
              <w:rPr>
                <w:bCs/>
                <w:sz w:val="20"/>
                <w:szCs w:val="20"/>
              </w:rPr>
              <w:t>OP0</w:t>
            </w:r>
            <w:r w:rsidR="00E84A81">
              <w:rPr>
                <w:bCs/>
                <w:sz w:val="20"/>
                <w:szCs w:val="20"/>
              </w:rPr>
              <w:t>1</w:t>
            </w:r>
            <w:r w:rsidRPr="00343091">
              <w:rPr>
                <w:bCs/>
                <w:sz w:val="20"/>
                <w:szCs w:val="20"/>
              </w:rPr>
              <w:t xml:space="preserve"> - Waste Acceptance Procedure.</w:t>
            </w:r>
          </w:p>
        </w:tc>
      </w:tr>
      <w:tr w:rsidR="00D6463A" w:rsidRPr="00343091" w14:paraId="7395B6A2" w14:textId="77777777" w:rsidTr="00D2342F">
        <w:trPr>
          <w:trHeight w:val="199"/>
        </w:trPr>
        <w:tc>
          <w:tcPr>
            <w:tcW w:w="738" w:type="pct"/>
            <w:vAlign w:val="center"/>
          </w:tcPr>
          <w:p w14:paraId="211206FA" w14:textId="722E4FDA" w:rsidR="00D6463A" w:rsidRPr="00343091" w:rsidRDefault="00D6463A" w:rsidP="00D6463A">
            <w:pPr>
              <w:rPr>
                <w:sz w:val="20"/>
                <w:szCs w:val="20"/>
              </w:rPr>
            </w:pPr>
            <w:r w:rsidRPr="0031135A">
              <w:rPr>
                <w:rFonts w:cs="Heebo"/>
                <w:sz w:val="20"/>
                <w:szCs w:val="20"/>
              </w:rPr>
              <w:t>Unexpected reactions</w:t>
            </w:r>
          </w:p>
        </w:tc>
        <w:tc>
          <w:tcPr>
            <w:tcW w:w="521" w:type="pct"/>
            <w:vAlign w:val="center"/>
          </w:tcPr>
          <w:p w14:paraId="4BA25633" w14:textId="77777777" w:rsidR="00D6463A" w:rsidRPr="00343091" w:rsidRDefault="00D6463A" w:rsidP="00D2342F">
            <w:pPr>
              <w:jc w:val="center"/>
              <w:rPr>
                <w:sz w:val="20"/>
                <w:szCs w:val="20"/>
              </w:rPr>
            </w:pPr>
            <w:r w:rsidRPr="00343091">
              <w:rPr>
                <w:sz w:val="20"/>
                <w:szCs w:val="20"/>
              </w:rPr>
              <w:t>All.</w:t>
            </w:r>
          </w:p>
        </w:tc>
        <w:tc>
          <w:tcPr>
            <w:tcW w:w="691" w:type="pct"/>
            <w:vAlign w:val="center"/>
          </w:tcPr>
          <w:p w14:paraId="508612EE" w14:textId="77777777" w:rsidR="00D6463A" w:rsidRDefault="00D6463A" w:rsidP="00D6463A">
            <w:pPr>
              <w:autoSpaceDE w:val="0"/>
              <w:autoSpaceDN w:val="0"/>
              <w:adjustRightInd w:val="0"/>
              <w:spacing w:line="240" w:lineRule="auto"/>
              <w:rPr>
                <w:rFonts w:cs="Heebo"/>
                <w:bCs/>
                <w:color w:val="000000"/>
                <w:sz w:val="20"/>
                <w:szCs w:val="20"/>
              </w:rPr>
            </w:pPr>
            <w:r w:rsidRPr="000D5917">
              <w:rPr>
                <w:rFonts w:cs="Heebo"/>
                <w:bCs/>
                <w:color w:val="000000"/>
                <w:sz w:val="20"/>
                <w:szCs w:val="20"/>
              </w:rPr>
              <w:t xml:space="preserve">All machinery is subject to a Planned Preventative </w:t>
            </w:r>
            <w:r w:rsidRPr="000D5917">
              <w:rPr>
                <w:rFonts w:cs="Heebo"/>
                <w:bCs/>
                <w:color w:val="000000"/>
                <w:sz w:val="20"/>
                <w:szCs w:val="20"/>
              </w:rPr>
              <w:lastRenderedPageBreak/>
              <w:t>Maintenance schedule.</w:t>
            </w:r>
          </w:p>
          <w:p w14:paraId="42910B61" w14:textId="77777777" w:rsidR="00D6463A" w:rsidRPr="000D5917" w:rsidRDefault="00D6463A" w:rsidP="00D6463A">
            <w:pPr>
              <w:autoSpaceDE w:val="0"/>
              <w:autoSpaceDN w:val="0"/>
              <w:adjustRightInd w:val="0"/>
              <w:spacing w:line="240" w:lineRule="auto"/>
              <w:rPr>
                <w:rFonts w:cs="Heebo"/>
                <w:bCs/>
                <w:color w:val="000000"/>
                <w:sz w:val="20"/>
                <w:szCs w:val="20"/>
              </w:rPr>
            </w:pPr>
          </w:p>
          <w:p w14:paraId="516E56B0" w14:textId="77777777" w:rsidR="00D6463A" w:rsidRDefault="00D6463A" w:rsidP="00D6463A">
            <w:pPr>
              <w:autoSpaceDE w:val="0"/>
              <w:autoSpaceDN w:val="0"/>
              <w:adjustRightInd w:val="0"/>
              <w:spacing w:line="240" w:lineRule="auto"/>
              <w:rPr>
                <w:rFonts w:cs="Heebo"/>
                <w:bCs/>
                <w:color w:val="000000"/>
                <w:sz w:val="20"/>
                <w:szCs w:val="20"/>
              </w:rPr>
            </w:pPr>
            <w:r w:rsidRPr="000D5917">
              <w:rPr>
                <w:rFonts w:cs="Heebo"/>
                <w:bCs/>
                <w:color w:val="000000"/>
                <w:sz w:val="20"/>
                <w:szCs w:val="20"/>
              </w:rPr>
              <w:t>The machinery is flitted with fire suppression to combat fires.</w:t>
            </w:r>
          </w:p>
          <w:p w14:paraId="11007E99" w14:textId="77777777" w:rsidR="00D6463A" w:rsidRPr="000D5917" w:rsidRDefault="00D6463A" w:rsidP="00D6463A">
            <w:pPr>
              <w:autoSpaceDE w:val="0"/>
              <w:autoSpaceDN w:val="0"/>
              <w:adjustRightInd w:val="0"/>
              <w:spacing w:line="240" w:lineRule="auto"/>
              <w:rPr>
                <w:rFonts w:cs="Heebo"/>
                <w:bCs/>
                <w:color w:val="000000"/>
                <w:sz w:val="20"/>
                <w:szCs w:val="20"/>
              </w:rPr>
            </w:pPr>
          </w:p>
          <w:p w14:paraId="5B057332" w14:textId="77777777" w:rsidR="00D6463A" w:rsidRDefault="00D6463A" w:rsidP="00D6463A">
            <w:pPr>
              <w:autoSpaceDE w:val="0"/>
              <w:autoSpaceDN w:val="0"/>
              <w:adjustRightInd w:val="0"/>
              <w:spacing w:line="240" w:lineRule="auto"/>
              <w:rPr>
                <w:rFonts w:cs="Heebo"/>
                <w:bCs/>
                <w:color w:val="000000"/>
                <w:sz w:val="20"/>
                <w:szCs w:val="20"/>
              </w:rPr>
            </w:pPr>
            <w:r w:rsidRPr="000D5917">
              <w:rPr>
                <w:rFonts w:cs="Heebo"/>
                <w:bCs/>
                <w:color w:val="000000"/>
                <w:sz w:val="20"/>
                <w:szCs w:val="20"/>
              </w:rPr>
              <w:t>Operators trained and aware of measures to be taken to deal with fires until Fire &amp; Rescue Services are called.</w:t>
            </w:r>
          </w:p>
          <w:p w14:paraId="7B21272B" w14:textId="77777777" w:rsidR="00D6463A" w:rsidRPr="000D5917" w:rsidRDefault="00D6463A" w:rsidP="00D6463A">
            <w:pPr>
              <w:autoSpaceDE w:val="0"/>
              <w:autoSpaceDN w:val="0"/>
              <w:adjustRightInd w:val="0"/>
              <w:spacing w:line="240" w:lineRule="auto"/>
              <w:rPr>
                <w:rFonts w:cs="Heebo"/>
                <w:bCs/>
                <w:color w:val="000000"/>
                <w:sz w:val="20"/>
                <w:szCs w:val="20"/>
              </w:rPr>
            </w:pPr>
          </w:p>
          <w:p w14:paraId="41E88CF0" w14:textId="77777777" w:rsidR="00D6463A" w:rsidRDefault="00D6463A" w:rsidP="00D6463A">
            <w:pPr>
              <w:autoSpaceDE w:val="0"/>
              <w:autoSpaceDN w:val="0"/>
              <w:adjustRightInd w:val="0"/>
              <w:spacing w:line="240" w:lineRule="auto"/>
              <w:rPr>
                <w:rFonts w:cs="Heebo"/>
                <w:bCs/>
                <w:color w:val="000000"/>
                <w:sz w:val="20"/>
                <w:szCs w:val="20"/>
              </w:rPr>
            </w:pPr>
            <w:r w:rsidRPr="000D5917">
              <w:rPr>
                <w:rFonts w:cs="Heebo"/>
                <w:bCs/>
                <w:color w:val="000000"/>
                <w:sz w:val="20"/>
                <w:szCs w:val="20"/>
              </w:rPr>
              <w:t xml:space="preserve">Containment system: all tanks and vessels containing flammable and potentially polluting liquids are constructed so that any leaks/spillages are contained and responded to in accordance with established </w:t>
            </w:r>
            <w:r w:rsidRPr="000D5917">
              <w:rPr>
                <w:rFonts w:cs="Heebo"/>
                <w:bCs/>
                <w:color w:val="000000"/>
                <w:sz w:val="20"/>
                <w:szCs w:val="20"/>
              </w:rPr>
              <w:lastRenderedPageBreak/>
              <w:t>emergency procedures.</w:t>
            </w:r>
          </w:p>
          <w:p w14:paraId="1173B7D2" w14:textId="77777777" w:rsidR="00D6463A" w:rsidRPr="000D5917" w:rsidRDefault="00D6463A" w:rsidP="00D6463A">
            <w:pPr>
              <w:autoSpaceDE w:val="0"/>
              <w:autoSpaceDN w:val="0"/>
              <w:adjustRightInd w:val="0"/>
              <w:spacing w:line="240" w:lineRule="auto"/>
              <w:rPr>
                <w:rFonts w:cs="Heebo"/>
                <w:bCs/>
                <w:color w:val="000000"/>
                <w:sz w:val="20"/>
                <w:szCs w:val="20"/>
              </w:rPr>
            </w:pPr>
          </w:p>
          <w:p w14:paraId="73D442CA" w14:textId="77777777" w:rsidR="00D6463A" w:rsidRDefault="00D6463A" w:rsidP="00D6463A">
            <w:pPr>
              <w:rPr>
                <w:rFonts w:cs="Heebo"/>
                <w:bCs/>
                <w:color w:val="000000"/>
                <w:sz w:val="20"/>
                <w:szCs w:val="20"/>
              </w:rPr>
            </w:pPr>
            <w:r w:rsidRPr="000D5917">
              <w:rPr>
                <w:rFonts w:cs="Heebo"/>
                <w:bCs/>
                <w:color w:val="000000"/>
                <w:sz w:val="20"/>
                <w:szCs w:val="20"/>
              </w:rPr>
              <w:t>Smoking will not be permitted other than in designated areas of the site.</w:t>
            </w:r>
          </w:p>
          <w:p w14:paraId="4A2D92A8" w14:textId="77777777" w:rsidR="00D6463A" w:rsidRDefault="00D6463A" w:rsidP="00D6463A">
            <w:pPr>
              <w:rPr>
                <w:rFonts w:cs="Heebo"/>
                <w:bCs/>
                <w:color w:val="000000"/>
                <w:sz w:val="20"/>
                <w:szCs w:val="20"/>
              </w:rPr>
            </w:pPr>
          </w:p>
          <w:p w14:paraId="6CD0340D" w14:textId="77777777" w:rsidR="00D6463A" w:rsidRPr="00353646" w:rsidRDefault="00D6463A" w:rsidP="00D6463A">
            <w:pPr>
              <w:autoSpaceDE w:val="0"/>
              <w:autoSpaceDN w:val="0"/>
              <w:adjustRightInd w:val="0"/>
              <w:spacing w:line="240" w:lineRule="auto"/>
              <w:rPr>
                <w:rFonts w:cs="Heebo"/>
                <w:color w:val="000000"/>
                <w:sz w:val="20"/>
                <w:szCs w:val="20"/>
              </w:rPr>
            </w:pPr>
          </w:p>
          <w:p w14:paraId="43C9F5DE" w14:textId="0A69DB33" w:rsidR="00D6463A" w:rsidRPr="00343091" w:rsidRDefault="00D6463A" w:rsidP="00D6463A">
            <w:pPr>
              <w:rPr>
                <w:sz w:val="20"/>
                <w:szCs w:val="20"/>
              </w:rPr>
            </w:pPr>
            <w:r w:rsidRPr="00353646">
              <w:rPr>
                <w:rFonts w:cs="Heebo"/>
                <w:color w:val="000000"/>
                <w:sz w:val="20"/>
                <w:szCs w:val="20"/>
              </w:rPr>
              <w:t>Precise control over all processes is continually maintained.</w:t>
            </w:r>
          </w:p>
        </w:tc>
        <w:tc>
          <w:tcPr>
            <w:tcW w:w="542" w:type="pct"/>
            <w:vAlign w:val="center"/>
          </w:tcPr>
          <w:p w14:paraId="584F31EF" w14:textId="77777777" w:rsidR="00D6463A" w:rsidRPr="00343091" w:rsidRDefault="00D6463A" w:rsidP="00D6463A">
            <w:pPr>
              <w:rPr>
                <w:bCs/>
                <w:sz w:val="20"/>
                <w:szCs w:val="20"/>
              </w:rPr>
            </w:pPr>
            <w:r w:rsidRPr="00343091">
              <w:rPr>
                <w:bCs/>
                <w:sz w:val="20"/>
                <w:szCs w:val="20"/>
              </w:rPr>
              <w:lastRenderedPageBreak/>
              <w:t>Fire Brigade- In the event of a fire.</w:t>
            </w:r>
          </w:p>
          <w:p w14:paraId="713B878C" w14:textId="77777777" w:rsidR="00D6463A" w:rsidRPr="00343091" w:rsidRDefault="00D6463A" w:rsidP="00D6463A">
            <w:pPr>
              <w:rPr>
                <w:bCs/>
                <w:sz w:val="20"/>
                <w:szCs w:val="20"/>
              </w:rPr>
            </w:pPr>
          </w:p>
          <w:p w14:paraId="13CBEB04" w14:textId="77777777" w:rsidR="00D6463A" w:rsidRPr="00343091" w:rsidRDefault="00D6463A" w:rsidP="00D6463A">
            <w:pPr>
              <w:rPr>
                <w:bCs/>
                <w:sz w:val="20"/>
                <w:szCs w:val="20"/>
              </w:rPr>
            </w:pPr>
            <w:r w:rsidRPr="00343091">
              <w:rPr>
                <w:bCs/>
                <w:sz w:val="20"/>
                <w:szCs w:val="20"/>
              </w:rPr>
              <w:t>HSE-In the event of a serious incident.</w:t>
            </w:r>
          </w:p>
          <w:p w14:paraId="1103B453" w14:textId="77777777" w:rsidR="00D6463A" w:rsidRPr="00343091" w:rsidRDefault="00D6463A" w:rsidP="00D6463A">
            <w:pPr>
              <w:rPr>
                <w:bCs/>
                <w:sz w:val="20"/>
                <w:szCs w:val="20"/>
              </w:rPr>
            </w:pPr>
          </w:p>
          <w:p w14:paraId="651EA3EE" w14:textId="1AA7798A" w:rsidR="00D6463A" w:rsidRPr="00343091" w:rsidRDefault="00E84A81" w:rsidP="00D6463A">
            <w:pPr>
              <w:rPr>
                <w:sz w:val="20"/>
                <w:szCs w:val="20"/>
              </w:rPr>
            </w:pPr>
            <w:r>
              <w:rPr>
                <w:bCs/>
                <w:sz w:val="20"/>
                <w:szCs w:val="20"/>
              </w:rPr>
              <w:t>EA</w:t>
            </w:r>
            <w:r w:rsidR="00D6463A" w:rsidRPr="00343091">
              <w:rPr>
                <w:bCs/>
                <w:sz w:val="20"/>
                <w:szCs w:val="20"/>
              </w:rPr>
              <w:t>-following a fire event.</w:t>
            </w:r>
          </w:p>
        </w:tc>
        <w:tc>
          <w:tcPr>
            <w:tcW w:w="746" w:type="pct"/>
            <w:vAlign w:val="center"/>
          </w:tcPr>
          <w:p w14:paraId="581E9DF5" w14:textId="77777777" w:rsidR="00D6463A" w:rsidRPr="00343091" w:rsidRDefault="00D6463A" w:rsidP="00D6463A">
            <w:pPr>
              <w:rPr>
                <w:sz w:val="20"/>
                <w:szCs w:val="20"/>
              </w:rPr>
            </w:pPr>
            <w:r w:rsidRPr="00343091">
              <w:rPr>
                <w:sz w:val="20"/>
                <w:szCs w:val="20"/>
              </w:rPr>
              <w:lastRenderedPageBreak/>
              <w:t>Maintenance of vehicles follow strict procedure.</w:t>
            </w:r>
          </w:p>
          <w:p w14:paraId="299EA755" w14:textId="77777777" w:rsidR="00D6463A" w:rsidRPr="00343091" w:rsidRDefault="00D6463A" w:rsidP="00D6463A">
            <w:pPr>
              <w:rPr>
                <w:sz w:val="20"/>
                <w:szCs w:val="20"/>
              </w:rPr>
            </w:pPr>
          </w:p>
          <w:p w14:paraId="46862DDD" w14:textId="77777777" w:rsidR="00D6463A" w:rsidRPr="00343091" w:rsidRDefault="00D6463A" w:rsidP="00D6463A">
            <w:pPr>
              <w:rPr>
                <w:sz w:val="20"/>
                <w:szCs w:val="20"/>
              </w:rPr>
            </w:pPr>
            <w:r w:rsidRPr="00343091">
              <w:rPr>
                <w:sz w:val="20"/>
                <w:szCs w:val="20"/>
              </w:rPr>
              <w:t xml:space="preserve">Operators trained in accordance with the on-site fire procedure. </w:t>
            </w:r>
          </w:p>
          <w:p w14:paraId="249A43CA" w14:textId="77777777" w:rsidR="00D6463A" w:rsidRPr="00343091" w:rsidRDefault="00D6463A" w:rsidP="00D6463A">
            <w:pPr>
              <w:rPr>
                <w:sz w:val="20"/>
                <w:szCs w:val="20"/>
              </w:rPr>
            </w:pPr>
          </w:p>
          <w:p w14:paraId="4D276151" w14:textId="77777777" w:rsidR="00D6463A" w:rsidRPr="00343091" w:rsidRDefault="00D6463A" w:rsidP="00D6463A">
            <w:pPr>
              <w:rPr>
                <w:sz w:val="20"/>
                <w:szCs w:val="20"/>
              </w:rPr>
            </w:pPr>
            <w:r w:rsidRPr="00343091">
              <w:rPr>
                <w:sz w:val="20"/>
                <w:szCs w:val="20"/>
              </w:rPr>
              <w:t xml:space="preserve">Site checks ensuring fire extinguishers are positioned in the correct location, fire exits are not blocked, and flammable material is not stored in inappropriate locations. </w:t>
            </w:r>
          </w:p>
          <w:p w14:paraId="7ACD3E75" w14:textId="77777777" w:rsidR="00D6463A" w:rsidRPr="00343091" w:rsidRDefault="00D6463A" w:rsidP="00D6463A">
            <w:pPr>
              <w:rPr>
                <w:sz w:val="20"/>
                <w:szCs w:val="20"/>
              </w:rPr>
            </w:pPr>
          </w:p>
          <w:p w14:paraId="6383BD19" w14:textId="2EE20D22" w:rsidR="00D6463A" w:rsidRPr="00343091" w:rsidRDefault="00D6463A" w:rsidP="00D6463A">
            <w:pPr>
              <w:rPr>
                <w:sz w:val="20"/>
                <w:szCs w:val="20"/>
                <w:highlight w:val="yellow"/>
              </w:rPr>
            </w:pPr>
            <w:r w:rsidRPr="00343091">
              <w:rPr>
                <w:sz w:val="20"/>
                <w:szCs w:val="20"/>
              </w:rPr>
              <w:t xml:space="preserve">Fire risk assessment carried out for the facility. </w:t>
            </w:r>
          </w:p>
        </w:tc>
        <w:tc>
          <w:tcPr>
            <w:tcW w:w="962" w:type="pct"/>
            <w:vAlign w:val="center"/>
          </w:tcPr>
          <w:p w14:paraId="0077CA07" w14:textId="77777777" w:rsidR="00D6463A" w:rsidRPr="008C066D" w:rsidRDefault="00D6463A" w:rsidP="00D6463A">
            <w:pPr>
              <w:rPr>
                <w:bCs/>
                <w:sz w:val="20"/>
                <w:szCs w:val="20"/>
              </w:rPr>
            </w:pPr>
            <w:r w:rsidRPr="008C066D">
              <w:rPr>
                <w:bCs/>
                <w:sz w:val="20"/>
                <w:szCs w:val="20"/>
              </w:rPr>
              <w:lastRenderedPageBreak/>
              <w:t>Raise alarm on site and contact the fire service immediately.</w:t>
            </w:r>
          </w:p>
          <w:p w14:paraId="0E8E2CA9" w14:textId="77777777" w:rsidR="00D6463A" w:rsidRPr="008C066D" w:rsidRDefault="00D6463A" w:rsidP="00D6463A">
            <w:pPr>
              <w:rPr>
                <w:bCs/>
                <w:sz w:val="20"/>
                <w:szCs w:val="20"/>
              </w:rPr>
            </w:pPr>
          </w:p>
          <w:p w14:paraId="7F54191F" w14:textId="77777777" w:rsidR="00D6463A" w:rsidRPr="008C066D" w:rsidRDefault="00D6463A" w:rsidP="00D6463A">
            <w:pPr>
              <w:rPr>
                <w:bCs/>
                <w:sz w:val="20"/>
                <w:szCs w:val="20"/>
              </w:rPr>
            </w:pPr>
            <w:r w:rsidRPr="008C066D">
              <w:rPr>
                <w:bCs/>
                <w:sz w:val="20"/>
                <w:szCs w:val="20"/>
              </w:rPr>
              <w:lastRenderedPageBreak/>
              <w:t xml:space="preserve">Ensure personnel are evacuated away from the danger zone and assemble at the designated fire assembly point, as detailed within the site’s fire procedure.  Remove the visitor’s book from the site office if safe to do so. </w:t>
            </w:r>
          </w:p>
          <w:p w14:paraId="5854BBC6" w14:textId="77777777" w:rsidR="00D6463A" w:rsidRPr="008C066D" w:rsidRDefault="00D6463A" w:rsidP="00D6463A">
            <w:pPr>
              <w:rPr>
                <w:bCs/>
                <w:sz w:val="20"/>
                <w:szCs w:val="20"/>
              </w:rPr>
            </w:pPr>
          </w:p>
          <w:p w14:paraId="45B486C0" w14:textId="77777777" w:rsidR="00D6463A" w:rsidRPr="008C066D" w:rsidRDefault="00D6463A" w:rsidP="00D6463A">
            <w:pPr>
              <w:rPr>
                <w:bCs/>
                <w:sz w:val="20"/>
                <w:szCs w:val="20"/>
              </w:rPr>
            </w:pPr>
            <w:r w:rsidRPr="008C066D">
              <w:rPr>
                <w:bCs/>
                <w:sz w:val="20"/>
                <w:szCs w:val="20"/>
              </w:rPr>
              <w:t>Ensure all staff and visitors are accounted for at the fire assembly point co-ordinated by trained fire marshals.</w:t>
            </w:r>
          </w:p>
          <w:p w14:paraId="39A25C33" w14:textId="77777777" w:rsidR="00D6463A" w:rsidRPr="008C066D" w:rsidRDefault="00D6463A" w:rsidP="00D6463A">
            <w:pPr>
              <w:rPr>
                <w:bCs/>
                <w:sz w:val="20"/>
                <w:szCs w:val="20"/>
              </w:rPr>
            </w:pPr>
          </w:p>
          <w:p w14:paraId="24B7F250" w14:textId="77777777" w:rsidR="00D6463A" w:rsidRPr="008C066D" w:rsidRDefault="00D6463A" w:rsidP="00D6463A">
            <w:pPr>
              <w:rPr>
                <w:bCs/>
                <w:sz w:val="20"/>
                <w:szCs w:val="20"/>
              </w:rPr>
            </w:pPr>
            <w:r w:rsidRPr="008C066D">
              <w:rPr>
                <w:bCs/>
                <w:sz w:val="20"/>
                <w:szCs w:val="20"/>
              </w:rPr>
              <w:t xml:space="preserve">Liaise with the Senior Fire Officer, providing the following information: </w:t>
            </w:r>
          </w:p>
          <w:p w14:paraId="3FD79C1D" w14:textId="77777777" w:rsidR="00D6463A" w:rsidRPr="008C066D" w:rsidRDefault="00D6463A" w:rsidP="00D6463A">
            <w:pPr>
              <w:pStyle w:val="ListParagraph"/>
              <w:numPr>
                <w:ilvl w:val="0"/>
                <w:numId w:val="6"/>
              </w:numPr>
              <w:rPr>
                <w:bCs/>
                <w:sz w:val="20"/>
                <w:szCs w:val="20"/>
              </w:rPr>
            </w:pPr>
            <w:r w:rsidRPr="008C066D">
              <w:rPr>
                <w:bCs/>
                <w:sz w:val="20"/>
                <w:szCs w:val="20"/>
              </w:rPr>
              <w:t>location of the fire;</w:t>
            </w:r>
          </w:p>
          <w:p w14:paraId="4D8CCF17" w14:textId="77777777" w:rsidR="00D6463A" w:rsidRPr="008C066D" w:rsidRDefault="00D6463A" w:rsidP="00D6463A">
            <w:pPr>
              <w:pStyle w:val="ListParagraph"/>
              <w:numPr>
                <w:ilvl w:val="0"/>
                <w:numId w:val="6"/>
              </w:numPr>
              <w:rPr>
                <w:bCs/>
                <w:sz w:val="20"/>
                <w:szCs w:val="20"/>
              </w:rPr>
            </w:pPr>
            <w:r w:rsidRPr="008C066D">
              <w:rPr>
                <w:bCs/>
                <w:sz w:val="20"/>
                <w:szCs w:val="20"/>
              </w:rPr>
              <w:t xml:space="preserve">missing employees or visitors; </w:t>
            </w:r>
          </w:p>
          <w:p w14:paraId="2DF174EE" w14:textId="77777777" w:rsidR="00D6463A" w:rsidRPr="008C066D" w:rsidRDefault="00D6463A" w:rsidP="00D6463A">
            <w:pPr>
              <w:pStyle w:val="ListParagraph"/>
              <w:numPr>
                <w:ilvl w:val="0"/>
                <w:numId w:val="6"/>
              </w:numPr>
              <w:rPr>
                <w:bCs/>
                <w:sz w:val="20"/>
                <w:szCs w:val="20"/>
              </w:rPr>
            </w:pPr>
            <w:r w:rsidRPr="008C066D">
              <w:rPr>
                <w:bCs/>
                <w:sz w:val="20"/>
                <w:szCs w:val="20"/>
              </w:rPr>
              <w:t xml:space="preserve">location of dangerous chemicals/substances; and, </w:t>
            </w:r>
          </w:p>
          <w:p w14:paraId="231FA48E" w14:textId="77777777" w:rsidR="00D6463A" w:rsidRPr="008C066D" w:rsidRDefault="00D6463A" w:rsidP="00D6463A">
            <w:pPr>
              <w:pStyle w:val="ListParagraph"/>
              <w:numPr>
                <w:ilvl w:val="0"/>
                <w:numId w:val="6"/>
              </w:numPr>
              <w:rPr>
                <w:bCs/>
                <w:sz w:val="20"/>
                <w:szCs w:val="20"/>
              </w:rPr>
            </w:pPr>
            <w:r w:rsidRPr="008C066D">
              <w:rPr>
                <w:bCs/>
                <w:sz w:val="20"/>
                <w:szCs w:val="20"/>
              </w:rPr>
              <w:lastRenderedPageBreak/>
              <w:t xml:space="preserve">location of equipment isolating points. </w:t>
            </w:r>
          </w:p>
          <w:p w14:paraId="0FF8AA1D" w14:textId="77777777" w:rsidR="00D6463A" w:rsidRPr="008C066D" w:rsidRDefault="00D6463A" w:rsidP="00D6463A">
            <w:pPr>
              <w:rPr>
                <w:bCs/>
                <w:sz w:val="20"/>
                <w:szCs w:val="20"/>
              </w:rPr>
            </w:pPr>
          </w:p>
          <w:p w14:paraId="51A2DBCC" w14:textId="77777777" w:rsidR="00D6463A" w:rsidRPr="008C066D" w:rsidRDefault="00D6463A" w:rsidP="00D6463A">
            <w:pPr>
              <w:rPr>
                <w:bCs/>
                <w:sz w:val="20"/>
                <w:szCs w:val="20"/>
              </w:rPr>
            </w:pPr>
            <w:r w:rsidRPr="008C066D">
              <w:rPr>
                <w:bCs/>
                <w:sz w:val="20"/>
                <w:szCs w:val="20"/>
              </w:rPr>
              <w:t>Full incident investigation undertaken to determine the root cause and necessary corrective action.</w:t>
            </w:r>
          </w:p>
          <w:p w14:paraId="1DC9EDC5" w14:textId="0F3F2267" w:rsidR="00D6463A" w:rsidRPr="00343091" w:rsidRDefault="00D6463A" w:rsidP="00D6463A">
            <w:pPr>
              <w:rPr>
                <w:sz w:val="20"/>
                <w:szCs w:val="20"/>
              </w:rPr>
            </w:pPr>
            <w:r w:rsidRPr="008C066D">
              <w:rPr>
                <w:bCs/>
                <w:sz w:val="20"/>
                <w:szCs w:val="20"/>
              </w:rPr>
              <w:t xml:space="preserve">Depending on the severity of the fire, site critical equipment may have been damaged, and no further reception or processing of waste would be undertaken until agreed with </w:t>
            </w:r>
            <w:r w:rsidR="00E84A81">
              <w:rPr>
                <w:bCs/>
                <w:sz w:val="20"/>
                <w:szCs w:val="20"/>
              </w:rPr>
              <w:t>EA</w:t>
            </w:r>
            <w:r>
              <w:rPr>
                <w:bCs/>
                <w:sz w:val="20"/>
                <w:szCs w:val="20"/>
              </w:rPr>
              <w:t>.</w:t>
            </w:r>
          </w:p>
        </w:tc>
        <w:tc>
          <w:tcPr>
            <w:tcW w:w="800" w:type="pct"/>
            <w:vAlign w:val="center"/>
          </w:tcPr>
          <w:p w14:paraId="412F6275" w14:textId="3E3AB7BB" w:rsidR="00D6463A" w:rsidRPr="00343091" w:rsidRDefault="00E812AA" w:rsidP="00D6463A">
            <w:pPr>
              <w:rPr>
                <w:bCs/>
                <w:sz w:val="20"/>
                <w:szCs w:val="20"/>
              </w:rPr>
            </w:pPr>
            <w:r w:rsidRPr="00E812AA">
              <w:rPr>
                <w:bCs/>
                <w:sz w:val="20"/>
                <w:szCs w:val="20"/>
              </w:rPr>
              <w:lastRenderedPageBreak/>
              <w:t>Accident Management Plan.</w:t>
            </w:r>
          </w:p>
          <w:p w14:paraId="51E10329" w14:textId="77777777" w:rsidR="00D6463A" w:rsidRPr="00343091" w:rsidRDefault="00D6463A" w:rsidP="00D6463A">
            <w:pPr>
              <w:rPr>
                <w:bCs/>
                <w:sz w:val="20"/>
                <w:szCs w:val="20"/>
              </w:rPr>
            </w:pPr>
          </w:p>
          <w:p w14:paraId="5B7D5E40" w14:textId="5E6A5158" w:rsidR="00D6463A" w:rsidRPr="00343091" w:rsidRDefault="00D6463A" w:rsidP="00D6463A">
            <w:pPr>
              <w:rPr>
                <w:sz w:val="20"/>
                <w:szCs w:val="20"/>
              </w:rPr>
            </w:pPr>
          </w:p>
        </w:tc>
      </w:tr>
    </w:tbl>
    <w:p w14:paraId="289845AA" w14:textId="77777777" w:rsidR="00463B24" w:rsidRDefault="00463B24" w:rsidP="004D77CD">
      <w:pPr>
        <w:sectPr w:rsidR="00463B24" w:rsidSect="004D77CD">
          <w:footerReference w:type="default" r:id="rId26"/>
          <w:pgSz w:w="16838" w:h="11906" w:orient="landscape"/>
          <w:pgMar w:top="1440" w:right="1440" w:bottom="1440" w:left="1440" w:header="850" w:footer="850" w:gutter="0"/>
          <w:pgNumType w:start="3"/>
          <w:cols w:space="708"/>
          <w:docGrid w:linePitch="360"/>
        </w:sectPr>
      </w:pPr>
    </w:p>
    <w:p w14:paraId="77980604" w14:textId="77777777" w:rsidR="00463B24" w:rsidRPr="00463B24" w:rsidRDefault="00463B24" w:rsidP="00463B24"/>
    <w:sectPr w:rsidR="00463B24" w:rsidRPr="00463B24" w:rsidSect="00463B24">
      <w:footerReference w:type="default" r:id="rId27"/>
      <w:pgSz w:w="11906" w:h="16838"/>
      <w:pgMar w:top="1440" w:right="1440" w:bottom="1440" w:left="1440" w:header="850" w:footer="850"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0B601" w14:textId="77777777" w:rsidR="0079645C" w:rsidRDefault="0079645C" w:rsidP="0074237E">
      <w:pPr>
        <w:spacing w:line="240" w:lineRule="auto"/>
      </w:pPr>
      <w:r>
        <w:separator/>
      </w:r>
    </w:p>
  </w:endnote>
  <w:endnote w:type="continuationSeparator" w:id="0">
    <w:p w14:paraId="0A301CF3" w14:textId="77777777" w:rsidR="0079645C" w:rsidRDefault="0079645C" w:rsidP="00742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vyPresto Headline">
    <w:altName w:val="Calibri"/>
    <w:panose1 w:val="00000000000000000000"/>
    <w:charset w:val="00"/>
    <w:family w:val="swiss"/>
    <w:notTrueType/>
    <w:pitch w:val="variable"/>
    <w:sig w:usb0="A00002EF" w:usb1="4000E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63AAF" w14:textId="77777777" w:rsidR="00976270" w:rsidRDefault="00976270">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76270" w14:paraId="0F72490D" w14:textId="77777777" w:rsidTr="004E6131">
      <w:tc>
        <w:tcPr>
          <w:tcW w:w="3005" w:type="dxa"/>
          <w:tcBorders>
            <w:top w:val="single" w:sz="12" w:space="0" w:color="5EB57A"/>
          </w:tcBorders>
        </w:tcPr>
        <w:p w14:paraId="6726148D" w14:textId="77777777" w:rsidR="00976270" w:rsidRDefault="00976270">
          <w:pPr>
            <w:pStyle w:val="Footer"/>
          </w:pPr>
        </w:p>
      </w:tc>
      <w:tc>
        <w:tcPr>
          <w:tcW w:w="3005" w:type="dxa"/>
          <w:tcBorders>
            <w:top w:val="single" w:sz="12" w:space="0" w:color="5EB57A"/>
          </w:tcBorders>
        </w:tcPr>
        <w:p w14:paraId="3AEF6247" w14:textId="77777777" w:rsidR="00976270" w:rsidRDefault="00976270">
          <w:pPr>
            <w:pStyle w:val="Footer"/>
          </w:pPr>
        </w:p>
      </w:tc>
      <w:tc>
        <w:tcPr>
          <w:tcW w:w="3006" w:type="dxa"/>
          <w:tcBorders>
            <w:top w:val="single" w:sz="12" w:space="0" w:color="5EB57A"/>
          </w:tcBorders>
        </w:tcPr>
        <w:p w14:paraId="0C9A1DB4" w14:textId="77777777" w:rsidR="00976270" w:rsidRDefault="00976270">
          <w:pPr>
            <w:pStyle w:val="Footer"/>
          </w:pPr>
        </w:p>
      </w:tc>
    </w:tr>
    <w:tr w:rsidR="005E236A" w14:paraId="4BD5F967" w14:textId="77777777" w:rsidTr="004E6131">
      <w:tc>
        <w:tcPr>
          <w:tcW w:w="3005" w:type="dxa"/>
        </w:tcPr>
        <w:p w14:paraId="2E693637" w14:textId="77777777" w:rsidR="005E236A" w:rsidRPr="005E236A" w:rsidRDefault="005E236A">
          <w:pPr>
            <w:pStyle w:val="Footer"/>
            <w:rPr>
              <w:b/>
              <w:bCs/>
            </w:rPr>
          </w:pPr>
          <w:r w:rsidRPr="005E236A">
            <w:rPr>
              <w:b/>
              <w:bCs/>
              <w:color w:val="5EB57A"/>
              <w:sz w:val="20"/>
              <w:szCs w:val="20"/>
            </w:rPr>
            <w:t>WRM-LTD.CO.UK</w:t>
          </w:r>
        </w:p>
      </w:tc>
      <w:tc>
        <w:tcPr>
          <w:tcW w:w="3005" w:type="dxa"/>
        </w:tcPr>
        <w:p w14:paraId="1551A231" w14:textId="77777777" w:rsidR="005E236A" w:rsidRDefault="005E236A">
          <w:pPr>
            <w:pStyle w:val="Footer"/>
          </w:pPr>
        </w:p>
      </w:tc>
      <w:tc>
        <w:tcPr>
          <w:tcW w:w="3006" w:type="dxa"/>
        </w:tcPr>
        <w:p w14:paraId="77C7ECD7" w14:textId="77777777" w:rsidR="005E236A" w:rsidRDefault="005E236A">
          <w:pPr>
            <w:pStyle w:val="Footer"/>
          </w:pPr>
        </w:p>
      </w:tc>
    </w:tr>
  </w:tbl>
  <w:p w14:paraId="6ACDC3A6" w14:textId="77777777" w:rsidR="00511330" w:rsidRDefault="005113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82499" w14:paraId="5DECDA1E" w14:textId="77777777" w:rsidTr="00136852">
      <w:tc>
        <w:tcPr>
          <w:tcW w:w="3005" w:type="dxa"/>
          <w:tcBorders>
            <w:top w:val="single" w:sz="12" w:space="0" w:color="498C5F"/>
          </w:tcBorders>
        </w:tcPr>
        <w:p w14:paraId="6CE576CC" w14:textId="77777777" w:rsidR="00382499" w:rsidRDefault="00382499" w:rsidP="00382499">
          <w:pPr>
            <w:pStyle w:val="Footer"/>
          </w:pPr>
        </w:p>
      </w:tc>
      <w:tc>
        <w:tcPr>
          <w:tcW w:w="3005" w:type="dxa"/>
          <w:tcBorders>
            <w:top w:val="single" w:sz="12" w:space="0" w:color="498C5F"/>
          </w:tcBorders>
        </w:tcPr>
        <w:p w14:paraId="3A0B6BD1" w14:textId="77777777" w:rsidR="00382499" w:rsidRDefault="00382499" w:rsidP="00382499">
          <w:pPr>
            <w:pStyle w:val="Footer"/>
          </w:pPr>
        </w:p>
      </w:tc>
      <w:tc>
        <w:tcPr>
          <w:tcW w:w="3006" w:type="dxa"/>
          <w:tcBorders>
            <w:top w:val="single" w:sz="12" w:space="0" w:color="498C5F"/>
          </w:tcBorders>
        </w:tcPr>
        <w:p w14:paraId="63340691" w14:textId="77777777" w:rsidR="00382499" w:rsidRDefault="00382499" w:rsidP="00382499">
          <w:pPr>
            <w:pStyle w:val="Footer"/>
          </w:pPr>
        </w:p>
      </w:tc>
    </w:tr>
    <w:tr w:rsidR="00382499" w14:paraId="2B4B39B3" w14:textId="77777777" w:rsidTr="00487F47">
      <w:tc>
        <w:tcPr>
          <w:tcW w:w="3005" w:type="dxa"/>
        </w:tcPr>
        <w:p w14:paraId="62788AE3" w14:textId="77777777" w:rsidR="00382499" w:rsidRPr="00136852" w:rsidRDefault="00382499" w:rsidP="00382499">
          <w:pPr>
            <w:pStyle w:val="Footer"/>
            <w:rPr>
              <w:b/>
              <w:bCs/>
              <w:color w:val="35673A" w:themeColor="accent1"/>
            </w:rPr>
          </w:pPr>
          <w:r w:rsidRPr="00136852">
            <w:rPr>
              <w:b/>
              <w:bCs/>
              <w:color w:val="35673A" w:themeColor="accent1"/>
              <w:sz w:val="20"/>
              <w:szCs w:val="20"/>
            </w:rPr>
            <w:t>WRM-LTD.CO.UK</w:t>
          </w:r>
        </w:p>
      </w:tc>
      <w:tc>
        <w:tcPr>
          <w:tcW w:w="3005" w:type="dxa"/>
        </w:tcPr>
        <w:p w14:paraId="45750613" w14:textId="77777777" w:rsidR="00382499" w:rsidRDefault="00382499" w:rsidP="00382499">
          <w:pPr>
            <w:pStyle w:val="Footer"/>
          </w:pPr>
        </w:p>
      </w:tc>
      <w:sdt>
        <w:sdtPr>
          <w:rPr>
            <w:sz w:val="20"/>
            <w:szCs w:val="20"/>
          </w:rPr>
          <w:alias w:val="Publish Date"/>
          <w:tag w:val=""/>
          <w:id w:val="-243490360"/>
          <w:placeholder>
            <w:docPart w:val="2E31B7B62FA34BA2A238337BCD12253A"/>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3006" w:type="dxa"/>
            </w:tcPr>
            <w:p w14:paraId="3576D80D" w14:textId="5882D54D" w:rsidR="00382499" w:rsidRDefault="009A0486" w:rsidP="000B0E6B">
              <w:pPr>
                <w:pStyle w:val="Footer"/>
                <w:jc w:val="right"/>
              </w:pPr>
              <w:r>
                <w:rPr>
                  <w:sz w:val="20"/>
                  <w:szCs w:val="20"/>
                </w:rPr>
                <w:t>07/04/2026</w:t>
              </w:r>
            </w:p>
          </w:tc>
        </w:sdtContent>
      </w:sdt>
    </w:tr>
  </w:tbl>
  <w:p w14:paraId="7FF14CBC" w14:textId="77777777" w:rsidR="00C661D7" w:rsidRDefault="00C661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848E2" w14:textId="77777777" w:rsidR="007C2987" w:rsidRDefault="007C2987">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7C2987" w14:paraId="21457E35" w14:textId="77777777" w:rsidTr="004E6131">
      <w:tc>
        <w:tcPr>
          <w:tcW w:w="3005" w:type="dxa"/>
          <w:tcBorders>
            <w:top w:val="single" w:sz="12" w:space="0" w:color="5EB57A"/>
          </w:tcBorders>
        </w:tcPr>
        <w:p w14:paraId="35F0E3EA" w14:textId="77777777" w:rsidR="007C2987" w:rsidRDefault="007C2987">
          <w:pPr>
            <w:pStyle w:val="Footer"/>
          </w:pPr>
        </w:p>
      </w:tc>
      <w:tc>
        <w:tcPr>
          <w:tcW w:w="3005" w:type="dxa"/>
          <w:tcBorders>
            <w:top w:val="single" w:sz="12" w:space="0" w:color="5EB57A"/>
          </w:tcBorders>
        </w:tcPr>
        <w:p w14:paraId="75644B5E" w14:textId="77777777" w:rsidR="007C2987" w:rsidRDefault="007C2987">
          <w:pPr>
            <w:pStyle w:val="Footer"/>
          </w:pPr>
        </w:p>
      </w:tc>
      <w:tc>
        <w:tcPr>
          <w:tcW w:w="3006" w:type="dxa"/>
          <w:tcBorders>
            <w:top w:val="single" w:sz="12" w:space="0" w:color="5EB57A"/>
          </w:tcBorders>
        </w:tcPr>
        <w:p w14:paraId="23AC3A4E" w14:textId="77777777" w:rsidR="007C2987" w:rsidRDefault="007C2987">
          <w:pPr>
            <w:pStyle w:val="Footer"/>
          </w:pPr>
        </w:p>
      </w:tc>
    </w:tr>
    <w:tr w:rsidR="007C2987" w14:paraId="44CE7DEA" w14:textId="77777777" w:rsidTr="004E6131">
      <w:tc>
        <w:tcPr>
          <w:tcW w:w="3005" w:type="dxa"/>
        </w:tcPr>
        <w:p w14:paraId="02076FC1" w14:textId="77777777" w:rsidR="007C2987" w:rsidRPr="005E236A" w:rsidRDefault="007C2987">
          <w:pPr>
            <w:pStyle w:val="Footer"/>
            <w:rPr>
              <w:b/>
              <w:bCs/>
            </w:rPr>
          </w:pPr>
          <w:r w:rsidRPr="005E236A">
            <w:rPr>
              <w:b/>
              <w:bCs/>
              <w:color w:val="5EB57A"/>
              <w:sz w:val="20"/>
              <w:szCs w:val="20"/>
            </w:rPr>
            <w:t>WRM-LTD.CO.UK</w:t>
          </w:r>
        </w:p>
      </w:tc>
      <w:tc>
        <w:tcPr>
          <w:tcW w:w="3005" w:type="dxa"/>
        </w:tcPr>
        <w:p w14:paraId="7256F0F0" w14:textId="77777777" w:rsidR="007C2987" w:rsidRDefault="007C2987">
          <w:pPr>
            <w:pStyle w:val="Footer"/>
          </w:pPr>
        </w:p>
      </w:tc>
      <w:tc>
        <w:tcPr>
          <w:tcW w:w="3006" w:type="dxa"/>
        </w:tcPr>
        <w:p w14:paraId="0C661F61" w14:textId="77777777" w:rsidR="007C2987" w:rsidRDefault="007C2987">
          <w:pPr>
            <w:pStyle w:val="Footer"/>
          </w:pPr>
        </w:p>
      </w:tc>
    </w:tr>
  </w:tbl>
  <w:p w14:paraId="40C16442" w14:textId="77777777" w:rsidR="007C2987" w:rsidRDefault="007C2987" w:rsidP="00B546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4D77CD" w14:paraId="5BA75637" w14:textId="77777777" w:rsidTr="004D77CD">
      <w:tc>
        <w:tcPr>
          <w:tcW w:w="1666" w:type="pct"/>
          <w:tcBorders>
            <w:top w:val="single" w:sz="12" w:space="0" w:color="498C5F"/>
          </w:tcBorders>
        </w:tcPr>
        <w:p w14:paraId="540F9470" w14:textId="77777777" w:rsidR="004D77CD" w:rsidRDefault="004D77CD" w:rsidP="00382499">
          <w:pPr>
            <w:pStyle w:val="Footer"/>
          </w:pPr>
        </w:p>
      </w:tc>
      <w:tc>
        <w:tcPr>
          <w:tcW w:w="1666" w:type="pct"/>
          <w:tcBorders>
            <w:top w:val="single" w:sz="12" w:space="0" w:color="498C5F"/>
          </w:tcBorders>
        </w:tcPr>
        <w:p w14:paraId="74BE7835" w14:textId="77777777" w:rsidR="004D77CD" w:rsidRDefault="004D77CD" w:rsidP="00382499">
          <w:pPr>
            <w:pStyle w:val="Footer"/>
          </w:pPr>
        </w:p>
      </w:tc>
      <w:tc>
        <w:tcPr>
          <w:tcW w:w="1667" w:type="pct"/>
          <w:tcBorders>
            <w:top w:val="single" w:sz="12" w:space="0" w:color="498C5F"/>
          </w:tcBorders>
        </w:tcPr>
        <w:p w14:paraId="4A167C32" w14:textId="77777777" w:rsidR="004D77CD" w:rsidRDefault="004D77CD" w:rsidP="00382499">
          <w:pPr>
            <w:pStyle w:val="Footer"/>
          </w:pPr>
        </w:p>
      </w:tc>
    </w:tr>
    <w:tr w:rsidR="004D77CD" w14:paraId="223E8E9F" w14:textId="77777777" w:rsidTr="004D77CD">
      <w:tc>
        <w:tcPr>
          <w:tcW w:w="1666" w:type="pct"/>
        </w:tcPr>
        <w:p w14:paraId="3DA363D5" w14:textId="77777777" w:rsidR="004D77CD" w:rsidRPr="00136852" w:rsidRDefault="004D77CD" w:rsidP="00382499">
          <w:pPr>
            <w:pStyle w:val="Footer"/>
            <w:rPr>
              <w:b/>
              <w:bCs/>
              <w:color w:val="35673A" w:themeColor="accent1"/>
            </w:rPr>
          </w:pPr>
          <w:r w:rsidRPr="00136852">
            <w:rPr>
              <w:b/>
              <w:bCs/>
              <w:color w:val="35673A" w:themeColor="accent1"/>
              <w:sz w:val="20"/>
              <w:szCs w:val="20"/>
            </w:rPr>
            <w:t>WRM-LTD.CO.UK</w:t>
          </w:r>
        </w:p>
      </w:tc>
      <w:tc>
        <w:tcPr>
          <w:tcW w:w="1666" w:type="pct"/>
        </w:tcPr>
        <w:p w14:paraId="4039B2C7" w14:textId="77777777" w:rsidR="004D77CD" w:rsidRDefault="004D77CD" w:rsidP="00382499">
          <w:pPr>
            <w:pStyle w:val="Footer"/>
          </w:pPr>
        </w:p>
      </w:tc>
      <w:sdt>
        <w:sdtPr>
          <w:rPr>
            <w:sz w:val="20"/>
            <w:szCs w:val="20"/>
          </w:rPr>
          <w:alias w:val="Publish Date"/>
          <w:tag w:val=""/>
          <w:id w:val="320394081"/>
          <w:placeholder>
            <w:docPart w:val="46CAE9F1144D4246B52BFF438640FF6B"/>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1667" w:type="pct"/>
            </w:tcPr>
            <w:p w14:paraId="008C5251" w14:textId="12977288" w:rsidR="004D77CD" w:rsidRDefault="009A0486" w:rsidP="000B0E6B">
              <w:pPr>
                <w:pStyle w:val="Footer"/>
                <w:jc w:val="right"/>
              </w:pPr>
              <w:r>
                <w:rPr>
                  <w:sz w:val="20"/>
                  <w:szCs w:val="20"/>
                </w:rPr>
                <w:t>07/04/2026</w:t>
              </w:r>
            </w:p>
          </w:tc>
        </w:sdtContent>
      </w:sdt>
    </w:tr>
  </w:tbl>
  <w:p w14:paraId="54F22F25" w14:textId="77777777" w:rsidR="004D77CD" w:rsidRDefault="004D77C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4C73A2" w14:paraId="3FA5EBD1" w14:textId="77777777" w:rsidTr="004D77CD">
      <w:tc>
        <w:tcPr>
          <w:tcW w:w="1666" w:type="pct"/>
          <w:tcBorders>
            <w:top w:val="single" w:sz="12" w:space="0" w:color="498C5F"/>
          </w:tcBorders>
        </w:tcPr>
        <w:p w14:paraId="3AAE54BD" w14:textId="77777777" w:rsidR="004C73A2" w:rsidRDefault="004C73A2" w:rsidP="00382499">
          <w:pPr>
            <w:pStyle w:val="Footer"/>
          </w:pPr>
        </w:p>
      </w:tc>
      <w:tc>
        <w:tcPr>
          <w:tcW w:w="1666" w:type="pct"/>
          <w:tcBorders>
            <w:top w:val="single" w:sz="12" w:space="0" w:color="498C5F"/>
          </w:tcBorders>
        </w:tcPr>
        <w:p w14:paraId="4CF5B9CA" w14:textId="77777777" w:rsidR="004C73A2" w:rsidRDefault="004C73A2" w:rsidP="00382499">
          <w:pPr>
            <w:pStyle w:val="Footer"/>
          </w:pPr>
        </w:p>
      </w:tc>
      <w:tc>
        <w:tcPr>
          <w:tcW w:w="1667" w:type="pct"/>
          <w:tcBorders>
            <w:top w:val="single" w:sz="12" w:space="0" w:color="498C5F"/>
          </w:tcBorders>
        </w:tcPr>
        <w:p w14:paraId="09E56024" w14:textId="77777777" w:rsidR="004C73A2" w:rsidRDefault="004C73A2" w:rsidP="00382499">
          <w:pPr>
            <w:pStyle w:val="Footer"/>
          </w:pPr>
        </w:p>
      </w:tc>
    </w:tr>
    <w:tr w:rsidR="004C73A2" w14:paraId="1FC657E7" w14:textId="77777777" w:rsidTr="004D77CD">
      <w:tc>
        <w:tcPr>
          <w:tcW w:w="1666" w:type="pct"/>
        </w:tcPr>
        <w:p w14:paraId="5B54873E" w14:textId="77777777" w:rsidR="004C73A2" w:rsidRPr="00136852" w:rsidRDefault="004C73A2" w:rsidP="00382499">
          <w:pPr>
            <w:pStyle w:val="Footer"/>
            <w:rPr>
              <w:b/>
              <w:bCs/>
              <w:color w:val="35673A" w:themeColor="accent1"/>
            </w:rPr>
          </w:pPr>
          <w:r w:rsidRPr="00136852">
            <w:rPr>
              <w:b/>
              <w:bCs/>
              <w:color w:val="35673A" w:themeColor="accent1"/>
              <w:sz w:val="20"/>
              <w:szCs w:val="20"/>
            </w:rPr>
            <w:t>WRM-LTD.CO.UK</w:t>
          </w:r>
        </w:p>
      </w:tc>
      <w:tc>
        <w:tcPr>
          <w:tcW w:w="1666" w:type="pct"/>
        </w:tcPr>
        <w:p w14:paraId="54D538F4" w14:textId="77777777" w:rsidR="004C73A2" w:rsidRDefault="004C73A2" w:rsidP="00382499">
          <w:pPr>
            <w:pStyle w:val="Footer"/>
          </w:pPr>
        </w:p>
      </w:tc>
      <w:sdt>
        <w:sdtPr>
          <w:rPr>
            <w:sz w:val="20"/>
            <w:szCs w:val="20"/>
          </w:rPr>
          <w:alias w:val="Publish Date"/>
          <w:tag w:val=""/>
          <w:id w:val="-726533310"/>
          <w:placeholder>
            <w:docPart w:val="6E42A7A2E17C47BB941902E8B1DAE182"/>
          </w:placeholder>
          <w:dataBinding w:prefixMappings="xmlns:ns0='http://schemas.microsoft.com/office/2006/coverPageProps' " w:xpath="/ns0:CoverPageProperties[1]/ns0:PublishDate[1]" w:storeItemID="{55AF091B-3C7A-41E3-B477-F2FDAA23CFDA}"/>
          <w:date w:fullDate="2026-02-19T00:00:00Z">
            <w:dateFormat w:val="dd/MM/yyyy"/>
            <w:lid w:val="en-GB"/>
            <w:storeMappedDataAs w:val="dateTime"/>
            <w:calendar w:val="gregorian"/>
          </w:date>
        </w:sdtPr>
        <w:sdtEndPr/>
        <w:sdtContent>
          <w:tc>
            <w:tcPr>
              <w:tcW w:w="1667" w:type="pct"/>
            </w:tcPr>
            <w:p w14:paraId="12F6C3E8" w14:textId="77777777" w:rsidR="004C73A2" w:rsidRDefault="004C73A2" w:rsidP="000B0E6B">
              <w:pPr>
                <w:pStyle w:val="Footer"/>
                <w:jc w:val="right"/>
              </w:pPr>
              <w:r>
                <w:rPr>
                  <w:sz w:val="20"/>
                  <w:szCs w:val="20"/>
                </w:rPr>
                <w:t>19/02/2026</w:t>
              </w:r>
            </w:p>
          </w:tc>
        </w:sdtContent>
      </w:sdt>
    </w:tr>
  </w:tbl>
  <w:p w14:paraId="1726EA60" w14:textId="77777777" w:rsidR="004C73A2" w:rsidRDefault="004C73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561D2" w14:textId="77777777" w:rsidR="0079645C" w:rsidRDefault="0079645C" w:rsidP="0074237E">
      <w:pPr>
        <w:spacing w:line="240" w:lineRule="auto"/>
      </w:pPr>
      <w:r>
        <w:separator/>
      </w:r>
    </w:p>
  </w:footnote>
  <w:footnote w:type="continuationSeparator" w:id="0">
    <w:p w14:paraId="18723B82" w14:textId="77777777" w:rsidR="0079645C" w:rsidRDefault="0079645C" w:rsidP="00742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B3790" w14:textId="2DD505E8" w:rsidR="004422FA" w:rsidRDefault="004422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6C156" w14:textId="60507304" w:rsidR="004422FA" w:rsidRDefault="004422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34C82" w14:textId="22EE5F91" w:rsidR="00EC67D3" w:rsidRDefault="00557207">
    <w:pPr>
      <w:pStyle w:val="Header"/>
    </w:pPr>
    <w:r>
      <w:rPr>
        <w:noProof/>
      </w:rPr>
      <mc:AlternateContent>
        <mc:Choice Requires="wps">
          <w:drawing>
            <wp:anchor distT="0" distB="0" distL="114300" distR="114300" simplePos="0" relativeHeight="251658241" behindDoc="0" locked="0" layoutInCell="0" allowOverlap="1" wp14:anchorId="3D99033F" wp14:editId="321E4FAB">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4547FC81" w14:textId="7EA2FF4E" w:rsidR="00557207" w:rsidRDefault="008143B8">
                              <w:pPr>
                                <w:spacing w:line="240" w:lineRule="auto"/>
                              </w:pPr>
                              <w:r>
                                <w:t>Accident Prevention &amp; Management Plan</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D99033F" id="_x0000_t202" coordsize="21600,21600" o:spt="202" path="m,l,21600r21600,l21600,xe">
              <v:stroke joinstyle="miter"/>
              <v:path gradientshapeok="t" o:connecttype="rect"/>
            </v:shapetype>
            <v:shape id="Text Box 218" o:spid="_x0000_s1031" type="#_x0000_t202" style="position:absolute;left:0;text-align:left;margin-left:0;margin-top:0;width:468pt;height:13.45pt;z-index:251658241;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4547FC81" w14:textId="7EA2FF4E" w:rsidR="00557207" w:rsidRDefault="008143B8">
                        <w:pPr>
                          <w:spacing w:line="240" w:lineRule="auto"/>
                        </w:pPr>
                        <w:r>
                          <w:t>Accident Prevention &amp; Management Plan</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0" behindDoc="0" locked="0" layoutInCell="0" allowOverlap="1" wp14:anchorId="4FE32D69" wp14:editId="5951EA43">
              <wp:simplePos x="0" y="0"/>
              <wp:positionH relativeFrom="page">
                <wp:align>left</wp:align>
              </wp:positionH>
              <wp:positionV relativeFrom="topMargin">
                <wp:align>center</wp:align>
              </wp:positionV>
              <wp:extent cx="914400" cy="170815"/>
              <wp:effectExtent l="0" t="0" r="0" b="444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48D078FF"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FE32D69" id="Text Box 219" o:spid="_x0000_s1032" type="#_x0000_t202" style="position:absolute;left:0;text-align:left;margin-left:0;margin-top:0;width:1in;height:13.45pt;z-index:25165824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" o:allowincell="f" fillcolor="#5eb57a" stroked="f">
              <v:textbox style="mso-fit-shape-to-text:t" inset=",0,,0">
                <w:txbxContent>
                  <w:p w14:paraId="48D078FF"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D2845" w14:textId="40743187" w:rsidR="004422FA" w:rsidRDefault="004422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70F8" w14:textId="449CE9C0" w:rsidR="00C661D7" w:rsidRDefault="000D4A76">
    <w:pPr>
      <w:pStyle w:val="Header"/>
    </w:pPr>
    <w:r>
      <w:rPr>
        <w:noProof/>
      </w:rPr>
      <mc:AlternateContent>
        <mc:Choice Requires="wps">
          <w:drawing>
            <wp:anchor distT="0" distB="0" distL="114300" distR="114300" simplePos="0" relativeHeight="251658245" behindDoc="0" locked="0" layoutInCell="0" allowOverlap="1" wp14:anchorId="3694F35E" wp14:editId="0B492DA0">
              <wp:simplePos x="0" y="0"/>
              <wp:positionH relativeFrom="margin">
                <wp:align>left</wp:align>
              </wp:positionH>
              <wp:positionV relativeFrom="topMargin">
                <wp:align>center</wp:align>
              </wp:positionV>
              <wp:extent cx="5943600" cy="170815"/>
              <wp:effectExtent l="0" t="0" r="0" b="190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19510" w14:textId="53251FBA" w:rsidR="000D4A76" w:rsidRPr="00A32988" w:rsidRDefault="0079645C"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A956C7">
                                <w:rPr>
                                  <w:sz w:val="20"/>
                                  <w:szCs w:val="20"/>
                                </w:rPr>
                                <w:t>1578/F05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8143B8">
                                <w:rPr>
                                  <w:sz w:val="20"/>
                                  <w:szCs w:val="20"/>
                                </w:rPr>
                                <w:t>Accident Prevention &amp; Management Plan</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9A0486">
                                <w:rPr>
                                  <w:sz w:val="20"/>
                                  <w:szCs w:val="20"/>
                                </w:rPr>
                                <w:t>v1.0</w:t>
                              </w:r>
                            </w:sdtContent>
                          </w:sdt>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694F35E" id="_x0000_t202" coordsize="21600,21600" o:spt="202" path="m,l,21600r21600,l21600,xe">
              <v:stroke joinstyle="miter"/>
              <v:path gradientshapeok="t" o:connecttype="rect"/>
            </v:shapetype>
            <v:shape id="Text Box 39" o:spid="_x0000_s1033" type="#_x0000_t202" style="position:absolute;left:0;text-align:left;margin-left:0;margin-top:0;width:468pt;height:13.45pt;z-index:251658245;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sYLu8OEBAACiAwAADgAAAAAAAAAAAAAAAAAuAgAAZHJzL2Uyb0RvYy54bWxQSwECLQAUAAYA&#10;CAAAACEAXMz1P9sAAAAEAQAADwAAAAAAAAAAAAAAAAA7BAAAZHJzL2Rvd25yZXYueG1sUEsFBgAA&#10;AAAEAAQA8wAAAEMFAAAAAA==&#10;" o:allowincell="f" filled="f" stroked="f">
              <v:textbox style="mso-fit-shape-to-text:t" inset=",0,,0">
                <w:txbxContent>
                  <w:p w14:paraId="2E719510" w14:textId="53251FBA" w:rsidR="000D4A76" w:rsidRPr="00A32988" w:rsidRDefault="0079645C"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A956C7">
                          <w:rPr>
                            <w:sz w:val="20"/>
                            <w:szCs w:val="20"/>
                          </w:rPr>
                          <w:t>1578/F05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8143B8">
                          <w:rPr>
                            <w:sz w:val="20"/>
                            <w:szCs w:val="20"/>
                          </w:rPr>
                          <w:t>Accident Prevention &amp; Management Plan</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9A0486">
                          <w:rPr>
                            <w:sz w:val="20"/>
                            <w:szCs w:val="20"/>
                          </w:rPr>
                          <w:t>v1.0</w:t>
                        </w:r>
                      </w:sdtContent>
                    </w:sdt>
                  </w:p>
                </w:txbxContent>
              </v:textbox>
              <w10:wrap anchorx="margin" anchory="margin"/>
            </v:shape>
          </w:pict>
        </mc:Fallback>
      </mc:AlternateContent>
    </w:r>
    <w:r>
      <w:rPr>
        <w:noProof/>
      </w:rPr>
      <mc:AlternateContent>
        <mc:Choice Requires="wps">
          <w:drawing>
            <wp:anchor distT="0" distB="0" distL="114300" distR="114300" simplePos="0" relativeHeight="251658244" behindDoc="0" locked="0" layoutInCell="0" allowOverlap="1" wp14:anchorId="116809C0" wp14:editId="5F4ACE2F">
              <wp:simplePos x="0" y="0"/>
              <wp:positionH relativeFrom="page">
                <wp:align>left</wp:align>
              </wp:positionH>
              <wp:positionV relativeFrom="topMargin">
                <wp:align>center</wp:align>
              </wp:positionV>
              <wp:extent cx="914400" cy="170815"/>
              <wp:effectExtent l="0" t="0"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ln>
                        <a:noFill/>
                      </a:ln>
                    </wps:spPr>
                    <wps:txbx>
                      <w:txbxContent>
                        <w:p w14:paraId="2BE335C3"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16809C0" id="Text Box 40" o:spid="_x0000_s1034" type="#_x0000_t202" style="position:absolute;left:0;text-align:left;margin-left:0;margin-top:0;width:1in;height:13.45pt;z-index:25165824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" o:allowincell="f" fillcolor="#35673a [3204]" stroked="f">
              <v:textbox style="mso-fit-shape-to-text:t" inset=",0,,0">
                <w:txbxContent>
                  <w:p w14:paraId="2BE335C3"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v:textbox>
              <w10:wrap anchorx="page"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CA503" w14:textId="09594336" w:rsidR="00F70540" w:rsidRDefault="00F70540">
    <w:pPr>
      <w:pStyle w:val="Header"/>
    </w:pPr>
    <w:r>
      <w:rPr>
        <w:noProof/>
      </w:rPr>
      <mc:AlternateContent>
        <mc:Choice Requires="wps">
          <w:drawing>
            <wp:anchor distT="0" distB="0" distL="114300" distR="114300" simplePos="0" relativeHeight="251658243" behindDoc="0" locked="0" layoutInCell="0" allowOverlap="1" wp14:anchorId="53D4CD32" wp14:editId="25D0D520">
              <wp:simplePos x="0" y="0"/>
              <wp:positionH relativeFrom="margin">
                <wp:align>left</wp:align>
              </wp:positionH>
              <wp:positionV relativeFrom="topMargin">
                <wp:align>center</wp:align>
              </wp:positionV>
              <wp:extent cx="5943600" cy="170815"/>
              <wp:effectExtent l="0" t="0" r="0" b="190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EndPr/>
                          <w:sdtContent>
                            <w:p w14:paraId="75ACB6DF" w14:textId="422CC9AA" w:rsidR="00F70540" w:rsidRDefault="008143B8">
                              <w:pPr>
                                <w:spacing w:line="240" w:lineRule="auto"/>
                              </w:pPr>
                              <w:r>
                                <w:t>Accident Prevention &amp; Management Plan</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3D4CD32" id="_x0000_t202" coordsize="21600,21600" o:spt="202" path="m,l,21600r21600,l21600,xe">
              <v:stroke joinstyle="miter"/>
              <v:path gradientshapeok="t" o:connecttype="rect"/>
            </v:shapetype>
            <v:shape id="Text Box 35" o:spid="_x0000_s1035" type="#_x0000_t202" style="position:absolute;left:0;text-align:left;margin-left:0;margin-top:0;width:468pt;height:13.45pt;z-index:251658243;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H9vIN+EBAACiAwAADgAAAAAAAAAAAAAAAAAuAgAAZHJzL2Uyb0RvYy54bWxQSwECLQAUAAYA&#10;CAAAACEAXMz1P9sAAAAEAQAADwAAAAAAAAAAAAAAAAA7BAAAZHJzL2Rvd25yZXYueG1sUEsFBgAA&#10;AAAEAAQA8wAAAEMFAAAAAA==&#10;" o:allowincell="f" filled="f" stroked="f">
              <v:textbox style="mso-fit-shape-to-text:t" inset=",0,,0">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EndPr/>
                    <w:sdtContent>
                      <w:p w14:paraId="75ACB6DF" w14:textId="422CC9AA" w:rsidR="00F70540" w:rsidRDefault="008143B8">
                        <w:pPr>
                          <w:spacing w:line="240" w:lineRule="auto"/>
                        </w:pPr>
                        <w:r>
                          <w:t>Accident Prevention &amp; Management Plan</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2" behindDoc="0" locked="0" layoutInCell="0" allowOverlap="1" wp14:anchorId="578CFDEC" wp14:editId="56F623A5">
              <wp:simplePos x="0" y="0"/>
              <wp:positionH relativeFrom="page">
                <wp:align>left</wp:align>
              </wp:positionH>
              <wp:positionV relativeFrom="topMargin">
                <wp:align>center</wp:align>
              </wp:positionV>
              <wp:extent cx="914400" cy="170815"/>
              <wp:effectExtent l="0" t="0" r="0" b="44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107C2CC4"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78CFDEC" id="Text Box 37" o:spid="_x0000_s1036" type="#_x0000_t202" style="position:absolute;left:0;text-align:left;margin-left:0;margin-top:0;width:1in;height:13.45pt;z-index:25165824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" o:allowincell="f" fillcolor="#5eb57a" stroked="f">
              <v:textbox style="mso-fit-shape-to-text:t" inset=",0,,0">
                <w:txbxContent>
                  <w:p w14:paraId="107C2CC4"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62CB8"/>
    <w:multiLevelType w:val="hybridMultilevel"/>
    <w:tmpl w:val="745A13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CB1485"/>
    <w:multiLevelType w:val="hybridMultilevel"/>
    <w:tmpl w:val="D4402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49F6AB9"/>
    <w:multiLevelType w:val="hybridMultilevel"/>
    <w:tmpl w:val="DF901CC0"/>
    <w:lvl w:ilvl="0" w:tplc="55EE0252">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62595C"/>
    <w:multiLevelType w:val="hybridMultilevel"/>
    <w:tmpl w:val="7FA6A968"/>
    <w:lvl w:ilvl="0" w:tplc="AD4A6E82">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3744B3"/>
    <w:multiLevelType w:val="hybridMultilevel"/>
    <w:tmpl w:val="CCFEE826"/>
    <w:lvl w:ilvl="0" w:tplc="84729EE4">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49074C"/>
    <w:multiLevelType w:val="hybridMultilevel"/>
    <w:tmpl w:val="51FA7C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8FD1A0A"/>
    <w:multiLevelType w:val="hybridMultilevel"/>
    <w:tmpl w:val="3FEA5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2C2002"/>
    <w:multiLevelType w:val="multilevel"/>
    <w:tmpl w:val="A87AF266"/>
    <w:lvl w:ilvl="0">
      <w:start w:val="1"/>
      <w:numFmt w:val="decimal"/>
      <w:pStyle w:val="Heading1"/>
      <w:lvlText w:val="%1.0"/>
      <w:lvlJc w:val="left"/>
      <w:pPr>
        <w:ind w:left="360" w:hanging="360"/>
      </w:pPr>
    </w:lvl>
    <w:lvl w:ilvl="1">
      <w:start w:val="1"/>
      <w:numFmt w:val="decimal"/>
      <w:pStyle w:val="Heading2"/>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73B403ED"/>
    <w:multiLevelType w:val="hybridMultilevel"/>
    <w:tmpl w:val="19FE9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AF5CDD"/>
    <w:multiLevelType w:val="hybridMultilevel"/>
    <w:tmpl w:val="EF02D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824869">
    <w:abstractNumId w:val="5"/>
  </w:num>
  <w:num w:numId="2" w16cid:durableId="318312622">
    <w:abstractNumId w:val="0"/>
  </w:num>
  <w:num w:numId="3" w16cid:durableId="1069811235">
    <w:abstractNumId w:val="7"/>
  </w:num>
  <w:num w:numId="4" w16cid:durableId="1983610049">
    <w:abstractNumId w:val="4"/>
  </w:num>
  <w:num w:numId="5" w16cid:durableId="1058431573">
    <w:abstractNumId w:val="2"/>
  </w:num>
  <w:num w:numId="6" w16cid:durableId="1506749003">
    <w:abstractNumId w:val="3"/>
  </w:num>
  <w:num w:numId="7" w16cid:durableId="231433970">
    <w:abstractNumId w:val="1"/>
  </w:num>
  <w:num w:numId="8" w16cid:durableId="1991788110">
    <w:abstractNumId w:val="6"/>
  </w:num>
  <w:num w:numId="9" w16cid:durableId="889729793">
    <w:abstractNumId w:val="8"/>
  </w:num>
  <w:num w:numId="10" w16cid:durableId="1276258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ocumentProtection w:edit="readOnly" w:enforcement="0"/>
  <w:defaultTabStop w:val="720"/>
  <w:drawingGridHorizontalSpacing w:val="1134"/>
  <w:drawingGridVerticalSpacing w:val="113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0AF"/>
    <w:rsid w:val="000014E4"/>
    <w:rsid w:val="0000213A"/>
    <w:rsid w:val="00003712"/>
    <w:rsid w:val="00007218"/>
    <w:rsid w:val="00010E55"/>
    <w:rsid w:val="00012CBF"/>
    <w:rsid w:val="000160DD"/>
    <w:rsid w:val="00017F6A"/>
    <w:rsid w:val="000210C5"/>
    <w:rsid w:val="00025B84"/>
    <w:rsid w:val="000420F5"/>
    <w:rsid w:val="0004748B"/>
    <w:rsid w:val="000520E2"/>
    <w:rsid w:val="000536C8"/>
    <w:rsid w:val="00057F21"/>
    <w:rsid w:val="0006254A"/>
    <w:rsid w:val="00075354"/>
    <w:rsid w:val="00075F5C"/>
    <w:rsid w:val="000844EC"/>
    <w:rsid w:val="000863DD"/>
    <w:rsid w:val="00092551"/>
    <w:rsid w:val="000A0BB5"/>
    <w:rsid w:val="000A60F8"/>
    <w:rsid w:val="000B0C79"/>
    <w:rsid w:val="000B0E6B"/>
    <w:rsid w:val="000B6CDE"/>
    <w:rsid w:val="000C2390"/>
    <w:rsid w:val="000C751C"/>
    <w:rsid w:val="000D0838"/>
    <w:rsid w:val="000D1363"/>
    <w:rsid w:val="000D21C0"/>
    <w:rsid w:val="000D4A76"/>
    <w:rsid w:val="000D5917"/>
    <w:rsid w:val="000D6704"/>
    <w:rsid w:val="000D7B7C"/>
    <w:rsid w:val="000E02CD"/>
    <w:rsid w:val="000E0F46"/>
    <w:rsid w:val="000F180D"/>
    <w:rsid w:val="000F62A5"/>
    <w:rsid w:val="00102077"/>
    <w:rsid w:val="00106039"/>
    <w:rsid w:val="001112C1"/>
    <w:rsid w:val="0011131D"/>
    <w:rsid w:val="00120023"/>
    <w:rsid w:val="0012053B"/>
    <w:rsid w:val="00121773"/>
    <w:rsid w:val="00123F1A"/>
    <w:rsid w:val="0013089F"/>
    <w:rsid w:val="0013536C"/>
    <w:rsid w:val="00136852"/>
    <w:rsid w:val="00136AD9"/>
    <w:rsid w:val="001404F0"/>
    <w:rsid w:val="001411A4"/>
    <w:rsid w:val="00143404"/>
    <w:rsid w:val="00153D52"/>
    <w:rsid w:val="001701C1"/>
    <w:rsid w:val="001703B4"/>
    <w:rsid w:val="001733EF"/>
    <w:rsid w:val="001814F1"/>
    <w:rsid w:val="001906A9"/>
    <w:rsid w:val="001A4551"/>
    <w:rsid w:val="001A4E8E"/>
    <w:rsid w:val="001B115C"/>
    <w:rsid w:val="001B45B0"/>
    <w:rsid w:val="001B7380"/>
    <w:rsid w:val="001C1F01"/>
    <w:rsid w:val="001C37AE"/>
    <w:rsid w:val="001C45EA"/>
    <w:rsid w:val="001C63EC"/>
    <w:rsid w:val="001C7417"/>
    <w:rsid w:val="001D0CF0"/>
    <w:rsid w:val="001D3586"/>
    <w:rsid w:val="001D6C0F"/>
    <w:rsid w:val="001E108C"/>
    <w:rsid w:val="001E18A8"/>
    <w:rsid w:val="001E4781"/>
    <w:rsid w:val="001E571A"/>
    <w:rsid w:val="001E6380"/>
    <w:rsid w:val="001E7727"/>
    <w:rsid w:val="001E7EF5"/>
    <w:rsid w:val="001F781D"/>
    <w:rsid w:val="001F7C9F"/>
    <w:rsid w:val="002011A4"/>
    <w:rsid w:val="00201473"/>
    <w:rsid w:val="00202116"/>
    <w:rsid w:val="00205A60"/>
    <w:rsid w:val="00217137"/>
    <w:rsid w:val="00227A6D"/>
    <w:rsid w:val="002357CF"/>
    <w:rsid w:val="00236F31"/>
    <w:rsid w:val="00242CEB"/>
    <w:rsid w:val="002440E8"/>
    <w:rsid w:val="00251DA2"/>
    <w:rsid w:val="002543A0"/>
    <w:rsid w:val="00260D64"/>
    <w:rsid w:val="002612CE"/>
    <w:rsid w:val="00263DA6"/>
    <w:rsid w:val="00264372"/>
    <w:rsid w:val="00265512"/>
    <w:rsid w:val="00265E9B"/>
    <w:rsid w:val="00266823"/>
    <w:rsid w:val="002765E2"/>
    <w:rsid w:val="00277937"/>
    <w:rsid w:val="0028332E"/>
    <w:rsid w:val="002907D2"/>
    <w:rsid w:val="00293872"/>
    <w:rsid w:val="00295021"/>
    <w:rsid w:val="002970AE"/>
    <w:rsid w:val="002A1EA5"/>
    <w:rsid w:val="002A2634"/>
    <w:rsid w:val="002A2B4F"/>
    <w:rsid w:val="002A47C5"/>
    <w:rsid w:val="002A6F6B"/>
    <w:rsid w:val="002A7485"/>
    <w:rsid w:val="002A7C5F"/>
    <w:rsid w:val="002B13F4"/>
    <w:rsid w:val="002B4D21"/>
    <w:rsid w:val="002B5D81"/>
    <w:rsid w:val="002B7DED"/>
    <w:rsid w:val="002C4281"/>
    <w:rsid w:val="002C485D"/>
    <w:rsid w:val="002C4C24"/>
    <w:rsid w:val="002C571C"/>
    <w:rsid w:val="002C7168"/>
    <w:rsid w:val="002D1745"/>
    <w:rsid w:val="002D1F2B"/>
    <w:rsid w:val="002D4442"/>
    <w:rsid w:val="002E37C6"/>
    <w:rsid w:val="002E74AE"/>
    <w:rsid w:val="002F0B7E"/>
    <w:rsid w:val="003003AB"/>
    <w:rsid w:val="00310A43"/>
    <w:rsid w:val="0031135A"/>
    <w:rsid w:val="00313E35"/>
    <w:rsid w:val="003205C2"/>
    <w:rsid w:val="003277F6"/>
    <w:rsid w:val="003302B0"/>
    <w:rsid w:val="00330F0E"/>
    <w:rsid w:val="00335026"/>
    <w:rsid w:val="003373D7"/>
    <w:rsid w:val="003514D1"/>
    <w:rsid w:val="00352768"/>
    <w:rsid w:val="00353646"/>
    <w:rsid w:val="003602E6"/>
    <w:rsid w:val="00364D99"/>
    <w:rsid w:val="003753B0"/>
    <w:rsid w:val="00382499"/>
    <w:rsid w:val="00383924"/>
    <w:rsid w:val="0039149E"/>
    <w:rsid w:val="003A295B"/>
    <w:rsid w:val="003A59B6"/>
    <w:rsid w:val="003B4A90"/>
    <w:rsid w:val="003B543C"/>
    <w:rsid w:val="003C488A"/>
    <w:rsid w:val="003C6651"/>
    <w:rsid w:val="003D0523"/>
    <w:rsid w:val="003D3589"/>
    <w:rsid w:val="003D3FD4"/>
    <w:rsid w:val="003D58DE"/>
    <w:rsid w:val="003D71CC"/>
    <w:rsid w:val="003E023A"/>
    <w:rsid w:val="003E15A5"/>
    <w:rsid w:val="003E18F4"/>
    <w:rsid w:val="003E1994"/>
    <w:rsid w:val="003E63B6"/>
    <w:rsid w:val="003F278D"/>
    <w:rsid w:val="003F6759"/>
    <w:rsid w:val="00406256"/>
    <w:rsid w:val="0040645C"/>
    <w:rsid w:val="004139CE"/>
    <w:rsid w:val="00417A73"/>
    <w:rsid w:val="00422360"/>
    <w:rsid w:val="00430F6D"/>
    <w:rsid w:val="00433079"/>
    <w:rsid w:val="0043323D"/>
    <w:rsid w:val="0043439F"/>
    <w:rsid w:val="004422FA"/>
    <w:rsid w:val="004535A1"/>
    <w:rsid w:val="00454229"/>
    <w:rsid w:val="00463B24"/>
    <w:rsid w:val="00463B5B"/>
    <w:rsid w:val="00464D5E"/>
    <w:rsid w:val="004670FC"/>
    <w:rsid w:val="004730AF"/>
    <w:rsid w:val="00473497"/>
    <w:rsid w:val="004802F9"/>
    <w:rsid w:val="00481748"/>
    <w:rsid w:val="00482E79"/>
    <w:rsid w:val="004847FE"/>
    <w:rsid w:val="00485F2A"/>
    <w:rsid w:val="00486C77"/>
    <w:rsid w:val="004904E7"/>
    <w:rsid w:val="00490C6B"/>
    <w:rsid w:val="00491655"/>
    <w:rsid w:val="00496E73"/>
    <w:rsid w:val="004A0773"/>
    <w:rsid w:val="004B2D70"/>
    <w:rsid w:val="004B4D6B"/>
    <w:rsid w:val="004B6AA8"/>
    <w:rsid w:val="004C73A2"/>
    <w:rsid w:val="004C744B"/>
    <w:rsid w:val="004D77CD"/>
    <w:rsid w:val="004E3414"/>
    <w:rsid w:val="004E6131"/>
    <w:rsid w:val="004E6802"/>
    <w:rsid w:val="004F0C9F"/>
    <w:rsid w:val="005038DC"/>
    <w:rsid w:val="00504808"/>
    <w:rsid w:val="0050740B"/>
    <w:rsid w:val="00510875"/>
    <w:rsid w:val="00511039"/>
    <w:rsid w:val="00511330"/>
    <w:rsid w:val="00524B20"/>
    <w:rsid w:val="00531A2E"/>
    <w:rsid w:val="00552415"/>
    <w:rsid w:val="005527D9"/>
    <w:rsid w:val="00557207"/>
    <w:rsid w:val="0056372D"/>
    <w:rsid w:val="00574D05"/>
    <w:rsid w:val="00577590"/>
    <w:rsid w:val="005860AE"/>
    <w:rsid w:val="0059385E"/>
    <w:rsid w:val="005A15F9"/>
    <w:rsid w:val="005A45E4"/>
    <w:rsid w:val="005B1ECC"/>
    <w:rsid w:val="005B580E"/>
    <w:rsid w:val="005C02AC"/>
    <w:rsid w:val="005C1F30"/>
    <w:rsid w:val="005C4CE1"/>
    <w:rsid w:val="005D1030"/>
    <w:rsid w:val="005D1163"/>
    <w:rsid w:val="005D1618"/>
    <w:rsid w:val="005D48B4"/>
    <w:rsid w:val="005E00C0"/>
    <w:rsid w:val="005E0C02"/>
    <w:rsid w:val="005E236A"/>
    <w:rsid w:val="005F1144"/>
    <w:rsid w:val="005F3436"/>
    <w:rsid w:val="00601701"/>
    <w:rsid w:val="00602670"/>
    <w:rsid w:val="00603FE3"/>
    <w:rsid w:val="006070D8"/>
    <w:rsid w:val="006104C6"/>
    <w:rsid w:val="00613F4C"/>
    <w:rsid w:val="006149AF"/>
    <w:rsid w:val="00614CE8"/>
    <w:rsid w:val="006239A9"/>
    <w:rsid w:val="006306BE"/>
    <w:rsid w:val="0063621B"/>
    <w:rsid w:val="006449E0"/>
    <w:rsid w:val="00652571"/>
    <w:rsid w:val="00654030"/>
    <w:rsid w:val="00674F5F"/>
    <w:rsid w:val="00677B00"/>
    <w:rsid w:val="00677E7A"/>
    <w:rsid w:val="00677FE1"/>
    <w:rsid w:val="00683687"/>
    <w:rsid w:val="00686BB8"/>
    <w:rsid w:val="0069038F"/>
    <w:rsid w:val="006A17B1"/>
    <w:rsid w:val="006A308F"/>
    <w:rsid w:val="006A3221"/>
    <w:rsid w:val="006A7A31"/>
    <w:rsid w:val="006B1287"/>
    <w:rsid w:val="006C69CF"/>
    <w:rsid w:val="006D55C0"/>
    <w:rsid w:val="006D6185"/>
    <w:rsid w:val="006D71EA"/>
    <w:rsid w:val="006E6BAC"/>
    <w:rsid w:val="006F1E50"/>
    <w:rsid w:val="00702BCF"/>
    <w:rsid w:val="0070398C"/>
    <w:rsid w:val="00704138"/>
    <w:rsid w:val="00712A59"/>
    <w:rsid w:val="00713A10"/>
    <w:rsid w:val="00716333"/>
    <w:rsid w:val="007163D1"/>
    <w:rsid w:val="00716458"/>
    <w:rsid w:val="0072093B"/>
    <w:rsid w:val="00722E5F"/>
    <w:rsid w:val="00726042"/>
    <w:rsid w:val="00734362"/>
    <w:rsid w:val="0073708C"/>
    <w:rsid w:val="0074237E"/>
    <w:rsid w:val="00751279"/>
    <w:rsid w:val="0075422D"/>
    <w:rsid w:val="00754AC8"/>
    <w:rsid w:val="00755CC8"/>
    <w:rsid w:val="00761250"/>
    <w:rsid w:val="007666E2"/>
    <w:rsid w:val="00774977"/>
    <w:rsid w:val="0077665C"/>
    <w:rsid w:val="00777E2B"/>
    <w:rsid w:val="0079265C"/>
    <w:rsid w:val="0079645C"/>
    <w:rsid w:val="007A43F6"/>
    <w:rsid w:val="007B41E2"/>
    <w:rsid w:val="007B4966"/>
    <w:rsid w:val="007B576A"/>
    <w:rsid w:val="007B6D01"/>
    <w:rsid w:val="007B6D5C"/>
    <w:rsid w:val="007C1E4E"/>
    <w:rsid w:val="007C2987"/>
    <w:rsid w:val="007C3EBA"/>
    <w:rsid w:val="007D59EE"/>
    <w:rsid w:val="007E1462"/>
    <w:rsid w:val="007E62B3"/>
    <w:rsid w:val="007E7392"/>
    <w:rsid w:val="007F0187"/>
    <w:rsid w:val="007F5C10"/>
    <w:rsid w:val="007F7BEE"/>
    <w:rsid w:val="008010AC"/>
    <w:rsid w:val="00801CC3"/>
    <w:rsid w:val="00803C2F"/>
    <w:rsid w:val="008050E3"/>
    <w:rsid w:val="00805D61"/>
    <w:rsid w:val="008106E0"/>
    <w:rsid w:val="008107C1"/>
    <w:rsid w:val="0081417E"/>
    <w:rsid w:val="008143B8"/>
    <w:rsid w:val="008154F1"/>
    <w:rsid w:val="00817177"/>
    <w:rsid w:val="008176FC"/>
    <w:rsid w:val="00821697"/>
    <w:rsid w:val="008255E1"/>
    <w:rsid w:val="00827FE2"/>
    <w:rsid w:val="00830BAB"/>
    <w:rsid w:val="00831942"/>
    <w:rsid w:val="008327F8"/>
    <w:rsid w:val="008517DF"/>
    <w:rsid w:val="00854CAE"/>
    <w:rsid w:val="00865A3C"/>
    <w:rsid w:val="00866E15"/>
    <w:rsid w:val="00874E97"/>
    <w:rsid w:val="008773D3"/>
    <w:rsid w:val="008803D1"/>
    <w:rsid w:val="00880DD1"/>
    <w:rsid w:val="00890CB3"/>
    <w:rsid w:val="00894E1A"/>
    <w:rsid w:val="008A07C2"/>
    <w:rsid w:val="008A1745"/>
    <w:rsid w:val="008A2908"/>
    <w:rsid w:val="008A5730"/>
    <w:rsid w:val="008B20B9"/>
    <w:rsid w:val="008C066D"/>
    <w:rsid w:val="008C23B5"/>
    <w:rsid w:val="008C32F6"/>
    <w:rsid w:val="008D2927"/>
    <w:rsid w:val="008D31CD"/>
    <w:rsid w:val="008E5F7F"/>
    <w:rsid w:val="008E65CE"/>
    <w:rsid w:val="008F0051"/>
    <w:rsid w:val="00900E66"/>
    <w:rsid w:val="009017B5"/>
    <w:rsid w:val="00904B66"/>
    <w:rsid w:val="009142EE"/>
    <w:rsid w:val="00934427"/>
    <w:rsid w:val="00934CF4"/>
    <w:rsid w:val="00940686"/>
    <w:rsid w:val="00940B57"/>
    <w:rsid w:val="00943822"/>
    <w:rsid w:val="009443D5"/>
    <w:rsid w:val="0094637E"/>
    <w:rsid w:val="009503BB"/>
    <w:rsid w:val="009535B6"/>
    <w:rsid w:val="00953D0E"/>
    <w:rsid w:val="009568CB"/>
    <w:rsid w:val="009601CF"/>
    <w:rsid w:val="00960404"/>
    <w:rsid w:val="00961D01"/>
    <w:rsid w:val="00962263"/>
    <w:rsid w:val="00976270"/>
    <w:rsid w:val="009876A7"/>
    <w:rsid w:val="009878ED"/>
    <w:rsid w:val="0099061A"/>
    <w:rsid w:val="009957C4"/>
    <w:rsid w:val="00996BE7"/>
    <w:rsid w:val="00997175"/>
    <w:rsid w:val="009A0486"/>
    <w:rsid w:val="009A2B98"/>
    <w:rsid w:val="009A6BDD"/>
    <w:rsid w:val="009B41E9"/>
    <w:rsid w:val="009B5F75"/>
    <w:rsid w:val="009C0EF4"/>
    <w:rsid w:val="009C3E78"/>
    <w:rsid w:val="009C3EF8"/>
    <w:rsid w:val="009C5CAE"/>
    <w:rsid w:val="009C74F4"/>
    <w:rsid w:val="009C7F7B"/>
    <w:rsid w:val="009D1B8B"/>
    <w:rsid w:val="009D3A58"/>
    <w:rsid w:val="009D5E95"/>
    <w:rsid w:val="009F0997"/>
    <w:rsid w:val="009F286E"/>
    <w:rsid w:val="00A02DD6"/>
    <w:rsid w:val="00A0611F"/>
    <w:rsid w:val="00A06901"/>
    <w:rsid w:val="00A17F44"/>
    <w:rsid w:val="00A21325"/>
    <w:rsid w:val="00A2256A"/>
    <w:rsid w:val="00A23C0E"/>
    <w:rsid w:val="00A2782C"/>
    <w:rsid w:val="00A32988"/>
    <w:rsid w:val="00A32C81"/>
    <w:rsid w:val="00A344D5"/>
    <w:rsid w:val="00A42F3C"/>
    <w:rsid w:val="00A46CB8"/>
    <w:rsid w:val="00A500F9"/>
    <w:rsid w:val="00A52958"/>
    <w:rsid w:val="00A60BB6"/>
    <w:rsid w:val="00A61C31"/>
    <w:rsid w:val="00A63331"/>
    <w:rsid w:val="00A65E67"/>
    <w:rsid w:val="00A66DEC"/>
    <w:rsid w:val="00A72E0B"/>
    <w:rsid w:val="00A7457F"/>
    <w:rsid w:val="00A820CA"/>
    <w:rsid w:val="00A840A5"/>
    <w:rsid w:val="00A85415"/>
    <w:rsid w:val="00A93CE3"/>
    <w:rsid w:val="00A9526A"/>
    <w:rsid w:val="00A956C7"/>
    <w:rsid w:val="00A97147"/>
    <w:rsid w:val="00AA1070"/>
    <w:rsid w:val="00AA3A18"/>
    <w:rsid w:val="00AA69C6"/>
    <w:rsid w:val="00AB6BF4"/>
    <w:rsid w:val="00AB70AF"/>
    <w:rsid w:val="00AB7F24"/>
    <w:rsid w:val="00AC0DA9"/>
    <w:rsid w:val="00AC28C1"/>
    <w:rsid w:val="00AC45AC"/>
    <w:rsid w:val="00AC54B4"/>
    <w:rsid w:val="00AC5D7B"/>
    <w:rsid w:val="00AC6FC7"/>
    <w:rsid w:val="00AD08BA"/>
    <w:rsid w:val="00AD3C82"/>
    <w:rsid w:val="00AD5815"/>
    <w:rsid w:val="00AD5F54"/>
    <w:rsid w:val="00AE1889"/>
    <w:rsid w:val="00AE5E35"/>
    <w:rsid w:val="00AF2C39"/>
    <w:rsid w:val="00AF4BF9"/>
    <w:rsid w:val="00B07403"/>
    <w:rsid w:val="00B15E09"/>
    <w:rsid w:val="00B17650"/>
    <w:rsid w:val="00B20262"/>
    <w:rsid w:val="00B24C36"/>
    <w:rsid w:val="00B26D73"/>
    <w:rsid w:val="00B43199"/>
    <w:rsid w:val="00B474F2"/>
    <w:rsid w:val="00B5466E"/>
    <w:rsid w:val="00B550C7"/>
    <w:rsid w:val="00B579B5"/>
    <w:rsid w:val="00B63832"/>
    <w:rsid w:val="00B708E2"/>
    <w:rsid w:val="00B714ED"/>
    <w:rsid w:val="00B75F5D"/>
    <w:rsid w:val="00B81B55"/>
    <w:rsid w:val="00B823B2"/>
    <w:rsid w:val="00B9020C"/>
    <w:rsid w:val="00B90B45"/>
    <w:rsid w:val="00B913D2"/>
    <w:rsid w:val="00BA0707"/>
    <w:rsid w:val="00BA34AD"/>
    <w:rsid w:val="00BA5A1F"/>
    <w:rsid w:val="00BB09E8"/>
    <w:rsid w:val="00BB0B5B"/>
    <w:rsid w:val="00BB0ECD"/>
    <w:rsid w:val="00BB1117"/>
    <w:rsid w:val="00BB2351"/>
    <w:rsid w:val="00BB273D"/>
    <w:rsid w:val="00BB3D90"/>
    <w:rsid w:val="00BB787B"/>
    <w:rsid w:val="00BD17FB"/>
    <w:rsid w:val="00BD1F5B"/>
    <w:rsid w:val="00BD2FAC"/>
    <w:rsid w:val="00BD5242"/>
    <w:rsid w:val="00BE1759"/>
    <w:rsid w:val="00BE526F"/>
    <w:rsid w:val="00BE56F3"/>
    <w:rsid w:val="00BE5E4A"/>
    <w:rsid w:val="00BE7B02"/>
    <w:rsid w:val="00BF5727"/>
    <w:rsid w:val="00C00DC4"/>
    <w:rsid w:val="00C03C46"/>
    <w:rsid w:val="00C1171B"/>
    <w:rsid w:val="00C1440F"/>
    <w:rsid w:val="00C14707"/>
    <w:rsid w:val="00C25742"/>
    <w:rsid w:val="00C30FD5"/>
    <w:rsid w:val="00C36AF7"/>
    <w:rsid w:val="00C43C66"/>
    <w:rsid w:val="00C4575B"/>
    <w:rsid w:val="00C45B8B"/>
    <w:rsid w:val="00C4670E"/>
    <w:rsid w:val="00C47D5F"/>
    <w:rsid w:val="00C51687"/>
    <w:rsid w:val="00C54C5F"/>
    <w:rsid w:val="00C57637"/>
    <w:rsid w:val="00C57F83"/>
    <w:rsid w:val="00C63D11"/>
    <w:rsid w:val="00C65832"/>
    <w:rsid w:val="00C661D7"/>
    <w:rsid w:val="00C6707F"/>
    <w:rsid w:val="00C67A5E"/>
    <w:rsid w:val="00C67D02"/>
    <w:rsid w:val="00C71D97"/>
    <w:rsid w:val="00C76BBB"/>
    <w:rsid w:val="00C82094"/>
    <w:rsid w:val="00C8263D"/>
    <w:rsid w:val="00C85021"/>
    <w:rsid w:val="00C93C25"/>
    <w:rsid w:val="00C944E4"/>
    <w:rsid w:val="00CA5AAA"/>
    <w:rsid w:val="00CB6BB8"/>
    <w:rsid w:val="00CB7134"/>
    <w:rsid w:val="00CC1D06"/>
    <w:rsid w:val="00CC6CB1"/>
    <w:rsid w:val="00CC6F6B"/>
    <w:rsid w:val="00CD2C1A"/>
    <w:rsid w:val="00CD68D4"/>
    <w:rsid w:val="00CD6C2D"/>
    <w:rsid w:val="00CF5E93"/>
    <w:rsid w:val="00CF656E"/>
    <w:rsid w:val="00D00692"/>
    <w:rsid w:val="00D00855"/>
    <w:rsid w:val="00D04875"/>
    <w:rsid w:val="00D12606"/>
    <w:rsid w:val="00D131DE"/>
    <w:rsid w:val="00D1613A"/>
    <w:rsid w:val="00D16C78"/>
    <w:rsid w:val="00D1746D"/>
    <w:rsid w:val="00D207BB"/>
    <w:rsid w:val="00D2342F"/>
    <w:rsid w:val="00D23A5C"/>
    <w:rsid w:val="00D27437"/>
    <w:rsid w:val="00D31A85"/>
    <w:rsid w:val="00D31BFF"/>
    <w:rsid w:val="00D34140"/>
    <w:rsid w:val="00D36BDF"/>
    <w:rsid w:val="00D44A96"/>
    <w:rsid w:val="00D45436"/>
    <w:rsid w:val="00D45C0E"/>
    <w:rsid w:val="00D51612"/>
    <w:rsid w:val="00D6463A"/>
    <w:rsid w:val="00D711C0"/>
    <w:rsid w:val="00D72C07"/>
    <w:rsid w:val="00D85012"/>
    <w:rsid w:val="00D963E6"/>
    <w:rsid w:val="00DB6CE7"/>
    <w:rsid w:val="00DC4C61"/>
    <w:rsid w:val="00DC79A0"/>
    <w:rsid w:val="00DD0873"/>
    <w:rsid w:val="00DD0BC8"/>
    <w:rsid w:val="00DD0CE6"/>
    <w:rsid w:val="00DD0E0B"/>
    <w:rsid w:val="00DD48C1"/>
    <w:rsid w:val="00DD526C"/>
    <w:rsid w:val="00DD5F32"/>
    <w:rsid w:val="00DF0FCC"/>
    <w:rsid w:val="00DF247A"/>
    <w:rsid w:val="00DF5D2A"/>
    <w:rsid w:val="00DF68E5"/>
    <w:rsid w:val="00E002E0"/>
    <w:rsid w:val="00E10410"/>
    <w:rsid w:val="00E12C2C"/>
    <w:rsid w:val="00E13EF5"/>
    <w:rsid w:val="00E311FF"/>
    <w:rsid w:val="00E361C2"/>
    <w:rsid w:val="00E40CAC"/>
    <w:rsid w:val="00E41451"/>
    <w:rsid w:val="00E43BA6"/>
    <w:rsid w:val="00E54426"/>
    <w:rsid w:val="00E5561A"/>
    <w:rsid w:val="00E62C45"/>
    <w:rsid w:val="00E63169"/>
    <w:rsid w:val="00E67A0C"/>
    <w:rsid w:val="00E7069E"/>
    <w:rsid w:val="00E74751"/>
    <w:rsid w:val="00E75FD2"/>
    <w:rsid w:val="00E8060F"/>
    <w:rsid w:val="00E812AA"/>
    <w:rsid w:val="00E826D3"/>
    <w:rsid w:val="00E828E8"/>
    <w:rsid w:val="00E8412E"/>
    <w:rsid w:val="00E84A81"/>
    <w:rsid w:val="00E84FA7"/>
    <w:rsid w:val="00E85D0C"/>
    <w:rsid w:val="00E876B6"/>
    <w:rsid w:val="00E94157"/>
    <w:rsid w:val="00E95963"/>
    <w:rsid w:val="00EB09CD"/>
    <w:rsid w:val="00EC08BC"/>
    <w:rsid w:val="00EC67D3"/>
    <w:rsid w:val="00ED2B8F"/>
    <w:rsid w:val="00ED2B9A"/>
    <w:rsid w:val="00ED4039"/>
    <w:rsid w:val="00EE3B37"/>
    <w:rsid w:val="00F02B57"/>
    <w:rsid w:val="00F1675E"/>
    <w:rsid w:val="00F24013"/>
    <w:rsid w:val="00F2616F"/>
    <w:rsid w:val="00F26D10"/>
    <w:rsid w:val="00F278F0"/>
    <w:rsid w:val="00F333A9"/>
    <w:rsid w:val="00F33F7A"/>
    <w:rsid w:val="00F403FD"/>
    <w:rsid w:val="00F5692A"/>
    <w:rsid w:val="00F60FA7"/>
    <w:rsid w:val="00F65606"/>
    <w:rsid w:val="00F70540"/>
    <w:rsid w:val="00F718B6"/>
    <w:rsid w:val="00F71ED1"/>
    <w:rsid w:val="00F7304E"/>
    <w:rsid w:val="00F80781"/>
    <w:rsid w:val="00F852BC"/>
    <w:rsid w:val="00F87076"/>
    <w:rsid w:val="00F97AFF"/>
    <w:rsid w:val="00FA5E55"/>
    <w:rsid w:val="00FA7871"/>
    <w:rsid w:val="00FB1796"/>
    <w:rsid w:val="00FB4D42"/>
    <w:rsid w:val="00FC7FC1"/>
    <w:rsid w:val="00FD700E"/>
    <w:rsid w:val="00FE01AA"/>
    <w:rsid w:val="00FE20A2"/>
    <w:rsid w:val="00FE292B"/>
    <w:rsid w:val="00FF7C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A5DF21"/>
  <w15:chartTrackingRefBased/>
  <w15:docId w15:val="{555D0E6C-C2F5-4836-B2D3-474D111E9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WRM"/>
    <w:qFormat/>
    <w:rsid w:val="00C63D11"/>
    <w:pPr>
      <w:spacing w:after="0" w:line="264" w:lineRule="auto"/>
      <w:jc w:val="both"/>
    </w:pPr>
    <w:rPr>
      <w:rFonts w:ascii="Heebo" w:hAnsi="Heebo"/>
    </w:rPr>
  </w:style>
  <w:style w:type="paragraph" w:styleId="Heading1">
    <w:name w:val="heading 1"/>
    <w:aliases w:val="WRM Heading 1"/>
    <w:basedOn w:val="Normal"/>
    <w:next w:val="Normal"/>
    <w:link w:val="Heading1Char"/>
    <w:uiPriority w:val="9"/>
    <w:qFormat/>
    <w:rsid w:val="00F1675E"/>
    <w:pPr>
      <w:keepNext/>
      <w:keepLines/>
      <w:numPr>
        <w:numId w:val="3"/>
      </w:numPr>
      <w:spacing w:after="120"/>
      <w:ind w:left="567" w:hanging="567"/>
      <w:outlineLvl w:val="0"/>
    </w:pPr>
    <w:rPr>
      <w:rFonts w:eastAsiaTheme="majorEastAsia" w:cstheme="majorBidi"/>
      <w:b/>
      <w:caps/>
      <w:color w:val="35673A" w:themeColor="accent1"/>
      <w:sz w:val="24"/>
      <w:szCs w:val="32"/>
    </w:rPr>
  </w:style>
  <w:style w:type="paragraph" w:styleId="Heading2">
    <w:name w:val="heading 2"/>
    <w:aliases w:val="WRM Heading 2"/>
    <w:basedOn w:val="Normal"/>
    <w:next w:val="Normal"/>
    <w:link w:val="Heading2Char"/>
    <w:uiPriority w:val="9"/>
    <w:unhideWhenUsed/>
    <w:qFormat/>
    <w:rsid w:val="00F1675E"/>
    <w:pPr>
      <w:keepNext/>
      <w:keepLines/>
      <w:numPr>
        <w:ilvl w:val="1"/>
        <w:numId w:val="3"/>
      </w:numPr>
      <w:spacing w:after="120"/>
      <w:ind w:left="567" w:hanging="567"/>
      <w:outlineLvl w:val="1"/>
    </w:pPr>
    <w:rPr>
      <w:rFonts w:eastAsiaTheme="majorEastAsia" w:cstheme="majorBidi"/>
      <w:b/>
      <w:color w:val="35673A"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27F8"/>
    <w:rPr>
      <w:color w:val="808080"/>
    </w:rPr>
  </w:style>
  <w:style w:type="character" w:customStyle="1" w:styleId="Heading1Char">
    <w:name w:val="Heading 1 Char"/>
    <w:aliases w:val="WRM Heading 1 Char"/>
    <w:basedOn w:val="DefaultParagraphFont"/>
    <w:link w:val="Heading1"/>
    <w:uiPriority w:val="9"/>
    <w:rsid w:val="00F1675E"/>
    <w:rPr>
      <w:rFonts w:ascii="Heebo" w:eastAsiaTheme="majorEastAsia" w:hAnsi="Heebo" w:cstheme="majorBidi"/>
      <w:b/>
      <w:caps/>
      <w:color w:val="35673A" w:themeColor="accent1"/>
      <w:sz w:val="24"/>
      <w:szCs w:val="32"/>
    </w:rPr>
  </w:style>
  <w:style w:type="character" w:customStyle="1" w:styleId="Heading2Char">
    <w:name w:val="Heading 2 Char"/>
    <w:aliases w:val="WRM Heading 2 Char"/>
    <w:basedOn w:val="DefaultParagraphFont"/>
    <w:link w:val="Heading2"/>
    <w:uiPriority w:val="9"/>
    <w:rsid w:val="00F1675E"/>
    <w:rPr>
      <w:rFonts w:ascii="Heebo" w:eastAsiaTheme="majorEastAsia" w:hAnsi="Heebo" w:cstheme="majorBidi"/>
      <w:b/>
      <w:color w:val="35673A" w:themeColor="accent1"/>
      <w:szCs w:val="26"/>
    </w:rPr>
  </w:style>
  <w:style w:type="paragraph" w:styleId="Header">
    <w:name w:val="header"/>
    <w:basedOn w:val="Normal"/>
    <w:link w:val="HeaderChar"/>
    <w:uiPriority w:val="99"/>
    <w:unhideWhenUsed/>
    <w:rsid w:val="0074237E"/>
    <w:pPr>
      <w:tabs>
        <w:tab w:val="center" w:pos="4513"/>
        <w:tab w:val="right" w:pos="9026"/>
      </w:tabs>
      <w:spacing w:line="240" w:lineRule="auto"/>
    </w:pPr>
  </w:style>
  <w:style w:type="character" w:customStyle="1" w:styleId="HeaderChar">
    <w:name w:val="Header Char"/>
    <w:basedOn w:val="DefaultParagraphFont"/>
    <w:link w:val="Header"/>
    <w:uiPriority w:val="99"/>
    <w:rsid w:val="0074237E"/>
    <w:rPr>
      <w:rFonts w:ascii="Heebo" w:hAnsi="Heebo"/>
    </w:rPr>
  </w:style>
  <w:style w:type="paragraph" w:styleId="Footer">
    <w:name w:val="footer"/>
    <w:basedOn w:val="Normal"/>
    <w:link w:val="FooterChar"/>
    <w:uiPriority w:val="99"/>
    <w:unhideWhenUsed/>
    <w:rsid w:val="0074237E"/>
    <w:pPr>
      <w:tabs>
        <w:tab w:val="center" w:pos="4513"/>
        <w:tab w:val="right" w:pos="9026"/>
      </w:tabs>
      <w:spacing w:line="240" w:lineRule="auto"/>
    </w:pPr>
  </w:style>
  <w:style w:type="character" w:customStyle="1" w:styleId="FooterChar">
    <w:name w:val="Footer Char"/>
    <w:basedOn w:val="DefaultParagraphFont"/>
    <w:link w:val="Footer"/>
    <w:uiPriority w:val="99"/>
    <w:rsid w:val="0074237E"/>
    <w:rPr>
      <w:rFonts w:ascii="Heebo" w:hAnsi="Heebo"/>
    </w:rPr>
  </w:style>
  <w:style w:type="paragraph" w:customStyle="1" w:styleId="WRMNML">
    <w:name w:val="WRM NML"/>
    <w:basedOn w:val="Normal"/>
    <w:link w:val="WRMNMLChar"/>
    <w:qFormat/>
    <w:rsid w:val="00F80781"/>
    <w:pPr>
      <w:spacing w:line="240" w:lineRule="auto"/>
    </w:pPr>
    <w:rPr>
      <w:rFonts w:ascii="Lato" w:hAnsi="Lato" w:cstheme="minorHAnsi"/>
    </w:rPr>
  </w:style>
  <w:style w:type="character" w:customStyle="1" w:styleId="WRMNMLChar">
    <w:name w:val="WRM NML Char"/>
    <w:basedOn w:val="DefaultParagraphFont"/>
    <w:link w:val="WRMNML"/>
    <w:rsid w:val="00F80781"/>
    <w:rPr>
      <w:rFonts w:ascii="Lato" w:hAnsi="Lato" w:cstheme="minorHAnsi"/>
    </w:rPr>
  </w:style>
  <w:style w:type="table" w:styleId="TableGrid">
    <w:name w:val="Table Grid"/>
    <w:basedOn w:val="TableNormal"/>
    <w:rsid w:val="00976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40B57"/>
    <w:pPr>
      <w:numPr>
        <w:numId w:val="0"/>
      </w:numPr>
      <w:spacing w:before="240" w:after="0" w:line="259" w:lineRule="auto"/>
      <w:jc w:val="left"/>
      <w:outlineLvl w:val="9"/>
    </w:pPr>
    <w:rPr>
      <w:rFonts w:asciiTheme="majorHAnsi" w:hAnsiTheme="majorHAnsi"/>
      <w:b w:val="0"/>
      <w:caps w:val="0"/>
      <w:color w:val="274D2B" w:themeColor="accent1" w:themeShade="BF"/>
      <w:sz w:val="32"/>
      <w:lang w:val="en-US"/>
    </w:rPr>
  </w:style>
  <w:style w:type="paragraph" w:styleId="TOC1">
    <w:name w:val="toc 1"/>
    <w:basedOn w:val="Normal"/>
    <w:next w:val="Normal"/>
    <w:autoRedefine/>
    <w:uiPriority w:val="39"/>
    <w:unhideWhenUsed/>
    <w:rsid w:val="00123F1A"/>
    <w:pPr>
      <w:spacing w:after="100"/>
    </w:pPr>
    <w:rPr>
      <w:b/>
      <w:caps/>
      <w:sz w:val="20"/>
    </w:rPr>
  </w:style>
  <w:style w:type="paragraph" w:styleId="TOC2">
    <w:name w:val="toc 2"/>
    <w:basedOn w:val="Normal"/>
    <w:next w:val="Normal"/>
    <w:autoRedefine/>
    <w:uiPriority w:val="39"/>
    <w:unhideWhenUsed/>
    <w:rsid w:val="00123F1A"/>
    <w:pPr>
      <w:spacing w:after="100"/>
      <w:ind w:left="220"/>
    </w:pPr>
    <w:rPr>
      <w:sz w:val="20"/>
    </w:rPr>
  </w:style>
  <w:style w:type="character" w:styleId="Hyperlink">
    <w:name w:val="Hyperlink"/>
    <w:basedOn w:val="DefaultParagraphFont"/>
    <w:uiPriority w:val="99"/>
    <w:unhideWhenUsed/>
    <w:rsid w:val="00940B57"/>
    <w:rPr>
      <w:color w:val="0563C1" w:themeColor="hyperlink"/>
      <w:u w:val="single"/>
    </w:rPr>
  </w:style>
  <w:style w:type="paragraph" w:styleId="Caption">
    <w:name w:val="caption"/>
    <w:basedOn w:val="Normal"/>
    <w:next w:val="Normal"/>
    <w:uiPriority w:val="35"/>
    <w:unhideWhenUsed/>
    <w:qFormat/>
    <w:rsid w:val="00A60BB6"/>
    <w:pPr>
      <w:spacing w:after="200" w:line="240" w:lineRule="auto"/>
    </w:pPr>
    <w:rPr>
      <w:i/>
      <w:iCs/>
      <w:color w:val="44546A" w:themeColor="text2"/>
      <w:sz w:val="18"/>
      <w:szCs w:val="18"/>
    </w:rPr>
  </w:style>
  <w:style w:type="paragraph" w:styleId="Subtitle">
    <w:name w:val="Subtitle"/>
    <w:aliases w:val="WRM Caption"/>
    <w:basedOn w:val="Caption"/>
    <w:next w:val="Normal"/>
    <w:link w:val="SubtitleChar"/>
    <w:uiPriority w:val="11"/>
    <w:qFormat/>
    <w:rsid w:val="006104C6"/>
    <w:pPr>
      <w:keepNext/>
      <w:jc w:val="center"/>
    </w:pPr>
    <w:rPr>
      <w:b/>
      <w:bCs/>
      <w:i w:val="0"/>
      <w:iCs w:val="0"/>
      <w:color w:val="424143" w:themeColor="text1"/>
      <w:sz w:val="20"/>
      <w:szCs w:val="20"/>
    </w:rPr>
  </w:style>
  <w:style w:type="character" w:customStyle="1" w:styleId="SubtitleChar">
    <w:name w:val="Subtitle Char"/>
    <w:aliases w:val="WRM Caption Char"/>
    <w:basedOn w:val="DefaultParagraphFont"/>
    <w:link w:val="Subtitle"/>
    <w:uiPriority w:val="11"/>
    <w:rsid w:val="006104C6"/>
    <w:rPr>
      <w:rFonts w:ascii="Heebo" w:hAnsi="Heebo"/>
      <w:b/>
      <w:bCs/>
      <w:color w:val="424143" w:themeColor="text1"/>
      <w:sz w:val="20"/>
      <w:szCs w:val="20"/>
    </w:rPr>
  </w:style>
  <w:style w:type="character" w:styleId="CommentReference">
    <w:name w:val="annotation reference"/>
    <w:basedOn w:val="DefaultParagraphFont"/>
    <w:uiPriority w:val="99"/>
    <w:semiHidden/>
    <w:unhideWhenUsed/>
    <w:rsid w:val="00831942"/>
    <w:rPr>
      <w:sz w:val="16"/>
      <w:szCs w:val="16"/>
    </w:rPr>
  </w:style>
  <w:style w:type="paragraph" w:styleId="CommentText">
    <w:name w:val="annotation text"/>
    <w:basedOn w:val="Normal"/>
    <w:link w:val="CommentTextChar"/>
    <w:uiPriority w:val="99"/>
    <w:unhideWhenUsed/>
    <w:rsid w:val="00831942"/>
    <w:pPr>
      <w:spacing w:line="240" w:lineRule="auto"/>
    </w:pPr>
    <w:rPr>
      <w:sz w:val="20"/>
      <w:szCs w:val="20"/>
    </w:rPr>
  </w:style>
  <w:style w:type="character" w:customStyle="1" w:styleId="CommentTextChar">
    <w:name w:val="Comment Text Char"/>
    <w:basedOn w:val="DefaultParagraphFont"/>
    <w:link w:val="CommentText"/>
    <w:uiPriority w:val="99"/>
    <w:rsid w:val="00831942"/>
    <w:rPr>
      <w:rFonts w:ascii="Heebo" w:hAnsi="Heebo"/>
      <w:sz w:val="20"/>
      <w:szCs w:val="20"/>
    </w:rPr>
  </w:style>
  <w:style w:type="paragraph" w:styleId="CommentSubject">
    <w:name w:val="annotation subject"/>
    <w:basedOn w:val="CommentText"/>
    <w:next w:val="CommentText"/>
    <w:link w:val="CommentSubjectChar"/>
    <w:uiPriority w:val="99"/>
    <w:semiHidden/>
    <w:unhideWhenUsed/>
    <w:rsid w:val="00831942"/>
    <w:rPr>
      <w:b/>
      <w:bCs/>
    </w:rPr>
  </w:style>
  <w:style w:type="character" w:customStyle="1" w:styleId="CommentSubjectChar">
    <w:name w:val="Comment Subject Char"/>
    <w:basedOn w:val="CommentTextChar"/>
    <w:link w:val="CommentSubject"/>
    <w:uiPriority w:val="99"/>
    <w:semiHidden/>
    <w:rsid w:val="00831942"/>
    <w:rPr>
      <w:rFonts w:ascii="Heebo" w:hAnsi="Heebo"/>
      <w:b/>
      <w:bCs/>
      <w:sz w:val="20"/>
      <w:szCs w:val="20"/>
    </w:rPr>
  </w:style>
  <w:style w:type="paragraph" w:styleId="ListParagraph">
    <w:name w:val="List Paragraph"/>
    <w:basedOn w:val="Normal"/>
    <w:uiPriority w:val="34"/>
    <w:qFormat/>
    <w:rsid w:val="00F852BC"/>
    <w:pPr>
      <w:ind w:left="720"/>
      <w:contextualSpacing/>
    </w:pPr>
  </w:style>
  <w:style w:type="paragraph" w:customStyle="1" w:styleId="Default">
    <w:name w:val="Default"/>
    <w:rsid w:val="003D0523"/>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E002E0"/>
    <w:pPr>
      <w:spacing w:after="0" w:line="240" w:lineRule="auto"/>
    </w:pPr>
    <w:rPr>
      <w:rFonts w:ascii="Heebo" w:hAnsi="Heebo"/>
    </w:rPr>
  </w:style>
  <w:style w:type="table" w:styleId="ListTable4-Accent3">
    <w:name w:val="List Table 4 Accent 3"/>
    <w:basedOn w:val="TableNormal"/>
    <w:uiPriority w:val="49"/>
    <w:rsid w:val="00DF0FCC"/>
    <w:pPr>
      <w:spacing w:after="0" w:line="240" w:lineRule="auto"/>
    </w:pPr>
    <w:tblPr>
      <w:tblStyleRowBandSize w:val="1"/>
      <w:tblStyleColBandSize w:val="1"/>
      <w:tblBorders>
        <w:top w:val="single" w:sz="4" w:space="0" w:color="BADEA4" w:themeColor="accent3" w:themeTint="99"/>
        <w:left w:val="single" w:sz="4" w:space="0" w:color="BADEA4" w:themeColor="accent3" w:themeTint="99"/>
        <w:bottom w:val="single" w:sz="4" w:space="0" w:color="BADEA4" w:themeColor="accent3" w:themeTint="99"/>
        <w:right w:val="single" w:sz="4" w:space="0" w:color="BADEA4" w:themeColor="accent3" w:themeTint="99"/>
        <w:insideH w:val="single" w:sz="4" w:space="0" w:color="BADEA4" w:themeColor="accent3" w:themeTint="99"/>
      </w:tblBorders>
    </w:tblPr>
    <w:tblStylePr w:type="firstRow">
      <w:rPr>
        <w:b/>
        <w:bCs/>
        <w:color w:val="F1F3F2" w:themeColor="background1"/>
      </w:rPr>
      <w:tblPr/>
      <w:tcPr>
        <w:tcBorders>
          <w:top w:val="single" w:sz="4" w:space="0" w:color="8EC968" w:themeColor="accent3"/>
          <w:left w:val="single" w:sz="4" w:space="0" w:color="8EC968" w:themeColor="accent3"/>
          <w:bottom w:val="single" w:sz="4" w:space="0" w:color="8EC968" w:themeColor="accent3"/>
          <w:right w:val="single" w:sz="4" w:space="0" w:color="8EC968" w:themeColor="accent3"/>
          <w:insideH w:val="nil"/>
        </w:tcBorders>
        <w:shd w:val="clear" w:color="auto" w:fill="8EC968" w:themeFill="accent3"/>
      </w:tcPr>
    </w:tblStylePr>
    <w:tblStylePr w:type="lastRow">
      <w:rPr>
        <w:b/>
        <w:bCs/>
      </w:rPr>
      <w:tblPr/>
      <w:tcPr>
        <w:tcBorders>
          <w:top w:val="double" w:sz="4" w:space="0" w:color="BADEA4" w:themeColor="accent3" w:themeTint="99"/>
        </w:tcBorders>
      </w:tcPr>
    </w:tblStylePr>
    <w:tblStylePr w:type="firstCol">
      <w:rPr>
        <w:b/>
        <w:bCs/>
      </w:rPr>
    </w:tblStylePr>
    <w:tblStylePr w:type="lastCol">
      <w:rPr>
        <w:b/>
        <w:bCs/>
      </w:rPr>
    </w:tblStylePr>
    <w:tblStylePr w:type="band1Vert">
      <w:tblPr/>
      <w:tcPr>
        <w:shd w:val="clear" w:color="auto" w:fill="E8F4E0" w:themeFill="accent3" w:themeFillTint="33"/>
      </w:tcPr>
    </w:tblStylePr>
    <w:tblStylePr w:type="band1Horz">
      <w:tblPr/>
      <w:tcPr>
        <w:shd w:val="clear" w:color="auto" w:fill="E8F4E0"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image" Target="media/image3.png"/><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yperlink" Target="https://www.gov.uk/guidance/develop-a-management-system-environmental-permits"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footer" Target="footer5.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yannaHeaton\WRM,%20Ltd\WRM%20Ltd%20Team%20Site%20-%20WRM%20Documents\WRM\01%20-%20WRM%20Projects\%233-Project%20Management\WRM%20Report%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97D43C0222433C94888DBE3814A8D1"/>
        <w:category>
          <w:name w:val="General"/>
          <w:gallery w:val="placeholder"/>
        </w:category>
        <w:types>
          <w:type w:val="bbPlcHdr"/>
        </w:types>
        <w:behaviors>
          <w:behavior w:val="content"/>
        </w:behaviors>
        <w:guid w:val="{64C1EE15-345F-4212-B7DC-8E754CB66B4B}"/>
      </w:docPartPr>
      <w:docPartBody>
        <w:p w:rsidR="00DD0370" w:rsidRDefault="00DD0370">
          <w:pPr>
            <w:pStyle w:val="1497D43C0222433C94888DBE3814A8D1"/>
          </w:pPr>
          <w:r w:rsidRPr="00FE572F">
            <w:rPr>
              <w:rStyle w:val="PlaceholderText"/>
            </w:rPr>
            <w:t>[Title]</w:t>
          </w:r>
        </w:p>
      </w:docPartBody>
    </w:docPart>
    <w:docPart>
      <w:docPartPr>
        <w:name w:val="83D008E0A31D4C0D8D85A4DF8579C7CC"/>
        <w:category>
          <w:name w:val="General"/>
          <w:gallery w:val="placeholder"/>
        </w:category>
        <w:types>
          <w:type w:val="bbPlcHdr"/>
        </w:types>
        <w:behaviors>
          <w:behavior w:val="content"/>
        </w:behaviors>
        <w:guid w:val="{6FC824C7-5F8A-464B-8DE5-12B80F4AEAAA}"/>
      </w:docPartPr>
      <w:docPartBody>
        <w:p w:rsidR="00DD0370" w:rsidRDefault="00DD0370">
          <w:pPr>
            <w:pStyle w:val="83D008E0A31D4C0D8D85A4DF8579C7CC"/>
          </w:pPr>
          <w:r w:rsidRPr="00FE572F">
            <w:rPr>
              <w:rStyle w:val="PlaceholderText"/>
            </w:rPr>
            <w:t>[Company]</w:t>
          </w:r>
        </w:p>
      </w:docPartBody>
    </w:docPart>
    <w:docPart>
      <w:docPartPr>
        <w:name w:val="2B68708AAD9141FC934ADD0210F3C0F3"/>
        <w:category>
          <w:name w:val="General"/>
          <w:gallery w:val="placeholder"/>
        </w:category>
        <w:types>
          <w:type w:val="bbPlcHdr"/>
        </w:types>
        <w:behaviors>
          <w:behavior w:val="content"/>
        </w:behaviors>
        <w:guid w:val="{AAD4AD0F-29FD-477D-8E83-3E1B28C47BCE}"/>
      </w:docPartPr>
      <w:docPartBody>
        <w:p w:rsidR="00DD0370" w:rsidRDefault="00DD0370">
          <w:pPr>
            <w:pStyle w:val="2B68708AAD9141FC934ADD0210F3C0F3"/>
          </w:pPr>
          <w:r w:rsidRPr="00FE572F">
            <w:rPr>
              <w:rStyle w:val="PlaceholderText"/>
            </w:rPr>
            <w:t>[Status]</w:t>
          </w:r>
        </w:p>
      </w:docPartBody>
    </w:docPart>
    <w:docPart>
      <w:docPartPr>
        <w:name w:val="32AC84F909A9498DA54423D3527B1BE7"/>
        <w:category>
          <w:name w:val="General"/>
          <w:gallery w:val="placeholder"/>
        </w:category>
        <w:types>
          <w:type w:val="bbPlcHdr"/>
        </w:types>
        <w:behaviors>
          <w:behavior w:val="content"/>
        </w:behaviors>
        <w:guid w:val="{C51337CB-23AD-439C-83E6-41A7E2E76EA5}"/>
      </w:docPartPr>
      <w:docPartBody>
        <w:p w:rsidR="00DD0370" w:rsidRDefault="00DD0370">
          <w:pPr>
            <w:pStyle w:val="32AC84F909A9498DA54423D3527B1BE7"/>
          </w:pPr>
          <w:r w:rsidRPr="00FE572F">
            <w:rPr>
              <w:rStyle w:val="PlaceholderText"/>
            </w:rPr>
            <w:t>[Publish Date]</w:t>
          </w:r>
        </w:p>
      </w:docPartBody>
    </w:docPart>
    <w:docPart>
      <w:docPartPr>
        <w:name w:val="43D1DC1BBA7549ACA3419D31B98B6982"/>
        <w:category>
          <w:name w:val="General"/>
          <w:gallery w:val="placeholder"/>
        </w:category>
        <w:types>
          <w:type w:val="bbPlcHdr"/>
        </w:types>
        <w:behaviors>
          <w:behavior w:val="content"/>
        </w:behaviors>
        <w:guid w:val="{03F966CA-FEB0-42D3-9DF7-9A53F126592E}"/>
      </w:docPartPr>
      <w:docPartBody>
        <w:p w:rsidR="00DD0370" w:rsidRDefault="00DD0370">
          <w:pPr>
            <w:pStyle w:val="43D1DC1BBA7549ACA3419D31B98B6982"/>
          </w:pPr>
          <w:r w:rsidRPr="00FE572F">
            <w:rPr>
              <w:rStyle w:val="PlaceholderText"/>
            </w:rPr>
            <w:t>[Category]</w:t>
          </w:r>
        </w:p>
      </w:docPartBody>
    </w:docPart>
    <w:docPart>
      <w:docPartPr>
        <w:name w:val="7365C2F6501946F2BE1FD8280E017B4B"/>
        <w:category>
          <w:name w:val="General"/>
          <w:gallery w:val="placeholder"/>
        </w:category>
        <w:types>
          <w:type w:val="bbPlcHdr"/>
        </w:types>
        <w:behaviors>
          <w:behavior w:val="content"/>
        </w:behaviors>
        <w:guid w:val="{76EBCA41-4D09-4521-9AB0-B98B44B546B4}"/>
      </w:docPartPr>
      <w:docPartBody>
        <w:p w:rsidR="00DD0370" w:rsidRDefault="00DD0370">
          <w:pPr>
            <w:pStyle w:val="7365C2F6501946F2BE1FD8280E017B4B"/>
          </w:pPr>
          <w:r w:rsidRPr="00FE572F">
            <w:rPr>
              <w:rStyle w:val="PlaceholderText"/>
            </w:rPr>
            <w:t>[Subject]</w:t>
          </w:r>
        </w:p>
      </w:docPartBody>
    </w:docPart>
    <w:docPart>
      <w:docPartPr>
        <w:name w:val="14AB11418BCF46799254EFA48C403B90"/>
        <w:category>
          <w:name w:val="General"/>
          <w:gallery w:val="placeholder"/>
        </w:category>
        <w:types>
          <w:type w:val="bbPlcHdr"/>
        </w:types>
        <w:behaviors>
          <w:behavior w:val="content"/>
        </w:behaviors>
        <w:guid w:val="{F2AC6C7D-6270-4D00-B374-2FABBD4CD46E}"/>
      </w:docPartPr>
      <w:docPartBody>
        <w:p w:rsidR="00DD0370" w:rsidRDefault="00DD0370">
          <w:pPr>
            <w:pStyle w:val="14AB11418BCF46799254EFA48C403B90"/>
          </w:pPr>
          <w:r w:rsidRPr="00D46869">
            <w:rPr>
              <w:rStyle w:val="PlaceholderText"/>
            </w:rPr>
            <w:t>Click or tap here to enter text.</w:t>
          </w:r>
        </w:p>
      </w:docPartBody>
    </w:docPart>
    <w:docPart>
      <w:docPartPr>
        <w:name w:val="357861E03BDB4C4CA33EF1654E54E179"/>
        <w:category>
          <w:name w:val="General"/>
          <w:gallery w:val="placeholder"/>
        </w:category>
        <w:types>
          <w:type w:val="bbPlcHdr"/>
        </w:types>
        <w:behaviors>
          <w:behavior w:val="content"/>
        </w:behaviors>
        <w:guid w:val="{FB885194-3B45-4662-8CED-673443B30986}"/>
      </w:docPartPr>
      <w:docPartBody>
        <w:p w:rsidR="00DD0370" w:rsidRDefault="00DD0370">
          <w:pPr>
            <w:pStyle w:val="357861E03BDB4C4CA33EF1654E54E179"/>
          </w:pPr>
          <w:r w:rsidRPr="00D46869">
            <w:rPr>
              <w:rStyle w:val="PlaceholderText"/>
            </w:rPr>
            <w:t>Click or tap here to enter text.</w:t>
          </w:r>
        </w:p>
      </w:docPartBody>
    </w:docPart>
    <w:docPart>
      <w:docPartPr>
        <w:name w:val="5A9587C16FC449538CA18D9D21CD35A3"/>
        <w:category>
          <w:name w:val="General"/>
          <w:gallery w:val="placeholder"/>
        </w:category>
        <w:types>
          <w:type w:val="bbPlcHdr"/>
        </w:types>
        <w:behaviors>
          <w:behavior w:val="content"/>
        </w:behaviors>
        <w:guid w:val="{17C067AB-6169-47DB-9D57-53B10082E9CE}"/>
      </w:docPartPr>
      <w:docPartBody>
        <w:p w:rsidR="00DD0370" w:rsidRDefault="00DD0370">
          <w:pPr>
            <w:pStyle w:val="5A9587C16FC449538CA18D9D21CD35A3"/>
          </w:pPr>
          <w:r w:rsidRPr="00FE572F">
            <w:rPr>
              <w:rStyle w:val="PlaceholderText"/>
            </w:rPr>
            <w:t>[Title]</w:t>
          </w:r>
        </w:p>
      </w:docPartBody>
    </w:docPart>
    <w:docPart>
      <w:docPartPr>
        <w:name w:val="DC2DB088A0E14109A96465D7F32A20B7"/>
        <w:category>
          <w:name w:val="General"/>
          <w:gallery w:val="placeholder"/>
        </w:category>
        <w:types>
          <w:type w:val="bbPlcHdr"/>
        </w:types>
        <w:behaviors>
          <w:behavior w:val="content"/>
        </w:behaviors>
        <w:guid w:val="{B7F698DD-718A-4350-A989-DE6C40433A81}"/>
      </w:docPartPr>
      <w:docPartBody>
        <w:p w:rsidR="00DD0370" w:rsidRDefault="00DD0370">
          <w:pPr>
            <w:pStyle w:val="DC2DB088A0E14109A96465D7F32A20B7"/>
          </w:pPr>
          <w:r w:rsidRPr="00FE572F">
            <w:rPr>
              <w:rStyle w:val="PlaceholderText"/>
            </w:rPr>
            <w:t>[Company]</w:t>
          </w:r>
        </w:p>
      </w:docPartBody>
    </w:docPart>
    <w:docPart>
      <w:docPartPr>
        <w:name w:val="2E31B7B62FA34BA2A238337BCD12253A"/>
        <w:category>
          <w:name w:val="General"/>
          <w:gallery w:val="placeholder"/>
        </w:category>
        <w:types>
          <w:type w:val="bbPlcHdr"/>
        </w:types>
        <w:behaviors>
          <w:behavior w:val="content"/>
        </w:behaviors>
        <w:guid w:val="{8B6D6197-8884-4EE7-BBFE-3280A409AAA5}"/>
      </w:docPartPr>
      <w:docPartBody>
        <w:p w:rsidR="00DD0370" w:rsidRDefault="00DD0370">
          <w:pPr>
            <w:pStyle w:val="2E31B7B62FA34BA2A238337BCD12253A"/>
          </w:pPr>
          <w:r w:rsidRPr="00FE572F">
            <w:rPr>
              <w:rStyle w:val="PlaceholderText"/>
            </w:rPr>
            <w:t>[Publish Date]</w:t>
          </w:r>
        </w:p>
      </w:docPartBody>
    </w:docPart>
    <w:docPart>
      <w:docPartPr>
        <w:name w:val="46CAE9F1144D4246B52BFF438640FF6B"/>
        <w:category>
          <w:name w:val="General"/>
          <w:gallery w:val="placeholder"/>
        </w:category>
        <w:types>
          <w:type w:val="bbPlcHdr"/>
        </w:types>
        <w:behaviors>
          <w:behavior w:val="content"/>
        </w:behaviors>
        <w:guid w:val="{94533FD2-DCDD-4354-83E2-432DFBA6C11B}"/>
      </w:docPartPr>
      <w:docPartBody>
        <w:p w:rsidR="005821DC" w:rsidRDefault="005821DC" w:rsidP="005821DC">
          <w:pPr>
            <w:pStyle w:val="46CAE9F1144D4246B52BFF438640FF6B"/>
          </w:pPr>
          <w:r w:rsidRPr="00FE572F">
            <w:rPr>
              <w:rStyle w:val="PlaceholderText"/>
            </w:rPr>
            <w:t>[Publish Date]</w:t>
          </w:r>
        </w:p>
      </w:docPartBody>
    </w:docPart>
    <w:docPart>
      <w:docPartPr>
        <w:name w:val="6E42A7A2E17C47BB941902E8B1DAE182"/>
        <w:category>
          <w:name w:val="General"/>
          <w:gallery w:val="placeholder"/>
        </w:category>
        <w:types>
          <w:type w:val="bbPlcHdr"/>
        </w:types>
        <w:behaviors>
          <w:behavior w:val="content"/>
        </w:behaviors>
        <w:guid w:val="{B05F3D67-B75F-4EC0-8A20-995D3D1CD9A8}"/>
      </w:docPartPr>
      <w:docPartBody>
        <w:p w:rsidR="004623EB" w:rsidRDefault="000563DF" w:rsidP="000563DF">
          <w:pPr>
            <w:pStyle w:val="6E42A7A2E17C47BB941902E8B1DAE182"/>
          </w:pPr>
          <w:r w:rsidRPr="00FE572F">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vyPresto Headline">
    <w:altName w:val="Calibri"/>
    <w:panose1 w:val="00000000000000000000"/>
    <w:charset w:val="00"/>
    <w:family w:val="swiss"/>
    <w:notTrueType/>
    <w:pitch w:val="variable"/>
    <w:sig w:usb0="A00002EF" w:usb1="4000E07B" w:usb2="00000008"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370"/>
    <w:rsid w:val="000563DF"/>
    <w:rsid w:val="000C67DA"/>
    <w:rsid w:val="000E3AFF"/>
    <w:rsid w:val="00136ED4"/>
    <w:rsid w:val="001C45EA"/>
    <w:rsid w:val="001C63EC"/>
    <w:rsid w:val="00265512"/>
    <w:rsid w:val="00301E2D"/>
    <w:rsid w:val="0043323D"/>
    <w:rsid w:val="004623EB"/>
    <w:rsid w:val="004C25E8"/>
    <w:rsid w:val="004D70C8"/>
    <w:rsid w:val="005821DC"/>
    <w:rsid w:val="005860AE"/>
    <w:rsid w:val="00614CE8"/>
    <w:rsid w:val="0064786F"/>
    <w:rsid w:val="006C2144"/>
    <w:rsid w:val="007067FC"/>
    <w:rsid w:val="00751279"/>
    <w:rsid w:val="0077665C"/>
    <w:rsid w:val="007E033F"/>
    <w:rsid w:val="009423C5"/>
    <w:rsid w:val="0094637E"/>
    <w:rsid w:val="009C3E78"/>
    <w:rsid w:val="009D1B8B"/>
    <w:rsid w:val="009E0998"/>
    <w:rsid w:val="00A60FD8"/>
    <w:rsid w:val="00A840A5"/>
    <w:rsid w:val="00B21C60"/>
    <w:rsid w:val="00B81B55"/>
    <w:rsid w:val="00BB09E8"/>
    <w:rsid w:val="00C1440F"/>
    <w:rsid w:val="00C14707"/>
    <w:rsid w:val="00CD68D4"/>
    <w:rsid w:val="00D51612"/>
    <w:rsid w:val="00D711C0"/>
    <w:rsid w:val="00DD0370"/>
    <w:rsid w:val="00DF247A"/>
    <w:rsid w:val="00E13EF5"/>
    <w:rsid w:val="00E63169"/>
    <w:rsid w:val="00F5692A"/>
    <w:rsid w:val="00FA78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63DF"/>
    <w:rPr>
      <w:color w:val="808080"/>
    </w:rPr>
  </w:style>
  <w:style w:type="paragraph" w:customStyle="1" w:styleId="1497D43C0222433C94888DBE3814A8D1">
    <w:name w:val="1497D43C0222433C94888DBE3814A8D1"/>
  </w:style>
  <w:style w:type="paragraph" w:customStyle="1" w:styleId="83D008E0A31D4C0D8D85A4DF8579C7CC">
    <w:name w:val="83D008E0A31D4C0D8D85A4DF8579C7CC"/>
  </w:style>
  <w:style w:type="paragraph" w:customStyle="1" w:styleId="2B68708AAD9141FC934ADD0210F3C0F3">
    <w:name w:val="2B68708AAD9141FC934ADD0210F3C0F3"/>
  </w:style>
  <w:style w:type="paragraph" w:customStyle="1" w:styleId="32AC84F909A9498DA54423D3527B1BE7">
    <w:name w:val="32AC84F909A9498DA54423D3527B1BE7"/>
  </w:style>
  <w:style w:type="paragraph" w:customStyle="1" w:styleId="43D1DC1BBA7549ACA3419D31B98B6982">
    <w:name w:val="43D1DC1BBA7549ACA3419D31B98B6982"/>
  </w:style>
  <w:style w:type="paragraph" w:customStyle="1" w:styleId="7365C2F6501946F2BE1FD8280E017B4B">
    <w:name w:val="7365C2F6501946F2BE1FD8280E017B4B"/>
  </w:style>
  <w:style w:type="paragraph" w:customStyle="1" w:styleId="14AB11418BCF46799254EFA48C403B90">
    <w:name w:val="14AB11418BCF46799254EFA48C403B90"/>
  </w:style>
  <w:style w:type="paragraph" w:customStyle="1" w:styleId="357861E03BDB4C4CA33EF1654E54E179">
    <w:name w:val="357861E03BDB4C4CA33EF1654E54E179"/>
  </w:style>
  <w:style w:type="paragraph" w:customStyle="1" w:styleId="5A9587C16FC449538CA18D9D21CD35A3">
    <w:name w:val="5A9587C16FC449538CA18D9D21CD35A3"/>
  </w:style>
  <w:style w:type="paragraph" w:customStyle="1" w:styleId="DC2DB088A0E14109A96465D7F32A20B7">
    <w:name w:val="DC2DB088A0E14109A96465D7F32A20B7"/>
  </w:style>
  <w:style w:type="paragraph" w:customStyle="1" w:styleId="2E31B7B62FA34BA2A238337BCD12253A">
    <w:name w:val="2E31B7B62FA34BA2A238337BCD12253A"/>
  </w:style>
  <w:style w:type="paragraph" w:customStyle="1" w:styleId="46CAE9F1144D4246B52BFF438640FF6B">
    <w:name w:val="46CAE9F1144D4246B52BFF438640FF6B"/>
    <w:rsid w:val="005821DC"/>
  </w:style>
  <w:style w:type="paragraph" w:customStyle="1" w:styleId="6E42A7A2E17C47BB941902E8B1DAE182">
    <w:name w:val="6E42A7A2E17C47BB941902E8B1DAE182"/>
    <w:rsid w:val="00056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RM">
      <a:dk1>
        <a:srgbClr val="424143"/>
      </a:dk1>
      <a:lt1>
        <a:srgbClr val="F1F3F2"/>
      </a:lt1>
      <a:dk2>
        <a:srgbClr val="44546A"/>
      </a:dk2>
      <a:lt2>
        <a:srgbClr val="E7E6E6"/>
      </a:lt2>
      <a:accent1>
        <a:srgbClr val="35673A"/>
      </a:accent1>
      <a:accent2>
        <a:srgbClr val="69B545"/>
      </a:accent2>
      <a:accent3>
        <a:srgbClr val="8EC968"/>
      </a:accent3>
      <a:accent4>
        <a:srgbClr val="233853"/>
      </a:accent4>
      <a:accent5>
        <a:srgbClr val="166B8C"/>
      </a:accent5>
      <a:accent6>
        <a:srgbClr val="1D556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2026-04-07T00:00:00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14</Value>
      <Value>11</Value>
      <Value>32</Value>
      <Value>40</Value>
      <Value>42</Value>
    </TaxCatchAll>
    <lcf76f155ced4ddcb4097134ff3c332f xmlns="36f166ca-06f6-44d6-8731-6d518cdf1bc5">
      <Terms xmlns="http://schemas.microsoft.com/office/infopath/2007/PartnerControls"/>
    </lcf76f155ced4ddcb4097134ff3c332f>
    <EAReceivedDate xmlns="eebef177-55b5-4448-a5fb-28ea454417ee">2026-04-29T23:00:00+00:00</EAReceivedDate>
    <ga477587807b4e8dbd9d142e03c014fa xmlns="dbe221e7-66db-4bdb-a92c-aa517c005f15">
      <Terms xmlns="http://schemas.microsoft.com/office/infopath/2007/PartnerControls"/>
    </ga477587807b4e8dbd9d142e03c014fa>
    <PermitNumber xmlns="eebef177-55b5-4448-a5fb-28ea454417ee">EPR-GP3422MZ</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GB Liming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2026-04-29T23:00:00+00:00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EPR/GP3422MZ</EPRNumber>
    <FacilityAddressPostcode xmlns="eebef177-55b5-4448-a5fb-28ea454417ee">WR11 7QF</FacilityAddressPostcode>
    <ed3cfd1978f244c4af5dc9d642a18018 xmlns="dbe221e7-66db-4bdb-a92c-aa517c005f15">
      <Terms xmlns="http://schemas.microsoft.com/office/infopath/2007/PartnerControls"/>
    </ed3cfd1978f244c4af5dc9d642a18018>
    <ExternalAuthor xmlns="eebef177-55b5-4448-a5fb-28ea454417ee">PSA</ExternalAuthor>
    <SiteName xmlns="eebef177-55b5-4448-a5fb-28ea454417ee">GB Liming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GB Liming Limited, Weston Road, Honeybourne, Evesham</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40F565-41A8-4718-ADC2-5BE01958FFD3}">
  <ds:schemaRefs>
    <ds:schemaRef ds:uri="http://schemas.microsoft.com/office/2006/metadata/properties"/>
    <ds:schemaRef ds:uri="http://schemas.microsoft.com/office/infopath/2007/PartnerControls"/>
    <ds:schemaRef ds:uri="662745e8-e224-48e8-a2e3-254862b8c2f5"/>
    <ds:schemaRef ds:uri="36f166ca-06f6-44d6-8731-6d518cdf1bc5"/>
    <ds:schemaRef ds:uri="eebef177-55b5-4448-a5fb-28ea454417ee"/>
    <ds:schemaRef ds:uri="dbe221e7-66db-4bdb-a92c-aa517c005f15"/>
    <ds:schemaRef ds:uri="5ffd8e36-f429-4edc-ab50-c5be84842779"/>
  </ds:schemaRefs>
</ds:datastoreItem>
</file>

<file path=customXml/itemProps3.xml><?xml version="1.0" encoding="utf-8"?>
<ds:datastoreItem xmlns:ds="http://schemas.openxmlformats.org/officeDocument/2006/customXml" ds:itemID="{BDF5A1B4-F4B4-4100-A5B3-6EE80610B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36f166ca-06f6-44d6-8731-6d518cdf1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19A7E7-474F-42C5-B4F9-0295D9513550}">
  <ds:schemaRefs>
    <ds:schemaRef ds:uri="http://schemas.openxmlformats.org/officeDocument/2006/bibliography"/>
  </ds:schemaRefs>
</ds:datastoreItem>
</file>

<file path=customXml/itemProps5.xml><?xml version="1.0" encoding="utf-8"?>
<ds:datastoreItem xmlns:ds="http://schemas.openxmlformats.org/officeDocument/2006/customXml" ds:itemID="{73355EC0-B89B-4071-88E8-CD91A77E9B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WRM Report Template (2025)</Template>
  <TotalTime>1</TotalTime>
  <Pages>25</Pages>
  <Words>3499</Words>
  <Characters>19948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Odour Management Plan</vt:lpstr>
    </vt:vector>
  </TitlesOfParts>
  <Company>GB Liming Ltd</Company>
  <LinksUpToDate>false</LinksUpToDate>
  <CharactersWithSpaces>23401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Accident Prevention &amp; Management Plan</dc:title>
  <dc:subject>1578/F05</dc:subject>
  <dc:creator>Bryanna  Heaton</dc:creator>
  <cp:keywords/>
  <dc:description/>
  <cp:lastModifiedBy>Wayne Clark</cp:lastModifiedBy>
  <cp:revision>2</cp:revision>
  <dcterms:created xsi:type="dcterms:W3CDTF">2026-07-27T08:04:00Z</dcterms:created>
  <dcterms:modified xsi:type="dcterms:W3CDTF">2026-07-27T08:04:00Z</dcterms:modified>
  <cp:category>EPR-C03</cp:category>
  <cp:contentStatus>v1.0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MediaServiceImageTags">
    <vt:lpwstr/>
  </property>
  <property fmtid="{D5CDD505-2E9C-101B-9397-08002B2CF9AE}" pid="4" name="PermitDocumentType">
    <vt:lpwstr/>
  </property>
  <property fmtid="{D5CDD505-2E9C-101B-9397-08002B2CF9AE}" pid="5" name="TypeofPermit">
    <vt:lpwstr>32;#Bespoke|743fbb82-64b4-442a-8bac-afa632175399</vt:lpwstr>
  </property>
  <property fmtid="{D5CDD505-2E9C-101B-9397-08002B2CF9AE}" pid="6" name="DisclosureStatus">
    <vt:lpwstr>42;#Internal Only|8ea715af-5874-4d14-8309-f46c5fa3b3b6</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40;#Waste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