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1F17F1A3" w14:textId="77777777" w:rsidR="00E8412E" w:rsidRDefault="001703B4" w:rsidP="0013536C">
      <w:r>
        <w:rPr>
          <w:noProof/>
        </w:rPr>
        <w:drawing>
          <wp:anchor distT="0" distB="0" distL="114300" distR="114300" simplePos="0" relativeHeight="251658245" behindDoc="0" locked="0" layoutInCell="1" allowOverlap="1" wp14:anchorId="44B57ACF" wp14:editId="01351E63">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58246" behindDoc="0" locked="0" layoutInCell="1" allowOverlap="1" wp14:anchorId="6DDB5E81" wp14:editId="13C570F4">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6324C00"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229A4F41" w14:textId="77777777" w:rsidR="00FA5E55" w:rsidRPr="00293872" w:rsidRDefault="00E311FF" w:rsidP="00FA5E55">
                            <w:pPr>
                              <w:jc w:val="right"/>
                              <w:rPr>
                                <w:color w:val="F1F3F2" w:themeColor="background1"/>
                              </w:rPr>
                            </w:pPr>
                            <w:r w:rsidRPr="00293872">
                              <w:rPr>
                                <w:color w:val="F1F3F2" w:themeColor="background1"/>
                              </w:rPr>
                              <w:t>wrm-ltd.co.uk</w:t>
                            </w:r>
                          </w:p>
                          <w:p w14:paraId="14DF2D62"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DDB5E81"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16324C00"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229A4F41" w14:textId="77777777" w:rsidR="00FA5E55" w:rsidRPr="00293872" w:rsidRDefault="00E311FF" w:rsidP="00FA5E55">
                      <w:pPr>
                        <w:jc w:val="right"/>
                        <w:rPr>
                          <w:color w:val="F1F3F2" w:themeColor="background1"/>
                        </w:rPr>
                      </w:pPr>
                      <w:r w:rsidRPr="00293872">
                        <w:rPr>
                          <w:color w:val="F1F3F2" w:themeColor="background1"/>
                        </w:rPr>
                        <w:t>wrm-ltd.co.uk</w:t>
                      </w:r>
                    </w:p>
                    <w:p w14:paraId="14DF2D62"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8241" behindDoc="0" locked="1" layoutInCell="1" allowOverlap="1" wp14:anchorId="188B09D9" wp14:editId="29058F11">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rgbClr val="35673A"/>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0F12860"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B09D9" id="Rectangle 15" o:spid="_x0000_s1027" style="position:absolute;left:0;text-align:left;margin-left:-74.25pt;margin-top:.85pt;width:596.15pt;height:50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" fillcolor="#35673a" stroked="f" strokeweight="1pt">
                <v:shadow on="t" color="black" opacity="26214f" origin=",-.5" offset="0,3pt"/>
                <v:textbox>
                  <w:txbxContent>
                    <w:p w14:paraId="40F12860" w14:textId="77777777" w:rsidR="00E311FF" w:rsidRDefault="00E311FF" w:rsidP="00E311FF">
                      <w:pPr>
                        <w:jc w:val="center"/>
                      </w:pPr>
                      <w:r>
                        <w:t xml:space="preserve">   </w:t>
                      </w:r>
                    </w:p>
                  </w:txbxContent>
                </v:textbox>
                <w10:wrap anchory="page"/>
                <w10:anchorlock/>
              </v:rect>
            </w:pict>
          </mc:Fallback>
        </mc:AlternateContent>
      </w:r>
    </w:p>
    <w:p w14:paraId="749DB136" w14:textId="77777777" w:rsidR="001E7727" w:rsidRDefault="001E7727" w:rsidP="00E8412E"/>
    <w:p w14:paraId="60A44AE5" w14:textId="77777777" w:rsidR="001E7727" w:rsidRDefault="001E7727" w:rsidP="00E8412E"/>
    <w:p w14:paraId="19DA0AC9" w14:textId="77777777" w:rsidR="001E7727" w:rsidRDefault="00904B66" w:rsidP="00E8412E">
      <w:r>
        <w:rPr>
          <w:noProof/>
        </w:rPr>
        <w:drawing>
          <wp:anchor distT="0" distB="0" distL="114300" distR="114300" simplePos="0" relativeHeight="251658240" behindDoc="0" locked="1" layoutInCell="1" allowOverlap="1" wp14:anchorId="554E52B8" wp14:editId="3EA50DDA">
            <wp:simplePos x="0" y="0"/>
            <wp:positionH relativeFrom="column">
              <wp:posOffset>-933450</wp:posOffset>
            </wp:positionH>
            <wp:positionV relativeFrom="page">
              <wp:posOffset>6362700</wp:posOffset>
            </wp:positionV>
            <wp:extent cx="7570470" cy="4321810"/>
            <wp:effectExtent l="0" t="0" r="0" b="2540"/>
            <wp:wrapNone/>
            <wp:docPr id="302068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pic:cNvPicPr preferRelativeResize="0">
                      <a:picLocks noChangeAspect="1" noChangeArrowheads="1"/>
                    </pic:cNvPicPr>
                  </pic:nvPicPr>
                  <pic:blipFill>
                    <a:blip r:embed="rId13"/>
                    <a:srcRect t="11942" b="11942"/>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DC8175" w14:textId="77777777" w:rsidR="001E7727" w:rsidRDefault="00A2256A" w:rsidP="00E8412E">
      <w:pPr>
        <w:sectPr w:rsidR="001E772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58247" behindDoc="0" locked="0" layoutInCell="1" allowOverlap="1" wp14:anchorId="76F1A632" wp14:editId="2F81C7A6">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531223" id="Straight Connector 16"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8243" behindDoc="0" locked="0" layoutInCell="1" allowOverlap="1" wp14:anchorId="20D4EBF8" wp14:editId="236D5992">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5E4E583B" w14:textId="77777777" w:rsidR="001814F1" w:rsidRPr="000C751C" w:rsidRDefault="001814F1">
                            <w:pPr>
                              <w:rPr>
                                <w:sz w:val="20"/>
                                <w:szCs w:val="20"/>
                              </w:rPr>
                            </w:pPr>
                          </w:p>
                          <w:p w14:paraId="7E9BAAC5"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39E54CCD989540D1A749015B0952C684"/>
                              </w:placeholder>
                              <w:dataBinding w:prefixMappings="xmlns:ns0='http://purl.org/dc/elements/1.1/' xmlns:ns1='http://schemas.openxmlformats.org/package/2006/metadata/core-properties' " w:xpath="/ns1:coreProperties[1]/ns0:title[1]" w:storeItemID="{6C3C8BC8-F283-45AE-878A-BAB7291924A1}"/>
                              <w:text/>
                            </w:sdtPr>
                            <w:sdtEndPr/>
                            <w:sdtContent>
                              <w:p w14:paraId="34F33184" w14:textId="2BC8EBBB" w:rsidR="001814F1" w:rsidRPr="008A1745" w:rsidRDefault="006A15F5">
                                <w:pPr>
                                  <w:rPr>
                                    <w:rFonts w:ascii="IvyPresto Headline" w:hAnsi="IvyPresto Headline" w:cs="IvyPresto Headline"/>
                                    <w:b/>
                                    <w:bCs/>
                                    <w:color w:val="8EC968" w:themeColor="accent3"/>
                                    <w:sz w:val="36"/>
                                    <w:szCs w:val="36"/>
                                  </w:rPr>
                                </w:pPr>
                                <w:r w:rsidRPr="00860C36">
                                  <w:rPr>
                                    <w:rFonts w:cs="Heebo" w:hint="cs"/>
                                    <w:b/>
                                    <w:bCs/>
                                    <w:color w:val="8EC968" w:themeColor="accent3"/>
                                    <w:sz w:val="32"/>
                                    <w:szCs w:val="32"/>
                                  </w:rPr>
                                  <w:t>Environmental Management System</w:t>
                                </w:r>
                              </w:p>
                            </w:sdtContent>
                          </w:sdt>
                          <w:p w14:paraId="70BF68CC" w14:textId="7225B14B" w:rsidR="001814F1" w:rsidRPr="00293872" w:rsidRDefault="00D202DA">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316AB4">
                                  <w:rPr>
                                    <w:color w:val="F1F3F2" w:themeColor="background1"/>
                                    <w:sz w:val="28"/>
                                    <w:szCs w:val="28"/>
                                  </w:rPr>
                                  <w:t>v1.0</w:t>
                                </w:r>
                              </w:sdtContent>
                            </w:sdt>
                          </w:p>
                          <w:p w14:paraId="7A243DC3" w14:textId="77777777" w:rsidR="001814F1" w:rsidRDefault="001814F1">
                            <w:pPr>
                              <w:rPr>
                                <w:color w:val="FFFFFF"/>
                                <w:sz w:val="20"/>
                                <w:szCs w:val="20"/>
                              </w:rPr>
                            </w:pPr>
                          </w:p>
                          <w:p w14:paraId="5B625228" w14:textId="77777777" w:rsidR="00422360" w:rsidRPr="000C751C" w:rsidRDefault="00422360">
                            <w:pPr>
                              <w:rPr>
                                <w:color w:val="FFFFFF"/>
                                <w:sz w:val="20"/>
                                <w:szCs w:val="20"/>
                              </w:rPr>
                            </w:pPr>
                          </w:p>
                          <w:p w14:paraId="65F6AD28"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765553B470EE447A9FF13463102A7114"/>
                              </w:placeholder>
                              <w:dataBinding w:prefixMappings="xmlns:ns0='http://schemas.openxmlformats.org/officeDocument/2006/extended-properties' " w:xpath="/ns0:Properties[1]/ns0:Company[1]" w:storeItemID="{6668398D-A668-4E3E-A5EB-62B293D839F1}"/>
                              <w:text/>
                            </w:sdtPr>
                            <w:sdtEndPr/>
                            <w:sdtContent>
                              <w:p w14:paraId="435DD590" w14:textId="0610F2A8" w:rsidR="00F26D10" w:rsidRPr="00293872" w:rsidRDefault="00221B7D">
                                <w:pPr>
                                  <w:rPr>
                                    <w:b/>
                                    <w:bCs/>
                                    <w:color w:val="8EC968" w:themeColor="accent3"/>
                                    <w:sz w:val="28"/>
                                    <w:szCs w:val="28"/>
                                  </w:rPr>
                                </w:pPr>
                                <w:r>
                                  <w:rPr>
                                    <w:b/>
                                    <w:bCs/>
                                    <w:color w:val="8EC968" w:themeColor="accent3"/>
                                    <w:sz w:val="28"/>
                                    <w:szCs w:val="28"/>
                                  </w:rPr>
                                  <w:t>GB Liming Ltd</w:t>
                                </w:r>
                              </w:p>
                            </w:sdtContent>
                          </w:sdt>
                          <w:p w14:paraId="01D6BCB9" w14:textId="77777777" w:rsidR="003E63B6" w:rsidRPr="000C751C" w:rsidRDefault="003E63B6">
                            <w:pPr>
                              <w:rPr>
                                <w:sz w:val="20"/>
                                <w:szCs w:val="20"/>
                              </w:rPr>
                            </w:pPr>
                          </w:p>
                          <w:p w14:paraId="2612BCA8" w14:textId="77777777" w:rsidR="003E63B6" w:rsidRPr="000C751C" w:rsidRDefault="003E63B6">
                            <w:pPr>
                              <w:rPr>
                                <w:sz w:val="20"/>
                                <w:szCs w:val="20"/>
                              </w:rPr>
                            </w:pPr>
                          </w:p>
                          <w:p w14:paraId="37DC3C65" w14:textId="77777777" w:rsidR="003E63B6" w:rsidRPr="000C751C" w:rsidRDefault="003E63B6">
                            <w:pPr>
                              <w:rPr>
                                <w:sz w:val="20"/>
                                <w:szCs w:val="20"/>
                              </w:rPr>
                            </w:pPr>
                          </w:p>
                          <w:p w14:paraId="1705C47D" w14:textId="77777777" w:rsidR="001733EF" w:rsidRPr="000C751C" w:rsidRDefault="001733EF">
                            <w:pPr>
                              <w:rPr>
                                <w:sz w:val="20"/>
                                <w:szCs w:val="20"/>
                              </w:rPr>
                            </w:pPr>
                          </w:p>
                          <w:p w14:paraId="534FA210" w14:textId="77777777" w:rsidR="001733EF" w:rsidRPr="000C751C" w:rsidRDefault="001733EF">
                            <w:pPr>
                              <w:rPr>
                                <w:sz w:val="20"/>
                                <w:szCs w:val="20"/>
                              </w:rPr>
                            </w:pPr>
                          </w:p>
                          <w:p w14:paraId="3109118F"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D4EBF8" id="_x0000_s1028" type="#_x0000_t202" style="position:absolute;left:0;text-align:left;margin-left:-48.75pt;margin-top:124.9pt;width:554.65pt;height:19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5E4E583B" w14:textId="77777777" w:rsidR="001814F1" w:rsidRPr="000C751C" w:rsidRDefault="001814F1">
                      <w:pPr>
                        <w:rPr>
                          <w:sz w:val="20"/>
                          <w:szCs w:val="20"/>
                        </w:rPr>
                      </w:pPr>
                    </w:p>
                    <w:p w14:paraId="7E9BAAC5"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39E54CCD989540D1A749015B0952C684"/>
                        </w:placeholder>
                        <w:dataBinding w:prefixMappings="xmlns:ns0='http://purl.org/dc/elements/1.1/' xmlns:ns1='http://schemas.openxmlformats.org/package/2006/metadata/core-properties' " w:xpath="/ns1:coreProperties[1]/ns0:title[1]" w:storeItemID="{6C3C8BC8-F283-45AE-878A-BAB7291924A1}"/>
                        <w:text/>
                      </w:sdtPr>
                      <w:sdtEndPr/>
                      <w:sdtContent>
                        <w:p w14:paraId="34F33184" w14:textId="2BC8EBBB" w:rsidR="001814F1" w:rsidRPr="008A1745" w:rsidRDefault="006A15F5">
                          <w:pPr>
                            <w:rPr>
                              <w:rFonts w:ascii="IvyPresto Headline" w:hAnsi="IvyPresto Headline" w:cs="IvyPresto Headline"/>
                              <w:b/>
                              <w:bCs/>
                              <w:color w:val="8EC968" w:themeColor="accent3"/>
                              <w:sz w:val="36"/>
                              <w:szCs w:val="36"/>
                            </w:rPr>
                          </w:pPr>
                          <w:r w:rsidRPr="00860C36">
                            <w:rPr>
                              <w:rFonts w:cs="Heebo" w:hint="cs"/>
                              <w:b/>
                              <w:bCs/>
                              <w:color w:val="8EC968" w:themeColor="accent3"/>
                              <w:sz w:val="32"/>
                              <w:szCs w:val="32"/>
                            </w:rPr>
                            <w:t>Environmental Management System</w:t>
                          </w:r>
                        </w:p>
                      </w:sdtContent>
                    </w:sdt>
                    <w:p w14:paraId="70BF68CC" w14:textId="7225B14B" w:rsidR="001814F1" w:rsidRPr="00293872" w:rsidRDefault="00D202DA">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316AB4">
                            <w:rPr>
                              <w:color w:val="F1F3F2" w:themeColor="background1"/>
                              <w:sz w:val="28"/>
                              <w:szCs w:val="28"/>
                            </w:rPr>
                            <w:t>v1.0</w:t>
                          </w:r>
                        </w:sdtContent>
                      </w:sdt>
                    </w:p>
                    <w:p w14:paraId="7A243DC3" w14:textId="77777777" w:rsidR="001814F1" w:rsidRDefault="001814F1">
                      <w:pPr>
                        <w:rPr>
                          <w:color w:val="FFFFFF"/>
                          <w:sz w:val="20"/>
                          <w:szCs w:val="20"/>
                        </w:rPr>
                      </w:pPr>
                    </w:p>
                    <w:p w14:paraId="5B625228" w14:textId="77777777" w:rsidR="00422360" w:rsidRPr="000C751C" w:rsidRDefault="00422360">
                      <w:pPr>
                        <w:rPr>
                          <w:color w:val="FFFFFF"/>
                          <w:sz w:val="20"/>
                          <w:szCs w:val="20"/>
                        </w:rPr>
                      </w:pPr>
                    </w:p>
                    <w:p w14:paraId="65F6AD28"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765553B470EE447A9FF13463102A7114"/>
                        </w:placeholder>
                        <w:dataBinding w:prefixMappings="xmlns:ns0='http://schemas.openxmlformats.org/officeDocument/2006/extended-properties' " w:xpath="/ns0:Properties[1]/ns0:Company[1]" w:storeItemID="{6668398D-A668-4E3E-A5EB-62B293D839F1}"/>
                        <w:text/>
                      </w:sdtPr>
                      <w:sdtEndPr/>
                      <w:sdtContent>
                        <w:p w14:paraId="435DD590" w14:textId="0610F2A8" w:rsidR="00F26D10" w:rsidRPr="00293872" w:rsidRDefault="00221B7D">
                          <w:pPr>
                            <w:rPr>
                              <w:b/>
                              <w:bCs/>
                              <w:color w:val="8EC968" w:themeColor="accent3"/>
                              <w:sz w:val="28"/>
                              <w:szCs w:val="28"/>
                            </w:rPr>
                          </w:pPr>
                          <w:r>
                            <w:rPr>
                              <w:b/>
                              <w:bCs/>
                              <w:color w:val="8EC968" w:themeColor="accent3"/>
                              <w:sz w:val="28"/>
                              <w:szCs w:val="28"/>
                            </w:rPr>
                            <w:t>GB Liming Ltd</w:t>
                          </w:r>
                        </w:p>
                      </w:sdtContent>
                    </w:sdt>
                    <w:p w14:paraId="01D6BCB9" w14:textId="77777777" w:rsidR="003E63B6" w:rsidRPr="000C751C" w:rsidRDefault="003E63B6">
                      <w:pPr>
                        <w:rPr>
                          <w:sz w:val="20"/>
                          <w:szCs w:val="20"/>
                        </w:rPr>
                      </w:pPr>
                    </w:p>
                    <w:p w14:paraId="2612BCA8" w14:textId="77777777" w:rsidR="003E63B6" w:rsidRPr="000C751C" w:rsidRDefault="003E63B6">
                      <w:pPr>
                        <w:rPr>
                          <w:sz w:val="20"/>
                          <w:szCs w:val="20"/>
                        </w:rPr>
                      </w:pPr>
                    </w:p>
                    <w:p w14:paraId="37DC3C65" w14:textId="77777777" w:rsidR="003E63B6" w:rsidRPr="000C751C" w:rsidRDefault="003E63B6">
                      <w:pPr>
                        <w:rPr>
                          <w:sz w:val="20"/>
                          <w:szCs w:val="20"/>
                        </w:rPr>
                      </w:pPr>
                    </w:p>
                    <w:p w14:paraId="1705C47D" w14:textId="77777777" w:rsidR="001733EF" w:rsidRPr="000C751C" w:rsidRDefault="001733EF">
                      <w:pPr>
                        <w:rPr>
                          <w:sz w:val="20"/>
                          <w:szCs w:val="20"/>
                        </w:rPr>
                      </w:pPr>
                    </w:p>
                    <w:p w14:paraId="534FA210" w14:textId="77777777" w:rsidR="001733EF" w:rsidRPr="000C751C" w:rsidRDefault="001733EF">
                      <w:pPr>
                        <w:rPr>
                          <w:sz w:val="20"/>
                          <w:szCs w:val="20"/>
                        </w:rPr>
                      </w:pPr>
                    </w:p>
                    <w:p w14:paraId="3109118F"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EndPr/>
        <w:sdtContent/>
      </w:sdt>
    </w:p>
    <w:p w14:paraId="125F4770"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take into account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w:t>
      </w:r>
      <w:r w:rsidR="00686BB8">
        <w:rPr>
          <w:sz w:val="18"/>
          <w:szCs w:val="18"/>
        </w:rPr>
        <w:t xml:space="preserve">to any party other than the named client, </w:t>
      </w:r>
      <w:r w:rsidRPr="001906A9">
        <w:rPr>
          <w:sz w:val="18"/>
          <w:szCs w:val="18"/>
        </w:rPr>
        <w:t xml:space="preserve">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6C4456AC" w14:textId="77777777" w:rsidR="001733EF" w:rsidRDefault="001733EF" w:rsidP="002C4281">
      <w:pPr>
        <w:rPr>
          <w:sz w:val="18"/>
          <w:szCs w:val="18"/>
        </w:rPr>
      </w:pPr>
    </w:p>
    <w:p w14:paraId="14BDED2A" w14:textId="77777777" w:rsidR="001733EF" w:rsidRDefault="001733EF" w:rsidP="002C4281">
      <w:pPr>
        <w:rPr>
          <w:sz w:val="18"/>
          <w:szCs w:val="18"/>
        </w:rPr>
      </w:pPr>
    </w:p>
    <w:p w14:paraId="55400E4B"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535D18B9"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15712944"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759C45A3D7F94D09B335BCD04E1A8B4E"/>
            </w:placeholder>
            <w:dataBinding w:prefixMappings="xmlns:ns0='http://purl.org/dc/elements/1.1/' xmlns:ns1='http://schemas.openxmlformats.org/package/2006/metadata/core-properties' " w:xpath="/ns1:coreProperties[1]/ns0:title[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3148DD43" w14:textId="29695A28" w:rsidR="00106039" w:rsidRPr="00962263" w:rsidRDefault="006A15F5" w:rsidP="00487F47">
                <w:pPr>
                  <w:spacing w:line="240" w:lineRule="auto"/>
                  <w:rPr>
                    <w:rFonts w:eastAsia="Times New Roman" w:cs="Heebo"/>
                    <w:sz w:val="20"/>
                    <w:szCs w:val="24"/>
                    <w:lang w:eastAsia="en-GB"/>
                  </w:rPr>
                </w:pPr>
                <w:r>
                  <w:rPr>
                    <w:rFonts w:eastAsia="Times New Roman" w:cs="Heebo"/>
                    <w:sz w:val="20"/>
                    <w:szCs w:val="24"/>
                    <w:lang w:eastAsia="en-GB"/>
                  </w:rPr>
                  <w:t>Environmental Management System</w:t>
                </w:r>
              </w:p>
            </w:tc>
          </w:sdtContent>
        </w:sdt>
      </w:tr>
      <w:tr w:rsidR="00AC54B4" w:rsidRPr="00007557" w14:paraId="22D38625" w14:textId="77777777" w:rsidTr="009B5F75">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vAlign w:val="center"/>
          </w:tcPr>
          <w:p w14:paraId="358A52B1" w14:textId="77777777" w:rsidR="00AC54B4" w:rsidRPr="001B115C" w:rsidRDefault="00AC54B4"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608A1388BD8F47AE89FDB1DD3BD6B009"/>
            </w:placeholder>
            <w:dataBinding w:prefixMappings="xmlns:ns0='http://schemas.openxmlformats.org/officeDocument/2006/extended-properties' " w:xpath="/ns0:Properties[1]/ns0:Company[1]" w:storeItemID="{6668398D-A668-4E3E-A5EB-62B293D839F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16930FD8" w14:textId="13C04522" w:rsidR="00AC54B4" w:rsidRDefault="00221B7D" w:rsidP="00487F47">
                <w:pPr>
                  <w:spacing w:line="240" w:lineRule="auto"/>
                  <w:rPr>
                    <w:rFonts w:eastAsia="Times New Roman" w:cs="Heebo"/>
                    <w:sz w:val="20"/>
                    <w:szCs w:val="24"/>
                    <w:lang w:eastAsia="en-GB"/>
                  </w:rPr>
                </w:pPr>
                <w:r>
                  <w:rPr>
                    <w:rFonts w:eastAsia="Times New Roman" w:cs="Heebo"/>
                    <w:sz w:val="20"/>
                    <w:szCs w:val="24"/>
                    <w:lang w:eastAsia="en-GB"/>
                  </w:rPr>
                  <w:t>GB Liming</w:t>
                </w:r>
                <w:r w:rsidR="005A07C1">
                  <w:rPr>
                    <w:rFonts w:eastAsia="Times New Roman" w:cs="Heebo"/>
                    <w:sz w:val="20"/>
                    <w:szCs w:val="24"/>
                    <w:lang w:eastAsia="en-GB"/>
                  </w:rPr>
                  <w:t xml:space="preserve"> Ltd</w:t>
                </w:r>
              </w:p>
            </w:tc>
          </w:sdtContent>
        </w:sdt>
      </w:tr>
      <w:tr w:rsidR="00106039" w:rsidRPr="00007557" w14:paraId="6466E792"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7CE0785"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8129301747D0440ABC5267BDCAC6BBB4"/>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6033722" w14:textId="512CBFC1" w:rsidR="00106039" w:rsidRPr="00962263" w:rsidRDefault="00316AB4" w:rsidP="00487F47">
                <w:pPr>
                  <w:spacing w:line="240" w:lineRule="auto"/>
                  <w:rPr>
                    <w:rFonts w:eastAsia="Times New Roman" w:cs="Heebo"/>
                    <w:sz w:val="20"/>
                    <w:szCs w:val="24"/>
                    <w:lang w:eastAsia="en-GB"/>
                  </w:rPr>
                </w:pPr>
                <w:r>
                  <w:rPr>
                    <w:rFonts w:eastAsia="Times New Roman" w:cs="Heebo"/>
                    <w:sz w:val="20"/>
                    <w:szCs w:val="24"/>
                    <w:lang w:eastAsia="en-GB"/>
                  </w:rPr>
                  <w:t>v1.0</w:t>
                </w:r>
              </w:p>
            </w:tc>
          </w:sdtContent>
        </w:sdt>
      </w:tr>
      <w:tr w:rsidR="00106039" w:rsidRPr="00007557" w14:paraId="0985A65A"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5ACEAC2C"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C30BCB49FB2245A7A31DE932C9BA0D5A"/>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45AFEF8C" w14:textId="04B56D1F" w:rsidR="00106039" w:rsidRPr="00962263" w:rsidRDefault="00925DB9" w:rsidP="00487F47">
                <w:pPr>
                  <w:spacing w:line="240" w:lineRule="auto"/>
                  <w:rPr>
                    <w:rFonts w:eastAsia="Times New Roman" w:cs="Heebo"/>
                    <w:sz w:val="20"/>
                    <w:szCs w:val="24"/>
                    <w:lang w:eastAsia="en-GB"/>
                  </w:rPr>
                </w:pPr>
                <w:r>
                  <w:rPr>
                    <w:rFonts w:eastAsia="Times New Roman" w:cs="Heebo"/>
                    <w:sz w:val="20"/>
                    <w:szCs w:val="24"/>
                    <w:lang w:eastAsia="en-GB"/>
                  </w:rPr>
                  <w:t>07/04/2026</w:t>
                </w:r>
              </w:p>
            </w:tc>
          </w:sdtContent>
        </w:sdt>
      </w:tr>
      <w:tr w:rsidR="00106039" w:rsidRPr="00007557" w14:paraId="51F8B672"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674B9206"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4B43E200D1E04556AA32FFFC74479FAB"/>
            </w:placeholder>
            <w:dataBinding w:prefixMappings="xmlns:ns0='http://purl.org/dc/elements/1.1/' xmlns:ns1='http://schemas.openxmlformats.org/package/2006/metadata/core-properties' " w:xpath="/ns1:coreProperties[1]/ns1:category[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92DED62" w14:textId="2F20063A" w:rsidR="00106039" w:rsidRPr="00962263" w:rsidRDefault="006A15F5" w:rsidP="00487F47">
                <w:pPr>
                  <w:spacing w:line="240" w:lineRule="auto"/>
                  <w:rPr>
                    <w:rFonts w:eastAsia="Times New Roman" w:cs="Heebo"/>
                    <w:sz w:val="20"/>
                    <w:szCs w:val="24"/>
                    <w:lang w:eastAsia="en-GB"/>
                  </w:rPr>
                </w:pPr>
                <w:r>
                  <w:rPr>
                    <w:rFonts w:eastAsia="Times New Roman" w:cs="Heebo"/>
                    <w:sz w:val="20"/>
                    <w:szCs w:val="24"/>
                    <w:lang w:eastAsia="en-GB"/>
                  </w:rPr>
                  <w:t>EPR-B01</w:t>
                </w:r>
              </w:p>
            </w:tc>
          </w:sdtContent>
        </w:sdt>
      </w:tr>
      <w:tr w:rsidR="00106039" w:rsidRPr="00007557" w14:paraId="4EAB55F2"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4D7C1831"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color w:val="000000"/>
              <w:sz w:val="20"/>
              <w:szCs w:val="20"/>
              <w:lang w:eastAsia="en-GB"/>
            </w:rPr>
            <w:alias w:val="Subject"/>
            <w:tag w:val=""/>
            <w:id w:val="-1067651732"/>
            <w:placeholder>
              <w:docPart w:val="72D54B2D003E4DA5867F9B74256950F4"/>
            </w:placeholder>
            <w:dataBinding w:prefixMappings="xmlns:ns0='http://purl.org/dc/elements/1.1/' xmlns:ns1='http://schemas.openxmlformats.org/package/2006/metadata/core-properties' " w:xpath="/ns1:coreProperties[1]/ns0:subject[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CB8F568" w14:textId="0DEA8361" w:rsidR="00106039" w:rsidRPr="00962263" w:rsidRDefault="005A07C1" w:rsidP="00487F47">
                <w:pPr>
                  <w:spacing w:line="240" w:lineRule="auto"/>
                  <w:rPr>
                    <w:rFonts w:eastAsia="Times New Roman" w:cs="Heebo"/>
                    <w:sz w:val="20"/>
                    <w:szCs w:val="24"/>
                    <w:lang w:eastAsia="en-GB"/>
                  </w:rPr>
                </w:pPr>
                <w:r>
                  <w:rPr>
                    <w:rFonts w:eastAsia="Times New Roman" w:cs="Heebo"/>
                    <w:color w:val="000000"/>
                    <w:sz w:val="20"/>
                    <w:szCs w:val="20"/>
                    <w:lang w:eastAsia="en-GB"/>
                  </w:rPr>
                  <w:t>1</w:t>
                </w:r>
                <w:r w:rsidR="0091717C">
                  <w:rPr>
                    <w:rFonts w:eastAsia="Times New Roman" w:cs="Heebo"/>
                    <w:color w:val="000000"/>
                    <w:sz w:val="20"/>
                    <w:szCs w:val="20"/>
                    <w:lang w:eastAsia="en-GB"/>
                  </w:rPr>
                  <w:t>5</w:t>
                </w:r>
                <w:r w:rsidR="00057540">
                  <w:rPr>
                    <w:rFonts w:eastAsia="Times New Roman" w:cs="Heebo"/>
                    <w:color w:val="000000"/>
                    <w:sz w:val="20"/>
                    <w:szCs w:val="20"/>
                    <w:lang w:eastAsia="en-GB"/>
                  </w:rPr>
                  <w:t>78</w:t>
                </w:r>
                <w:r w:rsidR="0091717C">
                  <w:rPr>
                    <w:rFonts w:eastAsia="Times New Roman" w:cs="Heebo"/>
                    <w:color w:val="000000"/>
                    <w:sz w:val="20"/>
                    <w:szCs w:val="20"/>
                    <w:lang w:eastAsia="en-GB"/>
                  </w:rPr>
                  <w:t>/</w:t>
                </w:r>
                <w:r w:rsidR="00057540">
                  <w:rPr>
                    <w:rFonts w:eastAsia="Times New Roman" w:cs="Heebo"/>
                    <w:color w:val="000000"/>
                    <w:sz w:val="20"/>
                    <w:szCs w:val="20"/>
                    <w:lang w:eastAsia="en-GB"/>
                  </w:rPr>
                  <w:t>F</w:t>
                </w:r>
                <w:r w:rsidR="0091717C">
                  <w:rPr>
                    <w:rFonts w:eastAsia="Times New Roman" w:cs="Heebo"/>
                    <w:color w:val="000000"/>
                    <w:sz w:val="20"/>
                    <w:szCs w:val="20"/>
                    <w:lang w:eastAsia="en-GB"/>
                  </w:rPr>
                  <w:t>05</w:t>
                </w:r>
              </w:p>
            </w:tc>
          </w:sdtContent>
        </w:sdt>
      </w:tr>
      <w:tr w:rsidR="00722E5F" w:rsidRPr="00007557" w14:paraId="00701E86"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1E0D037A" w14:textId="1971D024"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031023123C9541F4AB6C690D43473950"/>
                </w:placeholder>
              </w:sdtPr>
              <w:sdtEndPr/>
              <w:sdtContent>
                <w:r w:rsidR="009F0997">
                  <w:rPr>
                    <w:rFonts w:eastAsia="Times New Roman" w:cs="Heebo"/>
                    <w:sz w:val="20"/>
                    <w:szCs w:val="24"/>
                    <w:lang w:eastAsia="en-GB"/>
                  </w:rPr>
                  <w:t>B</w:t>
                </w:r>
                <w:r w:rsidR="007A311C">
                  <w:rPr>
                    <w:rFonts w:eastAsia="Times New Roman" w:cs="Heebo"/>
                    <w:sz w:val="20"/>
                    <w:szCs w:val="24"/>
                    <w:lang w:eastAsia="en-GB"/>
                  </w:rPr>
                  <w:t>ryanna Heaton</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744B1BA2" w14:textId="62F79020"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335E3D5F0A5D48EB9915CAFF79ED1540"/>
                </w:placeholder>
              </w:sdtPr>
              <w:sdtEndPr/>
              <w:sdtContent>
                <w:r w:rsidR="0091717C">
                  <w:rPr>
                    <w:rFonts w:eastAsia="Times New Roman" w:cs="Heebo"/>
                    <w:sz w:val="20"/>
                    <w:szCs w:val="24"/>
                    <w:lang w:eastAsia="en-GB"/>
                  </w:rPr>
                  <w:t>Graeme Kennett</w:t>
                </w:r>
              </w:sdtContent>
            </w:sdt>
          </w:p>
        </w:tc>
      </w:tr>
      <w:tr w:rsidR="002D1745" w:rsidRPr="00007557" w14:paraId="33D20C40" w14:textId="77777777" w:rsidTr="001B115C">
        <w:trPr>
          <w:trHeight w:val="150"/>
          <w:tblCellSpacing w:w="56" w:type="dxa"/>
          <w:jc w:val="center"/>
        </w:trPr>
        <w:sdt>
          <w:sdtPr>
            <w:rPr>
              <w:rFonts w:eastAsia="Times New Roman" w:cs="Heebo"/>
              <w:sz w:val="20"/>
              <w:szCs w:val="24"/>
              <w:lang w:eastAsia="en-GB"/>
            </w:rPr>
            <w:id w:val="-2062316356"/>
            <w:picture/>
          </w:sdtPr>
          <w:sdtEnd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684FBA24" w14:textId="6EFEE547" w:rsidR="002D1745" w:rsidRDefault="007A311C"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581D79B1" wp14:editId="43865CE3">
                      <wp:extent cx="782163" cy="1280160"/>
                      <wp:effectExtent l="0" t="0" r="0" b="0"/>
                      <wp:docPr id="1126628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28038" name="Picture 1"/>
                              <pic:cNvPicPr>
                                <a:picLocks noChangeAspect="1" noChangeArrowheads="1"/>
                              </pic:cNvPicPr>
                            </pic:nvPicPr>
                            <pic:blipFill>
                              <a:blip r:embed="rId20">
                                <a:clrChange>
                                  <a:clrFrom>
                                    <a:srgbClr val="FFFFFF"/>
                                  </a:clrFrom>
                                  <a:clrTo>
                                    <a:srgbClr val="FFFFFF">
                                      <a:alpha val="0"/>
                                    </a:srgbClr>
                                  </a:clrTo>
                                </a:clrChange>
                              </a:blip>
                              <a:stretch>
                                <a:fillRect/>
                              </a:stretch>
                            </pic:blipFill>
                            <pic:spPr bwMode="auto">
                              <a:xfrm rot="5400000">
                                <a:off x="0" y="0"/>
                                <a:ext cx="782163" cy="1280160"/>
                              </a:xfrm>
                              <a:prstGeom prst="rect">
                                <a:avLst/>
                              </a:prstGeom>
                              <a:noFill/>
                              <a:ln>
                                <a:noFill/>
                              </a:ln>
                            </pic:spPr>
                          </pic:pic>
                        </a:graphicData>
                      </a:graphic>
                    </wp:inline>
                  </w:drawing>
                </w:r>
              </w:p>
            </w:tc>
          </w:sdtContent>
        </w:sdt>
        <w:sdt>
          <w:sdtPr>
            <w:rPr>
              <w:noProof/>
            </w:rPr>
            <w:id w:val="1582558041"/>
            <w:showingPlcHdr/>
            <w:picture/>
          </w:sdtPr>
          <w:sdtEndPr/>
          <w:sdtContent>
            <w:tc>
              <w:tcPr>
                <w:tcW w:w="3938" w:type="dxa"/>
                <w:tcBorders>
                  <w:top w:val="single" w:sz="6" w:space="0" w:color="35673A"/>
                  <w:left w:val="single" w:sz="6" w:space="0" w:color="35673A"/>
                  <w:bottom w:val="single" w:sz="6" w:space="0" w:color="35673A"/>
                  <w:right w:val="single" w:sz="6" w:space="0" w:color="35673A"/>
                </w:tcBorders>
                <w:vAlign w:val="center"/>
              </w:tcPr>
              <w:p w14:paraId="55A4F183" w14:textId="543919C9" w:rsidR="002D1745" w:rsidRDefault="0091717C" w:rsidP="00A06901">
                <w:pPr>
                  <w:spacing w:line="240" w:lineRule="auto"/>
                  <w:jc w:val="center"/>
                  <w:rPr>
                    <w:rFonts w:eastAsia="Times New Roman" w:cs="Heebo"/>
                    <w:sz w:val="20"/>
                    <w:szCs w:val="24"/>
                    <w:lang w:eastAsia="en-GB"/>
                  </w:rPr>
                </w:pPr>
                <w:r>
                  <w:rPr>
                    <w:noProof/>
                  </w:rPr>
                  <w:drawing>
                    <wp:inline distT="0" distB="0" distL="0" distR="0" wp14:anchorId="2CCB773C" wp14:editId="5D48FDAF">
                      <wp:extent cx="1270000" cy="1270000"/>
                      <wp:effectExtent l="0" t="0" r="6350" b="6350"/>
                      <wp:docPr id="1926474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tc>
          </w:sdtContent>
        </w:sdt>
      </w:tr>
    </w:tbl>
    <w:p w14:paraId="1C2CCF0A" w14:textId="77777777" w:rsidR="00B913D2" w:rsidRDefault="00B913D2" w:rsidP="002C4281">
      <w:pPr>
        <w:rPr>
          <w:sz w:val="18"/>
          <w:szCs w:val="18"/>
        </w:rPr>
      </w:pPr>
    </w:p>
    <w:p w14:paraId="7E0F79A9" w14:textId="77777777" w:rsidR="00AF4BF9" w:rsidRDefault="00AF4BF9" w:rsidP="002C4281">
      <w:pPr>
        <w:rPr>
          <w:sz w:val="18"/>
          <w:szCs w:val="18"/>
        </w:rPr>
      </w:pPr>
    </w:p>
    <w:p w14:paraId="32BB5017" w14:textId="77777777" w:rsidR="00F80781" w:rsidRDefault="00F80781" w:rsidP="002C4281">
      <w:pPr>
        <w:rPr>
          <w:sz w:val="18"/>
          <w:szCs w:val="18"/>
        </w:rPr>
      </w:pPr>
    </w:p>
    <w:p w14:paraId="56FC5A65" w14:textId="77777777" w:rsidR="00F80781" w:rsidRPr="00962263" w:rsidRDefault="00F80781" w:rsidP="00F80781">
      <w:pPr>
        <w:rPr>
          <w:rFonts w:cs="Heebo"/>
          <w:b/>
          <w:sz w:val="20"/>
        </w:rPr>
      </w:pPr>
      <w:r w:rsidRPr="00962263">
        <w:rPr>
          <w:rFonts w:cs="Heebo"/>
          <w:b/>
          <w:sz w:val="20"/>
        </w:rPr>
        <w:t>Copyright ©</w:t>
      </w:r>
    </w:p>
    <w:p w14:paraId="2A24BEF1"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5EBDECC1" w14:textId="77777777" w:rsidR="00490C6B" w:rsidRDefault="00490C6B">
      <w:pPr>
        <w:spacing w:after="160" w:line="259" w:lineRule="auto"/>
        <w:jc w:val="left"/>
        <w:rPr>
          <w:sz w:val="18"/>
          <w:szCs w:val="18"/>
        </w:rPr>
      </w:pPr>
      <w:r>
        <w:rPr>
          <w:sz w:val="18"/>
          <w:szCs w:val="18"/>
        </w:rPr>
        <w:br w:type="page"/>
      </w:r>
    </w:p>
    <w:p w14:paraId="373093B6" w14:textId="77777777" w:rsidR="00AC5D7B" w:rsidRDefault="00AC5D7B" w:rsidP="002C4281">
      <w:pPr>
        <w:rPr>
          <w:sz w:val="18"/>
          <w:szCs w:val="18"/>
        </w:rPr>
      </w:pPr>
    </w:p>
    <w:p w14:paraId="5D9F80A9" w14:textId="77777777" w:rsidR="00AC5D7B" w:rsidRDefault="00AC5D7B" w:rsidP="002C4281">
      <w:pPr>
        <w:rPr>
          <w:sz w:val="18"/>
          <w:szCs w:val="18"/>
        </w:rPr>
      </w:pPr>
    </w:p>
    <w:p w14:paraId="4B17C18A" w14:textId="77777777" w:rsidR="00AC5D7B" w:rsidRDefault="00AC5D7B" w:rsidP="002C4281">
      <w:pPr>
        <w:rPr>
          <w:sz w:val="18"/>
          <w:szCs w:val="18"/>
        </w:rPr>
      </w:pPr>
    </w:p>
    <w:p w14:paraId="6968A56B" w14:textId="77777777" w:rsidR="00AC5D7B" w:rsidRDefault="00AC5D7B" w:rsidP="002C4281">
      <w:pPr>
        <w:rPr>
          <w:sz w:val="18"/>
          <w:szCs w:val="18"/>
        </w:rPr>
      </w:pPr>
    </w:p>
    <w:p w14:paraId="6E9EF55A"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474D86DA" w14:textId="77777777" w:rsidTr="00136852">
        <w:trPr>
          <w:trHeight w:val="483"/>
        </w:trPr>
        <w:tc>
          <w:tcPr>
            <w:tcW w:w="1276" w:type="dxa"/>
            <w:shd w:val="clear" w:color="auto" w:fill="35673A" w:themeFill="accent1"/>
            <w:vAlign w:val="center"/>
          </w:tcPr>
          <w:p w14:paraId="633764B8" w14:textId="77777777" w:rsidR="00AC5D7B" w:rsidRPr="001B115C" w:rsidRDefault="00AC5D7B" w:rsidP="002B46BB">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5F1FDDC1" w14:textId="77777777" w:rsidR="00AC5D7B" w:rsidRPr="001B115C" w:rsidRDefault="00AC5D7B" w:rsidP="002B46BB">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648B1911" w14:textId="77777777" w:rsidR="00AC5D7B" w:rsidRPr="001B115C" w:rsidRDefault="00AC5D7B" w:rsidP="002B46BB">
            <w:pPr>
              <w:jc w:val="left"/>
              <w:rPr>
                <w:b/>
                <w:bCs/>
                <w:color w:val="FFFFFF"/>
                <w:sz w:val="20"/>
                <w:szCs w:val="20"/>
              </w:rPr>
            </w:pPr>
            <w:r w:rsidRPr="001B115C">
              <w:rPr>
                <w:b/>
                <w:bCs/>
                <w:color w:val="FFFFFF"/>
                <w:sz w:val="20"/>
                <w:szCs w:val="20"/>
              </w:rPr>
              <w:t>Date</w:t>
            </w:r>
          </w:p>
        </w:tc>
      </w:tr>
      <w:tr w:rsidR="00AC5D7B" w:rsidRPr="006C69CF" w14:paraId="5CD9456A" w14:textId="77777777" w:rsidTr="008A07C2">
        <w:trPr>
          <w:trHeight w:val="561"/>
        </w:trPr>
        <w:tc>
          <w:tcPr>
            <w:tcW w:w="1276" w:type="dxa"/>
            <w:tcBorders>
              <w:bottom w:val="single" w:sz="6" w:space="0" w:color="35673A"/>
            </w:tcBorders>
            <w:vAlign w:val="center"/>
          </w:tcPr>
          <w:p w14:paraId="043B45B2" w14:textId="1D91FA8F" w:rsidR="00AC5D7B" w:rsidRPr="006C69CF" w:rsidRDefault="007A311C" w:rsidP="00D31A85">
            <w:pPr>
              <w:jc w:val="center"/>
              <w:rPr>
                <w:sz w:val="20"/>
                <w:szCs w:val="20"/>
              </w:rPr>
            </w:pPr>
            <w:r>
              <w:rPr>
                <w:sz w:val="20"/>
                <w:szCs w:val="20"/>
              </w:rPr>
              <w:t>0.1</w:t>
            </w:r>
          </w:p>
        </w:tc>
        <w:tc>
          <w:tcPr>
            <w:tcW w:w="5528" w:type="dxa"/>
            <w:tcBorders>
              <w:bottom w:val="single" w:sz="6" w:space="0" w:color="35673A"/>
            </w:tcBorders>
            <w:vAlign w:val="center"/>
          </w:tcPr>
          <w:p w14:paraId="70ED71BD" w14:textId="381C2974" w:rsidR="00AC5D7B" w:rsidRPr="006C69CF" w:rsidRDefault="007A311C" w:rsidP="002B46BB">
            <w:pPr>
              <w:jc w:val="left"/>
              <w:rPr>
                <w:sz w:val="20"/>
                <w:szCs w:val="20"/>
              </w:rPr>
            </w:pPr>
            <w:r>
              <w:rPr>
                <w:sz w:val="20"/>
                <w:szCs w:val="20"/>
              </w:rPr>
              <w:t>Initial Draft</w:t>
            </w:r>
          </w:p>
        </w:tc>
        <w:tc>
          <w:tcPr>
            <w:tcW w:w="2212" w:type="dxa"/>
            <w:tcBorders>
              <w:bottom w:val="single" w:sz="6" w:space="0" w:color="35673A"/>
            </w:tcBorders>
            <w:vAlign w:val="center"/>
          </w:tcPr>
          <w:p w14:paraId="603142B7" w14:textId="667D6833" w:rsidR="00AC5D7B" w:rsidRPr="006C69CF" w:rsidRDefault="0002132D" w:rsidP="002B46BB">
            <w:pPr>
              <w:jc w:val="left"/>
              <w:rPr>
                <w:sz w:val="20"/>
                <w:szCs w:val="20"/>
              </w:rPr>
            </w:pPr>
            <w:r>
              <w:rPr>
                <w:sz w:val="20"/>
                <w:szCs w:val="20"/>
              </w:rPr>
              <w:t>09/01/2026</w:t>
            </w:r>
          </w:p>
        </w:tc>
      </w:tr>
      <w:tr w:rsidR="00AC5D7B" w:rsidRPr="006C69CF" w14:paraId="7C8C04BC" w14:textId="77777777" w:rsidTr="008A07C2">
        <w:trPr>
          <w:trHeight w:val="711"/>
        </w:trPr>
        <w:tc>
          <w:tcPr>
            <w:tcW w:w="1276" w:type="dxa"/>
            <w:tcBorders>
              <w:top w:val="single" w:sz="6" w:space="0" w:color="35673A"/>
              <w:bottom w:val="single" w:sz="6" w:space="0" w:color="35673A"/>
            </w:tcBorders>
            <w:vAlign w:val="center"/>
          </w:tcPr>
          <w:p w14:paraId="1648D2AB" w14:textId="79A2C69D" w:rsidR="00AC5D7B" w:rsidRPr="006C69CF" w:rsidRDefault="003309C6" w:rsidP="00D31A85">
            <w:pPr>
              <w:jc w:val="center"/>
              <w:rPr>
                <w:sz w:val="20"/>
                <w:szCs w:val="20"/>
              </w:rPr>
            </w:pPr>
            <w:r>
              <w:rPr>
                <w:sz w:val="20"/>
                <w:szCs w:val="20"/>
              </w:rPr>
              <w:t>0.2</w:t>
            </w:r>
          </w:p>
        </w:tc>
        <w:tc>
          <w:tcPr>
            <w:tcW w:w="5528" w:type="dxa"/>
            <w:tcBorders>
              <w:top w:val="single" w:sz="6" w:space="0" w:color="35673A"/>
              <w:bottom w:val="single" w:sz="6" w:space="0" w:color="35673A"/>
            </w:tcBorders>
            <w:vAlign w:val="center"/>
          </w:tcPr>
          <w:p w14:paraId="02C6B7D3" w14:textId="478A721F" w:rsidR="00AC5D7B" w:rsidRPr="006C69CF" w:rsidRDefault="003309C6" w:rsidP="002B46BB">
            <w:pPr>
              <w:jc w:val="left"/>
              <w:rPr>
                <w:sz w:val="20"/>
                <w:szCs w:val="20"/>
              </w:rPr>
            </w:pPr>
            <w:r>
              <w:rPr>
                <w:sz w:val="20"/>
                <w:szCs w:val="20"/>
              </w:rPr>
              <w:t>Review version for operator comment</w:t>
            </w:r>
          </w:p>
        </w:tc>
        <w:tc>
          <w:tcPr>
            <w:tcW w:w="2212" w:type="dxa"/>
            <w:tcBorders>
              <w:top w:val="single" w:sz="6" w:space="0" w:color="35673A"/>
              <w:bottom w:val="single" w:sz="6" w:space="0" w:color="35673A"/>
            </w:tcBorders>
            <w:vAlign w:val="center"/>
          </w:tcPr>
          <w:p w14:paraId="1C86DAFE" w14:textId="7C943430" w:rsidR="00AC5D7B" w:rsidRPr="006C69CF" w:rsidRDefault="003309C6" w:rsidP="002B46BB">
            <w:pPr>
              <w:jc w:val="left"/>
              <w:rPr>
                <w:sz w:val="20"/>
                <w:szCs w:val="20"/>
              </w:rPr>
            </w:pPr>
            <w:r>
              <w:rPr>
                <w:sz w:val="20"/>
                <w:szCs w:val="20"/>
              </w:rPr>
              <w:t>17/02/2026</w:t>
            </w:r>
          </w:p>
        </w:tc>
      </w:tr>
      <w:tr w:rsidR="006073BD" w:rsidRPr="006C69CF" w14:paraId="4F14A2D4" w14:textId="77777777" w:rsidTr="008A07C2">
        <w:trPr>
          <w:trHeight w:val="711"/>
        </w:trPr>
        <w:tc>
          <w:tcPr>
            <w:tcW w:w="1276" w:type="dxa"/>
            <w:tcBorders>
              <w:top w:val="single" w:sz="6" w:space="0" w:color="35673A"/>
              <w:bottom w:val="single" w:sz="6" w:space="0" w:color="35673A"/>
            </w:tcBorders>
            <w:vAlign w:val="center"/>
          </w:tcPr>
          <w:p w14:paraId="2C43C6E8" w14:textId="6A4743E6" w:rsidR="006073BD" w:rsidRDefault="006073BD" w:rsidP="00D31A85">
            <w:pPr>
              <w:jc w:val="center"/>
              <w:rPr>
                <w:sz w:val="20"/>
                <w:szCs w:val="20"/>
              </w:rPr>
            </w:pPr>
            <w:r>
              <w:rPr>
                <w:sz w:val="20"/>
                <w:szCs w:val="20"/>
              </w:rPr>
              <w:t>0.3</w:t>
            </w:r>
          </w:p>
        </w:tc>
        <w:tc>
          <w:tcPr>
            <w:tcW w:w="5528" w:type="dxa"/>
            <w:tcBorders>
              <w:top w:val="single" w:sz="6" w:space="0" w:color="35673A"/>
              <w:bottom w:val="single" w:sz="6" w:space="0" w:color="35673A"/>
            </w:tcBorders>
            <w:vAlign w:val="center"/>
          </w:tcPr>
          <w:p w14:paraId="3F327724" w14:textId="0CE57F7E" w:rsidR="006073BD" w:rsidRDefault="006073BD" w:rsidP="002B46BB">
            <w:pPr>
              <w:jc w:val="left"/>
              <w:rPr>
                <w:sz w:val="20"/>
                <w:szCs w:val="20"/>
              </w:rPr>
            </w:pPr>
            <w:r>
              <w:rPr>
                <w:sz w:val="20"/>
                <w:szCs w:val="20"/>
              </w:rPr>
              <w:t xml:space="preserve">Update following </w:t>
            </w:r>
            <w:r w:rsidR="003E199E">
              <w:rPr>
                <w:sz w:val="20"/>
                <w:szCs w:val="20"/>
              </w:rPr>
              <w:t>client review</w:t>
            </w:r>
          </w:p>
        </w:tc>
        <w:tc>
          <w:tcPr>
            <w:tcW w:w="2212" w:type="dxa"/>
            <w:tcBorders>
              <w:top w:val="single" w:sz="6" w:space="0" w:color="35673A"/>
              <w:bottom w:val="single" w:sz="6" w:space="0" w:color="35673A"/>
            </w:tcBorders>
            <w:vAlign w:val="center"/>
          </w:tcPr>
          <w:p w14:paraId="0E117726" w14:textId="0436793B" w:rsidR="006073BD" w:rsidRDefault="003E199E" w:rsidP="002B46BB">
            <w:pPr>
              <w:jc w:val="left"/>
              <w:rPr>
                <w:sz w:val="20"/>
                <w:szCs w:val="20"/>
              </w:rPr>
            </w:pPr>
            <w:r>
              <w:rPr>
                <w:sz w:val="20"/>
                <w:szCs w:val="20"/>
              </w:rPr>
              <w:t>19/02/2026</w:t>
            </w:r>
          </w:p>
        </w:tc>
      </w:tr>
      <w:tr w:rsidR="00C04114" w:rsidRPr="006C69CF" w14:paraId="2F60CC3F" w14:textId="77777777" w:rsidTr="008A07C2">
        <w:trPr>
          <w:trHeight w:val="711"/>
        </w:trPr>
        <w:tc>
          <w:tcPr>
            <w:tcW w:w="1276" w:type="dxa"/>
            <w:tcBorders>
              <w:top w:val="single" w:sz="6" w:space="0" w:color="35673A"/>
              <w:bottom w:val="single" w:sz="6" w:space="0" w:color="35673A"/>
            </w:tcBorders>
            <w:vAlign w:val="center"/>
          </w:tcPr>
          <w:p w14:paraId="100C19FB" w14:textId="426E2538" w:rsidR="00C04114" w:rsidRDefault="00C04114" w:rsidP="00D31A85">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3B4D7445" w14:textId="7BDBC2B8" w:rsidR="00C04114" w:rsidRDefault="00925DB9" w:rsidP="002B46BB">
            <w:pPr>
              <w:jc w:val="left"/>
              <w:rPr>
                <w:sz w:val="20"/>
                <w:szCs w:val="20"/>
              </w:rPr>
            </w:pPr>
            <w:r>
              <w:rPr>
                <w:sz w:val="20"/>
                <w:szCs w:val="20"/>
              </w:rPr>
              <w:t>Final v</w:t>
            </w:r>
            <w:r w:rsidR="00C04114">
              <w:rPr>
                <w:sz w:val="20"/>
                <w:szCs w:val="20"/>
              </w:rPr>
              <w:t>ersion for submission</w:t>
            </w:r>
          </w:p>
        </w:tc>
        <w:tc>
          <w:tcPr>
            <w:tcW w:w="2212" w:type="dxa"/>
            <w:tcBorders>
              <w:top w:val="single" w:sz="6" w:space="0" w:color="35673A"/>
              <w:bottom w:val="single" w:sz="6" w:space="0" w:color="35673A"/>
            </w:tcBorders>
            <w:vAlign w:val="center"/>
          </w:tcPr>
          <w:p w14:paraId="25725CDA" w14:textId="28C234C4" w:rsidR="00C04114" w:rsidRDefault="00C04114" w:rsidP="002B46BB">
            <w:pPr>
              <w:jc w:val="left"/>
              <w:rPr>
                <w:sz w:val="20"/>
                <w:szCs w:val="20"/>
              </w:rPr>
            </w:pPr>
            <w:r>
              <w:rPr>
                <w:sz w:val="20"/>
                <w:szCs w:val="20"/>
              </w:rPr>
              <w:t>07/04/2026</w:t>
            </w:r>
          </w:p>
        </w:tc>
      </w:tr>
      <w:tr w:rsidR="00842C8F" w:rsidRPr="006C69CF" w14:paraId="5F0C0448" w14:textId="77777777" w:rsidTr="008A07C2">
        <w:trPr>
          <w:trHeight w:val="711"/>
        </w:trPr>
        <w:tc>
          <w:tcPr>
            <w:tcW w:w="1276" w:type="dxa"/>
            <w:tcBorders>
              <w:top w:val="single" w:sz="6" w:space="0" w:color="35673A"/>
              <w:bottom w:val="single" w:sz="6" w:space="0" w:color="35673A"/>
            </w:tcBorders>
            <w:vAlign w:val="center"/>
          </w:tcPr>
          <w:p w14:paraId="7C3FF3BC" w14:textId="14F242F2" w:rsidR="00842C8F" w:rsidRDefault="00842C8F" w:rsidP="00D31A85">
            <w:pPr>
              <w:jc w:val="center"/>
              <w:rPr>
                <w:sz w:val="20"/>
                <w:szCs w:val="20"/>
              </w:rPr>
            </w:pPr>
            <w:r>
              <w:rPr>
                <w:sz w:val="20"/>
                <w:szCs w:val="20"/>
              </w:rPr>
              <w:t>2.0</w:t>
            </w:r>
          </w:p>
        </w:tc>
        <w:tc>
          <w:tcPr>
            <w:tcW w:w="5528" w:type="dxa"/>
            <w:tcBorders>
              <w:top w:val="single" w:sz="6" w:space="0" w:color="35673A"/>
              <w:bottom w:val="single" w:sz="6" w:space="0" w:color="35673A"/>
            </w:tcBorders>
            <w:vAlign w:val="center"/>
          </w:tcPr>
          <w:p w14:paraId="3C766C88" w14:textId="6F78B990" w:rsidR="00842C8F" w:rsidRDefault="00842C8F" w:rsidP="002B46BB">
            <w:pPr>
              <w:jc w:val="left"/>
              <w:rPr>
                <w:sz w:val="20"/>
                <w:szCs w:val="20"/>
              </w:rPr>
            </w:pPr>
            <w:r>
              <w:rPr>
                <w:sz w:val="20"/>
                <w:szCs w:val="20"/>
              </w:rPr>
              <w:t>Amended version incl NIA reports</w:t>
            </w:r>
          </w:p>
        </w:tc>
        <w:tc>
          <w:tcPr>
            <w:tcW w:w="2212" w:type="dxa"/>
            <w:tcBorders>
              <w:top w:val="single" w:sz="6" w:space="0" w:color="35673A"/>
              <w:bottom w:val="single" w:sz="6" w:space="0" w:color="35673A"/>
            </w:tcBorders>
            <w:vAlign w:val="center"/>
          </w:tcPr>
          <w:p w14:paraId="262E735A" w14:textId="790D8B89" w:rsidR="00842C8F" w:rsidRDefault="00842C8F" w:rsidP="002B46BB">
            <w:pPr>
              <w:jc w:val="left"/>
              <w:rPr>
                <w:sz w:val="20"/>
                <w:szCs w:val="20"/>
              </w:rPr>
            </w:pPr>
            <w:r>
              <w:rPr>
                <w:sz w:val="20"/>
                <w:szCs w:val="20"/>
              </w:rPr>
              <w:t>07/07/2026</w:t>
            </w:r>
          </w:p>
        </w:tc>
      </w:tr>
    </w:tbl>
    <w:p w14:paraId="229E9590" w14:textId="77777777" w:rsidR="00AC5D7B" w:rsidRDefault="00AC5D7B" w:rsidP="002C4281">
      <w:pPr>
        <w:rPr>
          <w:sz w:val="18"/>
          <w:szCs w:val="18"/>
        </w:rPr>
      </w:pPr>
    </w:p>
    <w:p w14:paraId="38DC7321" w14:textId="77777777" w:rsidR="00AC5D7B" w:rsidRDefault="00AC5D7B" w:rsidP="002C4281">
      <w:pPr>
        <w:rPr>
          <w:sz w:val="18"/>
          <w:szCs w:val="18"/>
        </w:rPr>
      </w:pPr>
    </w:p>
    <w:p w14:paraId="7C398D34" w14:textId="77777777" w:rsidR="00AC5D7B" w:rsidRDefault="00AC5D7B" w:rsidP="002C4281">
      <w:pPr>
        <w:rPr>
          <w:sz w:val="18"/>
          <w:szCs w:val="18"/>
        </w:rPr>
      </w:pPr>
    </w:p>
    <w:p w14:paraId="46EB0A63"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4" behindDoc="0" locked="0" layoutInCell="1" allowOverlap="1" wp14:anchorId="11CB64F7" wp14:editId="42ED0E47">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CE4FCD"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B64F7" id="Rectangle: Rounded Corners 4" o:spid="_x0000_s1029" style="position:absolute;left:0;text-align:left;margin-left:-84.4pt;margin-top:87.75pt;width:262.5pt;height:35.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6ECE4FCD"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41FA539A" w14:textId="77777777" w:rsidR="006239A9" w:rsidRDefault="006239A9">
      <w:pPr>
        <w:spacing w:after="160" w:line="259" w:lineRule="auto"/>
        <w:jc w:val="left"/>
      </w:pPr>
      <w:r>
        <w:br w:type="page"/>
      </w:r>
    </w:p>
    <w:p w14:paraId="3B661A68" w14:textId="77777777" w:rsidR="006239A9" w:rsidRDefault="008773D3" w:rsidP="006239A9">
      <w:r>
        <w:rPr>
          <w:b/>
          <w:caps/>
          <w:noProof/>
          <w:sz w:val="20"/>
        </w:rPr>
        <w:lastRenderedPageBreak/>
        <mc:AlternateContent>
          <mc:Choice Requires="wps">
            <w:drawing>
              <wp:anchor distT="0" distB="0" distL="114300" distR="114300" simplePos="0" relativeHeight="251658242" behindDoc="0" locked="0" layoutInCell="1" allowOverlap="1" wp14:anchorId="1B499CA0" wp14:editId="720A7000">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999530"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499CA0" id="Rectangle: Rounded Corners 3" o:spid="_x0000_s1030" style="position:absolute;left:0;text-align:left;margin-left:-94.5pt;margin-top:83.35pt;width:262.5pt;height:35.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36999530"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570FCAFE"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472C2118" w14:textId="00E14578" w:rsidR="00526091"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22390038" w:history="1">
            <w:r w:rsidR="00526091" w:rsidRPr="0062489D">
              <w:rPr>
                <w:rStyle w:val="Hyperlink"/>
                <w:noProof/>
              </w:rPr>
              <w:t>1.0</w:t>
            </w:r>
            <w:r w:rsidR="00526091">
              <w:rPr>
                <w:rFonts w:asciiTheme="minorHAnsi" w:eastAsiaTheme="minorEastAsia" w:hAnsiTheme="minorHAnsi"/>
                <w:b w:val="0"/>
                <w:caps w:val="0"/>
                <w:noProof/>
                <w:kern w:val="2"/>
                <w:sz w:val="24"/>
                <w:szCs w:val="24"/>
                <w:lang w:eastAsia="en-GB"/>
                <w14:ligatures w14:val="standardContextual"/>
              </w:rPr>
              <w:tab/>
            </w:r>
            <w:r w:rsidR="00526091" w:rsidRPr="0062489D">
              <w:rPr>
                <w:rStyle w:val="Hyperlink"/>
                <w:noProof/>
              </w:rPr>
              <w:t>Introduction</w:t>
            </w:r>
            <w:r w:rsidR="00526091">
              <w:rPr>
                <w:noProof/>
                <w:webHidden/>
              </w:rPr>
              <w:tab/>
            </w:r>
            <w:r w:rsidR="00526091">
              <w:rPr>
                <w:noProof/>
                <w:webHidden/>
              </w:rPr>
              <w:fldChar w:fldCharType="begin"/>
            </w:r>
            <w:r w:rsidR="00526091">
              <w:rPr>
                <w:noProof/>
                <w:webHidden/>
              </w:rPr>
              <w:instrText xml:space="preserve"> PAGEREF _Toc222390038 \h </w:instrText>
            </w:r>
            <w:r w:rsidR="00526091">
              <w:rPr>
                <w:noProof/>
                <w:webHidden/>
              </w:rPr>
            </w:r>
            <w:r w:rsidR="00526091">
              <w:rPr>
                <w:noProof/>
                <w:webHidden/>
              </w:rPr>
              <w:fldChar w:fldCharType="separate"/>
            </w:r>
            <w:r w:rsidR="00526091">
              <w:rPr>
                <w:noProof/>
                <w:webHidden/>
              </w:rPr>
              <w:t>1</w:t>
            </w:r>
            <w:r w:rsidR="00526091">
              <w:rPr>
                <w:noProof/>
                <w:webHidden/>
              </w:rPr>
              <w:fldChar w:fldCharType="end"/>
            </w:r>
          </w:hyperlink>
        </w:p>
        <w:p w14:paraId="02FE715C" w14:textId="7C8CA067"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39" w:history="1">
            <w:r w:rsidRPr="0062489D">
              <w:rPr>
                <w:rStyle w:val="Hyperlink"/>
                <w:noProof/>
              </w:rPr>
              <w:t>1.1</w:t>
            </w:r>
            <w:r>
              <w:rPr>
                <w:rFonts w:asciiTheme="minorHAnsi" w:eastAsiaTheme="minorEastAsia" w:hAnsiTheme="minorHAnsi"/>
                <w:noProof/>
                <w:kern w:val="2"/>
                <w:sz w:val="24"/>
                <w:szCs w:val="24"/>
                <w:lang w:eastAsia="en-GB"/>
                <w14:ligatures w14:val="standardContextual"/>
              </w:rPr>
              <w:tab/>
            </w:r>
            <w:r w:rsidRPr="0062489D">
              <w:rPr>
                <w:rStyle w:val="Hyperlink"/>
                <w:noProof/>
              </w:rPr>
              <w:t>Permitted activities</w:t>
            </w:r>
            <w:r>
              <w:rPr>
                <w:noProof/>
                <w:webHidden/>
              </w:rPr>
              <w:tab/>
            </w:r>
            <w:r>
              <w:rPr>
                <w:noProof/>
                <w:webHidden/>
              </w:rPr>
              <w:fldChar w:fldCharType="begin"/>
            </w:r>
            <w:r>
              <w:rPr>
                <w:noProof/>
                <w:webHidden/>
              </w:rPr>
              <w:instrText xml:space="preserve"> PAGEREF _Toc222390039 \h </w:instrText>
            </w:r>
            <w:r>
              <w:rPr>
                <w:noProof/>
                <w:webHidden/>
              </w:rPr>
            </w:r>
            <w:r>
              <w:rPr>
                <w:noProof/>
                <w:webHidden/>
              </w:rPr>
              <w:fldChar w:fldCharType="separate"/>
            </w:r>
            <w:r>
              <w:rPr>
                <w:noProof/>
                <w:webHidden/>
              </w:rPr>
              <w:t>1</w:t>
            </w:r>
            <w:r>
              <w:rPr>
                <w:noProof/>
                <w:webHidden/>
              </w:rPr>
              <w:fldChar w:fldCharType="end"/>
            </w:r>
          </w:hyperlink>
        </w:p>
        <w:p w14:paraId="764F8F84" w14:textId="27CA8BF7"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40" w:history="1">
            <w:r w:rsidRPr="0062489D">
              <w:rPr>
                <w:rStyle w:val="Hyperlink"/>
                <w:noProof/>
              </w:rPr>
              <w:t>1.2</w:t>
            </w:r>
            <w:r>
              <w:rPr>
                <w:rFonts w:asciiTheme="minorHAnsi" w:eastAsiaTheme="minorEastAsia" w:hAnsiTheme="minorHAnsi"/>
                <w:noProof/>
                <w:kern w:val="2"/>
                <w:sz w:val="24"/>
                <w:szCs w:val="24"/>
                <w:lang w:eastAsia="en-GB"/>
                <w14:ligatures w14:val="standardContextual"/>
              </w:rPr>
              <w:tab/>
            </w:r>
            <w:r w:rsidRPr="0062489D">
              <w:rPr>
                <w:rStyle w:val="Hyperlink"/>
                <w:noProof/>
              </w:rPr>
              <w:t>Exempt activities</w:t>
            </w:r>
            <w:r>
              <w:rPr>
                <w:noProof/>
                <w:webHidden/>
              </w:rPr>
              <w:tab/>
            </w:r>
            <w:r>
              <w:rPr>
                <w:noProof/>
                <w:webHidden/>
              </w:rPr>
              <w:fldChar w:fldCharType="begin"/>
            </w:r>
            <w:r>
              <w:rPr>
                <w:noProof/>
                <w:webHidden/>
              </w:rPr>
              <w:instrText xml:space="preserve"> PAGEREF _Toc222390040 \h </w:instrText>
            </w:r>
            <w:r>
              <w:rPr>
                <w:noProof/>
                <w:webHidden/>
              </w:rPr>
            </w:r>
            <w:r>
              <w:rPr>
                <w:noProof/>
                <w:webHidden/>
              </w:rPr>
              <w:fldChar w:fldCharType="separate"/>
            </w:r>
            <w:r>
              <w:rPr>
                <w:noProof/>
                <w:webHidden/>
              </w:rPr>
              <w:t>1</w:t>
            </w:r>
            <w:r>
              <w:rPr>
                <w:noProof/>
                <w:webHidden/>
              </w:rPr>
              <w:fldChar w:fldCharType="end"/>
            </w:r>
          </w:hyperlink>
        </w:p>
        <w:p w14:paraId="6541A487" w14:textId="5A27F316" w:rsidR="00526091" w:rsidRDefault="0052609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90041" w:history="1">
            <w:r w:rsidRPr="0062489D">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62489D">
              <w:rPr>
                <w:rStyle w:val="Hyperlink"/>
                <w:noProof/>
              </w:rPr>
              <w:t>Site Details</w:t>
            </w:r>
            <w:r>
              <w:rPr>
                <w:noProof/>
                <w:webHidden/>
              </w:rPr>
              <w:tab/>
            </w:r>
            <w:r>
              <w:rPr>
                <w:noProof/>
                <w:webHidden/>
              </w:rPr>
              <w:fldChar w:fldCharType="begin"/>
            </w:r>
            <w:r>
              <w:rPr>
                <w:noProof/>
                <w:webHidden/>
              </w:rPr>
              <w:instrText xml:space="preserve"> PAGEREF _Toc222390041 \h </w:instrText>
            </w:r>
            <w:r>
              <w:rPr>
                <w:noProof/>
                <w:webHidden/>
              </w:rPr>
            </w:r>
            <w:r>
              <w:rPr>
                <w:noProof/>
                <w:webHidden/>
              </w:rPr>
              <w:fldChar w:fldCharType="separate"/>
            </w:r>
            <w:r>
              <w:rPr>
                <w:noProof/>
                <w:webHidden/>
              </w:rPr>
              <w:t>2</w:t>
            </w:r>
            <w:r>
              <w:rPr>
                <w:noProof/>
                <w:webHidden/>
              </w:rPr>
              <w:fldChar w:fldCharType="end"/>
            </w:r>
          </w:hyperlink>
        </w:p>
        <w:p w14:paraId="2251BD44" w14:textId="6D243854"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42" w:history="1">
            <w:r w:rsidRPr="0062489D">
              <w:rPr>
                <w:rStyle w:val="Hyperlink"/>
                <w:noProof/>
              </w:rPr>
              <w:t>2.1</w:t>
            </w:r>
            <w:r>
              <w:rPr>
                <w:rFonts w:asciiTheme="minorHAnsi" w:eastAsiaTheme="minorEastAsia" w:hAnsiTheme="minorHAnsi"/>
                <w:noProof/>
                <w:kern w:val="2"/>
                <w:sz w:val="24"/>
                <w:szCs w:val="24"/>
                <w:lang w:eastAsia="en-GB"/>
                <w14:ligatures w14:val="standardContextual"/>
              </w:rPr>
              <w:tab/>
            </w:r>
            <w:r w:rsidRPr="0062489D">
              <w:rPr>
                <w:rStyle w:val="Hyperlink"/>
                <w:noProof/>
              </w:rPr>
              <w:t>Site Address</w:t>
            </w:r>
            <w:r>
              <w:rPr>
                <w:noProof/>
                <w:webHidden/>
              </w:rPr>
              <w:tab/>
            </w:r>
            <w:r>
              <w:rPr>
                <w:noProof/>
                <w:webHidden/>
              </w:rPr>
              <w:fldChar w:fldCharType="begin"/>
            </w:r>
            <w:r>
              <w:rPr>
                <w:noProof/>
                <w:webHidden/>
              </w:rPr>
              <w:instrText xml:space="preserve"> PAGEREF _Toc222390042 \h </w:instrText>
            </w:r>
            <w:r>
              <w:rPr>
                <w:noProof/>
                <w:webHidden/>
              </w:rPr>
            </w:r>
            <w:r>
              <w:rPr>
                <w:noProof/>
                <w:webHidden/>
              </w:rPr>
              <w:fldChar w:fldCharType="separate"/>
            </w:r>
            <w:r>
              <w:rPr>
                <w:noProof/>
                <w:webHidden/>
              </w:rPr>
              <w:t>2</w:t>
            </w:r>
            <w:r>
              <w:rPr>
                <w:noProof/>
                <w:webHidden/>
              </w:rPr>
              <w:fldChar w:fldCharType="end"/>
            </w:r>
          </w:hyperlink>
        </w:p>
        <w:p w14:paraId="34D69499" w14:textId="75690735"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43" w:history="1">
            <w:r w:rsidRPr="0062489D">
              <w:rPr>
                <w:rStyle w:val="Hyperlink"/>
                <w:noProof/>
              </w:rPr>
              <w:t>2.2</w:t>
            </w:r>
            <w:r>
              <w:rPr>
                <w:rFonts w:asciiTheme="minorHAnsi" w:eastAsiaTheme="minorEastAsia" w:hAnsiTheme="minorHAnsi"/>
                <w:noProof/>
                <w:kern w:val="2"/>
                <w:sz w:val="24"/>
                <w:szCs w:val="24"/>
                <w:lang w:eastAsia="en-GB"/>
                <w14:ligatures w14:val="standardContextual"/>
              </w:rPr>
              <w:tab/>
            </w:r>
            <w:r w:rsidRPr="0062489D">
              <w:rPr>
                <w:rStyle w:val="Hyperlink"/>
                <w:noProof/>
              </w:rPr>
              <w:t>Grid reference</w:t>
            </w:r>
            <w:r>
              <w:rPr>
                <w:noProof/>
                <w:webHidden/>
              </w:rPr>
              <w:tab/>
            </w:r>
            <w:r>
              <w:rPr>
                <w:noProof/>
                <w:webHidden/>
              </w:rPr>
              <w:fldChar w:fldCharType="begin"/>
            </w:r>
            <w:r>
              <w:rPr>
                <w:noProof/>
                <w:webHidden/>
              </w:rPr>
              <w:instrText xml:space="preserve"> PAGEREF _Toc222390043 \h </w:instrText>
            </w:r>
            <w:r>
              <w:rPr>
                <w:noProof/>
                <w:webHidden/>
              </w:rPr>
            </w:r>
            <w:r>
              <w:rPr>
                <w:noProof/>
                <w:webHidden/>
              </w:rPr>
              <w:fldChar w:fldCharType="separate"/>
            </w:r>
            <w:r>
              <w:rPr>
                <w:noProof/>
                <w:webHidden/>
              </w:rPr>
              <w:t>2</w:t>
            </w:r>
            <w:r>
              <w:rPr>
                <w:noProof/>
                <w:webHidden/>
              </w:rPr>
              <w:fldChar w:fldCharType="end"/>
            </w:r>
          </w:hyperlink>
        </w:p>
        <w:p w14:paraId="270F8295" w14:textId="7ED11574"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44" w:history="1">
            <w:r w:rsidRPr="0062489D">
              <w:rPr>
                <w:rStyle w:val="Hyperlink"/>
                <w:noProof/>
              </w:rPr>
              <w:t>2.3</w:t>
            </w:r>
            <w:r>
              <w:rPr>
                <w:rFonts w:asciiTheme="minorHAnsi" w:eastAsiaTheme="minorEastAsia" w:hAnsiTheme="minorHAnsi"/>
                <w:noProof/>
                <w:kern w:val="2"/>
                <w:sz w:val="24"/>
                <w:szCs w:val="24"/>
                <w:lang w:eastAsia="en-GB"/>
                <w14:ligatures w14:val="standardContextual"/>
              </w:rPr>
              <w:tab/>
            </w:r>
            <w:r w:rsidRPr="0062489D">
              <w:rPr>
                <w:rStyle w:val="Hyperlink"/>
                <w:noProof/>
              </w:rPr>
              <w:t>Site description</w:t>
            </w:r>
            <w:r>
              <w:rPr>
                <w:noProof/>
                <w:webHidden/>
              </w:rPr>
              <w:tab/>
            </w:r>
            <w:r>
              <w:rPr>
                <w:noProof/>
                <w:webHidden/>
              </w:rPr>
              <w:fldChar w:fldCharType="begin"/>
            </w:r>
            <w:r>
              <w:rPr>
                <w:noProof/>
                <w:webHidden/>
              </w:rPr>
              <w:instrText xml:space="preserve"> PAGEREF _Toc222390044 \h </w:instrText>
            </w:r>
            <w:r>
              <w:rPr>
                <w:noProof/>
                <w:webHidden/>
              </w:rPr>
            </w:r>
            <w:r>
              <w:rPr>
                <w:noProof/>
                <w:webHidden/>
              </w:rPr>
              <w:fldChar w:fldCharType="separate"/>
            </w:r>
            <w:r>
              <w:rPr>
                <w:noProof/>
                <w:webHidden/>
              </w:rPr>
              <w:t>2</w:t>
            </w:r>
            <w:r>
              <w:rPr>
                <w:noProof/>
                <w:webHidden/>
              </w:rPr>
              <w:fldChar w:fldCharType="end"/>
            </w:r>
          </w:hyperlink>
        </w:p>
        <w:p w14:paraId="19114F2B" w14:textId="10E43E19"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45" w:history="1">
            <w:r w:rsidRPr="0062489D">
              <w:rPr>
                <w:rStyle w:val="Hyperlink"/>
                <w:noProof/>
              </w:rPr>
              <w:t>2.4</w:t>
            </w:r>
            <w:r>
              <w:rPr>
                <w:rFonts w:asciiTheme="minorHAnsi" w:eastAsiaTheme="minorEastAsia" w:hAnsiTheme="minorHAnsi"/>
                <w:noProof/>
                <w:kern w:val="2"/>
                <w:sz w:val="24"/>
                <w:szCs w:val="24"/>
                <w:lang w:eastAsia="en-GB"/>
                <w14:ligatures w14:val="standardContextual"/>
              </w:rPr>
              <w:tab/>
            </w:r>
            <w:r w:rsidRPr="0062489D">
              <w:rPr>
                <w:rStyle w:val="Hyperlink"/>
                <w:noProof/>
              </w:rPr>
              <w:t>Plans</w:t>
            </w:r>
            <w:r>
              <w:rPr>
                <w:noProof/>
                <w:webHidden/>
              </w:rPr>
              <w:tab/>
            </w:r>
            <w:r>
              <w:rPr>
                <w:noProof/>
                <w:webHidden/>
              </w:rPr>
              <w:fldChar w:fldCharType="begin"/>
            </w:r>
            <w:r>
              <w:rPr>
                <w:noProof/>
                <w:webHidden/>
              </w:rPr>
              <w:instrText xml:space="preserve"> PAGEREF _Toc222390045 \h </w:instrText>
            </w:r>
            <w:r>
              <w:rPr>
                <w:noProof/>
                <w:webHidden/>
              </w:rPr>
            </w:r>
            <w:r>
              <w:rPr>
                <w:noProof/>
                <w:webHidden/>
              </w:rPr>
              <w:fldChar w:fldCharType="separate"/>
            </w:r>
            <w:r>
              <w:rPr>
                <w:noProof/>
                <w:webHidden/>
              </w:rPr>
              <w:t>3</w:t>
            </w:r>
            <w:r>
              <w:rPr>
                <w:noProof/>
                <w:webHidden/>
              </w:rPr>
              <w:fldChar w:fldCharType="end"/>
            </w:r>
          </w:hyperlink>
        </w:p>
        <w:p w14:paraId="4816F193" w14:textId="669B07C9"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46" w:history="1">
            <w:r w:rsidRPr="0062489D">
              <w:rPr>
                <w:rStyle w:val="Hyperlink"/>
                <w:noProof/>
              </w:rPr>
              <w:t>2.5</w:t>
            </w:r>
            <w:r>
              <w:rPr>
                <w:rFonts w:asciiTheme="minorHAnsi" w:eastAsiaTheme="minorEastAsia" w:hAnsiTheme="minorHAnsi"/>
                <w:noProof/>
                <w:kern w:val="2"/>
                <w:sz w:val="24"/>
                <w:szCs w:val="24"/>
                <w:lang w:eastAsia="en-GB"/>
                <w14:ligatures w14:val="standardContextual"/>
              </w:rPr>
              <w:tab/>
            </w:r>
            <w:r w:rsidRPr="0062489D">
              <w:rPr>
                <w:rStyle w:val="Hyperlink"/>
                <w:noProof/>
              </w:rPr>
              <w:t>Directly Associated Activities</w:t>
            </w:r>
            <w:r>
              <w:rPr>
                <w:noProof/>
                <w:webHidden/>
              </w:rPr>
              <w:tab/>
            </w:r>
            <w:r>
              <w:rPr>
                <w:noProof/>
                <w:webHidden/>
              </w:rPr>
              <w:fldChar w:fldCharType="begin"/>
            </w:r>
            <w:r>
              <w:rPr>
                <w:noProof/>
                <w:webHidden/>
              </w:rPr>
              <w:instrText xml:space="preserve"> PAGEREF _Toc222390046 \h </w:instrText>
            </w:r>
            <w:r>
              <w:rPr>
                <w:noProof/>
                <w:webHidden/>
              </w:rPr>
            </w:r>
            <w:r>
              <w:rPr>
                <w:noProof/>
                <w:webHidden/>
              </w:rPr>
              <w:fldChar w:fldCharType="separate"/>
            </w:r>
            <w:r>
              <w:rPr>
                <w:noProof/>
                <w:webHidden/>
              </w:rPr>
              <w:t>3</w:t>
            </w:r>
            <w:r>
              <w:rPr>
                <w:noProof/>
                <w:webHidden/>
              </w:rPr>
              <w:fldChar w:fldCharType="end"/>
            </w:r>
          </w:hyperlink>
        </w:p>
        <w:p w14:paraId="333E5CC9" w14:textId="19E1A50D" w:rsidR="00526091" w:rsidRDefault="0052609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90047" w:history="1">
            <w:r w:rsidRPr="0062489D">
              <w:rPr>
                <w:rStyle w:val="Hyperlink"/>
                <w:noProof/>
              </w:rPr>
              <w:t>3.0</w:t>
            </w:r>
            <w:r>
              <w:rPr>
                <w:rFonts w:asciiTheme="minorHAnsi" w:eastAsiaTheme="minorEastAsia" w:hAnsiTheme="minorHAnsi"/>
                <w:b w:val="0"/>
                <w:caps w:val="0"/>
                <w:noProof/>
                <w:kern w:val="2"/>
                <w:sz w:val="24"/>
                <w:szCs w:val="24"/>
                <w:lang w:eastAsia="en-GB"/>
                <w14:ligatures w14:val="standardContextual"/>
              </w:rPr>
              <w:tab/>
            </w:r>
            <w:r w:rsidRPr="0062489D">
              <w:rPr>
                <w:rStyle w:val="Hyperlink"/>
                <w:noProof/>
              </w:rPr>
              <w:t>Operational Overview</w:t>
            </w:r>
            <w:r>
              <w:rPr>
                <w:noProof/>
                <w:webHidden/>
              </w:rPr>
              <w:tab/>
            </w:r>
            <w:r>
              <w:rPr>
                <w:noProof/>
                <w:webHidden/>
              </w:rPr>
              <w:fldChar w:fldCharType="begin"/>
            </w:r>
            <w:r>
              <w:rPr>
                <w:noProof/>
                <w:webHidden/>
              </w:rPr>
              <w:instrText xml:space="preserve"> PAGEREF _Toc222390047 \h </w:instrText>
            </w:r>
            <w:r>
              <w:rPr>
                <w:noProof/>
                <w:webHidden/>
              </w:rPr>
            </w:r>
            <w:r>
              <w:rPr>
                <w:noProof/>
                <w:webHidden/>
              </w:rPr>
              <w:fldChar w:fldCharType="separate"/>
            </w:r>
            <w:r>
              <w:rPr>
                <w:noProof/>
                <w:webHidden/>
              </w:rPr>
              <w:t>4</w:t>
            </w:r>
            <w:r>
              <w:rPr>
                <w:noProof/>
                <w:webHidden/>
              </w:rPr>
              <w:fldChar w:fldCharType="end"/>
            </w:r>
          </w:hyperlink>
        </w:p>
        <w:p w14:paraId="7A7A5053" w14:textId="20A46A17"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48" w:history="1">
            <w:r w:rsidRPr="0062489D">
              <w:rPr>
                <w:rStyle w:val="Hyperlink"/>
                <w:noProof/>
              </w:rPr>
              <w:t>3.1</w:t>
            </w:r>
            <w:r>
              <w:rPr>
                <w:rFonts w:asciiTheme="minorHAnsi" w:eastAsiaTheme="minorEastAsia" w:hAnsiTheme="minorHAnsi"/>
                <w:noProof/>
                <w:kern w:val="2"/>
                <w:sz w:val="24"/>
                <w:szCs w:val="24"/>
                <w:lang w:eastAsia="en-GB"/>
                <w14:ligatures w14:val="standardContextual"/>
              </w:rPr>
              <w:tab/>
            </w:r>
            <w:r w:rsidRPr="0062489D">
              <w:rPr>
                <w:rStyle w:val="Hyperlink"/>
                <w:noProof/>
              </w:rPr>
              <w:t>Waste management operations</w:t>
            </w:r>
            <w:r>
              <w:rPr>
                <w:noProof/>
                <w:webHidden/>
              </w:rPr>
              <w:tab/>
            </w:r>
            <w:r>
              <w:rPr>
                <w:noProof/>
                <w:webHidden/>
              </w:rPr>
              <w:fldChar w:fldCharType="begin"/>
            </w:r>
            <w:r>
              <w:rPr>
                <w:noProof/>
                <w:webHidden/>
              </w:rPr>
              <w:instrText xml:space="preserve"> PAGEREF _Toc222390048 \h </w:instrText>
            </w:r>
            <w:r>
              <w:rPr>
                <w:noProof/>
                <w:webHidden/>
              </w:rPr>
            </w:r>
            <w:r>
              <w:rPr>
                <w:noProof/>
                <w:webHidden/>
              </w:rPr>
              <w:fldChar w:fldCharType="separate"/>
            </w:r>
            <w:r>
              <w:rPr>
                <w:noProof/>
                <w:webHidden/>
              </w:rPr>
              <w:t>4</w:t>
            </w:r>
            <w:r>
              <w:rPr>
                <w:noProof/>
                <w:webHidden/>
              </w:rPr>
              <w:fldChar w:fldCharType="end"/>
            </w:r>
          </w:hyperlink>
        </w:p>
        <w:p w14:paraId="41688107" w14:textId="6F574E3F"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49" w:history="1">
            <w:r w:rsidRPr="0062489D">
              <w:rPr>
                <w:rStyle w:val="Hyperlink"/>
                <w:noProof/>
              </w:rPr>
              <w:t>3.2</w:t>
            </w:r>
            <w:r>
              <w:rPr>
                <w:rFonts w:asciiTheme="minorHAnsi" w:eastAsiaTheme="minorEastAsia" w:hAnsiTheme="minorHAnsi"/>
                <w:noProof/>
                <w:kern w:val="2"/>
                <w:sz w:val="24"/>
                <w:szCs w:val="24"/>
                <w:lang w:eastAsia="en-GB"/>
                <w14:ligatures w14:val="standardContextual"/>
              </w:rPr>
              <w:tab/>
            </w:r>
            <w:r w:rsidRPr="0062489D">
              <w:rPr>
                <w:rStyle w:val="Hyperlink"/>
                <w:noProof/>
              </w:rPr>
              <w:t>Permitted waste</w:t>
            </w:r>
            <w:r>
              <w:rPr>
                <w:noProof/>
                <w:webHidden/>
              </w:rPr>
              <w:tab/>
            </w:r>
            <w:r>
              <w:rPr>
                <w:noProof/>
                <w:webHidden/>
              </w:rPr>
              <w:fldChar w:fldCharType="begin"/>
            </w:r>
            <w:r>
              <w:rPr>
                <w:noProof/>
                <w:webHidden/>
              </w:rPr>
              <w:instrText xml:space="preserve"> PAGEREF _Toc222390049 \h </w:instrText>
            </w:r>
            <w:r>
              <w:rPr>
                <w:noProof/>
                <w:webHidden/>
              </w:rPr>
            </w:r>
            <w:r>
              <w:rPr>
                <w:noProof/>
                <w:webHidden/>
              </w:rPr>
              <w:fldChar w:fldCharType="separate"/>
            </w:r>
            <w:r>
              <w:rPr>
                <w:noProof/>
                <w:webHidden/>
              </w:rPr>
              <w:t>5</w:t>
            </w:r>
            <w:r>
              <w:rPr>
                <w:noProof/>
                <w:webHidden/>
              </w:rPr>
              <w:fldChar w:fldCharType="end"/>
            </w:r>
          </w:hyperlink>
        </w:p>
        <w:p w14:paraId="612AD391" w14:textId="58EEB160"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50" w:history="1">
            <w:r w:rsidRPr="0062489D">
              <w:rPr>
                <w:rStyle w:val="Hyperlink"/>
                <w:noProof/>
              </w:rPr>
              <w:t>3.3</w:t>
            </w:r>
            <w:r>
              <w:rPr>
                <w:rFonts w:asciiTheme="minorHAnsi" w:eastAsiaTheme="minorEastAsia" w:hAnsiTheme="minorHAnsi"/>
                <w:noProof/>
                <w:kern w:val="2"/>
                <w:sz w:val="24"/>
                <w:szCs w:val="24"/>
                <w:lang w:eastAsia="en-GB"/>
                <w14:ligatures w14:val="standardContextual"/>
              </w:rPr>
              <w:tab/>
            </w:r>
            <w:r w:rsidRPr="0062489D">
              <w:rPr>
                <w:rStyle w:val="Hyperlink"/>
                <w:noProof/>
              </w:rPr>
              <w:t>Hours of operation</w:t>
            </w:r>
            <w:r>
              <w:rPr>
                <w:noProof/>
                <w:webHidden/>
              </w:rPr>
              <w:tab/>
            </w:r>
            <w:r>
              <w:rPr>
                <w:noProof/>
                <w:webHidden/>
              </w:rPr>
              <w:fldChar w:fldCharType="begin"/>
            </w:r>
            <w:r>
              <w:rPr>
                <w:noProof/>
                <w:webHidden/>
              </w:rPr>
              <w:instrText xml:space="preserve"> PAGEREF _Toc222390050 \h </w:instrText>
            </w:r>
            <w:r>
              <w:rPr>
                <w:noProof/>
                <w:webHidden/>
              </w:rPr>
            </w:r>
            <w:r>
              <w:rPr>
                <w:noProof/>
                <w:webHidden/>
              </w:rPr>
              <w:fldChar w:fldCharType="separate"/>
            </w:r>
            <w:r>
              <w:rPr>
                <w:noProof/>
                <w:webHidden/>
              </w:rPr>
              <w:t>5</w:t>
            </w:r>
            <w:r>
              <w:rPr>
                <w:noProof/>
                <w:webHidden/>
              </w:rPr>
              <w:fldChar w:fldCharType="end"/>
            </w:r>
          </w:hyperlink>
        </w:p>
        <w:p w14:paraId="43033C57" w14:textId="1B109763"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51" w:history="1">
            <w:r w:rsidRPr="0062489D">
              <w:rPr>
                <w:rStyle w:val="Hyperlink"/>
                <w:noProof/>
              </w:rPr>
              <w:t>3.4</w:t>
            </w:r>
            <w:r>
              <w:rPr>
                <w:rFonts w:asciiTheme="minorHAnsi" w:eastAsiaTheme="minorEastAsia" w:hAnsiTheme="minorHAnsi"/>
                <w:noProof/>
                <w:kern w:val="2"/>
                <w:sz w:val="24"/>
                <w:szCs w:val="24"/>
                <w:lang w:eastAsia="en-GB"/>
                <w14:ligatures w14:val="standardContextual"/>
              </w:rPr>
              <w:tab/>
            </w:r>
            <w:r w:rsidRPr="0062489D">
              <w:rPr>
                <w:rStyle w:val="Hyperlink"/>
                <w:noProof/>
              </w:rPr>
              <w:t>Staffing</w:t>
            </w:r>
            <w:r>
              <w:rPr>
                <w:noProof/>
                <w:webHidden/>
              </w:rPr>
              <w:tab/>
            </w:r>
            <w:r>
              <w:rPr>
                <w:noProof/>
                <w:webHidden/>
              </w:rPr>
              <w:fldChar w:fldCharType="begin"/>
            </w:r>
            <w:r>
              <w:rPr>
                <w:noProof/>
                <w:webHidden/>
              </w:rPr>
              <w:instrText xml:space="preserve"> PAGEREF _Toc222390051 \h </w:instrText>
            </w:r>
            <w:r>
              <w:rPr>
                <w:noProof/>
                <w:webHidden/>
              </w:rPr>
            </w:r>
            <w:r>
              <w:rPr>
                <w:noProof/>
                <w:webHidden/>
              </w:rPr>
              <w:fldChar w:fldCharType="separate"/>
            </w:r>
            <w:r>
              <w:rPr>
                <w:noProof/>
                <w:webHidden/>
              </w:rPr>
              <w:t>5</w:t>
            </w:r>
            <w:r>
              <w:rPr>
                <w:noProof/>
                <w:webHidden/>
              </w:rPr>
              <w:fldChar w:fldCharType="end"/>
            </w:r>
          </w:hyperlink>
        </w:p>
        <w:p w14:paraId="6E2EA733" w14:textId="342F66A1"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52" w:history="1">
            <w:r w:rsidRPr="0062489D">
              <w:rPr>
                <w:rStyle w:val="Hyperlink"/>
                <w:noProof/>
              </w:rPr>
              <w:t>3.5</w:t>
            </w:r>
            <w:r>
              <w:rPr>
                <w:rFonts w:asciiTheme="minorHAnsi" w:eastAsiaTheme="minorEastAsia" w:hAnsiTheme="minorHAnsi"/>
                <w:noProof/>
                <w:kern w:val="2"/>
                <w:sz w:val="24"/>
                <w:szCs w:val="24"/>
                <w:lang w:eastAsia="en-GB"/>
                <w14:ligatures w14:val="standardContextual"/>
              </w:rPr>
              <w:tab/>
            </w:r>
            <w:r w:rsidRPr="0062489D">
              <w:rPr>
                <w:rStyle w:val="Hyperlink"/>
                <w:noProof/>
              </w:rPr>
              <w:t>Technical Competence</w:t>
            </w:r>
            <w:r>
              <w:rPr>
                <w:noProof/>
                <w:webHidden/>
              </w:rPr>
              <w:tab/>
            </w:r>
            <w:r>
              <w:rPr>
                <w:noProof/>
                <w:webHidden/>
              </w:rPr>
              <w:fldChar w:fldCharType="begin"/>
            </w:r>
            <w:r>
              <w:rPr>
                <w:noProof/>
                <w:webHidden/>
              </w:rPr>
              <w:instrText xml:space="preserve"> PAGEREF _Toc222390052 \h </w:instrText>
            </w:r>
            <w:r>
              <w:rPr>
                <w:noProof/>
                <w:webHidden/>
              </w:rPr>
            </w:r>
            <w:r>
              <w:rPr>
                <w:noProof/>
                <w:webHidden/>
              </w:rPr>
              <w:fldChar w:fldCharType="separate"/>
            </w:r>
            <w:r>
              <w:rPr>
                <w:noProof/>
                <w:webHidden/>
              </w:rPr>
              <w:t>6</w:t>
            </w:r>
            <w:r>
              <w:rPr>
                <w:noProof/>
                <w:webHidden/>
              </w:rPr>
              <w:fldChar w:fldCharType="end"/>
            </w:r>
          </w:hyperlink>
        </w:p>
        <w:p w14:paraId="0ED14851" w14:textId="02049FEA"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53" w:history="1">
            <w:r w:rsidRPr="0062489D">
              <w:rPr>
                <w:rStyle w:val="Hyperlink"/>
                <w:noProof/>
              </w:rPr>
              <w:t>3.6</w:t>
            </w:r>
            <w:r>
              <w:rPr>
                <w:rFonts w:asciiTheme="minorHAnsi" w:eastAsiaTheme="minorEastAsia" w:hAnsiTheme="minorHAnsi"/>
                <w:noProof/>
                <w:kern w:val="2"/>
                <w:sz w:val="24"/>
                <w:szCs w:val="24"/>
                <w:lang w:eastAsia="en-GB"/>
                <w14:ligatures w14:val="standardContextual"/>
              </w:rPr>
              <w:tab/>
            </w:r>
            <w:r w:rsidRPr="0062489D">
              <w:rPr>
                <w:rStyle w:val="Hyperlink"/>
                <w:noProof/>
              </w:rPr>
              <w:t>Site Identification Board</w:t>
            </w:r>
            <w:r>
              <w:rPr>
                <w:noProof/>
                <w:webHidden/>
              </w:rPr>
              <w:tab/>
            </w:r>
            <w:r>
              <w:rPr>
                <w:noProof/>
                <w:webHidden/>
              </w:rPr>
              <w:fldChar w:fldCharType="begin"/>
            </w:r>
            <w:r>
              <w:rPr>
                <w:noProof/>
                <w:webHidden/>
              </w:rPr>
              <w:instrText xml:space="preserve"> PAGEREF _Toc222390053 \h </w:instrText>
            </w:r>
            <w:r>
              <w:rPr>
                <w:noProof/>
                <w:webHidden/>
              </w:rPr>
            </w:r>
            <w:r>
              <w:rPr>
                <w:noProof/>
                <w:webHidden/>
              </w:rPr>
              <w:fldChar w:fldCharType="separate"/>
            </w:r>
            <w:r>
              <w:rPr>
                <w:noProof/>
                <w:webHidden/>
              </w:rPr>
              <w:t>6</w:t>
            </w:r>
            <w:r>
              <w:rPr>
                <w:noProof/>
                <w:webHidden/>
              </w:rPr>
              <w:fldChar w:fldCharType="end"/>
            </w:r>
          </w:hyperlink>
        </w:p>
        <w:p w14:paraId="0DCFF769" w14:textId="30706A6C"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54" w:history="1">
            <w:r w:rsidRPr="0062489D">
              <w:rPr>
                <w:rStyle w:val="Hyperlink"/>
                <w:noProof/>
              </w:rPr>
              <w:t>3.7</w:t>
            </w:r>
            <w:r>
              <w:rPr>
                <w:rFonts w:asciiTheme="minorHAnsi" w:eastAsiaTheme="minorEastAsia" w:hAnsiTheme="minorHAnsi"/>
                <w:noProof/>
                <w:kern w:val="2"/>
                <w:sz w:val="24"/>
                <w:szCs w:val="24"/>
                <w:lang w:eastAsia="en-GB"/>
                <w14:ligatures w14:val="standardContextual"/>
              </w:rPr>
              <w:tab/>
            </w:r>
            <w:r w:rsidRPr="0062489D">
              <w:rPr>
                <w:rStyle w:val="Hyperlink"/>
                <w:noProof/>
              </w:rPr>
              <w:t>Site security</w:t>
            </w:r>
            <w:r>
              <w:rPr>
                <w:noProof/>
                <w:webHidden/>
              </w:rPr>
              <w:tab/>
            </w:r>
            <w:r>
              <w:rPr>
                <w:noProof/>
                <w:webHidden/>
              </w:rPr>
              <w:fldChar w:fldCharType="begin"/>
            </w:r>
            <w:r>
              <w:rPr>
                <w:noProof/>
                <w:webHidden/>
              </w:rPr>
              <w:instrText xml:space="preserve"> PAGEREF _Toc222390054 \h </w:instrText>
            </w:r>
            <w:r>
              <w:rPr>
                <w:noProof/>
                <w:webHidden/>
              </w:rPr>
            </w:r>
            <w:r>
              <w:rPr>
                <w:noProof/>
                <w:webHidden/>
              </w:rPr>
              <w:fldChar w:fldCharType="separate"/>
            </w:r>
            <w:r>
              <w:rPr>
                <w:noProof/>
                <w:webHidden/>
              </w:rPr>
              <w:t>7</w:t>
            </w:r>
            <w:r>
              <w:rPr>
                <w:noProof/>
                <w:webHidden/>
              </w:rPr>
              <w:fldChar w:fldCharType="end"/>
            </w:r>
          </w:hyperlink>
        </w:p>
        <w:p w14:paraId="7E534285" w14:textId="6112069D"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55" w:history="1">
            <w:r w:rsidRPr="0062489D">
              <w:rPr>
                <w:rStyle w:val="Hyperlink"/>
                <w:noProof/>
              </w:rPr>
              <w:t>3.8</w:t>
            </w:r>
            <w:r>
              <w:rPr>
                <w:rFonts w:asciiTheme="minorHAnsi" w:eastAsiaTheme="minorEastAsia" w:hAnsiTheme="minorHAnsi"/>
                <w:noProof/>
                <w:kern w:val="2"/>
                <w:sz w:val="24"/>
                <w:szCs w:val="24"/>
                <w:lang w:eastAsia="en-GB"/>
                <w14:ligatures w14:val="standardContextual"/>
              </w:rPr>
              <w:tab/>
            </w:r>
            <w:r w:rsidRPr="0062489D">
              <w:rPr>
                <w:rStyle w:val="Hyperlink"/>
                <w:noProof/>
              </w:rPr>
              <w:t>Reporting to the Environment Agency</w:t>
            </w:r>
            <w:r>
              <w:rPr>
                <w:noProof/>
                <w:webHidden/>
              </w:rPr>
              <w:tab/>
            </w:r>
            <w:r>
              <w:rPr>
                <w:noProof/>
                <w:webHidden/>
              </w:rPr>
              <w:fldChar w:fldCharType="begin"/>
            </w:r>
            <w:r>
              <w:rPr>
                <w:noProof/>
                <w:webHidden/>
              </w:rPr>
              <w:instrText xml:space="preserve"> PAGEREF _Toc222390055 \h </w:instrText>
            </w:r>
            <w:r>
              <w:rPr>
                <w:noProof/>
                <w:webHidden/>
              </w:rPr>
            </w:r>
            <w:r>
              <w:rPr>
                <w:noProof/>
                <w:webHidden/>
              </w:rPr>
              <w:fldChar w:fldCharType="separate"/>
            </w:r>
            <w:r>
              <w:rPr>
                <w:noProof/>
                <w:webHidden/>
              </w:rPr>
              <w:t>7</w:t>
            </w:r>
            <w:r>
              <w:rPr>
                <w:noProof/>
                <w:webHidden/>
              </w:rPr>
              <w:fldChar w:fldCharType="end"/>
            </w:r>
          </w:hyperlink>
        </w:p>
        <w:p w14:paraId="5B2BDE2D" w14:textId="61646911" w:rsidR="00526091" w:rsidRDefault="0052609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90056" w:history="1">
            <w:r w:rsidRPr="0062489D">
              <w:rPr>
                <w:rStyle w:val="Hyperlink"/>
                <w:noProof/>
              </w:rPr>
              <w:t>4.0</w:t>
            </w:r>
            <w:r>
              <w:rPr>
                <w:rFonts w:asciiTheme="minorHAnsi" w:eastAsiaTheme="minorEastAsia" w:hAnsiTheme="minorHAnsi"/>
                <w:b w:val="0"/>
                <w:caps w:val="0"/>
                <w:noProof/>
                <w:kern w:val="2"/>
                <w:sz w:val="24"/>
                <w:szCs w:val="24"/>
                <w:lang w:eastAsia="en-GB"/>
                <w14:ligatures w14:val="standardContextual"/>
              </w:rPr>
              <w:tab/>
            </w:r>
            <w:r w:rsidRPr="0062489D">
              <w:rPr>
                <w:rStyle w:val="Hyperlink"/>
                <w:noProof/>
              </w:rPr>
              <w:t>Site Engineering</w:t>
            </w:r>
            <w:r>
              <w:rPr>
                <w:noProof/>
                <w:webHidden/>
              </w:rPr>
              <w:tab/>
            </w:r>
            <w:r>
              <w:rPr>
                <w:noProof/>
                <w:webHidden/>
              </w:rPr>
              <w:fldChar w:fldCharType="begin"/>
            </w:r>
            <w:r>
              <w:rPr>
                <w:noProof/>
                <w:webHidden/>
              </w:rPr>
              <w:instrText xml:space="preserve"> PAGEREF _Toc222390056 \h </w:instrText>
            </w:r>
            <w:r>
              <w:rPr>
                <w:noProof/>
                <w:webHidden/>
              </w:rPr>
            </w:r>
            <w:r>
              <w:rPr>
                <w:noProof/>
                <w:webHidden/>
              </w:rPr>
              <w:fldChar w:fldCharType="separate"/>
            </w:r>
            <w:r>
              <w:rPr>
                <w:noProof/>
                <w:webHidden/>
              </w:rPr>
              <w:t>8</w:t>
            </w:r>
            <w:r>
              <w:rPr>
                <w:noProof/>
                <w:webHidden/>
              </w:rPr>
              <w:fldChar w:fldCharType="end"/>
            </w:r>
          </w:hyperlink>
        </w:p>
        <w:p w14:paraId="3CF759E9" w14:textId="29EB4134"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57" w:history="1">
            <w:r w:rsidRPr="0062489D">
              <w:rPr>
                <w:rStyle w:val="Hyperlink"/>
                <w:noProof/>
              </w:rPr>
              <w:t>4.1</w:t>
            </w:r>
            <w:r>
              <w:rPr>
                <w:rFonts w:asciiTheme="minorHAnsi" w:eastAsiaTheme="minorEastAsia" w:hAnsiTheme="minorHAnsi"/>
                <w:noProof/>
                <w:kern w:val="2"/>
                <w:sz w:val="24"/>
                <w:szCs w:val="24"/>
                <w:lang w:eastAsia="en-GB"/>
                <w14:ligatures w14:val="standardContextual"/>
              </w:rPr>
              <w:tab/>
            </w:r>
            <w:r w:rsidRPr="0062489D">
              <w:rPr>
                <w:rStyle w:val="Hyperlink"/>
                <w:noProof/>
              </w:rPr>
              <w:t>Access and parking</w:t>
            </w:r>
            <w:r>
              <w:rPr>
                <w:noProof/>
                <w:webHidden/>
              </w:rPr>
              <w:tab/>
            </w:r>
            <w:r>
              <w:rPr>
                <w:noProof/>
                <w:webHidden/>
              </w:rPr>
              <w:fldChar w:fldCharType="begin"/>
            </w:r>
            <w:r>
              <w:rPr>
                <w:noProof/>
                <w:webHidden/>
              </w:rPr>
              <w:instrText xml:space="preserve"> PAGEREF _Toc222390057 \h </w:instrText>
            </w:r>
            <w:r>
              <w:rPr>
                <w:noProof/>
                <w:webHidden/>
              </w:rPr>
            </w:r>
            <w:r>
              <w:rPr>
                <w:noProof/>
                <w:webHidden/>
              </w:rPr>
              <w:fldChar w:fldCharType="separate"/>
            </w:r>
            <w:r>
              <w:rPr>
                <w:noProof/>
                <w:webHidden/>
              </w:rPr>
              <w:t>8</w:t>
            </w:r>
            <w:r>
              <w:rPr>
                <w:noProof/>
                <w:webHidden/>
              </w:rPr>
              <w:fldChar w:fldCharType="end"/>
            </w:r>
          </w:hyperlink>
        </w:p>
        <w:p w14:paraId="78411941" w14:textId="1743B0AC"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58" w:history="1">
            <w:r w:rsidRPr="0062489D">
              <w:rPr>
                <w:rStyle w:val="Hyperlink"/>
                <w:noProof/>
              </w:rPr>
              <w:t>4.2</w:t>
            </w:r>
            <w:r>
              <w:rPr>
                <w:rFonts w:asciiTheme="minorHAnsi" w:eastAsiaTheme="minorEastAsia" w:hAnsiTheme="minorHAnsi"/>
                <w:noProof/>
                <w:kern w:val="2"/>
                <w:sz w:val="24"/>
                <w:szCs w:val="24"/>
                <w:lang w:eastAsia="en-GB"/>
                <w14:ligatures w14:val="standardContextual"/>
              </w:rPr>
              <w:tab/>
            </w:r>
            <w:r w:rsidRPr="0062489D">
              <w:rPr>
                <w:rStyle w:val="Hyperlink"/>
                <w:noProof/>
              </w:rPr>
              <w:t>Site office</w:t>
            </w:r>
            <w:r>
              <w:rPr>
                <w:noProof/>
                <w:webHidden/>
              </w:rPr>
              <w:tab/>
            </w:r>
            <w:r>
              <w:rPr>
                <w:noProof/>
                <w:webHidden/>
              </w:rPr>
              <w:fldChar w:fldCharType="begin"/>
            </w:r>
            <w:r>
              <w:rPr>
                <w:noProof/>
                <w:webHidden/>
              </w:rPr>
              <w:instrText xml:space="preserve"> PAGEREF _Toc222390058 \h </w:instrText>
            </w:r>
            <w:r>
              <w:rPr>
                <w:noProof/>
                <w:webHidden/>
              </w:rPr>
            </w:r>
            <w:r>
              <w:rPr>
                <w:noProof/>
                <w:webHidden/>
              </w:rPr>
              <w:fldChar w:fldCharType="separate"/>
            </w:r>
            <w:r>
              <w:rPr>
                <w:noProof/>
                <w:webHidden/>
              </w:rPr>
              <w:t>8</w:t>
            </w:r>
            <w:r>
              <w:rPr>
                <w:noProof/>
                <w:webHidden/>
              </w:rPr>
              <w:fldChar w:fldCharType="end"/>
            </w:r>
          </w:hyperlink>
        </w:p>
        <w:p w14:paraId="7472DC1B" w14:textId="3CEEA041"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59" w:history="1">
            <w:r w:rsidRPr="0062489D">
              <w:rPr>
                <w:rStyle w:val="Hyperlink"/>
                <w:noProof/>
              </w:rPr>
              <w:t>4.3</w:t>
            </w:r>
            <w:r>
              <w:rPr>
                <w:rFonts w:asciiTheme="minorHAnsi" w:eastAsiaTheme="minorEastAsia" w:hAnsiTheme="minorHAnsi"/>
                <w:noProof/>
                <w:kern w:val="2"/>
                <w:sz w:val="24"/>
                <w:szCs w:val="24"/>
                <w:lang w:eastAsia="en-GB"/>
                <w14:ligatures w14:val="standardContextual"/>
              </w:rPr>
              <w:tab/>
            </w:r>
            <w:r w:rsidRPr="0062489D">
              <w:rPr>
                <w:rStyle w:val="Hyperlink"/>
                <w:noProof/>
              </w:rPr>
              <w:t>Site operational area</w:t>
            </w:r>
            <w:r>
              <w:rPr>
                <w:noProof/>
                <w:webHidden/>
              </w:rPr>
              <w:tab/>
            </w:r>
            <w:r>
              <w:rPr>
                <w:noProof/>
                <w:webHidden/>
              </w:rPr>
              <w:fldChar w:fldCharType="begin"/>
            </w:r>
            <w:r>
              <w:rPr>
                <w:noProof/>
                <w:webHidden/>
              </w:rPr>
              <w:instrText xml:space="preserve"> PAGEREF _Toc222390059 \h </w:instrText>
            </w:r>
            <w:r>
              <w:rPr>
                <w:noProof/>
                <w:webHidden/>
              </w:rPr>
            </w:r>
            <w:r>
              <w:rPr>
                <w:noProof/>
                <w:webHidden/>
              </w:rPr>
              <w:fldChar w:fldCharType="separate"/>
            </w:r>
            <w:r>
              <w:rPr>
                <w:noProof/>
                <w:webHidden/>
              </w:rPr>
              <w:t>8</w:t>
            </w:r>
            <w:r>
              <w:rPr>
                <w:noProof/>
                <w:webHidden/>
              </w:rPr>
              <w:fldChar w:fldCharType="end"/>
            </w:r>
          </w:hyperlink>
        </w:p>
        <w:p w14:paraId="7572DDA2" w14:textId="2DA66C6E"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60" w:history="1">
            <w:r w:rsidRPr="0062489D">
              <w:rPr>
                <w:rStyle w:val="Hyperlink"/>
                <w:noProof/>
              </w:rPr>
              <w:t>4.4</w:t>
            </w:r>
            <w:r>
              <w:rPr>
                <w:rFonts w:asciiTheme="minorHAnsi" w:eastAsiaTheme="minorEastAsia" w:hAnsiTheme="minorHAnsi"/>
                <w:noProof/>
                <w:kern w:val="2"/>
                <w:sz w:val="24"/>
                <w:szCs w:val="24"/>
                <w:lang w:eastAsia="en-GB"/>
                <w14:ligatures w14:val="standardContextual"/>
              </w:rPr>
              <w:tab/>
            </w:r>
            <w:r w:rsidRPr="0062489D">
              <w:rPr>
                <w:rStyle w:val="Hyperlink"/>
                <w:noProof/>
              </w:rPr>
              <w:t>Drainage and containment system</w:t>
            </w:r>
            <w:r>
              <w:rPr>
                <w:noProof/>
                <w:webHidden/>
              </w:rPr>
              <w:tab/>
            </w:r>
            <w:r>
              <w:rPr>
                <w:noProof/>
                <w:webHidden/>
              </w:rPr>
              <w:fldChar w:fldCharType="begin"/>
            </w:r>
            <w:r>
              <w:rPr>
                <w:noProof/>
                <w:webHidden/>
              </w:rPr>
              <w:instrText xml:space="preserve"> PAGEREF _Toc222390060 \h </w:instrText>
            </w:r>
            <w:r>
              <w:rPr>
                <w:noProof/>
                <w:webHidden/>
              </w:rPr>
            </w:r>
            <w:r>
              <w:rPr>
                <w:noProof/>
                <w:webHidden/>
              </w:rPr>
              <w:fldChar w:fldCharType="separate"/>
            </w:r>
            <w:r>
              <w:rPr>
                <w:noProof/>
                <w:webHidden/>
              </w:rPr>
              <w:t>8</w:t>
            </w:r>
            <w:r>
              <w:rPr>
                <w:noProof/>
                <w:webHidden/>
              </w:rPr>
              <w:fldChar w:fldCharType="end"/>
            </w:r>
          </w:hyperlink>
        </w:p>
        <w:p w14:paraId="52AD8A5C" w14:textId="1679B26F" w:rsidR="00526091" w:rsidRDefault="0052609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90061" w:history="1">
            <w:r w:rsidRPr="0062489D">
              <w:rPr>
                <w:rStyle w:val="Hyperlink"/>
                <w:noProof/>
              </w:rPr>
              <w:t>5.0</w:t>
            </w:r>
            <w:r>
              <w:rPr>
                <w:rFonts w:asciiTheme="minorHAnsi" w:eastAsiaTheme="minorEastAsia" w:hAnsiTheme="minorHAnsi"/>
                <w:b w:val="0"/>
                <w:caps w:val="0"/>
                <w:noProof/>
                <w:kern w:val="2"/>
                <w:sz w:val="24"/>
                <w:szCs w:val="24"/>
                <w:lang w:eastAsia="en-GB"/>
                <w14:ligatures w14:val="standardContextual"/>
              </w:rPr>
              <w:tab/>
            </w:r>
            <w:r w:rsidRPr="0062489D">
              <w:rPr>
                <w:rStyle w:val="Hyperlink"/>
                <w:noProof/>
              </w:rPr>
              <w:t>Treatment Process</w:t>
            </w:r>
            <w:r>
              <w:rPr>
                <w:noProof/>
                <w:webHidden/>
              </w:rPr>
              <w:tab/>
            </w:r>
            <w:r>
              <w:rPr>
                <w:noProof/>
                <w:webHidden/>
              </w:rPr>
              <w:fldChar w:fldCharType="begin"/>
            </w:r>
            <w:r>
              <w:rPr>
                <w:noProof/>
                <w:webHidden/>
              </w:rPr>
              <w:instrText xml:space="preserve"> PAGEREF _Toc222390061 \h </w:instrText>
            </w:r>
            <w:r>
              <w:rPr>
                <w:noProof/>
                <w:webHidden/>
              </w:rPr>
            </w:r>
            <w:r>
              <w:rPr>
                <w:noProof/>
                <w:webHidden/>
              </w:rPr>
              <w:fldChar w:fldCharType="separate"/>
            </w:r>
            <w:r>
              <w:rPr>
                <w:noProof/>
                <w:webHidden/>
              </w:rPr>
              <w:t>9</w:t>
            </w:r>
            <w:r>
              <w:rPr>
                <w:noProof/>
                <w:webHidden/>
              </w:rPr>
              <w:fldChar w:fldCharType="end"/>
            </w:r>
          </w:hyperlink>
        </w:p>
        <w:p w14:paraId="66A1C4A9" w14:textId="1F2B21D3"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62" w:history="1">
            <w:r w:rsidRPr="0062489D">
              <w:rPr>
                <w:rStyle w:val="Hyperlink"/>
                <w:noProof/>
              </w:rPr>
              <w:t>5.1</w:t>
            </w:r>
            <w:r>
              <w:rPr>
                <w:rFonts w:asciiTheme="minorHAnsi" w:eastAsiaTheme="minorEastAsia" w:hAnsiTheme="minorHAnsi"/>
                <w:noProof/>
                <w:kern w:val="2"/>
                <w:sz w:val="24"/>
                <w:szCs w:val="24"/>
                <w:lang w:eastAsia="en-GB"/>
                <w14:ligatures w14:val="standardContextual"/>
              </w:rPr>
              <w:tab/>
            </w:r>
            <w:r w:rsidRPr="0062489D">
              <w:rPr>
                <w:rStyle w:val="Hyperlink"/>
                <w:noProof/>
              </w:rPr>
              <w:t>Plant and equipment</w:t>
            </w:r>
            <w:r>
              <w:rPr>
                <w:noProof/>
                <w:webHidden/>
              </w:rPr>
              <w:tab/>
            </w:r>
            <w:r>
              <w:rPr>
                <w:noProof/>
                <w:webHidden/>
              </w:rPr>
              <w:fldChar w:fldCharType="begin"/>
            </w:r>
            <w:r>
              <w:rPr>
                <w:noProof/>
                <w:webHidden/>
              </w:rPr>
              <w:instrText xml:space="preserve"> PAGEREF _Toc222390062 \h </w:instrText>
            </w:r>
            <w:r>
              <w:rPr>
                <w:noProof/>
                <w:webHidden/>
              </w:rPr>
            </w:r>
            <w:r>
              <w:rPr>
                <w:noProof/>
                <w:webHidden/>
              </w:rPr>
              <w:fldChar w:fldCharType="separate"/>
            </w:r>
            <w:r>
              <w:rPr>
                <w:noProof/>
                <w:webHidden/>
              </w:rPr>
              <w:t>9</w:t>
            </w:r>
            <w:r>
              <w:rPr>
                <w:noProof/>
                <w:webHidden/>
              </w:rPr>
              <w:fldChar w:fldCharType="end"/>
            </w:r>
          </w:hyperlink>
        </w:p>
        <w:p w14:paraId="67026E0B" w14:textId="7D945687"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63" w:history="1">
            <w:r w:rsidRPr="0062489D">
              <w:rPr>
                <w:rStyle w:val="Hyperlink"/>
                <w:noProof/>
              </w:rPr>
              <w:t>5.2</w:t>
            </w:r>
            <w:r>
              <w:rPr>
                <w:rFonts w:asciiTheme="minorHAnsi" w:eastAsiaTheme="minorEastAsia" w:hAnsiTheme="minorHAnsi"/>
                <w:noProof/>
                <w:kern w:val="2"/>
                <w:sz w:val="24"/>
                <w:szCs w:val="24"/>
                <w:lang w:eastAsia="en-GB"/>
                <w14:ligatures w14:val="standardContextual"/>
              </w:rPr>
              <w:tab/>
            </w:r>
            <w:r w:rsidRPr="0062489D">
              <w:rPr>
                <w:rStyle w:val="Hyperlink"/>
                <w:noProof/>
              </w:rPr>
              <w:t>Liming and mixing plant</w:t>
            </w:r>
            <w:r>
              <w:rPr>
                <w:noProof/>
                <w:webHidden/>
              </w:rPr>
              <w:tab/>
            </w:r>
            <w:r>
              <w:rPr>
                <w:noProof/>
                <w:webHidden/>
              </w:rPr>
              <w:fldChar w:fldCharType="begin"/>
            </w:r>
            <w:r>
              <w:rPr>
                <w:noProof/>
                <w:webHidden/>
              </w:rPr>
              <w:instrText xml:space="preserve"> PAGEREF _Toc222390063 \h </w:instrText>
            </w:r>
            <w:r>
              <w:rPr>
                <w:noProof/>
                <w:webHidden/>
              </w:rPr>
            </w:r>
            <w:r>
              <w:rPr>
                <w:noProof/>
                <w:webHidden/>
              </w:rPr>
              <w:fldChar w:fldCharType="separate"/>
            </w:r>
            <w:r>
              <w:rPr>
                <w:noProof/>
                <w:webHidden/>
              </w:rPr>
              <w:t>9</w:t>
            </w:r>
            <w:r>
              <w:rPr>
                <w:noProof/>
                <w:webHidden/>
              </w:rPr>
              <w:fldChar w:fldCharType="end"/>
            </w:r>
          </w:hyperlink>
        </w:p>
        <w:p w14:paraId="6344965A" w14:textId="2B30DF99"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64" w:history="1">
            <w:r w:rsidRPr="0062489D">
              <w:rPr>
                <w:rStyle w:val="Hyperlink"/>
                <w:noProof/>
              </w:rPr>
              <w:t>5.3</w:t>
            </w:r>
            <w:r>
              <w:rPr>
                <w:rFonts w:asciiTheme="minorHAnsi" w:eastAsiaTheme="minorEastAsia" w:hAnsiTheme="minorHAnsi"/>
                <w:noProof/>
                <w:kern w:val="2"/>
                <w:sz w:val="24"/>
                <w:szCs w:val="24"/>
                <w:lang w:eastAsia="en-GB"/>
                <w14:ligatures w14:val="standardContextual"/>
              </w:rPr>
              <w:tab/>
            </w:r>
            <w:r w:rsidRPr="0062489D">
              <w:rPr>
                <w:rStyle w:val="Hyperlink"/>
                <w:noProof/>
              </w:rPr>
              <w:t>Material storage and discharge</w:t>
            </w:r>
            <w:r>
              <w:rPr>
                <w:noProof/>
                <w:webHidden/>
              </w:rPr>
              <w:tab/>
            </w:r>
            <w:r>
              <w:rPr>
                <w:noProof/>
                <w:webHidden/>
              </w:rPr>
              <w:fldChar w:fldCharType="begin"/>
            </w:r>
            <w:r>
              <w:rPr>
                <w:noProof/>
                <w:webHidden/>
              </w:rPr>
              <w:instrText xml:space="preserve"> PAGEREF _Toc222390064 \h </w:instrText>
            </w:r>
            <w:r>
              <w:rPr>
                <w:noProof/>
                <w:webHidden/>
              </w:rPr>
            </w:r>
            <w:r>
              <w:rPr>
                <w:noProof/>
                <w:webHidden/>
              </w:rPr>
              <w:fldChar w:fldCharType="separate"/>
            </w:r>
            <w:r>
              <w:rPr>
                <w:noProof/>
                <w:webHidden/>
              </w:rPr>
              <w:t>10</w:t>
            </w:r>
            <w:r>
              <w:rPr>
                <w:noProof/>
                <w:webHidden/>
              </w:rPr>
              <w:fldChar w:fldCharType="end"/>
            </w:r>
          </w:hyperlink>
        </w:p>
        <w:p w14:paraId="5948EC49" w14:textId="251B893F"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65" w:history="1">
            <w:r w:rsidRPr="0062489D">
              <w:rPr>
                <w:rStyle w:val="Hyperlink"/>
                <w:noProof/>
              </w:rPr>
              <w:t>5.4</w:t>
            </w:r>
            <w:r>
              <w:rPr>
                <w:rFonts w:asciiTheme="minorHAnsi" w:eastAsiaTheme="minorEastAsia" w:hAnsiTheme="minorHAnsi"/>
                <w:noProof/>
                <w:kern w:val="2"/>
                <w:sz w:val="24"/>
                <w:szCs w:val="24"/>
                <w:lang w:eastAsia="en-GB"/>
                <w14:ligatures w14:val="standardContextual"/>
              </w:rPr>
              <w:tab/>
            </w:r>
            <w:r w:rsidRPr="0062489D">
              <w:rPr>
                <w:rStyle w:val="Hyperlink"/>
                <w:noProof/>
              </w:rPr>
              <w:t>Barford BF4048 tracked pugmill</w:t>
            </w:r>
            <w:r>
              <w:rPr>
                <w:noProof/>
                <w:webHidden/>
              </w:rPr>
              <w:tab/>
            </w:r>
            <w:r>
              <w:rPr>
                <w:noProof/>
                <w:webHidden/>
              </w:rPr>
              <w:fldChar w:fldCharType="begin"/>
            </w:r>
            <w:r>
              <w:rPr>
                <w:noProof/>
                <w:webHidden/>
              </w:rPr>
              <w:instrText xml:space="preserve"> PAGEREF _Toc222390065 \h </w:instrText>
            </w:r>
            <w:r>
              <w:rPr>
                <w:noProof/>
                <w:webHidden/>
              </w:rPr>
            </w:r>
            <w:r>
              <w:rPr>
                <w:noProof/>
                <w:webHidden/>
              </w:rPr>
              <w:fldChar w:fldCharType="separate"/>
            </w:r>
            <w:r>
              <w:rPr>
                <w:noProof/>
                <w:webHidden/>
              </w:rPr>
              <w:t>10</w:t>
            </w:r>
            <w:r>
              <w:rPr>
                <w:noProof/>
                <w:webHidden/>
              </w:rPr>
              <w:fldChar w:fldCharType="end"/>
            </w:r>
          </w:hyperlink>
        </w:p>
        <w:p w14:paraId="5D9D9472" w14:textId="6AB435C6" w:rsidR="00526091" w:rsidRDefault="0052609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90066" w:history="1">
            <w:r w:rsidRPr="0062489D">
              <w:rPr>
                <w:rStyle w:val="Hyperlink"/>
                <w:noProof/>
              </w:rPr>
              <w:t>6.0</w:t>
            </w:r>
            <w:r>
              <w:rPr>
                <w:rFonts w:asciiTheme="minorHAnsi" w:eastAsiaTheme="minorEastAsia" w:hAnsiTheme="minorHAnsi"/>
                <w:b w:val="0"/>
                <w:caps w:val="0"/>
                <w:noProof/>
                <w:kern w:val="2"/>
                <w:sz w:val="24"/>
                <w:szCs w:val="24"/>
                <w:lang w:eastAsia="en-GB"/>
                <w14:ligatures w14:val="standardContextual"/>
              </w:rPr>
              <w:tab/>
            </w:r>
            <w:r w:rsidRPr="0062489D">
              <w:rPr>
                <w:rStyle w:val="Hyperlink"/>
                <w:noProof/>
              </w:rPr>
              <w:t>Site Procedures</w:t>
            </w:r>
            <w:r>
              <w:rPr>
                <w:noProof/>
                <w:webHidden/>
              </w:rPr>
              <w:tab/>
            </w:r>
            <w:r>
              <w:rPr>
                <w:noProof/>
                <w:webHidden/>
              </w:rPr>
              <w:fldChar w:fldCharType="begin"/>
            </w:r>
            <w:r>
              <w:rPr>
                <w:noProof/>
                <w:webHidden/>
              </w:rPr>
              <w:instrText xml:space="preserve"> PAGEREF _Toc222390066 \h </w:instrText>
            </w:r>
            <w:r>
              <w:rPr>
                <w:noProof/>
                <w:webHidden/>
              </w:rPr>
            </w:r>
            <w:r>
              <w:rPr>
                <w:noProof/>
                <w:webHidden/>
              </w:rPr>
              <w:fldChar w:fldCharType="separate"/>
            </w:r>
            <w:r>
              <w:rPr>
                <w:noProof/>
                <w:webHidden/>
              </w:rPr>
              <w:t>12</w:t>
            </w:r>
            <w:r>
              <w:rPr>
                <w:noProof/>
                <w:webHidden/>
              </w:rPr>
              <w:fldChar w:fldCharType="end"/>
            </w:r>
          </w:hyperlink>
        </w:p>
        <w:p w14:paraId="0154B0C9" w14:textId="27B9DC93"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67" w:history="1">
            <w:r w:rsidRPr="0062489D">
              <w:rPr>
                <w:rStyle w:val="Hyperlink"/>
                <w:noProof/>
              </w:rPr>
              <w:t>6.1</w:t>
            </w:r>
            <w:r>
              <w:rPr>
                <w:rFonts w:asciiTheme="minorHAnsi" w:eastAsiaTheme="minorEastAsia" w:hAnsiTheme="minorHAnsi"/>
                <w:noProof/>
                <w:kern w:val="2"/>
                <w:sz w:val="24"/>
                <w:szCs w:val="24"/>
                <w:lang w:eastAsia="en-GB"/>
                <w14:ligatures w14:val="standardContextual"/>
              </w:rPr>
              <w:tab/>
            </w:r>
            <w:r w:rsidRPr="0062489D">
              <w:rPr>
                <w:rStyle w:val="Hyperlink"/>
                <w:noProof/>
              </w:rPr>
              <w:t>Document control</w:t>
            </w:r>
            <w:r>
              <w:rPr>
                <w:noProof/>
                <w:webHidden/>
              </w:rPr>
              <w:tab/>
            </w:r>
            <w:r>
              <w:rPr>
                <w:noProof/>
                <w:webHidden/>
              </w:rPr>
              <w:fldChar w:fldCharType="begin"/>
            </w:r>
            <w:r>
              <w:rPr>
                <w:noProof/>
                <w:webHidden/>
              </w:rPr>
              <w:instrText xml:space="preserve"> PAGEREF _Toc222390067 \h </w:instrText>
            </w:r>
            <w:r>
              <w:rPr>
                <w:noProof/>
                <w:webHidden/>
              </w:rPr>
            </w:r>
            <w:r>
              <w:rPr>
                <w:noProof/>
                <w:webHidden/>
              </w:rPr>
              <w:fldChar w:fldCharType="separate"/>
            </w:r>
            <w:r>
              <w:rPr>
                <w:noProof/>
                <w:webHidden/>
              </w:rPr>
              <w:t>12</w:t>
            </w:r>
            <w:r>
              <w:rPr>
                <w:noProof/>
                <w:webHidden/>
              </w:rPr>
              <w:fldChar w:fldCharType="end"/>
            </w:r>
          </w:hyperlink>
        </w:p>
        <w:p w14:paraId="290EBA8E" w14:textId="2F4E0309"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68" w:history="1">
            <w:r w:rsidRPr="0062489D">
              <w:rPr>
                <w:rStyle w:val="Hyperlink"/>
                <w:noProof/>
              </w:rPr>
              <w:t>6.2</w:t>
            </w:r>
            <w:r>
              <w:rPr>
                <w:rFonts w:asciiTheme="minorHAnsi" w:eastAsiaTheme="minorEastAsia" w:hAnsiTheme="minorHAnsi"/>
                <w:noProof/>
                <w:kern w:val="2"/>
                <w:sz w:val="24"/>
                <w:szCs w:val="24"/>
                <w:lang w:eastAsia="en-GB"/>
                <w14:ligatures w14:val="standardContextual"/>
              </w:rPr>
              <w:tab/>
            </w:r>
            <w:r w:rsidRPr="0062489D">
              <w:rPr>
                <w:rStyle w:val="Hyperlink"/>
                <w:noProof/>
              </w:rPr>
              <w:t>Environmental permit reporting</w:t>
            </w:r>
            <w:r>
              <w:rPr>
                <w:noProof/>
                <w:webHidden/>
              </w:rPr>
              <w:tab/>
            </w:r>
            <w:r>
              <w:rPr>
                <w:noProof/>
                <w:webHidden/>
              </w:rPr>
              <w:fldChar w:fldCharType="begin"/>
            </w:r>
            <w:r>
              <w:rPr>
                <w:noProof/>
                <w:webHidden/>
              </w:rPr>
              <w:instrText xml:space="preserve"> PAGEREF _Toc222390068 \h </w:instrText>
            </w:r>
            <w:r>
              <w:rPr>
                <w:noProof/>
                <w:webHidden/>
              </w:rPr>
            </w:r>
            <w:r>
              <w:rPr>
                <w:noProof/>
                <w:webHidden/>
              </w:rPr>
              <w:fldChar w:fldCharType="separate"/>
            </w:r>
            <w:r>
              <w:rPr>
                <w:noProof/>
                <w:webHidden/>
              </w:rPr>
              <w:t>12</w:t>
            </w:r>
            <w:r>
              <w:rPr>
                <w:noProof/>
                <w:webHidden/>
              </w:rPr>
              <w:fldChar w:fldCharType="end"/>
            </w:r>
          </w:hyperlink>
        </w:p>
        <w:p w14:paraId="3517A185" w14:textId="0149281F"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69" w:history="1">
            <w:r w:rsidRPr="0062489D">
              <w:rPr>
                <w:rStyle w:val="Hyperlink"/>
                <w:noProof/>
              </w:rPr>
              <w:t>6.3</w:t>
            </w:r>
            <w:r>
              <w:rPr>
                <w:rFonts w:asciiTheme="minorHAnsi" w:eastAsiaTheme="minorEastAsia" w:hAnsiTheme="minorHAnsi"/>
                <w:noProof/>
                <w:kern w:val="2"/>
                <w:sz w:val="24"/>
                <w:szCs w:val="24"/>
                <w:lang w:eastAsia="en-GB"/>
                <w14:ligatures w14:val="standardContextual"/>
              </w:rPr>
              <w:tab/>
            </w:r>
            <w:r w:rsidRPr="0062489D">
              <w:rPr>
                <w:rStyle w:val="Hyperlink"/>
                <w:noProof/>
              </w:rPr>
              <w:t>Waste acceptance and inspection</w:t>
            </w:r>
            <w:r>
              <w:rPr>
                <w:noProof/>
                <w:webHidden/>
              </w:rPr>
              <w:tab/>
            </w:r>
            <w:r>
              <w:rPr>
                <w:noProof/>
                <w:webHidden/>
              </w:rPr>
              <w:fldChar w:fldCharType="begin"/>
            </w:r>
            <w:r>
              <w:rPr>
                <w:noProof/>
                <w:webHidden/>
              </w:rPr>
              <w:instrText xml:space="preserve"> PAGEREF _Toc222390069 \h </w:instrText>
            </w:r>
            <w:r>
              <w:rPr>
                <w:noProof/>
                <w:webHidden/>
              </w:rPr>
            </w:r>
            <w:r>
              <w:rPr>
                <w:noProof/>
                <w:webHidden/>
              </w:rPr>
              <w:fldChar w:fldCharType="separate"/>
            </w:r>
            <w:r>
              <w:rPr>
                <w:noProof/>
                <w:webHidden/>
              </w:rPr>
              <w:t>12</w:t>
            </w:r>
            <w:r>
              <w:rPr>
                <w:noProof/>
                <w:webHidden/>
              </w:rPr>
              <w:fldChar w:fldCharType="end"/>
            </w:r>
          </w:hyperlink>
        </w:p>
        <w:p w14:paraId="669C38AE" w14:textId="5D5C886A"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70" w:history="1">
            <w:r w:rsidRPr="0062489D">
              <w:rPr>
                <w:rStyle w:val="Hyperlink"/>
                <w:noProof/>
              </w:rPr>
              <w:t>6.4</w:t>
            </w:r>
            <w:r>
              <w:rPr>
                <w:rFonts w:asciiTheme="minorHAnsi" w:eastAsiaTheme="minorEastAsia" w:hAnsiTheme="minorHAnsi"/>
                <w:noProof/>
                <w:kern w:val="2"/>
                <w:sz w:val="24"/>
                <w:szCs w:val="24"/>
                <w:lang w:eastAsia="en-GB"/>
                <w14:ligatures w14:val="standardContextual"/>
              </w:rPr>
              <w:tab/>
            </w:r>
            <w:r w:rsidRPr="0062489D">
              <w:rPr>
                <w:rStyle w:val="Hyperlink"/>
                <w:noProof/>
              </w:rPr>
              <w:t>Waste treatment</w:t>
            </w:r>
            <w:r>
              <w:rPr>
                <w:noProof/>
                <w:webHidden/>
              </w:rPr>
              <w:tab/>
            </w:r>
            <w:r>
              <w:rPr>
                <w:noProof/>
                <w:webHidden/>
              </w:rPr>
              <w:fldChar w:fldCharType="begin"/>
            </w:r>
            <w:r>
              <w:rPr>
                <w:noProof/>
                <w:webHidden/>
              </w:rPr>
              <w:instrText xml:space="preserve"> PAGEREF _Toc222390070 \h </w:instrText>
            </w:r>
            <w:r>
              <w:rPr>
                <w:noProof/>
                <w:webHidden/>
              </w:rPr>
            </w:r>
            <w:r>
              <w:rPr>
                <w:noProof/>
                <w:webHidden/>
              </w:rPr>
              <w:fldChar w:fldCharType="separate"/>
            </w:r>
            <w:r>
              <w:rPr>
                <w:noProof/>
                <w:webHidden/>
              </w:rPr>
              <w:t>12</w:t>
            </w:r>
            <w:r>
              <w:rPr>
                <w:noProof/>
                <w:webHidden/>
              </w:rPr>
              <w:fldChar w:fldCharType="end"/>
            </w:r>
          </w:hyperlink>
        </w:p>
        <w:p w14:paraId="123746BD" w14:textId="50026AAC"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71" w:history="1">
            <w:r w:rsidRPr="0062489D">
              <w:rPr>
                <w:rStyle w:val="Hyperlink"/>
                <w:noProof/>
              </w:rPr>
              <w:t>6.5</w:t>
            </w:r>
            <w:r>
              <w:rPr>
                <w:rFonts w:asciiTheme="minorHAnsi" w:eastAsiaTheme="minorEastAsia" w:hAnsiTheme="minorHAnsi"/>
                <w:noProof/>
                <w:kern w:val="2"/>
                <w:sz w:val="24"/>
                <w:szCs w:val="24"/>
                <w:lang w:eastAsia="en-GB"/>
                <w14:ligatures w14:val="standardContextual"/>
              </w:rPr>
              <w:tab/>
            </w:r>
            <w:r w:rsidRPr="0062489D">
              <w:rPr>
                <w:rStyle w:val="Hyperlink"/>
                <w:noProof/>
              </w:rPr>
              <w:t>Corrective action</w:t>
            </w:r>
            <w:r>
              <w:rPr>
                <w:noProof/>
                <w:webHidden/>
              </w:rPr>
              <w:tab/>
            </w:r>
            <w:r>
              <w:rPr>
                <w:noProof/>
                <w:webHidden/>
              </w:rPr>
              <w:fldChar w:fldCharType="begin"/>
            </w:r>
            <w:r>
              <w:rPr>
                <w:noProof/>
                <w:webHidden/>
              </w:rPr>
              <w:instrText xml:space="preserve"> PAGEREF _Toc222390071 \h </w:instrText>
            </w:r>
            <w:r>
              <w:rPr>
                <w:noProof/>
                <w:webHidden/>
              </w:rPr>
            </w:r>
            <w:r>
              <w:rPr>
                <w:noProof/>
                <w:webHidden/>
              </w:rPr>
              <w:fldChar w:fldCharType="separate"/>
            </w:r>
            <w:r>
              <w:rPr>
                <w:noProof/>
                <w:webHidden/>
              </w:rPr>
              <w:t>12</w:t>
            </w:r>
            <w:r>
              <w:rPr>
                <w:noProof/>
                <w:webHidden/>
              </w:rPr>
              <w:fldChar w:fldCharType="end"/>
            </w:r>
          </w:hyperlink>
        </w:p>
        <w:p w14:paraId="6DA18272" w14:textId="67727482"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72" w:history="1">
            <w:r w:rsidRPr="0062489D">
              <w:rPr>
                <w:rStyle w:val="Hyperlink"/>
                <w:noProof/>
              </w:rPr>
              <w:t>6.6</w:t>
            </w:r>
            <w:r>
              <w:rPr>
                <w:rFonts w:asciiTheme="minorHAnsi" w:eastAsiaTheme="minorEastAsia" w:hAnsiTheme="minorHAnsi"/>
                <w:noProof/>
                <w:kern w:val="2"/>
                <w:sz w:val="24"/>
                <w:szCs w:val="24"/>
                <w:lang w:eastAsia="en-GB"/>
                <w14:ligatures w14:val="standardContextual"/>
              </w:rPr>
              <w:tab/>
            </w:r>
            <w:r w:rsidRPr="0062489D">
              <w:rPr>
                <w:rStyle w:val="Hyperlink"/>
                <w:noProof/>
              </w:rPr>
              <w:t>Environmental incidents</w:t>
            </w:r>
            <w:r>
              <w:rPr>
                <w:noProof/>
                <w:webHidden/>
              </w:rPr>
              <w:tab/>
            </w:r>
            <w:r>
              <w:rPr>
                <w:noProof/>
                <w:webHidden/>
              </w:rPr>
              <w:fldChar w:fldCharType="begin"/>
            </w:r>
            <w:r>
              <w:rPr>
                <w:noProof/>
                <w:webHidden/>
              </w:rPr>
              <w:instrText xml:space="preserve"> PAGEREF _Toc222390072 \h </w:instrText>
            </w:r>
            <w:r>
              <w:rPr>
                <w:noProof/>
                <w:webHidden/>
              </w:rPr>
            </w:r>
            <w:r>
              <w:rPr>
                <w:noProof/>
                <w:webHidden/>
              </w:rPr>
              <w:fldChar w:fldCharType="separate"/>
            </w:r>
            <w:r>
              <w:rPr>
                <w:noProof/>
                <w:webHidden/>
              </w:rPr>
              <w:t>12</w:t>
            </w:r>
            <w:r>
              <w:rPr>
                <w:noProof/>
                <w:webHidden/>
              </w:rPr>
              <w:fldChar w:fldCharType="end"/>
            </w:r>
          </w:hyperlink>
        </w:p>
        <w:p w14:paraId="68163BAF" w14:textId="08D5FCDE"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73" w:history="1">
            <w:r w:rsidRPr="0062489D">
              <w:rPr>
                <w:rStyle w:val="Hyperlink"/>
                <w:noProof/>
              </w:rPr>
              <w:t>6.7</w:t>
            </w:r>
            <w:r>
              <w:rPr>
                <w:rFonts w:asciiTheme="minorHAnsi" w:eastAsiaTheme="minorEastAsia" w:hAnsiTheme="minorHAnsi"/>
                <w:noProof/>
                <w:kern w:val="2"/>
                <w:sz w:val="24"/>
                <w:szCs w:val="24"/>
                <w:lang w:eastAsia="en-GB"/>
                <w14:ligatures w14:val="standardContextual"/>
              </w:rPr>
              <w:tab/>
            </w:r>
            <w:r w:rsidRPr="0062489D">
              <w:rPr>
                <w:rStyle w:val="Hyperlink"/>
                <w:noProof/>
              </w:rPr>
              <w:t>Compliance audit</w:t>
            </w:r>
            <w:r>
              <w:rPr>
                <w:noProof/>
                <w:webHidden/>
              </w:rPr>
              <w:tab/>
            </w:r>
            <w:r>
              <w:rPr>
                <w:noProof/>
                <w:webHidden/>
              </w:rPr>
              <w:fldChar w:fldCharType="begin"/>
            </w:r>
            <w:r>
              <w:rPr>
                <w:noProof/>
                <w:webHidden/>
              </w:rPr>
              <w:instrText xml:space="preserve"> PAGEREF _Toc222390073 \h </w:instrText>
            </w:r>
            <w:r>
              <w:rPr>
                <w:noProof/>
                <w:webHidden/>
              </w:rPr>
            </w:r>
            <w:r>
              <w:rPr>
                <w:noProof/>
                <w:webHidden/>
              </w:rPr>
              <w:fldChar w:fldCharType="separate"/>
            </w:r>
            <w:r>
              <w:rPr>
                <w:noProof/>
                <w:webHidden/>
              </w:rPr>
              <w:t>13</w:t>
            </w:r>
            <w:r>
              <w:rPr>
                <w:noProof/>
                <w:webHidden/>
              </w:rPr>
              <w:fldChar w:fldCharType="end"/>
            </w:r>
          </w:hyperlink>
        </w:p>
        <w:p w14:paraId="37FC948C" w14:textId="3B112367"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74" w:history="1">
            <w:r w:rsidRPr="0062489D">
              <w:rPr>
                <w:rStyle w:val="Hyperlink"/>
                <w:noProof/>
              </w:rPr>
              <w:t>6.8</w:t>
            </w:r>
            <w:r>
              <w:rPr>
                <w:rFonts w:asciiTheme="minorHAnsi" w:eastAsiaTheme="minorEastAsia" w:hAnsiTheme="minorHAnsi"/>
                <w:noProof/>
                <w:kern w:val="2"/>
                <w:sz w:val="24"/>
                <w:szCs w:val="24"/>
                <w:lang w:eastAsia="en-GB"/>
                <w14:ligatures w14:val="standardContextual"/>
              </w:rPr>
              <w:tab/>
            </w:r>
            <w:r w:rsidRPr="0062489D">
              <w:rPr>
                <w:rStyle w:val="Hyperlink"/>
                <w:noProof/>
              </w:rPr>
              <w:t>Management review</w:t>
            </w:r>
            <w:r>
              <w:rPr>
                <w:noProof/>
                <w:webHidden/>
              </w:rPr>
              <w:tab/>
            </w:r>
            <w:r>
              <w:rPr>
                <w:noProof/>
                <w:webHidden/>
              </w:rPr>
              <w:fldChar w:fldCharType="begin"/>
            </w:r>
            <w:r>
              <w:rPr>
                <w:noProof/>
                <w:webHidden/>
              </w:rPr>
              <w:instrText xml:space="preserve"> PAGEREF _Toc222390074 \h </w:instrText>
            </w:r>
            <w:r>
              <w:rPr>
                <w:noProof/>
                <w:webHidden/>
              </w:rPr>
            </w:r>
            <w:r>
              <w:rPr>
                <w:noProof/>
                <w:webHidden/>
              </w:rPr>
              <w:fldChar w:fldCharType="separate"/>
            </w:r>
            <w:r>
              <w:rPr>
                <w:noProof/>
                <w:webHidden/>
              </w:rPr>
              <w:t>13</w:t>
            </w:r>
            <w:r>
              <w:rPr>
                <w:noProof/>
                <w:webHidden/>
              </w:rPr>
              <w:fldChar w:fldCharType="end"/>
            </w:r>
          </w:hyperlink>
        </w:p>
        <w:p w14:paraId="6FDB8EE1" w14:textId="4BA6F3D6" w:rsidR="00526091" w:rsidRDefault="0052609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90075" w:history="1">
            <w:r w:rsidRPr="0062489D">
              <w:rPr>
                <w:rStyle w:val="Hyperlink"/>
                <w:noProof/>
              </w:rPr>
              <w:t>7.0</w:t>
            </w:r>
            <w:r>
              <w:rPr>
                <w:rFonts w:asciiTheme="minorHAnsi" w:eastAsiaTheme="minorEastAsia" w:hAnsiTheme="minorHAnsi"/>
                <w:b w:val="0"/>
                <w:caps w:val="0"/>
                <w:noProof/>
                <w:kern w:val="2"/>
                <w:sz w:val="24"/>
                <w:szCs w:val="24"/>
                <w:lang w:eastAsia="en-GB"/>
                <w14:ligatures w14:val="standardContextual"/>
              </w:rPr>
              <w:tab/>
            </w:r>
            <w:r w:rsidRPr="0062489D">
              <w:rPr>
                <w:rStyle w:val="Hyperlink"/>
                <w:noProof/>
              </w:rPr>
              <w:t>Pollution Control</w:t>
            </w:r>
            <w:r>
              <w:rPr>
                <w:noProof/>
                <w:webHidden/>
              </w:rPr>
              <w:tab/>
            </w:r>
            <w:r>
              <w:rPr>
                <w:noProof/>
                <w:webHidden/>
              </w:rPr>
              <w:fldChar w:fldCharType="begin"/>
            </w:r>
            <w:r>
              <w:rPr>
                <w:noProof/>
                <w:webHidden/>
              </w:rPr>
              <w:instrText xml:space="preserve"> PAGEREF _Toc222390075 \h </w:instrText>
            </w:r>
            <w:r>
              <w:rPr>
                <w:noProof/>
                <w:webHidden/>
              </w:rPr>
            </w:r>
            <w:r>
              <w:rPr>
                <w:noProof/>
                <w:webHidden/>
              </w:rPr>
              <w:fldChar w:fldCharType="separate"/>
            </w:r>
            <w:r>
              <w:rPr>
                <w:noProof/>
                <w:webHidden/>
              </w:rPr>
              <w:t>14</w:t>
            </w:r>
            <w:r>
              <w:rPr>
                <w:noProof/>
                <w:webHidden/>
              </w:rPr>
              <w:fldChar w:fldCharType="end"/>
            </w:r>
          </w:hyperlink>
        </w:p>
        <w:p w14:paraId="55054DA4" w14:textId="1C9B2FBB"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76" w:history="1">
            <w:r w:rsidRPr="0062489D">
              <w:rPr>
                <w:rStyle w:val="Hyperlink"/>
                <w:noProof/>
              </w:rPr>
              <w:t>7.1</w:t>
            </w:r>
            <w:r>
              <w:rPr>
                <w:rFonts w:asciiTheme="minorHAnsi" w:eastAsiaTheme="minorEastAsia" w:hAnsiTheme="minorHAnsi"/>
                <w:noProof/>
                <w:kern w:val="2"/>
                <w:sz w:val="24"/>
                <w:szCs w:val="24"/>
                <w:lang w:eastAsia="en-GB"/>
                <w14:ligatures w14:val="standardContextual"/>
              </w:rPr>
              <w:tab/>
            </w:r>
            <w:r w:rsidRPr="0062489D">
              <w:rPr>
                <w:rStyle w:val="Hyperlink"/>
                <w:noProof/>
              </w:rPr>
              <w:t>Maintenance</w:t>
            </w:r>
            <w:r>
              <w:rPr>
                <w:noProof/>
                <w:webHidden/>
              </w:rPr>
              <w:tab/>
            </w:r>
            <w:r>
              <w:rPr>
                <w:noProof/>
                <w:webHidden/>
              </w:rPr>
              <w:fldChar w:fldCharType="begin"/>
            </w:r>
            <w:r>
              <w:rPr>
                <w:noProof/>
                <w:webHidden/>
              </w:rPr>
              <w:instrText xml:space="preserve"> PAGEREF _Toc222390076 \h </w:instrText>
            </w:r>
            <w:r>
              <w:rPr>
                <w:noProof/>
                <w:webHidden/>
              </w:rPr>
            </w:r>
            <w:r>
              <w:rPr>
                <w:noProof/>
                <w:webHidden/>
              </w:rPr>
              <w:fldChar w:fldCharType="separate"/>
            </w:r>
            <w:r>
              <w:rPr>
                <w:noProof/>
                <w:webHidden/>
              </w:rPr>
              <w:t>14</w:t>
            </w:r>
            <w:r>
              <w:rPr>
                <w:noProof/>
                <w:webHidden/>
              </w:rPr>
              <w:fldChar w:fldCharType="end"/>
            </w:r>
          </w:hyperlink>
        </w:p>
        <w:p w14:paraId="478068D1" w14:textId="1EE852CC"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77" w:history="1">
            <w:r w:rsidRPr="0062489D">
              <w:rPr>
                <w:rStyle w:val="Hyperlink"/>
                <w:noProof/>
              </w:rPr>
              <w:t>7.2</w:t>
            </w:r>
            <w:r>
              <w:rPr>
                <w:rFonts w:asciiTheme="minorHAnsi" w:eastAsiaTheme="minorEastAsia" w:hAnsiTheme="minorHAnsi"/>
                <w:noProof/>
                <w:kern w:val="2"/>
                <w:sz w:val="24"/>
                <w:szCs w:val="24"/>
                <w:lang w:eastAsia="en-GB"/>
                <w14:ligatures w14:val="standardContextual"/>
              </w:rPr>
              <w:tab/>
            </w:r>
            <w:r w:rsidRPr="0062489D">
              <w:rPr>
                <w:rStyle w:val="Hyperlink"/>
                <w:noProof/>
              </w:rPr>
              <w:t>Fugitive emissions</w:t>
            </w:r>
            <w:r>
              <w:rPr>
                <w:noProof/>
                <w:webHidden/>
              </w:rPr>
              <w:tab/>
            </w:r>
            <w:r>
              <w:rPr>
                <w:noProof/>
                <w:webHidden/>
              </w:rPr>
              <w:fldChar w:fldCharType="begin"/>
            </w:r>
            <w:r>
              <w:rPr>
                <w:noProof/>
                <w:webHidden/>
              </w:rPr>
              <w:instrText xml:space="preserve"> PAGEREF _Toc222390077 \h </w:instrText>
            </w:r>
            <w:r>
              <w:rPr>
                <w:noProof/>
                <w:webHidden/>
              </w:rPr>
            </w:r>
            <w:r>
              <w:rPr>
                <w:noProof/>
                <w:webHidden/>
              </w:rPr>
              <w:fldChar w:fldCharType="separate"/>
            </w:r>
            <w:r>
              <w:rPr>
                <w:noProof/>
                <w:webHidden/>
              </w:rPr>
              <w:t>14</w:t>
            </w:r>
            <w:r>
              <w:rPr>
                <w:noProof/>
                <w:webHidden/>
              </w:rPr>
              <w:fldChar w:fldCharType="end"/>
            </w:r>
          </w:hyperlink>
        </w:p>
        <w:p w14:paraId="2441E468" w14:textId="620805BE"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78" w:history="1">
            <w:r w:rsidRPr="0062489D">
              <w:rPr>
                <w:rStyle w:val="Hyperlink"/>
                <w:noProof/>
              </w:rPr>
              <w:t>7.3</w:t>
            </w:r>
            <w:r>
              <w:rPr>
                <w:rFonts w:asciiTheme="minorHAnsi" w:eastAsiaTheme="minorEastAsia" w:hAnsiTheme="minorHAnsi"/>
                <w:noProof/>
                <w:kern w:val="2"/>
                <w:sz w:val="24"/>
                <w:szCs w:val="24"/>
                <w:lang w:eastAsia="en-GB"/>
                <w14:ligatures w14:val="standardContextual"/>
              </w:rPr>
              <w:tab/>
            </w:r>
            <w:r w:rsidRPr="0062489D">
              <w:rPr>
                <w:rStyle w:val="Hyperlink"/>
                <w:noProof/>
              </w:rPr>
              <w:t>Storage areas of liquids</w:t>
            </w:r>
            <w:r>
              <w:rPr>
                <w:noProof/>
                <w:webHidden/>
              </w:rPr>
              <w:tab/>
            </w:r>
            <w:r>
              <w:rPr>
                <w:noProof/>
                <w:webHidden/>
              </w:rPr>
              <w:fldChar w:fldCharType="begin"/>
            </w:r>
            <w:r>
              <w:rPr>
                <w:noProof/>
                <w:webHidden/>
              </w:rPr>
              <w:instrText xml:space="preserve"> PAGEREF _Toc222390078 \h </w:instrText>
            </w:r>
            <w:r>
              <w:rPr>
                <w:noProof/>
                <w:webHidden/>
              </w:rPr>
            </w:r>
            <w:r>
              <w:rPr>
                <w:noProof/>
                <w:webHidden/>
              </w:rPr>
              <w:fldChar w:fldCharType="separate"/>
            </w:r>
            <w:r>
              <w:rPr>
                <w:noProof/>
                <w:webHidden/>
              </w:rPr>
              <w:t>14</w:t>
            </w:r>
            <w:r>
              <w:rPr>
                <w:noProof/>
                <w:webHidden/>
              </w:rPr>
              <w:fldChar w:fldCharType="end"/>
            </w:r>
          </w:hyperlink>
        </w:p>
        <w:p w14:paraId="0EE43264" w14:textId="3C08D38F"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79" w:history="1">
            <w:r w:rsidRPr="0062489D">
              <w:rPr>
                <w:rStyle w:val="Hyperlink"/>
                <w:noProof/>
              </w:rPr>
              <w:t>7.4</w:t>
            </w:r>
            <w:r>
              <w:rPr>
                <w:rFonts w:asciiTheme="minorHAnsi" w:eastAsiaTheme="minorEastAsia" w:hAnsiTheme="minorHAnsi"/>
                <w:noProof/>
                <w:kern w:val="2"/>
                <w:sz w:val="24"/>
                <w:szCs w:val="24"/>
                <w:lang w:eastAsia="en-GB"/>
                <w14:ligatures w14:val="standardContextual"/>
              </w:rPr>
              <w:tab/>
            </w:r>
            <w:r w:rsidRPr="0062489D">
              <w:rPr>
                <w:rStyle w:val="Hyperlink"/>
                <w:noProof/>
              </w:rPr>
              <w:t>Inspection and maintenance of engineered containment</w:t>
            </w:r>
            <w:r>
              <w:rPr>
                <w:noProof/>
                <w:webHidden/>
              </w:rPr>
              <w:tab/>
            </w:r>
            <w:r>
              <w:rPr>
                <w:noProof/>
                <w:webHidden/>
              </w:rPr>
              <w:fldChar w:fldCharType="begin"/>
            </w:r>
            <w:r>
              <w:rPr>
                <w:noProof/>
                <w:webHidden/>
              </w:rPr>
              <w:instrText xml:space="preserve"> PAGEREF _Toc222390079 \h </w:instrText>
            </w:r>
            <w:r>
              <w:rPr>
                <w:noProof/>
                <w:webHidden/>
              </w:rPr>
            </w:r>
            <w:r>
              <w:rPr>
                <w:noProof/>
                <w:webHidden/>
              </w:rPr>
              <w:fldChar w:fldCharType="separate"/>
            </w:r>
            <w:r>
              <w:rPr>
                <w:noProof/>
                <w:webHidden/>
              </w:rPr>
              <w:t>14</w:t>
            </w:r>
            <w:r>
              <w:rPr>
                <w:noProof/>
                <w:webHidden/>
              </w:rPr>
              <w:fldChar w:fldCharType="end"/>
            </w:r>
          </w:hyperlink>
        </w:p>
        <w:p w14:paraId="636DDA2D" w14:textId="20259555"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80" w:history="1">
            <w:r w:rsidRPr="0062489D">
              <w:rPr>
                <w:rStyle w:val="Hyperlink"/>
                <w:noProof/>
              </w:rPr>
              <w:t>7.5</w:t>
            </w:r>
            <w:r>
              <w:rPr>
                <w:rFonts w:asciiTheme="minorHAnsi" w:eastAsiaTheme="minorEastAsia" w:hAnsiTheme="minorHAnsi"/>
                <w:noProof/>
                <w:kern w:val="2"/>
                <w:sz w:val="24"/>
                <w:szCs w:val="24"/>
                <w:lang w:eastAsia="en-GB"/>
                <w14:ligatures w14:val="standardContextual"/>
              </w:rPr>
              <w:tab/>
            </w:r>
            <w:r w:rsidRPr="0062489D">
              <w:rPr>
                <w:rStyle w:val="Hyperlink"/>
                <w:noProof/>
              </w:rPr>
              <w:t>Odour</w:t>
            </w:r>
            <w:r>
              <w:rPr>
                <w:noProof/>
                <w:webHidden/>
              </w:rPr>
              <w:tab/>
            </w:r>
            <w:r>
              <w:rPr>
                <w:noProof/>
                <w:webHidden/>
              </w:rPr>
              <w:fldChar w:fldCharType="begin"/>
            </w:r>
            <w:r>
              <w:rPr>
                <w:noProof/>
                <w:webHidden/>
              </w:rPr>
              <w:instrText xml:space="preserve"> PAGEREF _Toc222390080 \h </w:instrText>
            </w:r>
            <w:r>
              <w:rPr>
                <w:noProof/>
                <w:webHidden/>
              </w:rPr>
            </w:r>
            <w:r>
              <w:rPr>
                <w:noProof/>
                <w:webHidden/>
              </w:rPr>
              <w:fldChar w:fldCharType="separate"/>
            </w:r>
            <w:r>
              <w:rPr>
                <w:noProof/>
                <w:webHidden/>
              </w:rPr>
              <w:t>15</w:t>
            </w:r>
            <w:r>
              <w:rPr>
                <w:noProof/>
                <w:webHidden/>
              </w:rPr>
              <w:fldChar w:fldCharType="end"/>
            </w:r>
          </w:hyperlink>
        </w:p>
        <w:p w14:paraId="0857E4DD" w14:textId="6671A891"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81" w:history="1">
            <w:r w:rsidRPr="0062489D">
              <w:rPr>
                <w:rStyle w:val="Hyperlink"/>
                <w:noProof/>
              </w:rPr>
              <w:t>7.6</w:t>
            </w:r>
            <w:r>
              <w:rPr>
                <w:rFonts w:asciiTheme="minorHAnsi" w:eastAsiaTheme="minorEastAsia" w:hAnsiTheme="minorHAnsi"/>
                <w:noProof/>
                <w:kern w:val="2"/>
                <w:sz w:val="24"/>
                <w:szCs w:val="24"/>
                <w:lang w:eastAsia="en-GB"/>
                <w14:ligatures w14:val="standardContextual"/>
              </w:rPr>
              <w:tab/>
            </w:r>
            <w:r w:rsidRPr="0062489D">
              <w:rPr>
                <w:rStyle w:val="Hyperlink"/>
                <w:noProof/>
              </w:rPr>
              <w:t>Key compliance requirements under BAS</w:t>
            </w:r>
            <w:r>
              <w:rPr>
                <w:noProof/>
                <w:webHidden/>
              </w:rPr>
              <w:tab/>
            </w:r>
            <w:r>
              <w:rPr>
                <w:noProof/>
                <w:webHidden/>
              </w:rPr>
              <w:fldChar w:fldCharType="begin"/>
            </w:r>
            <w:r>
              <w:rPr>
                <w:noProof/>
                <w:webHidden/>
              </w:rPr>
              <w:instrText xml:space="preserve"> PAGEREF _Toc222390081 \h </w:instrText>
            </w:r>
            <w:r>
              <w:rPr>
                <w:noProof/>
                <w:webHidden/>
              </w:rPr>
            </w:r>
            <w:r>
              <w:rPr>
                <w:noProof/>
                <w:webHidden/>
              </w:rPr>
              <w:fldChar w:fldCharType="separate"/>
            </w:r>
            <w:r>
              <w:rPr>
                <w:noProof/>
                <w:webHidden/>
              </w:rPr>
              <w:t>16</w:t>
            </w:r>
            <w:r>
              <w:rPr>
                <w:noProof/>
                <w:webHidden/>
              </w:rPr>
              <w:fldChar w:fldCharType="end"/>
            </w:r>
          </w:hyperlink>
        </w:p>
        <w:p w14:paraId="2EF3B712" w14:textId="4BD8A400"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82" w:history="1">
            <w:r w:rsidRPr="0062489D">
              <w:rPr>
                <w:rStyle w:val="Hyperlink"/>
                <w:noProof/>
              </w:rPr>
              <w:t>7.7</w:t>
            </w:r>
            <w:r>
              <w:rPr>
                <w:rFonts w:asciiTheme="minorHAnsi" w:eastAsiaTheme="minorEastAsia" w:hAnsiTheme="minorHAnsi"/>
                <w:noProof/>
                <w:kern w:val="2"/>
                <w:sz w:val="24"/>
                <w:szCs w:val="24"/>
                <w:lang w:eastAsia="en-GB"/>
                <w14:ligatures w14:val="standardContextual"/>
              </w:rPr>
              <w:tab/>
            </w:r>
            <w:r w:rsidRPr="0062489D">
              <w:rPr>
                <w:rStyle w:val="Hyperlink"/>
                <w:noProof/>
              </w:rPr>
              <w:t>Noise and vibration</w:t>
            </w:r>
            <w:r>
              <w:rPr>
                <w:noProof/>
                <w:webHidden/>
              </w:rPr>
              <w:tab/>
            </w:r>
            <w:r>
              <w:rPr>
                <w:noProof/>
                <w:webHidden/>
              </w:rPr>
              <w:fldChar w:fldCharType="begin"/>
            </w:r>
            <w:r>
              <w:rPr>
                <w:noProof/>
                <w:webHidden/>
              </w:rPr>
              <w:instrText xml:space="preserve"> PAGEREF _Toc222390082 \h </w:instrText>
            </w:r>
            <w:r>
              <w:rPr>
                <w:noProof/>
                <w:webHidden/>
              </w:rPr>
            </w:r>
            <w:r>
              <w:rPr>
                <w:noProof/>
                <w:webHidden/>
              </w:rPr>
              <w:fldChar w:fldCharType="separate"/>
            </w:r>
            <w:r>
              <w:rPr>
                <w:noProof/>
                <w:webHidden/>
              </w:rPr>
              <w:t>16</w:t>
            </w:r>
            <w:r>
              <w:rPr>
                <w:noProof/>
                <w:webHidden/>
              </w:rPr>
              <w:fldChar w:fldCharType="end"/>
            </w:r>
          </w:hyperlink>
        </w:p>
        <w:p w14:paraId="56C2FDA3" w14:textId="3190DEE6"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83" w:history="1">
            <w:r w:rsidRPr="0062489D">
              <w:rPr>
                <w:rStyle w:val="Hyperlink"/>
                <w:noProof/>
              </w:rPr>
              <w:t>7.8</w:t>
            </w:r>
            <w:r>
              <w:rPr>
                <w:rFonts w:asciiTheme="minorHAnsi" w:eastAsiaTheme="minorEastAsia" w:hAnsiTheme="minorHAnsi"/>
                <w:noProof/>
                <w:kern w:val="2"/>
                <w:sz w:val="24"/>
                <w:szCs w:val="24"/>
                <w:lang w:eastAsia="en-GB"/>
                <w14:ligatures w14:val="standardContextual"/>
              </w:rPr>
              <w:tab/>
            </w:r>
            <w:r w:rsidRPr="0062489D">
              <w:rPr>
                <w:rStyle w:val="Hyperlink"/>
                <w:noProof/>
              </w:rPr>
              <w:t>Pests, scavenging animals and birds</w:t>
            </w:r>
            <w:r>
              <w:rPr>
                <w:noProof/>
                <w:webHidden/>
              </w:rPr>
              <w:tab/>
            </w:r>
            <w:r>
              <w:rPr>
                <w:noProof/>
                <w:webHidden/>
              </w:rPr>
              <w:fldChar w:fldCharType="begin"/>
            </w:r>
            <w:r>
              <w:rPr>
                <w:noProof/>
                <w:webHidden/>
              </w:rPr>
              <w:instrText xml:space="preserve"> PAGEREF _Toc222390083 \h </w:instrText>
            </w:r>
            <w:r>
              <w:rPr>
                <w:noProof/>
                <w:webHidden/>
              </w:rPr>
            </w:r>
            <w:r>
              <w:rPr>
                <w:noProof/>
                <w:webHidden/>
              </w:rPr>
              <w:fldChar w:fldCharType="separate"/>
            </w:r>
            <w:r>
              <w:rPr>
                <w:noProof/>
                <w:webHidden/>
              </w:rPr>
              <w:t>17</w:t>
            </w:r>
            <w:r>
              <w:rPr>
                <w:noProof/>
                <w:webHidden/>
              </w:rPr>
              <w:fldChar w:fldCharType="end"/>
            </w:r>
          </w:hyperlink>
        </w:p>
        <w:p w14:paraId="118936BA" w14:textId="009DBEE3"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84" w:history="1">
            <w:r w:rsidRPr="0062489D">
              <w:rPr>
                <w:rStyle w:val="Hyperlink"/>
                <w:noProof/>
              </w:rPr>
              <w:t>7.9</w:t>
            </w:r>
            <w:r>
              <w:rPr>
                <w:rFonts w:asciiTheme="minorHAnsi" w:eastAsiaTheme="minorEastAsia" w:hAnsiTheme="minorHAnsi"/>
                <w:noProof/>
                <w:kern w:val="2"/>
                <w:sz w:val="24"/>
                <w:szCs w:val="24"/>
                <w:lang w:eastAsia="en-GB"/>
                <w14:ligatures w14:val="standardContextual"/>
              </w:rPr>
              <w:tab/>
            </w:r>
            <w:r w:rsidRPr="0062489D">
              <w:rPr>
                <w:rStyle w:val="Hyperlink"/>
                <w:noProof/>
              </w:rPr>
              <w:t>Control of mud and debris and loose waste</w:t>
            </w:r>
            <w:r>
              <w:rPr>
                <w:noProof/>
                <w:webHidden/>
              </w:rPr>
              <w:tab/>
            </w:r>
            <w:r>
              <w:rPr>
                <w:noProof/>
                <w:webHidden/>
              </w:rPr>
              <w:fldChar w:fldCharType="begin"/>
            </w:r>
            <w:r>
              <w:rPr>
                <w:noProof/>
                <w:webHidden/>
              </w:rPr>
              <w:instrText xml:space="preserve"> PAGEREF _Toc222390084 \h </w:instrText>
            </w:r>
            <w:r>
              <w:rPr>
                <w:noProof/>
                <w:webHidden/>
              </w:rPr>
            </w:r>
            <w:r>
              <w:rPr>
                <w:noProof/>
                <w:webHidden/>
              </w:rPr>
              <w:fldChar w:fldCharType="separate"/>
            </w:r>
            <w:r>
              <w:rPr>
                <w:noProof/>
                <w:webHidden/>
              </w:rPr>
              <w:t>17</w:t>
            </w:r>
            <w:r>
              <w:rPr>
                <w:noProof/>
                <w:webHidden/>
              </w:rPr>
              <w:fldChar w:fldCharType="end"/>
            </w:r>
          </w:hyperlink>
        </w:p>
        <w:p w14:paraId="58052F3F" w14:textId="1CC1603F"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85" w:history="1">
            <w:r w:rsidRPr="0062489D">
              <w:rPr>
                <w:rStyle w:val="Hyperlink"/>
                <w:noProof/>
              </w:rPr>
              <w:t>7.10</w:t>
            </w:r>
            <w:r>
              <w:rPr>
                <w:rFonts w:asciiTheme="minorHAnsi" w:eastAsiaTheme="minorEastAsia" w:hAnsiTheme="minorHAnsi"/>
                <w:noProof/>
                <w:kern w:val="2"/>
                <w:sz w:val="24"/>
                <w:szCs w:val="24"/>
                <w:lang w:eastAsia="en-GB"/>
                <w14:ligatures w14:val="standardContextual"/>
              </w:rPr>
              <w:tab/>
            </w:r>
            <w:r w:rsidRPr="0062489D">
              <w:rPr>
                <w:rStyle w:val="Hyperlink"/>
                <w:noProof/>
              </w:rPr>
              <w:t>Control,</w:t>
            </w:r>
            <w:r w:rsidRPr="0062489D">
              <w:rPr>
                <w:rStyle w:val="Hyperlink"/>
                <w:rFonts w:ascii="Cambria" w:hAnsi="Cambria" w:cs="Cambria"/>
                <w:noProof/>
              </w:rPr>
              <w:t> </w:t>
            </w:r>
            <w:r w:rsidRPr="0062489D">
              <w:rPr>
                <w:rStyle w:val="Hyperlink"/>
                <w:noProof/>
              </w:rPr>
              <w:t>monitoring</w:t>
            </w:r>
            <w:r w:rsidRPr="0062489D">
              <w:rPr>
                <w:rStyle w:val="Hyperlink"/>
                <w:rFonts w:ascii="Cambria" w:hAnsi="Cambria" w:cs="Cambria"/>
                <w:noProof/>
              </w:rPr>
              <w:t> </w:t>
            </w:r>
            <w:r w:rsidRPr="0062489D">
              <w:rPr>
                <w:rStyle w:val="Hyperlink"/>
                <w:noProof/>
              </w:rPr>
              <w:t>and reporting of dust,</w:t>
            </w:r>
            <w:r w:rsidRPr="0062489D">
              <w:rPr>
                <w:rStyle w:val="Hyperlink"/>
                <w:rFonts w:ascii="Cambria" w:hAnsi="Cambria" w:cs="Cambria"/>
                <w:noProof/>
              </w:rPr>
              <w:t> </w:t>
            </w:r>
            <w:r w:rsidRPr="0062489D">
              <w:rPr>
                <w:rStyle w:val="Hyperlink"/>
                <w:noProof/>
              </w:rPr>
              <w:t>fibres</w:t>
            </w:r>
            <w:r w:rsidRPr="0062489D">
              <w:rPr>
                <w:rStyle w:val="Hyperlink"/>
                <w:rFonts w:ascii="Cambria" w:hAnsi="Cambria" w:cs="Cambria"/>
                <w:noProof/>
              </w:rPr>
              <w:t> </w:t>
            </w:r>
            <w:r w:rsidRPr="0062489D">
              <w:rPr>
                <w:rStyle w:val="Hyperlink"/>
                <w:noProof/>
              </w:rPr>
              <w:t>and particulates</w:t>
            </w:r>
            <w:r>
              <w:rPr>
                <w:noProof/>
                <w:webHidden/>
              </w:rPr>
              <w:tab/>
            </w:r>
            <w:r>
              <w:rPr>
                <w:noProof/>
                <w:webHidden/>
              </w:rPr>
              <w:fldChar w:fldCharType="begin"/>
            </w:r>
            <w:r>
              <w:rPr>
                <w:noProof/>
                <w:webHidden/>
              </w:rPr>
              <w:instrText xml:space="preserve"> PAGEREF _Toc222390085 \h </w:instrText>
            </w:r>
            <w:r>
              <w:rPr>
                <w:noProof/>
                <w:webHidden/>
              </w:rPr>
            </w:r>
            <w:r>
              <w:rPr>
                <w:noProof/>
                <w:webHidden/>
              </w:rPr>
              <w:fldChar w:fldCharType="separate"/>
            </w:r>
            <w:r>
              <w:rPr>
                <w:noProof/>
                <w:webHidden/>
              </w:rPr>
              <w:t>17</w:t>
            </w:r>
            <w:r>
              <w:rPr>
                <w:noProof/>
                <w:webHidden/>
              </w:rPr>
              <w:fldChar w:fldCharType="end"/>
            </w:r>
          </w:hyperlink>
        </w:p>
        <w:p w14:paraId="59F26E22" w14:textId="32E498F3"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86" w:history="1">
            <w:r w:rsidRPr="0062489D">
              <w:rPr>
                <w:rStyle w:val="Hyperlink"/>
                <w:noProof/>
              </w:rPr>
              <w:t>7.11</w:t>
            </w:r>
            <w:r>
              <w:rPr>
                <w:rFonts w:asciiTheme="minorHAnsi" w:eastAsiaTheme="minorEastAsia" w:hAnsiTheme="minorHAnsi"/>
                <w:noProof/>
                <w:kern w:val="2"/>
                <w:sz w:val="24"/>
                <w:szCs w:val="24"/>
                <w:lang w:eastAsia="en-GB"/>
                <w14:ligatures w14:val="standardContextual"/>
              </w:rPr>
              <w:tab/>
            </w:r>
            <w:r w:rsidRPr="0062489D">
              <w:rPr>
                <w:rStyle w:val="Hyperlink"/>
                <w:noProof/>
              </w:rPr>
              <w:t>Control of litter</w:t>
            </w:r>
            <w:r>
              <w:rPr>
                <w:noProof/>
                <w:webHidden/>
              </w:rPr>
              <w:tab/>
            </w:r>
            <w:r>
              <w:rPr>
                <w:noProof/>
                <w:webHidden/>
              </w:rPr>
              <w:fldChar w:fldCharType="begin"/>
            </w:r>
            <w:r>
              <w:rPr>
                <w:noProof/>
                <w:webHidden/>
              </w:rPr>
              <w:instrText xml:space="preserve"> PAGEREF _Toc222390086 \h </w:instrText>
            </w:r>
            <w:r>
              <w:rPr>
                <w:noProof/>
                <w:webHidden/>
              </w:rPr>
            </w:r>
            <w:r>
              <w:rPr>
                <w:noProof/>
                <w:webHidden/>
              </w:rPr>
              <w:fldChar w:fldCharType="separate"/>
            </w:r>
            <w:r>
              <w:rPr>
                <w:noProof/>
                <w:webHidden/>
              </w:rPr>
              <w:t>17</w:t>
            </w:r>
            <w:r>
              <w:rPr>
                <w:noProof/>
                <w:webHidden/>
              </w:rPr>
              <w:fldChar w:fldCharType="end"/>
            </w:r>
          </w:hyperlink>
        </w:p>
        <w:p w14:paraId="4477FDEB" w14:textId="6D1E83F0"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87" w:history="1">
            <w:r w:rsidRPr="0062489D">
              <w:rPr>
                <w:rStyle w:val="Hyperlink"/>
                <w:noProof/>
              </w:rPr>
              <w:t>7.12</w:t>
            </w:r>
            <w:r>
              <w:rPr>
                <w:rFonts w:asciiTheme="minorHAnsi" w:eastAsiaTheme="minorEastAsia" w:hAnsiTheme="minorHAnsi"/>
                <w:noProof/>
                <w:kern w:val="2"/>
                <w:sz w:val="24"/>
                <w:szCs w:val="24"/>
                <w:lang w:eastAsia="en-GB"/>
                <w14:ligatures w14:val="standardContextual"/>
              </w:rPr>
              <w:tab/>
            </w:r>
            <w:r w:rsidRPr="0062489D">
              <w:rPr>
                <w:rStyle w:val="Hyperlink"/>
                <w:noProof/>
              </w:rPr>
              <w:t>Leaks and spillages</w:t>
            </w:r>
            <w:r>
              <w:rPr>
                <w:noProof/>
                <w:webHidden/>
              </w:rPr>
              <w:tab/>
            </w:r>
            <w:r>
              <w:rPr>
                <w:noProof/>
                <w:webHidden/>
              </w:rPr>
              <w:fldChar w:fldCharType="begin"/>
            </w:r>
            <w:r>
              <w:rPr>
                <w:noProof/>
                <w:webHidden/>
              </w:rPr>
              <w:instrText xml:space="preserve"> PAGEREF _Toc222390087 \h </w:instrText>
            </w:r>
            <w:r>
              <w:rPr>
                <w:noProof/>
                <w:webHidden/>
              </w:rPr>
            </w:r>
            <w:r>
              <w:rPr>
                <w:noProof/>
                <w:webHidden/>
              </w:rPr>
              <w:fldChar w:fldCharType="separate"/>
            </w:r>
            <w:r>
              <w:rPr>
                <w:noProof/>
                <w:webHidden/>
              </w:rPr>
              <w:t>17</w:t>
            </w:r>
            <w:r>
              <w:rPr>
                <w:noProof/>
                <w:webHidden/>
              </w:rPr>
              <w:fldChar w:fldCharType="end"/>
            </w:r>
          </w:hyperlink>
        </w:p>
        <w:p w14:paraId="4A550BF8" w14:textId="31DF3CA1"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88" w:history="1">
            <w:r w:rsidRPr="0062489D">
              <w:rPr>
                <w:rStyle w:val="Hyperlink"/>
                <w:noProof/>
              </w:rPr>
              <w:t>7.13</w:t>
            </w:r>
            <w:r>
              <w:rPr>
                <w:rFonts w:asciiTheme="minorHAnsi" w:eastAsiaTheme="minorEastAsia" w:hAnsiTheme="minorHAnsi"/>
                <w:noProof/>
                <w:kern w:val="2"/>
                <w:sz w:val="24"/>
                <w:szCs w:val="24"/>
                <w:lang w:eastAsia="en-GB"/>
                <w14:ligatures w14:val="standardContextual"/>
              </w:rPr>
              <w:tab/>
            </w:r>
            <w:r w:rsidRPr="0062489D">
              <w:rPr>
                <w:rStyle w:val="Hyperlink"/>
                <w:noProof/>
              </w:rPr>
              <w:t>Accident Management</w:t>
            </w:r>
            <w:r>
              <w:rPr>
                <w:noProof/>
                <w:webHidden/>
              </w:rPr>
              <w:tab/>
            </w:r>
            <w:r>
              <w:rPr>
                <w:noProof/>
                <w:webHidden/>
              </w:rPr>
              <w:fldChar w:fldCharType="begin"/>
            </w:r>
            <w:r>
              <w:rPr>
                <w:noProof/>
                <w:webHidden/>
              </w:rPr>
              <w:instrText xml:space="preserve"> PAGEREF _Toc222390088 \h </w:instrText>
            </w:r>
            <w:r>
              <w:rPr>
                <w:noProof/>
                <w:webHidden/>
              </w:rPr>
            </w:r>
            <w:r>
              <w:rPr>
                <w:noProof/>
                <w:webHidden/>
              </w:rPr>
              <w:fldChar w:fldCharType="separate"/>
            </w:r>
            <w:r>
              <w:rPr>
                <w:noProof/>
                <w:webHidden/>
              </w:rPr>
              <w:t>17</w:t>
            </w:r>
            <w:r>
              <w:rPr>
                <w:noProof/>
                <w:webHidden/>
              </w:rPr>
              <w:fldChar w:fldCharType="end"/>
            </w:r>
          </w:hyperlink>
        </w:p>
        <w:p w14:paraId="3BB8FCA4" w14:textId="2F6FFF1D" w:rsidR="00526091" w:rsidRDefault="0052609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90089" w:history="1">
            <w:r w:rsidRPr="0062489D">
              <w:rPr>
                <w:rStyle w:val="Hyperlink"/>
                <w:noProof/>
              </w:rPr>
              <w:t>8.0</w:t>
            </w:r>
            <w:r>
              <w:rPr>
                <w:rFonts w:asciiTheme="minorHAnsi" w:eastAsiaTheme="minorEastAsia" w:hAnsiTheme="minorHAnsi"/>
                <w:b w:val="0"/>
                <w:caps w:val="0"/>
                <w:noProof/>
                <w:kern w:val="2"/>
                <w:sz w:val="24"/>
                <w:szCs w:val="24"/>
                <w:lang w:eastAsia="en-GB"/>
                <w14:ligatures w14:val="standardContextual"/>
              </w:rPr>
              <w:tab/>
            </w:r>
            <w:r w:rsidRPr="0062489D">
              <w:rPr>
                <w:rStyle w:val="Hyperlink"/>
                <w:noProof/>
              </w:rPr>
              <w:t>Climate Change Considerations</w:t>
            </w:r>
            <w:r>
              <w:rPr>
                <w:noProof/>
                <w:webHidden/>
              </w:rPr>
              <w:tab/>
            </w:r>
            <w:r>
              <w:rPr>
                <w:noProof/>
                <w:webHidden/>
              </w:rPr>
              <w:fldChar w:fldCharType="begin"/>
            </w:r>
            <w:r>
              <w:rPr>
                <w:noProof/>
                <w:webHidden/>
              </w:rPr>
              <w:instrText xml:space="preserve"> PAGEREF _Toc222390089 \h </w:instrText>
            </w:r>
            <w:r>
              <w:rPr>
                <w:noProof/>
                <w:webHidden/>
              </w:rPr>
            </w:r>
            <w:r>
              <w:rPr>
                <w:noProof/>
                <w:webHidden/>
              </w:rPr>
              <w:fldChar w:fldCharType="separate"/>
            </w:r>
            <w:r>
              <w:rPr>
                <w:noProof/>
                <w:webHidden/>
              </w:rPr>
              <w:t>18</w:t>
            </w:r>
            <w:r>
              <w:rPr>
                <w:noProof/>
                <w:webHidden/>
              </w:rPr>
              <w:fldChar w:fldCharType="end"/>
            </w:r>
          </w:hyperlink>
        </w:p>
        <w:p w14:paraId="42C0E75C" w14:textId="29861D40"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90" w:history="1">
            <w:r w:rsidRPr="0062489D">
              <w:rPr>
                <w:rStyle w:val="Hyperlink"/>
                <w:noProof/>
              </w:rPr>
              <w:t>8.1</w:t>
            </w:r>
            <w:r>
              <w:rPr>
                <w:rFonts w:asciiTheme="minorHAnsi" w:eastAsiaTheme="minorEastAsia" w:hAnsiTheme="minorHAnsi"/>
                <w:noProof/>
                <w:kern w:val="2"/>
                <w:sz w:val="24"/>
                <w:szCs w:val="24"/>
                <w:lang w:eastAsia="en-GB"/>
                <w14:ligatures w14:val="standardContextual"/>
              </w:rPr>
              <w:tab/>
            </w:r>
            <w:r w:rsidRPr="0062489D">
              <w:rPr>
                <w:rStyle w:val="Hyperlink"/>
                <w:noProof/>
              </w:rPr>
              <w:t>Summer daily maximum temperature</w:t>
            </w:r>
            <w:r>
              <w:rPr>
                <w:noProof/>
                <w:webHidden/>
              </w:rPr>
              <w:tab/>
            </w:r>
            <w:r>
              <w:rPr>
                <w:noProof/>
                <w:webHidden/>
              </w:rPr>
              <w:fldChar w:fldCharType="begin"/>
            </w:r>
            <w:r>
              <w:rPr>
                <w:noProof/>
                <w:webHidden/>
              </w:rPr>
              <w:instrText xml:space="preserve"> PAGEREF _Toc222390090 \h </w:instrText>
            </w:r>
            <w:r>
              <w:rPr>
                <w:noProof/>
                <w:webHidden/>
              </w:rPr>
            </w:r>
            <w:r>
              <w:rPr>
                <w:noProof/>
                <w:webHidden/>
              </w:rPr>
              <w:fldChar w:fldCharType="separate"/>
            </w:r>
            <w:r>
              <w:rPr>
                <w:noProof/>
                <w:webHidden/>
              </w:rPr>
              <w:t>18</w:t>
            </w:r>
            <w:r>
              <w:rPr>
                <w:noProof/>
                <w:webHidden/>
              </w:rPr>
              <w:fldChar w:fldCharType="end"/>
            </w:r>
          </w:hyperlink>
        </w:p>
        <w:p w14:paraId="7D788EB5" w14:textId="0785181A"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91" w:history="1">
            <w:r w:rsidRPr="0062489D">
              <w:rPr>
                <w:rStyle w:val="Hyperlink"/>
                <w:noProof/>
              </w:rPr>
              <w:t>8.2</w:t>
            </w:r>
            <w:r>
              <w:rPr>
                <w:rFonts w:asciiTheme="minorHAnsi" w:eastAsiaTheme="minorEastAsia" w:hAnsiTheme="minorHAnsi"/>
                <w:noProof/>
                <w:kern w:val="2"/>
                <w:sz w:val="24"/>
                <w:szCs w:val="24"/>
                <w:lang w:eastAsia="en-GB"/>
                <w14:ligatures w14:val="standardContextual"/>
              </w:rPr>
              <w:tab/>
            </w:r>
            <w:r w:rsidRPr="0062489D">
              <w:rPr>
                <w:rStyle w:val="Hyperlink"/>
                <w:noProof/>
              </w:rPr>
              <w:t>Winter daily temperature</w:t>
            </w:r>
            <w:r>
              <w:rPr>
                <w:noProof/>
                <w:webHidden/>
              </w:rPr>
              <w:tab/>
            </w:r>
            <w:r>
              <w:rPr>
                <w:noProof/>
                <w:webHidden/>
              </w:rPr>
              <w:fldChar w:fldCharType="begin"/>
            </w:r>
            <w:r>
              <w:rPr>
                <w:noProof/>
                <w:webHidden/>
              </w:rPr>
              <w:instrText xml:space="preserve"> PAGEREF _Toc222390091 \h </w:instrText>
            </w:r>
            <w:r>
              <w:rPr>
                <w:noProof/>
                <w:webHidden/>
              </w:rPr>
            </w:r>
            <w:r>
              <w:rPr>
                <w:noProof/>
                <w:webHidden/>
              </w:rPr>
              <w:fldChar w:fldCharType="separate"/>
            </w:r>
            <w:r>
              <w:rPr>
                <w:noProof/>
                <w:webHidden/>
              </w:rPr>
              <w:t>20</w:t>
            </w:r>
            <w:r>
              <w:rPr>
                <w:noProof/>
                <w:webHidden/>
              </w:rPr>
              <w:fldChar w:fldCharType="end"/>
            </w:r>
          </w:hyperlink>
        </w:p>
        <w:p w14:paraId="1507B13D" w14:textId="775012CD"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92" w:history="1">
            <w:r w:rsidRPr="0062489D">
              <w:rPr>
                <w:rStyle w:val="Hyperlink"/>
                <w:noProof/>
              </w:rPr>
              <w:t>8.3</w:t>
            </w:r>
            <w:r>
              <w:rPr>
                <w:rFonts w:asciiTheme="minorHAnsi" w:eastAsiaTheme="minorEastAsia" w:hAnsiTheme="minorHAnsi"/>
                <w:noProof/>
                <w:kern w:val="2"/>
                <w:sz w:val="24"/>
                <w:szCs w:val="24"/>
                <w:lang w:eastAsia="en-GB"/>
                <w14:ligatures w14:val="standardContextual"/>
              </w:rPr>
              <w:tab/>
            </w:r>
            <w:r w:rsidRPr="0062489D">
              <w:rPr>
                <w:rStyle w:val="Hyperlink"/>
                <w:noProof/>
              </w:rPr>
              <w:t>Daily extreme rainfall and average winter rainfall</w:t>
            </w:r>
            <w:r>
              <w:rPr>
                <w:noProof/>
                <w:webHidden/>
              </w:rPr>
              <w:tab/>
            </w:r>
            <w:r>
              <w:rPr>
                <w:noProof/>
                <w:webHidden/>
              </w:rPr>
              <w:fldChar w:fldCharType="begin"/>
            </w:r>
            <w:r>
              <w:rPr>
                <w:noProof/>
                <w:webHidden/>
              </w:rPr>
              <w:instrText xml:space="preserve"> PAGEREF _Toc222390092 \h </w:instrText>
            </w:r>
            <w:r>
              <w:rPr>
                <w:noProof/>
                <w:webHidden/>
              </w:rPr>
            </w:r>
            <w:r>
              <w:rPr>
                <w:noProof/>
                <w:webHidden/>
              </w:rPr>
              <w:fldChar w:fldCharType="separate"/>
            </w:r>
            <w:r>
              <w:rPr>
                <w:noProof/>
                <w:webHidden/>
              </w:rPr>
              <w:t>20</w:t>
            </w:r>
            <w:r>
              <w:rPr>
                <w:noProof/>
                <w:webHidden/>
              </w:rPr>
              <w:fldChar w:fldCharType="end"/>
            </w:r>
          </w:hyperlink>
        </w:p>
        <w:p w14:paraId="632731D2" w14:textId="311631DF"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93" w:history="1">
            <w:r w:rsidRPr="0062489D">
              <w:rPr>
                <w:rStyle w:val="Hyperlink"/>
                <w:noProof/>
              </w:rPr>
              <w:t>8.4</w:t>
            </w:r>
            <w:r>
              <w:rPr>
                <w:rFonts w:asciiTheme="minorHAnsi" w:eastAsiaTheme="minorEastAsia" w:hAnsiTheme="minorHAnsi"/>
                <w:noProof/>
                <w:kern w:val="2"/>
                <w:sz w:val="24"/>
                <w:szCs w:val="24"/>
                <w:lang w:eastAsia="en-GB"/>
                <w14:ligatures w14:val="standardContextual"/>
              </w:rPr>
              <w:tab/>
            </w:r>
            <w:r w:rsidRPr="0062489D">
              <w:rPr>
                <w:rStyle w:val="Hyperlink"/>
                <w:noProof/>
              </w:rPr>
              <w:t>Drier summers</w:t>
            </w:r>
            <w:r>
              <w:rPr>
                <w:noProof/>
                <w:webHidden/>
              </w:rPr>
              <w:tab/>
            </w:r>
            <w:r>
              <w:rPr>
                <w:noProof/>
                <w:webHidden/>
              </w:rPr>
              <w:fldChar w:fldCharType="begin"/>
            </w:r>
            <w:r>
              <w:rPr>
                <w:noProof/>
                <w:webHidden/>
              </w:rPr>
              <w:instrText xml:space="preserve"> PAGEREF _Toc222390093 \h </w:instrText>
            </w:r>
            <w:r>
              <w:rPr>
                <w:noProof/>
                <w:webHidden/>
              </w:rPr>
            </w:r>
            <w:r>
              <w:rPr>
                <w:noProof/>
                <w:webHidden/>
              </w:rPr>
              <w:fldChar w:fldCharType="separate"/>
            </w:r>
            <w:r>
              <w:rPr>
                <w:noProof/>
                <w:webHidden/>
              </w:rPr>
              <w:t>21</w:t>
            </w:r>
            <w:r>
              <w:rPr>
                <w:noProof/>
                <w:webHidden/>
              </w:rPr>
              <w:fldChar w:fldCharType="end"/>
            </w:r>
          </w:hyperlink>
        </w:p>
        <w:p w14:paraId="71AF3C1F" w14:textId="5249656A"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94" w:history="1">
            <w:r w:rsidRPr="0062489D">
              <w:rPr>
                <w:rStyle w:val="Hyperlink"/>
                <w:noProof/>
              </w:rPr>
              <w:t>8.5</w:t>
            </w:r>
            <w:r>
              <w:rPr>
                <w:rFonts w:asciiTheme="minorHAnsi" w:eastAsiaTheme="minorEastAsia" w:hAnsiTheme="minorHAnsi"/>
                <w:noProof/>
                <w:kern w:val="2"/>
                <w:sz w:val="24"/>
                <w:szCs w:val="24"/>
                <w:lang w:eastAsia="en-GB"/>
                <w14:ligatures w14:val="standardContextual"/>
              </w:rPr>
              <w:tab/>
            </w:r>
            <w:r w:rsidRPr="0062489D">
              <w:rPr>
                <w:rStyle w:val="Hyperlink"/>
                <w:noProof/>
              </w:rPr>
              <w:t>River flow</w:t>
            </w:r>
            <w:r>
              <w:rPr>
                <w:noProof/>
                <w:webHidden/>
              </w:rPr>
              <w:tab/>
            </w:r>
            <w:r>
              <w:rPr>
                <w:noProof/>
                <w:webHidden/>
              </w:rPr>
              <w:fldChar w:fldCharType="begin"/>
            </w:r>
            <w:r>
              <w:rPr>
                <w:noProof/>
                <w:webHidden/>
              </w:rPr>
              <w:instrText xml:space="preserve"> PAGEREF _Toc222390094 \h </w:instrText>
            </w:r>
            <w:r>
              <w:rPr>
                <w:noProof/>
                <w:webHidden/>
              </w:rPr>
            </w:r>
            <w:r>
              <w:rPr>
                <w:noProof/>
                <w:webHidden/>
              </w:rPr>
              <w:fldChar w:fldCharType="separate"/>
            </w:r>
            <w:r>
              <w:rPr>
                <w:noProof/>
                <w:webHidden/>
              </w:rPr>
              <w:t>22</w:t>
            </w:r>
            <w:r>
              <w:rPr>
                <w:noProof/>
                <w:webHidden/>
              </w:rPr>
              <w:fldChar w:fldCharType="end"/>
            </w:r>
          </w:hyperlink>
        </w:p>
        <w:p w14:paraId="6AA2749C" w14:textId="5DE329AB"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95" w:history="1">
            <w:r w:rsidRPr="0062489D">
              <w:rPr>
                <w:rStyle w:val="Hyperlink"/>
                <w:noProof/>
              </w:rPr>
              <w:t>8.6</w:t>
            </w:r>
            <w:r>
              <w:rPr>
                <w:rFonts w:asciiTheme="minorHAnsi" w:eastAsiaTheme="minorEastAsia" w:hAnsiTheme="minorHAnsi"/>
                <w:noProof/>
                <w:kern w:val="2"/>
                <w:sz w:val="24"/>
                <w:szCs w:val="24"/>
                <w:lang w:eastAsia="en-GB"/>
                <w14:ligatures w14:val="standardContextual"/>
              </w:rPr>
              <w:tab/>
            </w:r>
            <w:r w:rsidRPr="0062489D">
              <w:rPr>
                <w:rStyle w:val="Hyperlink"/>
                <w:noProof/>
              </w:rPr>
              <w:t>Storms</w:t>
            </w:r>
            <w:r>
              <w:rPr>
                <w:noProof/>
                <w:webHidden/>
              </w:rPr>
              <w:tab/>
            </w:r>
            <w:r>
              <w:rPr>
                <w:noProof/>
                <w:webHidden/>
              </w:rPr>
              <w:fldChar w:fldCharType="begin"/>
            </w:r>
            <w:r>
              <w:rPr>
                <w:noProof/>
                <w:webHidden/>
              </w:rPr>
              <w:instrText xml:space="preserve"> PAGEREF _Toc222390095 \h </w:instrText>
            </w:r>
            <w:r>
              <w:rPr>
                <w:noProof/>
                <w:webHidden/>
              </w:rPr>
            </w:r>
            <w:r>
              <w:rPr>
                <w:noProof/>
                <w:webHidden/>
              </w:rPr>
              <w:fldChar w:fldCharType="separate"/>
            </w:r>
            <w:r>
              <w:rPr>
                <w:noProof/>
                <w:webHidden/>
              </w:rPr>
              <w:t>22</w:t>
            </w:r>
            <w:r>
              <w:rPr>
                <w:noProof/>
                <w:webHidden/>
              </w:rPr>
              <w:fldChar w:fldCharType="end"/>
            </w:r>
          </w:hyperlink>
        </w:p>
        <w:p w14:paraId="75606E8B" w14:textId="32D2E8C1"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96" w:history="1">
            <w:r w:rsidRPr="0062489D">
              <w:rPr>
                <w:rStyle w:val="Hyperlink"/>
                <w:noProof/>
              </w:rPr>
              <w:t>8.7</w:t>
            </w:r>
            <w:r>
              <w:rPr>
                <w:rFonts w:asciiTheme="minorHAnsi" w:eastAsiaTheme="minorEastAsia" w:hAnsiTheme="minorHAnsi"/>
                <w:noProof/>
                <w:kern w:val="2"/>
                <w:sz w:val="24"/>
                <w:szCs w:val="24"/>
                <w:lang w:eastAsia="en-GB"/>
                <w14:ligatures w14:val="standardContextual"/>
              </w:rPr>
              <w:tab/>
            </w:r>
            <w:r w:rsidRPr="0062489D">
              <w:rPr>
                <w:rStyle w:val="Hyperlink"/>
                <w:noProof/>
              </w:rPr>
              <w:t>Review</w:t>
            </w:r>
            <w:r>
              <w:rPr>
                <w:noProof/>
                <w:webHidden/>
              </w:rPr>
              <w:tab/>
            </w:r>
            <w:r>
              <w:rPr>
                <w:noProof/>
                <w:webHidden/>
              </w:rPr>
              <w:fldChar w:fldCharType="begin"/>
            </w:r>
            <w:r>
              <w:rPr>
                <w:noProof/>
                <w:webHidden/>
              </w:rPr>
              <w:instrText xml:space="preserve"> PAGEREF _Toc222390096 \h </w:instrText>
            </w:r>
            <w:r>
              <w:rPr>
                <w:noProof/>
                <w:webHidden/>
              </w:rPr>
            </w:r>
            <w:r>
              <w:rPr>
                <w:noProof/>
                <w:webHidden/>
              </w:rPr>
              <w:fldChar w:fldCharType="separate"/>
            </w:r>
            <w:r>
              <w:rPr>
                <w:noProof/>
                <w:webHidden/>
              </w:rPr>
              <w:t>23</w:t>
            </w:r>
            <w:r>
              <w:rPr>
                <w:noProof/>
                <w:webHidden/>
              </w:rPr>
              <w:fldChar w:fldCharType="end"/>
            </w:r>
          </w:hyperlink>
        </w:p>
        <w:p w14:paraId="0F7DBD97" w14:textId="603FE989" w:rsidR="00526091" w:rsidRDefault="0052609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90097" w:history="1">
            <w:r w:rsidRPr="0062489D">
              <w:rPr>
                <w:rStyle w:val="Hyperlink"/>
                <w:noProof/>
              </w:rPr>
              <w:t>9.0</w:t>
            </w:r>
            <w:r>
              <w:rPr>
                <w:rFonts w:asciiTheme="minorHAnsi" w:eastAsiaTheme="minorEastAsia" w:hAnsiTheme="minorHAnsi"/>
                <w:b w:val="0"/>
                <w:caps w:val="0"/>
                <w:noProof/>
                <w:kern w:val="2"/>
                <w:sz w:val="24"/>
                <w:szCs w:val="24"/>
                <w:lang w:eastAsia="en-GB"/>
                <w14:ligatures w14:val="standardContextual"/>
              </w:rPr>
              <w:tab/>
            </w:r>
            <w:r w:rsidRPr="0062489D">
              <w:rPr>
                <w:rStyle w:val="Hyperlink"/>
                <w:noProof/>
              </w:rPr>
              <w:t>Competence Management Plan</w:t>
            </w:r>
            <w:r>
              <w:rPr>
                <w:noProof/>
                <w:webHidden/>
              </w:rPr>
              <w:tab/>
            </w:r>
            <w:r>
              <w:rPr>
                <w:noProof/>
                <w:webHidden/>
              </w:rPr>
              <w:fldChar w:fldCharType="begin"/>
            </w:r>
            <w:r>
              <w:rPr>
                <w:noProof/>
                <w:webHidden/>
              </w:rPr>
              <w:instrText xml:space="preserve"> PAGEREF _Toc222390097 \h </w:instrText>
            </w:r>
            <w:r>
              <w:rPr>
                <w:noProof/>
                <w:webHidden/>
              </w:rPr>
            </w:r>
            <w:r>
              <w:rPr>
                <w:noProof/>
                <w:webHidden/>
              </w:rPr>
              <w:fldChar w:fldCharType="separate"/>
            </w:r>
            <w:r>
              <w:rPr>
                <w:noProof/>
                <w:webHidden/>
              </w:rPr>
              <w:t>24</w:t>
            </w:r>
            <w:r>
              <w:rPr>
                <w:noProof/>
                <w:webHidden/>
              </w:rPr>
              <w:fldChar w:fldCharType="end"/>
            </w:r>
          </w:hyperlink>
        </w:p>
        <w:p w14:paraId="65DEFD54" w14:textId="077DAB11"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98" w:history="1">
            <w:r w:rsidRPr="0062489D">
              <w:rPr>
                <w:rStyle w:val="Hyperlink"/>
                <w:noProof/>
              </w:rPr>
              <w:t>9.1</w:t>
            </w:r>
            <w:r>
              <w:rPr>
                <w:rFonts w:asciiTheme="minorHAnsi" w:eastAsiaTheme="minorEastAsia" w:hAnsiTheme="minorHAnsi"/>
                <w:noProof/>
                <w:kern w:val="2"/>
                <w:sz w:val="24"/>
                <w:szCs w:val="24"/>
                <w:lang w:eastAsia="en-GB"/>
                <w14:ligatures w14:val="standardContextual"/>
              </w:rPr>
              <w:tab/>
            </w:r>
            <w:r w:rsidRPr="0062489D">
              <w:rPr>
                <w:rStyle w:val="Hyperlink"/>
                <w:noProof/>
              </w:rPr>
              <w:t>Purpose and scope</w:t>
            </w:r>
            <w:r>
              <w:rPr>
                <w:noProof/>
                <w:webHidden/>
              </w:rPr>
              <w:tab/>
            </w:r>
            <w:r>
              <w:rPr>
                <w:noProof/>
                <w:webHidden/>
              </w:rPr>
              <w:fldChar w:fldCharType="begin"/>
            </w:r>
            <w:r>
              <w:rPr>
                <w:noProof/>
                <w:webHidden/>
              </w:rPr>
              <w:instrText xml:space="preserve"> PAGEREF _Toc222390098 \h </w:instrText>
            </w:r>
            <w:r>
              <w:rPr>
                <w:noProof/>
                <w:webHidden/>
              </w:rPr>
            </w:r>
            <w:r>
              <w:rPr>
                <w:noProof/>
                <w:webHidden/>
              </w:rPr>
              <w:fldChar w:fldCharType="separate"/>
            </w:r>
            <w:r>
              <w:rPr>
                <w:noProof/>
                <w:webHidden/>
              </w:rPr>
              <w:t>24</w:t>
            </w:r>
            <w:r>
              <w:rPr>
                <w:noProof/>
                <w:webHidden/>
              </w:rPr>
              <w:fldChar w:fldCharType="end"/>
            </w:r>
          </w:hyperlink>
        </w:p>
        <w:p w14:paraId="36A9778D" w14:textId="6F67502F"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099" w:history="1">
            <w:r w:rsidRPr="0062489D">
              <w:rPr>
                <w:rStyle w:val="Hyperlink"/>
                <w:noProof/>
              </w:rPr>
              <w:t>9.2</w:t>
            </w:r>
            <w:r>
              <w:rPr>
                <w:rFonts w:asciiTheme="minorHAnsi" w:eastAsiaTheme="minorEastAsia" w:hAnsiTheme="minorHAnsi"/>
                <w:noProof/>
                <w:kern w:val="2"/>
                <w:sz w:val="24"/>
                <w:szCs w:val="24"/>
                <w:lang w:eastAsia="en-GB"/>
                <w14:ligatures w14:val="standardContextual"/>
              </w:rPr>
              <w:tab/>
            </w:r>
            <w:r w:rsidRPr="0062489D">
              <w:rPr>
                <w:rStyle w:val="Hyperlink"/>
                <w:noProof/>
              </w:rPr>
              <w:t>Management structure and responsibility</w:t>
            </w:r>
            <w:r>
              <w:rPr>
                <w:noProof/>
                <w:webHidden/>
              </w:rPr>
              <w:tab/>
            </w:r>
            <w:r>
              <w:rPr>
                <w:noProof/>
                <w:webHidden/>
              </w:rPr>
              <w:fldChar w:fldCharType="begin"/>
            </w:r>
            <w:r>
              <w:rPr>
                <w:noProof/>
                <w:webHidden/>
              </w:rPr>
              <w:instrText xml:space="preserve"> PAGEREF _Toc222390099 \h </w:instrText>
            </w:r>
            <w:r>
              <w:rPr>
                <w:noProof/>
                <w:webHidden/>
              </w:rPr>
            </w:r>
            <w:r>
              <w:rPr>
                <w:noProof/>
                <w:webHidden/>
              </w:rPr>
              <w:fldChar w:fldCharType="separate"/>
            </w:r>
            <w:r>
              <w:rPr>
                <w:noProof/>
                <w:webHidden/>
              </w:rPr>
              <w:t>24</w:t>
            </w:r>
            <w:r>
              <w:rPr>
                <w:noProof/>
                <w:webHidden/>
              </w:rPr>
              <w:fldChar w:fldCharType="end"/>
            </w:r>
          </w:hyperlink>
        </w:p>
        <w:p w14:paraId="1E5C359D" w14:textId="581B50F4"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00" w:history="1">
            <w:r w:rsidRPr="0062489D">
              <w:rPr>
                <w:rStyle w:val="Hyperlink"/>
                <w:noProof/>
              </w:rPr>
              <w:t>9.3</w:t>
            </w:r>
            <w:r>
              <w:rPr>
                <w:rFonts w:asciiTheme="minorHAnsi" w:eastAsiaTheme="minorEastAsia" w:hAnsiTheme="minorHAnsi"/>
                <w:noProof/>
                <w:kern w:val="2"/>
                <w:sz w:val="24"/>
                <w:szCs w:val="24"/>
                <w:lang w:eastAsia="en-GB"/>
                <w14:ligatures w14:val="standardContextual"/>
              </w:rPr>
              <w:tab/>
            </w:r>
            <w:r w:rsidRPr="0062489D">
              <w:rPr>
                <w:rStyle w:val="Hyperlink"/>
                <w:noProof/>
              </w:rPr>
              <w:t>Competence Requirements</w:t>
            </w:r>
            <w:r>
              <w:rPr>
                <w:noProof/>
                <w:webHidden/>
              </w:rPr>
              <w:tab/>
            </w:r>
            <w:r>
              <w:rPr>
                <w:noProof/>
                <w:webHidden/>
              </w:rPr>
              <w:fldChar w:fldCharType="begin"/>
            </w:r>
            <w:r>
              <w:rPr>
                <w:noProof/>
                <w:webHidden/>
              </w:rPr>
              <w:instrText xml:space="preserve"> PAGEREF _Toc222390100 \h </w:instrText>
            </w:r>
            <w:r>
              <w:rPr>
                <w:noProof/>
                <w:webHidden/>
              </w:rPr>
            </w:r>
            <w:r>
              <w:rPr>
                <w:noProof/>
                <w:webHidden/>
              </w:rPr>
              <w:fldChar w:fldCharType="separate"/>
            </w:r>
            <w:r>
              <w:rPr>
                <w:noProof/>
                <w:webHidden/>
              </w:rPr>
              <w:t>25</w:t>
            </w:r>
            <w:r>
              <w:rPr>
                <w:noProof/>
                <w:webHidden/>
              </w:rPr>
              <w:fldChar w:fldCharType="end"/>
            </w:r>
          </w:hyperlink>
        </w:p>
        <w:p w14:paraId="52819642" w14:textId="5C169269"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01" w:history="1">
            <w:r w:rsidRPr="0062489D">
              <w:rPr>
                <w:rStyle w:val="Hyperlink"/>
                <w:noProof/>
              </w:rPr>
              <w:t>9.4</w:t>
            </w:r>
            <w:r>
              <w:rPr>
                <w:rFonts w:asciiTheme="minorHAnsi" w:eastAsiaTheme="minorEastAsia" w:hAnsiTheme="minorHAnsi"/>
                <w:noProof/>
                <w:kern w:val="2"/>
                <w:sz w:val="24"/>
                <w:szCs w:val="24"/>
                <w:lang w:eastAsia="en-GB"/>
                <w14:ligatures w14:val="standardContextual"/>
              </w:rPr>
              <w:tab/>
            </w:r>
            <w:r w:rsidRPr="0062489D">
              <w:rPr>
                <w:rStyle w:val="Hyperlink"/>
                <w:noProof/>
              </w:rPr>
              <w:t>Training framework</w:t>
            </w:r>
            <w:r>
              <w:rPr>
                <w:noProof/>
                <w:webHidden/>
              </w:rPr>
              <w:tab/>
            </w:r>
            <w:r>
              <w:rPr>
                <w:noProof/>
                <w:webHidden/>
              </w:rPr>
              <w:fldChar w:fldCharType="begin"/>
            </w:r>
            <w:r>
              <w:rPr>
                <w:noProof/>
                <w:webHidden/>
              </w:rPr>
              <w:instrText xml:space="preserve"> PAGEREF _Toc222390101 \h </w:instrText>
            </w:r>
            <w:r>
              <w:rPr>
                <w:noProof/>
                <w:webHidden/>
              </w:rPr>
            </w:r>
            <w:r>
              <w:rPr>
                <w:noProof/>
                <w:webHidden/>
              </w:rPr>
              <w:fldChar w:fldCharType="separate"/>
            </w:r>
            <w:r>
              <w:rPr>
                <w:noProof/>
                <w:webHidden/>
              </w:rPr>
              <w:t>25</w:t>
            </w:r>
            <w:r>
              <w:rPr>
                <w:noProof/>
                <w:webHidden/>
              </w:rPr>
              <w:fldChar w:fldCharType="end"/>
            </w:r>
          </w:hyperlink>
        </w:p>
        <w:p w14:paraId="506E5417" w14:textId="1AD31A17"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02" w:history="1">
            <w:r w:rsidRPr="0062489D">
              <w:rPr>
                <w:rStyle w:val="Hyperlink"/>
                <w:noProof/>
              </w:rPr>
              <w:t>9.5</w:t>
            </w:r>
            <w:r>
              <w:rPr>
                <w:rFonts w:asciiTheme="minorHAnsi" w:eastAsiaTheme="minorEastAsia" w:hAnsiTheme="minorHAnsi"/>
                <w:noProof/>
                <w:kern w:val="2"/>
                <w:sz w:val="24"/>
                <w:szCs w:val="24"/>
                <w:lang w:eastAsia="en-GB"/>
                <w14:ligatures w14:val="standardContextual"/>
              </w:rPr>
              <w:tab/>
            </w:r>
            <w:r w:rsidRPr="0062489D">
              <w:rPr>
                <w:rStyle w:val="Hyperlink"/>
                <w:noProof/>
              </w:rPr>
              <w:t>Refresher training</w:t>
            </w:r>
            <w:r>
              <w:rPr>
                <w:noProof/>
                <w:webHidden/>
              </w:rPr>
              <w:tab/>
            </w:r>
            <w:r>
              <w:rPr>
                <w:noProof/>
                <w:webHidden/>
              </w:rPr>
              <w:fldChar w:fldCharType="begin"/>
            </w:r>
            <w:r>
              <w:rPr>
                <w:noProof/>
                <w:webHidden/>
              </w:rPr>
              <w:instrText xml:space="preserve"> PAGEREF _Toc222390102 \h </w:instrText>
            </w:r>
            <w:r>
              <w:rPr>
                <w:noProof/>
                <w:webHidden/>
              </w:rPr>
            </w:r>
            <w:r>
              <w:rPr>
                <w:noProof/>
                <w:webHidden/>
              </w:rPr>
              <w:fldChar w:fldCharType="separate"/>
            </w:r>
            <w:r>
              <w:rPr>
                <w:noProof/>
                <w:webHidden/>
              </w:rPr>
              <w:t>27</w:t>
            </w:r>
            <w:r>
              <w:rPr>
                <w:noProof/>
                <w:webHidden/>
              </w:rPr>
              <w:fldChar w:fldCharType="end"/>
            </w:r>
          </w:hyperlink>
        </w:p>
        <w:p w14:paraId="339CE8B2" w14:textId="253D3AC5"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03" w:history="1">
            <w:r w:rsidRPr="0062489D">
              <w:rPr>
                <w:rStyle w:val="Hyperlink"/>
                <w:noProof/>
              </w:rPr>
              <w:t>9.6</w:t>
            </w:r>
            <w:r>
              <w:rPr>
                <w:rFonts w:asciiTheme="minorHAnsi" w:eastAsiaTheme="minorEastAsia" w:hAnsiTheme="minorHAnsi"/>
                <w:noProof/>
                <w:kern w:val="2"/>
                <w:sz w:val="24"/>
                <w:szCs w:val="24"/>
                <w:lang w:eastAsia="en-GB"/>
                <w14:ligatures w14:val="standardContextual"/>
              </w:rPr>
              <w:tab/>
            </w:r>
            <w:r w:rsidRPr="0062489D">
              <w:rPr>
                <w:rStyle w:val="Hyperlink"/>
                <w:noProof/>
              </w:rPr>
              <w:t>Supervision and operational control</w:t>
            </w:r>
            <w:r>
              <w:rPr>
                <w:noProof/>
                <w:webHidden/>
              </w:rPr>
              <w:tab/>
            </w:r>
            <w:r>
              <w:rPr>
                <w:noProof/>
                <w:webHidden/>
              </w:rPr>
              <w:fldChar w:fldCharType="begin"/>
            </w:r>
            <w:r>
              <w:rPr>
                <w:noProof/>
                <w:webHidden/>
              </w:rPr>
              <w:instrText xml:space="preserve"> PAGEREF _Toc222390103 \h </w:instrText>
            </w:r>
            <w:r>
              <w:rPr>
                <w:noProof/>
                <w:webHidden/>
              </w:rPr>
            </w:r>
            <w:r>
              <w:rPr>
                <w:noProof/>
                <w:webHidden/>
              </w:rPr>
              <w:fldChar w:fldCharType="separate"/>
            </w:r>
            <w:r>
              <w:rPr>
                <w:noProof/>
                <w:webHidden/>
              </w:rPr>
              <w:t>27</w:t>
            </w:r>
            <w:r>
              <w:rPr>
                <w:noProof/>
                <w:webHidden/>
              </w:rPr>
              <w:fldChar w:fldCharType="end"/>
            </w:r>
          </w:hyperlink>
        </w:p>
        <w:p w14:paraId="2597D58C" w14:textId="76270680"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04" w:history="1">
            <w:r w:rsidRPr="0062489D">
              <w:rPr>
                <w:rStyle w:val="Hyperlink"/>
                <w:noProof/>
              </w:rPr>
              <w:t>9.7</w:t>
            </w:r>
            <w:r>
              <w:rPr>
                <w:rFonts w:asciiTheme="minorHAnsi" w:eastAsiaTheme="minorEastAsia" w:hAnsiTheme="minorHAnsi"/>
                <w:noProof/>
                <w:kern w:val="2"/>
                <w:sz w:val="24"/>
                <w:szCs w:val="24"/>
                <w:lang w:eastAsia="en-GB"/>
                <w14:ligatures w14:val="standardContextual"/>
              </w:rPr>
              <w:tab/>
            </w:r>
            <w:r w:rsidRPr="0062489D">
              <w:rPr>
                <w:rStyle w:val="Hyperlink"/>
                <w:noProof/>
              </w:rPr>
              <w:t>Monitoring and performance review</w:t>
            </w:r>
            <w:r>
              <w:rPr>
                <w:noProof/>
                <w:webHidden/>
              </w:rPr>
              <w:tab/>
            </w:r>
            <w:r>
              <w:rPr>
                <w:noProof/>
                <w:webHidden/>
              </w:rPr>
              <w:fldChar w:fldCharType="begin"/>
            </w:r>
            <w:r>
              <w:rPr>
                <w:noProof/>
                <w:webHidden/>
              </w:rPr>
              <w:instrText xml:space="preserve"> PAGEREF _Toc222390104 \h </w:instrText>
            </w:r>
            <w:r>
              <w:rPr>
                <w:noProof/>
                <w:webHidden/>
              </w:rPr>
            </w:r>
            <w:r>
              <w:rPr>
                <w:noProof/>
                <w:webHidden/>
              </w:rPr>
              <w:fldChar w:fldCharType="separate"/>
            </w:r>
            <w:r>
              <w:rPr>
                <w:noProof/>
                <w:webHidden/>
              </w:rPr>
              <w:t>27</w:t>
            </w:r>
            <w:r>
              <w:rPr>
                <w:noProof/>
                <w:webHidden/>
              </w:rPr>
              <w:fldChar w:fldCharType="end"/>
            </w:r>
          </w:hyperlink>
        </w:p>
        <w:p w14:paraId="4CE83061" w14:textId="4837744F"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05" w:history="1">
            <w:r w:rsidRPr="0062489D">
              <w:rPr>
                <w:rStyle w:val="Hyperlink"/>
                <w:noProof/>
              </w:rPr>
              <w:t>9.8</w:t>
            </w:r>
            <w:r>
              <w:rPr>
                <w:rFonts w:asciiTheme="minorHAnsi" w:eastAsiaTheme="minorEastAsia" w:hAnsiTheme="minorHAnsi"/>
                <w:noProof/>
                <w:kern w:val="2"/>
                <w:sz w:val="24"/>
                <w:szCs w:val="24"/>
                <w:lang w:eastAsia="en-GB"/>
                <w14:ligatures w14:val="standardContextual"/>
              </w:rPr>
              <w:tab/>
            </w:r>
            <w:r w:rsidRPr="0062489D">
              <w:rPr>
                <w:rStyle w:val="Hyperlink"/>
                <w:noProof/>
              </w:rPr>
              <w:t>Record keeping</w:t>
            </w:r>
            <w:r>
              <w:rPr>
                <w:noProof/>
                <w:webHidden/>
              </w:rPr>
              <w:tab/>
            </w:r>
            <w:r>
              <w:rPr>
                <w:noProof/>
                <w:webHidden/>
              </w:rPr>
              <w:fldChar w:fldCharType="begin"/>
            </w:r>
            <w:r>
              <w:rPr>
                <w:noProof/>
                <w:webHidden/>
              </w:rPr>
              <w:instrText xml:space="preserve"> PAGEREF _Toc222390105 \h </w:instrText>
            </w:r>
            <w:r>
              <w:rPr>
                <w:noProof/>
                <w:webHidden/>
              </w:rPr>
            </w:r>
            <w:r>
              <w:rPr>
                <w:noProof/>
                <w:webHidden/>
              </w:rPr>
              <w:fldChar w:fldCharType="separate"/>
            </w:r>
            <w:r>
              <w:rPr>
                <w:noProof/>
                <w:webHidden/>
              </w:rPr>
              <w:t>27</w:t>
            </w:r>
            <w:r>
              <w:rPr>
                <w:noProof/>
                <w:webHidden/>
              </w:rPr>
              <w:fldChar w:fldCharType="end"/>
            </w:r>
          </w:hyperlink>
        </w:p>
        <w:p w14:paraId="0294CEE3" w14:textId="50670146"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06" w:history="1">
            <w:r w:rsidRPr="0062489D">
              <w:rPr>
                <w:rStyle w:val="Hyperlink"/>
                <w:noProof/>
              </w:rPr>
              <w:t>9.9</w:t>
            </w:r>
            <w:r>
              <w:rPr>
                <w:rFonts w:asciiTheme="minorHAnsi" w:eastAsiaTheme="minorEastAsia" w:hAnsiTheme="minorHAnsi"/>
                <w:noProof/>
                <w:kern w:val="2"/>
                <w:sz w:val="24"/>
                <w:szCs w:val="24"/>
                <w:lang w:eastAsia="en-GB"/>
                <w14:ligatures w14:val="standardContextual"/>
              </w:rPr>
              <w:tab/>
            </w:r>
            <w:r w:rsidRPr="0062489D">
              <w:rPr>
                <w:rStyle w:val="Hyperlink"/>
                <w:noProof/>
              </w:rPr>
              <w:t>Continuous improvement</w:t>
            </w:r>
            <w:r>
              <w:rPr>
                <w:noProof/>
                <w:webHidden/>
              </w:rPr>
              <w:tab/>
            </w:r>
            <w:r>
              <w:rPr>
                <w:noProof/>
                <w:webHidden/>
              </w:rPr>
              <w:fldChar w:fldCharType="begin"/>
            </w:r>
            <w:r>
              <w:rPr>
                <w:noProof/>
                <w:webHidden/>
              </w:rPr>
              <w:instrText xml:space="preserve"> PAGEREF _Toc222390106 \h </w:instrText>
            </w:r>
            <w:r>
              <w:rPr>
                <w:noProof/>
                <w:webHidden/>
              </w:rPr>
            </w:r>
            <w:r>
              <w:rPr>
                <w:noProof/>
                <w:webHidden/>
              </w:rPr>
              <w:fldChar w:fldCharType="separate"/>
            </w:r>
            <w:r>
              <w:rPr>
                <w:noProof/>
                <w:webHidden/>
              </w:rPr>
              <w:t>28</w:t>
            </w:r>
            <w:r>
              <w:rPr>
                <w:noProof/>
                <w:webHidden/>
              </w:rPr>
              <w:fldChar w:fldCharType="end"/>
            </w:r>
          </w:hyperlink>
        </w:p>
        <w:p w14:paraId="21D17F2F" w14:textId="56DBD86F"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07" w:history="1">
            <w:r w:rsidRPr="0062489D">
              <w:rPr>
                <w:rStyle w:val="Hyperlink"/>
                <w:noProof/>
              </w:rPr>
              <w:t>9.10</w:t>
            </w:r>
            <w:r>
              <w:rPr>
                <w:rFonts w:asciiTheme="minorHAnsi" w:eastAsiaTheme="minorEastAsia" w:hAnsiTheme="minorHAnsi"/>
                <w:noProof/>
                <w:kern w:val="2"/>
                <w:sz w:val="24"/>
                <w:szCs w:val="24"/>
                <w:lang w:eastAsia="en-GB"/>
                <w14:ligatures w14:val="standardContextual"/>
              </w:rPr>
              <w:tab/>
            </w:r>
            <w:r w:rsidRPr="0062489D">
              <w:rPr>
                <w:rStyle w:val="Hyperlink"/>
                <w:noProof/>
              </w:rPr>
              <w:t>Conclusion</w:t>
            </w:r>
            <w:r>
              <w:rPr>
                <w:noProof/>
                <w:webHidden/>
              </w:rPr>
              <w:tab/>
            </w:r>
            <w:r>
              <w:rPr>
                <w:noProof/>
                <w:webHidden/>
              </w:rPr>
              <w:fldChar w:fldCharType="begin"/>
            </w:r>
            <w:r>
              <w:rPr>
                <w:noProof/>
                <w:webHidden/>
              </w:rPr>
              <w:instrText xml:space="preserve"> PAGEREF _Toc222390107 \h </w:instrText>
            </w:r>
            <w:r>
              <w:rPr>
                <w:noProof/>
                <w:webHidden/>
              </w:rPr>
            </w:r>
            <w:r>
              <w:rPr>
                <w:noProof/>
                <w:webHidden/>
              </w:rPr>
              <w:fldChar w:fldCharType="separate"/>
            </w:r>
            <w:r>
              <w:rPr>
                <w:noProof/>
                <w:webHidden/>
              </w:rPr>
              <w:t>28</w:t>
            </w:r>
            <w:r>
              <w:rPr>
                <w:noProof/>
                <w:webHidden/>
              </w:rPr>
              <w:fldChar w:fldCharType="end"/>
            </w:r>
          </w:hyperlink>
        </w:p>
        <w:p w14:paraId="7D08E1B3" w14:textId="7EFAD8C7" w:rsidR="00526091" w:rsidRDefault="0052609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90108" w:history="1">
            <w:r w:rsidRPr="0062489D">
              <w:rPr>
                <w:rStyle w:val="Hyperlink"/>
                <w:noProof/>
              </w:rPr>
              <w:t>10.0</w:t>
            </w:r>
            <w:r>
              <w:rPr>
                <w:rFonts w:asciiTheme="minorHAnsi" w:eastAsiaTheme="minorEastAsia" w:hAnsiTheme="minorHAnsi"/>
                <w:b w:val="0"/>
                <w:caps w:val="0"/>
                <w:noProof/>
                <w:kern w:val="2"/>
                <w:sz w:val="24"/>
                <w:szCs w:val="24"/>
                <w:lang w:eastAsia="en-GB"/>
                <w14:ligatures w14:val="standardContextual"/>
              </w:rPr>
              <w:tab/>
            </w:r>
            <w:r w:rsidRPr="0062489D">
              <w:rPr>
                <w:rStyle w:val="Hyperlink"/>
                <w:noProof/>
              </w:rPr>
              <w:t>Records</w:t>
            </w:r>
            <w:r>
              <w:rPr>
                <w:noProof/>
                <w:webHidden/>
              </w:rPr>
              <w:tab/>
            </w:r>
            <w:r>
              <w:rPr>
                <w:noProof/>
                <w:webHidden/>
              </w:rPr>
              <w:fldChar w:fldCharType="begin"/>
            </w:r>
            <w:r>
              <w:rPr>
                <w:noProof/>
                <w:webHidden/>
              </w:rPr>
              <w:instrText xml:space="preserve"> PAGEREF _Toc222390108 \h </w:instrText>
            </w:r>
            <w:r>
              <w:rPr>
                <w:noProof/>
                <w:webHidden/>
              </w:rPr>
            </w:r>
            <w:r>
              <w:rPr>
                <w:noProof/>
                <w:webHidden/>
              </w:rPr>
              <w:fldChar w:fldCharType="separate"/>
            </w:r>
            <w:r>
              <w:rPr>
                <w:noProof/>
                <w:webHidden/>
              </w:rPr>
              <w:t>29</w:t>
            </w:r>
            <w:r>
              <w:rPr>
                <w:noProof/>
                <w:webHidden/>
              </w:rPr>
              <w:fldChar w:fldCharType="end"/>
            </w:r>
          </w:hyperlink>
        </w:p>
        <w:p w14:paraId="58C786A3" w14:textId="628A8D31"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09" w:history="1">
            <w:r w:rsidRPr="0062489D">
              <w:rPr>
                <w:rStyle w:val="Hyperlink"/>
                <w:noProof/>
              </w:rPr>
              <w:t>10.1</w:t>
            </w:r>
            <w:r>
              <w:rPr>
                <w:rFonts w:asciiTheme="minorHAnsi" w:eastAsiaTheme="minorEastAsia" w:hAnsiTheme="minorHAnsi"/>
                <w:noProof/>
                <w:kern w:val="2"/>
                <w:sz w:val="24"/>
                <w:szCs w:val="24"/>
                <w:lang w:eastAsia="en-GB"/>
                <w14:ligatures w14:val="standardContextual"/>
              </w:rPr>
              <w:tab/>
            </w:r>
            <w:r w:rsidRPr="0062489D">
              <w:rPr>
                <w:rStyle w:val="Hyperlink"/>
                <w:noProof/>
              </w:rPr>
              <w:t>Monitoring</w:t>
            </w:r>
            <w:r>
              <w:rPr>
                <w:noProof/>
                <w:webHidden/>
              </w:rPr>
              <w:tab/>
            </w:r>
            <w:r>
              <w:rPr>
                <w:noProof/>
                <w:webHidden/>
              </w:rPr>
              <w:fldChar w:fldCharType="begin"/>
            </w:r>
            <w:r>
              <w:rPr>
                <w:noProof/>
                <w:webHidden/>
              </w:rPr>
              <w:instrText xml:space="preserve"> PAGEREF _Toc222390109 \h </w:instrText>
            </w:r>
            <w:r>
              <w:rPr>
                <w:noProof/>
                <w:webHidden/>
              </w:rPr>
            </w:r>
            <w:r>
              <w:rPr>
                <w:noProof/>
                <w:webHidden/>
              </w:rPr>
              <w:fldChar w:fldCharType="separate"/>
            </w:r>
            <w:r>
              <w:rPr>
                <w:noProof/>
                <w:webHidden/>
              </w:rPr>
              <w:t>29</w:t>
            </w:r>
            <w:r>
              <w:rPr>
                <w:noProof/>
                <w:webHidden/>
              </w:rPr>
              <w:fldChar w:fldCharType="end"/>
            </w:r>
          </w:hyperlink>
        </w:p>
        <w:p w14:paraId="798509BB" w14:textId="51882EDD"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10" w:history="1">
            <w:r w:rsidRPr="0062489D">
              <w:rPr>
                <w:rStyle w:val="Hyperlink"/>
                <w:noProof/>
              </w:rPr>
              <w:t>10.2</w:t>
            </w:r>
            <w:r>
              <w:rPr>
                <w:rFonts w:asciiTheme="minorHAnsi" w:eastAsiaTheme="minorEastAsia" w:hAnsiTheme="minorHAnsi"/>
                <w:noProof/>
                <w:kern w:val="2"/>
                <w:sz w:val="24"/>
                <w:szCs w:val="24"/>
                <w:lang w:eastAsia="en-GB"/>
                <w14:ligatures w14:val="standardContextual"/>
              </w:rPr>
              <w:tab/>
            </w:r>
            <w:r w:rsidRPr="0062489D">
              <w:rPr>
                <w:rStyle w:val="Hyperlink"/>
                <w:noProof/>
              </w:rPr>
              <w:t>Site diary</w:t>
            </w:r>
            <w:r>
              <w:rPr>
                <w:noProof/>
                <w:webHidden/>
              </w:rPr>
              <w:tab/>
            </w:r>
            <w:r>
              <w:rPr>
                <w:noProof/>
                <w:webHidden/>
              </w:rPr>
              <w:fldChar w:fldCharType="begin"/>
            </w:r>
            <w:r>
              <w:rPr>
                <w:noProof/>
                <w:webHidden/>
              </w:rPr>
              <w:instrText xml:space="preserve"> PAGEREF _Toc222390110 \h </w:instrText>
            </w:r>
            <w:r>
              <w:rPr>
                <w:noProof/>
                <w:webHidden/>
              </w:rPr>
            </w:r>
            <w:r>
              <w:rPr>
                <w:noProof/>
                <w:webHidden/>
              </w:rPr>
              <w:fldChar w:fldCharType="separate"/>
            </w:r>
            <w:r>
              <w:rPr>
                <w:noProof/>
                <w:webHidden/>
              </w:rPr>
              <w:t>29</w:t>
            </w:r>
            <w:r>
              <w:rPr>
                <w:noProof/>
                <w:webHidden/>
              </w:rPr>
              <w:fldChar w:fldCharType="end"/>
            </w:r>
          </w:hyperlink>
        </w:p>
        <w:p w14:paraId="7FD3480F" w14:textId="2E5CC8F4"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11" w:history="1">
            <w:r w:rsidRPr="0062489D">
              <w:rPr>
                <w:rStyle w:val="Hyperlink"/>
                <w:noProof/>
              </w:rPr>
              <w:t>10.3</w:t>
            </w:r>
            <w:r>
              <w:rPr>
                <w:rFonts w:asciiTheme="minorHAnsi" w:eastAsiaTheme="minorEastAsia" w:hAnsiTheme="minorHAnsi"/>
                <w:noProof/>
                <w:kern w:val="2"/>
                <w:sz w:val="24"/>
                <w:szCs w:val="24"/>
                <w:lang w:eastAsia="en-GB"/>
                <w14:ligatures w14:val="standardContextual"/>
              </w:rPr>
              <w:tab/>
            </w:r>
            <w:r w:rsidRPr="0062489D">
              <w:rPr>
                <w:rStyle w:val="Hyperlink"/>
                <w:noProof/>
              </w:rPr>
              <w:t>Waste records</w:t>
            </w:r>
            <w:r>
              <w:rPr>
                <w:noProof/>
                <w:webHidden/>
              </w:rPr>
              <w:tab/>
            </w:r>
            <w:r>
              <w:rPr>
                <w:noProof/>
                <w:webHidden/>
              </w:rPr>
              <w:fldChar w:fldCharType="begin"/>
            </w:r>
            <w:r>
              <w:rPr>
                <w:noProof/>
                <w:webHidden/>
              </w:rPr>
              <w:instrText xml:space="preserve"> PAGEREF _Toc222390111 \h </w:instrText>
            </w:r>
            <w:r>
              <w:rPr>
                <w:noProof/>
                <w:webHidden/>
              </w:rPr>
            </w:r>
            <w:r>
              <w:rPr>
                <w:noProof/>
                <w:webHidden/>
              </w:rPr>
              <w:fldChar w:fldCharType="separate"/>
            </w:r>
            <w:r>
              <w:rPr>
                <w:noProof/>
                <w:webHidden/>
              </w:rPr>
              <w:t>30</w:t>
            </w:r>
            <w:r>
              <w:rPr>
                <w:noProof/>
                <w:webHidden/>
              </w:rPr>
              <w:fldChar w:fldCharType="end"/>
            </w:r>
          </w:hyperlink>
        </w:p>
        <w:p w14:paraId="678074D6" w14:textId="6CDA722F"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12" w:history="1">
            <w:r w:rsidRPr="0062489D">
              <w:rPr>
                <w:rStyle w:val="Hyperlink"/>
                <w:noProof/>
              </w:rPr>
              <w:t>10.4</w:t>
            </w:r>
            <w:r>
              <w:rPr>
                <w:rFonts w:asciiTheme="minorHAnsi" w:eastAsiaTheme="minorEastAsia" w:hAnsiTheme="minorHAnsi"/>
                <w:noProof/>
                <w:kern w:val="2"/>
                <w:sz w:val="24"/>
                <w:szCs w:val="24"/>
                <w:lang w:eastAsia="en-GB"/>
                <w14:ligatures w14:val="standardContextual"/>
              </w:rPr>
              <w:tab/>
            </w:r>
            <w:r w:rsidRPr="0062489D">
              <w:rPr>
                <w:rStyle w:val="Hyperlink"/>
                <w:noProof/>
              </w:rPr>
              <w:t>Reporting and notification</w:t>
            </w:r>
            <w:r>
              <w:rPr>
                <w:noProof/>
                <w:webHidden/>
              </w:rPr>
              <w:tab/>
            </w:r>
            <w:r>
              <w:rPr>
                <w:noProof/>
                <w:webHidden/>
              </w:rPr>
              <w:fldChar w:fldCharType="begin"/>
            </w:r>
            <w:r>
              <w:rPr>
                <w:noProof/>
                <w:webHidden/>
              </w:rPr>
              <w:instrText xml:space="preserve"> PAGEREF _Toc222390112 \h </w:instrText>
            </w:r>
            <w:r>
              <w:rPr>
                <w:noProof/>
                <w:webHidden/>
              </w:rPr>
            </w:r>
            <w:r>
              <w:rPr>
                <w:noProof/>
                <w:webHidden/>
              </w:rPr>
              <w:fldChar w:fldCharType="separate"/>
            </w:r>
            <w:r>
              <w:rPr>
                <w:noProof/>
                <w:webHidden/>
              </w:rPr>
              <w:t>30</w:t>
            </w:r>
            <w:r>
              <w:rPr>
                <w:noProof/>
                <w:webHidden/>
              </w:rPr>
              <w:fldChar w:fldCharType="end"/>
            </w:r>
          </w:hyperlink>
        </w:p>
        <w:p w14:paraId="460F2CA7" w14:textId="371C31A0"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13" w:history="1">
            <w:r w:rsidRPr="0062489D">
              <w:rPr>
                <w:rStyle w:val="Hyperlink"/>
                <w:noProof/>
              </w:rPr>
              <w:t>10.5</w:t>
            </w:r>
            <w:r>
              <w:rPr>
                <w:rFonts w:asciiTheme="minorHAnsi" w:eastAsiaTheme="minorEastAsia" w:hAnsiTheme="minorHAnsi"/>
                <w:noProof/>
                <w:kern w:val="2"/>
                <w:sz w:val="24"/>
                <w:szCs w:val="24"/>
                <w:lang w:eastAsia="en-GB"/>
                <w14:ligatures w14:val="standardContextual"/>
              </w:rPr>
              <w:tab/>
            </w:r>
            <w:r w:rsidRPr="0062489D">
              <w:rPr>
                <w:rStyle w:val="Hyperlink"/>
                <w:noProof/>
              </w:rPr>
              <w:t>Training Records</w:t>
            </w:r>
            <w:r>
              <w:rPr>
                <w:noProof/>
                <w:webHidden/>
              </w:rPr>
              <w:tab/>
            </w:r>
            <w:r>
              <w:rPr>
                <w:noProof/>
                <w:webHidden/>
              </w:rPr>
              <w:fldChar w:fldCharType="begin"/>
            </w:r>
            <w:r>
              <w:rPr>
                <w:noProof/>
                <w:webHidden/>
              </w:rPr>
              <w:instrText xml:space="preserve"> PAGEREF _Toc222390113 \h </w:instrText>
            </w:r>
            <w:r>
              <w:rPr>
                <w:noProof/>
                <w:webHidden/>
              </w:rPr>
            </w:r>
            <w:r>
              <w:rPr>
                <w:noProof/>
                <w:webHidden/>
              </w:rPr>
              <w:fldChar w:fldCharType="separate"/>
            </w:r>
            <w:r>
              <w:rPr>
                <w:noProof/>
                <w:webHidden/>
              </w:rPr>
              <w:t>30</w:t>
            </w:r>
            <w:r>
              <w:rPr>
                <w:noProof/>
                <w:webHidden/>
              </w:rPr>
              <w:fldChar w:fldCharType="end"/>
            </w:r>
          </w:hyperlink>
        </w:p>
        <w:p w14:paraId="4F30E69F" w14:textId="13B54F96"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14" w:history="1">
            <w:r w:rsidRPr="0062489D">
              <w:rPr>
                <w:rStyle w:val="Hyperlink"/>
                <w:noProof/>
              </w:rPr>
              <w:t>10.6</w:t>
            </w:r>
            <w:r>
              <w:rPr>
                <w:rFonts w:asciiTheme="minorHAnsi" w:eastAsiaTheme="minorEastAsia" w:hAnsiTheme="minorHAnsi"/>
                <w:noProof/>
                <w:kern w:val="2"/>
                <w:sz w:val="24"/>
                <w:szCs w:val="24"/>
                <w:lang w:eastAsia="en-GB"/>
                <w14:ligatures w14:val="standardContextual"/>
              </w:rPr>
              <w:tab/>
            </w:r>
            <w:r w:rsidRPr="0062489D">
              <w:rPr>
                <w:rStyle w:val="Hyperlink"/>
                <w:noProof/>
              </w:rPr>
              <w:t>Calibration</w:t>
            </w:r>
            <w:r>
              <w:rPr>
                <w:noProof/>
                <w:webHidden/>
              </w:rPr>
              <w:tab/>
            </w:r>
            <w:r>
              <w:rPr>
                <w:noProof/>
                <w:webHidden/>
              </w:rPr>
              <w:fldChar w:fldCharType="begin"/>
            </w:r>
            <w:r>
              <w:rPr>
                <w:noProof/>
                <w:webHidden/>
              </w:rPr>
              <w:instrText xml:space="preserve"> PAGEREF _Toc222390114 \h </w:instrText>
            </w:r>
            <w:r>
              <w:rPr>
                <w:noProof/>
                <w:webHidden/>
              </w:rPr>
            </w:r>
            <w:r>
              <w:rPr>
                <w:noProof/>
                <w:webHidden/>
              </w:rPr>
              <w:fldChar w:fldCharType="separate"/>
            </w:r>
            <w:r>
              <w:rPr>
                <w:noProof/>
                <w:webHidden/>
              </w:rPr>
              <w:t>31</w:t>
            </w:r>
            <w:r>
              <w:rPr>
                <w:noProof/>
                <w:webHidden/>
              </w:rPr>
              <w:fldChar w:fldCharType="end"/>
            </w:r>
          </w:hyperlink>
        </w:p>
        <w:p w14:paraId="220C4771" w14:textId="7638718C"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15" w:history="1">
            <w:r w:rsidRPr="0062489D">
              <w:rPr>
                <w:rStyle w:val="Hyperlink"/>
                <w:noProof/>
              </w:rPr>
              <w:t>10.7</w:t>
            </w:r>
            <w:r>
              <w:rPr>
                <w:rFonts w:asciiTheme="minorHAnsi" w:eastAsiaTheme="minorEastAsia" w:hAnsiTheme="minorHAnsi"/>
                <w:noProof/>
                <w:kern w:val="2"/>
                <w:sz w:val="24"/>
                <w:szCs w:val="24"/>
                <w:lang w:eastAsia="en-GB"/>
                <w14:ligatures w14:val="standardContextual"/>
              </w:rPr>
              <w:tab/>
            </w:r>
            <w:r w:rsidRPr="0062489D">
              <w:rPr>
                <w:rStyle w:val="Hyperlink"/>
                <w:noProof/>
              </w:rPr>
              <w:t>Complaints</w:t>
            </w:r>
            <w:r>
              <w:rPr>
                <w:noProof/>
                <w:webHidden/>
              </w:rPr>
              <w:tab/>
            </w:r>
            <w:r>
              <w:rPr>
                <w:noProof/>
                <w:webHidden/>
              </w:rPr>
              <w:fldChar w:fldCharType="begin"/>
            </w:r>
            <w:r>
              <w:rPr>
                <w:noProof/>
                <w:webHidden/>
              </w:rPr>
              <w:instrText xml:space="preserve"> PAGEREF _Toc222390115 \h </w:instrText>
            </w:r>
            <w:r>
              <w:rPr>
                <w:noProof/>
                <w:webHidden/>
              </w:rPr>
            </w:r>
            <w:r>
              <w:rPr>
                <w:noProof/>
                <w:webHidden/>
              </w:rPr>
              <w:fldChar w:fldCharType="separate"/>
            </w:r>
            <w:r>
              <w:rPr>
                <w:noProof/>
                <w:webHidden/>
              </w:rPr>
              <w:t>31</w:t>
            </w:r>
            <w:r>
              <w:rPr>
                <w:noProof/>
                <w:webHidden/>
              </w:rPr>
              <w:fldChar w:fldCharType="end"/>
            </w:r>
          </w:hyperlink>
        </w:p>
        <w:p w14:paraId="4C1D802F" w14:textId="4B8A2076" w:rsidR="00526091" w:rsidRDefault="0052609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90116" w:history="1">
            <w:r w:rsidRPr="0062489D">
              <w:rPr>
                <w:rStyle w:val="Hyperlink"/>
                <w:noProof/>
              </w:rPr>
              <w:t>10.8</w:t>
            </w:r>
            <w:r>
              <w:rPr>
                <w:rFonts w:asciiTheme="minorHAnsi" w:eastAsiaTheme="minorEastAsia" w:hAnsiTheme="minorHAnsi"/>
                <w:noProof/>
                <w:kern w:val="2"/>
                <w:sz w:val="24"/>
                <w:szCs w:val="24"/>
                <w:lang w:eastAsia="en-GB"/>
                <w14:ligatures w14:val="standardContextual"/>
              </w:rPr>
              <w:tab/>
            </w:r>
            <w:r w:rsidRPr="0062489D">
              <w:rPr>
                <w:rStyle w:val="Hyperlink"/>
                <w:noProof/>
              </w:rPr>
              <w:t>Site processing/operations</w:t>
            </w:r>
            <w:r>
              <w:rPr>
                <w:noProof/>
                <w:webHidden/>
              </w:rPr>
              <w:tab/>
            </w:r>
            <w:r>
              <w:rPr>
                <w:noProof/>
                <w:webHidden/>
              </w:rPr>
              <w:fldChar w:fldCharType="begin"/>
            </w:r>
            <w:r>
              <w:rPr>
                <w:noProof/>
                <w:webHidden/>
              </w:rPr>
              <w:instrText xml:space="preserve"> PAGEREF _Toc222390116 \h </w:instrText>
            </w:r>
            <w:r>
              <w:rPr>
                <w:noProof/>
                <w:webHidden/>
              </w:rPr>
            </w:r>
            <w:r>
              <w:rPr>
                <w:noProof/>
                <w:webHidden/>
              </w:rPr>
              <w:fldChar w:fldCharType="separate"/>
            </w:r>
            <w:r>
              <w:rPr>
                <w:noProof/>
                <w:webHidden/>
              </w:rPr>
              <w:t>31</w:t>
            </w:r>
            <w:r>
              <w:rPr>
                <w:noProof/>
                <w:webHidden/>
              </w:rPr>
              <w:fldChar w:fldCharType="end"/>
            </w:r>
          </w:hyperlink>
        </w:p>
        <w:p w14:paraId="22CB6584" w14:textId="28B5E014" w:rsidR="00526091" w:rsidRDefault="00526091">
          <w:pPr>
            <w:pStyle w:val="TOC1"/>
            <w:tabs>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90117" w:history="1">
            <w:r w:rsidRPr="0062489D">
              <w:rPr>
                <w:rStyle w:val="Hyperlink"/>
                <w:noProof/>
              </w:rPr>
              <w:t>Annex A – Site Plan</w:t>
            </w:r>
            <w:r>
              <w:rPr>
                <w:noProof/>
                <w:webHidden/>
              </w:rPr>
              <w:tab/>
            </w:r>
            <w:r>
              <w:rPr>
                <w:noProof/>
                <w:webHidden/>
              </w:rPr>
              <w:fldChar w:fldCharType="begin"/>
            </w:r>
            <w:r>
              <w:rPr>
                <w:noProof/>
                <w:webHidden/>
              </w:rPr>
              <w:instrText xml:space="preserve"> PAGEREF _Toc222390117 \h </w:instrText>
            </w:r>
            <w:r>
              <w:rPr>
                <w:noProof/>
                <w:webHidden/>
              </w:rPr>
            </w:r>
            <w:r>
              <w:rPr>
                <w:noProof/>
                <w:webHidden/>
              </w:rPr>
              <w:fldChar w:fldCharType="separate"/>
            </w:r>
            <w:r>
              <w:rPr>
                <w:noProof/>
                <w:webHidden/>
              </w:rPr>
              <w:t>32</w:t>
            </w:r>
            <w:r>
              <w:rPr>
                <w:noProof/>
                <w:webHidden/>
              </w:rPr>
              <w:fldChar w:fldCharType="end"/>
            </w:r>
          </w:hyperlink>
        </w:p>
        <w:p w14:paraId="77C73E78" w14:textId="700235A4" w:rsidR="00940B57" w:rsidRDefault="00123F1A">
          <w:r>
            <w:rPr>
              <w:b/>
              <w:caps/>
              <w:sz w:val="20"/>
            </w:rPr>
            <w:fldChar w:fldCharType="end"/>
          </w:r>
        </w:p>
      </w:sdtContent>
    </w:sdt>
    <w:p w14:paraId="31B46912" w14:textId="77777777" w:rsidR="00123F1A" w:rsidRDefault="00123F1A" w:rsidP="006239A9">
      <w:pPr>
        <w:sectPr w:rsidR="00123F1A" w:rsidSect="00217137">
          <w:headerReference w:type="even" r:id="rId22"/>
          <w:headerReference w:type="default" r:id="rId23"/>
          <w:footerReference w:type="default" r:id="rId24"/>
          <w:headerReference w:type="first" r:id="rId25"/>
          <w:footerReference w:type="first" r:id="rId26"/>
          <w:pgSz w:w="11906" w:h="16838"/>
          <w:pgMar w:top="1440" w:right="1440" w:bottom="1440" w:left="1440" w:header="850" w:footer="850" w:gutter="0"/>
          <w:pgNumType w:fmt="lowerRoman" w:start="1"/>
          <w:cols w:space="708"/>
          <w:docGrid w:linePitch="360"/>
        </w:sectPr>
      </w:pPr>
    </w:p>
    <w:p w14:paraId="712FAB88" w14:textId="2F9352FE" w:rsidR="005E236A" w:rsidRPr="0070398C" w:rsidRDefault="00C46EAC" w:rsidP="0070398C">
      <w:pPr>
        <w:pStyle w:val="Heading1"/>
      </w:pPr>
      <w:bookmarkStart w:id="0" w:name="_Toc222390038"/>
      <w:r>
        <w:lastRenderedPageBreak/>
        <w:t>Introduction</w:t>
      </w:r>
      <w:bookmarkEnd w:id="0"/>
    </w:p>
    <w:p w14:paraId="4CD471FF" w14:textId="1ED45793" w:rsidR="005E00C0" w:rsidRDefault="00360652" w:rsidP="003309C6">
      <w:pPr>
        <w:spacing w:line="360" w:lineRule="auto"/>
      </w:pPr>
      <w:r>
        <w:t xml:space="preserve">This </w:t>
      </w:r>
      <w:r w:rsidR="003E30AC">
        <w:t xml:space="preserve">Management System has been prepared in accordance with the Environmental Permitting </w:t>
      </w:r>
      <w:r w:rsidR="00713255">
        <w:t xml:space="preserve">Regulations (EPR) 2016, setting out the considerations and operational details that are relevant to </w:t>
      </w:r>
      <w:r w:rsidR="00E95EBA">
        <w:t xml:space="preserve">the operation of </w:t>
      </w:r>
      <w:r w:rsidR="00AF58C4">
        <w:t xml:space="preserve">a </w:t>
      </w:r>
      <w:r w:rsidR="00E11B41">
        <w:t xml:space="preserve">biosolids liming facility </w:t>
      </w:r>
      <w:r w:rsidR="009C265C">
        <w:t xml:space="preserve">operated by </w:t>
      </w:r>
      <w:r w:rsidR="00E11B41">
        <w:t>GB Liming</w:t>
      </w:r>
      <w:r w:rsidR="00AF58C4">
        <w:t xml:space="preserve"> Ltd</w:t>
      </w:r>
      <w:r w:rsidR="009C265C">
        <w:t xml:space="preserve"> (hereon referred to as ‘</w:t>
      </w:r>
      <w:r w:rsidR="00E11B41">
        <w:t>GBL’</w:t>
      </w:r>
      <w:r w:rsidR="009C265C">
        <w:t xml:space="preserve">). It details the </w:t>
      </w:r>
      <w:r w:rsidR="000D6657">
        <w:t>nature of the site, relevant site and infrastructure works, methods of operation and environmental controls.</w:t>
      </w:r>
    </w:p>
    <w:p w14:paraId="0CA2DC65" w14:textId="77777777" w:rsidR="000D6657" w:rsidRDefault="000D6657" w:rsidP="005E00C0"/>
    <w:p w14:paraId="64442603" w14:textId="360FA8DB" w:rsidR="000D6657" w:rsidRDefault="00B95A54" w:rsidP="00B95A54">
      <w:pPr>
        <w:pStyle w:val="Heading2"/>
      </w:pPr>
      <w:bookmarkStart w:id="1" w:name="_Toc222390039"/>
      <w:r>
        <w:t xml:space="preserve">Permitted </w:t>
      </w:r>
      <w:r w:rsidR="003309C6">
        <w:t>activities</w:t>
      </w:r>
      <w:bookmarkEnd w:id="1"/>
    </w:p>
    <w:p w14:paraId="4D02462F" w14:textId="6A3F7802" w:rsidR="00EB6B16" w:rsidRDefault="00E11B41" w:rsidP="003309C6">
      <w:pPr>
        <w:spacing w:line="360" w:lineRule="auto"/>
      </w:pPr>
      <w:r>
        <w:t>GBL</w:t>
      </w:r>
      <w:r w:rsidR="00B95A54">
        <w:t xml:space="preserve"> </w:t>
      </w:r>
      <w:r>
        <w:t>are seeking</w:t>
      </w:r>
      <w:r w:rsidR="00B95A54">
        <w:t xml:space="preserve"> a</w:t>
      </w:r>
      <w:r w:rsidR="007B5520">
        <w:t>n</w:t>
      </w:r>
      <w:r w:rsidR="00B95A54">
        <w:t xml:space="preserve"> </w:t>
      </w:r>
      <w:r w:rsidR="0094068E">
        <w:t>Environmental</w:t>
      </w:r>
      <w:r w:rsidR="00182711">
        <w:t xml:space="preserve"> Permit </w:t>
      </w:r>
      <w:r w:rsidR="00BA488E">
        <w:t xml:space="preserve">to operate as a </w:t>
      </w:r>
      <w:r w:rsidR="007648D5">
        <w:t xml:space="preserve">biosolids liming facility </w:t>
      </w:r>
      <w:r w:rsidR="00F218AA">
        <w:t>with a maximum capacity of</w:t>
      </w:r>
      <w:r w:rsidR="003309C6">
        <w:t xml:space="preserve"> 1,500t/</w:t>
      </w:r>
      <w:r w:rsidR="003309C6" w:rsidRPr="00E6170F">
        <w:t>day (</w:t>
      </w:r>
      <w:r w:rsidR="00E6170F" w:rsidRPr="00E6170F">
        <w:t>7</w:t>
      </w:r>
      <w:r w:rsidR="00EB2BAA" w:rsidRPr="00E6170F">
        <w:t>5,0</w:t>
      </w:r>
      <w:r w:rsidR="00F218AA" w:rsidRPr="00E6170F">
        <w:t>00 t</w:t>
      </w:r>
      <w:r w:rsidR="003309C6" w:rsidRPr="00E6170F">
        <w:t>/yr</w:t>
      </w:r>
      <w:r w:rsidR="00084620" w:rsidRPr="00E6170F">
        <w:t>)</w:t>
      </w:r>
      <w:r w:rsidR="00BA488E" w:rsidRPr="00E6170F">
        <w:t>.</w:t>
      </w:r>
      <w:r w:rsidR="00D805AB">
        <w:t xml:space="preserve"> This applies to </w:t>
      </w:r>
      <w:r w:rsidR="00B937D9">
        <w:t xml:space="preserve">the treatment of </w:t>
      </w:r>
      <w:r w:rsidR="00084620">
        <w:t xml:space="preserve">non-compliant </w:t>
      </w:r>
      <w:r w:rsidR="00B937D9">
        <w:t xml:space="preserve">sewage sludge (also known as biosolids) by </w:t>
      </w:r>
      <w:r w:rsidR="00B937D9" w:rsidRPr="00312C85">
        <w:t xml:space="preserve">controlled addition of lime to achieve stabilisation, pathogen reduction, and odour control </w:t>
      </w:r>
      <w:r w:rsidR="00B937D9">
        <w:t>to produce a stabilised, hygienic material that can be safely and beneficially reused in agriculture.</w:t>
      </w:r>
    </w:p>
    <w:p w14:paraId="72C78E2A" w14:textId="77777777" w:rsidR="00B937D9" w:rsidRDefault="00B937D9" w:rsidP="0092509B"/>
    <w:p w14:paraId="6205ADFB" w14:textId="127F138A" w:rsidR="00B95A54" w:rsidRDefault="00D50A67" w:rsidP="00D50A67">
      <w:pPr>
        <w:pStyle w:val="Heading2"/>
      </w:pPr>
      <w:bookmarkStart w:id="2" w:name="_Toc222390040"/>
      <w:r>
        <w:t xml:space="preserve">Exempt </w:t>
      </w:r>
      <w:r w:rsidR="00084620">
        <w:t>activities</w:t>
      </w:r>
      <w:bookmarkEnd w:id="2"/>
    </w:p>
    <w:p w14:paraId="144F909C" w14:textId="413FE89E" w:rsidR="00D50A67" w:rsidRDefault="00B937D9" w:rsidP="00D50A67">
      <w:r>
        <w:t>GBL</w:t>
      </w:r>
      <w:r w:rsidR="00D50A67">
        <w:t xml:space="preserve"> do not currently undertake any exempt activities on site.</w:t>
      </w:r>
    </w:p>
    <w:p w14:paraId="6FA52CC3" w14:textId="77777777" w:rsidR="00084620" w:rsidRDefault="00084620" w:rsidP="00D50A67"/>
    <w:p w14:paraId="0A8BC73A" w14:textId="77777777" w:rsidR="00084620" w:rsidRDefault="00084620" w:rsidP="00D50A67"/>
    <w:p w14:paraId="142F5F97" w14:textId="77777777" w:rsidR="00084620" w:rsidRDefault="00084620" w:rsidP="00D50A67"/>
    <w:p w14:paraId="6B596B6A" w14:textId="77777777" w:rsidR="00084620" w:rsidRDefault="00084620" w:rsidP="00D50A67"/>
    <w:p w14:paraId="602CB773" w14:textId="77777777" w:rsidR="00084620" w:rsidRDefault="00084620" w:rsidP="00D50A67"/>
    <w:p w14:paraId="7D3B59FD" w14:textId="77777777" w:rsidR="00084620" w:rsidRDefault="00084620" w:rsidP="00D50A67"/>
    <w:p w14:paraId="139A8FBD" w14:textId="77777777" w:rsidR="00084620" w:rsidRDefault="00084620" w:rsidP="00D50A67"/>
    <w:p w14:paraId="44A47907" w14:textId="77777777" w:rsidR="00084620" w:rsidRDefault="00084620" w:rsidP="00D50A67"/>
    <w:p w14:paraId="1995E6D6" w14:textId="77777777" w:rsidR="00084620" w:rsidRDefault="00084620" w:rsidP="00D50A67"/>
    <w:p w14:paraId="7BF0D32F" w14:textId="77777777" w:rsidR="00084620" w:rsidRDefault="00084620" w:rsidP="00D50A67"/>
    <w:p w14:paraId="72DB6B2D" w14:textId="77777777" w:rsidR="00084620" w:rsidRDefault="00084620" w:rsidP="00D50A67"/>
    <w:p w14:paraId="5FD966A0" w14:textId="77777777" w:rsidR="00084620" w:rsidRDefault="00084620" w:rsidP="00D50A67"/>
    <w:p w14:paraId="50167686" w14:textId="77777777" w:rsidR="00084620" w:rsidRDefault="00084620" w:rsidP="00D50A67"/>
    <w:p w14:paraId="5B9EAB4E" w14:textId="77777777" w:rsidR="00084620" w:rsidRDefault="00084620" w:rsidP="00D50A67"/>
    <w:p w14:paraId="0D501201" w14:textId="77777777" w:rsidR="004357FC" w:rsidRDefault="004357FC" w:rsidP="00D50A67"/>
    <w:p w14:paraId="711FA99A" w14:textId="737A14E3" w:rsidR="00D50A67" w:rsidRDefault="00D50A67" w:rsidP="00D50A67">
      <w:pPr>
        <w:pStyle w:val="Heading1"/>
      </w:pPr>
      <w:bookmarkStart w:id="3" w:name="_Toc215153314"/>
      <w:bookmarkStart w:id="4" w:name="_Toc215153315"/>
      <w:bookmarkStart w:id="5" w:name="_Toc215153316"/>
      <w:bookmarkStart w:id="6" w:name="_Toc215153317"/>
      <w:bookmarkStart w:id="7" w:name="_Toc215153318"/>
      <w:bookmarkStart w:id="8" w:name="_Toc215153319"/>
      <w:bookmarkStart w:id="9" w:name="_Toc215153320"/>
      <w:bookmarkStart w:id="10" w:name="_Toc215153321"/>
      <w:bookmarkStart w:id="11" w:name="_Toc215153322"/>
      <w:bookmarkStart w:id="12" w:name="_Toc215153323"/>
      <w:bookmarkStart w:id="13" w:name="_Toc215153324"/>
      <w:bookmarkStart w:id="14" w:name="_Toc215153325"/>
      <w:bookmarkStart w:id="15" w:name="_Toc215153326"/>
      <w:bookmarkStart w:id="16" w:name="_Toc215153327"/>
      <w:bookmarkStart w:id="17" w:name="_Toc215153328"/>
      <w:bookmarkStart w:id="18" w:name="_Toc215153329"/>
      <w:bookmarkStart w:id="19" w:name="_Toc215153330"/>
      <w:bookmarkStart w:id="20" w:name="_Toc22239004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lastRenderedPageBreak/>
        <w:t>Site Details</w:t>
      </w:r>
      <w:bookmarkEnd w:id="20"/>
    </w:p>
    <w:p w14:paraId="381D47DE" w14:textId="77777777" w:rsidR="002F22EB" w:rsidRDefault="002F22EB" w:rsidP="002F22EB">
      <w:pPr>
        <w:pStyle w:val="Heading2"/>
      </w:pPr>
      <w:bookmarkStart w:id="21" w:name="_Toc213252303"/>
      <w:bookmarkStart w:id="22" w:name="_Toc222390042"/>
      <w:r>
        <w:t>Site Address</w:t>
      </w:r>
      <w:bookmarkEnd w:id="21"/>
      <w:bookmarkEnd w:id="22"/>
    </w:p>
    <w:p w14:paraId="35DAB229" w14:textId="77777777" w:rsidR="00FD7EAC" w:rsidRDefault="00FD7EAC" w:rsidP="00084620">
      <w:pPr>
        <w:spacing w:line="360" w:lineRule="auto"/>
        <w:jc w:val="center"/>
      </w:pPr>
      <w:r>
        <w:t>GB Liming Ltd</w:t>
      </w:r>
    </w:p>
    <w:p w14:paraId="21F1AD3B" w14:textId="77777777" w:rsidR="00FD7EAC" w:rsidRDefault="00FD7EAC" w:rsidP="00084620">
      <w:pPr>
        <w:spacing w:line="360" w:lineRule="auto"/>
        <w:jc w:val="center"/>
      </w:pPr>
      <w:r>
        <w:t>Weston Road</w:t>
      </w:r>
    </w:p>
    <w:p w14:paraId="4F8F7E35" w14:textId="77777777" w:rsidR="00FD7EAC" w:rsidRDefault="00FD7EAC" w:rsidP="00084620">
      <w:pPr>
        <w:spacing w:line="360" w:lineRule="auto"/>
        <w:jc w:val="center"/>
      </w:pPr>
      <w:r>
        <w:t>Honeybourne</w:t>
      </w:r>
    </w:p>
    <w:p w14:paraId="4EE9A5EC" w14:textId="77777777" w:rsidR="00FD7EAC" w:rsidRDefault="00FD7EAC" w:rsidP="00084620">
      <w:pPr>
        <w:spacing w:line="360" w:lineRule="auto"/>
        <w:jc w:val="center"/>
      </w:pPr>
      <w:r>
        <w:t>Evesham</w:t>
      </w:r>
    </w:p>
    <w:p w14:paraId="748F336F" w14:textId="77777777" w:rsidR="00FD7EAC" w:rsidRDefault="00FD7EAC" w:rsidP="00084620">
      <w:pPr>
        <w:spacing w:line="360" w:lineRule="auto"/>
        <w:jc w:val="center"/>
      </w:pPr>
      <w:r>
        <w:t>WR11 7QF</w:t>
      </w:r>
    </w:p>
    <w:p w14:paraId="1F58C9DA" w14:textId="77777777" w:rsidR="002F22EB" w:rsidRDefault="002F22EB" w:rsidP="002F22EB"/>
    <w:p w14:paraId="28C107AA" w14:textId="77777777" w:rsidR="00116896" w:rsidRDefault="00116896" w:rsidP="00116896">
      <w:pPr>
        <w:pStyle w:val="Heading2"/>
      </w:pPr>
      <w:bookmarkStart w:id="23" w:name="_Toc220588478"/>
      <w:bookmarkStart w:id="24" w:name="_Toc222390043"/>
      <w:r>
        <w:t>Grid reference</w:t>
      </w:r>
      <w:bookmarkEnd w:id="23"/>
      <w:bookmarkEnd w:id="24"/>
    </w:p>
    <w:p w14:paraId="104FD037" w14:textId="77777777" w:rsidR="00116896" w:rsidRDefault="00116896" w:rsidP="00116896">
      <w:r w:rsidRPr="001842B6">
        <w:t>SP 11152 42124</w:t>
      </w:r>
    </w:p>
    <w:p w14:paraId="54449438" w14:textId="77777777" w:rsidR="002F22EB" w:rsidRDefault="002F22EB" w:rsidP="002F22EB"/>
    <w:p w14:paraId="65F706AD" w14:textId="071DEB17" w:rsidR="002F22EB" w:rsidRDefault="002F22EB" w:rsidP="002F22EB">
      <w:pPr>
        <w:pStyle w:val="Heading2"/>
      </w:pPr>
      <w:bookmarkStart w:id="25" w:name="_Toc213252305"/>
      <w:bookmarkStart w:id="26" w:name="_Toc222390044"/>
      <w:r>
        <w:t xml:space="preserve">Site </w:t>
      </w:r>
      <w:r w:rsidR="00116896">
        <w:t>description</w:t>
      </w:r>
      <w:bookmarkEnd w:id="25"/>
      <w:bookmarkEnd w:id="26"/>
    </w:p>
    <w:p w14:paraId="1755A7EB" w14:textId="77777777" w:rsidR="00682969" w:rsidRDefault="00682969" w:rsidP="00116896">
      <w:pPr>
        <w:spacing w:line="360" w:lineRule="auto"/>
      </w:pPr>
      <w:r w:rsidRPr="00C932E7">
        <w:t xml:space="preserve">The site is situated on </w:t>
      </w:r>
      <w:r>
        <w:t>an unnamed track off Weston Road (B4035)</w:t>
      </w:r>
      <w:r w:rsidRPr="00C932E7">
        <w:t xml:space="preserve"> within </w:t>
      </w:r>
      <w:r>
        <w:t>the predominantly rural area of Honeybourne</w:t>
      </w:r>
      <w:r w:rsidRPr="00C932E7">
        <w:t xml:space="preserve">, approximately </w:t>
      </w:r>
      <w:r>
        <w:t>7</w:t>
      </w:r>
      <w:r w:rsidRPr="00C932E7">
        <w:t xml:space="preserve">km </w:t>
      </w:r>
      <w:r>
        <w:t>eas</w:t>
      </w:r>
      <w:r w:rsidRPr="00C932E7">
        <w:t xml:space="preserve">t of </w:t>
      </w:r>
      <w:r>
        <w:t>Evesham Town</w:t>
      </w:r>
      <w:r w:rsidRPr="00C932E7">
        <w:t xml:space="preserve"> Centre. It is surrounded by </w:t>
      </w:r>
      <w:r>
        <w:t>rural land use</w:t>
      </w:r>
      <w:r w:rsidRPr="00C932E7">
        <w:t xml:space="preserve"> with the nearest residential receptor located approximately </w:t>
      </w:r>
      <w:r>
        <w:t>500m southwest</w:t>
      </w:r>
      <w:r w:rsidRPr="00C932E7">
        <w:t xml:space="preserve"> of the site.</w:t>
      </w:r>
      <w:r>
        <w:t xml:space="preserve"> Weston Industrial Estate is situated approximately 1km southeast of the site.</w:t>
      </w:r>
    </w:p>
    <w:p w14:paraId="5D449BFD" w14:textId="77777777" w:rsidR="00D67AAF" w:rsidRDefault="00D67AAF" w:rsidP="00D67AAF">
      <w:pPr>
        <w:spacing w:line="360" w:lineRule="auto"/>
      </w:pPr>
      <w:r>
        <w:t>The site is not located within;</w:t>
      </w:r>
    </w:p>
    <w:p w14:paraId="2C212149" w14:textId="77777777" w:rsidR="00D67AAF" w:rsidRDefault="00D67AAF" w:rsidP="0005545D">
      <w:pPr>
        <w:pStyle w:val="ListParagraph"/>
        <w:numPr>
          <w:ilvl w:val="0"/>
          <w:numId w:val="11"/>
        </w:numPr>
        <w:spacing w:line="360" w:lineRule="auto"/>
      </w:pPr>
      <w:r>
        <w:t>500 metres of a European site, Ramsar, SSSI or Marine Conservation Zone (MCZ);</w:t>
      </w:r>
    </w:p>
    <w:p w14:paraId="0E06C856" w14:textId="77777777" w:rsidR="00D67AAF" w:rsidRDefault="00D67AAF" w:rsidP="0005545D">
      <w:pPr>
        <w:pStyle w:val="ListParagraph"/>
        <w:numPr>
          <w:ilvl w:val="0"/>
          <w:numId w:val="11"/>
        </w:numPr>
        <w:spacing w:line="360" w:lineRule="auto"/>
      </w:pPr>
      <w:r>
        <w:t>50 metres of a National Nature Reserve, Local Nature Reserve, Local Wildlife Site, Ancient woodland or Scheduled Ancient Monument;</w:t>
      </w:r>
    </w:p>
    <w:p w14:paraId="3540446A" w14:textId="77777777" w:rsidR="00D67AAF" w:rsidRDefault="00D67AAF" w:rsidP="0005545D">
      <w:pPr>
        <w:pStyle w:val="ListParagraph"/>
        <w:numPr>
          <w:ilvl w:val="0"/>
          <w:numId w:val="11"/>
        </w:numPr>
        <w:spacing w:line="360" w:lineRule="auto"/>
      </w:pPr>
      <w:r>
        <w:t>50 metres of a site that has species or habitats protected under the Biodiversity Action Plan that the Environment Agency considers at risk to this activity;</w:t>
      </w:r>
    </w:p>
    <w:p w14:paraId="7D8D60AF" w14:textId="77777777" w:rsidR="00D67AAF" w:rsidRDefault="00D67AAF" w:rsidP="0005545D">
      <w:pPr>
        <w:pStyle w:val="ListParagraph"/>
        <w:numPr>
          <w:ilvl w:val="0"/>
          <w:numId w:val="11"/>
        </w:numPr>
        <w:spacing w:line="360" w:lineRule="auto"/>
      </w:pPr>
      <w:r>
        <w:t>250 metres within the presence of Great Crested Newts where it is linked to the breeding ponds of the newts by good habitat;</w:t>
      </w:r>
    </w:p>
    <w:p w14:paraId="33C31309" w14:textId="77777777" w:rsidR="00D67AAF" w:rsidRDefault="00D67AAF" w:rsidP="0005545D">
      <w:pPr>
        <w:pStyle w:val="ListParagraph"/>
        <w:numPr>
          <w:ilvl w:val="0"/>
          <w:numId w:val="11"/>
        </w:numPr>
        <w:spacing w:line="360" w:lineRule="auto"/>
      </w:pPr>
      <w:r>
        <w:t>10 metres of a watercourse.</w:t>
      </w:r>
    </w:p>
    <w:p w14:paraId="0AD5339F" w14:textId="77777777" w:rsidR="00A7092C" w:rsidRDefault="00A7092C" w:rsidP="00A7092C">
      <w:pPr>
        <w:spacing w:line="360" w:lineRule="auto"/>
      </w:pPr>
      <w:r>
        <w:t>The site will operate the following equipment;</w:t>
      </w:r>
    </w:p>
    <w:p w14:paraId="302A016D" w14:textId="77777777" w:rsidR="00A7092C" w:rsidRDefault="00A7092C" w:rsidP="0005545D">
      <w:pPr>
        <w:pStyle w:val="ListParagraph"/>
        <w:numPr>
          <w:ilvl w:val="0"/>
          <w:numId w:val="48"/>
        </w:numPr>
        <w:spacing w:line="360" w:lineRule="auto"/>
      </w:pPr>
      <w:r w:rsidRPr="007A2E11">
        <w:t xml:space="preserve">1 x </w:t>
      </w:r>
      <w:hyperlink r:id="rId27" w:history="1">
        <w:r w:rsidRPr="008B59A0">
          <w:rPr>
            <w:color w:val="0000FF"/>
            <w:u w:val="single"/>
          </w:rPr>
          <w:t>BARFORD BF4048 Tracked Pugmill - BARFORD - Doyle Machinery</w:t>
        </w:r>
      </w:hyperlink>
      <w:r>
        <w:t xml:space="preserve"> </w:t>
      </w:r>
    </w:p>
    <w:p w14:paraId="568581F2" w14:textId="77777777" w:rsidR="00A7092C" w:rsidRDefault="00A7092C" w:rsidP="0005545D">
      <w:pPr>
        <w:pStyle w:val="ListParagraph"/>
        <w:numPr>
          <w:ilvl w:val="0"/>
          <w:numId w:val="48"/>
        </w:numPr>
        <w:spacing w:line="360" w:lineRule="auto"/>
      </w:pPr>
      <w:r>
        <w:t>2 x loading shovels (one for loading biosolids in and one for moving biosolids to stockpiles and loading biosolids out)</w:t>
      </w:r>
    </w:p>
    <w:p w14:paraId="5AD70877" w14:textId="77777777" w:rsidR="00A7092C" w:rsidRDefault="00A7092C" w:rsidP="0005545D">
      <w:pPr>
        <w:pStyle w:val="ListParagraph"/>
        <w:numPr>
          <w:ilvl w:val="0"/>
          <w:numId w:val="48"/>
        </w:numPr>
        <w:spacing w:line="360" w:lineRule="auto"/>
      </w:pPr>
      <w:r w:rsidRPr="001E1221">
        <w:lastRenderedPageBreak/>
        <w:t xml:space="preserve">1 x 140 kva </w:t>
      </w:r>
      <w:r>
        <w:t xml:space="preserve">mobile </w:t>
      </w:r>
      <w:r w:rsidRPr="001E1221">
        <w:t>generator</w:t>
      </w:r>
    </w:p>
    <w:p w14:paraId="066C981F" w14:textId="77777777" w:rsidR="00A7092C" w:rsidRDefault="00A7092C" w:rsidP="0005545D">
      <w:pPr>
        <w:pStyle w:val="ListParagraph"/>
        <w:numPr>
          <w:ilvl w:val="0"/>
          <w:numId w:val="48"/>
        </w:numPr>
        <w:spacing w:line="360" w:lineRule="auto"/>
      </w:pPr>
      <w:r w:rsidRPr="001E1221">
        <w:t>1 x diesel pressure washer for plant and surface washdown</w:t>
      </w:r>
    </w:p>
    <w:p w14:paraId="0F149D67" w14:textId="77777777" w:rsidR="00A7092C" w:rsidRDefault="00A7092C" w:rsidP="0005545D">
      <w:pPr>
        <w:pStyle w:val="ListParagraph"/>
        <w:numPr>
          <w:ilvl w:val="0"/>
          <w:numId w:val="48"/>
        </w:numPr>
        <w:spacing w:line="360" w:lineRule="auto"/>
      </w:pPr>
      <w:r>
        <w:t xml:space="preserve">1 x </w:t>
      </w:r>
      <w:r w:rsidRPr="00A5058F">
        <w:t>70m</w:t>
      </w:r>
      <w:r w:rsidRPr="00A5058F">
        <w:rPr>
          <w:vertAlign w:val="superscript"/>
        </w:rPr>
        <w:t>3</w:t>
      </w:r>
      <w:r w:rsidRPr="00A5058F">
        <w:t xml:space="preserve"> lime silo</w:t>
      </w:r>
      <w:r>
        <w:t>, s</w:t>
      </w:r>
      <w:r w:rsidRPr="00A5058F">
        <w:t>tep frame mounted for mobility</w:t>
      </w:r>
    </w:p>
    <w:p w14:paraId="24E73E7A" w14:textId="77777777" w:rsidR="00A7092C" w:rsidRDefault="00A7092C" w:rsidP="0005545D">
      <w:pPr>
        <w:pStyle w:val="ListParagraph"/>
        <w:numPr>
          <w:ilvl w:val="0"/>
          <w:numId w:val="48"/>
        </w:numPr>
        <w:spacing w:line="360" w:lineRule="auto"/>
      </w:pPr>
      <w:r w:rsidRPr="00684DCB">
        <w:t>1 x steel deck type</w:t>
      </w:r>
      <w:r>
        <w:t xml:space="preserve"> weighbridge</w:t>
      </w:r>
    </w:p>
    <w:p w14:paraId="5654A1CA" w14:textId="77777777" w:rsidR="00A7092C" w:rsidRDefault="00A7092C" w:rsidP="0005545D">
      <w:pPr>
        <w:pStyle w:val="ListParagraph"/>
        <w:numPr>
          <w:ilvl w:val="0"/>
          <w:numId w:val="48"/>
        </w:numPr>
        <w:spacing w:line="360" w:lineRule="auto"/>
      </w:pPr>
      <w:r w:rsidRPr="00684DCB">
        <w:t>1 x small office container to house weighbridge electronics and DoC/Paperwork log/filing</w:t>
      </w:r>
    </w:p>
    <w:p w14:paraId="07CFA990" w14:textId="77777777" w:rsidR="00A7092C" w:rsidRDefault="00A7092C" w:rsidP="0005545D">
      <w:pPr>
        <w:pStyle w:val="ListParagraph"/>
        <w:numPr>
          <w:ilvl w:val="0"/>
          <w:numId w:val="48"/>
        </w:numPr>
        <w:spacing w:line="360" w:lineRule="auto"/>
      </w:pPr>
      <w:r>
        <w:t xml:space="preserve">1 x </w:t>
      </w:r>
      <w:r w:rsidRPr="00EA368D">
        <w:t>Storage container</w:t>
      </w:r>
      <w:r>
        <w:t xml:space="preserve"> (</w:t>
      </w:r>
      <w:r w:rsidRPr="00EA368D">
        <w:t>Parts/tools and safety equipment/H&amp;S station</w:t>
      </w:r>
      <w:r>
        <w:t>)</w:t>
      </w:r>
      <w:r w:rsidRPr="00EA368D">
        <w:t>.</w:t>
      </w:r>
    </w:p>
    <w:p w14:paraId="6AD9F540" w14:textId="77777777" w:rsidR="002F22EB" w:rsidRDefault="002F22EB" w:rsidP="002F22EB">
      <w:pPr>
        <w:pStyle w:val="Heading2"/>
      </w:pPr>
      <w:bookmarkStart w:id="27" w:name="_Toc213252306"/>
      <w:bookmarkStart w:id="28" w:name="_Toc222390045"/>
      <w:r>
        <w:t>Plans</w:t>
      </w:r>
      <w:bookmarkEnd w:id="27"/>
      <w:bookmarkEnd w:id="28"/>
    </w:p>
    <w:p w14:paraId="0C098FB1" w14:textId="11EEFF85" w:rsidR="00581089" w:rsidRPr="00AC0CC2" w:rsidRDefault="007F2C16" w:rsidP="00D67AAF">
      <w:r>
        <w:t xml:space="preserve">Reference Drawings:   </w:t>
      </w:r>
    </w:p>
    <w:p w14:paraId="58A19BBB" w14:textId="16958446" w:rsidR="007F2C16" w:rsidRDefault="007F2C16" w:rsidP="007F2C16">
      <w:r w:rsidRPr="00AC0CC2">
        <w:t xml:space="preserve">                                        </w:t>
      </w:r>
      <w:r w:rsidR="00AC0CC2" w:rsidRPr="00AC0CC2">
        <w:t>EPR_001_</w:t>
      </w:r>
      <w:r w:rsidRPr="00AC0CC2">
        <w:t>Site_Plan</w:t>
      </w:r>
    </w:p>
    <w:p w14:paraId="733AF715" w14:textId="77777777" w:rsidR="00B2206E" w:rsidRDefault="00B2206E" w:rsidP="002F22EB"/>
    <w:p w14:paraId="1134A137" w14:textId="20411045" w:rsidR="00F41E63" w:rsidRDefault="00AB193C" w:rsidP="00AB193C">
      <w:pPr>
        <w:pStyle w:val="Heading2"/>
      </w:pPr>
      <w:bookmarkStart w:id="29" w:name="_Toc222390046"/>
      <w:r>
        <w:t>Directly Associated Activities</w:t>
      </w:r>
      <w:bookmarkEnd w:id="29"/>
    </w:p>
    <w:p w14:paraId="05AC0AEF" w14:textId="77777777" w:rsidR="00751354" w:rsidRPr="00594990" w:rsidRDefault="00751354" w:rsidP="00A7092C">
      <w:pPr>
        <w:spacing w:line="360" w:lineRule="auto"/>
      </w:pPr>
      <w:r>
        <w:t xml:space="preserve">There are no Directly Associated Activities </w:t>
      </w:r>
      <w:r w:rsidRPr="00594990">
        <w:t xml:space="preserve">as the complete activity is </w:t>
      </w:r>
      <w:r>
        <w:t>identified to operate as a facility as opposed to an installation.</w:t>
      </w:r>
    </w:p>
    <w:p w14:paraId="63484EE0" w14:textId="77777777" w:rsidR="00594990" w:rsidRPr="00594990" w:rsidRDefault="00594990" w:rsidP="00594990"/>
    <w:p w14:paraId="50C8F6FD" w14:textId="6F23D2A2" w:rsidR="00CD3E8C" w:rsidRDefault="00CD3E8C" w:rsidP="00CD3E8C"/>
    <w:p w14:paraId="6102F1AB" w14:textId="77777777" w:rsidR="00594990" w:rsidRDefault="00594990" w:rsidP="00CD3E8C"/>
    <w:p w14:paraId="54DC5759" w14:textId="77777777" w:rsidR="00594990" w:rsidRDefault="00594990" w:rsidP="00CD3E8C"/>
    <w:p w14:paraId="0E735754" w14:textId="77777777" w:rsidR="00594990" w:rsidRDefault="00594990" w:rsidP="00CD3E8C"/>
    <w:p w14:paraId="206C8EA2" w14:textId="77777777" w:rsidR="00594990" w:rsidRDefault="00594990" w:rsidP="00CD3E8C"/>
    <w:p w14:paraId="02A421F3" w14:textId="77777777" w:rsidR="00594990" w:rsidRDefault="00594990" w:rsidP="00CD3E8C"/>
    <w:p w14:paraId="21C14FDD" w14:textId="77777777" w:rsidR="00594990" w:rsidRDefault="00594990" w:rsidP="00CD3E8C"/>
    <w:p w14:paraId="72422F40" w14:textId="77777777" w:rsidR="00594990" w:rsidRDefault="00594990" w:rsidP="00CD3E8C"/>
    <w:p w14:paraId="6C732368" w14:textId="77777777" w:rsidR="00594990" w:rsidRDefault="00594990" w:rsidP="00CD3E8C"/>
    <w:p w14:paraId="76D93253" w14:textId="77777777" w:rsidR="00594990" w:rsidRDefault="00594990" w:rsidP="00CD3E8C"/>
    <w:p w14:paraId="329584F1" w14:textId="77777777" w:rsidR="00594990" w:rsidRDefault="00594990" w:rsidP="00CD3E8C"/>
    <w:p w14:paraId="54E9DE33" w14:textId="77777777" w:rsidR="00594990" w:rsidRDefault="00594990" w:rsidP="00CD3E8C"/>
    <w:p w14:paraId="65F6D93B" w14:textId="77777777" w:rsidR="002C4A64" w:rsidRDefault="002C4A64" w:rsidP="0070398C"/>
    <w:p w14:paraId="632944B7" w14:textId="77777777" w:rsidR="002C4A64" w:rsidRDefault="002C4A64" w:rsidP="0070398C"/>
    <w:p w14:paraId="02992361" w14:textId="77777777" w:rsidR="002C4A64" w:rsidRDefault="002C4A64" w:rsidP="0070398C"/>
    <w:p w14:paraId="32C99F05" w14:textId="77777777" w:rsidR="002C4A64" w:rsidRDefault="002C4A64" w:rsidP="0070398C"/>
    <w:p w14:paraId="4FE7C5EB" w14:textId="77777777" w:rsidR="002C4A64" w:rsidRDefault="002C4A64" w:rsidP="0070398C"/>
    <w:p w14:paraId="7292C240" w14:textId="77777777" w:rsidR="002C4A64" w:rsidRDefault="002C4A64" w:rsidP="0070398C"/>
    <w:p w14:paraId="02929791" w14:textId="1FC0EE21" w:rsidR="00394CA8" w:rsidRDefault="006772BF" w:rsidP="0070398C">
      <w:r>
        <w:tab/>
      </w:r>
      <w:r>
        <w:tab/>
      </w:r>
      <w:r>
        <w:tab/>
      </w:r>
      <w:r>
        <w:tab/>
      </w:r>
      <w:r>
        <w:tab/>
      </w:r>
    </w:p>
    <w:p w14:paraId="5DCD333F" w14:textId="7C962ED8" w:rsidR="00394CA8" w:rsidRDefault="00394CA8" w:rsidP="00394CA8">
      <w:pPr>
        <w:pStyle w:val="Heading1"/>
      </w:pPr>
      <w:bookmarkStart w:id="30" w:name="_Toc215153338"/>
      <w:bookmarkStart w:id="31" w:name="_Toc215153339"/>
      <w:bookmarkStart w:id="32" w:name="_Toc215153340"/>
      <w:bookmarkStart w:id="33" w:name="_Toc215153341"/>
      <w:bookmarkStart w:id="34" w:name="_Toc215153342"/>
      <w:bookmarkStart w:id="35" w:name="_Toc215153343"/>
      <w:bookmarkStart w:id="36" w:name="_Toc215153344"/>
      <w:bookmarkStart w:id="37" w:name="_Toc215153345"/>
      <w:bookmarkStart w:id="38" w:name="_Toc215153346"/>
      <w:bookmarkStart w:id="39" w:name="_Toc215153347"/>
      <w:bookmarkStart w:id="40" w:name="_Toc215153348"/>
      <w:bookmarkStart w:id="41" w:name="_Toc215153349"/>
      <w:bookmarkStart w:id="42" w:name="_Toc215153350"/>
      <w:bookmarkStart w:id="43" w:name="_Toc215153351"/>
      <w:bookmarkStart w:id="44" w:name="_Toc215153352"/>
      <w:bookmarkStart w:id="45" w:name="_Toc215153353"/>
      <w:bookmarkStart w:id="46" w:name="_Toc215153354"/>
      <w:bookmarkStart w:id="47" w:name="_Toc222390047"/>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lastRenderedPageBreak/>
        <w:t>Operational Overview</w:t>
      </w:r>
      <w:bookmarkEnd w:id="47"/>
    </w:p>
    <w:p w14:paraId="3C6A05BB" w14:textId="13D80F9D" w:rsidR="00394CA8" w:rsidRDefault="00394CA8" w:rsidP="00394CA8">
      <w:pPr>
        <w:pStyle w:val="Heading2"/>
      </w:pPr>
      <w:bookmarkStart w:id="48" w:name="_Toc222390048"/>
      <w:r>
        <w:t xml:space="preserve">Waste </w:t>
      </w:r>
      <w:r w:rsidR="009F1B08">
        <w:t>management operations</w:t>
      </w:r>
      <w:bookmarkEnd w:id="48"/>
    </w:p>
    <w:p w14:paraId="0663317D" w14:textId="061B32BE" w:rsidR="003D13D8" w:rsidRDefault="00F95645" w:rsidP="00A7092C">
      <w:pPr>
        <w:spacing w:line="360" w:lineRule="auto"/>
      </w:pPr>
      <w:r w:rsidRPr="00233B0B">
        <w:t xml:space="preserve">All vehicles delivering feedstock to the facility will enter the site via the </w:t>
      </w:r>
      <w:r w:rsidR="00A7092C">
        <w:t xml:space="preserve">main </w:t>
      </w:r>
      <w:r w:rsidRPr="00233B0B">
        <w:t>entrance</w:t>
      </w:r>
      <w:r w:rsidRPr="007F2C16">
        <w:t xml:space="preserve">. </w:t>
      </w:r>
    </w:p>
    <w:p w14:paraId="71C77CEB" w14:textId="17215C23" w:rsidR="003D13D8" w:rsidRDefault="003611CB" w:rsidP="00A7092C">
      <w:pPr>
        <w:spacing w:line="360" w:lineRule="auto"/>
      </w:pPr>
      <w:r w:rsidRPr="003611CB">
        <w:rPr>
          <w:noProof/>
        </w:rPr>
        <w:drawing>
          <wp:inline distT="0" distB="0" distL="0" distR="0" wp14:anchorId="75D86322" wp14:editId="7C826444">
            <wp:extent cx="5731510" cy="2787015"/>
            <wp:effectExtent l="0" t="0" r="2540" b="0"/>
            <wp:docPr id="1022957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57646" name=""/>
                    <pic:cNvPicPr/>
                  </pic:nvPicPr>
                  <pic:blipFill>
                    <a:blip r:embed="rId28"/>
                    <a:stretch>
                      <a:fillRect/>
                    </a:stretch>
                  </pic:blipFill>
                  <pic:spPr>
                    <a:xfrm>
                      <a:off x="0" y="0"/>
                      <a:ext cx="5731510" cy="2787015"/>
                    </a:xfrm>
                    <a:prstGeom prst="rect">
                      <a:avLst/>
                    </a:prstGeom>
                  </pic:spPr>
                </pic:pic>
              </a:graphicData>
            </a:graphic>
          </wp:inline>
        </w:drawing>
      </w:r>
    </w:p>
    <w:p w14:paraId="41680DE5" w14:textId="38E93A08" w:rsidR="003D13D8" w:rsidRPr="00274D35" w:rsidRDefault="00274D35" w:rsidP="009619D9">
      <w:pPr>
        <w:pStyle w:val="Subtitle"/>
        <w:rPr>
          <w:i/>
          <w:iCs/>
        </w:rPr>
      </w:pPr>
      <w:r w:rsidRPr="00274D35">
        <w:t xml:space="preserve">Figure </w:t>
      </w:r>
      <w:fldSimple w:instr=" SEQ Figure \* ARABIC \s 1 ">
        <w:r w:rsidR="006B2883">
          <w:rPr>
            <w:noProof/>
          </w:rPr>
          <w:t>1</w:t>
        </w:r>
      </w:fldSimple>
      <w:r w:rsidRPr="00274D35">
        <w:t xml:space="preserve">: </w:t>
      </w:r>
      <w:r w:rsidR="003611CB" w:rsidRPr="00274D35">
        <w:t xml:space="preserve">Site entrance (Google </w:t>
      </w:r>
      <w:r w:rsidRPr="00274D35">
        <w:t>Streetview</w:t>
      </w:r>
      <w:r w:rsidR="003611CB" w:rsidRPr="00274D35">
        <w:t>)</w:t>
      </w:r>
    </w:p>
    <w:p w14:paraId="2C3A94EA" w14:textId="0D103258" w:rsidR="00394CA8" w:rsidRPr="00394CA8" w:rsidRDefault="00F95645" w:rsidP="00CE4D36">
      <w:pPr>
        <w:spacing w:line="360" w:lineRule="auto"/>
      </w:pPr>
      <w:r w:rsidRPr="007F2C16">
        <w:t xml:space="preserve">Documentation will be checked by the </w:t>
      </w:r>
      <w:r w:rsidR="00C0078B">
        <w:t>inputs</w:t>
      </w:r>
      <w:r w:rsidRPr="007F2C16">
        <w:t xml:space="preserve"> operative to ensure that the material being delivered is of the correct type. The relevant documentation will be signed by the operative to confirm the acceptance/receipt of the material prior to the driver being allowed to proceed to the </w:t>
      </w:r>
      <w:r w:rsidR="00EE4FCD" w:rsidRPr="007F2C16">
        <w:t xml:space="preserve">dedicated </w:t>
      </w:r>
      <w:r w:rsidR="008B5309" w:rsidRPr="007F2C16">
        <w:t>unloading area</w:t>
      </w:r>
      <w:r w:rsidR="002D7D46">
        <w:t xml:space="preserve"> and will </w:t>
      </w:r>
      <w:r w:rsidR="002D7D46" w:rsidRPr="003A1B9E">
        <w:t xml:space="preserve">be sorted into </w:t>
      </w:r>
      <w:r w:rsidR="003A1B9E" w:rsidRPr="003A1B9E">
        <w:t>dedicated storage areas</w:t>
      </w:r>
      <w:r w:rsidRPr="003A1B9E">
        <w:t>.</w:t>
      </w:r>
    </w:p>
    <w:p w14:paraId="7590E78F" w14:textId="6F9EC90F" w:rsidR="00DF32A1" w:rsidRDefault="00A62D56" w:rsidP="00CE4D36">
      <w:pPr>
        <w:spacing w:line="360" w:lineRule="auto"/>
      </w:pPr>
      <w:r>
        <w:t xml:space="preserve">Biosolids will then be treated using alkaline materials </w:t>
      </w:r>
      <w:r w:rsidR="00471F50">
        <w:t xml:space="preserve">(typically quicklime or hydrated lime) which raises the </w:t>
      </w:r>
      <w:r w:rsidR="00DF32A1">
        <w:t>pH and temperature of the material for a defined period (</w:t>
      </w:r>
      <w:r w:rsidR="00DF32A1" w:rsidRPr="00312C85">
        <w:t>raise pH to above 1</w:t>
      </w:r>
      <w:r w:rsidR="009F1B08">
        <w:t>1.5</w:t>
      </w:r>
      <w:r w:rsidR="00DF32A1" w:rsidRPr="00312C85">
        <w:t xml:space="preserve"> for at least 2 hours</w:t>
      </w:r>
      <w:r w:rsidR="00DF32A1">
        <w:t>), which:</w:t>
      </w:r>
    </w:p>
    <w:p w14:paraId="53104AEA" w14:textId="77777777" w:rsidR="00DF32A1" w:rsidRDefault="00DF32A1" w:rsidP="0005545D">
      <w:pPr>
        <w:pStyle w:val="ListParagraph"/>
        <w:numPr>
          <w:ilvl w:val="0"/>
          <w:numId w:val="13"/>
        </w:numPr>
        <w:spacing w:line="360" w:lineRule="auto"/>
      </w:pPr>
      <w:r>
        <w:t>Reduces pathogens to safe levels</w:t>
      </w:r>
    </w:p>
    <w:p w14:paraId="3316D77D" w14:textId="77777777" w:rsidR="00DF32A1" w:rsidRDefault="00DF32A1" w:rsidP="0005545D">
      <w:pPr>
        <w:pStyle w:val="ListParagraph"/>
        <w:numPr>
          <w:ilvl w:val="0"/>
          <w:numId w:val="13"/>
        </w:numPr>
        <w:spacing w:line="360" w:lineRule="auto"/>
      </w:pPr>
      <w:r>
        <w:t>Stabilises the material and slows biological breakdown</w:t>
      </w:r>
    </w:p>
    <w:p w14:paraId="0E55A025" w14:textId="77777777" w:rsidR="00DF32A1" w:rsidRDefault="00DF32A1" w:rsidP="0005545D">
      <w:pPr>
        <w:pStyle w:val="ListParagraph"/>
        <w:numPr>
          <w:ilvl w:val="0"/>
          <w:numId w:val="13"/>
        </w:numPr>
        <w:spacing w:line="360" w:lineRule="auto"/>
      </w:pPr>
      <w:r>
        <w:t>Significantly reduces odour potential</w:t>
      </w:r>
    </w:p>
    <w:p w14:paraId="05ED54BB" w14:textId="77777777" w:rsidR="00DF32A1" w:rsidRDefault="00DF32A1" w:rsidP="0005545D">
      <w:pPr>
        <w:pStyle w:val="ListParagraph"/>
        <w:numPr>
          <w:ilvl w:val="0"/>
          <w:numId w:val="13"/>
        </w:numPr>
        <w:spacing w:line="360" w:lineRule="auto"/>
      </w:pPr>
      <w:r>
        <w:t>Improves handling characteristics</w:t>
      </w:r>
    </w:p>
    <w:p w14:paraId="7CF39224" w14:textId="4D86B785" w:rsidR="00896C4E" w:rsidRPr="00896C4E" w:rsidRDefault="00DF32A1" w:rsidP="00CE4D36">
      <w:pPr>
        <w:spacing w:line="360" w:lineRule="auto"/>
        <w:rPr>
          <w:rFonts w:eastAsiaTheme="minorEastAsia"/>
        </w:rPr>
      </w:pPr>
      <w:r>
        <w:t>The treated material is commonly referred to as lime-stabilised biosolids.</w:t>
      </w:r>
      <w:r w:rsidRPr="0005123D">
        <w:t xml:space="preserve"> </w:t>
      </w:r>
      <w:r w:rsidR="00896C4E" w:rsidRPr="00896C4E">
        <w:rPr>
          <w:rFonts w:eastAsiaTheme="minorEastAsia"/>
        </w:rPr>
        <w:t>The process parameters (lime dosage, mixing effectiveness, retention time) are controlled through documented procedures and operator competence, ensuring consistent outcomes.</w:t>
      </w:r>
    </w:p>
    <w:p w14:paraId="7F8B20CA" w14:textId="2F82C327" w:rsidR="00F15B8A" w:rsidRDefault="00386E83" w:rsidP="00CE4D36">
      <w:pPr>
        <w:spacing w:line="360" w:lineRule="auto"/>
      </w:pPr>
      <w:r>
        <w:lastRenderedPageBreak/>
        <w:t>C</w:t>
      </w:r>
      <w:r w:rsidRPr="00386E83">
        <w:t xml:space="preserve">ompliant biosolids </w:t>
      </w:r>
      <w:r>
        <w:t xml:space="preserve">will then be loaded and removed </w:t>
      </w:r>
      <w:r w:rsidRPr="00386E83">
        <w:t xml:space="preserve">for application to land under </w:t>
      </w:r>
      <w:hyperlink r:id="rId29" w:history="1">
        <w:r w:rsidR="00CE4D36" w:rsidRPr="00CE4D36">
          <w:rPr>
            <w:color w:val="0000FF"/>
            <w:u w:val="single"/>
          </w:rPr>
          <w:t>The Sludge (Use in Agriculture) Regulations 1989</w:t>
        </w:r>
      </w:hyperlink>
      <w:r w:rsidR="00CE4D36">
        <w:t>.</w:t>
      </w:r>
    </w:p>
    <w:p w14:paraId="6537A27B" w14:textId="55033C9B" w:rsidR="00A700B4" w:rsidRDefault="00A700B4" w:rsidP="00A700B4">
      <w:pPr>
        <w:pStyle w:val="Heading2"/>
      </w:pPr>
      <w:bookmarkStart w:id="49" w:name="_Toc183697604"/>
      <w:bookmarkStart w:id="50" w:name="_Toc222390049"/>
      <w:r>
        <w:t xml:space="preserve">Permitted </w:t>
      </w:r>
      <w:r w:rsidR="008E5F0A">
        <w:t>waste</w:t>
      </w:r>
      <w:bookmarkEnd w:id="49"/>
      <w:bookmarkEnd w:id="50"/>
    </w:p>
    <w:p w14:paraId="22613F4C" w14:textId="7955A49A" w:rsidR="00A700B4" w:rsidRDefault="00A700B4" w:rsidP="008E5F0A">
      <w:pPr>
        <w:spacing w:line="360" w:lineRule="auto"/>
      </w:pPr>
      <w:r>
        <w:t xml:space="preserve">Waste material shall only be accepted if they are a type and quantity specified in the permitted list of wastes, and the load conforms to the description in the documentation supplied by the producer and holder. Please see </w:t>
      </w:r>
      <w:r w:rsidRPr="00386E83">
        <w:rPr>
          <w:i/>
          <w:iCs/>
        </w:rPr>
        <w:t>OP0</w:t>
      </w:r>
      <w:r w:rsidR="00386E83">
        <w:rPr>
          <w:i/>
          <w:iCs/>
        </w:rPr>
        <w:t>1</w:t>
      </w:r>
      <w:r w:rsidRPr="00386E83">
        <w:rPr>
          <w:i/>
          <w:iCs/>
        </w:rPr>
        <w:t xml:space="preserve"> – Waste Acceptance</w:t>
      </w:r>
      <w:r>
        <w:t xml:space="preserve"> </w:t>
      </w:r>
      <w:r w:rsidR="00386E83" w:rsidRPr="00386E83">
        <w:rPr>
          <w:i/>
          <w:iCs/>
        </w:rPr>
        <w:t>Procedure</w:t>
      </w:r>
      <w:r w:rsidR="00386E83">
        <w:t xml:space="preserve"> </w:t>
      </w:r>
      <w:r>
        <w:t>for the full list of wastes and EWC codes to be accepted at site.</w:t>
      </w:r>
    </w:p>
    <w:p w14:paraId="2906FEBC" w14:textId="77777777" w:rsidR="000243D0" w:rsidRDefault="000243D0" w:rsidP="008E5F0A">
      <w:pPr>
        <w:spacing w:line="360" w:lineRule="auto"/>
      </w:pPr>
      <w:r>
        <w:t>Any wastes that are not categorised as permitted materials should be considered contrary/non-conforming and dealt with appropriately.</w:t>
      </w:r>
    </w:p>
    <w:p w14:paraId="7D13B168" w14:textId="4123A0BC" w:rsidR="000243D0" w:rsidRDefault="000243D0" w:rsidP="000243D0">
      <w:pPr>
        <w:pStyle w:val="Heading2"/>
      </w:pPr>
      <w:bookmarkStart w:id="51" w:name="_Toc222390050"/>
      <w:r>
        <w:t xml:space="preserve">Hours of </w:t>
      </w:r>
      <w:r w:rsidR="00D25204">
        <w:t>operation</w:t>
      </w:r>
      <w:bookmarkEnd w:id="51"/>
    </w:p>
    <w:p w14:paraId="1A4C15FA" w14:textId="56E3EA55" w:rsidR="00F617D7" w:rsidRDefault="00F617D7" w:rsidP="00F617D7">
      <w:r>
        <w:t xml:space="preserve">Site operational hours for the facility will typically be as identified in </w:t>
      </w:r>
      <w:r>
        <w:fldChar w:fldCharType="begin"/>
      </w:r>
      <w:r>
        <w:instrText xml:space="preserve"> REF _Ref163563468 \h </w:instrText>
      </w:r>
      <w:r>
        <w:fldChar w:fldCharType="separate"/>
      </w:r>
      <w:r>
        <w:t xml:space="preserve">Table </w:t>
      </w:r>
      <w:r w:rsidR="001777D9">
        <w:t>3</w:t>
      </w:r>
      <w:r w:rsidR="0021128D">
        <w:t>-</w:t>
      </w:r>
      <w:r>
        <w:rPr>
          <w:noProof/>
        </w:rPr>
        <w:t>1</w:t>
      </w:r>
      <w:r>
        <w:fldChar w:fldCharType="end"/>
      </w:r>
      <w:r>
        <w:t xml:space="preserve"> below</w:t>
      </w:r>
      <w:r w:rsidR="00EB1FE3">
        <w:t>:</w:t>
      </w:r>
    </w:p>
    <w:p w14:paraId="73F3D1E3" w14:textId="77777777" w:rsidR="00F617D7" w:rsidRDefault="00F617D7" w:rsidP="00F617D7"/>
    <w:p w14:paraId="6BC7E8E6" w14:textId="29646769" w:rsidR="00F617D7" w:rsidRPr="001777D9" w:rsidRDefault="001777D9" w:rsidP="00BE285E">
      <w:pPr>
        <w:pStyle w:val="Subtitle"/>
        <w:rPr>
          <w:i/>
          <w:iCs/>
        </w:rPr>
      </w:pPr>
      <w:bookmarkStart w:id="52" w:name="_Ref163563468"/>
      <w:r w:rsidRPr="001777D9">
        <w:t xml:space="preserve">Table </w:t>
      </w:r>
      <w:fldSimple w:instr=" SEQ Table \* ARABIC \s 1 ">
        <w:r w:rsidR="00303CC9">
          <w:rPr>
            <w:noProof/>
          </w:rPr>
          <w:t>1</w:t>
        </w:r>
      </w:fldSimple>
      <w:r w:rsidRPr="001777D9">
        <w:t xml:space="preserve">: </w:t>
      </w:r>
      <w:bookmarkEnd w:id="52"/>
      <w:r w:rsidR="00F617D7" w:rsidRPr="001777D9">
        <w:t xml:space="preserve">Typical </w:t>
      </w:r>
      <w:r w:rsidRPr="001777D9">
        <w:t>s</w:t>
      </w:r>
      <w:r w:rsidR="00F617D7" w:rsidRPr="001777D9">
        <w:t xml:space="preserve">ite </w:t>
      </w:r>
      <w:r w:rsidRPr="001777D9">
        <w:t>o</w:t>
      </w:r>
      <w:r w:rsidR="00F617D7" w:rsidRPr="001777D9">
        <w:t xml:space="preserve">perational </w:t>
      </w:r>
      <w:r w:rsidRPr="001777D9">
        <w:t>h</w:t>
      </w:r>
      <w:r w:rsidR="00F617D7" w:rsidRPr="001777D9">
        <w:t>ours.</w:t>
      </w:r>
    </w:p>
    <w:tbl>
      <w:tblPr>
        <w:tblStyle w:val="GridTable4-Accent3"/>
        <w:tblW w:w="0" w:type="auto"/>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4116"/>
        <w:gridCol w:w="3893"/>
      </w:tblGrid>
      <w:tr w:rsidR="001777D9" w:rsidRPr="000A7F9F" w14:paraId="03331BC7" w14:textId="77777777" w:rsidTr="00BE285E">
        <w:trPr>
          <w:cnfStyle w:val="100000000000" w:firstRow="1" w:lastRow="0" w:firstColumn="0" w:lastColumn="0" w:oddVBand="0" w:evenVBand="0" w:oddHBand="0"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4116" w:type="dxa"/>
            <w:tcBorders>
              <w:top w:val="none" w:sz="0" w:space="0" w:color="auto"/>
              <w:left w:val="none" w:sz="0" w:space="0" w:color="auto"/>
              <w:bottom w:val="none" w:sz="0" w:space="0" w:color="auto"/>
              <w:right w:val="none" w:sz="0" w:space="0" w:color="auto"/>
            </w:tcBorders>
            <w:shd w:val="clear" w:color="auto" w:fill="35673A" w:themeFill="accent1"/>
          </w:tcPr>
          <w:p w14:paraId="3B2CB2AE" w14:textId="77777777" w:rsidR="001777D9" w:rsidRPr="000A7F9F" w:rsidRDefault="001777D9" w:rsidP="00493B5F">
            <w:pPr>
              <w:jc w:val="center"/>
            </w:pPr>
            <w:r w:rsidRPr="000A7F9F">
              <w:t>Weekday</w:t>
            </w:r>
          </w:p>
        </w:tc>
        <w:tc>
          <w:tcPr>
            <w:tcW w:w="3893" w:type="dxa"/>
            <w:tcBorders>
              <w:top w:val="none" w:sz="0" w:space="0" w:color="auto"/>
              <w:left w:val="none" w:sz="0" w:space="0" w:color="auto"/>
              <w:bottom w:val="none" w:sz="0" w:space="0" w:color="auto"/>
              <w:right w:val="none" w:sz="0" w:space="0" w:color="auto"/>
            </w:tcBorders>
            <w:shd w:val="clear" w:color="auto" w:fill="35673A" w:themeFill="accent1"/>
          </w:tcPr>
          <w:p w14:paraId="3CCF9926" w14:textId="77777777" w:rsidR="001777D9" w:rsidRPr="000A7F9F" w:rsidRDefault="001777D9" w:rsidP="00493B5F">
            <w:pPr>
              <w:jc w:val="center"/>
              <w:cnfStyle w:val="100000000000" w:firstRow="1" w:lastRow="0" w:firstColumn="0" w:lastColumn="0" w:oddVBand="0" w:evenVBand="0" w:oddHBand="0" w:evenHBand="0" w:firstRowFirstColumn="0" w:firstRowLastColumn="0" w:lastRowFirstColumn="0" w:lastRowLastColumn="0"/>
            </w:pPr>
            <w:r w:rsidRPr="000A7F9F">
              <w:t>Operational Hours</w:t>
            </w:r>
          </w:p>
        </w:tc>
      </w:tr>
      <w:tr w:rsidR="001777D9" w:rsidRPr="000A7F9F" w14:paraId="254C80A6" w14:textId="77777777" w:rsidTr="00BE285E">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4116" w:type="dxa"/>
          </w:tcPr>
          <w:p w14:paraId="5ABD5405" w14:textId="77777777" w:rsidR="001777D9" w:rsidRPr="000A7F9F" w:rsidRDefault="001777D9" w:rsidP="00493B5F">
            <w:pPr>
              <w:spacing w:line="360" w:lineRule="auto"/>
              <w:jc w:val="center"/>
            </w:pPr>
            <w:r w:rsidRPr="000A7F9F">
              <w:t>Monday to Friday</w:t>
            </w:r>
          </w:p>
        </w:tc>
        <w:tc>
          <w:tcPr>
            <w:tcW w:w="3893" w:type="dxa"/>
          </w:tcPr>
          <w:p w14:paraId="2C4D1C89" w14:textId="77777777" w:rsidR="001777D9" w:rsidRPr="000A7F9F" w:rsidRDefault="001777D9" w:rsidP="00493B5F">
            <w:pPr>
              <w:spacing w:line="360" w:lineRule="auto"/>
              <w:jc w:val="center"/>
              <w:cnfStyle w:val="000000100000" w:firstRow="0" w:lastRow="0" w:firstColumn="0" w:lastColumn="0" w:oddVBand="0" w:evenVBand="0" w:oddHBand="1" w:evenHBand="0" w:firstRowFirstColumn="0" w:firstRowLastColumn="0" w:lastRowFirstColumn="0" w:lastRowLastColumn="0"/>
            </w:pPr>
            <w:r w:rsidRPr="000A7F9F">
              <w:t>07:00 – 19:30</w:t>
            </w:r>
          </w:p>
        </w:tc>
      </w:tr>
      <w:tr w:rsidR="001777D9" w:rsidRPr="000A7F9F" w14:paraId="2C4FAC93" w14:textId="77777777" w:rsidTr="00BE285E">
        <w:trPr>
          <w:trHeight w:val="333"/>
          <w:jc w:val="center"/>
        </w:trPr>
        <w:tc>
          <w:tcPr>
            <w:cnfStyle w:val="001000000000" w:firstRow="0" w:lastRow="0" w:firstColumn="1" w:lastColumn="0" w:oddVBand="0" w:evenVBand="0" w:oddHBand="0" w:evenHBand="0" w:firstRowFirstColumn="0" w:firstRowLastColumn="0" w:lastRowFirstColumn="0" w:lastRowLastColumn="0"/>
            <w:tcW w:w="4116" w:type="dxa"/>
          </w:tcPr>
          <w:p w14:paraId="02F021B9" w14:textId="77777777" w:rsidR="001777D9" w:rsidRPr="000A7F9F" w:rsidRDefault="001777D9" w:rsidP="00493B5F">
            <w:pPr>
              <w:spacing w:line="360" w:lineRule="auto"/>
              <w:jc w:val="center"/>
            </w:pPr>
            <w:r w:rsidRPr="000A7F9F">
              <w:t>Saturday</w:t>
            </w:r>
          </w:p>
        </w:tc>
        <w:tc>
          <w:tcPr>
            <w:tcW w:w="3893" w:type="dxa"/>
          </w:tcPr>
          <w:p w14:paraId="514A5946" w14:textId="77777777" w:rsidR="001777D9" w:rsidRPr="000A7F9F" w:rsidRDefault="001777D9" w:rsidP="00493B5F">
            <w:pPr>
              <w:spacing w:line="360" w:lineRule="auto"/>
              <w:jc w:val="center"/>
              <w:cnfStyle w:val="000000000000" w:firstRow="0" w:lastRow="0" w:firstColumn="0" w:lastColumn="0" w:oddVBand="0" w:evenVBand="0" w:oddHBand="0" w:evenHBand="0" w:firstRowFirstColumn="0" w:firstRowLastColumn="0" w:lastRowFirstColumn="0" w:lastRowLastColumn="0"/>
            </w:pPr>
            <w:r w:rsidRPr="000A7F9F">
              <w:t>07:00 – 19:30</w:t>
            </w:r>
          </w:p>
        </w:tc>
      </w:tr>
      <w:tr w:rsidR="001777D9" w:rsidRPr="000A7F9F" w14:paraId="76D2BE30" w14:textId="77777777" w:rsidTr="00BE285E">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4116" w:type="dxa"/>
          </w:tcPr>
          <w:p w14:paraId="079C3B3A" w14:textId="77777777" w:rsidR="001777D9" w:rsidRPr="000A7F9F" w:rsidRDefault="001777D9" w:rsidP="00493B5F">
            <w:pPr>
              <w:spacing w:line="360" w:lineRule="auto"/>
              <w:jc w:val="center"/>
            </w:pPr>
            <w:r w:rsidRPr="000A7F9F">
              <w:t>Sunday</w:t>
            </w:r>
          </w:p>
        </w:tc>
        <w:tc>
          <w:tcPr>
            <w:tcW w:w="3893" w:type="dxa"/>
          </w:tcPr>
          <w:p w14:paraId="0F98DFEA" w14:textId="77777777" w:rsidR="001777D9" w:rsidRPr="000A7F9F" w:rsidRDefault="001777D9" w:rsidP="00493B5F">
            <w:pPr>
              <w:spacing w:line="360" w:lineRule="auto"/>
              <w:jc w:val="center"/>
              <w:cnfStyle w:val="000000100000" w:firstRow="0" w:lastRow="0" w:firstColumn="0" w:lastColumn="0" w:oddVBand="0" w:evenVBand="0" w:oddHBand="1" w:evenHBand="0" w:firstRowFirstColumn="0" w:firstRowLastColumn="0" w:lastRowFirstColumn="0" w:lastRowLastColumn="0"/>
            </w:pPr>
            <w:r>
              <w:t>When required</w:t>
            </w:r>
          </w:p>
        </w:tc>
      </w:tr>
      <w:tr w:rsidR="001777D9" w:rsidRPr="000A7F9F" w14:paraId="7666E79E" w14:textId="77777777" w:rsidTr="00BE285E">
        <w:trPr>
          <w:trHeight w:val="354"/>
          <w:jc w:val="center"/>
        </w:trPr>
        <w:tc>
          <w:tcPr>
            <w:cnfStyle w:val="001000000000" w:firstRow="0" w:lastRow="0" w:firstColumn="1" w:lastColumn="0" w:oddVBand="0" w:evenVBand="0" w:oddHBand="0" w:evenHBand="0" w:firstRowFirstColumn="0" w:firstRowLastColumn="0" w:lastRowFirstColumn="0" w:lastRowLastColumn="0"/>
            <w:tcW w:w="4116" w:type="dxa"/>
          </w:tcPr>
          <w:p w14:paraId="0DD741C2" w14:textId="77777777" w:rsidR="001777D9" w:rsidRPr="000A7F9F" w:rsidRDefault="001777D9" w:rsidP="00493B5F">
            <w:pPr>
              <w:spacing w:line="360" w:lineRule="auto"/>
              <w:jc w:val="center"/>
            </w:pPr>
            <w:r w:rsidRPr="000A7F9F">
              <w:t>Bank Holiday</w:t>
            </w:r>
          </w:p>
        </w:tc>
        <w:tc>
          <w:tcPr>
            <w:tcW w:w="3893" w:type="dxa"/>
          </w:tcPr>
          <w:p w14:paraId="16026EF2" w14:textId="77777777" w:rsidR="001777D9" w:rsidRPr="000A7F9F" w:rsidRDefault="001777D9" w:rsidP="00493B5F">
            <w:pPr>
              <w:spacing w:line="360" w:lineRule="auto"/>
              <w:jc w:val="center"/>
              <w:cnfStyle w:val="000000000000" w:firstRow="0" w:lastRow="0" w:firstColumn="0" w:lastColumn="0" w:oddVBand="0" w:evenVBand="0" w:oddHBand="0" w:evenHBand="0" w:firstRowFirstColumn="0" w:firstRowLastColumn="0" w:lastRowFirstColumn="0" w:lastRowLastColumn="0"/>
            </w:pPr>
            <w:r>
              <w:t>When required</w:t>
            </w:r>
          </w:p>
        </w:tc>
      </w:tr>
    </w:tbl>
    <w:p w14:paraId="520CF993" w14:textId="77777777" w:rsidR="000243D0" w:rsidRPr="000243D0" w:rsidRDefault="000243D0" w:rsidP="000243D0"/>
    <w:p w14:paraId="13E1AC5E" w14:textId="553FC2FE" w:rsidR="00E104C9" w:rsidRDefault="00D15098" w:rsidP="00D15098">
      <w:pPr>
        <w:pStyle w:val="Heading2"/>
      </w:pPr>
      <w:bookmarkStart w:id="53" w:name="_Toc222390051"/>
      <w:r>
        <w:t>Staffing</w:t>
      </w:r>
      <w:bookmarkEnd w:id="53"/>
    </w:p>
    <w:p w14:paraId="1FDCE026" w14:textId="369036FF" w:rsidR="00EB60A3" w:rsidRDefault="00641F63" w:rsidP="0021128D">
      <w:pPr>
        <w:spacing w:line="360" w:lineRule="auto"/>
      </w:pPr>
      <w:r>
        <w:t>GBL</w:t>
      </w:r>
      <w:r w:rsidR="00EB60A3">
        <w:t xml:space="preserve"> shall ensure that sufficient personnel, who are suitabl</w:t>
      </w:r>
      <w:r w:rsidR="00227CC4">
        <w:t>y</w:t>
      </w:r>
      <w:r w:rsidR="00EB60A3">
        <w:t xml:space="preserve"> trained and competent, are present to manage and operate the on-site activities safely and without causing pollution. Personnel must be fully familiar with the requirements of the Permit as is relevant to their specific duties. Personnel shall have clearly defined roles and responsibilities. Any contractors used on site will be provided with necessary information before commencing work. The site will also have a technically competent manager to ensure the plant is operated in compliance with regulations, as detailed within section </w:t>
      </w:r>
      <w:r w:rsidR="00EB60A3">
        <w:fldChar w:fldCharType="begin"/>
      </w:r>
      <w:r w:rsidR="00EB60A3">
        <w:instrText xml:space="preserve"> REF _Ref131146296 \n \h </w:instrText>
      </w:r>
      <w:r w:rsidR="0021128D">
        <w:instrText xml:space="preserve"> \* MERGEFORMAT </w:instrText>
      </w:r>
      <w:r w:rsidR="00EB60A3">
        <w:fldChar w:fldCharType="separate"/>
      </w:r>
      <w:r w:rsidR="00EB60A3">
        <w:t>3.5</w:t>
      </w:r>
      <w:r w:rsidR="00EB60A3">
        <w:fldChar w:fldCharType="end"/>
      </w:r>
      <w:r w:rsidR="00EB60A3">
        <w:t xml:space="preserve"> below. The staff numbers are presented below in</w:t>
      </w:r>
      <w:r w:rsidR="00A6154E">
        <w:t xml:space="preserve"> Table 2</w:t>
      </w:r>
      <w:r w:rsidR="00EB60A3">
        <w:t>.</w:t>
      </w:r>
    </w:p>
    <w:p w14:paraId="665D76DA" w14:textId="57E280EF" w:rsidR="00A90908" w:rsidRPr="00A90908" w:rsidRDefault="00A90908" w:rsidP="00BE285E">
      <w:pPr>
        <w:pStyle w:val="Subtitle"/>
        <w:rPr>
          <w:i/>
          <w:iCs/>
        </w:rPr>
      </w:pPr>
      <w:r w:rsidRPr="00A90908">
        <w:lastRenderedPageBreak/>
        <w:t xml:space="preserve">Table </w:t>
      </w:r>
      <w:fldSimple w:instr=" SEQ Table \* ARABIC \s 1 ">
        <w:r w:rsidR="00303CC9">
          <w:rPr>
            <w:noProof/>
          </w:rPr>
          <w:t>2</w:t>
        </w:r>
      </w:fldSimple>
      <w:r w:rsidRPr="00A90908">
        <w:t>: Site operational staff</w:t>
      </w:r>
    </w:p>
    <w:tbl>
      <w:tblPr>
        <w:tblStyle w:val="GridTable4-Accent3"/>
        <w:tblW w:w="6008" w:type="dxa"/>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4271"/>
        <w:gridCol w:w="1737"/>
      </w:tblGrid>
      <w:tr w:rsidR="00782437" w:rsidRPr="00DC0807" w14:paraId="6DBB82AF" w14:textId="77777777" w:rsidTr="00BE285E">
        <w:trPr>
          <w:cnfStyle w:val="100000000000" w:firstRow="1" w:lastRow="0" w:firstColumn="0" w:lastColumn="0" w:oddVBand="0" w:evenVBand="0" w:oddHBand="0" w:evenHBand="0" w:firstRowFirstColumn="0" w:firstRowLastColumn="0" w:lastRowFirstColumn="0" w:lastRowLastColumn="0"/>
          <w:trHeight w:val="10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35673A" w:themeFill="accent1"/>
            <w:hideMark/>
          </w:tcPr>
          <w:p w14:paraId="49BBF8DA" w14:textId="77777777" w:rsidR="00782437" w:rsidRPr="00DC0807" w:rsidRDefault="00782437" w:rsidP="00493B5F">
            <w:pPr>
              <w:jc w:val="center"/>
              <w:rPr>
                <w:b w:val="0"/>
                <w:bCs w:val="0"/>
                <w:sz w:val="20"/>
                <w:szCs w:val="20"/>
                <w:lang w:val="en-US"/>
              </w:rPr>
            </w:pPr>
            <w:r w:rsidRPr="00DC0807">
              <w:rPr>
                <w:sz w:val="20"/>
                <w:szCs w:val="20"/>
                <w:lang w:val="en-US"/>
              </w:rPr>
              <w:t>Job Role</w:t>
            </w:r>
          </w:p>
        </w:tc>
        <w:tc>
          <w:tcPr>
            <w:tcW w:w="1737" w:type="dxa"/>
            <w:tcBorders>
              <w:top w:val="none" w:sz="0" w:space="0" w:color="auto"/>
              <w:left w:val="none" w:sz="0" w:space="0" w:color="auto"/>
              <w:bottom w:val="none" w:sz="0" w:space="0" w:color="auto"/>
              <w:right w:val="none" w:sz="0" w:space="0" w:color="auto"/>
            </w:tcBorders>
            <w:shd w:val="clear" w:color="auto" w:fill="35673A" w:themeFill="accent1"/>
            <w:hideMark/>
          </w:tcPr>
          <w:p w14:paraId="4B46947E" w14:textId="77777777" w:rsidR="00782437" w:rsidRPr="00DC0807" w:rsidRDefault="00782437" w:rsidP="00493B5F">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DC0807">
              <w:rPr>
                <w:sz w:val="20"/>
                <w:szCs w:val="20"/>
                <w:lang w:val="en-US"/>
              </w:rPr>
              <w:t>Number</w:t>
            </w:r>
          </w:p>
        </w:tc>
      </w:tr>
      <w:tr w:rsidR="00782437" w:rsidRPr="00DC0807" w14:paraId="082C19DB" w14:textId="77777777" w:rsidTr="00BE285E">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0" w:type="auto"/>
          </w:tcPr>
          <w:p w14:paraId="4D915667" w14:textId="77777777" w:rsidR="00782437" w:rsidRPr="00DC0807" w:rsidRDefault="00782437" w:rsidP="00493B5F">
            <w:pPr>
              <w:rPr>
                <w:sz w:val="20"/>
                <w:szCs w:val="20"/>
                <w:lang w:val="en-US"/>
              </w:rPr>
            </w:pPr>
            <w:r w:rsidRPr="00DC0807">
              <w:rPr>
                <w:sz w:val="20"/>
                <w:szCs w:val="20"/>
                <w:lang w:val="en-US"/>
              </w:rPr>
              <w:t>Senior management</w:t>
            </w:r>
          </w:p>
        </w:tc>
        <w:tc>
          <w:tcPr>
            <w:tcW w:w="1737" w:type="dxa"/>
          </w:tcPr>
          <w:p w14:paraId="5BAC9DBC" w14:textId="77777777" w:rsidR="00782437" w:rsidRPr="00DC0807" w:rsidRDefault="00782437" w:rsidP="00493B5F">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X</w:t>
            </w:r>
          </w:p>
        </w:tc>
      </w:tr>
      <w:tr w:rsidR="00782437" w:rsidRPr="00DC0807" w14:paraId="6056AC47" w14:textId="77777777" w:rsidTr="00BE285E">
        <w:trPr>
          <w:trHeight w:val="286"/>
          <w:jc w:val="center"/>
        </w:trPr>
        <w:tc>
          <w:tcPr>
            <w:cnfStyle w:val="001000000000" w:firstRow="0" w:lastRow="0" w:firstColumn="1" w:lastColumn="0" w:oddVBand="0" w:evenVBand="0" w:oddHBand="0" w:evenHBand="0" w:firstRowFirstColumn="0" w:firstRowLastColumn="0" w:lastRowFirstColumn="0" w:lastRowLastColumn="0"/>
            <w:tcW w:w="0" w:type="auto"/>
          </w:tcPr>
          <w:p w14:paraId="1EE890E5" w14:textId="77777777" w:rsidR="00782437" w:rsidRPr="00DC0807" w:rsidRDefault="00782437" w:rsidP="00493B5F">
            <w:pPr>
              <w:rPr>
                <w:sz w:val="20"/>
                <w:szCs w:val="20"/>
                <w:lang w:val="en-US"/>
              </w:rPr>
            </w:pPr>
            <w:r w:rsidRPr="00DC0807">
              <w:rPr>
                <w:sz w:val="20"/>
                <w:szCs w:val="20"/>
                <w:lang w:val="en-US"/>
              </w:rPr>
              <w:t>Supervisor</w:t>
            </w:r>
          </w:p>
        </w:tc>
        <w:tc>
          <w:tcPr>
            <w:tcW w:w="1737" w:type="dxa"/>
          </w:tcPr>
          <w:p w14:paraId="5B0B6CB8" w14:textId="77777777" w:rsidR="00782437" w:rsidRPr="00DC0807" w:rsidRDefault="00782437" w:rsidP="00493B5F">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X</w:t>
            </w:r>
          </w:p>
        </w:tc>
      </w:tr>
      <w:tr w:rsidR="00782437" w:rsidRPr="009D323C" w14:paraId="463348D3" w14:textId="77777777" w:rsidTr="00BE285E">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0" w:type="auto"/>
          </w:tcPr>
          <w:p w14:paraId="781C0D09" w14:textId="77777777" w:rsidR="00782437" w:rsidRPr="00DC0807" w:rsidRDefault="00782437" w:rsidP="00493B5F">
            <w:pPr>
              <w:rPr>
                <w:sz w:val="20"/>
                <w:szCs w:val="20"/>
                <w:lang w:val="en-US"/>
              </w:rPr>
            </w:pPr>
            <w:r w:rsidRPr="00DC0807">
              <w:rPr>
                <w:sz w:val="20"/>
                <w:szCs w:val="20"/>
                <w:lang w:val="en-US"/>
              </w:rPr>
              <w:t>Site operatives</w:t>
            </w:r>
          </w:p>
        </w:tc>
        <w:tc>
          <w:tcPr>
            <w:tcW w:w="1737" w:type="dxa"/>
          </w:tcPr>
          <w:p w14:paraId="672D0C07" w14:textId="77777777" w:rsidR="00782437" w:rsidRPr="00DC0807" w:rsidRDefault="00782437" w:rsidP="00493B5F">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X</w:t>
            </w:r>
          </w:p>
        </w:tc>
      </w:tr>
    </w:tbl>
    <w:p w14:paraId="2958D977" w14:textId="77777777" w:rsidR="00A90908" w:rsidRDefault="00A90908" w:rsidP="00A90908"/>
    <w:p w14:paraId="23E701F6" w14:textId="77777777" w:rsidR="00542CE5" w:rsidRDefault="00542CE5" w:rsidP="00782437">
      <w:pPr>
        <w:spacing w:line="360" w:lineRule="auto"/>
      </w:pPr>
      <w:r>
        <w:t>Operational responsibilities for the site rest with the Site Manager. Staff numbers will be maintained at a level sufficient to operate and supervise the site effectively and throughout periods of employee sickness and holidays.</w:t>
      </w:r>
    </w:p>
    <w:p w14:paraId="11208048" w14:textId="7BFED890" w:rsidR="006A6C07" w:rsidRDefault="00542CE5" w:rsidP="00EE1315">
      <w:pPr>
        <w:pStyle w:val="Heading2"/>
        <w:spacing w:line="360" w:lineRule="auto"/>
      </w:pPr>
      <w:bookmarkStart w:id="54" w:name="_Toc222390052"/>
      <w:r>
        <w:t>Technical Competence</w:t>
      </w:r>
      <w:bookmarkEnd w:id="54"/>
    </w:p>
    <w:p w14:paraId="2F23D5A5" w14:textId="77777777" w:rsidR="00EE1315" w:rsidRDefault="00EE1315" w:rsidP="00EE1315">
      <w:pPr>
        <w:spacing w:line="360" w:lineRule="auto"/>
      </w:pPr>
      <w:r>
        <w:t>All site operational staff will be trained in all areas of the permit and management system. This training will become part of an ongoing training programme both ad-hoc when needed and a 12 monthly refresher course.</w:t>
      </w:r>
    </w:p>
    <w:p w14:paraId="0CC7E280" w14:textId="77777777" w:rsidR="00EE1315" w:rsidRDefault="00EE1315" w:rsidP="00EE1315">
      <w:pPr>
        <w:spacing w:line="360" w:lineRule="auto"/>
      </w:pPr>
      <w:r>
        <w:t>A printed copy of the Environmental Permit and Management System will be kept at the site office and will be readily available for reference by site staff, other company staff, the Environment Agency and other regulatory authorities.</w:t>
      </w:r>
    </w:p>
    <w:p w14:paraId="27F3426A" w14:textId="4BB28E0A" w:rsidR="00EE1315" w:rsidRDefault="00EE1315" w:rsidP="00EE1315">
      <w:pPr>
        <w:spacing w:line="360" w:lineRule="auto"/>
      </w:pPr>
      <w:r>
        <w:t xml:space="preserve">A designated person will hold a suitable qualification in order to operate the site compliantly. At present Mark Fowles – </w:t>
      </w:r>
      <w:r w:rsidR="004566C2">
        <w:t xml:space="preserve">Director GB Liming is progressing with </w:t>
      </w:r>
      <w:r>
        <w:t>the relevant WAMITAB Level 4 qualification for the site.</w:t>
      </w:r>
    </w:p>
    <w:p w14:paraId="7E49A4E6" w14:textId="2BE92112" w:rsidR="006140D1" w:rsidRDefault="006140D1" w:rsidP="006140D1">
      <w:pPr>
        <w:pStyle w:val="Heading2"/>
      </w:pPr>
      <w:bookmarkStart w:id="55" w:name="_Toc222390053"/>
      <w:r>
        <w:t>Site Identification Board</w:t>
      </w:r>
      <w:bookmarkEnd w:id="55"/>
    </w:p>
    <w:p w14:paraId="6636CE05" w14:textId="26747CBB" w:rsidR="005826E1" w:rsidRDefault="005826E1" w:rsidP="004566C2">
      <w:pPr>
        <w:spacing w:line="360" w:lineRule="auto"/>
      </w:pPr>
      <w:r>
        <w:t xml:space="preserve">In conformance with the permitting regulations and the Management System, </w:t>
      </w:r>
      <w:r w:rsidR="00921AEF">
        <w:t>GBL</w:t>
      </w:r>
      <w:r>
        <w:t xml:space="preserve"> shall display a clear, all weather, easily readable Site Notice at the main entrance to the site. The site sign/notice shall contain the following information: </w:t>
      </w:r>
    </w:p>
    <w:p w14:paraId="60AD4661" w14:textId="77777777" w:rsidR="005826E1" w:rsidRDefault="005826E1" w:rsidP="0005545D">
      <w:pPr>
        <w:pStyle w:val="ListParagraph"/>
        <w:numPr>
          <w:ilvl w:val="0"/>
          <w:numId w:val="2"/>
        </w:numPr>
        <w:spacing w:line="360" w:lineRule="auto"/>
      </w:pPr>
      <w:r>
        <w:t>Company Name</w:t>
      </w:r>
    </w:p>
    <w:p w14:paraId="7271D126" w14:textId="77777777" w:rsidR="005826E1" w:rsidRDefault="005826E1" w:rsidP="0005545D">
      <w:pPr>
        <w:pStyle w:val="ListParagraph"/>
        <w:numPr>
          <w:ilvl w:val="0"/>
          <w:numId w:val="2"/>
        </w:numPr>
        <w:spacing w:line="360" w:lineRule="auto"/>
      </w:pPr>
      <w:r>
        <w:t>Permit Holder’s Name</w:t>
      </w:r>
    </w:p>
    <w:p w14:paraId="13719DD0" w14:textId="77777777" w:rsidR="005826E1" w:rsidRDefault="005826E1" w:rsidP="0005545D">
      <w:pPr>
        <w:pStyle w:val="ListParagraph"/>
        <w:numPr>
          <w:ilvl w:val="0"/>
          <w:numId w:val="2"/>
        </w:numPr>
        <w:spacing w:line="360" w:lineRule="auto"/>
      </w:pPr>
      <w:r>
        <w:t>Emergency Contact Name and 24-hour contact number</w:t>
      </w:r>
    </w:p>
    <w:p w14:paraId="08BFE38C" w14:textId="77777777" w:rsidR="005826E1" w:rsidRDefault="005826E1" w:rsidP="0005545D">
      <w:pPr>
        <w:pStyle w:val="ListParagraph"/>
        <w:numPr>
          <w:ilvl w:val="0"/>
          <w:numId w:val="2"/>
        </w:numPr>
        <w:spacing w:line="360" w:lineRule="auto"/>
      </w:pPr>
      <w:r>
        <w:t>Permit Holder’s Telephone Number</w:t>
      </w:r>
    </w:p>
    <w:p w14:paraId="44892110" w14:textId="444515CA" w:rsidR="005826E1" w:rsidRDefault="005826E1" w:rsidP="0005545D">
      <w:pPr>
        <w:pStyle w:val="ListParagraph"/>
        <w:numPr>
          <w:ilvl w:val="0"/>
          <w:numId w:val="2"/>
        </w:numPr>
        <w:spacing w:line="360" w:lineRule="auto"/>
      </w:pPr>
      <w:r>
        <w:t xml:space="preserve">Statement that the site is permitted by </w:t>
      </w:r>
      <w:r w:rsidR="00921AEF">
        <w:t>the EA</w:t>
      </w:r>
    </w:p>
    <w:p w14:paraId="5BC64D49" w14:textId="77777777" w:rsidR="005826E1" w:rsidRDefault="005826E1" w:rsidP="0005545D">
      <w:pPr>
        <w:pStyle w:val="ListParagraph"/>
        <w:numPr>
          <w:ilvl w:val="0"/>
          <w:numId w:val="2"/>
        </w:numPr>
        <w:spacing w:line="360" w:lineRule="auto"/>
      </w:pPr>
      <w:r>
        <w:t>The Permit Number</w:t>
      </w:r>
    </w:p>
    <w:p w14:paraId="0C0701AB" w14:textId="167A5DFF" w:rsidR="005826E1" w:rsidRDefault="00921AEF" w:rsidP="0005545D">
      <w:pPr>
        <w:pStyle w:val="ListParagraph"/>
        <w:numPr>
          <w:ilvl w:val="0"/>
          <w:numId w:val="2"/>
        </w:numPr>
        <w:spacing w:line="360" w:lineRule="auto"/>
      </w:pPr>
      <w:r>
        <w:lastRenderedPageBreak/>
        <w:t>EA</w:t>
      </w:r>
      <w:r w:rsidR="005826E1">
        <w:t xml:space="preserve"> Telephone Number</w:t>
      </w:r>
    </w:p>
    <w:p w14:paraId="63EA4AB8" w14:textId="77777777" w:rsidR="005826E1" w:rsidRDefault="005826E1" w:rsidP="00F42E4B">
      <w:pPr>
        <w:spacing w:line="360" w:lineRule="auto"/>
      </w:pPr>
      <w:r>
        <w:t>The Identification Board shall be inspected at least once per week. In the event of damage or defect, the board shall be repaired or replaced as soon as possible.</w:t>
      </w:r>
    </w:p>
    <w:p w14:paraId="73A3AEE9" w14:textId="3ECA2952" w:rsidR="006140D1" w:rsidRDefault="0047110A" w:rsidP="00F42E4B">
      <w:pPr>
        <w:pStyle w:val="Heading2"/>
        <w:spacing w:line="360" w:lineRule="auto"/>
      </w:pPr>
      <w:bookmarkStart w:id="56" w:name="_Toc222390054"/>
      <w:r>
        <w:t xml:space="preserve">Site </w:t>
      </w:r>
      <w:r w:rsidR="00F42E4B">
        <w:t>security</w:t>
      </w:r>
      <w:bookmarkEnd w:id="56"/>
    </w:p>
    <w:p w14:paraId="1A802C49" w14:textId="3B824ED8" w:rsidR="007C1B6B" w:rsidRPr="00BE285E" w:rsidRDefault="007C1B6B" w:rsidP="00F42E4B">
      <w:pPr>
        <w:spacing w:line="360" w:lineRule="auto"/>
      </w:pPr>
      <w:r>
        <w:t xml:space="preserve">The site </w:t>
      </w:r>
      <w:r w:rsidR="00831551">
        <w:t>is in</w:t>
      </w:r>
      <w:r>
        <w:t xml:space="preserve"> a </w:t>
      </w:r>
      <w:r w:rsidR="00921AEF">
        <w:t>predominantly rur</w:t>
      </w:r>
      <w:r w:rsidR="000D4B2B">
        <w:t>al</w:t>
      </w:r>
      <w:r>
        <w:t xml:space="preserve"> area</w:t>
      </w:r>
      <w:r w:rsidR="00831551">
        <w:t xml:space="preserve"> on a former airfield. T</w:t>
      </w:r>
      <w:r>
        <w:t xml:space="preserve">he security measures present at the </w:t>
      </w:r>
      <w:r w:rsidRPr="00BE285E">
        <w:t xml:space="preserve">site are summarised as follows: </w:t>
      </w:r>
    </w:p>
    <w:p w14:paraId="380E4BD4" w14:textId="77777777" w:rsidR="007C1B6B" w:rsidRPr="00BE285E" w:rsidRDefault="007C1B6B" w:rsidP="0005545D">
      <w:pPr>
        <w:pStyle w:val="ListParagraph"/>
        <w:numPr>
          <w:ilvl w:val="1"/>
          <w:numId w:val="3"/>
        </w:numPr>
        <w:spacing w:line="360" w:lineRule="auto"/>
      </w:pPr>
      <w:r w:rsidRPr="00BE285E">
        <w:t xml:space="preserve">Single access point to site which is gated and locked outside of operational hours; </w:t>
      </w:r>
    </w:p>
    <w:p w14:paraId="177FC787" w14:textId="77777777" w:rsidR="007C1B6B" w:rsidRPr="00BE285E" w:rsidRDefault="007C1B6B" w:rsidP="0005545D">
      <w:pPr>
        <w:pStyle w:val="ListParagraph"/>
        <w:numPr>
          <w:ilvl w:val="1"/>
          <w:numId w:val="3"/>
        </w:numPr>
        <w:spacing w:line="360" w:lineRule="auto"/>
      </w:pPr>
      <w:r w:rsidRPr="00BE285E">
        <w:t xml:space="preserve">Fencing bordering the site; </w:t>
      </w:r>
    </w:p>
    <w:p w14:paraId="247F2EE1" w14:textId="77777777" w:rsidR="000972AE" w:rsidRPr="00BE285E" w:rsidRDefault="007C1B6B" w:rsidP="0005545D">
      <w:pPr>
        <w:pStyle w:val="ListParagraph"/>
        <w:numPr>
          <w:ilvl w:val="1"/>
          <w:numId w:val="3"/>
        </w:numPr>
        <w:spacing w:line="360" w:lineRule="auto"/>
      </w:pPr>
      <w:r w:rsidRPr="00BE285E">
        <w:t>CCTV; and,</w:t>
      </w:r>
    </w:p>
    <w:p w14:paraId="1F722968" w14:textId="69595E2F" w:rsidR="007C1B6B" w:rsidRPr="00BE285E" w:rsidRDefault="00521D72" w:rsidP="0005545D">
      <w:pPr>
        <w:pStyle w:val="ListParagraph"/>
        <w:numPr>
          <w:ilvl w:val="1"/>
          <w:numId w:val="3"/>
        </w:numPr>
        <w:spacing w:line="360" w:lineRule="auto"/>
      </w:pPr>
      <w:r w:rsidRPr="00BE285E">
        <w:t>24-hour s</w:t>
      </w:r>
      <w:r w:rsidR="007C1B6B" w:rsidRPr="00BE285E">
        <w:t>ecurity lighting.</w:t>
      </w:r>
    </w:p>
    <w:p w14:paraId="46C2C1F2" w14:textId="1E81C866" w:rsidR="003D1B6E" w:rsidRDefault="003D1B6E" w:rsidP="00F42E4B">
      <w:pPr>
        <w:spacing w:line="360" w:lineRule="auto"/>
      </w:pPr>
      <w:r>
        <w:t xml:space="preserve">Site staff will be briefed that in the event of evidence suggesting unauthorised access or vandalism being found, the matter must be reported to the police. If the incident involved unauthorised tipping or spillage of any waste, </w:t>
      </w:r>
      <w:r w:rsidR="000D4B2B">
        <w:t>the EA</w:t>
      </w:r>
      <w:r w:rsidR="00F44717">
        <w:t xml:space="preserve"> </w:t>
      </w:r>
      <w:r>
        <w:t>will be informed.</w:t>
      </w:r>
    </w:p>
    <w:p w14:paraId="3897343C" w14:textId="502E3933" w:rsidR="003D1B6E" w:rsidRDefault="003D1B6E" w:rsidP="00F42E4B">
      <w:pPr>
        <w:spacing w:line="360" w:lineRule="auto"/>
      </w:pPr>
      <w:r w:rsidRPr="000972AE">
        <w:t>The fencing and entrance gates</w:t>
      </w:r>
      <w:r>
        <w:t xml:space="preserve"> will be regularly inspected and any defects noted in the security of the site will be rectified within a reasonable </w:t>
      </w:r>
      <w:r w:rsidR="00831551">
        <w:t>period</w:t>
      </w:r>
      <w:r>
        <w:t xml:space="preserve"> from their discovery.</w:t>
      </w:r>
    </w:p>
    <w:p w14:paraId="05647A10" w14:textId="35179D20" w:rsidR="00C51955" w:rsidRDefault="004F0FC0" w:rsidP="00831551">
      <w:pPr>
        <w:spacing w:line="360" w:lineRule="auto"/>
      </w:pPr>
      <w:r>
        <w:t>All visitors to site will need to sign in upon arrival on site. If they are to enter the process area, an induction will also be needed to enter this area.</w:t>
      </w:r>
    </w:p>
    <w:p w14:paraId="31031E1C" w14:textId="77777777" w:rsidR="00C51955" w:rsidRDefault="00C51955" w:rsidP="00831551">
      <w:pPr>
        <w:pStyle w:val="Heading2"/>
        <w:spacing w:line="360" w:lineRule="auto"/>
      </w:pPr>
      <w:bookmarkStart w:id="57" w:name="_Toc131151554"/>
      <w:bookmarkStart w:id="58" w:name="_Toc183697612"/>
      <w:bookmarkStart w:id="59" w:name="_Toc222390055"/>
      <w:r>
        <w:t>Reporting to the Environment Agency</w:t>
      </w:r>
      <w:bookmarkEnd w:id="57"/>
      <w:bookmarkEnd w:id="58"/>
      <w:bookmarkEnd w:id="59"/>
    </w:p>
    <w:p w14:paraId="5FA6F18F" w14:textId="38E90758" w:rsidR="00C51955" w:rsidRDefault="00C51955" w:rsidP="00831551">
      <w:pPr>
        <w:spacing w:line="360" w:lineRule="auto"/>
      </w:pPr>
      <w:r>
        <w:t xml:space="preserve">All reporting required by the following shall be carried out in accordance with </w:t>
      </w:r>
      <w:r w:rsidRPr="00552DDF">
        <w:rPr>
          <w:i/>
          <w:iCs/>
        </w:rPr>
        <w:t>OP0</w:t>
      </w:r>
      <w:r w:rsidR="000D4B2B">
        <w:rPr>
          <w:i/>
          <w:iCs/>
        </w:rPr>
        <w:t>4</w:t>
      </w:r>
      <w:r w:rsidRPr="00552DDF">
        <w:rPr>
          <w:i/>
          <w:iCs/>
        </w:rPr>
        <w:t xml:space="preserve"> - Environmental Permit Reporting</w:t>
      </w:r>
      <w:r>
        <w:t>. These correspondences shall include the reference number and the name of the Permit holder. This shall include but is not limited to:</w:t>
      </w:r>
    </w:p>
    <w:p w14:paraId="3A2B4CE3" w14:textId="77777777" w:rsidR="00C51955" w:rsidRDefault="00C51955" w:rsidP="0005545D">
      <w:pPr>
        <w:pStyle w:val="ListParagraph"/>
        <w:numPr>
          <w:ilvl w:val="1"/>
          <w:numId w:val="4"/>
        </w:numPr>
        <w:spacing w:line="360" w:lineRule="auto"/>
      </w:pPr>
      <w:r>
        <w:t>Relevant convictions</w:t>
      </w:r>
    </w:p>
    <w:p w14:paraId="2A316C72" w14:textId="77777777" w:rsidR="00C51955" w:rsidRDefault="00C51955" w:rsidP="0005545D">
      <w:pPr>
        <w:pStyle w:val="ListParagraph"/>
        <w:numPr>
          <w:ilvl w:val="1"/>
          <w:numId w:val="4"/>
        </w:numPr>
        <w:spacing w:line="360" w:lineRule="auto"/>
      </w:pPr>
      <w:r>
        <w:t>Change of operator’s or holders details</w:t>
      </w:r>
    </w:p>
    <w:p w14:paraId="451A0BEF" w14:textId="77777777" w:rsidR="00C51955" w:rsidRDefault="00C51955" w:rsidP="0005545D">
      <w:pPr>
        <w:pStyle w:val="ListParagraph"/>
        <w:numPr>
          <w:ilvl w:val="1"/>
          <w:numId w:val="4"/>
        </w:numPr>
        <w:spacing w:line="360" w:lineRule="auto"/>
      </w:pPr>
      <w:r>
        <w:t>Notification of preparatory works</w:t>
      </w:r>
    </w:p>
    <w:p w14:paraId="1348A459" w14:textId="77777777" w:rsidR="00C51955" w:rsidRDefault="00C51955" w:rsidP="0005545D">
      <w:pPr>
        <w:pStyle w:val="ListParagraph"/>
        <w:numPr>
          <w:ilvl w:val="1"/>
          <w:numId w:val="4"/>
        </w:numPr>
        <w:spacing w:line="360" w:lineRule="auto"/>
      </w:pPr>
      <w:r>
        <w:t>Commencement or cessation of waste operations</w:t>
      </w:r>
    </w:p>
    <w:p w14:paraId="64D5999C" w14:textId="316DF66E" w:rsidR="00C51955" w:rsidRDefault="00F44717" w:rsidP="0005545D">
      <w:pPr>
        <w:pStyle w:val="ListParagraph"/>
        <w:numPr>
          <w:ilvl w:val="1"/>
          <w:numId w:val="4"/>
        </w:numPr>
        <w:spacing w:line="360" w:lineRule="auto"/>
      </w:pPr>
      <w:r>
        <w:t>Emissions monitoring results</w:t>
      </w:r>
    </w:p>
    <w:p w14:paraId="784257A3" w14:textId="77777777" w:rsidR="005F59E7" w:rsidRDefault="005F59E7" w:rsidP="0047110A"/>
    <w:p w14:paraId="3C80F291" w14:textId="22E48474" w:rsidR="005F59E7" w:rsidRPr="005315D3" w:rsidRDefault="005F59E7" w:rsidP="005F59E7">
      <w:pPr>
        <w:pStyle w:val="Heading1"/>
      </w:pPr>
      <w:bookmarkStart w:id="60" w:name="_Toc222390056"/>
      <w:r w:rsidRPr="005315D3">
        <w:lastRenderedPageBreak/>
        <w:t>Site Engineering</w:t>
      </w:r>
      <w:bookmarkEnd w:id="60"/>
    </w:p>
    <w:p w14:paraId="05BEC52A" w14:textId="0E944F95" w:rsidR="005F59E7" w:rsidRDefault="005F59E7" w:rsidP="005F59E7">
      <w:pPr>
        <w:pStyle w:val="Heading2"/>
      </w:pPr>
      <w:bookmarkStart w:id="61" w:name="_Toc222390057"/>
      <w:r>
        <w:t xml:space="preserve">Access and </w:t>
      </w:r>
      <w:r w:rsidR="00831551">
        <w:t>parking</w:t>
      </w:r>
      <w:bookmarkEnd w:id="61"/>
    </w:p>
    <w:p w14:paraId="30472CB4" w14:textId="45A77CC2" w:rsidR="005F59E7" w:rsidRDefault="0043347A" w:rsidP="00831551">
      <w:pPr>
        <w:spacing w:line="360" w:lineRule="auto"/>
      </w:pPr>
      <w:r w:rsidRPr="0043347A">
        <w:t xml:space="preserve">The site has direct vehicular access from </w:t>
      </w:r>
      <w:r w:rsidR="00EB2BAA">
        <w:t>Weston Road</w:t>
      </w:r>
      <w:r w:rsidRPr="0043347A">
        <w:t>. The access point provide</w:t>
      </w:r>
      <w:r w:rsidR="00684A4D">
        <w:t>s</w:t>
      </w:r>
      <w:r w:rsidRPr="0043347A">
        <w:t xml:space="preserve"> good visibility in both directions and is fit for purpose for </w:t>
      </w:r>
      <w:r w:rsidR="00EB79D9">
        <w:t>site</w:t>
      </w:r>
      <w:r w:rsidRPr="0043347A">
        <w:t xml:space="preserve"> traffic.</w:t>
      </w:r>
    </w:p>
    <w:p w14:paraId="1894ADBC" w14:textId="7B0BBA8D" w:rsidR="009E0D3D" w:rsidRPr="009D1B13" w:rsidRDefault="00A42EDE" w:rsidP="00831551">
      <w:pPr>
        <w:pStyle w:val="Heading2"/>
        <w:spacing w:line="360" w:lineRule="auto"/>
      </w:pPr>
      <w:bookmarkStart w:id="62" w:name="_Toc222390058"/>
      <w:r w:rsidRPr="009D1B13">
        <w:t xml:space="preserve">Site </w:t>
      </w:r>
      <w:r w:rsidR="00831551" w:rsidRPr="009D1B13">
        <w:t>office</w:t>
      </w:r>
      <w:bookmarkEnd w:id="62"/>
    </w:p>
    <w:p w14:paraId="2226BF4D" w14:textId="3DD32FD5" w:rsidR="00A42EDE" w:rsidRDefault="00A42EDE" w:rsidP="00831551">
      <w:pPr>
        <w:spacing w:line="360" w:lineRule="auto"/>
      </w:pPr>
      <w:r w:rsidRPr="00454205">
        <w:t xml:space="preserve">The site office is located </w:t>
      </w:r>
      <w:r w:rsidR="00C53F4D" w:rsidRPr="00454205">
        <w:t>in</w:t>
      </w:r>
      <w:r w:rsidRPr="00454205">
        <w:t xml:space="preserve"> the </w:t>
      </w:r>
      <w:r w:rsidR="009D1B13" w:rsidRPr="00454205">
        <w:t>north</w:t>
      </w:r>
      <w:r w:rsidR="00454205" w:rsidRPr="00454205">
        <w:t>ern portion</w:t>
      </w:r>
      <w:r w:rsidRPr="00454205">
        <w:t xml:space="preserve"> of the site. Toilets, washing and mess facilities are provided within this area.</w:t>
      </w:r>
    </w:p>
    <w:p w14:paraId="786C0D51" w14:textId="77777777" w:rsidR="00A42EDE" w:rsidRDefault="00A42EDE" w:rsidP="00831551">
      <w:pPr>
        <w:spacing w:line="360" w:lineRule="auto"/>
      </w:pPr>
      <w:r>
        <w:t>The following information and equipment will be kept in the site office:</w:t>
      </w:r>
    </w:p>
    <w:p w14:paraId="33388633" w14:textId="77777777" w:rsidR="00A42EDE" w:rsidRDefault="00A42EDE" w:rsidP="0005545D">
      <w:pPr>
        <w:pStyle w:val="ListParagraph"/>
        <w:numPr>
          <w:ilvl w:val="1"/>
          <w:numId w:val="10"/>
        </w:numPr>
        <w:spacing w:line="360" w:lineRule="auto"/>
      </w:pPr>
      <w:r>
        <w:t>Environmental Permit;</w:t>
      </w:r>
    </w:p>
    <w:p w14:paraId="1A8128B3" w14:textId="77777777" w:rsidR="00A42EDE" w:rsidRDefault="00A42EDE" w:rsidP="0005545D">
      <w:pPr>
        <w:pStyle w:val="ListParagraph"/>
        <w:numPr>
          <w:ilvl w:val="1"/>
          <w:numId w:val="10"/>
        </w:numPr>
        <w:spacing w:line="360" w:lineRule="auto"/>
      </w:pPr>
      <w:r>
        <w:t>Management System;</w:t>
      </w:r>
    </w:p>
    <w:p w14:paraId="68030A28" w14:textId="77777777" w:rsidR="00A42EDE" w:rsidRDefault="00A42EDE" w:rsidP="0005545D">
      <w:pPr>
        <w:pStyle w:val="ListParagraph"/>
        <w:numPr>
          <w:ilvl w:val="1"/>
          <w:numId w:val="10"/>
        </w:numPr>
        <w:spacing w:line="360" w:lineRule="auto"/>
      </w:pPr>
      <w:r>
        <w:t>Site diary;</w:t>
      </w:r>
    </w:p>
    <w:p w14:paraId="57A98409" w14:textId="77777777" w:rsidR="00A42EDE" w:rsidRDefault="00A42EDE" w:rsidP="0005545D">
      <w:pPr>
        <w:pStyle w:val="ListParagraph"/>
        <w:numPr>
          <w:ilvl w:val="1"/>
          <w:numId w:val="10"/>
        </w:numPr>
        <w:spacing w:line="360" w:lineRule="auto"/>
      </w:pPr>
      <w:r>
        <w:t>Visitor’s book recording all visitors to the site;</w:t>
      </w:r>
    </w:p>
    <w:p w14:paraId="1D3B2F81" w14:textId="77777777" w:rsidR="00A42EDE" w:rsidRDefault="00A42EDE" w:rsidP="0005545D">
      <w:pPr>
        <w:pStyle w:val="ListParagraph"/>
        <w:numPr>
          <w:ilvl w:val="1"/>
          <w:numId w:val="10"/>
        </w:numPr>
        <w:spacing w:line="360" w:lineRule="auto"/>
      </w:pPr>
      <w:r>
        <w:t>Conditions of site use for employees, visitors and contractors;</w:t>
      </w:r>
    </w:p>
    <w:p w14:paraId="6DD8419C" w14:textId="77777777" w:rsidR="00A42EDE" w:rsidRDefault="00A42EDE" w:rsidP="0005545D">
      <w:pPr>
        <w:pStyle w:val="ListParagraph"/>
        <w:numPr>
          <w:ilvl w:val="1"/>
          <w:numId w:val="10"/>
        </w:numPr>
        <w:spacing w:line="360" w:lineRule="auto"/>
      </w:pPr>
      <w:r>
        <w:t>In-house inspection sheets/monitoring forms;</w:t>
      </w:r>
    </w:p>
    <w:p w14:paraId="1C59F5DD" w14:textId="476711BD" w:rsidR="00A42EDE" w:rsidRPr="008F0D77" w:rsidRDefault="00DA452A" w:rsidP="0005545D">
      <w:pPr>
        <w:pStyle w:val="ListParagraph"/>
        <w:numPr>
          <w:ilvl w:val="1"/>
          <w:numId w:val="10"/>
        </w:numPr>
        <w:spacing w:line="360" w:lineRule="auto"/>
      </w:pPr>
      <w:r>
        <w:t>Waste Transfer Notes</w:t>
      </w:r>
      <w:r w:rsidR="00A42EDE" w:rsidRPr="008F0D77">
        <w:t>; and,</w:t>
      </w:r>
    </w:p>
    <w:p w14:paraId="6DA5E331" w14:textId="3084C60B" w:rsidR="00DA452A" w:rsidRPr="00A42EDE" w:rsidRDefault="00A42EDE" w:rsidP="0005545D">
      <w:pPr>
        <w:pStyle w:val="ListParagraph"/>
        <w:numPr>
          <w:ilvl w:val="1"/>
          <w:numId w:val="10"/>
        </w:numPr>
        <w:spacing w:line="360" w:lineRule="auto"/>
      </w:pPr>
      <w:r>
        <w:t>Accident book and first aid kit.</w:t>
      </w:r>
    </w:p>
    <w:p w14:paraId="2BEEF614" w14:textId="36280699" w:rsidR="0099266B" w:rsidRDefault="0099266B" w:rsidP="00831551">
      <w:pPr>
        <w:pStyle w:val="Heading2"/>
        <w:spacing w:line="360" w:lineRule="auto"/>
      </w:pPr>
      <w:bookmarkStart w:id="63" w:name="_Toc215153369"/>
      <w:bookmarkStart w:id="64" w:name="_Toc194663526"/>
      <w:bookmarkStart w:id="65" w:name="_Toc222390059"/>
      <w:bookmarkEnd w:id="63"/>
      <w:r>
        <w:t xml:space="preserve">Site </w:t>
      </w:r>
      <w:r w:rsidR="00831551">
        <w:t>operational area</w:t>
      </w:r>
      <w:bookmarkEnd w:id="64"/>
      <w:bookmarkEnd w:id="65"/>
    </w:p>
    <w:p w14:paraId="0963299F" w14:textId="251F6DC2" w:rsidR="0099266B" w:rsidRDefault="0099266B" w:rsidP="00831551">
      <w:pPr>
        <w:spacing w:line="360" w:lineRule="auto"/>
      </w:pPr>
      <w:r w:rsidRPr="00454205">
        <w:t>The layout of the site, including the facility’s process and storage areas are shown on the site plan as referenced in section 2.4 of this document.</w:t>
      </w:r>
      <w:r>
        <w:t xml:space="preserve"> </w:t>
      </w:r>
    </w:p>
    <w:p w14:paraId="0548BA53" w14:textId="4B4AB859" w:rsidR="0099266B" w:rsidRDefault="0099266B" w:rsidP="00A655A3">
      <w:pPr>
        <w:spacing w:line="360" w:lineRule="auto"/>
      </w:pPr>
      <w:r>
        <w:t xml:space="preserve">All vehicles carrying waste </w:t>
      </w:r>
      <w:r w:rsidR="00DF044A">
        <w:t xml:space="preserve">which </w:t>
      </w:r>
      <w:r>
        <w:t xml:space="preserve">enter and exit the site </w:t>
      </w:r>
      <w:r w:rsidR="00DF044A">
        <w:t>will</w:t>
      </w:r>
      <w:r>
        <w:t xml:space="preserve"> adhere to the traffic routing system. Following inspection vehicles are directed to </w:t>
      </w:r>
      <w:r w:rsidR="00DF044A">
        <w:t>the waste</w:t>
      </w:r>
      <w:r>
        <w:t xml:space="preserve"> unloading area. </w:t>
      </w:r>
    </w:p>
    <w:p w14:paraId="0EAB5C0F" w14:textId="42917099" w:rsidR="00DF044A" w:rsidRDefault="00DF044A" w:rsidP="00DF044A">
      <w:pPr>
        <w:pStyle w:val="Heading2"/>
      </w:pPr>
      <w:bookmarkStart w:id="66" w:name="_Toc222390060"/>
      <w:r>
        <w:t xml:space="preserve">Drainage and </w:t>
      </w:r>
      <w:r w:rsidR="002734C4">
        <w:t>containment system</w:t>
      </w:r>
      <w:bookmarkEnd w:id="66"/>
    </w:p>
    <w:p w14:paraId="3952E3D6" w14:textId="5975B634" w:rsidR="000E699E" w:rsidRDefault="00913D33" w:rsidP="00A655A3">
      <w:pPr>
        <w:spacing w:line="360" w:lineRule="auto"/>
      </w:pPr>
      <w:r w:rsidRPr="00B33C70">
        <w:t>All surface water</w:t>
      </w:r>
      <w:r w:rsidR="00014DE5" w:rsidRPr="00B33C70">
        <w:t xml:space="preserve"> generated on site </w:t>
      </w:r>
      <w:r w:rsidRPr="00B33C70">
        <w:t xml:space="preserve">are </w:t>
      </w:r>
      <w:r w:rsidR="00014DE5" w:rsidRPr="00B33C70">
        <w:t xml:space="preserve">managed by the </w:t>
      </w:r>
      <w:r w:rsidR="002C1D56" w:rsidRPr="00B33C70">
        <w:t xml:space="preserve">site’s sealed drainage system </w:t>
      </w:r>
      <w:r w:rsidRPr="00B33C70">
        <w:t xml:space="preserve">into </w:t>
      </w:r>
      <w:r w:rsidR="00684949" w:rsidRPr="00B33C70">
        <w:t xml:space="preserve">aco </w:t>
      </w:r>
      <w:r w:rsidRPr="00B33C70">
        <w:t xml:space="preserve">surface drains </w:t>
      </w:r>
      <w:r w:rsidR="00684949" w:rsidRPr="00B33C70">
        <w:t xml:space="preserve">into an underground </w:t>
      </w:r>
      <w:r w:rsidR="00E26BCA" w:rsidRPr="00B33C70">
        <w:t>tank c</w:t>
      </w:r>
      <w:r w:rsidR="002C1D56" w:rsidRPr="00B33C70">
        <w:t>.</w:t>
      </w:r>
      <w:r w:rsidR="00E26BCA" w:rsidRPr="00B33C70">
        <w:t xml:space="preserve"> 50-60m</w:t>
      </w:r>
      <w:r w:rsidR="00E26BCA" w:rsidRPr="00B33C70">
        <w:rPr>
          <w:vertAlign w:val="superscript"/>
        </w:rPr>
        <w:t>3</w:t>
      </w:r>
      <w:r w:rsidR="00B33C70" w:rsidRPr="00B33C70">
        <w:t xml:space="preserve"> capacity.</w:t>
      </w:r>
      <w:r w:rsidR="002C1D56" w:rsidRPr="00B33C70">
        <w:t xml:space="preserve"> </w:t>
      </w:r>
      <w:r w:rsidRPr="00B33C70">
        <w:t xml:space="preserve">Rainwater falling on building roofs via gullies </w:t>
      </w:r>
      <w:r w:rsidR="002C1D56" w:rsidRPr="00B33C70">
        <w:t>and pipework</w:t>
      </w:r>
      <w:r w:rsidRPr="00B33C70">
        <w:t xml:space="preserve"> is then directed to the same surface water drainage system.</w:t>
      </w:r>
      <w:r>
        <w:t xml:space="preserve"> </w:t>
      </w:r>
    </w:p>
    <w:p w14:paraId="673FE8B2" w14:textId="77777777" w:rsidR="00B45118" w:rsidRDefault="00B45118" w:rsidP="00DF044A"/>
    <w:p w14:paraId="53270E25" w14:textId="454C3C12" w:rsidR="0047157E" w:rsidRDefault="005B3DBF" w:rsidP="00A655A3">
      <w:pPr>
        <w:pStyle w:val="Heading1"/>
      </w:pPr>
      <w:bookmarkStart w:id="67" w:name="_Toc194663529"/>
      <w:bookmarkStart w:id="68" w:name="_Toc222390061"/>
      <w:r>
        <w:lastRenderedPageBreak/>
        <w:t>Treatment Process</w:t>
      </w:r>
      <w:bookmarkEnd w:id="67"/>
      <w:bookmarkEnd w:id="68"/>
    </w:p>
    <w:p w14:paraId="1C703754" w14:textId="19168E34" w:rsidR="005B3DBF" w:rsidRDefault="00BE2B50" w:rsidP="00BE2B50">
      <w:pPr>
        <w:pStyle w:val="Heading2"/>
      </w:pPr>
      <w:bookmarkStart w:id="69" w:name="_Toc222390062"/>
      <w:r>
        <w:t xml:space="preserve">Plant and </w:t>
      </w:r>
      <w:r w:rsidR="00345790">
        <w:t>equipment</w:t>
      </w:r>
      <w:bookmarkEnd w:id="69"/>
    </w:p>
    <w:p w14:paraId="59F68F15" w14:textId="1A6D1352" w:rsidR="00C754BF" w:rsidRDefault="00345790" w:rsidP="00345790">
      <w:pPr>
        <w:spacing w:line="360" w:lineRule="auto"/>
      </w:pPr>
      <w:r>
        <w:t xml:space="preserve">Biosolids </w:t>
      </w:r>
      <w:r w:rsidR="008551D3">
        <w:t xml:space="preserve">will be handled using the plant and equipment such as those listed below. Additional plant </w:t>
      </w:r>
      <w:r>
        <w:t xml:space="preserve">can be brought </w:t>
      </w:r>
      <w:r w:rsidR="008551D3">
        <w:t xml:space="preserve">in to cover breakdowns or any very busy periods. Only trained operators </w:t>
      </w:r>
      <w:r w:rsidR="00D14A64">
        <w:t>are</w:t>
      </w:r>
      <w:r w:rsidR="008551D3">
        <w:t xml:space="preserve"> permitted to drive/operate machines on-site.</w:t>
      </w:r>
    </w:p>
    <w:p w14:paraId="0EF28D79" w14:textId="77777777" w:rsidR="00BD69CA" w:rsidRDefault="00BD69CA" w:rsidP="00BD69CA">
      <w:pPr>
        <w:spacing w:line="360" w:lineRule="auto"/>
      </w:pPr>
      <w:r>
        <w:t>The site will operate the following equipment;</w:t>
      </w:r>
    </w:p>
    <w:p w14:paraId="0A2A0B5D" w14:textId="77777777" w:rsidR="00BD69CA" w:rsidRDefault="00BD69CA" w:rsidP="0005545D">
      <w:pPr>
        <w:pStyle w:val="ListParagraph"/>
        <w:numPr>
          <w:ilvl w:val="0"/>
          <w:numId w:val="48"/>
        </w:numPr>
        <w:spacing w:line="360" w:lineRule="auto"/>
      </w:pPr>
      <w:r w:rsidRPr="007A2E11">
        <w:t xml:space="preserve">1 x </w:t>
      </w:r>
      <w:hyperlink r:id="rId30" w:history="1">
        <w:r w:rsidRPr="008B59A0">
          <w:rPr>
            <w:color w:val="0000FF"/>
            <w:u w:val="single"/>
          </w:rPr>
          <w:t>BARFORD BF4048 Tracked Pugmill - BARFORD - Doyle Machinery</w:t>
        </w:r>
      </w:hyperlink>
      <w:r>
        <w:t xml:space="preserve"> </w:t>
      </w:r>
    </w:p>
    <w:p w14:paraId="0A02AF4D" w14:textId="77777777" w:rsidR="00BD69CA" w:rsidRDefault="00BD69CA" w:rsidP="0005545D">
      <w:pPr>
        <w:pStyle w:val="ListParagraph"/>
        <w:numPr>
          <w:ilvl w:val="0"/>
          <w:numId w:val="48"/>
        </w:numPr>
        <w:spacing w:line="360" w:lineRule="auto"/>
      </w:pPr>
      <w:r>
        <w:t>2 x loading shovels (one for loading biosolids in and one for moving biosolids to stockpiles and loading biosolids out)</w:t>
      </w:r>
    </w:p>
    <w:p w14:paraId="240BDF83" w14:textId="77777777" w:rsidR="00BD69CA" w:rsidRDefault="00BD69CA" w:rsidP="0005545D">
      <w:pPr>
        <w:pStyle w:val="ListParagraph"/>
        <w:numPr>
          <w:ilvl w:val="0"/>
          <w:numId w:val="48"/>
        </w:numPr>
        <w:spacing w:line="360" w:lineRule="auto"/>
      </w:pPr>
      <w:r w:rsidRPr="001E1221">
        <w:t xml:space="preserve">1 x 140 kva </w:t>
      </w:r>
      <w:r>
        <w:t xml:space="preserve">mobile </w:t>
      </w:r>
      <w:r w:rsidRPr="001E1221">
        <w:t>generator</w:t>
      </w:r>
    </w:p>
    <w:p w14:paraId="768A6374" w14:textId="77777777" w:rsidR="00BD69CA" w:rsidRDefault="00BD69CA" w:rsidP="0005545D">
      <w:pPr>
        <w:pStyle w:val="ListParagraph"/>
        <w:numPr>
          <w:ilvl w:val="0"/>
          <w:numId w:val="48"/>
        </w:numPr>
        <w:spacing w:line="360" w:lineRule="auto"/>
      </w:pPr>
      <w:r w:rsidRPr="001E1221">
        <w:t>1 x diesel pressure washer for plant and surface washdown</w:t>
      </w:r>
    </w:p>
    <w:p w14:paraId="36164231" w14:textId="77777777" w:rsidR="00BD69CA" w:rsidRDefault="00BD69CA" w:rsidP="0005545D">
      <w:pPr>
        <w:pStyle w:val="ListParagraph"/>
        <w:numPr>
          <w:ilvl w:val="0"/>
          <w:numId w:val="48"/>
        </w:numPr>
        <w:spacing w:line="360" w:lineRule="auto"/>
      </w:pPr>
      <w:r>
        <w:t xml:space="preserve">1 x </w:t>
      </w:r>
      <w:r w:rsidRPr="00A5058F">
        <w:t>70m</w:t>
      </w:r>
      <w:r w:rsidRPr="00A5058F">
        <w:rPr>
          <w:vertAlign w:val="superscript"/>
        </w:rPr>
        <w:t>3</w:t>
      </w:r>
      <w:r w:rsidRPr="00A5058F">
        <w:t xml:space="preserve"> lime silo</w:t>
      </w:r>
      <w:r>
        <w:t>, s</w:t>
      </w:r>
      <w:r w:rsidRPr="00A5058F">
        <w:t>tep frame mounted for mobility</w:t>
      </w:r>
    </w:p>
    <w:p w14:paraId="0EF61EC1" w14:textId="77777777" w:rsidR="00BD69CA" w:rsidRDefault="00BD69CA" w:rsidP="0005545D">
      <w:pPr>
        <w:pStyle w:val="ListParagraph"/>
        <w:numPr>
          <w:ilvl w:val="0"/>
          <w:numId w:val="48"/>
        </w:numPr>
        <w:spacing w:line="360" w:lineRule="auto"/>
      </w:pPr>
      <w:r w:rsidRPr="00684DCB">
        <w:t>1 x steel deck type</w:t>
      </w:r>
      <w:r>
        <w:t xml:space="preserve"> weighbridge</w:t>
      </w:r>
    </w:p>
    <w:p w14:paraId="13069A7F" w14:textId="77777777" w:rsidR="00BD69CA" w:rsidRDefault="00BD69CA" w:rsidP="0005545D">
      <w:pPr>
        <w:pStyle w:val="ListParagraph"/>
        <w:numPr>
          <w:ilvl w:val="0"/>
          <w:numId w:val="48"/>
        </w:numPr>
        <w:spacing w:line="360" w:lineRule="auto"/>
      </w:pPr>
      <w:r w:rsidRPr="00684DCB">
        <w:t>1 x small office container to house weighbridge electronics and DoC/Paperwork log/filing</w:t>
      </w:r>
    </w:p>
    <w:p w14:paraId="7F61BF71" w14:textId="77777777" w:rsidR="00BD69CA" w:rsidRDefault="00BD69CA" w:rsidP="0005545D">
      <w:pPr>
        <w:pStyle w:val="ListParagraph"/>
        <w:numPr>
          <w:ilvl w:val="0"/>
          <w:numId w:val="48"/>
        </w:numPr>
        <w:spacing w:line="360" w:lineRule="auto"/>
      </w:pPr>
      <w:r>
        <w:t xml:space="preserve">1 x </w:t>
      </w:r>
      <w:r w:rsidRPr="00EA368D">
        <w:t>Storage container</w:t>
      </w:r>
      <w:r>
        <w:t xml:space="preserve"> (</w:t>
      </w:r>
      <w:r w:rsidRPr="00EA368D">
        <w:t>Parts/tools and safety equipment/H&amp;S station</w:t>
      </w:r>
      <w:r>
        <w:t>)</w:t>
      </w:r>
      <w:r w:rsidRPr="00EA368D">
        <w:t>.</w:t>
      </w:r>
    </w:p>
    <w:p w14:paraId="1F8BA790" w14:textId="77777777" w:rsidR="00B2168C" w:rsidRPr="003965D1" w:rsidRDefault="00B2168C" w:rsidP="00B2168C">
      <w:pPr>
        <w:pStyle w:val="Heading2"/>
      </w:pPr>
      <w:bookmarkStart w:id="70" w:name="_Toc222390063"/>
      <w:r w:rsidRPr="003965D1">
        <w:t>Liming and mixing plant</w:t>
      </w:r>
      <w:bookmarkEnd w:id="70"/>
    </w:p>
    <w:p w14:paraId="4BA80C1D" w14:textId="1762C1D2" w:rsidR="00B2168C" w:rsidRPr="00ED7A58" w:rsidRDefault="00DE4512" w:rsidP="00B2168C">
      <w:pPr>
        <w:spacing w:line="360" w:lineRule="auto"/>
      </w:pPr>
      <w:r w:rsidRPr="00ED7A58">
        <w:t xml:space="preserve">The treatment is undertaken as an active stabilisation process </w:t>
      </w:r>
      <w:r w:rsidRPr="00F70426">
        <w:t xml:space="preserve">the Biosolids Assurance Scheme or equivalent </w:t>
      </w:r>
      <w:r w:rsidRPr="00ED7A58">
        <w:t>and does not rely on prolonged storage</w:t>
      </w:r>
      <w:r w:rsidR="00B2168C" w:rsidRPr="00ED7A58">
        <w:t>, passive biodegradation, or dilution. Lime treatment involves adding alkaline materials (typically quicklime or hydrated lime) to biosolids. This raises the pH and temperature of the material for a defined period (raise pH to above 1</w:t>
      </w:r>
      <w:r w:rsidR="00B2168C">
        <w:t>1.5</w:t>
      </w:r>
      <w:r w:rsidR="00B2168C" w:rsidRPr="00ED7A58">
        <w:t xml:space="preserve"> for at least 2 hours), which:</w:t>
      </w:r>
    </w:p>
    <w:p w14:paraId="08E59559" w14:textId="77777777" w:rsidR="00B2168C" w:rsidRPr="00ED7A58" w:rsidRDefault="00B2168C" w:rsidP="0005545D">
      <w:pPr>
        <w:numPr>
          <w:ilvl w:val="0"/>
          <w:numId w:val="12"/>
        </w:numPr>
        <w:spacing w:line="360" w:lineRule="auto"/>
      </w:pPr>
      <w:r w:rsidRPr="00ED7A58">
        <w:t>Reduces pathogens to safe levels</w:t>
      </w:r>
    </w:p>
    <w:p w14:paraId="6A9F1E84" w14:textId="77777777" w:rsidR="00B2168C" w:rsidRPr="00ED7A58" w:rsidRDefault="00B2168C" w:rsidP="0005545D">
      <w:pPr>
        <w:numPr>
          <w:ilvl w:val="0"/>
          <w:numId w:val="12"/>
        </w:numPr>
        <w:spacing w:line="360" w:lineRule="auto"/>
      </w:pPr>
      <w:r w:rsidRPr="00ED7A58">
        <w:t>Stabilises the material and slows biological breakdown</w:t>
      </w:r>
    </w:p>
    <w:p w14:paraId="7562AE14" w14:textId="77777777" w:rsidR="00B2168C" w:rsidRPr="00ED7A58" w:rsidRDefault="00B2168C" w:rsidP="0005545D">
      <w:pPr>
        <w:numPr>
          <w:ilvl w:val="0"/>
          <w:numId w:val="12"/>
        </w:numPr>
        <w:spacing w:line="360" w:lineRule="auto"/>
      </w:pPr>
      <w:r w:rsidRPr="00ED7A58">
        <w:t>Significantly reduces odour potential</w:t>
      </w:r>
    </w:p>
    <w:p w14:paraId="65BD2655" w14:textId="77777777" w:rsidR="00B2168C" w:rsidRPr="00ED7A58" w:rsidRDefault="00B2168C" w:rsidP="0005545D">
      <w:pPr>
        <w:numPr>
          <w:ilvl w:val="0"/>
          <w:numId w:val="12"/>
        </w:numPr>
        <w:spacing w:line="360" w:lineRule="auto"/>
      </w:pPr>
      <w:r w:rsidRPr="00ED7A58">
        <w:t>Improves handling characteristics</w:t>
      </w:r>
    </w:p>
    <w:p w14:paraId="24746877" w14:textId="77777777" w:rsidR="00B2168C" w:rsidRDefault="00B2168C" w:rsidP="00B2168C">
      <w:pPr>
        <w:spacing w:line="360" w:lineRule="auto"/>
      </w:pPr>
      <w:r w:rsidRPr="00ED7A58">
        <w:t xml:space="preserve">The treated material is commonly referred to as lime-stabilised biosolids. </w:t>
      </w:r>
      <w:r>
        <w:t xml:space="preserve">The lime stabilised cake will be treated and tested in accordance with the HACCP Plan for the site. The site </w:t>
      </w:r>
      <w:r>
        <w:lastRenderedPageBreak/>
        <w:t>operator is required to check the pH of the stabilised material at Critical Control Point 1 as shown on the HACCP, A record of this will be maintained on the Daily Production Sheet.</w:t>
      </w:r>
    </w:p>
    <w:p w14:paraId="67015981" w14:textId="434C86A6" w:rsidR="006B2883" w:rsidRDefault="006B2883" w:rsidP="00B2168C">
      <w:pPr>
        <w:spacing w:line="360" w:lineRule="auto"/>
      </w:pPr>
      <w:r>
        <w:rPr>
          <w:noProof/>
        </w:rPr>
        <w:drawing>
          <wp:inline distT="0" distB="0" distL="0" distR="0" wp14:anchorId="69D65FD3" wp14:editId="7BA8D5F1">
            <wp:extent cx="5731510" cy="4298950"/>
            <wp:effectExtent l="0" t="0" r="2540" b="6350"/>
            <wp:docPr id="12430231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23193" name="Picture 1243023193"/>
                    <pic:cNvPicPr/>
                  </pic:nvPicPr>
                  <pic:blipFill>
                    <a:blip r:embed="rId13"/>
                    <a:stretch>
                      <a:fillRect/>
                    </a:stretch>
                  </pic:blipFill>
                  <pic:spPr>
                    <a:xfrm>
                      <a:off x="0" y="0"/>
                      <a:ext cx="5731510" cy="4298950"/>
                    </a:xfrm>
                    <a:prstGeom prst="rect">
                      <a:avLst/>
                    </a:prstGeom>
                  </pic:spPr>
                </pic:pic>
              </a:graphicData>
            </a:graphic>
          </wp:inline>
        </w:drawing>
      </w:r>
    </w:p>
    <w:p w14:paraId="038175C8" w14:textId="05A2F773" w:rsidR="006B2883" w:rsidRPr="006B2883" w:rsidRDefault="006B2883" w:rsidP="00B33C70">
      <w:pPr>
        <w:pStyle w:val="Subtitle"/>
        <w:rPr>
          <w:i/>
          <w:iCs/>
        </w:rPr>
      </w:pPr>
      <w:r w:rsidRPr="006B2883">
        <w:t xml:space="preserve">Figure </w:t>
      </w:r>
      <w:r w:rsidR="009619D9" w:rsidRPr="009619D9">
        <w:t>2</w:t>
      </w:r>
      <w:r w:rsidRPr="009619D9">
        <w:t>:</w:t>
      </w:r>
      <w:r w:rsidRPr="006B2883">
        <w:t xml:space="preserve"> Image showing lime silo and mixing plant</w:t>
      </w:r>
    </w:p>
    <w:p w14:paraId="20D8720D" w14:textId="77777777" w:rsidR="00B2168C" w:rsidRDefault="00B2168C" w:rsidP="00B2168C">
      <w:pPr>
        <w:pStyle w:val="Heading2"/>
      </w:pPr>
      <w:bookmarkStart w:id="71" w:name="_Toc222390064"/>
      <w:r>
        <w:t>Material storage and discharge</w:t>
      </w:r>
      <w:bookmarkEnd w:id="71"/>
    </w:p>
    <w:p w14:paraId="2A9C27E1" w14:textId="77777777" w:rsidR="00B2168C" w:rsidRPr="00F33280" w:rsidRDefault="00B2168C" w:rsidP="00B2168C">
      <w:pPr>
        <w:spacing w:line="360" w:lineRule="auto"/>
      </w:pPr>
      <w:r w:rsidRPr="00F33280">
        <w:t xml:space="preserve">After </w:t>
      </w:r>
      <w:r>
        <w:t>treatment</w:t>
      </w:r>
      <w:r w:rsidRPr="00F33280">
        <w:t xml:space="preserve">, </w:t>
      </w:r>
      <w:r>
        <w:t>compliant biosolids will</w:t>
      </w:r>
      <w:r w:rsidRPr="00F33280">
        <w:t xml:space="preserve"> be temporarily stored </w:t>
      </w:r>
      <w:r w:rsidRPr="00282E7D">
        <w:t xml:space="preserve">onsite in a specific bay prior to despatch from site to a registered </w:t>
      </w:r>
      <w:hyperlink r:id="rId31" w:history="1">
        <w:r w:rsidRPr="00236FD2">
          <w:rPr>
            <w:color w:val="0000FF"/>
            <w:u w:val="single"/>
          </w:rPr>
          <w:t>S3: storing sludge - GOV.UK</w:t>
        </w:r>
      </w:hyperlink>
      <w:r>
        <w:t xml:space="preserve"> </w:t>
      </w:r>
      <w:r w:rsidRPr="00282E7D">
        <w:t>site or before being spread to agricultural land</w:t>
      </w:r>
      <w:r>
        <w:t xml:space="preserve"> under </w:t>
      </w:r>
      <w:hyperlink r:id="rId32" w:history="1">
        <w:r w:rsidRPr="00345790">
          <w:rPr>
            <w:color w:val="0000FF"/>
            <w:u w:val="single"/>
          </w:rPr>
          <w:t>The Sludge (Use in Agriculture) Regulations 1989</w:t>
        </w:r>
      </w:hyperlink>
      <w:r>
        <w:t>.</w:t>
      </w:r>
    </w:p>
    <w:p w14:paraId="3DA9D193" w14:textId="77777777" w:rsidR="006B2883" w:rsidRDefault="006B2883" w:rsidP="006B2883">
      <w:pPr>
        <w:pStyle w:val="Heading2"/>
      </w:pPr>
      <w:bookmarkStart w:id="72" w:name="_Toc222390065"/>
      <w:r w:rsidRPr="00D74328">
        <w:t>Barford BF4048 tracked pugmill</w:t>
      </w:r>
      <w:bookmarkEnd w:id="72"/>
    </w:p>
    <w:p w14:paraId="06F9F521" w14:textId="77777777" w:rsidR="006B2883" w:rsidRDefault="006B2883" w:rsidP="006B2883">
      <w:pPr>
        <w:spacing w:line="360" w:lineRule="auto"/>
      </w:pPr>
      <w:r>
        <w:t>Barford’s Twin shaft Pugmill Mixer is an efficient, accurate, tracked/mobile diesel-driven plant and is the complete solution for the mixing of biosolids with lime for stabilisation operations.</w:t>
      </w:r>
    </w:p>
    <w:p w14:paraId="43753864" w14:textId="0B04E614" w:rsidR="006B2883" w:rsidRDefault="006B2883" w:rsidP="006B2883">
      <w:pPr>
        <w:spacing w:line="360" w:lineRule="auto"/>
      </w:pPr>
      <w:r>
        <w:t xml:space="preserve">An onboard water tank provides water dosing when required. The main conveyor belt is mounted on belt weigher load cells, therefore full weighing control for biosolid liming. All </w:t>
      </w:r>
      <w:r>
        <w:lastRenderedPageBreak/>
        <w:t>materials are weighed/measured before mixing and electronic flow meters control the lime addition.</w:t>
      </w:r>
    </w:p>
    <w:p w14:paraId="5EC0FB90" w14:textId="58EBFAD1" w:rsidR="006B2883" w:rsidRDefault="006B2883" w:rsidP="006B2883">
      <w:pPr>
        <w:spacing w:line="360" w:lineRule="auto"/>
      </w:pPr>
      <w:r>
        <w:rPr>
          <w:noProof/>
        </w:rPr>
        <w:drawing>
          <wp:anchor distT="0" distB="0" distL="114300" distR="114300" simplePos="0" relativeHeight="251660295" behindDoc="0" locked="0" layoutInCell="1" allowOverlap="1" wp14:anchorId="15BD507E" wp14:editId="1AC5BEE1">
            <wp:simplePos x="0" y="0"/>
            <wp:positionH relativeFrom="margin">
              <wp:align>center</wp:align>
            </wp:positionH>
            <wp:positionV relativeFrom="paragraph">
              <wp:posOffset>64135</wp:posOffset>
            </wp:positionV>
            <wp:extent cx="3530600" cy="2647950"/>
            <wp:effectExtent l="0" t="0" r="0" b="0"/>
            <wp:wrapNone/>
            <wp:docPr id="6195775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30600" cy="2647950"/>
                    </a:xfrm>
                    <a:prstGeom prst="rect">
                      <a:avLst/>
                    </a:prstGeom>
                    <a:noFill/>
                  </pic:spPr>
                </pic:pic>
              </a:graphicData>
            </a:graphic>
            <wp14:sizeRelH relativeFrom="margin">
              <wp14:pctWidth>0</wp14:pctWidth>
            </wp14:sizeRelH>
            <wp14:sizeRelV relativeFrom="margin">
              <wp14:pctHeight>0</wp14:pctHeight>
            </wp14:sizeRelV>
          </wp:anchor>
        </w:drawing>
      </w:r>
    </w:p>
    <w:p w14:paraId="185FAF25" w14:textId="77777777" w:rsidR="006B2883" w:rsidRDefault="006B2883" w:rsidP="006B2883">
      <w:pPr>
        <w:spacing w:line="360" w:lineRule="auto"/>
      </w:pPr>
    </w:p>
    <w:p w14:paraId="2C7FA46C" w14:textId="77777777" w:rsidR="006B2883" w:rsidRDefault="006B2883" w:rsidP="006B2883">
      <w:pPr>
        <w:spacing w:line="360" w:lineRule="auto"/>
      </w:pPr>
    </w:p>
    <w:p w14:paraId="37D3864C" w14:textId="77777777" w:rsidR="006B2883" w:rsidRDefault="006B2883" w:rsidP="006B2883">
      <w:pPr>
        <w:spacing w:line="360" w:lineRule="auto"/>
      </w:pPr>
    </w:p>
    <w:p w14:paraId="48D3DAE4" w14:textId="77777777" w:rsidR="006B2883" w:rsidRDefault="006B2883" w:rsidP="006B2883">
      <w:pPr>
        <w:spacing w:line="360" w:lineRule="auto"/>
      </w:pPr>
    </w:p>
    <w:p w14:paraId="02812909" w14:textId="77777777" w:rsidR="006B2883" w:rsidRDefault="006B2883" w:rsidP="006B2883">
      <w:pPr>
        <w:spacing w:line="360" w:lineRule="auto"/>
      </w:pPr>
    </w:p>
    <w:p w14:paraId="300FE755" w14:textId="77777777" w:rsidR="006B2883" w:rsidRDefault="006B2883" w:rsidP="006B2883">
      <w:pPr>
        <w:spacing w:line="360" w:lineRule="auto"/>
      </w:pPr>
    </w:p>
    <w:p w14:paraId="6D2A7009" w14:textId="77777777" w:rsidR="006B2883" w:rsidRDefault="006B2883" w:rsidP="006B2883">
      <w:pPr>
        <w:spacing w:line="360" w:lineRule="auto"/>
      </w:pPr>
    </w:p>
    <w:p w14:paraId="1018F70B" w14:textId="77777777" w:rsidR="006B2883" w:rsidRDefault="006B2883" w:rsidP="006B2883">
      <w:pPr>
        <w:spacing w:line="360" w:lineRule="auto"/>
      </w:pPr>
    </w:p>
    <w:p w14:paraId="28CA1885" w14:textId="6B85FF61" w:rsidR="006B2883" w:rsidRPr="00975A99" w:rsidRDefault="006B2883" w:rsidP="00B33C70">
      <w:pPr>
        <w:pStyle w:val="Subtitle"/>
        <w:rPr>
          <w:i/>
          <w:iCs/>
        </w:rPr>
      </w:pPr>
      <w:r w:rsidRPr="00975A99">
        <w:t xml:space="preserve">Figure </w:t>
      </w:r>
      <w:r w:rsidR="009619D9" w:rsidRPr="009619D9">
        <w:t>3</w:t>
      </w:r>
      <w:r w:rsidRPr="009619D9">
        <w:t>:</w:t>
      </w:r>
      <w:r w:rsidRPr="00975A99">
        <w:t xml:space="preserve"> Image of Barford BF4048 pugmill</w:t>
      </w:r>
    </w:p>
    <w:p w14:paraId="451C025B" w14:textId="77777777" w:rsidR="006B2883" w:rsidRDefault="006B2883" w:rsidP="006B2883">
      <w:pPr>
        <w:spacing w:line="360" w:lineRule="auto"/>
      </w:pPr>
      <w:r>
        <w:t>Operating features;</w:t>
      </w:r>
    </w:p>
    <w:p w14:paraId="5E932BBB" w14:textId="77777777" w:rsidR="006B2883" w:rsidRDefault="006B2883" w:rsidP="0005545D">
      <w:pPr>
        <w:pStyle w:val="ListParagraph"/>
        <w:numPr>
          <w:ilvl w:val="0"/>
          <w:numId w:val="49"/>
        </w:numPr>
        <w:spacing w:line="360" w:lineRule="auto"/>
      </w:pPr>
      <w:r>
        <w:t>Electronic flow meters control lime addition rates.</w:t>
      </w:r>
    </w:p>
    <w:p w14:paraId="4F019A7F" w14:textId="77777777" w:rsidR="006B2883" w:rsidRDefault="006B2883" w:rsidP="0005545D">
      <w:pPr>
        <w:pStyle w:val="ListParagraph"/>
        <w:numPr>
          <w:ilvl w:val="0"/>
          <w:numId w:val="49"/>
        </w:numPr>
        <w:spacing w:line="360" w:lineRule="auto"/>
      </w:pPr>
      <w:r>
        <w:t>On-board computer system stores up to 20 mixing rates and controls production automatically</w:t>
      </w:r>
    </w:p>
    <w:p w14:paraId="0B90D3C1" w14:textId="77777777" w:rsidR="006B2883" w:rsidRDefault="006B2883" w:rsidP="0005545D">
      <w:pPr>
        <w:pStyle w:val="ListParagraph"/>
        <w:numPr>
          <w:ilvl w:val="0"/>
          <w:numId w:val="49"/>
        </w:numPr>
        <w:spacing w:line="360" w:lineRule="auto"/>
      </w:pPr>
      <w:r>
        <w:t>Production stops automatically if one of the materials is missing</w:t>
      </w:r>
    </w:p>
    <w:p w14:paraId="4E184FE1" w14:textId="77777777" w:rsidR="006B2883" w:rsidRDefault="006B2883" w:rsidP="0005545D">
      <w:pPr>
        <w:pStyle w:val="ListParagraph"/>
        <w:numPr>
          <w:ilvl w:val="0"/>
          <w:numId w:val="49"/>
        </w:numPr>
        <w:spacing w:line="360" w:lineRule="auto"/>
      </w:pPr>
      <w:r>
        <w:t>Tracked mounted chassis for ease of movement on-site</w:t>
      </w:r>
    </w:p>
    <w:p w14:paraId="218BE590" w14:textId="77777777" w:rsidR="00BD69CA" w:rsidRDefault="00BD69CA" w:rsidP="00345790">
      <w:pPr>
        <w:spacing w:line="360" w:lineRule="auto"/>
      </w:pPr>
    </w:p>
    <w:p w14:paraId="043E4E47" w14:textId="77777777" w:rsidR="00C754BF" w:rsidRDefault="00C754BF" w:rsidP="00462C09"/>
    <w:p w14:paraId="7223C3EB" w14:textId="77777777" w:rsidR="009B2E92" w:rsidRDefault="009B2E92" w:rsidP="009B2E92">
      <w:pPr>
        <w:pStyle w:val="Heading1"/>
        <w:numPr>
          <w:ilvl w:val="0"/>
          <w:numId w:val="0"/>
        </w:numPr>
        <w:ind w:left="567"/>
      </w:pPr>
    </w:p>
    <w:p w14:paraId="7807938C" w14:textId="77777777" w:rsidR="009B2E92" w:rsidRDefault="009B2E92" w:rsidP="009B2E92"/>
    <w:p w14:paraId="02D6D077" w14:textId="77777777" w:rsidR="009B2E92" w:rsidRDefault="009B2E92" w:rsidP="009B2E92"/>
    <w:p w14:paraId="7CB4AB70" w14:textId="77777777" w:rsidR="009B2E92" w:rsidRDefault="009B2E92" w:rsidP="009B2E92"/>
    <w:p w14:paraId="40DDD62B" w14:textId="77777777" w:rsidR="009B2E92" w:rsidRDefault="009B2E92" w:rsidP="009B2E92"/>
    <w:p w14:paraId="2CFDAA96" w14:textId="77777777" w:rsidR="009B2E92" w:rsidRDefault="009B2E92" w:rsidP="009B2E92"/>
    <w:p w14:paraId="20596300" w14:textId="77777777" w:rsidR="009B2E92" w:rsidRDefault="009B2E92" w:rsidP="009B2E92"/>
    <w:p w14:paraId="13CD2DE6" w14:textId="77777777" w:rsidR="009B2E92" w:rsidRDefault="009B2E92" w:rsidP="009B2E92"/>
    <w:p w14:paraId="167F0616" w14:textId="77777777" w:rsidR="009B2E92" w:rsidRDefault="009B2E92" w:rsidP="009B2E92"/>
    <w:p w14:paraId="3E8CDCC1" w14:textId="77777777" w:rsidR="009B2E92" w:rsidRDefault="009B2E92" w:rsidP="009B2E92"/>
    <w:p w14:paraId="35A00433" w14:textId="75F3211F" w:rsidR="000E699E" w:rsidRDefault="00A801A9" w:rsidP="006B2883">
      <w:pPr>
        <w:pStyle w:val="Heading1"/>
        <w:spacing w:line="360" w:lineRule="auto"/>
      </w:pPr>
      <w:bookmarkStart w:id="73" w:name="_Toc222390066"/>
      <w:r>
        <w:lastRenderedPageBreak/>
        <w:t>Site Procedures</w:t>
      </w:r>
      <w:bookmarkEnd w:id="73"/>
    </w:p>
    <w:p w14:paraId="6F5B4D12" w14:textId="6510DBA8" w:rsidR="00C50F10" w:rsidRDefault="00C50F10" w:rsidP="006B2883">
      <w:pPr>
        <w:pStyle w:val="Heading2"/>
        <w:spacing w:line="360" w:lineRule="auto"/>
      </w:pPr>
      <w:bookmarkStart w:id="74" w:name="_Toc194663533"/>
      <w:bookmarkStart w:id="75" w:name="_Toc222390067"/>
      <w:r>
        <w:t xml:space="preserve">Document </w:t>
      </w:r>
      <w:r w:rsidR="006B2883">
        <w:t>control</w:t>
      </w:r>
      <w:bookmarkEnd w:id="74"/>
      <w:bookmarkEnd w:id="75"/>
    </w:p>
    <w:p w14:paraId="004410EB" w14:textId="1FB4DEDB" w:rsidR="00A801A9" w:rsidRDefault="00C50F10" w:rsidP="006B2883">
      <w:pPr>
        <w:spacing w:line="360" w:lineRule="auto"/>
      </w:pPr>
      <w:r w:rsidRPr="00045F25">
        <w:t>All site documentation will be held by the specified retention to differing documents either electronically or hard copy. These will have the necessary security levels e</w:t>
      </w:r>
      <w:r>
        <w:t>.</w:t>
      </w:r>
      <w:r w:rsidRPr="00045F25">
        <w:t>g</w:t>
      </w:r>
      <w:r>
        <w:t>.,</w:t>
      </w:r>
      <w:r w:rsidRPr="00045F25">
        <w:t xml:space="preserve"> locked storage, password protected etc.  All documents are controlled by document control procedure.</w:t>
      </w:r>
    </w:p>
    <w:p w14:paraId="504D032A" w14:textId="13F232CD" w:rsidR="00A322C3" w:rsidRDefault="00A322C3" w:rsidP="006B2883">
      <w:pPr>
        <w:pStyle w:val="Heading2"/>
        <w:spacing w:line="360" w:lineRule="auto"/>
      </w:pPr>
      <w:bookmarkStart w:id="76" w:name="_Toc194663534"/>
      <w:bookmarkStart w:id="77" w:name="_Toc222390068"/>
      <w:r>
        <w:t xml:space="preserve">Environmental </w:t>
      </w:r>
      <w:r w:rsidR="006B2883">
        <w:t>permit reporting</w:t>
      </w:r>
      <w:bookmarkEnd w:id="76"/>
      <w:bookmarkEnd w:id="77"/>
    </w:p>
    <w:p w14:paraId="357F4C82" w14:textId="11680BAC" w:rsidR="00A322C3" w:rsidRDefault="00A322C3" w:rsidP="006B2883">
      <w:pPr>
        <w:spacing w:line="360" w:lineRule="auto"/>
      </w:pPr>
      <w:r>
        <w:t xml:space="preserve">Permit reporting is carried out in line with </w:t>
      </w:r>
      <w:r w:rsidRPr="00AE406D">
        <w:rPr>
          <w:i/>
          <w:iCs/>
        </w:rPr>
        <w:t>OP0</w:t>
      </w:r>
      <w:r w:rsidR="00AE406D" w:rsidRPr="00AE406D">
        <w:rPr>
          <w:i/>
          <w:iCs/>
        </w:rPr>
        <w:t xml:space="preserve">4 </w:t>
      </w:r>
      <w:r w:rsidRPr="00AE406D">
        <w:rPr>
          <w:i/>
          <w:iCs/>
        </w:rPr>
        <w:t>– Environmental Permit Reporting</w:t>
      </w:r>
      <w:r w:rsidR="00AE406D">
        <w:rPr>
          <w:i/>
          <w:iCs/>
        </w:rPr>
        <w:t xml:space="preserve"> Procedure</w:t>
      </w:r>
      <w:r w:rsidRPr="00AE406D">
        <w:rPr>
          <w:i/>
          <w:iCs/>
        </w:rPr>
        <w:t xml:space="preserve"> </w:t>
      </w:r>
      <w:r>
        <w:t>to meet the requirements of the permit.</w:t>
      </w:r>
    </w:p>
    <w:p w14:paraId="6FFCC78E" w14:textId="1715D32C" w:rsidR="00A322C3" w:rsidRDefault="00A322C3" w:rsidP="006B2883">
      <w:pPr>
        <w:pStyle w:val="Heading2"/>
        <w:spacing w:line="360" w:lineRule="auto"/>
      </w:pPr>
      <w:bookmarkStart w:id="78" w:name="_Toc194663535"/>
      <w:bookmarkStart w:id="79" w:name="_Toc222390069"/>
      <w:r>
        <w:t xml:space="preserve">Waste </w:t>
      </w:r>
      <w:r w:rsidR="006B2883">
        <w:t xml:space="preserve">acceptance </w:t>
      </w:r>
      <w:r>
        <w:t xml:space="preserve">and </w:t>
      </w:r>
      <w:r w:rsidR="006B2883">
        <w:t>inspection</w:t>
      </w:r>
      <w:bookmarkEnd w:id="78"/>
      <w:bookmarkEnd w:id="79"/>
      <w:r w:rsidR="006B2883">
        <w:t xml:space="preserve"> </w:t>
      </w:r>
    </w:p>
    <w:p w14:paraId="4F808C7E" w14:textId="5FE57089" w:rsidR="00A322C3" w:rsidRDefault="00A322C3" w:rsidP="006B2883">
      <w:pPr>
        <w:spacing w:line="360" w:lineRule="auto"/>
      </w:pPr>
      <w:r>
        <w:t xml:space="preserve">See </w:t>
      </w:r>
      <w:r w:rsidRPr="00AE406D">
        <w:rPr>
          <w:i/>
          <w:iCs/>
        </w:rPr>
        <w:t>OP0</w:t>
      </w:r>
      <w:r w:rsidR="00AE406D" w:rsidRPr="00AE406D">
        <w:rPr>
          <w:i/>
          <w:iCs/>
        </w:rPr>
        <w:t>1</w:t>
      </w:r>
      <w:r w:rsidRPr="00AE406D">
        <w:rPr>
          <w:i/>
          <w:iCs/>
        </w:rPr>
        <w:t xml:space="preserve"> – Waste Acceptance Procedure</w:t>
      </w:r>
      <w:r>
        <w:t xml:space="preserve"> for full details of the Waste Acceptance Criteria, which covers the following items: </w:t>
      </w:r>
    </w:p>
    <w:p w14:paraId="1EB2D9D2" w14:textId="77777777" w:rsidR="009D431A" w:rsidRDefault="009D431A" w:rsidP="0005545D">
      <w:pPr>
        <w:pStyle w:val="ListParagraph"/>
        <w:numPr>
          <w:ilvl w:val="1"/>
          <w:numId w:val="5"/>
        </w:numPr>
        <w:spacing w:line="360" w:lineRule="auto"/>
      </w:pPr>
      <w:r>
        <w:t>Pre-Acceptance</w:t>
      </w:r>
    </w:p>
    <w:p w14:paraId="4E5B07A8" w14:textId="77777777" w:rsidR="009D431A" w:rsidRDefault="009D431A" w:rsidP="0005545D">
      <w:pPr>
        <w:pStyle w:val="ListParagraph"/>
        <w:numPr>
          <w:ilvl w:val="1"/>
          <w:numId w:val="5"/>
        </w:numPr>
        <w:spacing w:line="360" w:lineRule="auto"/>
      </w:pPr>
      <w:r>
        <w:t>Waste acceptance;</w:t>
      </w:r>
    </w:p>
    <w:p w14:paraId="1541A4FB" w14:textId="77777777" w:rsidR="009D431A" w:rsidRDefault="009D431A" w:rsidP="0005545D">
      <w:pPr>
        <w:pStyle w:val="ListParagraph"/>
        <w:numPr>
          <w:ilvl w:val="1"/>
          <w:numId w:val="5"/>
        </w:numPr>
        <w:spacing w:line="360" w:lineRule="auto"/>
      </w:pPr>
      <w:r>
        <w:t xml:space="preserve">Visual inspection;  </w:t>
      </w:r>
    </w:p>
    <w:p w14:paraId="1262E8B5" w14:textId="77777777" w:rsidR="009D431A" w:rsidRDefault="009D431A" w:rsidP="0005545D">
      <w:pPr>
        <w:pStyle w:val="ListParagraph"/>
        <w:numPr>
          <w:ilvl w:val="1"/>
          <w:numId w:val="5"/>
        </w:numPr>
        <w:spacing w:line="360" w:lineRule="auto"/>
      </w:pPr>
      <w:r>
        <w:t xml:space="preserve">Waste rejection; and, </w:t>
      </w:r>
    </w:p>
    <w:p w14:paraId="77863214" w14:textId="77777777" w:rsidR="009D431A" w:rsidRDefault="009D431A" w:rsidP="0005545D">
      <w:pPr>
        <w:pStyle w:val="ListParagraph"/>
        <w:numPr>
          <w:ilvl w:val="1"/>
          <w:numId w:val="5"/>
        </w:numPr>
        <w:spacing w:line="360" w:lineRule="auto"/>
      </w:pPr>
      <w:r>
        <w:t xml:space="preserve">Traceability. </w:t>
      </w:r>
    </w:p>
    <w:p w14:paraId="246011C6" w14:textId="020B8340" w:rsidR="00120C45" w:rsidRDefault="00120C45" w:rsidP="006B2883">
      <w:pPr>
        <w:pStyle w:val="Heading2"/>
        <w:spacing w:line="360" w:lineRule="auto"/>
      </w:pPr>
      <w:bookmarkStart w:id="80" w:name="_Toc194663536"/>
      <w:bookmarkStart w:id="81" w:name="_Toc222390070"/>
      <w:r>
        <w:t xml:space="preserve">Waste </w:t>
      </w:r>
      <w:r w:rsidR="006B2883">
        <w:t>treatment</w:t>
      </w:r>
      <w:bookmarkEnd w:id="80"/>
      <w:bookmarkEnd w:id="81"/>
    </w:p>
    <w:p w14:paraId="786AB3A8" w14:textId="617BD729" w:rsidR="00120C45" w:rsidRPr="00FC7369" w:rsidRDefault="00120C45" w:rsidP="006B2883">
      <w:pPr>
        <w:spacing w:line="360" w:lineRule="auto"/>
      </w:pPr>
      <w:r w:rsidRPr="00FC7369">
        <w:t xml:space="preserve">See </w:t>
      </w:r>
      <w:r w:rsidRPr="00AE406D">
        <w:rPr>
          <w:i/>
          <w:iCs/>
        </w:rPr>
        <w:t>OP0</w:t>
      </w:r>
      <w:r w:rsidR="00AE406D" w:rsidRPr="00AE406D">
        <w:rPr>
          <w:i/>
          <w:iCs/>
        </w:rPr>
        <w:t xml:space="preserve">2 </w:t>
      </w:r>
      <w:r w:rsidRPr="00AE406D">
        <w:rPr>
          <w:i/>
          <w:iCs/>
        </w:rPr>
        <w:t>-</w:t>
      </w:r>
      <w:r w:rsidR="00AE406D" w:rsidRPr="00AE406D">
        <w:rPr>
          <w:i/>
          <w:iCs/>
        </w:rPr>
        <w:t xml:space="preserve"> </w:t>
      </w:r>
      <w:r w:rsidRPr="00AE406D">
        <w:rPr>
          <w:i/>
          <w:iCs/>
        </w:rPr>
        <w:t xml:space="preserve">Waste Treatment Procedure </w:t>
      </w:r>
      <w:r w:rsidRPr="00FC7369">
        <w:t xml:space="preserve">for a full process description of the treatment </w:t>
      </w:r>
      <w:r w:rsidR="00FC7369" w:rsidRPr="00FC7369">
        <w:t xml:space="preserve">processes that are carried out at the </w:t>
      </w:r>
      <w:r w:rsidR="00AE406D">
        <w:t xml:space="preserve">GBL </w:t>
      </w:r>
      <w:r w:rsidR="00EB2BAA">
        <w:t xml:space="preserve">Evesham </w:t>
      </w:r>
      <w:r w:rsidR="00FC7369" w:rsidRPr="00FC7369">
        <w:t>site.</w:t>
      </w:r>
    </w:p>
    <w:p w14:paraId="5A308892" w14:textId="24A979CB" w:rsidR="007806C2" w:rsidRDefault="007806C2" w:rsidP="006B2883">
      <w:pPr>
        <w:pStyle w:val="Heading2"/>
        <w:spacing w:line="360" w:lineRule="auto"/>
      </w:pPr>
      <w:bookmarkStart w:id="82" w:name="_Toc194663537"/>
      <w:bookmarkStart w:id="83" w:name="_Toc222390071"/>
      <w:r>
        <w:t xml:space="preserve">Corrective </w:t>
      </w:r>
      <w:r w:rsidR="006B2883">
        <w:t>action</w:t>
      </w:r>
      <w:bookmarkEnd w:id="82"/>
      <w:bookmarkEnd w:id="83"/>
    </w:p>
    <w:p w14:paraId="12F4292D" w14:textId="1D7B59D1" w:rsidR="007806C2" w:rsidRDefault="00AE406D" w:rsidP="006B2883">
      <w:pPr>
        <w:spacing w:line="360" w:lineRule="auto"/>
      </w:pPr>
      <w:r>
        <w:t>GBL</w:t>
      </w:r>
      <w:r w:rsidR="007806C2">
        <w:t xml:space="preserve"> shall ensure that any corrective action is carried out as appropriate. </w:t>
      </w:r>
    </w:p>
    <w:p w14:paraId="0F3DCB5A" w14:textId="62FA8BEB" w:rsidR="007806C2" w:rsidRDefault="007806C2" w:rsidP="006B2883">
      <w:pPr>
        <w:pStyle w:val="Heading2"/>
        <w:spacing w:line="360" w:lineRule="auto"/>
      </w:pPr>
      <w:r>
        <w:t xml:space="preserve"> </w:t>
      </w:r>
      <w:bookmarkStart w:id="84" w:name="_Toc194663538"/>
      <w:bookmarkStart w:id="85" w:name="_Toc222390072"/>
      <w:r>
        <w:t xml:space="preserve">Environmental </w:t>
      </w:r>
      <w:r w:rsidR="006B2883">
        <w:t>incidents</w:t>
      </w:r>
      <w:bookmarkEnd w:id="84"/>
      <w:bookmarkEnd w:id="85"/>
      <w:r w:rsidR="006B2883">
        <w:t xml:space="preserve"> </w:t>
      </w:r>
    </w:p>
    <w:p w14:paraId="50AF0307" w14:textId="45472DFA" w:rsidR="007806C2" w:rsidRDefault="007806C2" w:rsidP="006B2883">
      <w:pPr>
        <w:spacing w:line="360" w:lineRule="auto"/>
      </w:pPr>
      <w:r>
        <w:t xml:space="preserve">Any environmental incident will be brought to the attention of the Site Manager who will investigate all incidents and report (if needed) </w:t>
      </w:r>
      <w:r w:rsidR="00523714">
        <w:t xml:space="preserve">to </w:t>
      </w:r>
      <w:r w:rsidR="00AE406D">
        <w:t>the EA</w:t>
      </w:r>
      <w:r>
        <w:t>.</w:t>
      </w:r>
    </w:p>
    <w:p w14:paraId="087FB4F0" w14:textId="4E1441C1" w:rsidR="007806C2" w:rsidRDefault="007806C2" w:rsidP="006B2883">
      <w:pPr>
        <w:spacing w:line="360" w:lineRule="auto"/>
      </w:pPr>
      <w:r>
        <w:t>Separately, a record for site purposes will be held</w:t>
      </w:r>
      <w:r w:rsidR="004065FE">
        <w:t>, monitored</w:t>
      </w:r>
      <w:r>
        <w:t xml:space="preserve"> and used as a possible training aid for staff.</w:t>
      </w:r>
    </w:p>
    <w:p w14:paraId="679DFEC4" w14:textId="060C09A3" w:rsidR="004E20CB" w:rsidRDefault="004E20CB" w:rsidP="006B2883">
      <w:pPr>
        <w:pStyle w:val="Heading2"/>
        <w:spacing w:line="360" w:lineRule="auto"/>
      </w:pPr>
      <w:bookmarkStart w:id="86" w:name="_Toc194663539"/>
      <w:bookmarkStart w:id="87" w:name="_Toc222390073"/>
      <w:r>
        <w:lastRenderedPageBreak/>
        <w:t xml:space="preserve">Compliance </w:t>
      </w:r>
      <w:r w:rsidR="006B2883">
        <w:t>audit</w:t>
      </w:r>
      <w:bookmarkEnd w:id="86"/>
      <w:bookmarkEnd w:id="87"/>
    </w:p>
    <w:p w14:paraId="33439B71" w14:textId="1992EF6D" w:rsidR="004E20CB" w:rsidRDefault="00AE406D" w:rsidP="006B2883">
      <w:pPr>
        <w:spacing w:line="360" w:lineRule="auto"/>
      </w:pPr>
      <w:r>
        <w:t>GBL</w:t>
      </w:r>
      <w:r w:rsidR="004E20CB">
        <w:t xml:space="preserve"> will review management system documents at least annually as part of the yearly compliance audit, or sooner should one of the following situations arise:</w:t>
      </w:r>
    </w:p>
    <w:p w14:paraId="2D123013" w14:textId="77777777" w:rsidR="004E20CB" w:rsidRDefault="004E20CB" w:rsidP="0005545D">
      <w:pPr>
        <w:pStyle w:val="ListParagraph"/>
        <w:numPr>
          <w:ilvl w:val="0"/>
          <w:numId w:val="6"/>
        </w:numPr>
        <w:spacing w:line="360" w:lineRule="auto"/>
      </w:pPr>
      <w:r>
        <w:t>Environmental pollution event occurs.</w:t>
      </w:r>
    </w:p>
    <w:p w14:paraId="2DCB0BAA" w14:textId="77777777" w:rsidR="004E20CB" w:rsidRDefault="004E20CB" w:rsidP="0005545D">
      <w:pPr>
        <w:pStyle w:val="ListParagraph"/>
        <w:numPr>
          <w:ilvl w:val="0"/>
          <w:numId w:val="6"/>
        </w:numPr>
        <w:spacing w:line="360" w:lineRule="auto"/>
      </w:pPr>
      <w:r>
        <w:t>Change in operation.</w:t>
      </w:r>
    </w:p>
    <w:p w14:paraId="3803B3BB" w14:textId="4D80C348" w:rsidR="004E20CB" w:rsidRDefault="004E20CB" w:rsidP="006B2883">
      <w:pPr>
        <w:pStyle w:val="Heading2"/>
        <w:spacing w:line="360" w:lineRule="auto"/>
      </w:pPr>
      <w:bookmarkStart w:id="88" w:name="_Toc194663540"/>
      <w:bookmarkStart w:id="89" w:name="_Toc222390074"/>
      <w:r>
        <w:t xml:space="preserve">Management </w:t>
      </w:r>
      <w:r w:rsidR="006B2883">
        <w:t>review</w:t>
      </w:r>
      <w:bookmarkEnd w:id="88"/>
      <w:bookmarkEnd w:id="89"/>
    </w:p>
    <w:p w14:paraId="2DBD7E2F" w14:textId="2901060A" w:rsidR="000B26CA" w:rsidRDefault="00AE406D" w:rsidP="006B2883">
      <w:pPr>
        <w:spacing w:line="360" w:lineRule="auto"/>
      </w:pPr>
      <w:r>
        <w:t>GBL</w:t>
      </w:r>
      <w:r w:rsidR="000B26CA">
        <w:t xml:space="preserve"> shall ensure, following the compliance audit, a management review of the results of the audit are discussed by company directors on an annual basis. The management review should cover all aspects of the audit results, such as any complaints received at the site or any pollution event occurring on site over the past year and put in place a management plan to remedy these situations from reoccurring. Records of the management review should be recorded and maintained.</w:t>
      </w:r>
    </w:p>
    <w:p w14:paraId="05C365FB" w14:textId="77777777" w:rsidR="00CF3BFA" w:rsidRDefault="00CF3BFA" w:rsidP="000B26CA"/>
    <w:p w14:paraId="3A4BAB8F" w14:textId="77777777" w:rsidR="001875DD" w:rsidRDefault="001875DD" w:rsidP="000B26CA"/>
    <w:p w14:paraId="52826B62" w14:textId="77777777" w:rsidR="001875DD" w:rsidRDefault="001875DD" w:rsidP="000B26CA"/>
    <w:p w14:paraId="78C7D82D" w14:textId="77777777" w:rsidR="00AE406D" w:rsidRDefault="00AE406D" w:rsidP="000B26CA"/>
    <w:p w14:paraId="65AEFEBB" w14:textId="77777777" w:rsidR="00AE406D" w:rsidRDefault="00AE406D" w:rsidP="000B26CA"/>
    <w:p w14:paraId="1DD638A8" w14:textId="77777777" w:rsidR="00AE406D" w:rsidRDefault="00AE406D" w:rsidP="000B26CA"/>
    <w:p w14:paraId="78E2AADE" w14:textId="77777777" w:rsidR="00AE406D" w:rsidRDefault="00AE406D" w:rsidP="000B26CA"/>
    <w:p w14:paraId="4C4940F3" w14:textId="77777777" w:rsidR="00AE406D" w:rsidRDefault="00AE406D" w:rsidP="000B26CA"/>
    <w:p w14:paraId="0740B191" w14:textId="77777777" w:rsidR="00AE406D" w:rsidRDefault="00AE406D" w:rsidP="000B26CA"/>
    <w:p w14:paraId="47EB013A" w14:textId="77777777" w:rsidR="00AE406D" w:rsidRDefault="00AE406D" w:rsidP="000B26CA"/>
    <w:p w14:paraId="1C6AFF6B" w14:textId="77777777" w:rsidR="00AE406D" w:rsidRDefault="00AE406D" w:rsidP="000B26CA"/>
    <w:p w14:paraId="1D27B748" w14:textId="77777777" w:rsidR="00AE406D" w:rsidRDefault="00AE406D" w:rsidP="000B26CA"/>
    <w:p w14:paraId="08FA79EF" w14:textId="77777777" w:rsidR="00AE406D" w:rsidRDefault="00AE406D" w:rsidP="000B26CA"/>
    <w:p w14:paraId="196C3039" w14:textId="77777777" w:rsidR="00AE406D" w:rsidRDefault="00AE406D" w:rsidP="000B26CA"/>
    <w:p w14:paraId="5F2F949D" w14:textId="77777777" w:rsidR="00AE406D" w:rsidRDefault="00AE406D" w:rsidP="000B26CA"/>
    <w:p w14:paraId="7A25E77B" w14:textId="77777777" w:rsidR="00AE406D" w:rsidRDefault="00AE406D" w:rsidP="000B26CA"/>
    <w:p w14:paraId="758D6EDC" w14:textId="77777777" w:rsidR="00493EB0" w:rsidRDefault="00493EB0" w:rsidP="000B26CA"/>
    <w:p w14:paraId="14D35F04" w14:textId="77777777" w:rsidR="00493EB0" w:rsidRDefault="00493EB0" w:rsidP="000B26CA"/>
    <w:p w14:paraId="2F7719DE" w14:textId="77777777" w:rsidR="00493EB0" w:rsidRDefault="00493EB0" w:rsidP="000B26CA"/>
    <w:p w14:paraId="2BBF3A6C" w14:textId="77777777" w:rsidR="00493EB0" w:rsidRDefault="00493EB0" w:rsidP="000B26CA"/>
    <w:p w14:paraId="0C9B8B1C" w14:textId="77777777" w:rsidR="00493EB0" w:rsidRDefault="00493EB0" w:rsidP="000B26CA"/>
    <w:p w14:paraId="4B6C7C29" w14:textId="23BD5300" w:rsidR="00176B17" w:rsidRDefault="00176B17" w:rsidP="00176B17">
      <w:pPr>
        <w:pStyle w:val="Heading1"/>
      </w:pPr>
      <w:bookmarkStart w:id="90" w:name="_Toc215153385"/>
      <w:bookmarkStart w:id="91" w:name="_Toc215153386"/>
      <w:bookmarkStart w:id="92" w:name="_Toc215153387"/>
      <w:bookmarkStart w:id="93" w:name="_Toc215153388"/>
      <w:bookmarkStart w:id="94" w:name="_Toc215153389"/>
      <w:bookmarkStart w:id="95" w:name="_Toc215153390"/>
      <w:bookmarkStart w:id="96" w:name="_Toc215153391"/>
      <w:bookmarkStart w:id="97" w:name="_Toc215153392"/>
      <w:bookmarkStart w:id="98" w:name="_Toc215153393"/>
      <w:bookmarkStart w:id="99" w:name="_Toc215153394"/>
      <w:bookmarkStart w:id="100" w:name="_Toc215153395"/>
      <w:bookmarkStart w:id="101" w:name="_Toc215153396"/>
      <w:bookmarkStart w:id="102" w:name="_Toc215153397"/>
      <w:bookmarkStart w:id="103" w:name="_Toc215153398"/>
      <w:bookmarkStart w:id="104" w:name="_Toc215153399"/>
      <w:bookmarkStart w:id="105" w:name="_Toc215153400"/>
      <w:bookmarkStart w:id="106" w:name="_Toc215153401"/>
      <w:bookmarkStart w:id="107" w:name="_Toc215153402"/>
      <w:bookmarkStart w:id="108" w:name="_Toc215153403"/>
      <w:bookmarkStart w:id="109" w:name="_Toc215153404"/>
      <w:bookmarkStart w:id="110" w:name="_Toc222390075"/>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lastRenderedPageBreak/>
        <w:t>Pollution Control</w:t>
      </w:r>
      <w:bookmarkEnd w:id="110"/>
    </w:p>
    <w:p w14:paraId="56D7AEAD" w14:textId="77777777" w:rsidR="007C1407" w:rsidRDefault="007C1407" w:rsidP="002122CB">
      <w:pPr>
        <w:pStyle w:val="Heading2"/>
        <w:spacing w:line="360" w:lineRule="auto"/>
      </w:pPr>
      <w:bookmarkStart w:id="111" w:name="_Toc131151577"/>
      <w:bookmarkStart w:id="112" w:name="_Toc183697635"/>
      <w:bookmarkStart w:id="113" w:name="_Toc222390076"/>
      <w:r>
        <w:t>Maintenance</w:t>
      </w:r>
      <w:bookmarkEnd w:id="111"/>
      <w:bookmarkEnd w:id="112"/>
      <w:bookmarkEnd w:id="113"/>
    </w:p>
    <w:p w14:paraId="2B551869" w14:textId="77777777" w:rsidR="007C1407" w:rsidRDefault="007C1407" w:rsidP="002122CB">
      <w:pPr>
        <w:spacing w:line="360" w:lineRule="auto"/>
      </w:pPr>
      <w:r>
        <w:t>The site operates a strict maintenance regime and equipment used is of sufficient capacity to allow down time for routine maintenance and servicing as recommended by the manufacturer.</w:t>
      </w:r>
    </w:p>
    <w:p w14:paraId="7331EE9B" w14:textId="0E7BE9E7" w:rsidR="007C1407" w:rsidRDefault="007C1407" w:rsidP="002122CB">
      <w:pPr>
        <w:spacing w:line="360" w:lineRule="auto"/>
      </w:pPr>
      <w:r>
        <w:t xml:space="preserve">No plant/equipment may be operated unless full instructions and training have been given by a person competent to do so. </w:t>
      </w:r>
    </w:p>
    <w:p w14:paraId="34DB90DC" w14:textId="2A9DE36B" w:rsidR="007C1407" w:rsidRDefault="007C1407" w:rsidP="002122CB">
      <w:pPr>
        <w:spacing w:line="360" w:lineRule="auto"/>
      </w:pPr>
      <w:r>
        <w:t xml:space="preserve">Any newly arrived equipment is subject to </w:t>
      </w:r>
      <w:r w:rsidR="002122CB">
        <w:t>inspection</w:t>
      </w:r>
      <w:r>
        <w:t xml:space="preserve"> to ensure it meets the standards required by both the company and current legislation.</w:t>
      </w:r>
    </w:p>
    <w:p w14:paraId="516F28AD" w14:textId="77777777" w:rsidR="007C1407" w:rsidRDefault="007C1407" w:rsidP="002122CB">
      <w:pPr>
        <w:spacing w:line="360" w:lineRule="auto"/>
      </w:pPr>
      <w:r>
        <w:t>Pre-use checks are implemented and all breakdowns or incidents involving plant or equipment are entered in the site diary. Routine maintenance is recorded by operators on maintenance log sheets.</w:t>
      </w:r>
    </w:p>
    <w:p w14:paraId="4843B62B" w14:textId="17FB57F0" w:rsidR="00E568B6" w:rsidRDefault="00E568B6" w:rsidP="002122CB">
      <w:pPr>
        <w:pStyle w:val="Heading2"/>
        <w:spacing w:line="360" w:lineRule="auto"/>
      </w:pPr>
      <w:bookmarkStart w:id="114" w:name="_Toc194663543"/>
      <w:bookmarkStart w:id="115" w:name="_Toc222390077"/>
      <w:r>
        <w:t xml:space="preserve">Fugitive </w:t>
      </w:r>
      <w:r w:rsidR="006B2883">
        <w:t>emissions</w:t>
      </w:r>
      <w:bookmarkEnd w:id="114"/>
      <w:bookmarkEnd w:id="115"/>
    </w:p>
    <w:p w14:paraId="21543B17" w14:textId="77777777" w:rsidR="006700D9" w:rsidRPr="000D1919" w:rsidRDefault="006700D9" w:rsidP="002122CB">
      <w:pPr>
        <w:pStyle w:val="paragraph"/>
        <w:spacing w:before="0" w:beforeAutospacing="0" w:after="0" w:afterAutospacing="0" w:line="360" w:lineRule="auto"/>
        <w:jc w:val="both"/>
        <w:textAlignment w:val="baseline"/>
        <w:rPr>
          <w:rFonts w:ascii="Heebo" w:hAnsi="Heebo" w:cs="Heebo"/>
          <w:sz w:val="18"/>
          <w:szCs w:val="18"/>
        </w:rPr>
      </w:pPr>
      <w:r w:rsidRPr="000D1919">
        <w:rPr>
          <w:rStyle w:val="normaltextrun"/>
          <w:rFonts w:ascii="Heebo" w:hAnsi="Heebo" w:cs="Heebo"/>
          <w:sz w:val="22"/>
          <w:szCs w:val="22"/>
        </w:rPr>
        <w:t>The site infrastructure and operations are managed in such a way that the risk of fugitive emissions shall not cause pollution.</w:t>
      </w:r>
      <w:r w:rsidRPr="000D1919">
        <w:rPr>
          <w:rStyle w:val="normaltextrun"/>
          <w:rFonts w:ascii="Cambria" w:hAnsi="Cambria" w:cs="Cambria"/>
          <w:sz w:val="22"/>
          <w:szCs w:val="22"/>
        </w:rPr>
        <w:t> </w:t>
      </w:r>
      <w:r w:rsidRPr="000D1919">
        <w:rPr>
          <w:rStyle w:val="eop"/>
          <w:rFonts w:ascii="Cambria" w:hAnsi="Cambria" w:cs="Cambria"/>
          <w:sz w:val="22"/>
          <w:szCs w:val="22"/>
        </w:rPr>
        <w:t> </w:t>
      </w:r>
    </w:p>
    <w:p w14:paraId="35843DB0" w14:textId="77777777" w:rsidR="006700D9" w:rsidRPr="000D1919" w:rsidRDefault="006700D9" w:rsidP="006700D9">
      <w:pPr>
        <w:pStyle w:val="paragraph"/>
        <w:spacing w:before="0" w:beforeAutospacing="0" w:after="0" w:afterAutospacing="0"/>
        <w:jc w:val="both"/>
        <w:textAlignment w:val="baseline"/>
        <w:rPr>
          <w:rFonts w:ascii="Heebo" w:hAnsi="Heebo" w:cs="Heebo"/>
          <w:sz w:val="18"/>
          <w:szCs w:val="18"/>
        </w:rPr>
      </w:pPr>
    </w:p>
    <w:p w14:paraId="1BD14CC5" w14:textId="3BF36085" w:rsidR="006700D9" w:rsidRPr="00B86A87" w:rsidRDefault="006700D9" w:rsidP="00FF3E39">
      <w:pPr>
        <w:pStyle w:val="Heading2"/>
        <w:spacing w:line="360" w:lineRule="auto"/>
      </w:pPr>
      <w:bookmarkStart w:id="116" w:name="_Toc222390078"/>
      <w:r w:rsidRPr="00B86A87">
        <w:t>Storage areas of liquids</w:t>
      </w:r>
      <w:bookmarkEnd w:id="116"/>
      <w:r w:rsidRPr="00B86A87">
        <w:t>  </w:t>
      </w:r>
    </w:p>
    <w:p w14:paraId="4E239A7A" w14:textId="4569F5D7" w:rsidR="006700D9" w:rsidRDefault="006700D9" w:rsidP="00FF3E39">
      <w:pPr>
        <w:pStyle w:val="paragraph"/>
        <w:spacing w:before="0" w:beforeAutospacing="0" w:after="0" w:afterAutospacing="0" w:line="360" w:lineRule="auto"/>
        <w:jc w:val="both"/>
        <w:textAlignment w:val="baseline"/>
        <w:rPr>
          <w:rStyle w:val="eop"/>
          <w:rFonts w:ascii="Cambria" w:hAnsi="Cambria" w:cs="Cambria"/>
          <w:sz w:val="22"/>
          <w:szCs w:val="22"/>
        </w:rPr>
      </w:pPr>
      <w:r w:rsidRPr="00B86A87">
        <w:rPr>
          <w:rStyle w:val="normaltextrun"/>
          <w:rFonts w:ascii="Heebo" w:hAnsi="Heebo" w:cs="Heebo"/>
          <w:sz w:val="22"/>
          <w:szCs w:val="22"/>
        </w:rPr>
        <w:t>All liquid wastes produced on site as part of the process will be stored in secure bunded containers and subject to regular inspections.</w:t>
      </w:r>
      <w:r w:rsidRPr="000D1919">
        <w:rPr>
          <w:rStyle w:val="eop"/>
          <w:rFonts w:ascii="Cambria" w:hAnsi="Cambria" w:cs="Cambria"/>
          <w:sz w:val="22"/>
          <w:szCs w:val="22"/>
        </w:rPr>
        <w:t> </w:t>
      </w:r>
    </w:p>
    <w:p w14:paraId="39118C6E" w14:textId="77777777" w:rsidR="000D1919" w:rsidRPr="000D1919" w:rsidRDefault="000D1919" w:rsidP="006700D9">
      <w:pPr>
        <w:pStyle w:val="paragraph"/>
        <w:spacing w:before="0" w:beforeAutospacing="0" w:after="0" w:afterAutospacing="0"/>
        <w:jc w:val="both"/>
        <w:textAlignment w:val="baseline"/>
        <w:rPr>
          <w:rFonts w:ascii="Heebo" w:hAnsi="Heebo" w:cs="Heebo"/>
          <w:sz w:val="18"/>
          <w:szCs w:val="18"/>
        </w:rPr>
      </w:pPr>
    </w:p>
    <w:p w14:paraId="1FE899FB" w14:textId="19145796" w:rsidR="006700D9" w:rsidRPr="00FF3E39" w:rsidRDefault="00FF3E39" w:rsidP="00812CF1">
      <w:pPr>
        <w:pStyle w:val="Heading2"/>
        <w:spacing w:line="360" w:lineRule="auto"/>
      </w:pPr>
      <w:bookmarkStart w:id="117" w:name="_Toc222390079"/>
      <w:r w:rsidRPr="00FF3E39">
        <w:t>Inspection</w:t>
      </w:r>
      <w:r w:rsidR="006700D9" w:rsidRPr="00FF3E39">
        <w:t xml:space="preserve"> and maintenance of engineered containment</w:t>
      </w:r>
      <w:bookmarkEnd w:id="117"/>
      <w:r w:rsidR="006700D9" w:rsidRPr="00FF3E39">
        <w:t> </w:t>
      </w:r>
    </w:p>
    <w:p w14:paraId="7A687A30" w14:textId="77777777" w:rsidR="00B86A87" w:rsidRDefault="006700D9" w:rsidP="007412CE">
      <w:pPr>
        <w:pStyle w:val="paragraph"/>
        <w:spacing w:before="0" w:beforeAutospacing="0" w:after="0" w:afterAutospacing="0" w:line="360" w:lineRule="auto"/>
        <w:jc w:val="both"/>
        <w:textAlignment w:val="baseline"/>
        <w:rPr>
          <w:rStyle w:val="normaltextrun"/>
          <w:rFonts w:ascii="Cambria" w:hAnsi="Cambria" w:cs="Cambria"/>
          <w:sz w:val="22"/>
          <w:szCs w:val="22"/>
        </w:rPr>
      </w:pPr>
      <w:r w:rsidRPr="000D1919">
        <w:rPr>
          <w:rStyle w:val="eop"/>
          <w:rFonts w:ascii="Cambria" w:hAnsi="Cambria" w:cs="Cambria"/>
          <w:sz w:val="22"/>
          <w:szCs w:val="22"/>
        </w:rPr>
        <w:t> </w:t>
      </w:r>
      <w:r w:rsidRPr="000D1919">
        <w:rPr>
          <w:rStyle w:val="normaltextrun"/>
          <w:rFonts w:ascii="Heebo" w:hAnsi="Heebo" w:cs="Heebo"/>
          <w:sz w:val="22"/>
          <w:szCs w:val="22"/>
        </w:rPr>
        <w:t xml:space="preserve">All </w:t>
      </w:r>
      <w:r w:rsidR="00812CF1" w:rsidRPr="000D1919">
        <w:rPr>
          <w:rStyle w:val="normaltextrun"/>
          <w:rFonts w:ascii="Heebo" w:hAnsi="Heebo" w:cs="Heebo"/>
          <w:sz w:val="22"/>
          <w:szCs w:val="22"/>
        </w:rPr>
        <w:t>areas</w:t>
      </w:r>
      <w:r w:rsidR="007412CE">
        <w:rPr>
          <w:rStyle w:val="normaltextrun"/>
          <w:rFonts w:ascii="Heebo" w:hAnsi="Heebo" w:cs="Heebo"/>
          <w:sz w:val="22"/>
          <w:szCs w:val="22"/>
        </w:rPr>
        <w:t xml:space="preserve"> </w:t>
      </w:r>
      <w:r w:rsidR="0000266C">
        <w:rPr>
          <w:rStyle w:val="normaltextrun"/>
          <w:rFonts w:ascii="Heebo" w:hAnsi="Heebo" w:cs="Heebo"/>
          <w:sz w:val="22"/>
          <w:szCs w:val="22"/>
        </w:rPr>
        <w:t>i.e., floor</w:t>
      </w:r>
      <w:r w:rsidR="00812CF1">
        <w:rPr>
          <w:rStyle w:val="normaltextrun"/>
          <w:rFonts w:ascii="Heebo" w:hAnsi="Heebo" w:cs="Heebo"/>
          <w:sz w:val="22"/>
          <w:szCs w:val="22"/>
        </w:rPr>
        <w:t>, bay walls.</w:t>
      </w:r>
      <w:r w:rsidRPr="000D1919">
        <w:rPr>
          <w:rStyle w:val="normaltextrun"/>
          <w:rFonts w:ascii="Heebo" w:hAnsi="Heebo" w:cs="Heebo"/>
          <w:sz w:val="22"/>
          <w:szCs w:val="22"/>
        </w:rPr>
        <w:t xml:space="preserve"> will be inspected at least monthly to ensure the continuing integrity and fitness for purpose of their construction.</w:t>
      </w:r>
      <w:r w:rsidRPr="000D1919">
        <w:rPr>
          <w:rStyle w:val="normaltextrun"/>
          <w:rFonts w:ascii="Cambria" w:hAnsi="Cambria" w:cs="Cambria"/>
          <w:sz w:val="22"/>
          <w:szCs w:val="22"/>
        </w:rPr>
        <w:t> </w:t>
      </w:r>
    </w:p>
    <w:p w14:paraId="61699B7F" w14:textId="0B91FB75" w:rsidR="006700D9" w:rsidRPr="000D1919" w:rsidRDefault="006700D9" w:rsidP="007412CE">
      <w:pPr>
        <w:pStyle w:val="paragraph"/>
        <w:spacing w:before="0" w:beforeAutospacing="0" w:after="0" w:afterAutospacing="0" w:line="360" w:lineRule="auto"/>
        <w:jc w:val="both"/>
        <w:textAlignment w:val="baseline"/>
        <w:rPr>
          <w:rFonts w:ascii="Heebo" w:hAnsi="Heebo" w:cs="Heebo"/>
          <w:sz w:val="18"/>
          <w:szCs w:val="18"/>
        </w:rPr>
      </w:pPr>
      <w:r w:rsidRPr="000D1919">
        <w:rPr>
          <w:rStyle w:val="eop"/>
          <w:rFonts w:ascii="Cambria" w:hAnsi="Cambria" w:cs="Cambria"/>
          <w:sz w:val="22"/>
          <w:szCs w:val="22"/>
        </w:rPr>
        <w:t> </w:t>
      </w:r>
    </w:p>
    <w:p w14:paraId="16CA772D" w14:textId="0B3FBBBC" w:rsidR="006700D9" w:rsidRPr="007412CE" w:rsidRDefault="006700D9" w:rsidP="007412CE">
      <w:pPr>
        <w:pStyle w:val="Heading2"/>
        <w:spacing w:line="360" w:lineRule="auto"/>
      </w:pPr>
      <w:r w:rsidRPr="007412CE">
        <w:lastRenderedPageBreak/>
        <w:t> </w:t>
      </w:r>
      <w:bookmarkStart w:id="118" w:name="_Toc222390080"/>
      <w:r w:rsidRPr="007412CE">
        <w:t>Odour</w:t>
      </w:r>
      <w:bookmarkEnd w:id="118"/>
      <w:r w:rsidRPr="007412CE">
        <w:t> </w:t>
      </w:r>
    </w:p>
    <w:p w14:paraId="08E835AC" w14:textId="77777777" w:rsidR="007412CE" w:rsidRDefault="00BC6B3B" w:rsidP="007412CE">
      <w:pPr>
        <w:pStyle w:val="paragraph"/>
        <w:spacing w:line="360" w:lineRule="auto"/>
        <w:jc w:val="both"/>
        <w:textAlignment w:val="baseline"/>
        <w:rPr>
          <w:rFonts w:ascii="Heebo" w:hAnsi="Heebo" w:cs="Heebo"/>
          <w:sz w:val="22"/>
          <w:szCs w:val="22"/>
        </w:rPr>
      </w:pPr>
      <w:r w:rsidRPr="00BC6B3B">
        <w:rPr>
          <w:rFonts w:ascii="Heebo" w:hAnsi="Heebo" w:cs="Heebo"/>
          <w:sz w:val="22"/>
          <w:szCs w:val="22"/>
        </w:rPr>
        <w:t xml:space="preserve">The site accepts </w:t>
      </w:r>
      <w:r w:rsidR="00812CF1">
        <w:rPr>
          <w:rFonts w:ascii="Heebo" w:hAnsi="Heebo" w:cs="Heebo"/>
          <w:sz w:val="22"/>
          <w:szCs w:val="22"/>
        </w:rPr>
        <w:t xml:space="preserve">non-compliant </w:t>
      </w:r>
      <w:r w:rsidRPr="00BC6B3B">
        <w:rPr>
          <w:rFonts w:ascii="Heebo" w:hAnsi="Heebo" w:cs="Heebo"/>
          <w:sz w:val="22"/>
          <w:szCs w:val="22"/>
        </w:rPr>
        <w:t xml:space="preserve">biosolids arising from wastewater treatment processes. These materials are biodegradable and generate </w:t>
      </w:r>
      <w:r w:rsidR="00812CF1">
        <w:rPr>
          <w:rFonts w:ascii="Heebo" w:hAnsi="Heebo" w:cs="Heebo"/>
          <w:sz w:val="22"/>
          <w:szCs w:val="22"/>
        </w:rPr>
        <w:t xml:space="preserve">further </w:t>
      </w:r>
      <w:r w:rsidRPr="00BC6B3B">
        <w:rPr>
          <w:rFonts w:ascii="Heebo" w:hAnsi="Heebo" w:cs="Heebo"/>
          <w:sz w:val="22"/>
          <w:szCs w:val="22"/>
        </w:rPr>
        <w:t>odour if left untreated. However, they are also well understood waste streams for which established treatment standards exist.</w:t>
      </w:r>
    </w:p>
    <w:p w14:paraId="4A3E2BE7" w14:textId="1709242B" w:rsidR="00BC6B3B" w:rsidRPr="00BC6B3B" w:rsidRDefault="00BC6B3B" w:rsidP="000C1003">
      <w:pPr>
        <w:pStyle w:val="paragraph"/>
        <w:spacing w:line="360" w:lineRule="auto"/>
        <w:jc w:val="both"/>
        <w:textAlignment w:val="baseline"/>
        <w:rPr>
          <w:rFonts w:ascii="Heebo" w:hAnsi="Heebo" w:cs="Heebo"/>
          <w:sz w:val="22"/>
          <w:szCs w:val="22"/>
        </w:rPr>
      </w:pPr>
      <w:r w:rsidRPr="00BC6B3B">
        <w:rPr>
          <w:rFonts w:ascii="Heebo" w:hAnsi="Heebo" w:cs="Heebo"/>
          <w:sz w:val="22"/>
          <w:szCs w:val="22"/>
        </w:rPr>
        <w:t xml:space="preserve">The activity does not involve prolonged storage of untreated waste, nor does it rely on passive biodegradation. </w:t>
      </w:r>
      <w:r w:rsidR="002B7C5A" w:rsidRPr="002B7C5A">
        <w:rPr>
          <w:rFonts w:ascii="Heebo" w:hAnsi="Heebo" w:cs="Heebo"/>
          <w:sz w:val="22"/>
          <w:szCs w:val="22"/>
        </w:rPr>
        <w:t xml:space="preserve">Instead, odour risk is controlled through immediate chemical stabilisation, which is consistent with the Biosolids Assurance Scheme (BAS) expectation that odour risk should be addressed at source. By elevating the pH to </w:t>
      </w:r>
      <w:r w:rsidR="006E395D">
        <w:rPr>
          <w:sz w:val="22"/>
          <w:szCs w:val="22"/>
        </w:rPr>
        <w:t>≥</w:t>
      </w:r>
      <w:r w:rsidR="002B7C5A">
        <w:rPr>
          <w:rFonts w:ascii="Heebo" w:hAnsi="Heebo" w:cs="Heebo"/>
          <w:sz w:val="22"/>
          <w:szCs w:val="22"/>
        </w:rPr>
        <w:t>11.5</w:t>
      </w:r>
      <w:r w:rsidR="006E395D">
        <w:rPr>
          <w:rFonts w:ascii="Heebo" w:hAnsi="Heebo" w:cs="Heebo"/>
          <w:sz w:val="22"/>
          <w:szCs w:val="22"/>
        </w:rPr>
        <w:t xml:space="preserve"> </w:t>
      </w:r>
      <w:r w:rsidR="002B7C5A" w:rsidRPr="002B7C5A">
        <w:rPr>
          <w:rFonts w:ascii="Heebo" w:hAnsi="Heebo" w:cs="Heebo"/>
          <w:sz w:val="22"/>
          <w:szCs w:val="22"/>
        </w:rPr>
        <w:t>for a period</w:t>
      </w:r>
      <w:r w:rsidR="006E395D">
        <w:rPr>
          <w:rFonts w:ascii="Heebo" w:hAnsi="Heebo" w:cs="Heebo"/>
          <w:sz w:val="22"/>
          <w:szCs w:val="22"/>
        </w:rPr>
        <w:t xml:space="preserve"> of at least two hours</w:t>
      </w:r>
      <w:r w:rsidR="000C1003">
        <w:rPr>
          <w:rFonts w:ascii="Heebo" w:hAnsi="Heebo" w:cs="Heebo"/>
          <w:sz w:val="22"/>
          <w:szCs w:val="22"/>
        </w:rPr>
        <w:t>&gt; T</w:t>
      </w:r>
      <w:r w:rsidR="002B7C5A" w:rsidRPr="002B7C5A">
        <w:rPr>
          <w:rFonts w:ascii="Heebo" w:hAnsi="Heebo" w:cs="Heebo"/>
          <w:sz w:val="22"/>
          <w:szCs w:val="22"/>
        </w:rPr>
        <w:t>he process achieves a robust 'barrier' within a HACCP-based framework, effectively halting the biological degradation of organic matter. This immediate chemical intervention ensures that non-compliant batches are proactively managed to prevent the generation of volatile organic compounds (VOCs) and ammonia-based nuisances before they leave the site. By integrating this stabilisation step at the point of production, the process provides the necessary 'Critical Control Point' (CCP) validation required to maintain the high standards of the BAS, ensuring the resulting material is socially acceptable and consistently compliant for recycling to agricultural land.</w:t>
      </w:r>
    </w:p>
    <w:p w14:paraId="4E27242B" w14:textId="77777777" w:rsidR="00BC6B3B" w:rsidRPr="00BC6B3B" w:rsidRDefault="00BC6B3B" w:rsidP="007412CE">
      <w:pPr>
        <w:pStyle w:val="paragraph"/>
        <w:spacing w:line="360" w:lineRule="auto"/>
        <w:textAlignment w:val="baseline"/>
        <w:rPr>
          <w:rFonts w:ascii="Heebo" w:hAnsi="Heebo" w:cs="Heebo"/>
          <w:sz w:val="22"/>
          <w:szCs w:val="22"/>
        </w:rPr>
      </w:pPr>
      <w:r w:rsidRPr="00BC6B3B">
        <w:rPr>
          <w:rFonts w:ascii="Heebo" w:hAnsi="Heebo" w:cs="Heebo"/>
          <w:sz w:val="22"/>
          <w:szCs w:val="22"/>
        </w:rPr>
        <w:t>Odour risks are controlled through:</w:t>
      </w:r>
    </w:p>
    <w:p w14:paraId="4EA36B00" w14:textId="77777777" w:rsidR="00BC6B3B" w:rsidRPr="00BC6B3B" w:rsidRDefault="00BC6B3B" w:rsidP="0005545D">
      <w:pPr>
        <w:pStyle w:val="paragraph"/>
        <w:numPr>
          <w:ilvl w:val="0"/>
          <w:numId w:val="14"/>
        </w:numPr>
        <w:spacing w:line="360" w:lineRule="auto"/>
        <w:textAlignment w:val="baseline"/>
        <w:rPr>
          <w:rFonts w:ascii="Heebo" w:hAnsi="Heebo" w:cs="Heebo"/>
          <w:sz w:val="22"/>
          <w:szCs w:val="22"/>
        </w:rPr>
      </w:pPr>
      <w:r w:rsidRPr="00BC6B3B">
        <w:rPr>
          <w:rFonts w:ascii="Heebo" w:hAnsi="Heebo" w:cs="Heebo"/>
          <w:sz w:val="22"/>
          <w:szCs w:val="22"/>
        </w:rPr>
        <w:t>Rapid treatment of incoming biosolids</w:t>
      </w:r>
    </w:p>
    <w:p w14:paraId="6E4CAF9F" w14:textId="77777777" w:rsidR="00BC6B3B" w:rsidRPr="00BC6B3B" w:rsidRDefault="00BC6B3B" w:rsidP="0005545D">
      <w:pPr>
        <w:pStyle w:val="paragraph"/>
        <w:numPr>
          <w:ilvl w:val="0"/>
          <w:numId w:val="14"/>
        </w:numPr>
        <w:spacing w:line="360" w:lineRule="auto"/>
        <w:textAlignment w:val="baseline"/>
        <w:rPr>
          <w:rFonts w:ascii="Heebo" w:hAnsi="Heebo" w:cs="Heebo"/>
          <w:sz w:val="22"/>
          <w:szCs w:val="22"/>
        </w:rPr>
      </w:pPr>
      <w:r w:rsidRPr="00BC6B3B">
        <w:rPr>
          <w:rFonts w:ascii="Heebo" w:hAnsi="Heebo" w:cs="Heebo"/>
          <w:sz w:val="22"/>
          <w:szCs w:val="22"/>
        </w:rPr>
        <w:t>Maintaining the correct lime dosage and mixing effectiveness</w:t>
      </w:r>
    </w:p>
    <w:p w14:paraId="0EFA51B0" w14:textId="77777777" w:rsidR="00BC6B3B" w:rsidRPr="00BC6B3B" w:rsidRDefault="00BC6B3B" w:rsidP="0005545D">
      <w:pPr>
        <w:pStyle w:val="paragraph"/>
        <w:numPr>
          <w:ilvl w:val="0"/>
          <w:numId w:val="14"/>
        </w:numPr>
        <w:spacing w:line="360" w:lineRule="auto"/>
        <w:textAlignment w:val="baseline"/>
        <w:rPr>
          <w:rFonts w:ascii="Heebo" w:hAnsi="Heebo" w:cs="Heebo"/>
          <w:sz w:val="22"/>
          <w:szCs w:val="22"/>
        </w:rPr>
      </w:pPr>
      <w:r w:rsidRPr="00BC6B3B">
        <w:rPr>
          <w:rFonts w:ascii="Heebo" w:hAnsi="Heebo" w:cs="Heebo"/>
          <w:sz w:val="22"/>
          <w:szCs w:val="22"/>
        </w:rPr>
        <w:t>Minimising storage times of untreated material</w:t>
      </w:r>
    </w:p>
    <w:p w14:paraId="341C8835" w14:textId="77777777" w:rsidR="00BC6B3B" w:rsidRPr="00BC6B3B" w:rsidRDefault="00BC6B3B" w:rsidP="0005545D">
      <w:pPr>
        <w:pStyle w:val="paragraph"/>
        <w:numPr>
          <w:ilvl w:val="0"/>
          <w:numId w:val="14"/>
        </w:numPr>
        <w:spacing w:line="360" w:lineRule="auto"/>
        <w:textAlignment w:val="baseline"/>
        <w:rPr>
          <w:rFonts w:ascii="Heebo" w:hAnsi="Heebo" w:cs="Heebo"/>
          <w:sz w:val="22"/>
          <w:szCs w:val="22"/>
        </w:rPr>
      </w:pPr>
      <w:r w:rsidRPr="00BC6B3B">
        <w:rPr>
          <w:rFonts w:ascii="Heebo" w:hAnsi="Heebo" w:cs="Heebo"/>
          <w:sz w:val="22"/>
          <w:szCs w:val="22"/>
        </w:rPr>
        <w:t>Good site housekeeping and operational controls</w:t>
      </w:r>
    </w:p>
    <w:p w14:paraId="7CF73F42" w14:textId="05DD9E0D" w:rsidR="006700D9" w:rsidRDefault="00BC6B3B" w:rsidP="00B574F0">
      <w:pPr>
        <w:pStyle w:val="paragraph"/>
        <w:textAlignment w:val="baseline"/>
        <w:rPr>
          <w:rFonts w:ascii="Heebo" w:hAnsi="Heebo" w:cs="Heebo"/>
          <w:sz w:val="22"/>
          <w:szCs w:val="22"/>
        </w:rPr>
      </w:pPr>
      <w:r w:rsidRPr="00BC6B3B">
        <w:rPr>
          <w:rFonts w:ascii="Heebo" w:hAnsi="Heebo" w:cs="Heebo"/>
          <w:sz w:val="22"/>
          <w:szCs w:val="22"/>
        </w:rPr>
        <w:t xml:space="preserve">These measures </w:t>
      </w:r>
      <w:r w:rsidR="00B574F0">
        <w:rPr>
          <w:rFonts w:ascii="Heebo" w:hAnsi="Heebo" w:cs="Heebo"/>
          <w:sz w:val="22"/>
          <w:szCs w:val="22"/>
        </w:rPr>
        <w:t>s</w:t>
      </w:r>
      <w:r w:rsidRPr="00BC6B3B">
        <w:rPr>
          <w:rFonts w:ascii="Heebo" w:hAnsi="Heebo" w:cs="Heebo"/>
          <w:sz w:val="22"/>
          <w:szCs w:val="22"/>
        </w:rPr>
        <w:t>ignificantly reduce the likelihood of off-site odour impacts.</w:t>
      </w:r>
    </w:p>
    <w:p w14:paraId="57362C93" w14:textId="77777777" w:rsidR="000C1003" w:rsidRPr="000C1003" w:rsidRDefault="000C1003" w:rsidP="000C1003">
      <w:pPr>
        <w:pStyle w:val="paragraph"/>
        <w:textAlignment w:val="baseline"/>
        <w:rPr>
          <w:rFonts w:ascii="Heebo" w:hAnsi="Heebo" w:cs="Heebo"/>
          <w:sz w:val="22"/>
          <w:szCs w:val="22"/>
        </w:rPr>
      </w:pPr>
      <w:r w:rsidRPr="000C1003">
        <w:rPr>
          <w:rFonts w:ascii="Heebo" w:hAnsi="Heebo" w:cs="Heebo"/>
          <w:sz w:val="22"/>
          <w:szCs w:val="22"/>
        </w:rPr>
        <w:t xml:space="preserve">To align with the Biosolids Assurance Scheme (BAS), lime treatment plants must use a minimum of two Critical Control Points (CCPs) to ensure effective pathogen reduction and odour control. </w:t>
      </w:r>
    </w:p>
    <w:p w14:paraId="7BD3D3C6" w14:textId="5458E5DB" w:rsidR="000C1003" w:rsidRDefault="000C1003" w:rsidP="000C1003">
      <w:pPr>
        <w:pStyle w:val="paragraph"/>
        <w:textAlignment w:val="baseline"/>
        <w:rPr>
          <w:rFonts w:ascii="Heebo" w:hAnsi="Heebo" w:cs="Heebo"/>
          <w:sz w:val="22"/>
          <w:szCs w:val="22"/>
        </w:rPr>
      </w:pPr>
      <w:r w:rsidRPr="000C1003">
        <w:rPr>
          <w:rFonts w:ascii="Heebo" w:hAnsi="Heebo" w:cs="Heebo"/>
          <w:sz w:val="22"/>
          <w:szCs w:val="22"/>
        </w:rPr>
        <w:lastRenderedPageBreak/>
        <w:t>The following table summarises the standard CCPs and their associated monitoring requirements for a BAS-compliant lime stabilisation process.</w:t>
      </w:r>
    </w:p>
    <w:p w14:paraId="58856D46" w14:textId="274FD46A" w:rsidR="000C1003" w:rsidRPr="00303CC9" w:rsidRDefault="00303CC9" w:rsidP="00B86A87">
      <w:pPr>
        <w:pStyle w:val="Subtitle"/>
        <w:rPr>
          <w:i/>
          <w:iCs/>
          <w:lang w:eastAsia="en-GB"/>
        </w:rPr>
      </w:pPr>
      <w:r w:rsidRPr="00303CC9">
        <w:rPr>
          <w:lang w:eastAsia="en-GB"/>
        </w:rPr>
        <w:t xml:space="preserve">Table </w:t>
      </w:r>
      <w:r w:rsidR="00B86A87" w:rsidRPr="009619D9">
        <w:rPr>
          <w:lang w:eastAsia="en-GB"/>
        </w:rPr>
        <w:t>3</w:t>
      </w:r>
      <w:r w:rsidRPr="00303CC9">
        <w:rPr>
          <w:lang w:eastAsia="en-GB"/>
        </w:rPr>
        <w:t>: Critical Control Points (CCPs) for lime stabilisation (BAS HACCP)</w:t>
      </w:r>
    </w:p>
    <w:tbl>
      <w:tblPr>
        <w:tblStyle w:val="ListTable4-Accent3"/>
        <w:tblW w:w="10201" w:type="dxa"/>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1152"/>
        <w:gridCol w:w="2034"/>
        <w:gridCol w:w="2275"/>
        <w:gridCol w:w="2043"/>
        <w:gridCol w:w="2697"/>
      </w:tblGrid>
      <w:tr w:rsidR="00CF23AF" w:rsidRPr="00CF23AF" w14:paraId="6DC6CBC0" w14:textId="77777777" w:rsidTr="00B86A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35673A" w:themeFill="accent1"/>
            <w:hideMark/>
          </w:tcPr>
          <w:p w14:paraId="3ACE69DA" w14:textId="2D04E1B6" w:rsidR="00CF23AF" w:rsidRPr="00CF23AF" w:rsidRDefault="00CF23AF" w:rsidP="00CF23AF">
            <w:pPr>
              <w:spacing w:line="330" w:lineRule="atLeast"/>
              <w:jc w:val="left"/>
              <w:rPr>
                <w:rFonts w:eastAsia="Times New Roman" w:cs="Heebo"/>
                <w:sz w:val="20"/>
                <w:szCs w:val="20"/>
                <w:lang w:eastAsia="en-GB"/>
              </w:rPr>
            </w:pPr>
            <w:r w:rsidRPr="00CF23AF">
              <w:rPr>
                <w:rFonts w:eastAsia="Times New Roman" w:cs="Heebo" w:hint="cs"/>
                <w:sz w:val="20"/>
                <w:szCs w:val="20"/>
                <w:lang w:eastAsia="en-GB"/>
              </w:rPr>
              <w:t xml:space="preserve">Process </w:t>
            </w:r>
            <w:r w:rsidRPr="00F67E1A">
              <w:rPr>
                <w:rFonts w:eastAsia="Times New Roman" w:cs="Heebo" w:hint="cs"/>
                <w:sz w:val="20"/>
                <w:szCs w:val="20"/>
                <w:lang w:eastAsia="en-GB"/>
              </w:rPr>
              <w:t>step </w:t>
            </w:r>
          </w:p>
        </w:tc>
        <w:tc>
          <w:tcPr>
            <w:tcW w:w="0" w:type="auto"/>
            <w:tcBorders>
              <w:top w:val="none" w:sz="0" w:space="0" w:color="auto"/>
              <w:bottom w:val="none" w:sz="0" w:space="0" w:color="auto"/>
            </w:tcBorders>
            <w:shd w:val="clear" w:color="auto" w:fill="35673A" w:themeFill="accent1"/>
            <w:hideMark/>
          </w:tcPr>
          <w:p w14:paraId="1BBFB3ED" w14:textId="77777777" w:rsidR="00CF23AF" w:rsidRPr="00CF23AF" w:rsidRDefault="00CF23AF" w:rsidP="00CF23AF">
            <w:pPr>
              <w:spacing w:line="330" w:lineRule="atLeast"/>
              <w:jc w:val="left"/>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F23AF">
              <w:rPr>
                <w:rFonts w:eastAsia="Times New Roman" w:cs="Heebo" w:hint="cs"/>
                <w:sz w:val="20"/>
                <w:szCs w:val="20"/>
                <w:lang w:eastAsia="en-GB"/>
              </w:rPr>
              <w:t>Critical Control Point (CCP)</w:t>
            </w:r>
          </w:p>
        </w:tc>
        <w:tc>
          <w:tcPr>
            <w:tcW w:w="0" w:type="auto"/>
            <w:tcBorders>
              <w:top w:val="none" w:sz="0" w:space="0" w:color="auto"/>
              <w:bottom w:val="none" w:sz="0" w:space="0" w:color="auto"/>
            </w:tcBorders>
            <w:shd w:val="clear" w:color="auto" w:fill="35673A" w:themeFill="accent1"/>
            <w:hideMark/>
          </w:tcPr>
          <w:p w14:paraId="24665BDF" w14:textId="77777777" w:rsidR="00CF23AF" w:rsidRPr="00CF23AF" w:rsidRDefault="00CF23AF" w:rsidP="00FE773E">
            <w:pPr>
              <w:spacing w:line="33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F23AF">
              <w:rPr>
                <w:rFonts w:eastAsia="Times New Roman" w:cs="Heebo" w:hint="cs"/>
                <w:sz w:val="20"/>
                <w:szCs w:val="20"/>
                <w:lang w:eastAsia="en-GB"/>
              </w:rPr>
              <w:t>Critical Limit (CL)</w:t>
            </w:r>
          </w:p>
        </w:tc>
        <w:tc>
          <w:tcPr>
            <w:tcW w:w="0" w:type="auto"/>
            <w:tcBorders>
              <w:top w:val="none" w:sz="0" w:space="0" w:color="auto"/>
              <w:bottom w:val="none" w:sz="0" w:space="0" w:color="auto"/>
            </w:tcBorders>
            <w:shd w:val="clear" w:color="auto" w:fill="35673A" w:themeFill="accent1"/>
            <w:hideMark/>
          </w:tcPr>
          <w:p w14:paraId="05DF4C83" w14:textId="63AD29E5" w:rsidR="00CF23AF" w:rsidRPr="00CF23AF" w:rsidRDefault="00CF23AF" w:rsidP="00FE773E">
            <w:pPr>
              <w:spacing w:line="33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F23AF">
              <w:rPr>
                <w:rFonts w:eastAsia="Times New Roman" w:cs="Heebo" w:hint="cs"/>
                <w:sz w:val="20"/>
                <w:szCs w:val="20"/>
                <w:lang w:eastAsia="en-GB"/>
              </w:rPr>
              <w:t xml:space="preserve">Monitoring </w:t>
            </w:r>
            <w:r w:rsidRPr="00F67E1A">
              <w:rPr>
                <w:rFonts w:eastAsia="Times New Roman" w:cs="Heebo" w:hint="cs"/>
                <w:sz w:val="20"/>
                <w:szCs w:val="20"/>
                <w:lang w:eastAsia="en-GB"/>
              </w:rPr>
              <w:t>method</w:t>
            </w:r>
          </w:p>
        </w:tc>
        <w:tc>
          <w:tcPr>
            <w:tcW w:w="2697" w:type="dxa"/>
            <w:tcBorders>
              <w:top w:val="none" w:sz="0" w:space="0" w:color="auto"/>
              <w:bottom w:val="none" w:sz="0" w:space="0" w:color="auto"/>
              <w:right w:val="none" w:sz="0" w:space="0" w:color="auto"/>
            </w:tcBorders>
            <w:shd w:val="clear" w:color="auto" w:fill="35673A" w:themeFill="accent1"/>
            <w:hideMark/>
          </w:tcPr>
          <w:p w14:paraId="6286F08A" w14:textId="34151E4B" w:rsidR="00CF23AF" w:rsidRPr="00CF23AF" w:rsidRDefault="00CF23AF" w:rsidP="00FE773E">
            <w:pPr>
              <w:spacing w:line="33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F23AF">
              <w:rPr>
                <w:rFonts w:eastAsia="Times New Roman" w:cs="Heebo" w:hint="cs"/>
                <w:sz w:val="20"/>
                <w:szCs w:val="20"/>
                <w:lang w:eastAsia="en-GB"/>
              </w:rPr>
              <w:t xml:space="preserve">Corrective </w:t>
            </w:r>
            <w:r w:rsidRPr="00F67E1A">
              <w:rPr>
                <w:rFonts w:eastAsia="Times New Roman" w:cs="Heebo" w:hint="cs"/>
                <w:sz w:val="20"/>
                <w:szCs w:val="20"/>
                <w:lang w:eastAsia="en-GB"/>
              </w:rPr>
              <w:t>action</w:t>
            </w:r>
          </w:p>
        </w:tc>
      </w:tr>
      <w:tr w:rsidR="00CF23AF" w:rsidRPr="00CF23AF" w14:paraId="580C3705" w14:textId="77777777" w:rsidTr="00B86A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E837AFC" w14:textId="043FC15C" w:rsidR="00CF23AF" w:rsidRPr="00CF23AF" w:rsidRDefault="00CF23AF" w:rsidP="00CF23AF">
            <w:pPr>
              <w:spacing w:line="330" w:lineRule="atLeast"/>
              <w:jc w:val="left"/>
              <w:rPr>
                <w:rFonts w:eastAsia="Times New Roman" w:cs="Heebo"/>
                <w:color w:val="0A0A0A"/>
                <w:sz w:val="20"/>
                <w:szCs w:val="20"/>
                <w:lang w:eastAsia="en-GB"/>
              </w:rPr>
            </w:pPr>
            <w:r w:rsidRPr="00CF23AF">
              <w:rPr>
                <w:rFonts w:eastAsia="Times New Roman" w:cs="Heebo" w:hint="cs"/>
                <w:color w:val="0A0A0A"/>
                <w:sz w:val="20"/>
                <w:szCs w:val="20"/>
                <w:lang w:eastAsia="en-GB"/>
              </w:rPr>
              <w:t xml:space="preserve">Lime </w:t>
            </w:r>
            <w:r w:rsidR="00F67E1A" w:rsidRPr="00CF23AF">
              <w:rPr>
                <w:rFonts w:eastAsia="Times New Roman" w:cs="Heebo"/>
                <w:color w:val="0A0A0A"/>
                <w:sz w:val="20"/>
                <w:szCs w:val="20"/>
                <w:lang w:eastAsia="en-GB"/>
              </w:rPr>
              <w:t>dosing</w:t>
            </w:r>
          </w:p>
        </w:tc>
        <w:tc>
          <w:tcPr>
            <w:tcW w:w="0" w:type="auto"/>
            <w:hideMark/>
          </w:tcPr>
          <w:p w14:paraId="151207AA" w14:textId="77777777" w:rsidR="00CF23AF" w:rsidRPr="00CF23AF" w:rsidRDefault="00CF23AF" w:rsidP="00CF23AF">
            <w:pPr>
              <w:spacing w:line="330" w:lineRule="atLeast"/>
              <w:jc w:val="left"/>
              <w:cnfStyle w:val="000000100000" w:firstRow="0" w:lastRow="0" w:firstColumn="0" w:lastColumn="0" w:oddVBand="0" w:evenVBand="0" w:oddHBand="1"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b/>
                <w:bCs/>
                <w:color w:val="0A0A0A"/>
                <w:sz w:val="20"/>
                <w:szCs w:val="20"/>
                <w:lang w:eastAsia="en-GB"/>
              </w:rPr>
              <w:t>CCP 1: Lime Inclusion Rate</w:t>
            </w:r>
          </w:p>
        </w:tc>
        <w:tc>
          <w:tcPr>
            <w:tcW w:w="0" w:type="auto"/>
            <w:hideMark/>
          </w:tcPr>
          <w:p w14:paraId="6FBCD0CF" w14:textId="77777777" w:rsidR="00CF23AF" w:rsidRPr="00CF23AF" w:rsidRDefault="00CF23AF" w:rsidP="00FE773E">
            <w:pPr>
              <w:spacing w:line="33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color w:val="0A0A0A"/>
                <w:sz w:val="20"/>
                <w:szCs w:val="20"/>
                <w:lang w:eastAsia="en-GB"/>
              </w:rPr>
              <w:t>Minimum dosing rate (e.g., &gt;5% w/w on a dry solids basis)</w:t>
            </w:r>
          </w:p>
        </w:tc>
        <w:tc>
          <w:tcPr>
            <w:tcW w:w="0" w:type="auto"/>
            <w:hideMark/>
          </w:tcPr>
          <w:p w14:paraId="39A37D0D" w14:textId="77777777" w:rsidR="00CF23AF" w:rsidRPr="00CF23AF" w:rsidRDefault="00CF23AF" w:rsidP="00FE773E">
            <w:pPr>
              <w:spacing w:line="33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color w:val="0A0A0A"/>
                <w:sz w:val="20"/>
                <w:szCs w:val="20"/>
                <w:lang w:eastAsia="en-GB"/>
              </w:rPr>
              <w:t>Flow meters / load cells (automated system)</w:t>
            </w:r>
          </w:p>
        </w:tc>
        <w:tc>
          <w:tcPr>
            <w:tcW w:w="2697" w:type="dxa"/>
            <w:hideMark/>
          </w:tcPr>
          <w:p w14:paraId="50012C45" w14:textId="77777777" w:rsidR="00CF23AF" w:rsidRPr="00CF23AF" w:rsidRDefault="00CF23AF" w:rsidP="00FE773E">
            <w:pPr>
              <w:spacing w:line="33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color w:val="0A0A0A"/>
                <w:sz w:val="20"/>
                <w:szCs w:val="20"/>
                <w:lang w:eastAsia="en-GB"/>
              </w:rPr>
              <w:t>Stop process; re-dose non-compliant batch; recalibrate equipment.</w:t>
            </w:r>
          </w:p>
        </w:tc>
      </w:tr>
      <w:tr w:rsidR="00CF23AF" w:rsidRPr="00CF23AF" w14:paraId="139AD624" w14:textId="77777777" w:rsidTr="00B86A8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A7A07E" w14:textId="77777777" w:rsidR="00CF23AF" w:rsidRPr="00CF23AF" w:rsidRDefault="00CF23AF" w:rsidP="00CF23AF">
            <w:pPr>
              <w:spacing w:line="330" w:lineRule="atLeast"/>
              <w:jc w:val="left"/>
              <w:rPr>
                <w:rFonts w:eastAsia="Times New Roman" w:cs="Heebo"/>
                <w:color w:val="0A0A0A"/>
                <w:sz w:val="20"/>
                <w:szCs w:val="20"/>
                <w:lang w:eastAsia="en-GB"/>
              </w:rPr>
            </w:pPr>
            <w:r w:rsidRPr="00CF23AF">
              <w:rPr>
                <w:rFonts w:eastAsia="Times New Roman" w:cs="Heebo" w:hint="cs"/>
                <w:color w:val="0A0A0A"/>
                <w:sz w:val="20"/>
                <w:szCs w:val="20"/>
                <w:lang w:eastAsia="en-GB"/>
              </w:rPr>
              <w:t>Mixing</w:t>
            </w:r>
          </w:p>
        </w:tc>
        <w:tc>
          <w:tcPr>
            <w:tcW w:w="0" w:type="auto"/>
            <w:hideMark/>
          </w:tcPr>
          <w:p w14:paraId="24C4EE46" w14:textId="77777777" w:rsidR="00CF23AF" w:rsidRPr="00CF23AF" w:rsidRDefault="00CF23AF" w:rsidP="00CF23AF">
            <w:pPr>
              <w:spacing w:line="330" w:lineRule="atLeast"/>
              <w:jc w:val="left"/>
              <w:cnfStyle w:val="000000000000" w:firstRow="0" w:lastRow="0" w:firstColumn="0" w:lastColumn="0" w:oddVBand="0" w:evenVBand="0" w:oddHBand="0"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b/>
                <w:bCs/>
                <w:color w:val="0A0A0A"/>
                <w:sz w:val="20"/>
                <w:szCs w:val="20"/>
                <w:lang w:eastAsia="en-GB"/>
              </w:rPr>
              <w:t>CCP 2: Homogeneity &amp; pH Elevation</w:t>
            </w:r>
          </w:p>
        </w:tc>
        <w:tc>
          <w:tcPr>
            <w:tcW w:w="0" w:type="auto"/>
            <w:hideMark/>
          </w:tcPr>
          <w:p w14:paraId="31F5A782" w14:textId="15D10A50" w:rsidR="00CF23AF" w:rsidRPr="00CF23AF" w:rsidRDefault="00CF23AF" w:rsidP="00FE773E">
            <w:pPr>
              <w:spacing w:line="33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F23AF">
              <w:rPr>
                <w:rFonts w:eastAsia="Times New Roman" w:cs="Heebo" w:hint="cs"/>
                <w:color w:val="0A0A0A"/>
                <w:sz w:val="20"/>
                <w:szCs w:val="20"/>
                <w:lang w:eastAsia="en-GB"/>
              </w:rPr>
              <w:t>Sustained pH</w:t>
            </w:r>
            <w:r w:rsidR="00B26DA7">
              <w:rPr>
                <w:rFonts w:eastAsia="Times New Roman" w:cs="Heebo"/>
                <w:color w:val="0A0A0A"/>
                <w:sz w:val="20"/>
                <w:szCs w:val="20"/>
                <w:lang w:eastAsia="en-GB"/>
              </w:rPr>
              <w:t xml:space="preserve"> </w:t>
            </w:r>
            <w:r w:rsidR="00B26DA7">
              <w:rPr>
                <w:rFonts w:ascii="Times New Roman" w:eastAsia="Times New Roman" w:hAnsi="Times New Roman" w:cs="Times New Roman"/>
                <w:color w:val="0A0A0A"/>
                <w:sz w:val="20"/>
                <w:szCs w:val="20"/>
                <w:lang w:eastAsia="en-GB"/>
              </w:rPr>
              <w:t>≥</w:t>
            </w:r>
            <w:r w:rsidR="00B26DA7">
              <w:rPr>
                <w:rFonts w:eastAsia="Times New Roman" w:cs="Heebo"/>
                <w:color w:val="0A0A0A"/>
                <w:sz w:val="20"/>
                <w:szCs w:val="20"/>
                <w:lang w:eastAsia="en-GB"/>
              </w:rPr>
              <w:t>11.5</w:t>
            </w:r>
          </w:p>
          <w:p w14:paraId="3827E2EB" w14:textId="77777777" w:rsidR="00CF23AF" w:rsidRPr="00CF23AF" w:rsidRDefault="00CF23AF" w:rsidP="00FE773E">
            <w:pPr>
              <w:spacing w:line="33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F23AF">
              <w:rPr>
                <w:rFonts w:eastAsia="Times New Roman" w:cs="Heebo" w:hint="cs"/>
                <w:noProof/>
                <w:color w:val="0A0A0A"/>
                <w:sz w:val="20"/>
                <w:szCs w:val="20"/>
                <w:lang w:eastAsia="en-GB"/>
              </w:rPr>
              <w:drawing>
                <wp:inline distT="0" distB="0" distL="0" distR="0" wp14:anchorId="791E0D37" wp14:editId="10EDE919">
                  <wp:extent cx="9525" cy="95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D393027" w14:textId="77777777" w:rsidR="00CF23AF" w:rsidRPr="00CF23AF" w:rsidRDefault="00CF23AF" w:rsidP="00FE773E">
            <w:pPr>
              <w:spacing w:line="33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color w:val="0A0A0A"/>
                <w:sz w:val="20"/>
                <w:szCs w:val="20"/>
                <w:lang w:eastAsia="en-GB"/>
              </w:rPr>
              <w:t>Inline pH probes or manual sampling records</w:t>
            </w:r>
          </w:p>
        </w:tc>
        <w:tc>
          <w:tcPr>
            <w:tcW w:w="2697" w:type="dxa"/>
            <w:hideMark/>
          </w:tcPr>
          <w:p w14:paraId="213BF10A" w14:textId="6815BA73" w:rsidR="00CF23AF" w:rsidRPr="00CF23AF" w:rsidRDefault="00CF23AF" w:rsidP="00FE773E">
            <w:pPr>
              <w:spacing w:line="33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color w:val="0A0A0A"/>
                <w:sz w:val="20"/>
                <w:szCs w:val="20"/>
                <w:lang w:eastAsia="en-GB"/>
              </w:rPr>
              <w:t>Divert to "Non-compliant" storage; re-</w:t>
            </w:r>
            <w:r w:rsidR="00FE773E">
              <w:rPr>
                <w:rFonts w:eastAsia="Times New Roman" w:cs="Heebo"/>
                <w:color w:val="0A0A0A"/>
                <w:sz w:val="20"/>
                <w:szCs w:val="20"/>
                <w:lang w:eastAsia="en-GB"/>
              </w:rPr>
              <w:t>process</w:t>
            </w:r>
            <w:r w:rsidRPr="00CF23AF">
              <w:rPr>
                <w:rFonts w:eastAsia="Times New Roman" w:cs="Heebo" w:hint="cs"/>
                <w:color w:val="0A0A0A"/>
                <w:sz w:val="20"/>
                <w:szCs w:val="20"/>
                <w:lang w:eastAsia="en-GB"/>
              </w:rPr>
              <w:t xml:space="preserve"> until pH </w:t>
            </w:r>
            <w:r w:rsidR="00F6454A">
              <w:rPr>
                <w:rFonts w:ascii="Times New Roman" w:eastAsia="Times New Roman" w:hAnsi="Times New Roman" w:cs="Times New Roman"/>
                <w:color w:val="0A0A0A"/>
                <w:sz w:val="20"/>
                <w:szCs w:val="20"/>
                <w:lang w:eastAsia="en-GB"/>
              </w:rPr>
              <w:t>≥</w:t>
            </w:r>
            <w:r w:rsidR="00F6454A">
              <w:rPr>
                <w:rFonts w:eastAsia="Times New Roman" w:cs="Heebo"/>
                <w:color w:val="0A0A0A"/>
                <w:sz w:val="20"/>
                <w:szCs w:val="20"/>
                <w:lang w:eastAsia="en-GB"/>
              </w:rPr>
              <w:t xml:space="preserve">11.5 </w:t>
            </w:r>
            <w:r w:rsidRPr="00CF23AF">
              <w:rPr>
                <w:rFonts w:eastAsia="Times New Roman" w:cs="Heebo" w:hint="cs"/>
                <w:color w:val="0A0A0A"/>
                <w:sz w:val="20"/>
                <w:szCs w:val="20"/>
                <w:lang w:eastAsia="en-GB"/>
              </w:rPr>
              <w:t>is verified.</w:t>
            </w:r>
          </w:p>
        </w:tc>
      </w:tr>
      <w:tr w:rsidR="00CF23AF" w:rsidRPr="00CF23AF" w14:paraId="26F40C2C" w14:textId="77777777" w:rsidTr="00B86A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615DDD3" w14:textId="5CAADA74" w:rsidR="00CF23AF" w:rsidRPr="00CF23AF" w:rsidRDefault="00CF23AF" w:rsidP="00CF23AF">
            <w:pPr>
              <w:spacing w:line="330" w:lineRule="atLeast"/>
              <w:jc w:val="left"/>
              <w:rPr>
                <w:rFonts w:eastAsia="Times New Roman" w:cs="Heebo"/>
                <w:color w:val="0A0A0A"/>
                <w:sz w:val="20"/>
                <w:szCs w:val="20"/>
                <w:lang w:eastAsia="en-GB"/>
              </w:rPr>
            </w:pPr>
            <w:r w:rsidRPr="00CF23AF">
              <w:rPr>
                <w:rFonts w:eastAsia="Times New Roman" w:cs="Heebo" w:hint="cs"/>
                <w:color w:val="0A0A0A"/>
                <w:sz w:val="20"/>
                <w:szCs w:val="20"/>
                <w:lang w:eastAsia="en-GB"/>
              </w:rPr>
              <w:t xml:space="preserve">Contact </w:t>
            </w:r>
            <w:r w:rsidR="00F67E1A" w:rsidRPr="00CF23AF">
              <w:rPr>
                <w:rFonts w:eastAsia="Times New Roman" w:cs="Heebo"/>
                <w:color w:val="0A0A0A"/>
                <w:sz w:val="20"/>
                <w:szCs w:val="20"/>
                <w:lang w:eastAsia="en-GB"/>
              </w:rPr>
              <w:t>time</w:t>
            </w:r>
          </w:p>
        </w:tc>
        <w:tc>
          <w:tcPr>
            <w:tcW w:w="0" w:type="auto"/>
            <w:hideMark/>
          </w:tcPr>
          <w:p w14:paraId="7FEBAAB6" w14:textId="77777777" w:rsidR="00CF23AF" w:rsidRPr="00CF23AF" w:rsidRDefault="00CF23AF" w:rsidP="00CF23AF">
            <w:pPr>
              <w:spacing w:line="330" w:lineRule="atLeast"/>
              <w:jc w:val="left"/>
              <w:cnfStyle w:val="000000100000" w:firstRow="0" w:lastRow="0" w:firstColumn="0" w:lastColumn="0" w:oddVBand="0" w:evenVBand="0" w:oddHBand="1"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b/>
                <w:bCs/>
                <w:color w:val="0A0A0A"/>
                <w:sz w:val="20"/>
                <w:szCs w:val="20"/>
                <w:lang w:eastAsia="en-GB"/>
              </w:rPr>
              <w:t>(Optional) CCP 3: Retention Time</w:t>
            </w:r>
          </w:p>
        </w:tc>
        <w:tc>
          <w:tcPr>
            <w:tcW w:w="0" w:type="auto"/>
            <w:hideMark/>
          </w:tcPr>
          <w:p w14:paraId="0F00F7C3" w14:textId="459D8533" w:rsidR="00CF23AF" w:rsidRPr="00CF23AF" w:rsidRDefault="00CF23AF" w:rsidP="00FE773E">
            <w:pPr>
              <w:spacing w:line="33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color w:val="0A0A0A"/>
                <w:sz w:val="20"/>
                <w:szCs w:val="20"/>
                <w:lang w:eastAsia="en-GB"/>
              </w:rPr>
              <w:t>Minimum 2 hours at pH 1</w:t>
            </w:r>
            <w:r w:rsidR="00F6454A">
              <w:rPr>
                <w:rFonts w:eastAsia="Times New Roman" w:cs="Heebo"/>
                <w:color w:val="0A0A0A"/>
                <w:sz w:val="20"/>
                <w:szCs w:val="20"/>
                <w:lang w:eastAsia="en-GB"/>
              </w:rPr>
              <w:t>1.5</w:t>
            </w:r>
            <w:r w:rsidRPr="00CF23AF">
              <w:rPr>
                <w:rFonts w:eastAsia="Times New Roman" w:cs="Heebo" w:hint="cs"/>
                <w:color w:val="0A0A0A"/>
                <w:sz w:val="20"/>
                <w:szCs w:val="20"/>
                <w:lang w:eastAsia="en-GB"/>
              </w:rPr>
              <w:t xml:space="preserve"> (standard practice)</w:t>
            </w:r>
          </w:p>
        </w:tc>
        <w:tc>
          <w:tcPr>
            <w:tcW w:w="0" w:type="auto"/>
            <w:hideMark/>
          </w:tcPr>
          <w:p w14:paraId="332DC031" w14:textId="77777777" w:rsidR="00CF23AF" w:rsidRPr="00CF23AF" w:rsidRDefault="00CF23AF" w:rsidP="00FE773E">
            <w:pPr>
              <w:spacing w:line="33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color w:val="0A0A0A"/>
                <w:sz w:val="20"/>
                <w:szCs w:val="20"/>
                <w:lang w:eastAsia="en-GB"/>
              </w:rPr>
              <w:t>Batch timers or verified plug-flow retention</w:t>
            </w:r>
          </w:p>
        </w:tc>
        <w:tc>
          <w:tcPr>
            <w:tcW w:w="2697" w:type="dxa"/>
            <w:hideMark/>
          </w:tcPr>
          <w:p w14:paraId="7D32F528" w14:textId="77777777" w:rsidR="00CF23AF" w:rsidRPr="00CF23AF" w:rsidRDefault="00CF23AF" w:rsidP="00FE773E">
            <w:pPr>
              <w:spacing w:line="33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color w:val="0A0A0A"/>
                <w:sz w:val="20"/>
                <w:szCs w:val="20"/>
                <w:lang w:eastAsia="en-GB"/>
              </w:rPr>
              <w:t>Retain in treatment vessel for additional time before discharge.</w:t>
            </w:r>
          </w:p>
        </w:tc>
      </w:tr>
      <w:tr w:rsidR="00CF23AF" w:rsidRPr="00CF23AF" w14:paraId="7DF69E26" w14:textId="77777777" w:rsidTr="00B86A8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83CB92" w14:textId="489C7FE8" w:rsidR="00CF23AF" w:rsidRPr="00CF23AF" w:rsidRDefault="00CF23AF" w:rsidP="00CF23AF">
            <w:pPr>
              <w:spacing w:line="330" w:lineRule="atLeast"/>
              <w:jc w:val="left"/>
              <w:rPr>
                <w:rFonts w:eastAsia="Times New Roman" w:cs="Heebo"/>
                <w:color w:val="0A0A0A"/>
                <w:sz w:val="20"/>
                <w:szCs w:val="20"/>
                <w:lang w:eastAsia="en-GB"/>
              </w:rPr>
            </w:pPr>
            <w:r w:rsidRPr="00CF23AF">
              <w:rPr>
                <w:rFonts w:eastAsia="Times New Roman" w:cs="Heebo" w:hint="cs"/>
                <w:color w:val="0A0A0A"/>
                <w:sz w:val="20"/>
                <w:szCs w:val="20"/>
                <w:lang w:eastAsia="en-GB"/>
              </w:rPr>
              <w:t xml:space="preserve">Pathogen </w:t>
            </w:r>
            <w:r w:rsidR="00F67E1A" w:rsidRPr="00CF23AF">
              <w:rPr>
                <w:rFonts w:eastAsia="Times New Roman" w:cs="Heebo"/>
                <w:color w:val="0A0A0A"/>
                <w:sz w:val="20"/>
                <w:szCs w:val="20"/>
                <w:lang w:eastAsia="en-GB"/>
              </w:rPr>
              <w:t>kill</w:t>
            </w:r>
          </w:p>
        </w:tc>
        <w:tc>
          <w:tcPr>
            <w:tcW w:w="0" w:type="auto"/>
            <w:hideMark/>
          </w:tcPr>
          <w:p w14:paraId="0A25AD35" w14:textId="77777777" w:rsidR="00CF23AF" w:rsidRPr="00CF23AF" w:rsidRDefault="00CF23AF" w:rsidP="00CF23AF">
            <w:pPr>
              <w:spacing w:line="330" w:lineRule="atLeast"/>
              <w:jc w:val="left"/>
              <w:cnfStyle w:val="000000000000" w:firstRow="0" w:lastRow="0" w:firstColumn="0" w:lastColumn="0" w:oddVBand="0" w:evenVBand="0" w:oddHBand="0"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b/>
                <w:bCs/>
                <w:color w:val="0A0A0A"/>
                <w:sz w:val="20"/>
                <w:szCs w:val="20"/>
                <w:lang w:eastAsia="en-GB"/>
              </w:rPr>
              <w:t>Verification: Microbiological Standards</w:t>
            </w:r>
          </w:p>
        </w:tc>
        <w:tc>
          <w:tcPr>
            <w:tcW w:w="0" w:type="auto"/>
            <w:hideMark/>
          </w:tcPr>
          <w:p w14:paraId="627285D2" w14:textId="77777777" w:rsidR="00CF23AF" w:rsidRPr="00CF23AF" w:rsidRDefault="00CF23AF" w:rsidP="00FE773E">
            <w:pPr>
              <w:spacing w:line="33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i/>
                <w:iCs/>
                <w:color w:val="0A0A0A"/>
                <w:sz w:val="20"/>
                <w:szCs w:val="20"/>
                <w:lang w:eastAsia="en-GB"/>
              </w:rPr>
              <w:t>E. coli</w:t>
            </w:r>
            <w:r w:rsidRPr="00CF23AF">
              <w:rPr>
                <w:rFonts w:eastAsia="Times New Roman" w:cs="Heebo" w:hint="cs"/>
                <w:color w:val="0A0A0A"/>
                <w:sz w:val="20"/>
                <w:szCs w:val="20"/>
                <w:lang w:eastAsia="en-GB"/>
              </w:rPr>
              <w:t> &lt;10⁵/g (Conventional) or &lt;10³/g (Enhanced)</w:t>
            </w:r>
          </w:p>
        </w:tc>
        <w:tc>
          <w:tcPr>
            <w:tcW w:w="0" w:type="auto"/>
            <w:hideMark/>
          </w:tcPr>
          <w:p w14:paraId="5E84B2A3" w14:textId="77777777" w:rsidR="00CF23AF" w:rsidRPr="00CF23AF" w:rsidRDefault="00CF23AF" w:rsidP="00FE773E">
            <w:pPr>
              <w:spacing w:line="33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color w:val="0A0A0A"/>
                <w:sz w:val="20"/>
                <w:szCs w:val="20"/>
                <w:lang w:eastAsia="en-GB"/>
              </w:rPr>
              <w:t>Laboratory analysis of representative samples</w:t>
            </w:r>
          </w:p>
        </w:tc>
        <w:tc>
          <w:tcPr>
            <w:tcW w:w="2697" w:type="dxa"/>
            <w:hideMark/>
          </w:tcPr>
          <w:p w14:paraId="23C5FFE4" w14:textId="77777777" w:rsidR="00CF23AF" w:rsidRPr="00CF23AF" w:rsidRDefault="00CF23AF" w:rsidP="00FE773E">
            <w:pPr>
              <w:spacing w:line="33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Heebo"/>
                <w:color w:val="0A0A0A"/>
                <w:sz w:val="20"/>
                <w:szCs w:val="20"/>
                <w:lang w:eastAsia="en-GB"/>
              </w:rPr>
            </w:pPr>
            <w:r w:rsidRPr="00CF23AF">
              <w:rPr>
                <w:rFonts w:eastAsia="Times New Roman" w:cs="Heebo" w:hint="cs"/>
                <w:color w:val="0A0A0A"/>
                <w:sz w:val="20"/>
                <w:szCs w:val="20"/>
                <w:lang w:eastAsia="en-GB"/>
              </w:rPr>
              <w:t>Material must be quarantined and re-treated if standards are not met.</w:t>
            </w:r>
          </w:p>
        </w:tc>
      </w:tr>
    </w:tbl>
    <w:p w14:paraId="4F0F594E" w14:textId="77777777" w:rsidR="00C334C0" w:rsidRDefault="00C334C0" w:rsidP="00C334C0">
      <w:pPr>
        <w:pStyle w:val="Heading2"/>
        <w:numPr>
          <w:ilvl w:val="0"/>
          <w:numId w:val="0"/>
        </w:numPr>
        <w:spacing w:line="360" w:lineRule="auto"/>
        <w:ind w:left="567"/>
      </w:pPr>
    </w:p>
    <w:p w14:paraId="714861EB" w14:textId="7042D5C2" w:rsidR="00284F36" w:rsidRPr="00284F36" w:rsidRDefault="00284F36" w:rsidP="00284F36">
      <w:pPr>
        <w:pStyle w:val="Heading2"/>
        <w:spacing w:line="360" w:lineRule="auto"/>
      </w:pPr>
      <w:bookmarkStart w:id="119" w:name="_Toc222390081"/>
      <w:r w:rsidRPr="00284F36">
        <w:t>Key compliance requirements under BAS</w:t>
      </w:r>
      <w:bookmarkEnd w:id="119"/>
    </w:p>
    <w:p w14:paraId="00E16C30" w14:textId="77777777" w:rsidR="00284F36" w:rsidRPr="00284F36" w:rsidRDefault="00284F36" w:rsidP="00284F36">
      <w:pPr>
        <w:pStyle w:val="paragraph"/>
        <w:spacing w:line="360" w:lineRule="auto"/>
        <w:jc w:val="both"/>
        <w:textAlignment w:val="baseline"/>
        <w:rPr>
          <w:rFonts w:ascii="Heebo" w:hAnsi="Heebo" w:cs="Heebo"/>
          <w:sz w:val="22"/>
          <w:szCs w:val="22"/>
        </w:rPr>
      </w:pPr>
      <w:r w:rsidRPr="00284F36">
        <w:rPr>
          <w:rFonts w:ascii="Heebo" w:hAnsi="Heebo" w:cs="Heebo"/>
          <w:sz w:val="22"/>
          <w:szCs w:val="22"/>
        </w:rPr>
        <w:t>Automated Control: From July 2019, BAS only permits mechanically or electronically controlled mixing (e.g., mixing screws or plough shares) to ensure product uniformity. Manual "bucket mixing" is no longer acceptable.</w:t>
      </w:r>
    </w:p>
    <w:p w14:paraId="63000BA2" w14:textId="77777777" w:rsidR="00284F36" w:rsidRPr="00284F36" w:rsidRDefault="00284F36" w:rsidP="00284F36">
      <w:pPr>
        <w:pStyle w:val="paragraph"/>
        <w:spacing w:line="360" w:lineRule="auto"/>
        <w:jc w:val="both"/>
        <w:textAlignment w:val="baseline"/>
        <w:rPr>
          <w:rFonts w:ascii="Heebo" w:hAnsi="Heebo" w:cs="Heebo"/>
          <w:sz w:val="22"/>
          <w:szCs w:val="22"/>
        </w:rPr>
      </w:pPr>
      <w:r w:rsidRPr="00284F36">
        <w:rPr>
          <w:rFonts w:ascii="Heebo" w:hAnsi="Heebo" w:cs="Heebo"/>
          <w:sz w:val="22"/>
          <w:szCs w:val="22"/>
        </w:rPr>
        <w:t>Validation: Every site must have an individual, validated process control plan that demonstrates the chosen CCPs consistently meet the product standard.</w:t>
      </w:r>
    </w:p>
    <w:p w14:paraId="3DFC8125" w14:textId="13CB276A" w:rsidR="000C1003" w:rsidRDefault="00284F36" w:rsidP="00284F36">
      <w:pPr>
        <w:pStyle w:val="paragraph"/>
        <w:spacing w:line="360" w:lineRule="auto"/>
        <w:jc w:val="both"/>
        <w:textAlignment w:val="baseline"/>
        <w:rPr>
          <w:rFonts w:ascii="Heebo" w:hAnsi="Heebo" w:cs="Heebo"/>
          <w:sz w:val="22"/>
          <w:szCs w:val="22"/>
        </w:rPr>
      </w:pPr>
      <w:r w:rsidRPr="00284F36">
        <w:rPr>
          <w:rFonts w:ascii="Heebo" w:hAnsi="Heebo" w:cs="Heebo"/>
          <w:sz w:val="22"/>
          <w:szCs w:val="22"/>
        </w:rPr>
        <w:t>Records: HACCP process monitoring records must be maintained to provide a benchmark for auditors.</w:t>
      </w:r>
    </w:p>
    <w:p w14:paraId="3442CC93" w14:textId="6D4D471F" w:rsidR="006700D9" w:rsidRPr="003263AD" w:rsidRDefault="003263AD" w:rsidP="003263AD">
      <w:pPr>
        <w:pStyle w:val="Heading2"/>
        <w:spacing w:line="360" w:lineRule="auto"/>
      </w:pPr>
      <w:bookmarkStart w:id="120" w:name="_Toc222390082"/>
      <w:r>
        <w:t>N</w:t>
      </w:r>
      <w:r w:rsidRPr="003263AD">
        <w:t>oise</w:t>
      </w:r>
      <w:r w:rsidR="006700D9" w:rsidRPr="003263AD">
        <w:t xml:space="preserve"> and vibration</w:t>
      </w:r>
      <w:bookmarkEnd w:id="120"/>
      <w:r w:rsidR="006700D9" w:rsidRPr="003263AD">
        <w:t> </w:t>
      </w:r>
    </w:p>
    <w:p w14:paraId="30728DFE" w14:textId="0F11C166" w:rsidR="006700D9" w:rsidRDefault="006700D9" w:rsidP="003263AD">
      <w:pPr>
        <w:pStyle w:val="paragraph"/>
        <w:spacing w:before="0" w:beforeAutospacing="0" w:after="0" w:afterAutospacing="0" w:line="360" w:lineRule="auto"/>
        <w:jc w:val="both"/>
        <w:textAlignment w:val="baseline"/>
        <w:rPr>
          <w:rStyle w:val="eop"/>
          <w:rFonts w:ascii="Cambria" w:hAnsi="Cambria" w:cs="Cambria"/>
          <w:sz w:val="22"/>
          <w:szCs w:val="22"/>
        </w:rPr>
      </w:pPr>
      <w:r w:rsidRPr="000D1919">
        <w:rPr>
          <w:rStyle w:val="eop"/>
          <w:rFonts w:ascii="Cambria" w:hAnsi="Cambria" w:cs="Cambria"/>
          <w:sz w:val="22"/>
          <w:szCs w:val="22"/>
        </w:rPr>
        <w:t> </w:t>
      </w:r>
      <w:r w:rsidRPr="000D1919">
        <w:rPr>
          <w:rStyle w:val="normaltextrun"/>
          <w:rFonts w:ascii="Heebo" w:hAnsi="Heebo" w:cs="Heebo"/>
          <w:sz w:val="22"/>
          <w:szCs w:val="22"/>
        </w:rPr>
        <w:t>The proposed treatment facility is fitted with new modern equipment and therefore all the equipment will meet modern noise criteria.</w:t>
      </w:r>
      <w:r w:rsidRPr="000D1919">
        <w:rPr>
          <w:rStyle w:val="normaltextrun"/>
          <w:rFonts w:ascii="Cambria" w:hAnsi="Cambria" w:cs="Cambria"/>
          <w:sz w:val="22"/>
          <w:szCs w:val="22"/>
        </w:rPr>
        <w:t> </w:t>
      </w:r>
      <w:r w:rsidRPr="000D1919">
        <w:rPr>
          <w:rStyle w:val="eop"/>
          <w:rFonts w:ascii="Cambria" w:hAnsi="Cambria" w:cs="Cambria"/>
          <w:sz w:val="22"/>
          <w:szCs w:val="22"/>
        </w:rPr>
        <w:t> </w:t>
      </w:r>
    </w:p>
    <w:p w14:paraId="102DD1E1" w14:textId="77777777" w:rsidR="00877D0D" w:rsidRPr="00877D0D" w:rsidRDefault="00877D0D" w:rsidP="00877D0D">
      <w:pPr>
        <w:pStyle w:val="paragraph"/>
        <w:spacing w:line="276" w:lineRule="auto"/>
        <w:jc w:val="both"/>
        <w:textAlignment w:val="baseline"/>
        <w:rPr>
          <w:rStyle w:val="normaltextrun"/>
          <w:rFonts w:ascii="Heebo" w:hAnsi="Heebo" w:cs="Heebo"/>
          <w:sz w:val="22"/>
          <w:szCs w:val="22"/>
        </w:rPr>
      </w:pPr>
      <w:r w:rsidRPr="00877D0D">
        <w:rPr>
          <w:rStyle w:val="normaltextrun"/>
          <w:rFonts w:ascii="Heebo" w:hAnsi="Heebo" w:cs="Heebo" w:hint="cs"/>
          <w:sz w:val="22"/>
          <w:szCs w:val="22"/>
        </w:rPr>
        <w:lastRenderedPageBreak/>
        <w:t>The site manager or equivalent is responsible for the NMP and ensuring people are trained, where relevant. This NMP should be stored digitally and available to whomever requires access with a physical copy kept in the site office.</w:t>
      </w:r>
    </w:p>
    <w:p w14:paraId="48D95C7C" w14:textId="77777777" w:rsidR="00877D0D" w:rsidRPr="00877D0D" w:rsidRDefault="00877D0D" w:rsidP="00877D0D">
      <w:pPr>
        <w:pStyle w:val="paragraph"/>
        <w:spacing w:line="276" w:lineRule="auto"/>
        <w:jc w:val="both"/>
        <w:textAlignment w:val="baseline"/>
        <w:rPr>
          <w:rStyle w:val="normaltextrun"/>
          <w:rFonts w:ascii="Heebo" w:hAnsi="Heebo" w:cs="Heebo"/>
          <w:sz w:val="22"/>
          <w:szCs w:val="22"/>
        </w:rPr>
      </w:pPr>
      <w:r w:rsidRPr="00877D0D">
        <w:rPr>
          <w:rStyle w:val="normaltextrun"/>
          <w:rFonts w:ascii="Heebo" w:hAnsi="Heebo" w:cs="Heebo" w:hint="cs"/>
          <w:sz w:val="22"/>
          <w:szCs w:val="22"/>
        </w:rPr>
        <w:t>The plan should be reviewed annually or following any changes to plant and/or operations. No training is required for the review or implementation of the plan.</w:t>
      </w:r>
    </w:p>
    <w:p w14:paraId="55BDE048" w14:textId="5526EB25" w:rsidR="00877D0D" w:rsidRPr="00877D0D" w:rsidRDefault="00877D0D" w:rsidP="00877D0D">
      <w:pPr>
        <w:pStyle w:val="paragraph"/>
        <w:spacing w:line="276" w:lineRule="auto"/>
        <w:jc w:val="both"/>
        <w:textAlignment w:val="baseline"/>
        <w:rPr>
          <w:rStyle w:val="normaltextrun"/>
          <w:rFonts w:ascii="Heebo" w:hAnsi="Heebo" w:cs="Heebo"/>
          <w:sz w:val="22"/>
          <w:szCs w:val="22"/>
        </w:rPr>
      </w:pPr>
      <w:r w:rsidRPr="00877D0D">
        <w:rPr>
          <w:rStyle w:val="normaltextrun"/>
          <w:rFonts w:ascii="Heebo" w:hAnsi="Heebo" w:cs="Heebo" w:hint="cs"/>
          <w:sz w:val="22"/>
          <w:szCs w:val="22"/>
        </w:rPr>
        <w:t xml:space="preserve">The site manager, or </w:t>
      </w:r>
      <w:r w:rsidRPr="00877D0D">
        <w:rPr>
          <w:rStyle w:val="normaltextrun"/>
          <w:rFonts w:ascii="Heebo" w:hAnsi="Heebo" w:cs="Heebo"/>
          <w:sz w:val="22"/>
          <w:szCs w:val="22"/>
        </w:rPr>
        <w:t>equivalent,</w:t>
      </w:r>
      <w:r w:rsidRPr="00877D0D">
        <w:rPr>
          <w:rStyle w:val="normaltextrun"/>
          <w:rFonts w:ascii="Heebo" w:hAnsi="Heebo" w:cs="Heebo" w:hint="cs"/>
          <w:sz w:val="22"/>
          <w:szCs w:val="22"/>
        </w:rPr>
        <w:t xml:space="preserve"> should be responsible for the maintaining of records of complaints and associated investigations due to noise on site.</w:t>
      </w:r>
    </w:p>
    <w:p w14:paraId="3AD51435" w14:textId="7051FED3" w:rsidR="00E60C24" w:rsidRPr="00877D0D" w:rsidRDefault="00877D0D" w:rsidP="00877D0D">
      <w:pPr>
        <w:pStyle w:val="paragraph"/>
        <w:spacing w:before="0" w:beforeAutospacing="0" w:after="0" w:afterAutospacing="0" w:line="276" w:lineRule="auto"/>
        <w:jc w:val="both"/>
        <w:textAlignment w:val="baseline"/>
        <w:rPr>
          <w:rStyle w:val="normaltextrun"/>
          <w:rFonts w:ascii="Heebo" w:hAnsi="Heebo" w:cs="Heebo"/>
          <w:sz w:val="22"/>
          <w:szCs w:val="22"/>
        </w:rPr>
      </w:pPr>
      <w:r w:rsidRPr="00877D0D">
        <w:rPr>
          <w:rStyle w:val="normaltextrun"/>
          <w:rFonts w:ascii="Heebo" w:hAnsi="Heebo" w:cs="Heebo" w:hint="cs"/>
          <w:sz w:val="22"/>
          <w:szCs w:val="22"/>
        </w:rPr>
        <w:t>Where complaints are received, the site manager should undertake or employ a suitable consultant to carry out noise monitoring.</w:t>
      </w:r>
    </w:p>
    <w:p w14:paraId="56456706" w14:textId="0635A7E0" w:rsidR="006700D9" w:rsidRPr="003263AD" w:rsidRDefault="006700D9" w:rsidP="00877D0D">
      <w:pPr>
        <w:pStyle w:val="Heading2"/>
        <w:spacing w:line="360" w:lineRule="auto"/>
      </w:pPr>
      <w:r w:rsidRPr="003263AD">
        <w:t> </w:t>
      </w:r>
      <w:bookmarkStart w:id="121" w:name="_Toc222390083"/>
      <w:r w:rsidRPr="003263AD">
        <w:t>Pests, scavenging animals and birds</w:t>
      </w:r>
      <w:bookmarkEnd w:id="121"/>
      <w:r w:rsidRPr="003263AD">
        <w:t>  </w:t>
      </w:r>
    </w:p>
    <w:p w14:paraId="43C2A696" w14:textId="34925408" w:rsidR="00162246" w:rsidRDefault="006700D9" w:rsidP="00877D0D">
      <w:pPr>
        <w:pStyle w:val="paragraph"/>
        <w:spacing w:before="0" w:beforeAutospacing="0" w:after="0" w:afterAutospacing="0" w:line="360" w:lineRule="auto"/>
        <w:jc w:val="both"/>
        <w:textAlignment w:val="baseline"/>
        <w:rPr>
          <w:rFonts w:ascii="Heebo" w:hAnsi="Heebo" w:cs="Heebo"/>
          <w:sz w:val="22"/>
          <w:szCs w:val="22"/>
        </w:rPr>
      </w:pPr>
      <w:r w:rsidRPr="000D1919">
        <w:rPr>
          <w:rStyle w:val="eop"/>
          <w:rFonts w:ascii="Cambria" w:hAnsi="Cambria" w:cs="Cambria"/>
          <w:sz w:val="22"/>
          <w:szCs w:val="22"/>
        </w:rPr>
        <w:t> </w:t>
      </w:r>
      <w:r w:rsidR="00162246" w:rsidRPr="00162246">
        <w:rPr>
          <w:rFonts w:ascii="Heebo" w:hAnsi="Heebo" w:cs="Heebo"/>
          <w:sz w:val="22"/>
          <w:szCs w:val="22"/>
        </w:rPr>
        <w:t>Measures shall be implemented and maintained throughout the operational life of the site to control and monitor the presence of pests on the site. An inspection of the facility for pest infestations shall be carried out at regular intervals by the site manager and shall be recorded in the site diary.</w:t>
      </w:r>
    </w:p>
    <w:p w14:paraId="3FE3470C" w14:textId="604B4C80" w:rsidR="006700D9" w:rsidRPr="000D1919" w:rsidRDefault="006700D9" w:rsidP="006700D9">
      <w:pPr>
        <w:pStyle w:val="paragraph"/>
        <w:spacing w:before="0" w:beforeAutospacing="0" w:after="0" w:afterAutospacing="0"/>
        <w:jc w:val="both"/>
        <w:textAlignment w:val="baseline"/>
        <w:rPr>
          <w:rFonts w:ascii="Heebo" w:hAnsi="Heebo" w:cs="Heebo"/>
          <w:color w:val="008B95"/>
          <w:sz w:val="18"/>
          <w:szCs w:val="18"/>
        </w:rPr>
      </w:pPr>
      <w:r w:rsidRPr="000D1919">
        <w:rPr>
          <w:rStyle w:val="eop"/>
          <w:rFonts w:ascii="Cambria" w:hAnsi="Cambria" w:cs="Cambria"/>
          <w:color w:val="008B95"/>
          <w:sz w:val="22"/>
          <w:szCs w:val="22"/>
        </w:rPr>
        <w:t> </w:t>
      </w:r>
    </w:p>
    <w:p w14:paraId="0D296D01" w14:textId="4E9E1ADE" w:rsidR="006700D9" w:rsidRPr="003263AD" w:rsidRDefault="006700D9" w:rsidP="003263AD">
      <w:pPr>
        <w:pStyle w:val="Heading2"/>
        <w:spacing w:line="360" w:lineRule="auto"/>
      </w:pPr>
      <w:bookmarkStart w:id="122" w:name="_Toc222390084"/>
      <w:r w:rsidRPr="003263AD">
        <w:t>Control of mud and debris and loose waste</w:t>
      </w:r>
      <w:bookmarkEnd w:id="122"/>
      <w:r w:rsidRPr="003263AD">
        <w:t> </w:t>
      </w:r>
    </w:p>
    <w:p w14:paraId="1896EB0B" w14:textId="0DA0C1DE" w:rsidR="006700D9" w:rsidRPr="000D1919" w:rsidRDefault="006700D9" w:rsidP="003263AD">
      <w:pPr>
        <w:pStyle w:val="paragraph"/>
        <w:spacing w:before="0" w:beforeAutospacing="0" w:after="0" w:afterAutospacing="0" w:line="360" w:lineRule="auto"/>
        <w:jc w:val="both"/>
        <w:textAlignment w:val="baseline"/>
        <w:rPr>
          <w:rFonts w:ascii="Heebo" w:hAnsi="Heebo" w:cs="Heebo"/>
          <w:sz w:val="18"/>
          <w:szCs w:val="18"/>
        </w:rPr>
      </w:pPr>
      <w:r w:rsidRPr="000D1919">
        <w:rPr>
          <w:rStyle w:val="eop"/>
          <w:rFonts w:ascii="Cambria" w:hAnsi="Cambria" w:cs="Cambria"/>
          <w:sz w:val="22"/>
          <w:szCs w:val="22"/>
        </w:rPr>
        <w:t> </w:t>
      </w:r>
      <w:r w:rsidRPr="000D1919">
        <w:rPr>
          <w:rStyle w:val="normaltextrun"/>
          <w:rFonts w:ascii="Heebo" w:hAnsi="Heebo" w:cs="Heebo"/>
          <w:sz w:val="22"/>
          <w:szCs w:val="22"/>
        </w:rPr>
        <w:t>Internal roads are designed,</w:t>
      </w:r>
      <w:r w:rsidRPr="000D1919">
        <w:rPr>
          <w:rStyle w:val="normaltextrun"/>
          <w:rFonts w:ascii="Cambria" w:hAnsi="Cambria" w:cs="Cambria"/>
          <w:sz w:val="22"/>
          <w:szCs w:val="22"/>
        </w:rPr>
        <w:t> </w:t>
      </w:r>
      <w:r w:rsidRPr="000D1919">
        <w:rPr>
          <w:rStyle w:val="normaltextrun"/>
          <w:rFonts w:ascii="Heebo" w:hAnsi="Heebo" w:cs="Heebo"/>
          <w:sz w:val="22"/>
          <w:szCs w:val="22"/>
        </w:rPr>
        <w:t>constructed</w:t>
      </w:r>
      <w:r w:rsidRPr="000D1919">
        <w:rPr>
          <w:rStyle w:val="normaltextrun"/>
          <w:rFonts w:ascii="Cambria" w:hAnsi="Cambria" w:cs="Cambria"/>
          <w:sz w:val="22"/>
          <w:szCs w:val="22"/>
        </w:rPr>
        <w:t> </w:t>
      </w:r>
      <w:r w:rsidRPr="000D1919">
        <w:rPr>
          <w:rStyle w:val="normaltextrun"/>
          <w:rFonts w:ascii="Heebo" w:hAnsi="Heebo" w:cs="Heebo"/>
          <w:sz w:val="22"/>
          <w:szCs w:val="22"/>
        </w:rPr>
        <w:t>and</w:t>
      </w:r>
      <w:r w:rsidRPr="000D1919">
        <w:rPr>
          <w:rStyle w:val="normaltextrun"/>
          <w:rFonts w:ascii="Cambria" w:hAnsi="Cambria" w:cs="Cambria"/>
          <w:sz w:val="22"/>
          <w:szCs w:val="22"/>
        </w:rPr>
        <w:t> </w:t>
      </w:r>
      <w:r w:rsidRPr="000D1919">
        <w:rPr>
          <w:rStyle w:val="normaltextrun"/>
          <w:rFonts w:ascii="Heebo" w:hAnsi="Heebo" w:cs="Heebo"/>
          <w:sz w:val="22"/>
          <w:szCs w:val="22"/>
        </w:rPr>
        <w:t>maintained</w:t>
      </w:r>
      <w:r w:rsidRPr="000D1919">
        <w:rPr>
          <w:rStyle w:val="normaltextrun"/>
          <w:rFonts w:ascii="Cambria" w:hAnsi="Cambria" w:cs="Cambria"/>
          <w:sz w:val="22"/>
          <w:szCs w:val="22"/>
        </w:rPr>
        <w:t> </w:t>
      </w:r>
      <w:r w:rsidRPr="000D1919">
        <w:rPr>
          <w:rStyle w:val="normaltextrun"/>
          <w:rFonts w:ascii="Heebo" w:hAnsi="Heebo" w:cs="Heebo"/>
          <w:sz w:val="22"/>
          <w:szCs w:val="22"/>
        </w:rPr>
        <w:t>to ensure they are adequate for traffic usage. The site surface is entirely constructed of concrete/asphalt so that mud will not be a problem.</w:t>
      </w:r>
      <w:r w:rsidRPr="000D1919">
        <w:rPr>
          <w:rStyle w:val="eop"/>
          <w:rFonts w:ascii="Cambria" w:hAnsi="Cambria" w:cs="Cambria"/>
          <w:sz w:val="22"/>
          <w:szCs w:val="22"/>
        </w:rPr>
        <w:t> </w:t>
      </w:r>
    </w:p>
    <w:p w14:paraId="70C3BE3D" w14:textId="77777777" w:rsidR="006700D9" w:rsidRPr="000D1919" w:rsidRDefault="006700D9" w:rsidP="003263AD">
      <w:pPr>
        <w:pStyle w:val="paragraph"/>
        <w:spacing w:before="0" w:beforeAutospacing="0" w:after="0" w:afterAutospacing="0" w:line="360" w:lineRule="auto"/>
        <w:jc w:val="both"/>
        <w:textAlignment w:val="baseline"/>
        <w:rPr>
          <w:rFonts w:ascii="Heebo" w:hAnsi="Heebo" w:cs="Heebo"/>
          <w:color w:val="35673A" w:themeColor="accent1"/>
          <w:sz w:val="18"/>
          <w:szCs w:val="18"/>
        </w:rPr>
      </w:pPr>
      <w:r w:rsidRPr="000D1919">
        <w:rPr>
          <w:rStyle w:val="eop"/>
          <w:rFonts w:ascii="Cambria" w:hAnsi="Cambria" w:cs="Cambria"/>
          <w:sz w:val="22"/>
          <w:szCs w:val="22"/>
        </w:rPr>
        <w:t> </w:t>
      </w:r>
    </w:p>
    <w:p w14:paraId="206621AC" w14:textId="1570C667" w:rsidR="006700D9" w:rsidRPr="003263AD" w:rsidRDefault="006700D9" w:rsidP="003263AD">
      <w:pPr>
        <w:pStyle w:val="Heading2"/>
        <w:spacing w:line="360" w:lineRule="auto"/>
      </w:pPr>
      <w:bookmarkStart w:id="123" w:name="_Toc222390085"/>
      <w:r w:rsidRPr="003263AD">
        <w:t>Control, monitoring and reporting of dust, fibres and particulates</w:t>
      </w:r>
      <w:bookmarkEnd w:id="123"/>
      <w:r w:rsidRPr="003263AD">
        <w:t> </w:t>
      </w:r>
    </w:p>
    <w:p w14:paraId="27D05D73" w14:textId="7C6F30BA" w:rsidR="006700D9" w:rsidRPr="000D1919" w:rsidRDefault="006700D9" w:rsidP="003263AD">
      <w:pPr>
        <w:pStyle w:val="paragraph"/>
        <w:spacing w:before="0" w:beforeAutospacing="0" w:after="0" w:afterAutospacing="0" w:line="360" w:lineRule="auto"/>
        <w:jc w:val="both"/>
        <w:textAlignment w:val="baseline"/>
        <w:rPr>
          <w:rFonts w:ascii="Heebo" w:hAnsi="Heebo" w:cs="Heebo"/>
          <w:sz w:val="18"/>
          <w:szCs w:val="18"/>
        </w:rPr>
      </w:pPr>
      <w:r w:rsidRPr="000D1919">
        <w:rPr>
          <w:rStyle w:val="eop"/>
          <w:rFonts w:ascii="Cambria" w:hAnsi="Cambria" w:cs="Cambria"/>
          <w:sz w:val="22"/>
          <w:szCs w:val="22"/>
        </w:rPr>
        <w:t> </w:t>
      </w:r>
      <w:r w:rsidRPr="000D1919">
        <w:rPr>
          <w:rStyle w:val="normaltextrun"/>
          <w:rFonts w:ascii="Heebo" w:hAnsi="Heebo" w:cs="Heebo"/>
          <w:sz w:val="22"/>
          <w:szCs w:val="22"/>
        </w:rPr>
        <w:t>It is unlikely that the operations will cause dust,</w:t>
      </w:r>
      <w:r w:rsidRPr="000D1919">
        <w:rPr>
          <w:rStyle w:val="normaltextrun"/>
          <w:rFonts w:ascii="Cambria" w:hAnsi="Cambria" w:cs="Cambria"/>
          <w:sz w:val="22"/>
          <w:szCs w:val="22"/>
        </w:rPr>
        <w:t> </w:t>
      </w:r>
      <w:r w:rsidRPr="000D1919">
        <w:rPr>
          <w:rStyle w:val="normaltextrun"/>
          <w:rFonts w:ascii="Heebo" w:hAnsi="Heebo" w:cs="Heebo"/>
          <w:sz w:val="22"/>
          <w:szCs w:val="22"/>
        </w:rPr>
        <w:t>fibres</w:t>
      </w:r>
      <w:r w:rsidRPr="000D1919">
        <w:rPr>
          <w:rStyle w:val="normaltextrun"/>
          <w:rFonts w:ascii="Cambria" w:hAnsi="Cambria" w:cs="Cambria"/>
          <w:sz w:val="22"/>
          <w:szCs w:val="22"/>
        </w:rPr>
        <w:t> </w:t>
      </w:r>
      <w:r w:rsidRPr="000D1919">
        <w:rPr>
          <w:rStyle w:val="normaltextrun"/>
          <w:rFonts w:ascii="Heebo" w:hAnsi="Heebo" w:cs="Heebo"/>
          <w:sz w:val="22"/>
          <w:szCs w:val="22"/>
        </w:rPr>
        <w:t>and particulates. However, procedures are in place to ensure that any emissions are within the specified limits.</w:t>
      </w:r>
      <w:r w:rsidRPr="000D1919">
        <w:rPr>
          <w:rStyle w:val="eop"/>
          <w:rFonts w:ascii="Cambria" w:hAnsi="Cambria" w:cs="Cambria"/>
          <w:sz w:val="22"/>
          <w:szCs w:val="22"/>
        </w:rPr>
        <w:t> </w:t>
      </w:r>
    </w:p>
    <w:p w14:paraId="7F9DC9C8" w14:textId="394A0C14" w:rsidR="006700D9" w:rsidRPr="003263AD" w:rsidRDefault="006700D9" w:rsidP="003263AD">
      <w:pPr>
        <w:pStyle w:val="Heading2"/>
        <w:spacing w:line="360" w:lineRule="auto"/>
      </w:pPr>
      <w:bookmarkStart w:id="124" w:name="_Toc222390086"/>
      <w:r w:rsidRPr="003263AD">
        <w:t>Control of litter</w:t>
      </w:r>
      <w:bookmarkEnd w:id="124"/>
      <w:r w:rsidRPr="003263AD">
        <w:t> </w:t>
      </w:r>
    </w:p>
    <w:p w14:paraId="038DFF54" w14:textId="0FD166A6" w:rsidR="006700D9" w:rsidRPr="000D1919" w:rsidRDefault="006700D9" w:rsidP="003263AD">
      <w:pPr>
        <w:pStyle w:val="paragraph"/>
        <w:spacing w:before="0" w:beforeAutospacing="0" w:after="0" w:afterAutospacing="0" w:line="360" w:lineRule="auto"/>
        <w:jc w:val="both"/>
        <w:textAlignment w:val="baseline"/>
        <w:rPr>
          <w:rFonts w:ascii="Heebo" w:hAnsi="Heebo" w:cs="Heebo"/>
          <w:sz w:val="18"/>
          <w:szCs w:val="18"/>
        </w:rPr>
      </w:pPr>
      <w:r w:rsidRPr="000D1919">
        <w:rPr>
          <w:rStyle w:val="eop"/>
          <w:rFonts w:ascii="Cambria" w:hAnsi="Cambria" w:cs="Cambria"/>
          <w:sz w:val="22"/>
          <w:szCs w:val="22"/>
        </w:rPr>
        <w:t> </w:t>
      </w:r>
      <w:r w:rsidRPr="000D1919">
        <w:rPr>
          <w:rStyle w:val="normaltextrun"/>
          <w:rFonts w:ascii="Heebo" w:hAnsi="Heebo" w:cs="Heebo"/>
          <w:sz w:val="22"/>
          <w:szCs w:val="22"/>
        </w:rPr>
        <w:t>It is unlikely that the operations will cause the generation of litter, however, the site has a dedicated employee who</w:t>
      </w:r>
      <w:r w:rsidRPr="000D1919">
        <w:rPr>
          <w:rStyle w:val="normaltextrun"/>
          <w:rFonts w:ascii="Cambria" w:hAnsi="Cambria" w:cs="Cambria"/>
          <w:sz w:val="22"/>
          <w:szCs w:val="22"/>
        </w:rPr>
        <w:t> </w:t>
      </w:r>
      <w:r w:rsidRPr="000D1919">
        <w:rPr>
          <w:rStyle w:val="normaltextrun"/>
          <w:rFonts w:ascii="Heebo" w:hAnsi="Heebo" w:cs="Heebo"/>
          <w:sz w:val="22"/>
          <w:szCs w:val="22"/>
        </w:rPr>
        <w:t>is responsible for</w:t>
      </w:r>
      <w:r w:rsidRPr="000D1919">
        <w:rPr>
          <w:rStyle w:val="normaltextrun"/>
          <w:rFonts w:ascii="Cambria" w:hAnsi="Cambria" w:cs="Cambria"/>
          <w:sz w:val="22"/>
          <w:szCs w:val="22"/>
        </w:rPr>
        <w:t> </w:t>
      </w:r>
      <w:r w:rsidRPr="000D1919">
        <w:rPr>
          <w:rStyle w:val="normaltextrun"/>
          <w:rFonts w:ascii="Heebo" w:hAnsi="Heebo" w:cs="Heebo"/>
          <w:sz w:val="22"/>
          <w:szCs w:val="22"/>
        </w:rPr>
        <w:t>monitoring litter on site and for completing litter picking where necessary.</w:t>
      </w:r>
      <w:r w:rsidRPr="000D1919">
        <w:rPr>
          <w:rStyle w:val="normaltextrun"/>
          <w:rFonts w:ascii="Cambria" w:hAnsi="Cambria" w:cs="Cambria"/>
          <w:sz w:val="22"/>
          <w:szCs w:val="22"/>
        </w:rPr>
        <w:t>  </w:t>
      </w:r>
      <w:r w:rsidRPr="000D1919">
        <w:rPr>
          <w:rStyle w:val="eop"/>
          <w:rFonts w:ascii="Cambria" w:hAnsi="Cambria" w:cs="Cambria"/>
          <w:sz w:val="22"/>
          <w:szCs w:val="22"/>
        </w:rPr>
        <w:t> </w:t>
      </w:r>
    </w:p>
    <w:p w14:paraId="14DEBF1D" w14:textId="16D8893D" w:rsidR="006700D9" w:rsidRPr="003263AD" w:rsidRDefault="006700D9" w:rsidP="003263AD">
      <w:pPr>
        <w:pStyle w:val="Heading2"/>
        <w:spacing w:line="360" w:lineRule="auto"/>
      </w:pPr>
      <w:r w:rsidRPr="003263AD">
        <w:lastRenderedPageBreak/>
        <w:t> </w:t>
      </w:r>
      <w:bookmarkStart w:id="125" w:name="_Toc222390087"/>
      <w:r w:rsidRPr="003263AD">
        <w:t>Leaks and spillages</w:t>
      </w:r>
      <w:bookmarkEnd w:id="125"/>
      <w:r w:rsidRPr="003263AD">
        <w:t> </w:t>
      </w:r>
    </w:p>
    <w:p w14:paraId="4EAE5A9B" w14:textId="46881917" w:rsidR="006700D9" w:rsidRPr="003263AD" w:rsidRDefault="006700D9" w:rsidP="003263AD">
      <w:pPr>
        <w:spacing w:line="360" w:lineRule="auto"/>
      </w:pPr>
      <w:r w:rsidRPr="000D1919">
        <w:rPr>
          <w:rStyle w:val="eop"/>
          <w:rFonts w:ascii="Cambria" w:hAnsi="Cambria" w:cs="Cambria"/>
        </w:rPr>
        <w:t> </w:t>
      </w:r>
      <w:r w:rsidRPr="000D1919">
        <w:rPr>
          <w:rStyle w:val="normaltextrun"/>
          <w:rFonts w:cs="Heebo"/>
        </w:rPr>
        <w:t xml:space="preserve">Environmental incidents are often the result of mechanical breakdown of plant and vehicles. All areas will be inspected at least monthly to ensure the continuing integrity and fitness for </w:t>
      </w:r>
      <w:r w:rsidRPr="003263AD">
        <w:t>purpose of their construction.  </w:t>
      </w:r>
    </w:p>
    <w:p w14:paraId="11D6D3A3" w14:textId="77777777" w:rsidR="006700D9" w:rsidRPr="003263AD" w:rsidRDefault="006700D9" w:rsidP="003263AD">
      <w:pPr>
        <w:spacing w:line="360" w:lineRule="auto"/>
      </w:pPr>
      <w:r w:rsidRPr="003263AD">
        <w:t>A system is in place to ensure that all machinery is correctly serviced and used servicing oils etc. are not stored on site. </w:t>
      </w:r>
    </w:p>
    <w:p w14:paraId="45A0D104" w14:textId="7B8C6988" w:rsidR="00E568B6" w:rsidRPr="003263AD" w:rsidRDefault="00E568B6" w:rsidP="003263AD">
      <w:pPr>
        <w:pStyle w:val="Heading2"/>
        <w:spacing w:line="360" w:lineRule="auto"/>
      </w:pPr>
      <w:bookmarkStart w:id="126" w:name="_Toc194663544"/>
      <w:bookmarkStart w:id="127" w:name="_Toc222390088"/>
      <w:r w:rsidRPr="003263AD">
        <w:t>Accident Management</w:t>
      </w:r>
      <w:bookmarkEnd w:id="126"/>
      <w:bookmarkEnd w:id="127"/>
    </w:p>
    <w:p w14:paraId="7538616D" w14:textId="0E15EDE2" w:rsidR="007806C2" w:rsidRDefault="00363390" w:rsidP="003263AD">
      <w:pPr>
        <w:spacing w:line="360" w:lineRule="auto"/>
      </w:pPr>
      <w:r>
        <w:t>Please s</w:t>
      </w:r>
      <w:r w:rsidR="00E568B6" w:rsidRPr="0014305E">
        <w:t xml:space="preserve">ee </w:t>
      </w:r>
      <w:r w:rsidR="00E568B6">
        <w:t>EPR</w:t>
      </w:r>
      <w:r w:rsidR="00E568B6" w:rsidRPr="0014305E">
        <w:t>-C0</w:t>
      </w:r>
      <w:r w:rsidR="00BF5B0B">
        <w:t>3</w:t>
      </w:r>
      <w:r w:rsidR="00E568B6" w:rsidRPr="0014305E">
        <w:t xml:space="preserve"> Accident Management Plan</w:t>
      </w:r>
      <w:r w:rsidR="00E568B6">
        <w:t xml:space="preserve"> </w:t>
      </w:r>
      <w:r>
        <w:t>(AMP)</w:t>
      </w:r>
      <w:r w:rsidR="00B70204">
        <w:t xml:space="preserve"> which includes fire prevention methods</w:t>
      </w:r>
      <w:r w:rsidR="008209FB">
        <w:t xml:space="preserve"> and contingency </w:t>
      </w:r>
      <w:r w:rsidR="00ED5353">
        <w:t>plans</w:t>
      </w:r>
      <w:r>
        <w:t>.</w:t>
      </w:r>
    </w:p>
    <w:p w14:paraId="13606D9C" w14:textId="77777777" w:rsidR="00C76284" w:rsidRDefault="00C76284" w:rsidP="00363390"/>
    <w:p w14:paraId="2F144FDC" w14:textId="08EE19C1" w:rsidR="00CA117F" w:rsidRDefault="00CA117F" w:rsidP="00CA117F">
      <w:pPr>
        <w:pStyle w:val="Heading1"/>
      </w:pPr>
      <w:bookmarkStart w:id="128" w:name="_Toc219985339"/>
      <w:bookmarkStart w:id="129" w:name="_Toc220312426"/>
      <w:bookmarkStart w:id="130" w:name="_Toc222390089"/>
      <w:r>
        <w:t>Climate Change</w:t>
      </w:r>
      <w:bookmarkEnd w:id="128"/>
      <w:bookmarkEnd w:id="129"/>
      <w:r w:rsidR="00984432">
        <w:t xml:space="preserve"> Considerations</w:t>
      </w:r>
      <w:bookmarkEnd w:id="130"/>
    </w:p>
    <w:p w14:paraId="6FAAFCEA" w14:textId="125FCC92" w:rsidR="00CA117F" w:rsidRDefault="00CA117F" w:rsidP="009E7C00">
      <w:pPr>
        <w:spacing w:line="360" w:lineRule="auto"/>
      </w:pPr>
      <w:r w:rsidRPr="00EC6809">
        <w:t>Climate projections for the UK</w:t>
      </w:r>
      <w:r w:rsidRPr="00EC6809">
        <w:rPr>
          <w:rFonts w:ascii="Cambria" w:hAnsi="Cambria" w:cs="Cambria"/>
        </w:rPr>
        <w:t> </w:t>
      </w:r>
      <w:r>
        <w:rPr>
          <w:rFonts w:ascii="Cambria" w:hAnsi="Cambria" w:cs="Cambria"/>
        </w:rPr>
        <w:t>(</w:t>
      </w:r>
      <w:r w:rsidRPr="00EC6809">
        <w:rPr>
          <w:rFonts w:cs="Heebo"/>
        </w:rPr>
        <w:t>UKCP18</w:t>
      </w:r>
      <w:r>
        <w:t xml:space="preserve"> – Met Office) </w:t>
      </w:r>
      <w:r w:rsidRPr="00EC6809">
        <w:t>suggest that we can expect:</w:t>
      </w:r>
    </w:p>
    <w:p w14:paraId="36099DBD" w14:textId="77777777" w:rsidR="00CA117F" w:rsidRPr="00F17FFC" w:rsidRDefault="00CA117F" w:rsidP="0005545D">
      <w:pPr>
        <w:pStyle w:val="ListParagraph"/>
        <w:numPr>
          <w:ilvl w:val="0"/>
          <w:numId w:val="18"/>
        </w:numPr>
        <w:spacing w:after="200" w:line="360" w:lineRule="auto"/>
        <w:rPr>
          <w:rFonts w:cs="Heebo"/>
        </w:rPr>
      </w:pPr>
      <w:r w:rsidRPr="00F17FFC">
        <w:rPr>
          <w:rFonts w:cs="Heebo"/>
        </w:rPr>
        <w:t>Heat waves</w:t>
      </w:r>
    </w:p>
    <w:p w14:paraId="29F536A0" w14:textId="77777777" w:rsidR="00CA117F" w:rsidRPr="00F17FFC" w:rsidRDefault="00CA117F" w:rsidP="0005545D">
      <w:pPr>
        <w:pStyle w:val="ListParagraph"/>
        <w:numPr>
          <w:ilvl w:val="0"/>
          <w:numId w:val="18"/>
        </w:numPr>
        <w:spacing w:after="200" w:line="360" w:lineRule="auto"/>
        <w:rPr>
          <w:rFonts w:cs="Heebo"/>
        </w:rPr>
      </w:pPr>
      <w:r w:rsidRPr="00F17FFC">
        <w:rPr>
          <w:rFonts w:cs="Heebo"/>
        </w:rPr>
        <w:t>Extreme rainfall, leading to more frequent severe floods</w:t>
      </w:r>
    </w:p>
    <w:p w14:paraId="3F3D5F3B" w14:textId="77777777" w:rsidR="00CA117F" w:rsidRPr="00F17FFC" w:rsidRDefault="00CA117F" w:rsidP="0005545D">
      <w:pPr>
        <w:pStyle w:val="ListParagraph"/>
        <w:numPr>
          <w:ilvl w:val="0"/>
          <w:numId w:val="18"/>
        </w:numPr>
        <w:spacing w:after="200" w:line="360" w:lineRule="auto"/>
        <w:rPr>
          <w:rFonts w:cs="Heebo"/>
        </w:rPr>
      </w:pPr>
      <w:r w:rsidRPr="00F17FFC">
        <w:rPr>
          <w:rFonts w:cs="Heebo"/>
        </w:rPr>
        <w:t>Drought</w:t>
      </w:r>
    </w:p>
    <w:p w14:paraId="307B42BC" w14:textId="77777777" w:rsidR="00CA117F" w:rsidRPr="00F17FFC" w:rsidRDefault="00CA117F" w:rsidP="0005545D">
      <w:pPr>
        <w:pStyle w:val="ListParagraph"/>
        <w:numPr>
          <w:ilvl w:val="0"/>
          <w:numId w:val="18"/>
        </w:numPr>
        <w:spacing w:after="200" w:line="360" w:lineRule="auto"/>
        <w:rPr>
          <w:rFonts w:cs="Heebo"/>
        </w:rPr>
      </w:pPr>
      <w:r w:rsidRPr="00F17FFC">
        <w:rPr>
          <w:rFonts w:cs="Heebo"/>
        </w:rPr>
        <w:t>Rise in sea level and tidal surges</w:t>
      </w:r>
    </w:p>
    <w:p w14:paraId="03BBFA25" w14:textId="77777777" w:rsidR="00CA117F" w:rsidRPr="00F17FFC" w:rsidRDefault="00CA117F" w:rsidP="0005545D">
      <w:pPr>
        <w:pStyle w:val="ListParagraph"/>
        <w:numPr>
          <w:ilvl w:val="0"/>
          <w:numId w:val="18"/>
        </w:numPr>
        <w:spacing w:after="200" w:line="360" w:lineRule="auto"/>
        <w:rPr>
          <w:rFonts w:cs="Heebo"/>
        </w:rPr>
      </w:pPr>
      <w:r w:rsidRPr="00F17FFC">
        <w:rPr>
          <w:rFonts w:cs="Heebo"/>
        </w:rPr>
        <w:t>Storms</w:t>
      </w:r>
    </w:p>
    <w:p w14:paraId="5D781ABB" w14:textId="77777777" w:rsidR="00CA117F" w:rsidRPr="0066772A" w:rsidRDefault="00CA117F" w:rsidP="0005545D">
      <w:pPr>
        <w:pStyle w:val="ListParagraph"/>
        <w:numPr>
          <w:ilvl w:val="0"/>
          <w:numId w:val="18"/>
        </w:numPr>
        <w:spacing w:after="200" w:line="360" w:lineRule="auto"/>
        <w:rPr>
          <w:rFonts w:cs="Heebo"/>
        </w:rPr>
      </w:pPr>
      <w:r w:rsidRPr="00F17FFC">
        <w:rPr>
          <w:rFonts w:cs="Heebo"/>
        </w:rPr>
        <w:t>Wildfires</w:t>
      </w:r>
    </w:p>
    <w:p w14:paraId="63A66819" w14:textId="6E711E8C" w:rsidR="00CA117F" w:rsidRDefault="00CA117F" w:rsidP="009E7C00">
      <w:pPr>
        <w:spacing w:line="360" w:lineRule="auto"/>
      </w:pPr>
      <w:r>
        <w:t xml:space="preserve">The impacts of all the above, </w:t>
      </w:r>
      <w:r w:rsidR="003263AD">
        <w:t>except for</w:t>
      </w:r>
      <w:r>
        <w:t xml:space="preserve"> sea level rises and tidal surges based on the geographical location of </w:t>
      </w:r>
      <w:r w:rsidR="00C978E7">
        <w:t>Evesham</w:t>
      </w:r>
      <w:r>
        <w:t xml:space="preserve">, have been considered with the following mitigation measures in place on site. The considerations behind these will help </w:t>
      </w:r>
      <w:r w:rsidR="00C978E7">
        <w:t>GBL</w:t>
      </w:r>
      <w:r>
        <w:t xml:space="preserve"> to:</w:t>
      </w:r>
    </w:p>
    <w:p w14:paraId="1C7B32C1" w14:textId="77777777" w:rsidR="00CA117F" w:rsidRDefault="00CA117F" w:rsidP="0005545D">
      <w:pPr>
        <w:pStyle w:val="ListParagraph"/>
        <w:numPr>
          <w:ilvl w:val="0"/>
          <w:numId w:val="19"/>
        </w:numPr>
        <w:spacing w:line="360" w:lineRule="auto"/>
      </w:pPr>
      <w:r>
        <w:t>Remain in compliance with the environmental permit;</w:t>
      </w:r>
    </w:p>
    <w:p w14:paraId="3D56E0E5" w14:textId="77777777" w:rsidR="00CA117F" w:rsidRDefault="00CA117F" w:rsidP="0005545D">
      <w:pPr>
        <w:pStyle w:val="ListParagraph"/>
        <w:numPr>
          <w:ilvl w:val="0"/>
          <w:numId w:val="19"/>
        </w:numPr>
        <w:spacing w:line="360" w:lineRule="auto"/>
      </w:pPr>
      <w:r>
        <w:t>Minimise the impact on the environment during an extreme weather event and the event’s impact on operations, either through accidental release or abnormal operation;</w:t>
      </w:r>
    </w:p>
    <w:p w14:paraId="48FE864F" w14:textId="77777777" w:rsidR="00CA117F" w:rsidRDefault="00CA117F" w:rsidP="0005545D">
      <w:pPr>
        <w:pStyle w:val="ListParagraph"/>
        <w:numPr>
          <w:ilvl w:val="0"/>
          <w:numId w:val="19"/>
        </w:numPr>
        <w:spacing w:line="360" w:lineRule="auto"/>
      </w:pPr>
      <w:r>
        <w:t>Improve resilience and business continuity by avoiding unplanned start-ups, shutdowns and other business interruptions.</w:t>
      </w:r>
    </w:p>
    <w:p w14:paraId="51F88F0B" w14:textId="7D4D9852" w:rsidR="00CA117F" w:rsidRDefault="00CA117F" w:rsidP="009E7C00">
      <w:pPr>
        <w:pStyle w:val="Heading2"/>
        <w:spacing w:line="360" w:lineRule="auto"/>
      </w:pPr>
      <w:bookmarkStart w:id="131" w:name="_Toc220312427"/>
      <w:bookmarkStart w:id="132" w:name="_Toc222390090"/>
      <w:r>
        <w:lastRenderedPageBreak/>
        <w:t xml:space="preserve">Summer </w:t>
      </w:r>
      <w:r w:rsidR="003263AD">
        <w:t>daily maximum temperature</w:t>
      </w:r>
      <w:bookmarkEnd w:id="131"/>
      <w:bookmarkEnd w:id="132"/>
    </w:p>
    <w:p w14:paraId="479475FB" w14:textId="77777777" w:rsidR="00CA117F" w:rsidRPr="00E57A14" w:rsidRDefault="00CA117F" w:rsidP="009E7C00">
      <w:pPr>
        <w:spacing w:line="360" w:lineRule="auto"/>
      </w:pPr>
      <w:r>
        <w:t>Summer daily maximum temperatures may be around 7</w:t>
      </w:r>
      <w:r w:rsidRPr="00243B54">
        <w:rPr>
          <w:vertAlign w:val="superscript"/>
        </w:rPr>
        <w:t>o</w:t>
      </w:r>
      <w:r>
        <w:t>C higher compared to average summer temperatures now, with the potential to reach extreme temperatures as high as over 40</w:t>
      </w:r>
      <w:r w:rsidRPr="00243B54">
        <w:rPr>
          <w:vertAlign w:val="superscript"/>
        </w:rPr>
        <w:t>o</w:t>
      </w:r>
      <w:r>
        <w:t>C with increasing frequency based on today’s values.</w:t>
      </w:r>
    </w:p>
    <w:p w14:paraId="1562144F" w14:textId="05A6F0C7" w:rsidR="00CA117F" w:rsidRDefault="00CA117F" w:rsidP="009E7C00">
      <w:pPr>
        <w:spacing w:line="360" w:lineRule="auto"/>
      </w:pPr>
      <w:r>
        <w:t xml:space="preserve">The impacts of this on the </w:t>
      </w:r>
      <w:r w:rsidR="00C978E7">
        <w:t>GBL</w:t>
      </w:r>
      <w:r>
        <w:t xml:space="preserve"> site include:</w:t>
      </w:r>
    </w:p>
    <w:p w14:paraId="36DD7EE8" w14:textId="77777777" w:rsidR="00CA117F" w:rsidRPr="005C73B9" w:rsidRDefault="00CA117F" w:rsidP="0005545D">
      <w:pPr>
        <w:numPr>
          <w:ilvl w:val="0"/>
          <w:numId w:val="20"/>
        </w:numPr>
        <w:spacing w:line="360" w:lineRule="auto"/>
      </w:pPr>
      <w:r w:rsidRPr="005C73B9">
        <w:t>Potential increase in high temperature expansion and stress of plant, pipework and fittings along with UV degradation of plastic pipes and hoses causing them to fail.</w:t>
      </w:r>
    </w:p>
    <w:p w14:paraId="6A5A6744" w14:textId="77777777" w:rsidR="00CA117F" w:rsidRDefault="00CA117F" w:rsidP="0005545D">
      <w:pPr>
        <w:numPr>
          <w:ilvl w:val="0"/>
          <w:numId w:val="20"/>
        </w:numPr>
        <w:spacing w:line="360" w:lineRule="auto"/>
      </w:pPr>
      <w:r w:rsidRPr="005C73B9">
        <w:t>Potential increased dust emissions from processing areas, stockpiled material and site roads. Reduced availability of water for dust suppression.</w:t>
      </w:r>
    </w:p>
    <w:p w14:paraId="29388581" w14:textId="77777777" w:rsidR="00CA117F" w:rsidRPr="005C73B9" w:rsidRDefault="00CA117F" w:rsidP="0005545D">
      <w:pPr>
        <w:numPr>
          <w:ilvl w:val="0"/>
          <w:numId w:val="21"/>
        </w:numPr>
        <w:spacing w:line="360" w:lineRule="auto"/>
      </w:pPr>
      <w:r w:rsidRPr="005C73B9">
        <w:t>Long periods of hot and dry weather could lead to a drought and may have an impact on water supplies for:</w:t>
      </w:r>
    </w:p>
    <w:p w14:paraId="78666B9E" w14:textId="77777777" w:rsidR="00CA117F" w:rsidRPr="005C73B9" w:rsidRDefault="00CA117F" w:rsidP="0005545D">
      <w:pPr>
        <w:numPr>
          <w:ilvl w:val="0"/>
          <w:numId w:val="22"/>
        </w:numPr>
        <w:spacing w:line="360" w:lineRule="auto"/>
      </w:pPr>
      <w:r w:rsidRPr="005C73B9">
        <w:t>emergency water usage</w:t>
      </w:r>
    </w:p>
    <w:p w14:paraId="0C3B90BA" w14:textId="77777777" w:rsidR="00CA117F" w:rsidRPr="005C73B9" w:rsidRDefault="00CA117F" w:rsidP="0005545D">
      <w:pPr>
        <w:numPr>
          <w:ilvl w:val="0"/>
          <w:numId w:val="22"/>
        </w:numPr>
        <w:spacing w:line="360" w:lineRule="auto"/>
      </w:pPr>
      <w:r w:rsidRPr="005C73B9">
        <w:t>cooling systems</w:t>
      </w:r>
    </w:p>
    <w:p w14:paraId="642BDAA7" w14:textId="77777777" w:rsidR="00CA117F" w:rsidRDefault="00CA117F" w:rsidP="0005545D">
      <w:pPr>
        <w:numPr>
          <w:ilvl w:val="0"/>
          <w:numId w:val="22"/>
        </w:numPr>
        <w:spacing w:line="360" w:lineRule="auto"/>
      </w:pPr>
      <w:r w:rsidRPr="005C73B9">
        <w:t>fire fighting</w:t>
      </w:r>
    </w:p>
    <w:p w14:paraId="01702385" w14:textId="77777777" w:rsidR="00CA117F" w:rsidRDefault="00CA117F" w:rsidP="0005545D">
      <w:pPr>
        <w:pStyle w:val="ListParagraph"/>
        <w:numPr>
          <w:ilvl w:val="0"/>
          <w:numId w:val="20"/>
        </w:numPr>
        <w:spacing w:line="360" w:lineRule="auto"/>
      </w:pPr>
      <w:r>
        <w:t>Potential increased risk of pests and scavengers from stockpiled waste.</w:t>
      </w:r>
    </w:p>
    <w:p w14:paraId="460F598B" w14:textId="77777777" w:rsidR="00CA117F" w:rsidRDefault="00CA117F" w:rsidP="0005545D">
      <w:pPr>
        <w:pStyle w:val="ListParagraph"/>
        <w:numPr>
          <w:ilvl w:val="0"/>
          <w:numId w:val="20"/>
        </w:numPr>
        <w:spacing w:line="360" w:lineRule="auto"/>
      </w:pPr>
      <w:r>
        <w:t>Potential increase in odour.</w:t>
      </w:r>
    </w:p>
    <w:p w14:paraId="55EAF420" w14:textId="77777777" w:rsidR="00CA117F" w:rsidRDefault="00CA117F" w:rsidP="0005545D">
      <w:pPr>
        <w:pStyle w:val="ListParagraph"/>
        <w:numPr>
          <w:ilvl w:val="0"/>
          <w:numId w:val="20"/>
        </w:numPr>
        <w:spacing w:line="360" w:lineRule="auto"/>
      </w:pPr>
      <w:r>
        <w:t>Potential increased risk of wildfires impacting the site.</w:t>
      </w:r>
    </w:p>
    <w:p w14:paraId="07DC7DCF" w14:textId="0492DFF2" w:rsidR="00CA117F" w:rsidRDefault="00CA117F" w:rsidP="009E7C00">
      <w:pPr>
        <w:spacing w:line="360" w:lineRule="auto"/>
      </w:pPr>
      <w:r>
        <w:t xml:space="preserve">Mitigation measures imposed by </w:t>
      </w:r>
      <w:r w:rsidR="005D5AC1">
        <w:t>GBL</w:t>
      </w:r>
      <w:r>
        <w:t xml:space="preserve"> include the following:</w:t>
      </w:r>
    </w:p>
    <w:p w14:paraId="305AC907" w14:textId="53027220" w:rsidR="00CA117F" w:rsidRDefault="00CA117F" w:rsidP="0005545D">
      <w:pPr>
        <w:pStyle w:val="ListParagraph"/>
        <w:numPr>
          <w:ilvl w:val="0"/>
          <w:numId w:val="23"/>
        </w:numPr>
        <w:spacing w:line="360" w:lineRule="auto"/>
      </w:pPr>
      <w:r>
        <w:t xml:space="preserve">Mixing of biosolids with the liming agent is undertaken within the mixing plant which has no </w:t>
      </w:r>
      <w:r w:rsidR="007C0A2B">
        <w:t xml:space="preserve">point source </w:t>
      </w:r>
      <w:r>
        <w:t>emission points.</w:t>
      </w:r>
    </w:p>
    <w:p w14:paraId="25DEDD13" w14:textId="77777777" w:rsidR="00CA117F" w:rsidRDefault="00CA117F" w:rsidP="0005545D">
      <w:pPr>
        <w:pStyle w:val="ListParagraph"/>
        <w:numPr>
          <w:ilvl w:val="0"/>
          <w:numId w:val="23"/>
        </w:numPr>
        <w:spacing w:line="360" w:lineRule="auto"/>
      </w:pPr>
      <w:r>
        <w:t>The Site Manager carries out a daily visual assessment of dust emissions around the site.</w:t>
      </w:r>
    </w:p>
    <w:p w14:paraId="71D3D8F9" w14:textId="77777777" w:rsidR="00CA117F" w:rsidRDefault="00CA117F" w:rsidP="0005545D">
      <w:pPr>
        <w:numPr>
          <w:ilvl w:val="0"/>
          <w:numId w:val="23"/>
        </w:numPr>
        <w:spacing w:line="360" w:lineRule="auto"/>
      </w:pPr>
      <w:r w:rsidRPr="00D02C9B">
        <w:t>Regular inspection and preventative maintenance of site, plant and equipment as part of the programmed preventative maintenance schedule.</w:t>
      </w:r>
    </w:p>
    <w:p w14:paraId="6737B5B3" w14:textId="77777777" w:rsidR="00CA117F" w:rsidRDefault="00CA117F" w:rsidP="0005545D">
      <w:pPr>
        <w:numPr>
          <w:ilvl w:val="0"/>
          <w:numId w:val="23"/>
        </w:numPr>
        <w:spacing w:line="360" w:lineRule="auto"/>
      </w:pPr>
      <w:r>
        <w:t xml:space="preserve">Dust generation attributable to vehicle movements is controlled by the maintenance and sweeping of the site access road.  </w:t>
      </w:r>
    </w:p>
    <w:p w14:paraId="5F428DEF" w14:textId="77777777" w:rsidR="00CA117F" w:rsidRDefault="00CA117F" w:rsidP="0005545D">
      <w:pPr>
        <w:numPr>
          <w:ilvl w:val="0"/>
          <w:numId w:val="23"/>
        </w:numPr>
        <w:spacing w:line="360" w:lineRule="auto"/>
      </w:pPr>
      <w:r>
        <w:t>No ignition sources permitted near fuel storage</w:t>
      </w:r>
    </w:p>
    <w:p w14:paraId="174BF7F9" w14:textId="53FF460A" w:rsidR="00CA117F" w:rsidRDefault="005D5AC1" w:rsidP="0005545D">
      <w:pPr>
        <w:numPr>
          <w:ilvl w:val="0"/>
          <w:numId w:val="23"/>
        </w:numPr>
        <w:spacing w:line="360" w:lineRule="auto"/>
      </w:pPr>
      <w:r>
        <w:lastRenderedPageBreak/>
        <w:t>GBL</w:t>
      </w:r>
      <w:r w:rsidR="00CA117F">
        <w:t xml:space="preserve"> plan operations to have treated material stockpiled for the minimum amount of time possible to prevent large stockpiles of material.</w:t>
      </w:r>
    </w:p>
    <w:p w14:paraId="5874BF62" w14:textId="77777777" w:rsidR="00CA117F" w:rsidRPr="0068703F" w:rsidRDefault="00CA117F" w:rsidP="0005545D">
      <w:pPr>
        <w:pStyle w:val="ListParagraph"/>
        <w:numPr>
          <w:ilvl w:val="0"/>
          <w:numId w:val="23"/>
        </w:numPr>
        <w:spacing w:after="200" w:line="360" w:lineRule="auto"/>
        <w:rPr>
          <w:rFonts w:cs="Heebo"/>
        </w:rPr>
      </w:pPr>
      <w:r w:rsidRPr="0068703F">
        <w:rPr>
          <w:rFonts w:cs="Heebo"/>
        </w:rPr>
        <w:t>Measures shall be implemented and maintained throughout the operational life of the site to control and monitor the presence of pests on the site.</w:t>
      </w:r>
    </w:p>
    <w:p w14:paraId="11DEE7B9" w14:textId="77777777" w:rsidR="00CA117F" w:rsidRDefault="00CA117F" w:rsidP="0005545D">
      <w:pPr>
        <w:pStyle w:val="ListParagraph"/>
        <w:numPr>
          <w:ilvl w:val="0"/>
          <w:numId w:val="23"/>
        </w:numPr>
        <w:spacing w:after="200" w:line="360" w:lineRule="auto"/>
        <w:rPr>
          <w:rFonts w:cs="Heebo"/>
        </w:rPr>
      </w:pPr>
      <w:r w:rsidRPr="0068703F">
        <w:rPr>
          <w:rFonts w:cs="Heebo"/>
        </w:rPr>
        <w:t>Inspections of the facility for pest infestations shall be carried out at regular intervals by the site supervisor and shall be recorded in the site diary.</w:t>
      </w:r>
    </w:p>
    <w:p w14:paraId="19A0C103" w14:textId="77777777" w:rsidR="007C0A2B" w:rsidRPr="007C0A2B" w:rsidRDefault="00CA117F" w:rsidP="0005545D">
      <w:pPr>
        <w:pStyle w:val="ListParagraph"/>
        <w:numPr>
          <w:ilvl w:val="0"/>
          <w:numId w:val="23"/>
        </w:numPr>
        <w:spacing w:after="200" w:line="360" w:lineRule="auto"/>
      </w:pPr>
      <w:r>
        <w:rPr>
          <w:rFonts w:cs="Heebo"/>
        </w:rPr>
        <w:t>The site has implemented a full Odour Management Plan (OMP) and Odour Risk Assessment.</w:t>
      </w:r>
      <w:r w:rsidR="007C0A2B">
        <w:rPr>
          <w:rFonts w:cs="Heebo"/>
        </w:rPr>
        <w:t xml:space="preserve"> </w:t>
      </w:r>
    </w:p>
    <w:p w14:paraId="6C668F7B" w14:textId="4285948D" w:rsidR="00CA117F" w:rsidRPr="007C0A2B" w:rsidRDefault="00CA117F" w:rsidP="0005545D">
      <w:pPr>
        <w:pStyle w:val="ListParagraph"/>
        <w:numPr>
          <w:ilvl w:val="0"/>
          <w:numId w:val="23"/>
        </w:numPr>
        <w:spacing w:after="200" w:line="360" w:lineRule="auto"/>
      </w:pPr>
      <w:r w:rsidRPr="007C0A2B">
        <w:t xml:space="preserve">Water level usage shall be reviewed on a regular basis. This includes assessing those systems and processes that have a critical need for water and what the baseline needs are. </w:t>
      </w:r>
    </w:p>
    <w:p w14:paraId="257FCDC8" w14:textId="6B850533" w:rsidR="00CA117F" w:rsidRPr="00E1437A" w:rsidRDefault="00CA117F" w:rsidP="0005545D">
      <w:pPr>
        <w:pStyle w:val="ListParagraph"/>
        <w:numPr>
          <w:ilvl w:val="0"/>
          <w:numId w:val="23"/>
        </w:numPr>
        <w:spacing w:after="200" w:line="360" w:lineRule="auto"/>
        <w:rPr>
          <w:rFonts w:cs="Heebo"/>
        </w:rPr>
      </w:pPr>
      <w:r>
        <w:t>Biosolids are also delivered to site in sealed tankers and transported directly into the mixing plant.</w:t>
      </w:r>
    </w:p>
    <w:p w14:paraId="33063E62" w14:textId="06A41470" w:rsidR="00CA117F" w:rsidRDefault="00CA117F" w:rsidP="007C0A2B">
      <w:pPr>
        <w:pStyle w:val="Heading2"/>
        <w:spacing w:line="360" w:lineRule="auto"/>
      </w:pPr>
      <w:bookmarkStart w:id="133" w:name="_Toc220312428"/>
      <w:bookmarkStart w:id="134" w:name="_Toc222390091"/>
      <w:r>
        <w:t xml:space="preserve">Winter </w:t>
      </w:r>
      <w:r w:rsidR="007C0A2B">
        <w:t>daily temperature</w:t>
      </w:r>
      <w:bookmarkEnd w:id="133"/>
      <w:bookmarkEnd w:id="134"/>
    </w:p>
    <w:p w14:paraId="11940F72" w14:textId="77777777" w:rsidR="00CA117F" w:rsidRDefault="00CA117F" w:rsidP="009E7C00">
      <w:pPr>
        <w:spacing w:line="360" w:lineRule="auto"/>
      </w:pPr>
      <w:r>
        <w:t>Winter daily temperatures could be 4°C more than the current average with the potential for more extreme temperatures, both warmer and colder than present.</w:t>
      </w:r>
    </w:p>
    <w:p w14:paraId="2CCA1999" w14:textId="640B8326" w:rsidR="00CA117F" w:rsidRDefault="00CA117F" w:rsidP="009E7C00">
      <w:pPr>
        <w:spacing w:line="360" w:lineRule="auto"/>
      </w:pPr>
      <w:r>
        <w:t xml:space="preserve">The impacts of this on the </w:t>
      </w:r>
      <w:r w:rsidR="005D5AC1">
        <w:t>GBL</w:t>
      </w:r>
      <w:r>
        <w:t xml:space="preserve"> site include:</w:t>
      </w:r>
    </w:p>
    <w:p w14:paraId="4B0E40D2" w14:textId="77777777" w:rsidR="00CA117F" w:rsidRDefault="00CA117F" w:rsidP="0005545D">
      <w:pPr>
        <w:pStyle w:val="ListParagraph"/>
        <w:numPr>
          <w:ilvl w:val="0"/>
          <w:numId w:val="24"/>
        </w:numPr>
        <w:spacing w:line="360" w:lineRule="auto"/>
      </w:pPr>
      <w:r>
        <w:t>Slightly higher winter maximums could generate regular odour complaints and pest infestations.</w:t>
      </w:r>
    </w:p>
    <w:p w14:paraId="7CD9A681" w14:textId="77777777" w:rsidR="00CA117F" w:rsidRDefault="00CA117F" w:rsidP="0005545D">
      <w:pPr>
        <w:pStyle w:val="ListParagraph"/>
        <w:numPr>
          <w:ilvl w:val="0"/>
          <w:numId w:val="24"/>
        </w:numPr>
        <w:spacing w:line="360" w:lineRule="auto"/>
      </w:pPr>
      <w:r>
        <w:t>Lower winter temperatures could result in an increased risk of pipes (or similar) freezing.</w:t>
      </w:r>
    </w:p>
    <w:p w14:paraId="44D5AA7C" w14:textId="77777777" w:rsidR="00CA117F" w:rsidRPr="004D5769" w:rsidRDefault="00CA117F" w:rsidP="0005545D">
      <w:pPr>
        <w:pStyle w:val="ListParagraph"/>
        <w:numPr>
          <w:ilvl w:val="0"/>
          <w:numId w:val="24"/>
        </w:numPr>
        <w:spacing w:after="200" w:line="360" w:lineRule="auto"/>
        <w:rPr>
          <w:rFonts w:cs="Heebo"/>
        </w:rPr>
      </w:pPr>
      <w:r w:rsidRPr="005060FC">
        <w:rPr>
          <w:rFonts w:cs="Heebo"/>
        </w:rPr>
        <w:t>Decreases in winter temperatures resulting in restricted access to the site, due to frozen access roads causing disruption to feedstock delivery.</w:t>
      </w:r>
    </w:p>
    <w:p w14:paraId="3EE4D524" w14:textId="17E35B93" w:rsidR="00CA117F" w:rsidRDefault="00CA117F" w:rsidP="009E7C00">
      <w:pPr>
        <w:spacing w:line="360" w:lineRule="auto"/>
      </w:pPr>
      <w:r>
        <w:t xml:space="preserve">Mitigation measures imposed by </w:t>
      </w:r>
      <w:r w:rsidR="005D5AC1">
        <w:t>GBL</w:t>
      </w:r>
      <w:r>
        <w:t xml:space="preserve"> include the following:</w:t>
      </w:r>
    </w:p>
    <w:p w14:paraId="60C63083" w14:textId="77777777" w:rsidR="00CA117F" w:rsidRDefault="00CA117F" w:rsidP="0005545D">
      <w:pPr>
        <w:pStyle w:val="ListParagraph"/>
        <w:numPr>
          <w:ilvl w:val="0"/>
          <w:numId w:val="25"/>
        </w:numPr>
        <w:spacing w:line="360" w:lineRule="auto"/>
      </w:pPr>
      <w:r>
        <w:t>Effective management of feedstock.</w:t>
      </w:r>
    </w:p>
    <w:p w14:paraId="2E3FF638" w14:textId="77777777" w:rsidR="00CA117F" w:rsidRDefault="00CA117F" w:rsidP="0005545D">
      <w:pPr>
        <w:pStyle w:val="ListParagraph"/>
        <w:numPr>
          <w:ilvl w:val="0"/>
          <w:numId w:val="25"/>
        </w:numPr>
        <w:spacing w:line="360" w:lineRule="auto"/>
      </w:pPr>
      <w:r>
        <w:t>Regular gritting / salting of access road in anticipation of subzero temperatures or snow.</w:t>
      </w:r>
    </w:p>
    <w:p w14:paraId="66D59A02" w14:textId="77777777" w:rsidR="00CA117F" w:rsidRPr="006B5395" w:rsidRDefault="00CA117F" w:rsidP="0005545D">
      <w:pPr>
        <w:pStyle w:val="ListParagraph"/>
        <w:numPr>
          <w:ilvl w:val="0"/>
          <w:numId w:val="25"/>
        </w:numPr>
        <w:spacing w:after="200" w:line="360" w:lineRule="auto"/>
        <w:rPr>
          <w:rFonts w:cs="Heebo"/>
        </w:rPr>
      </w:pPr>
      <w:r w:rsidRPr="00B3315D">
        <w:rPr>
          <w:rFonts w:cs="Heebo"/>
        </w:rPr>
        <w:lastRenderedPageBreak/>
        <w:t>Monitoring of meteorological data to anticipate subzero temperatures or snow.</w:t>
      </w:r>
    </w:p>
    <w:p w14:paraId="2B822C80" w14:textId="77777777" w:rsidR="00CA117F" w:rsidRDefault="00CA117F" w:rsidP="0005545D">
      <w:pPr>
        <w:pStyle w:val="ListParagraph"/>
        <w:numPr>
          <w:ilvl w:val="0"/>
          <w:numId w:val="25"/>
        </w:numPr>
        <w:spacing w:line="360" w:lineRule="auto"/>
      </w:pPr>
      <w:r>
        <w:t xml:space="preserve">Pest controller to be employed on detection of pests during site inspections. </w:t>
      </w:r>
    </w:p>
    <w:p w14:paraId="3BF1E1F3" w14:textId="77777777" w:rsidR="00CA117F" w:rsidRDefault="00CA117F" w:rsidP="0005545D">
      <w:pPr>
        <w:pStyle w:val="ListParagraph"/>
        <w:numPr>
          <w:ilvl w:val="0"/>
          <w:numId w:val="25"/>
        </w:numPr>
        <w:spacing w:after="200" w:line="360" w:lineRule="auto"/>
        <w:rPr>
          <w:rFonts w:cs="Heebo"/>
        </w:rPr>
      </w:pPr>
      <w:r>
        <w:rPr>
          <w:rFonts w:cs="Heebo"/>
        </w:rPr>
        <w:t>The site has implemented a full Odour Management Plan (OMP) and Odour Risk Assessment.</w:t>
      </w:r>
    </w:p>
    <w:p w14:paraId="4BB7545E" w14:textId="7235158F" w:rsidR="00CA117F" w:rsidRDefault="00CA117F" w:rsidP="009E7C00">
      <w:pPr>
        <w:pStyle w:val="Heading2"/>
      </w:pPr>
      <w:bookmarkStart w:id="135" w:name="_Toc220312429"/>
      <w:bookmarkStart w:id="136" w:name="_Toc222390092"/>
      <w:r>
        <w:t xml:space="preserve">Daily </w:t>
      </w:r>
      <w:r w:rsidR="00D12965">
        <w:t>extreme rainfall and average winter rainfall</w:t>
      </w:r>
      <w:bookmarkEnd w:id="135"/>
      <w:bookmarkEnd w:id="136"/>
    </w:p>
    <w:p w14:paraId="532C7C3B" w14:textId="77777777" w:rsidR="00CA117F" w:rsidRDefault="00CA117F" w:rsidP="009E7C00">
      <w:pPr>
        <w:spacing w:line="360" w:lineRule="auto"/>
      </w:pPr>
      <w:r w:rsidRPr="00BA5E4D">
        <w:t>Daily rainfall intensity could increase by up to 20% on today’s values</w:t>
      </w:r>
      <w:r>
        <w:t xml:space="preserve"> and a</w:t>
      </w:r>
      <w:r w:rsidRPr="00B14F10">
        <w:t>verage winter rainfall may increase by over 40% on today’s averages</w:t>
      </w:r>
      <w:r>
        <w:t>.</w:t>
      </w:r>
    </w:p>
    <w:p w14:paraId="5261E77E" w14:textId="01C6D576" w:rsidR="00CA117F" w:rsidRDefault="00CA117F" w:rsidP="009E7C00">
      <w:pPr>
        <w:spacing w:line="360" w:lineRule="auto"/>
      </w:pPr>
      <w:r>
        <w:t xml:space="preserve">The impacts of these on the </w:t>
      </w:r>
      <w:r w:rsidR="005D5AC1">
        <w:t>GBL</w:t>
      </w:r>
      <w:r>
        <w:t xml:space="preserve"> site include:</w:t>
      </w:r>
    </w:p>
    <w:p w14:paraId="798935B5" w14:textId="77777777" w:rsidR="00CA117F" w:rsidRDefault="00CA117F" w:rsidP="0005545D">
      <w:pPr>
        <w:pStyle w:val="ListParagraph"/>
        <w:numPr>
          <w:ilvl w:val="0"/>
          <w:numId w:val="26"/>
        </w:numPr>
        <w:spacing w:line="360" w:lineRule="auto"/>
      </w:pPr>
      <w:r>
        <w:t>Potential for increase site surface water flooding.</w:t>
      </w:r>
    </w:p>
    <w:p w14:paraId="1FDE4BD4" w14:textId="77777777" w:rsidR="00CA117F" w:rsidRDefault="00CA117F" w:rsidP="0005545D">
      <w:pPr>
        <w:pStyle w:val="ListParagraph"/>
        <w:numPr>
          <w:ilvl w:val="0"/>
          <w:numId w:val="26"/>
        </w:numPr>
        <w:spacing w:line="360" w:lineRule="auto"/>
      </w:pPr>
      <w:r>
        <w:t>There is a potential for drainage systems to be overwhelmed.</w:t>
      </w:r>
    </w:p>
    <w:p w14:paraId="2E0FCD39" w14:textId="77777777" w:rsidR="00CA117F" w:rsidRPr="002C47A4" w:rsidRDefault="00CA117F" w:rsidP="0005545D">
      <w:pPr>
        <w:pStyle w:val="ListParagraph"/>
        <w:numPr>
          <w:ilvl w:val="0"/>
          <w:numId w:val="26"/>
        </w:numPr>
        <w:spacing w:after="200" w:line="360" w:lineRule="auto"/>
        <w:rPr>
          <w:rFonts w:cs="Heebo"/>
        </w:rPr>
      </w:pPr>
      <w:r w:rsidRPr="002C47A4">
        <w:rPr>
          <w:rFonts w:cs="Heebo"/>
        </w:rPr>
        <w:t xml:space="preserve">Access or egress from site could be affected. Impacting staff, suppliers, deliveries, </w:t>
      </w:r>
    </w:p>
    <w:p w14:paraId="2F40C8F1" w14:textId="77777777" w:rsidR="00CA117F" w:rsidRPr="00FF3A8D" w:rsidRDefault="00CA117F" w:rsidP="009E7C00">
      <w:pPr>
        <w:pStyle w:val="ListParagraph"/>
        <w:spacing w:line="360" w:lineRule="auto"/>
        <w:rPr>
          <w:rFonts w:cs="Heebo"/>
        </w:rPr>
      </w:pPr>
      <w:r w:rsidRPr="002C47A4">
        <w:rPr>
          <w:rFonts w:cs="Heebo"/>
        </w:rPr>
        <w:t>removals of product, and emergency services.</w:t>
      </w:r>
    </w:p>
    <w:p w14:paraId="65231BDD" w14:textId="52001931" w:rsidR="00CA117F" w:rsidRDefault="00CA117F" w:rsidP="009E7C00">
      <w:pPr>
        <w:spacing w:line="360" w:lineRule="auto"/>
      </w:pPr>
      <w:r>
        <w:t xml:space="preserve">Mitigation measures imposed by </w:t>
      </w:r>
      <w:r w:rsidR="005D5AC1">
        <w:t>GBL</w:t>
      </w:r>
      <w:r>
        <w:t xml:space="preserve"> include the following:</w:t>
      </w:r>
    </w:p>
    <w:p w14:paraId="46252785" w14:textId="77777777" w:rsidR="00CA117F" w:rsidRPr="00265E86" w:rsidRDefault="00CA117F" w:rsidP="0005545D">
      <w:pPr>
        <w:pStyle w:val="ListParagraph"/>
        <w:numPr>
          <w:ilvl w:val="0"/>
          <w:numId w:val="27"/>
        </w:numPr>
        <w:spacing w:after="200" w:line="360" w:lineRule="auto"/>
        <w:rPr>
          <w:rFonts w:cs="Heebo"/>
        </w:rPr>
      </w:pPr>
      <w:r w:rsidRPr="00265E86">
        <w:rPr>
          <w:rFonts w:cs="Heebo"/>
        </w:rPr>
        <w:t xml:space="preserve">In the event of continuous heavy rainfall all waste management operations may continue subject to a site risk assessment carried out by the site manager and recorded in the site diary, to ensure minimum operation requirements are still available. </w:t>
      </w:r>
    </w:p>
    <w:p w14:paraId="1A6A0058" w14:textId="77777777" w:rsidR="00CA117F" w:rsidRDefault="00CA117F" w:rsidP="0005545D">
      <w:pPr>
        <w:pStyle w:val="ListParagraph"/>
        <w:numPr>
          <w:ilvl w:val="0"/>
          <w:numId w:val="27"/>
        </w:numPr>
        <w:spacing w:line="360" w:lineRule="auto"/>
      </w:pPr>
      <w:r w:rsidRPr="00847258">
        <w:t>The Site is indicated (</w:t>
      </w:r>
      <w:hyperlink r:id="rId35" w:history="1">
        <w:r w:rsidRPr="00847258">
          <w:rPr>
            <w:rStyle w:val="Hyperlink"/>
          </w:rPr>
          <w:t>Long Term Flood Risk</w:t>
        </w:r>
      </w:hyperlink>
      <w:r w:rsidRPr="00847258">
        <w:t xml:space="preserve">) to be at a </w:t>
      </w:r>
      <w:r>
        <w:t xml:space="preserve">very </w:t>
      </w:r>
      <w:r w:rsidRPr="00847258">
        <w:t>low risk of flooding from surface water and flooding from groundwater is unlikely in this area.</w:t>
      </w:r>
    </w:p>
    <w:p w14:paraId="6F9C0070" w14:textId="77777777" w:rsidR="00CA117F" w:rsidRDefault="00CA117F" w:rsidP="0005545D">
      <w:pPr>
        <w:pStyle w:val="ListParagraph"/>
        <w:numPr>
          <w:ilvl w:val="0"/>
          <w:numId w:val="27"/>
        </w:numPr>
        <w:spacing w:line="360" w:lineRule="auto"/>
      </w:pPr>
      <w:r>
        <w:t>The drainage system is</w:t>
      </w:r>
      <w:r w:rsidRPr="00847258">
        <w:t xml:space="preserve"> regularly inspected and maintained</w:t>
      </w:r>
      <w:r>
        <w:t xml:space="preserve"> including inspections of blockages and obstructions</w:t>
      </w:r>
      <w:r w:rsidRPr="00847258">
        <w:t>.</w:t>
      </w:r>
    </w:p>
    <w:p w14:paraId="4EC9CC09" w14:textId="6172278C" w:rsidR="00CA117F" w:rsidRPr="006B5395" w:rsidRDefault="00CA117F" w:rsidP="0005545D">
      <w:pPr>
        <w:pStyle w:val="ListParagraph"/>
        <w:numPr>
          <w:ilvl w:val="0"/>
          <w:numId w:val="27"/>
        </w:numPr>
        <w:spacing w:after="200" w:line="360" w:lineRule="auto"/>
        <w:rPr>
          <w:rFonts w:cs="Heebo"/>
        </w:rPr>
      </w:pPr>
      <w:r>
        <w:t xml:space="preserve">Biosolids are also delivered to site in sealed </w:t>
      </w:r>
      <w:r w:rsidR="001A1E3A">
        <w:t>vehicles</w:t>
      </w:r>
      <w:r>
        <w:t xml:space="preserve"> and transported directly into the </w:t>
      </w:r>
      <w:r w:rsidR="001A1E3A">
        <w:t>unloading area</w:t>
      </w:r>
      <w:r>
        <w:t>.</w:t>
      </w:r>
    </w:p>
    <w:p w14:paraId="2EA55F25" w14:textId="77777777" w:rsidR="00CA117F" w:rsidRDefault="00CA117F" w:rsidP="0005545D">
      <w:pPr>
        <w:pStyle w:val="ListParagraph"/>
        <w:numPr>
          <w:ilvl w:val="0"/>
          <w:numId w:val="27"/>
        </w:numPr>
        <w:spacing w:line="360" w:lineRule="auto"/>
      </w:pPr>
      <w:r>
        <w:t>Mixing of biosolids with the liming agent is undertaken within the mixing plant which has no emission points.</w:t>
      </w:r>
    </w:p>
    <w:p w14:paraId="41C7DA76" w14:textId="45E02F31" w:rsidR="00CA117F" w:rsidRPr="0044662C" w:rsidRDefault="00CA117F" w:rsidP="009E7C00">
      <w:pPr>
        <w:pStyle w:val="Heading2"/>
        <w:spacing w:line="360" w:lineRule="auto"/>
      </w:pPr>
      <w:bookmarkStart w:id="137" w:name="_Toc220312430"/>
      <w:bookmarkStart w:id="138" w:name="_Toc222390093"/>
      <w:r>
        <w:t xml:space="preserve">Drier </w:t>
      </w:r>
      <w:r w:rsidR="00D12965">
        <w:t>summers</w:t>
      </w:r>
      <w:bookmarkEnd w:id="137"/>
      <w:bookmarkEnd w:id="138"/>
      <w:r w:rsidR="00D12965">
        <w:t xml:space="preserve"> </w:t>
      </w:r>
    </w:p>
    <w:p w14:paraId="2B14B28A" w14:textId="77777777" w:rsidR="00CA117F" w:rsidRDefault="00CA117F" w:rsidP="009E7C00">
      <w:pPr>
        <w:spacing w:line="360" w:lineRule="auto"/>
      </w:pPr>
      <w:r w:rsidRPr="004F05EF">
        <w:t>Summers could potentially see up to 40% less rain than now.</w:t>
      </w:r>
    </w:p>
    <w:p w14:paraId="5902AFE7" w14:textId="73055014" w:rsidR="00CA117F" w:rsidRDefault="00CA117F" w:rsidP="009E7C00">
      <w:pPr>
        <w:spacing w:line="360" w:lineRule="auto"/>
      </w:pPr>
      <w:r>
        <w:lastRenderedPageBreak/>
        <w:t xml:space="preserve">The impacts of these on the </w:t>
      </w:r>
      <w:r w:rsidR="005D5AC1">
        <w:t>GBL</w:t>
      </w:r>
      <w:r>
        <w:t xml:space="preserve"> site include: </w:t>
      </w:r>
    </w:p>
    <w:p w14:paraId="7A03DC3E" w14:textId="77777777" w:rsidR="00CA117F" w:rsidRDefault="00CA117F" w:rsidP="0005545D">
      <w:pPr>
        <w:pStyle w:val="ListParagraph"/>
        <w:numPr>
          <w:ilvl w:val="0"/>
          <w:numId w:val="28"/>
        </w:numPr>
        <w:spacing w:line="360" w:lineRule="auto"/>
      </w:pPr>
      <w:r>
        <w:t xml:space="preserve">Long periods of hot and dry weather could lead to a drought and may have an impact on water supplies for: </w:t>
      </w:r>
    </w:p>
    <w:p w14:paraId="01253DC6" w14:textId="77777777" w:rsidR="00CA117F" w:rsidRDefault="00CA117F" w:rsidP="0005545D">
      <w:pPr>
        <w:pStyle w:val="ListParagraph"/>
        <w:numPr>
          <w:ilvl w:val="1"/>
          <w:numId w:val="29"/>
        </w:numPr>
        <w:spacing w:line="360" w:lineRule="auto"/>
      </w:pPr>
      <w:r>
        <w:t xml:space="preserve">emergency water usage </w:t>
      </w:r>
    </w:p>
    <w:p w14:paraId="0CBF832A" w14:textId="77777777" w:rsidR="00CA117F" w:rsidRDefault="00CA117F" w:rsidP="0005545D">
      <w:pPr>
        <w:pStyle w:val="ListParagraph"/>
        <w:numPr>
          <w:ilvl w:val="1"/>
          <w:numId w:val="29"/>
        </w:numPr>
        <w:spacing w:line="360" w:lineRule="auto"/>
      </w:pPr>
      <w:r>
        <w:t xml:space="preserve">cooling systems </w:t>
      </w:r>
    </w:p>
    <w:p w14:paraId="2A179882" w14:textId="77777777" w:rsidR="00CA117F" w:rsidRDefault="00CA117F" w:rsidP="0005545D">
      <w:pPr>
        <w:pStyle w:val="ListParagraph"/>
        <w:numPr>
          <w:ilvl w:val="1"/>
          <w:numId w:val="29"/>
        </w:numPr>
        <w:spacing w:line="360" w:lineRule="auto"/>
      </w:pPr>
      <w:r>
        <w:t xml:space="preserve">fire fighting </w:t>
      </w:r>
    </w:p>
    <w:p w14:paraId="664285AF" w14:textId="77777777" w:rsidR="00CA117F" w:rsidRDefault="00CA117F" w:rsidP="0005545D">
      <w:pPr>
        <w:pStyle w:val="ListParagraph"/>
        <w:numPr>
          <w:ilvl w:val="0"/>
          <w:numId w:val="28"/>
        </w:numPr>
        <w:spacing w:line="360" w:lineRule="auto"/>
      </w:pPr>
      <w:r>
        <w:t>There is potential increased impact of discharge to watercourse from on-site drainage systems, where connected to water courses.</w:t>
      </w:r>
    </w:p>
    <w:p w14:paraId="68D21DF4" w14:textId="68BBCF27" w:rsidR="00CA117F" w:rsidRDefault="00CA117F" w:rsidP="009E7C00">
      <w:pPr>
        <w:spacing w:line="360" w:lineRule="auto"/>
      </w:pPr>
      <w:r>
        <w:t xml:space="preserve">Mitigation measures imposed by </w:t>
      </w:r>
      <w:r w:rsidR="005D5AC1">
        <w:t>GBL</w:t>
      </w:r>
      <w:r>
        <w:t xml:space="preserve"> include the following:</w:t>
      </w:r>
    </w:p>
    <w:p w14:paraId="62053DC9" w14:textId="77777777" w:rsidR="00CA117F" w:rsidRPr="00832DFF" w:rsidRDefault="00CA117F" w:rsidP="0005545D">
      <w:pPr>
        <w:pStyle w:val="Default"/>
        <w:numPr>
          <w:ilvl w:val="0"/>
          <w:numId w:val="30"/>
        </w:numPr>
        <w:spacing w:line="360" w:lineRule="auto"/>
        <w:jc w:val="both"/>
        <w:rPr>
          <w:sz w:val="22"/>
          <w:szCs w:val="22"/>
        </w:rPr>
      </w:pPr>
      <w:r>
        <w:rPr>
          <w:sz w:val="22"/>
          <w:szCs w:val="22"/>
        </w:rPr>
        <w:t xml:space="preserve">Water level usage shall be reviewed on a regular basis. This includes assessing those systems and processes that have a critical need for water and what the baseline needs are. </w:t>
      </w:r>
    </w:p>
    <w:p w14:paraId="7E20235B" w14:textId="5D94257F" w:rsidR="00CA117F" w:rsidRPr="00540B07" w:rsidRDefault="00CA117F" w:rsidP="0005545D">
      <w:pPr>
        <w:pStyle w:val="Default"/>
        <w:numPr>
          <w:ilvl w:val="0"/>
          <w:numId w:val="30"/>
        </w:numPr>
        <w:spacing w:line="360" w:lineRule="auto"/>
        <w:jc w:val="both"/>
        <w:rPr>
          <w:sz w:val="22"/>
          <w:szCs w:val="22"/>
        </w:rPr>
      </w:pPr>
      <w:r>
        <w:rPr>
          <w:sz w:val="22"/>
          <w:szCs w:val="22"/>
        </w:rPr>
        <w:t xml:space="preserve">No water from site enters nearby watercourses. </w:t>
      </w:r>
    </w:p>
    <w:p w14:paraId="31F94402" w14:textId="77777777" w:rsidR="00CA117F" w:rsidRDefault="00CA117F" w:rsidP="0005545D">
      <w:pPr>
        <w:pStyle w:val="Default"/>
        <w:numPr>
          <w:ilvl w:val="0"/>
          <w:numId w:val="30"/>
        </w:numPr>
        <w:spacing w:line="360" w:lineRule="auto"/>
        <w:jc w:val="both"/>
        <w:rPr>
          <w:sz w:val="22"/>
          <w:szCs w:val="22"/>
        </w:rPr>
      </w:pPr>
      <w:r>
        <w:rPr>
          <w:sz w:val="22"/>
          <w:szCs w:val="22"/>
        </w:rPr>
        <w:t>Regular inspection and preventative maintenance of site, plant and equipment as part of the programmed preventative maintenance schedule.</w:t>
      </w:r>
    </w:p>
    <w:p w14:paraId="6191C8B1" w14:textId="7E235FDC" w:rsidR="00CA117F" w:rsidRDefault="00CA117F" w:rsidP="009E7C00">
      <w:pPr>
        <w:pStyle w:val="Heading2"/>
        <w:spacing w:line="360" w:lineRule="auto"/>
      </w:pPr>
      <w:bookmarkStart w:id="139" w:name="_Toc220312431"/>
      <w:bookmarkStart w:id="140" w:name="_Toc222390094"/>
      <w:r>
        <w:t xml:space="preserve">River </w:t>
      </w:r>
      <w:r w:rsidR="009E7C00">
        <w:t>flow</w:t>
      </w:r>
      <w:bookmarkEnd w:id="139"/>
      <w:bookmarkEnd w:id="140"/>
    </w:p>
    <w:p w14:paraId="30CD1E78" w14:textId="77777777" w:rsidR="00CA117F" w:rsidRDefault="00CA117F" w:rsidP="009E7C00">
      <w:pPr>
        <w:spacing w:line="360" w:lineRule="auto"/>
      </w:pPr>
      <w:r w:rsidRPr="00540B07">
        <w:t>The flow within the watercourses could be 50% greater than it is currently when at its peak, and 80% less than now when at its lowest.</w:t>
      </w:r>
    </w:p>
    <w:p w14:paraId="2AA5C88F" w14:textId="1D70E2A2" w:rsidR="00CA117F" w:rsidRDefault="00CA117F" w:rsidP="009E7C00">
      <w:pPr>
        <w:spacing w:line="360" w:lineRule="auto"/>
      </w:pPr>
      <w:r>
        <w:t xml:space="preserve">The impact of this on the </w:t>
      </w:r>
      <w:r w:rsidR="005D5AC1">
        <w:t>GBL</w:t>
      </w:r>
      <w:r>
        <w:t xml:space="preserve"> site include:</w:t>
      </w:r>
    </w:p>
    <w:p w14:paraId="23B9240D" w14:textId="77777777" w:rsidR="00CA117F" w:rsidRDefault="00CA117F" w:rsidP="0005545D">
      <w:pPr>
        <w:pStyle w:val="Default"/>
        <w:numPr>
          <w:ilvl w:val="0"/>
          <w:numId w:val="31"/>
        </w:numPr>
        <w:spacing w:line="360" w:lineRule="auto"/>
        <w:jc w:val="both"/>
        <w:rPr>
          <w:sz w:val="22"/>
          <w:szCs w:val="22"/>
        </w:rPr>
      </w:pPr>
      <w:r>
        <w:rPr>
          <w:sz w:val="22"/>
          <w:szCs w:val="22"/>
        </w:rPr>
        <w:t xml:space="preserve">Increased impact from on-site drainage systems where they are connected to watercourses. </w:t>
      </w:r>
    </w:p>
    <w:p w14:paraId="10A8D075" w14:textId="15DD96D6" w:rsidR="00CA117F" w:rsidRDefault="00CA117F" w:rsidP="009E7C00">
      <w:pPr>
        <w:pStyle w:val="Default"/>
        <w:spacing w:line="360" w:lineRule="auto"/>
        <w:jc w:val="both"/>
        <w:rPr>
          <w:sz w:val="22"/>
          <w:szCs w:val="22"/>
        </w:rPr>
      </w:pPr>
      <w:r>
        <w:rPr>
          <w:sz w:val="22"/>
          <w:szCs w:val="22"/>
        </w:rPr>
        <w:t xml:space="preserve">Mitigation </w:t>
      </w:r>
      <w:r w:rsidR="001A1E3A">
        <w:rPr>
          <w:sz w:val="22"/>
          <w:szCs w:val="22"/>
        </w:rPr>
        <w:t xml:space="preserve">measures </w:t>
      </w:r>
      <w:r>
        <w:rPr>
          <w:sz w:val="22"/>
          <w:szCs w:val="22"/>
        </w:rPr>
        <w:t xml:space="preserve">imposed by </w:t>
      </w:r>
      <w:r w:rsidR="005D5AC1">
        <w:rPr>
          <w:sz w:val="22"/>
          <w:szCs w:val="22"/>
        </w:rPr>
        <w:t>GBL</w:t>
      </w:r>
      <w:r>
        <w:rPr>
          <w:sz w:val="22"/>
          <w:szCs w:val="22"/>
        </w:rPr>
        <w:t xml:space="preserve"> include the following:</w:t>
      </w:r>
    </w:p>
    <w:p w14:paraId="56843F71" w14:textId="77777777" w:rsidR="00CA117F" w:rsidRDefault="00CA117F" w:rsidP="0005545D">
      <w:pPr>
        <w:pStyle w:val="ListParagraph"/>
        <w:numPr>
          <w:ilvl w:val="0"/>
          <w:numId w:val="31"/>
        </w:numPr>
        <w:spacing w:line="360" w:lineRule="auto"/>
      </w:pPr>
      <w:r w:rsidRPr="00847258">
        <w:t>The Site is indicated (</w:t>
      </w:r>
      <w:hyperlink r:id="rId36" w:history="1">
        <w:r w:rsidRPr="00847258">
          <w:rPr>
            <w:rStyle w:val="Hyperlink"/>
          </w:rPr>
          <w:t>Long Term Flood Risk</w:t>
        </w:r>
      </w:hyperlink>
      <w:r w:rsidRPr="00847258">
        <w:t xml:space="preserve">) to be at a </w:t>
      </w:r>
      <w:r>
        <w:t xml:space="preserve">very </w:t>
      </w:r>
      <w:r w:rsidRPr="00847258">
        <w:t>low risk of flooding from surface water and flooding from groundwater is unlikely in this area.</w:t>
      </w:r>
    </w:p>
    <w:p w14:paraId="2A82C2D2" w14:textId="73641773" w:rsidR="00CA117F" w:rsidRPr="00540B07" w:rsidRDefault="00CA117F" w:rsidP="0005545D">
      <w:pPr>
        <w:pStyle w:val="Default"/>
        <w:numPr>
          <w:ilvl w:val="0"/>
          <w:numId w:val="31"/>
        </w:numPr>
        <w:spacing w:line="360" w:lineRule="auto"/>
        <w:jc w:val="both"/>
        <w:rPr>
          <w:sz w:val="22"/>
          <w:szCs w:val="22"/>
        </w:rPr>
      </w:pPr>
      <w:r>
        <w:rPr>
          <w:sz w:val="22"/>
          <w:szCs w:val="22"/>
        </w:rPr>
        <w:t xml:space="preserve">No water from site enters nearby watercourses. </w:t>
      </w:r>
    </w:p>
    <w:p w14:paraId="7578B3EC" w14:textId="77777777" w:rsidR="00CA117F" w:rsidRDefault="00CA117F" w:rsidP="0005545D">
      <w:pPr>
        <w:pStyle w:val="Default"/>
        <w:numPr>
          <w:ilvl w:val="0"/>
          <w:numId w:val="31"/>
        </w:numPr>
        <w:spacing w:line="360" w:lineRule="auto"/>
        <w:jc w:val="both"/>
        <w:rPr>
          <w:sz w:val="22"/>
          <w:szCs w:val="22"/>
        </w:rPr>
      </w:pPr>
      <w:r>
        <w:rPr>
          <w:sz w:val="22"/>
          <w:szCs w:val="22"/>
        </w:rPr>
        <w:t>Regular inspection and preventative maintenance of site, plant and equipment as part of the programmed preventative maintenance schedule.</w:t>
      </w:r>
    </w:p>
    <w:p w14:paraId="2FB69314" w14:textId="612883ED" w:rsidR="00CA117F" w:rsidRDefault="00CA117F" w:rsidP="00CA117F">
      <w:pPr>
        <w:pStyle w:val="Heading2"/>
      </w:pPr>
      <w:bookmarkStart w:id="141" w:name="_Toc219985342"/>
      <w:bookmarkStart w:id="142" w:name="_Toc220312432"/>
      <w:bookmarkStart w:id="143" w:name="_Toc222390095"/>
      <w:r>
        <w:lastRenderedPageBreak/>
        <w:t>Storms</w:t>
      </w:r>
      <w:bookmarkEnd w:id="141"/>
      <w:bookmarkEnd w:id="142"/>
      <w:bookmarkEnd w:id="143"/>
    </w:p>
    <w:p w14:paraId="1AE50C88" w14:textId="77777777" w:rsidR="00CA117F" w:rsidRDefault="00CA117F" w:rsidP="004C3E36">
      <w:pPr>
        <w:spacing w:line="360" w:lineRule="auto"/>
      </w:pPr>
      <w:r w:rsidRPr="005525B1">
        <w:t>Storms could see a change in frequency and intensity. The unique combination of increased wind speeds, increased rainfall, and lightning during these events provides the potential for more extreme storm impacts.</w:t>
      </w:r>
    </w:p>
    <w:p w14:paraId="1DCD10FB" w14:textId="76B9DDE2" w:rsidR="00CA117F" w:rsidRDefault="00CA117F" w:rsidP="004C3E36">
      <w:pPr>
        <w:spacing w:line="360" w:lineRule="auto"/>
      </w:pPr>
      <w:r>
        <w:t xml:space="preserve">The impacts of these on the </w:t>
      </w:r>
      <w:r w:rsidR="005D5AC1">
        <w:t>GBL</w:t>
      </w:r>
      <w:r>
        <w:t xml:space="preserve"> site include:</w:t>
      </w:r>
    </w:p>
    <w:p w14:paraId="30F62FDC" w14:textId="69E56441" w:rsidR="00CA117F" w:rsidRDefault="00CA117F" w:rsidP="0005545D">
      <w:pPr>
        <w:pStyle w:val="ListParagraph"/>
        <w:numPr>
          <w:ilvl w:val="0"/>
          <w:numId w:val="32"/>
        </w:numPr>
        <w:spacing w:line="360" w:lineRule="auto"/>
      </w:pPr>
      <w:r>
        <w:t xml:space="preserve">Potential for high winds to damage site infrastructure and equipment and blow </w:t>
      </w:r>
      <w:r w:rsidR="00515A96">
        <w:t xml:space="preserve">any accumulations </w:t>
      </w:r>
      <w:r w:rsidR="004C3E36">
        <w:t>of liminmg</w:t>
      </w:r>
      <w:r>
        <w:t xml:space="preserve"> material from the site.</w:t>
      </w:r>
    </w:p>
    <w:p w14:paraId="6F96CCA2" w14:textId="77777777" w:rsidR="00CA117F" w:rsidRDefault="00CA117F" w:rsidP="0005545D">
      <w:pPr>
        <w:pStyle w:val="ListParagraph"/>
        <w:numPr>
          <w:ilvl w:val="0"/>
          <w:numId w:val="32"/>
        </w:numPr>
        <w:spacing w:line="360" w:lineRule="auto"/>
      </w:pPr>
      <w:r>
        <w:t>Potential for lightning strikes to damage infrastructure.</w:t>
      </w:r>
    </w:p>
    <w:p w14:paraId="221DF030" w14:textId="160C8906" w:rsidR="00CA117F" w:rsidRDefault="00CA117F" w:rsidP="004C3E36">
      <w:pPr>
        <w:spacing w:line="360" w:lineRule="auto"/>
      </w:pPr>
      <w:r>
        <w:t xml:space="preserve">Mitigation measures imposed by </w:t>
      </w:r>
      <w:r w:rsidR="005D5AC1">
        <w:t>GBL</w:t>
      </w:r>
      <w:r>
        <w:t xml:space="preserve"> include the following:</w:t>
      </w:r>
    </w:p>
    <w:p w14:paraId="5C20A214" w14:textId="77777777" w:rsidR="00CA117F" w:rsidRDefault="00CA117F" w:rsidP="0005545D">
      <w:pPr>
        <w:pStyle w:val="ListParagraph"/>
        <w:numPr>
          <w:ilvl w:val="0"/>
          <w:numId w:val="33"/>
        </w:numPr>
        <w:spacing w:line="360" w:lineRule="auto"/>
      </w:pPr>
      <w:r>
        <w:t>Waste types on site are unlikely to contain litter.</w:t>
      </w:r>
    </w:p>
    <w:p w14:paraId="6AF6C9BB" w14:textId="77777777" w:rsidR="00CA117F" w:rsidRDefault="00CA117F" w:rsidP="0005545D">
      <w:pPr>
        <w:pStyle w:val="ListParagraph"/>
        <w:numPr>
          <w:ilvl w:val="0"/>
          <w:numId w:val="33"/>
        </w:numPr>
        <w:spacing w:line="360" w:lineRule="auto"/>
      </w:pPr>
      <w:r>
        <w:t>Any litter discovered will be removed and placed in secure bins.</w:t>
      </w:r>
    </w:p>
    <w:p w14:paraId="18A5FD6D" w14:textId="77777777" w:rsidR="00CA117F" w:rsidRDefault="00CA117F" w:rsidP="0005545D">
      <w:pPr>
        <w:pStyle w:val="ListParagraph"/>
        <w:numPr>
          <w:ilvl w:val="0"/>
          <w:numId w:val="33"/>
        </w:numPr>
        <w:spacing w:line="360" w:lineRule="auto"/>
      </w:pPr>
      <w:r>
        <w:t>Housekeeping and cleaning measures in place to ensure particulates on external surfaces are minimised.</w:t>
      </w:r>
    </w:p>
    <w:p w14:paraId="32F8070E" w14:textId="77777777" w:rsidR="00CA117F" w:rsidRDefault="00CA117F" w:rsidP="0005545D">
      <w:pPr>
        <w:pStyle w:val="ListParagraph"/>
        <w:numPr>
          <w:ilvl w:val="0"/>
          <w:numId w:val="33"/>
        </w:numPr>
        <w:spacing w:line="360" w:lineRule="auto"/>
      </w:pPr>
      <w:r>
        <w:t>During extreme stormy weather, operations at the time can be paused.</w:t>
      </w:r>
    </w:p>
    <w:p w14:paraId="7033705C" w14:textId="77777777" w:rsidR="00CA117F" w:rsidRDefault="00CA117F" w:rsidP="0005545D">
      <w:pPr>
        <w:pStyle w:val="ListParagraph"/>
        <w:numPr>
          <w:ilvl w:val="0"/>
          <w:numId w:val="33"/>
        </w:numPr>
        <w:spacing w:line="360" w:lineRule="auto"/>
      </w:pPr>
      <w:r>
        <w:t>Need for lightning conductors / protection shall be assessed and installed if necessary.</w:t>
      </w:r>
    </w:p>
    <w:p w14:paraId="036111C5" w14:textId="034B1296" w:rsidR="00CA117F" w:rsidRDefault="00CA117F" w:rsidP="004C3E36">
      <w:pPr>
        <w:pStyle w:val="Heading2"/>
        <w:spacing w:line="360" w:lineRule="auto"/>
      </w:pPr>
      <w:bookmarkStart w:id="144" w:name="_Toc219985343"/>
      <w:bookmarkStart w:id="145" w:name="_Toc220312433"/>
      <w:bookmarkStart w:id="146" w:name="_Toc222390096"/>
      <w:r>
        <w:t>Review</w:t>
      </w:r>
      <w:bookmarkEnd w:id="144"/>
      <w:bookmarkEnd w:id="145"/>
      <w:bookmarkEnd w:id="146"/>
    </w:p>
    <w:p w14:paraId="1DE5ADA9" w14:textId="46E9926D" w:rsidR="00CA117F" w:rsidRPr="00456EB4" w:rsidRDefault="00CA117F" w:rsidP="004C3E36">
      <w:pPr>
        <w:spacing w:line="360" w:lineRule="auto"/>
      </w:pPr>
      <w:r>
        <w:t>These mitigation measures will be reviewed annually as part of the review of the entire Environmental Management System in which risks and associated mitigation measures will be reassessed.</w:t>
      </w:r>
    </w:p>
    <w:p w14:paraId="3CF7CD2B" w14:textId="77777777" w:rsidR="00C76284" w:rsidRDefault="00C76284" w:rsidP="00363390"/>
    <w:p w14:paraId="0B308C69" w14:textId="77777777" w:rsidR="004C3E36" w:rsidRDefault="004C3E36" w:rsidP="00363390"/>
    <w:p w14:paraId="3FE31627" w14:textId="77777777" w:rsidR="004C3E36" w:rsidRDefault="004C3E36" w:rsidP="00363390"/>
    <w:p w14:paraId="63173B32" w14:textId="77777777" w:rsidR="004C3E36" w:rsidRDefault="004C3E36" w:rsidP="00363390"/>
    <w:p w14:paraId="227F62BF" w14:textId="77777777" w:rsidR="004C3E36" w:rsidRDefault="004C3E36" w:rsidP="00363390"/>
    <w:p w14:paraId="09F96314" w14:textId="77777777" w:rsidR="004C3E36" w:rsidRDefault="004C3E36" w:rsidP="00363390"/>
    <w:p w14:paraId="2B815CD1" w14:textId="77777777" w:rsidR="004C3E36" w:rsidRDefault="004C3E36" w:rsidP="00363390"/>
    <w:p w14:paraId="298E503F" w14:textId="77777777" w:rsidR="004C3E36" w:rsidRDefault="004C3E36" w:rsidP="00363390"/>
    <w:p w14:paraId="3170ACAA" w14:textId="77777777" w:rsidR="004C3E36" w:rsidRDefault="004C3E36" w:rsidP="00363390"/>
    <w:p w14:paraId="36ED1662" w14:textId="77777777" w:rsidR="004C3E36" w:rsidRDefault="004C3E36" w:rsidP="00363390"/>
    <w:p w14:paraId="791FD04A" w14:textId="77777777" w:rsidR="004C3E36" w:rsidRDefault="004C3E36" w:rsidP="00363390"/>
    <w:p w14:paraId="742CD00C" w14:textId="77777777" w:rsidR="004C3E36" w:rsidRDefault="004C3E36" w:rsidP="00363390"/>
    <w:p w14:paraId="7BD8F2E3" w14:textId="77777777" w:rsidR="004C3E36" w:rsidRDefault="004C3E36" w:rsidP="00363390"/>
    <w:p w14:paraId="475C3ABD" w14:textId="77777777" w:rsidR="004C3E36" w:rsidRDefault="004C3E36" w:rsidP="00363390"/>
    <w:p w14:paraId="4EC8DAAA" w14:textId="77777777" w:rsidR="004C3E36" w:rsidRDefault="004C3E36" w:rsidP="00363390"/>
    <w:p w14:paraId="284D93CA" w14:textId="77777777" w:rsidR="004C3E36" w:rsidRDefault="004C3E36" w:rsidP="00363390"/>
    <w:p w14:paraId="267542BC" w14:textId="77777777" w:rsidR="004C3E36" w:rsidRDefault="004C3E36" w:rsidP="00363390"/>
    <w:p w14:paraId="362E182E" w14:textId="77777777" w:rsidR="004C3E36" w:rsidRDefault="004C3E36" w:rsidP="00363390"/>
    <w:p w14:paraId="56BB29F8" w14:textId="77777777" w:rsidR="004C3E36" w:rsidRDefault="004C3E36" w:rsidP="00363390"/>
    <w:p w14:paraId="1FEEE2A2" w14:textId="77777777" w:rsidR="004C3E36" w:rsidRDefault="004C3E36" w:rsidP="00363390"/>
    <w:p w14:paraId="5CA8CB40" w14:textId="77777777" w:rsidR="004C3E36" w:rsidRDefault="004C3E36" w:rsidP="00363390"/>
    <w:p w14:paraId="073A4539" w14:textId="77777777" w:rsidR="004C3E36" w:rsidRDefault="004C3E36" w:rsidP="00363390"/>
    <w:p w14:paraId="06B76292" w14:textId="77777777" w:rsidR="000E1486" w:rsidRDefault="000E1486" w:rsidP="000E1486">
      <w:pPr>
        <w:pStyle w:val="Heading1"/>
      </w:pPr>
      <w:bookmarkStart w:id="147" w:name="_Toc222141848"/>
      <w:bookmarkStart w:id="148" w:name="_Toc222390097"/>
      <w:r>
        <w:t>Competence Management Plan</w:t>
      </w:r>
      <w:bookmarkEnd w:id="147"/>
      <w:bookmarkEnd w:id="148"/>
      <w:r>
        <w:t xml:space="preserve"> </w:t>
      </w:r>
    </w:p>
    <w:p w14:paraId="444D4093" w14:textId="77777777" w:rsidR="000E1486" w:rsidRDefault="000E1486" w:rsidP="000E1486">
      <w:r>
        <w:t>Open-air biosolids liming facility</w:t>
      </w:r>
    </w:p>
    <w:p w14:paraId="62B31075" w14:textId="77777777" w:rsidR="000E1486" w:rsidRDefault="000E1486" w:rsidP="000E1486"/>
    <w:p w14:paraId="0A8B362B" w14:textId="77777777" w:rsidR="000E1486" w:rsidRDefault="000E1486" w:rsidP="000E1486">
      <w:pPr>
        <w:pStyle w:val="Heading2"/>
      </w:pPr>
      <w:bookmarkStart w:id="149" w:name="_Toc222141849"/>
      <w:bookmarkStart w:id="150" w:name="_Toc222390098"/>
      <w:r>
        <w:t>Purpose and scope</w:t>
      </w:r>
      <w:bookmarkEnd w:id="149"/>
      <w:bookmarkEnd w:id="150"/>
    </w:p>
    <w:p w14:paraId="19A9C50C" w14:textId="77777777" w:rsidR="000E1486" w:rsidRDefault="000E1486" w:rsidP="000E1486">
      <w:pPr>
        <w:spacing w:line="360" w:lineRule="auto"/>
      </w:pPr>
      <w:r>
        <w:t>The Competence Management Plan (CMP) defines the arrangements in place to ensure that all personnel engaged in waste acceptance, liming operations, environmental control, and plant operation are competent to undertake their duties in accordance with:</w:t>
      </w:r>
    </w:p>
    <w:p w14:paraId="20F92465" w14:textId="77777777" w:rsidR="000E1486" w:rsidRDefault="000E1486" w:rsidP="0005545D">
      <w:pPr>
        <w:pStyle w:val="ListParagraph"/>
        <w:numPr>
          <w:ilvl w:val="0"/>
          <w:numId w:val="34"/>
        </w:numPr>
        <w:spacing w:line="360" w:lineRule="auto"/>
      </w:pPr>
      <w:r>
        <w:t>The Environmental Permit conditions;</w:t>
      </w:r>
    </w:p>
    <w:p w14:paraId="10F5F1AA" w14:textId="77777777" w:rsidR="000E1486" w:rsidRDefault="000E1486" w:rsidP="0005545D">
      <w:pPr>
        <w:pStyle w:val="ListParagraph"/>
        <w:numPr>
          <w:ilvl w:val="0"/>
          <w:numId w:val="34"/>
        </w:numPr>
        <w:spacing w:line="360" w:lineRule="auto"/>
      </w:pPr>
      <w:r>
        <w:t>Duty of Care requirements under the Environmental Protection Act 1990;</w:t>
      </w:r>
    </w:p>
    <w:p w14:paraId="4644B85C" w14:textId="77777777" w:rsidR="000E1486" w:rsidRDefault="000E1486" w:rsidP="0005545D">
      <w:pPr>
        <w:pStyle w:val="ListParagraph"/>
        <w:numPr>
          <w:ilvl w:val="0"/>
          <w:numId w:val="34"/>
        </w:numPr>
        <w:spacing w:line="360" w:lineRule="auto"/>
      </w:pPr>
      <w:r>
        <w:t>Relevant expectations within the Environment Agency Waste Acceptance Technical Guidance; and</w:t>
      </w:r>
    </w:p>
    <w:p w14:paraId="556184B3" w14:textId="77777777" w:rsidR="000E1486" w:rsidRDefault="000E1486" w:rsidP="0005545D">
      <w:pPr>
        <w:pStyle w:val="ListParagraph"/>
        <w:numPr>
          <w:ilvl w:val="0"/>
          <w:numId w:val="34"/>
        </w:numPr>
        <w:spacing w:line="360" w:lineRule="auto"/>
      </w:pPr>
      <w:r>
        <w:t>The site Environmental Management System (EMS).</w:t>
      </w:r>
    </w:p>
    <w:p w14:paraId="192CBAB8" w14:textId="77777777" w:rsidR="000E1486" w:rsidRDefault="000E1486" w:rsidP="000E1486">
      <w:pPr>
        <w:spacing w:line="360" w:lineRule="auto"/>
      </w:pPr>
      <w:r>
        <w:t>This CMP applies to all site operatives, supervisors, and the Technically Competent Manager (TCM).</w:t>
      </w:r>
    </w:p>
    <w:p w14:paraId="6403E9B3" w14:textId="77777777" w:rsidR="000E1486" w:rsidRDefault="000E1486" w:rsidP="000E1486">
      <w:pPr>
        <w:pStyle w:val="Heading2"/>
      </w:pPr>
      <w:bookmarkStart w:id="151" w:name="_Toc222141850"/>
      <w:bookmarkStart w:id="152" w:name="_Toc222390099"/>
      <w:r>
        <w:t>Management structure and responsibility</w:t>
      </w:r>
      <w:bookmarkEnd w:id="151"/>
      <w:bookmarkEnd w:id="152"/>
    </w:p>
    <w:p w14:paraId="05297576" w14:textId="77777777" w:rsidR="000E1486" w:rsidRDefault="000E1486" w:rsidP="0005545D">
      <w:pPr>
        <w:pStyle w:val="ListParagraph"/>
        <w:numPr>
          <w:ilvl w:val="0"/>
          <w:numId w:val="35"/>
        </w:numPr>
        <w:spacing w:line="360" w:lineRule="auto"/>
      </w:pPr>
      <w:r>
        <w:t>Technically Competent Manager (TCM)</w:t>
      </w:r>
    </w:p>
    <w:p w14:paraId="228BE5E5" w14:textId="77777777" w:rsidR="000E1486" w:rsidRDefault="000E1486" w:rsidP="000E1486">
      <w:pPr>
        <w:spacing w:line="360" w:lineRule="auto"/>
      </w:pPr>
      <w:r>
        <w:t>The site operates under the direct control of a designated TCM who:</w:t>
      </w:r>
    </w:p>
    <w:p w14:paraId="6BFF343E" w14:textId="77777777" w:rsidR="000E1486" w:rsidRDefault="000E1486" w:rsidP="0005545D">
      <w:pPr>
        <w:pStyle w:val="ListParagraph"/>
        <w:numPr>
          <w:ilvl w:val="0"/>
          <w:numId w:val="36"/>
        </w:numPr>
        <w:spacing w:line="360" w:lineRule="auto"/>
      </w:pPr>
      <w:r>
        <w:t>Holds an appropriate CIWM/WAMITAB competence qualification for the permitted waste activity;</w:t>
      </w:r>
    </w:p>
    <w:p w14:paraId="38841540" w14:textId="77777777" w:rsidR="000E1486" w:rsidRDefault="000E1486" w:rsidP="0005545D">
      <w:pPr>
        <w:pStyle w:val="ListParagraph"/>
        <w:numPr>
          <w:ilvl w:val="0"/>
          <w:numId w:val="36"/>
        </w:numPr>
        <w:spacing w:line="360" w:lineRule="auto"/>
      </w:pPr>
      <w:r>
        <w:t>Has defined responsibility for regulatory compliance;</w:t>
      </w:r>
    </w:p>
    <w:p w14:paraId="3E30134A" w14:textId="77777777" w:rsidR="000E1486" w:rsidRDefault="000E1486" w:rsidP="0005545D">
      <w:pPr>
        <w:pStyle w:val="ListParagraph"/>
        <w:numPr>
          <w:ilvl w:val="0"/>
          <w:numId w:val="36"/>
        </w:numPr>
        <w:spacing w:line="360" w:lineRule="auto"/>
      </w:pPr>
      <w:r>
        <w:lastRenderedPageBreak/>
        <w:t>Ensures adequate supervision of site operatives;</w:t>
      </w:r>
    </w:p>
    <w:p w14:paraId="5560CBF5" w14:textId="77777777" w:rsidR="000E1486" w:rsidRDefault="000E1486" w:rsidP="0005545D">
      <w:pPr>
        <w:pStyle w:val="ListParagraph"/>
        <w:numPr>
          <w:ilvl w:val="0"/>
          <w:numId w:val="36"/>
        </w:numPr>
        <w:spacing w:line="360" w:lineRule="auto"/>
      </w:pPr>
      <w:r>
        <w:t>Reviews training records and refresher requirements annually;</w:t>
      </w:r>
    </w:p>
    <w:p w14:paraId="7D7D5A2E" w14:textId="77777777" w:rsidR="000E1486" w:rsidRDefault="000E1486" w:rsidP="0005545D">
      <w:pPr>
        <w:pStyle w:val="ListParagraph"/>
        <w:numPr>
          <w:ilvl w:val="0"/>
          <w:numId w:val="36"/>
        </w:numPr>
        <w:spacing w:line="360" w:lineRule="auto"/>
      </w:pPr>
      <w:r>
        <w:t>Is available during operational hours or via agreed call-out arrangements.</w:t>
      </w:r>
    </w:p>
    <w:p w14:paraId="4CF9914B" w14:textId="77777777" w:rsidR="000E1486" w:rsidRDefault="000E1486" w:rsidP="0005545D">
      <w:pPr>
        <w:pStyle w:val="ListParagraph"/>
        <w:numPr>
          <w:ilvl w:val="0"/>
          <w:numId w:val="35"/>
        </w:numPr>
        <w:spacing w:line="360" w:lineRule="auto"/>
      </w:pPr>
      <w:r>
        <w:t>Site operatives (2–4 personnel)</w:t>
      </w:r>
    </w:p>
    <w:p w14:paraId="1D47CA62" w14:textId="77777777" w:rsidR="000E1486" w:rsidRDefault="000E1486" w:rsidP="000E1486">
      <w:pPr>
        <w:spacing w:line="360" w:lineRule="auto"/>
      </w:pPr>
      <w:r>
        <w:t>Site operatives are responsible for:</w:t>
      </w:r>
    </w:p>
    <w:p w14:paraId="662BC6CC" w14:textId="77777777" w:rsidR="000E1486" w:rsidRDefault="000E1486" w:rsidP="0005545D">
      <w:pPr>
        <w:pStyle w:val="ListParagraph"/>
        <w:numPr>
          <w:ilvl w:val="0"/>
          <w:numId w:val="37"/>
        </w:numPr>
        <w:spacing w:line="360" w:lineRule="auto"/>
      </w:pPr>
      <w:r>
        <w:t>Waste acceptance verification;</w:t>
      </w:r>
    </w:p>
    <w:p w14:paraId="38767EF7" w14:textId="77777777" w:rsidR="000E1486" w:rsidRDefault="000E1486" w:rsidP="0005545D">
      <w:pPr>
        <w:pStyle w:val="ListParagraph"/>
        <w:numPr>
          <w:ilvl w:val="0"/>
          <w:numId w:val="37"/>
        </w:numPr>
        <w:spacing w:line="360" w:lineRule="auto"/>
      </w:pPr>
      <w:r>
        <w:t>Mixer wagon operation;</w:t>
      </w:r>
    </w:p>
    <w:p w14:paraId="34F19110" w14:textId="77777777" w:rsidR="000E1486" w:rsidRDefault="000E1486" w:rsidP="0005545D">
      <w:pPr>
        <w:pStyle w:val="ListParagraph"/>
        <w:numPr>
          <w:ilvl w:val="0"/>
          <w:numId w:val="37"/>
        </w:numPr>
        <w:spacing w:line="360" w:lineRule="auto"/>
      </w:pPr>
      <w:r>
        <w:t>Loading shovel operation;</w:t>
      </w:r>
    </w:p>
    <w:p w14:paraId="3256E9A8" w14:textId="77777777" w:rsidR="000E1486" w:rsidRDefault="000E1486" w:rsidP="0005545D">
      <w:pPr>
        <w:pStyle w:val="ListParagraph"/>
        <w:numPr>
          <w:ilvl w:val="0"/>
          <w:numId w:val="37"/>
        </w:numPr>
        <w:spacing w:line="360" w:lineRule="auto"/>
      </w:pPr>
      <w:r>
        <w:t>Lime dosing;</w:t>
      </w:r>
    </w:p>
    <w:p w14:paraId="4B4E9983" w14:textId="77777777" w:rsidR="000E1486" w:rsidRDefault="000E1486" w:rsidP="0005545D">
      <w:pPr>
        <w:pStyle w:val="ListParagraph"/>
        <w:numPr>
          <w:ilvl w:val="0"/>
          <w:numId w:val="37"/>
        </w:numPr>
        <w:spacing w:line="360" w:lineRule="auto"/>
      </w:pPr>
      <w:r>
        <w:t>pH testing and verification;</w:t>
      </w:r>
    </w:p>
    <w:p w14:paraId="21641B5F" w14:textId="77777777" w:rsidR="000E1486" w:rsidRDefault="000E1486" w:rsidP="0005545D">
      <w:pPr>
        <w:pStyle w:val="ListParagraph"/>
        <w:numPr>
          <w:ilvl w:val="0"/>
          <w:numId w:val="37"/>
        </w:numPr>
        <w:spacing w:line="360" w:lineRule="auto"/>
      </w:pPr>
      <w:r>
        <w:t>Emissions control implementation;</w:t>
      </w:r>
    </w:p>
    <w:p w14:paraId="187ACAC1" w14:textId="77777777" w:rsidR="000E1486" w:rsidRDefault="000E1486" w:rsidP="0005545D">
      <w:pPr>
        <w:pStyle w:val="ListParagraph"/>
        <w:numPr>
          <w:ilvl w:val="0"/>
          <w:numId w:val="37"/>
        </w:numPr>
        <w:spacing w:line="360" w:lineRule="auto"/>
      </w:pPr>
      <w:r>
        <w:t>Record keeping.</w:t>
      </w:r>
    </w:p>
    <w:p w14:paraId="39C10D47" w14:textId="77777777" w:rsidR="000E1486" w:rsidRDefault="000E1486" w:rsidP="000E1486">
      <w:pPr>
        <w:spacing w:line="360" w:lineRule="auto"/>
      </w:pPr>
      <w:r>
        <w:t>Operatives report directly to the Site Manager / TCM.</w:t>
      </w:r>
    </w:p>
    <w:p w14:paraId="3E273B5A" w14:textId="77777777" w:rsidR="000E1486" w:rsidRDefault="000E1486" w:rsidP="000E1486">
      <w:pPr>
        <w:pStyle w:val="Heading2"/>
        <w:spacing w:line="360" w:lineRule="auto"/>
      </w:pPr>
      <w:bookmarkStart w:id="153" w:name="_Toc222141851"/>
      <w:bookmarkStart w:id="154" w:name="_Toc222390100"/>
      <w:r>
        <w:t>Competence Requirements</w:t>
      </w:r>
      <w:bookmarkEnd w:id="153"/>
      <w:bookmarkEnd w:id="154"/>
    </w:p>
    <w:p w14:paraId="021CCE61" w14:textId="77777777" w:rsidR="000E1486" w:rsidRDefault="000E1486" w:rsidP="0005545D">
      <w:pPr>
        <w:pStyle w:val="ListParagraph"/>
        <w:numPr>
          <w:ilvl w:val="0"/>
          <w:numId w:val="35"/>
        </w:numPr>
        <w:spacing w:line="360" w:lineRule="auto"/>
      </w:pPr>
      <w:r>
        <w:t>Minimum baseline competence</w:t>
      </w:r>
    </w:p>
    <w:p w14:paraId="26261B2F" w14:textId="77777777" w:rsidR="000E1486" w:rsidRDefault="000E1486" w:rsidP="000E1486">
      <w:pPr>
        <w:spacing w:line="360" w:lineRule="auto"/>
      </w:pPr>
      <w:r>
        <w:t>All operatives must demonstrate competence in:</w:t>
      </w:r>
    </w:p>
    <w:p w14:paraId="1EED998B" w14:textId="77777777" w:rsidR="000E1486" w:rsidRDefault="000E1486" w:rsidP="0005545D">
      <w:pPr>
        <w:pStyle w:val="ListParagraph"/>
        <w:numPr>
          <w:ilvl w:val="0"/>
          <w:numId w:val="38"/>
        </w:numPr>
        <w:spacing w:line="360" w:lineRule="auto"/>
      </w:pPr>
      <w:r>
        <w:t>Waste identification and verification procedures;</w:t>
      </w:r>
    </w:p>
    <w:p w14:paraId="1C282E35" w14:textId="77777777" w:rsidR="000E1486" w:rsidRDefault="000E1486" w:rsidP="0005545D">
      <w:pPr>
        <w:pStyle w:val="ListParagraph"/>
        <w:numPr>
          <w:ilvl w:val="0"/>
          <w:numId w:val="38"/>
        </w:numPr>
        <w:spacing w:line="360" w:lineRule="auto"/>
      </w:pPr>
      <w:r>
        <w:t>Completion and review of Waste Transfer Notes;</w:t>
      </w:r>
    </w:p>
    <w:p w14:paraId="4C817062" w14:textId="77777777" w:rsidR="000E1486" w:rsidRDefault="000E1486" w:rsidP="0005545D">
      <w:pPr>
        <w:pStyle w:val="ListParagraph"/>
        <w:numPr>
          <w:ilvl w:val="0"/>
          <w:numId w:val="38"/>
        </w:numPr>
        <w:spacing w:line="360" w:lineRule="auto"/>
      </w:pPr>
      <w:r>
        <w:t>Visual inspection of biosolids loads;</w:t>
      </w:r>
    </w:p>
    <w:p w14:paraId="1CC1443C" w14:textId="77777777" w:rsidR="000E1486" w:rsidRDefault="000E1486" w:rsidP="0005545D">
      <w:pPr>
        <w:pStyle w:val="ListParagraph"/>
        <w:numPr>
          <w:ilvl w:val="0"/>
          <w:numId w:val="38"/>
        </w:numPr>
        <w:spacing w:line="360" w:lineRule="auto"/>
      </w:pPr>
      <w:r>
        <w:t>Operation of mobile plant (loading shovel/mixer wagon);</w:t>
      </w:r>
    </w:p>
    <w:p w14:paraId="3D63631A" w14:textId="77777777" w:rsidR="000E1486" w:rsidRDefault="000E1486" w:rsidP="0005545D">
      <w:pPr>
        <w:pStyle w:val="ListParagraph"/>
        <w:numPr>
          <w:ilvl w:val="0"/>
          <w:numId w:val="38"/>
        </w:numPr>
        <w:spacing w:line="360" w:lineRule="auto"/>
      </w:pPr>
      <w:r>
        <w:t>Lime handling and COSHH awareness;</w:t>
      </w:r>
    </w:p>
    <w:p w14:paraId="28DDA3DB" w14:textId="77777777" w:rsidR="000E1486" w:rsidRDefault="000E1486" w:rsidP="0005545D">
      <w:pPr>
        <w:pStyle w:val="ListParagraph"/>
        <w:numPr>
          <w:ilvl w:val="0"/>
          <w:numId w:val="38"/>
        </w:numPr>
        <w:spacing w:line="360" w:lineRule="auto"/>
      </w:pPr>
      <w:r>
        <w:t>Field pH testing and calibration;</w:t>
      </w:r>
    </w:p>
    <w:p w14:paraId="59E3C001" w14:textId="77777777" w:rsidR="000E1486" w:rsidRDefault="000E1486" w:rsidP="0005545D">
      <w:pPr>
        <w:pStyle w:val="ListParagraph"/>
        <w:numPr>
          <w:ilvl w:val="0"/>
          <w:numId w:val="38"/>
        </w:numPr>
        <w:spacing w:line="360" w:lineRule="auto"/>
      </w:pPr>
      <w:r>
        <w:t>Odour, dust, and runoff control procedures;</w:t>
      </w:r>
    </w:p>
    <w:p w14:paraId="1149D017" w14:textId="77777777" w:rsidR="000E1486" w:rsidRDefault="000E1486" w:rsidP="0005545D">
      <w:pPr>
        <w:pStyle w:val="ListParagraph"/>
        <w:numPr>
          <w:ilvl w:val="0"/>
          <w:numId w:val="38"/>
        </w:numPr>
        <w:spacing w:line="360" w:lineRule="auto"/>
      </w:pPr>
      <w:r>
        <w:t>Incident reporting protocols.</w:t>
      </w:r>
    </w:p>
    <w:p w14:paraId="57C0C125" w14:textId="77777777" w:rsidR="000E1486" w:rsidRDefault="000E1486" w:rsidP="0005545D">
      <w:pPr>
        <w:pStyle w:val="ListParagraph"/>
        <w:numPr>
          <w:ilvl w:val="0"/>
          <w:numId w:val="35"/>
        </w:numPr>
        <w:spacing w:line="360" w:lineRule="auto"/>
      </w:pPr>
      <w:r>
        <w:t>Formal qualifications (where applicable)</w:t>
      </w:r>
    </w:p>
    <w:p w14:paraId="18BE8A86" w14:textId="77777777" w:rsidR="000E1486" w:rsidRDefault="000E1486" w:rsidP="000E1486">
      <w:pPr>
        <w:spacing w:line="360" w:lineRule="auto"/>
      </w:pPr>
      <w:r>
        <w:t>The following are required or targeted:</w:t>
      </w:r>
    </w:p>
    <w:p w14:paraId="60D5079A" w14:textId="77777777" w:rsidR="000E1486" w:rsidRDefault="000E1486" w:rsidP="0005545D">
      <w:pPr>
        <w:pStyle w:val="ListParagraph"/>
        <w:numPr>
          <w:ilvl w:val="0"/>
          <w:numId w:val="39"/>
        </w:numPr>
        <w:spacing w:line="360" w:lineRule="auto"/>
      </w:pPr>
      <w:r>
        <w:t>CIWM/WAMITAB qualification relevant to permitted waste activity (for TCM);</w:t>
      </w:r>
    </w:p>
    <w:p w14:paraId="67917F60" w14:textId="77777777" w:rsidR="000E1486" w:rsidRDefault="000E1486" w:rsidP="0005545D">
      <w:pPr>
        <w:pStyle w:val="ListParagraph"/>
        <w:numPr>
          <w:ilvl w:val="0"/>
          <w:numId w:val="39"/>
        </w:numPr>
        <w:spacing w:line="360" w:lineRule="auto"/>
      </w:pPr>
      <w:r>
        <w:t>CPCS or NPORS certification for mobile plant operators;</w:t>
      </w:r>
    </w:p>
    <w:p w14:paraId="53D07D4F" w14:textId="77777777" w:rsidR="000E1486" w:rsidRDefault="000E1486" w:rsidP="0005545D">
      <w:pPr>
        <w:pStyle w:val="ListParagraph"/>
        <w:numPr>
          <w:ilvl w:val="0"/>
          <w:numId w:val="39"/>
        </w:numPr>
        <w:spacing w:line="360" w:lineRule="auto"/>
      </w:pPr>
      <w:r>
        <w:lastRenderedPageBreak/>
        <w:t>First Aid at Work (minimum one trained person present during operations).</w:t>
      </w:r>
    </w:p>
    <w:p w14:paraId="00642E13" w14:textId="77777777" w:rsidR="000E1486" w:rsidRDefault="000E1486" w:rsidP="000E1486">
      <w:pPr>
        <w:spacing w:line="360" w:lineRule="auto"/>
      </w:pPr>
      <w:r>
        <w:t>Where formal certification is pending, documented supervised training is provided.</w:t>
      </w:r>
    </w:p>
    <w:p w14:paraId="1E48315F" w14:textId="77777777" w:rsidR="000E1486" w:rsidRDefault="000E1486" w:rsidP="000E1486">
      <w:pPr>
        <w:pStyle w:val="Heading2"/>
        <w:spacing w:line="360" w:lineRule="auto"/>
      </w:pPr>
      <w:bookmarkStart w:id="155" w:name="_Toc222141852"/>
      <w:bookmarkStart w:id="156" w:name="_Toc222390101"/>
      <w:r>
        <w:t>Training framework</w:t>
      </w:r>
      <w:bookmarkEnd w:id="155"/>
      <w:bookmarkEnd w:id="156"/>
    </w:p>
    <w:p w14:paraId="529AD245" w14:textId="77777777" w:rsidR="000E1486" w:rsidRDefault="000E1486" w:rsidP="0005545D">
      <w:pPr>
        <w:pStyle w:val="ListParagraph"/>
        <w:numPr>
          <w:ilvl w:val="0"/>
          <w:numId w:val="41"/>
        </w:numPr>
        <w:spacing w:line="360" w:lineRule="auto"/>
      </w:pPr>
      <w:r>
        <w:t>Induction training</w:t>
      </w:r>
    </w:p>
    <w:p w14:paraId="1881713E" w14:textId="77777777" w:rsidR="000E1486" w:rsidRDefault="000E1486" w:rsidP="000E1486">
      <w:pPr>
        <w:spacing w:line="360" w:lineRule="auto"/>
      </w:pPr>
      <w:r>
        <w:t>All new personnel receive a structured induction covering:</w:t>
      </w:r>
    </w:p>
    <w:p w14:paraId="38E218A3" w14:textId="77777777" w:rsidR="000E1486" w:rsidRDefault="000E1486" w:rsidP="0005545D">
      <w:pPr>
        <w:pStyle w:val="ListParagraph"/>
        <w:numPr>
          <w:ilvl w:val="0"/>
          <w:numId w:val="40"/>
        </w:numPr>
        <w:spacing w:line="360" w:lineRule="auto"/>
      </w:pPr>
      <w:r>
        <w:t>Environmental Permit conditions;</w:t>
      </w:r>
    </w:p>
    <w:p w14:paraId="54D7F922" w14:textId="77777777" w:rsidR="000E1486" w:rsidRDefault="000E1486" w:rsidP="0005545D">
      <w:pPr>
        <w:pStyle w:val="ListParagraph"/>
        <w:numPr>
          <w:ilvl w:val="0"/>
          <w:numId w:val="40"/>
        </w:numPr>
        <w:spacing w:line="360" w:lineRule="auto"/>
      </w:pPr>
      <w:r>
        <w:t>Waste acceptance procedures;</w:t>
      </w:r>
    </w:p>
    <w:p w14:paraId="7C7D77F9" w14:textId="77777777" w:rsidR="000E1486" w:rsidRDefault="000E1486" w:rsidP="0005545D">
      <w:pPr>
        <w:pStyle w:val="ListParagraph"/>
        <w:numPr>
          <w:ilvl w:val="0"/>
          <w:numId w:val="40"/>
        </w:numPr>
        <w:spacing w:line="360" w:lineRule="auto"/>
      </w:pPr>
      <w:r>
        <w:t>Rejection protocols (no on-site quarantine approach – reject and remove);</w:t>
      </w:r>
    </w:p>
    <w:p w14:paraId="74707780" w14:textId="77777777" w:rsidR="000E1486" w:rsidRDefault="000E1486" w:rsidP="0005545D">
      <w:pPr>
        <w:pStyle w:val="ListParagraph"/>
        <w:numPr>
          <w:ilvl w:val="0"/>
          <w:numId w:val="40"/>
        </w:numPr>
        <w:spacing w:line="360" w:lineRule="auto"/>
      </w:pPr>
      <w:r>
        <w:t>Emission control measures;</w:t>
      </w:r>
    </w:p>
    <w:p w14:paraId="19A56702" w14:textId="77777777" w:rsidR="000E1486" w:rsidRDefault="000E1486" w:rsidP="0005545D">
      <w:pPr>
        <w:pStyle w:val="ListParagraph"/>
        <w:numPr>
          <w:ilvl w:val="0"/>
          <w:numId w:val="40"/>
        </w:numPr>
        <w:spacing w:line="360" w:lineRule="auto"/>
      </w:pPr>
      <w:r>
        <w:t>Surface water protection arrangements;</w:t>
      </w:r>
    </w:p>
    <w:p w14:paraId="796D74CA" w14:textId="77777777" w:rsidR="000E1486" w:rsidRDefault="000E1486" w:rsidP="0005545D">
      <w:pPr>
        <w:pStyle w:val="ListParagraph"/>
        <w:numPr>
          <w:ilvl w:val="0"/>
          <w:numId w:val="40"/>
        </w:numPr>
        <w:spacing w:line="360" w:lineRule="auto"/>
      </w:pPr>
      <w:r>
        <w:t>Emergency response procedures;</w:t>
      </w:r>
    </w:p>
    <w:p w14:paraId="77266B01" w14:textId="77777777" w:rsidR="000E1486" w:rsidRDefault="000E1486" w:rsidP="0005545D">
      <w:pPr>
        <w:pStyle w:val="ListParagraph"/>
        <w:numPr>
          <w:ilvl w:val="0"/>
          <w:numId w:val="40"/>
        </w:numPr>
        <w:spacing w:line="360" w:lineRule="auto"/>
      </w:pPr>
      <w:r>
        <w:t>Health and Safety risk assessments.</w:t>
      </w:r>
    </w:p>
    <w:p w14:paraId="17E40EDC" w14:textId="77777777" w:rsidR="000E1486" w:rsidRDefault="000E1486" w:rsidP="000E1486">
      <w:pPr>
        <w:spacing w:line="360" w:lineRule="auto"/>
      </w:pPr>
      <w:r>
        <w:t>Induction completion is recorded and signed off by the TCM.</w:t>
      </w:r>
    </w:p>
    <w:p w14:paraId="231ACD63" w14:textId="77777777" w:rsidR="000E1486" w:rsidRDefault="000E1486" w:rsidP="0005545D">
      <w:pPr>
        <w:pStyle w:val="ListParagraph"/>
        <w:numPr>
          <w:ilvl w:val="0"/>
          <w:numId w:val="41"/>
        </w:numPr>
        <w:spacing w:line="360" w:lineRule="auto"/>
      </w:pPr>
      <w:r>
        <w:t>Task-specific training</w:t>
      </w:r>
    </w:p>
    <w:p w14:paraId="56462309" w14:textId="77777777" w:rsidR="000E1486" w:rsidRDefault="000E1486" w:rsidP="000E1486">
      <w:pPr>
        <w:spacing w:line="360" w:lineRule="auto"/>
      </w:pPr>
      <w:r>
        <w:t>Operatives receive documented training in:</w:t>
      </w:r>
    </w:p>
    <w:p w14:paraId="5BBAE277" w14:textId="77777777" w:rsidR="000E1486" w:rsidRPr="008E34B6" w:rsidRDefault="000E1486" w:rsidP="000E1486">
      <w:pPr>
        <w:spacing w:line="360" w:lineRule="auto"/>
        <w:rPr>
          <w:b/>
          <w:bCs/>
          <w:color w:val="35673A" w:themeColor="accent1"/>
        </w:rPr>
      </w:pPr>
      <w:r w:rsidRPr="008E34B6">
        <w:rPr>
          <w:b/>
          <w:bCs/>
          <w:color w:val="35673A" w:themeColor="accent1"/>
        </w:rPr>
        <w:t>Waste acceptance</w:t>
      </w:r>
    </w:p>
    <w:p w14:paraId="2B8ED309" w14:textId="77777777" w:rsidR="000E1486" w:rsidRDefault="000E1486" w:rsidP="0005545D">
      <w:pPr>
        <w:pStyle w:val="ListParagraph"/>
        <w:numPr>
          <w:ilvl w:val="0"/>
          <w:numId w:val="42"/>
        </w:numPr>
        <w:spacing w:line="360" w:lineRule="auto"/>
      </w:pPr>
      <w:r>
        <w:t>Pre-acceptance documentation checks;</w:t>
      </w:r>
    </w:p>
    <w:p w14:paraId="2142D803" w14:textId="77777777" w:rsidR="000E1486" w:rsidRDefault="000E1486" w:rsidP="0005545D">
      <w:pPr>
        <w:pStyle w:val="ListParagraph"/>
        <w:numPr>
          <w:ilvl w:val="0"/>
          <w:numId w:val="42"/>
        </w:numPr>
        <w:spacing w:line="360" w:lineRule="auto"/>
      </w:pPr>
      <w:r>
        <w:t>Load conformity assessment;</w:t>
      </w:r>
    </w:p>
    <w:p w14:paraId="1C65B978" w14:textId="77777777" w:rsidR="000E1486" w:rsidRDefault="000E1486" w:rsidP="0005545D">
      <w:pPr>
        <w:pStyle w:val="ListParagraph"/>
        <w:numPr>
          <w:ilvl w:val="0"/>
          <w:numId w:val="42"/>
        </w:numPr>
        <w:spacing w:line="360" w:lineRule="auto"/>
      </w:pPr>
      <w:r>
        <w:t>Non-conformance reporting and rejection procedure.</w:t>
      </w:r>
    </w:p>
    <w:p w14:paraId="0588E3EC" w14:textId="77777777" w:rsidR="000E1486" w:rsidRPr="008E34B6" w:rsidRDefault="000E1486" w:rsidP="000E1486">
      <w:pPr>
        <w:spacing w:line="360" w:lineRule="auto"/>
        <w:rPr>
          <w:b/>
          <w:bCs/>
          <w:color w:val="35673A" w:themeColor="accent1"/>
        </w:rPr>
      </w:pPr>
      <w:r w:rsidRPr="008E34B6">
        <w:rPr>
          <w:b/>
          <w:bCs/>
          <w:color w:val="35673A" w:themeColor="accent1"/>
        </w:rPr>
        <w:t>Liming process control</w:t>
      </w:r>
    </w:p>
    <w:p w14:paraId="6F9C9878" w14:textId="77777777" w:rsidR="000E1486" w:rsidRDefault="000E1486" w:rsidP="0005545D">
      <w:pPr>
        <w:pStyle w:val="ListParagraph"/>
        <w:numPr>
          <w:ilvl w:val="0"/>
          <w:numId w:val="42"/>
        </w:numPr>
        <w:spacing w:line="360" w:lineRule="auto"/>
      </w:pPr>
      <w:r>
        <w:t>Lime dosing ratios;</w:t>
      </w:r>
    </w:p>
    <w:p w14:paraId="65921539" w14:textId="77777777" w:rsidR="000E1486" w:rsidRDefault="000E1486" w:rsidP="0005545D">
      <w:pPr>
        <w:pStyle w:val="ListParagraph"/>
        <w:numPr>
          <w:ilvl w:val="0"/>
          <w:numId w:val="42"/>
        </w:numPr>
        <w:spacing w:line="360" w:lineRule="auto"/>
      </w:pPr>
      <w:r>
        <w:t>Mixer wagon safe operation;</w:t>
      </w:r>
    </w:p>
    <w:p w14:paraId="30451F9F" w14:textId="77777777" w:rsidR="000E1486" w:rsidRDefault="000E1486" w:rsidP="0005545D">
      <w:pPr>
        <w:pStyle w:val="ListParagraph"/>
        <w:numPr>
          <w:ilvl w:val="0"/>
          <w:numId w:val="42"/>
        </w:numPr>
        <w:spacing w:line="360" w:lineRule="auto"/>
      </w:pPr>
      <w:r>
        <w:t>Sequence of mixing to minimise exposed untreated material;</w:t>
      </w:r>
    </w:p>
    <w:p w14:paraId="66DAF086" w14:textId="77777777" w:rsidR="000E1486" w:rsidRDefault="000E1486" w:rsidP="0005545D">
      <w:pPr>
        <w:pStyle w:val="ListParagraph"/>
        <w:numPr>
          <w:ilvl w:val="0"/>
          <w:numId w:val="42"/>
        </w:numPr>
        <w:spacing w:line="360" w:lineRule="auto"/>
      </w:pPr>
      <w:r>
        <w:t>Minimisation of ammonia release through rapid incorporation.</w:t>
      </w:r>
    </w:p>
    <w:p w14:paraId="784A35BE" w14:textId="77777777" w:rsidR="000E1486" w:rsidRPr="008E34B6" w:rsidRDefault="000E1486" w:rsidP="000E1486">
      <w:pPr>
        <w:spacing w:line="360" w:lineRule="auto"/>
        <w:rPr>
          <w:b/>
          <w:bCs/>
          <w:color w:val="35673A" w:themeColor="accent1"/>
        </w:rPr>
      </w:pPr>
      <w:r w:rsidRPr="008E34B6">
        <w:rPr>
          <w:b/>
          <w:bCs/>
          <w:color w:val="35673A" w:themeColor="accent1"/>
        </w:rPr>
        <w:t>pH Verification</w:t>
      </w:r>
    </w:p>
    <w:p w14:paraId="51FCBDE5" w14:textId="77777777" w:rsidR="000E1486" w:rsidRDefault="000E1486" w:rsidP="0005545D">
      <w:pPr>
        <w:pStyle w:val="ListParagraph"/>
        <w:numPr>
          <w:ilvl w:val="0"/>
          <w:numId w:val="42"/>
        </w:numPr>
        <w:spacing w:line="360" w:lineRule="auto"/>
      </w:pPr>
      <w:r>
        <w:t>Proper sampling technique;</w:t>
      </w:r>
    </w:p>
    <w:p w14:paraId="680DEE67" w14:textId="77777777" w:rsidR="000E1486" w:rsidRDefault="000E1486" w:rsidP="0005545D">
      <w:pPr>
        <w:pStyle w:val="ListParagraph"/>
        <w:numPr>
          <w:ilvl w:val="0"/>
          <w:numId w:val="42"/>
        </w:numPr>
        <w:spacing w:line="360" w:lineRule="auto"/>
      </w:pPr>
      <w:r>
        <w:t>Calibration of pH meters;</w:t>
      </w:r>
    </w:p>
    <w:p w14:paraId="797FDB0D" w14:textId="77777777" w:rsidR="000E1486" w:rsidRDefault="000E1486" w:rsidP="0005545D">
      <w:pPr>
        <w:pStyle w:val="ListParagraph"/>
        <w:numPr>
          <w:ilvl w:val="0"/>
          <w:numId w:val="42"/>
        </w:numPr>
        <w:spacing w:line="360" w:lineRule="auto"/>
      </w:pPr>
      <w:r>
        <w:t>Interpretation of results;</w:t>
      </w:r>
    </w:p>
    <w:p w14:paraId="390388AB" w14:textId="77777777" w:rsidR="000E1486" w:rsidRDefault="000E1486" w:rsidP="0005545D">
      <w:pPr>
        <w:pStyle w:val="ListParagraph"/>
        <w:numPr>
          <w:ilvl w:val="0"/>
          <w:numId w:val="42"/>
        </w:numPr>
        <w:spacing w:line="360" w:lineRule="auto"/>
      </w:pPr>
      <w:r>
        <w:lastRenderedPageBreak/>
        <w:t>Corrective actions for under-limed batches;</w:t>
      </w:r>
    </w:p>
    <w:p w14:paraId="579EE734" w14:textId="77777777" w:rsidR="000E1486" w:rsidRDefault="000E1486" w:rsidP="0005545D">
      <w:pPr>
        <w:pStyle w:val="ListParagraph"/>
        <w:numPr>
          <w:ilvl w:val="0"/>
          <w:numId w:val="42"/>
        </w:numPr>
        <w:spacing w:line="360" w:lineRule="auto"/>
      </w:pPr>
      <w:r>
        <w:t>Record retention requirements.</w:t>
      </w:r>
    </w:p>
    <w:p w14:paraId="0618A2FD" w14:textId="77777777" w:rsidR="000E1486" w:rsidRPr="008E34B6" w:rsidRDefault="000E1486" w:rsidP="000E1486">
      <w:pPr>
        <w:spacing w:line="360" w:lineRule="auto"/>
        <w:rPr>
          <w:b/>
          <w:bCs/>
          <w:color w:val="35673A" w:themeColor="accent1"/>
        </w:rPr>
      </w:pPr>
      <w:r w:rsidRPr="008E34B6">
        <w:rPr>
          <w:b/>
          <w:bCs/>
          <w:color w:val="35673A" w:themeColor="accent1"/>
        </w:rPr>
        <w:t>Emissions management</w:t>
      </w:r>
    </w:p>
    <w:p w14:paraId="7A31895E" w14:textId="77777777" w:rsidR="000E1486" w:rsidRDefault="000E1486" w:rsidP="0005545D">
      <w:pPr>
        <w:pStyle w:val="ListParagraph"/>
        <w:numPr>
          <w:ilvl w:val="0"/>
          <w:numId w:val="42"/>
        </w:numPr>
        <w:spacing w:line="360" w:lineRule="auto"/>
      </w:pPr>
      <w:r>
        <w:t>Meteorological risk awareness (wind thresholds);</w:t>
      </w:r>
    </w:p>
    <w:p w14:paraId="596FC399" w14:textId="77777777" w:rsidR="000E1486" w:rsidRDefault="000E1486" w:rsidP="0005545D">
      <w:pPr>
        <w:pStyle w:val="ListParagraph"/>
        <w:numPr>
          <w:ilvl w:val="0"/>
          <w:numId w:val="42"/>
        </w:numPr>
        <w:spacing w:line="360" w:lineRule="auto"/>
      </w:pPr>
      <w:r>
        <w:t>Dust suppression deployment;</w:t>
      </w:r>
    </w:p>
    <w:p w14:paraId="2FAFA684" w14:textId="77777777" w:rsidR="000E1486" w:rsidRDefault="000E1486" w:rsidP="0005545D">
      <w:pPr>
        <w:pStyle w:val="ListParagraph"/>
        <w:numPr>
          <w:ilvl w:val="0"/>
          <w:numId w:val="42"/>
        </w:numPr>
        <w:spacing w:line="360" w:lineRule="auto"/>
      </w:pPr>
      <w:r>
        <w:t>Drainage inspection and leachate containment checks;</w:t>
      </w:r>
    </w:p>
    <w:p w14:paraId="0093D8F1" w14:textId="77777777" w:rsidR="000E1486" w:rsidRDefault="000E1486" w:rsidP="0005545D">
      <w:pPr>
        <w:pStyle w:val="ListParagraph"/>
        <w:numPr>
          <w:ilvl w:val="0"/>
          <w:numId w:val="42"/>
        </w:numPr>
        <w:spacing w:line="360" w:lineRule="auto"/>
      </w:pPr>
      <w:r>
        <w:t>Complaint response procedure.</w:t>
      </w:r>
    </w:p>
    <w:p w14:paraId="42F657DD" w14:textId="77777777" w:rsidR="000E1486" w:rsidRDefault="000E1486" w:rsidP="000E1486">
      <w:pPr>
        <w:pStyle w:val="Heading2"/>
      </w:pPr>
      <w:bookmarkStart w:id="157" w:name="_Toc222141853"/>
      <w:bookmarkStart w:id="158" w:name="_Toc222390102"/>
      <w:r>
        <w:t>Refresher training</w:t>
      </w:r>
      <w:bookmarkEnd w:id="157"/>
      <w:bookmarkEnd w:id="158"/>
    </w:p>
    <w:p w14:paraId="7F95899B" w14:textId="77777777" w:rsidR="000E1486" w:rsidRDefault="000E1486" w:rsidP="000E1486">
      <w:pPr>
        <w:spacing w:line="360" w:lineRule="auto"/>
      </w:pPr>
      <w:r>
        <w:t>Annual refresher training is conducted for environmental controls and waste acceptance.</w:t>
      </w:r>
    </w:p>
    <w:p w14:paraId="26CD0030" w14:textId="77777777" w:rsidR="000E1486" w:rsidRDefault="000E1486" w:rsidP="000E1486">
      <w:pPr>
        <w:spacing w:line="360" w:lineRule="auto"/>
      </w:pPr>
      <w:r>
        <w:t>Additional training is delivered following:</w:t>
      </w:r>
    </w:p>
    <w:p w14:paraId="218CF51A" w14:textId="77777777" w:rsidR="000E1486" w:rsidRDefault="000E1486" w:rsidP="0005545D">
      <w:pPr>
        <w:pStyle w:val="ListParagraph"/>
        <w:numPr>
          <w:ilvl w:val="0"/>
          <w:numId w:val="43"/>
        </w:numPr>
        <w:spacing w:line="360" w:lineRule="auto"/>
      </w:pPr>
      <w:r>
        <w:t>Regulatory updates;</w:t>
      </w:r>
    </w:p>
    <w:p w14:paraId="37A39ABF" w14:textId="77777777" w:rsidR="000E1486" w:rsidRDefault="000E1486" w:rsidP="0005545D">
      <w:pPr>
        <w:pStyle w:val="ListParagraph"/>
        <w:numPr>
          <w:ilvl w:val="0"/>
          <w:numId w:val="43"/>
        </w:numPr>
        <w:spacing w:line="360" w:lineRule="auto"/>
      </w:pPr>
      <w:r>
        <w:t>Permit variation;</w:t>
      </w:r>
    </w:p>
    <w:p w14:paraId="1A7462FC" w14:textId="77777777" w:rsidR="000E1486" w:rsidRDefault="000E1486" w:rsidP="0005545D">
      <w:pPr>
        <w:pStyle w:val="ListParagraph"/>
        <w:numPr>
          <w:ilvl w:val="0"/>
          <w:numId w:val="43"/>
        </w:numPr>
        <w:spacing w:line="360" w:lineRule="auto"/>
      </w:pPr>
      <w:r>
        <w:t>Incident investigation findings;</w:t>
      </w:r>
    </w:p>
    <w:p w14:paraId="7E062FF7" w14:textId="77777777" w:rsidR="000E1486" w:rsidRDefault="000E1486" w:rsidP="0005545D">
      <w:pPr>
        <w:pStyle w:val="ListParagraph"/>
        <w:numPr>
          <w:ilvl w:val="0"/>
          <w:numId w:val="43"/>
        </w:numPr>
        <w:spacing w:line="360" w:lineRule="auto"/>
      </w:pPr>
      <w:r>
        <w:t>Identified competence gaps.</w:t>
      </w:r>
    </w:p>
    <w:p w14:paraId="4E6B0F70" w14:textId="77777777" w:rsidR="000E1486" w:rsidRDefault="000E1486" w:rsidP="000E1486">
      <w:pPr>
        <w:spacing w:line="360" w:lineRule="auto"/>
      </w:pPr>
      <w:r>
        <w:t>All refresher training is documented.</w:t>
      </w:r>
    </w:p>
    <w:p w14:paraId="7C3C2D80" w14:textId="77777777" w:rsidR="000E1486" w:rsidRDefault="000E1486" w:rsidP="000E1486">
      <w:pPr>
        <w:pStyle w:val="Heading2"/>
        <w:spacing w:line="360" w:lineRule="auto"/>
      </w:pPr>
      <w:bookmarkStart w:id="159" w:name="_Toc222141854"/>
      <w:bookmarkStart w:id="160" w:name="_Toc222390103"/>
      <w:r>
        <w:t>Supervision and operational control</w:t>
      </w:r>
      <w:bookmarkEnd w:id="159"/>
      <w:bookmarkEnd w:id="160"/>
    </w:p>
    <w:p w14:paraId="2BAA8455" w14:textId="77777777" w:rsidR="000E1486" w:rsidRDefault="000E1486" w:rsidP="000E1486">
      <w:pPr>
        <w:spacing w:line="360" w:lineRule="auto"/>
      </w:pPr>
      <w:r>
        <w:t>The TCM provides direct supervision proportionate to risk and operational scale.</w:t>
      </w:r>
    </w:p>
    <w:p w14:paraId="47A37C08" w14:textId="77777777" w:rsidR="000E1486" w:rsidRDefault="000E1486" w:rsidP="000E1486">
      <w:pPr>
        <w:spacing w:line="360" w:lineRule="auto"/>
      </w:pPr>
      <w:r>
        <w:t>Less experienced operatives are subject to enhanced supervision until competence is demonstrated.</w:t>
      </w:r>
    </w:p>
    <w:p w14:paraId="65DA1FDD" w14:textId="77777777" w:rsidR="000E1486" w:rsidRDefault="000E1486" w:rsidP="000E1486">
      <w:pPr>
        <w:spacing w:line="360" w:lineRule="auto"/>
      </w:pPr>
      <w:r>
        <w:t>Competence is verified through observation of task performance.</w:t>
      </w:r>
    </w:p>
    <w:p w14:paraId="7C053CC5" w14:textId="77777777" w:rsidR="000E1486" w:rsidRDefault="000E1486" w:rsidP="000E1486">
      <w:pPr>
        <w:spacing w:line="360" w:lineRule="auto"/>
      </w:pPr>
      <w:r>
        <w:t>Any deviation from procedures triggers immediate review.</w:t>
      </w:r>
    </w:p>
    <w:p w14:paraId="6FF94973" w14:textId="77777777" w:rsidR="000E1486" w:rsidRDefault="000E1486" w:rsidP="000E1486">
      <w:pPr>
        <w:spacing w:line="360" w:lineRule="auto"/>
      </w:pPr>
      <w:r>
        <w:t>The site operates on a “reject rather than quarantine” principle, and staff are trained accordingly to ensure non-conforming waste is not retained on site.</w:t>
      </w:r>
    </w:p>
    <w:p w14:paraId="4983B298" w14:textId="77777777" w:rsidR="000E1486" w:rsidRDefault="000E1486" w:rsidP="000E1486">
      <w:pPr>
        <w:pStyle w:val="Heading2"/>
        <w:spacing w:line="360" w:lineRule="auto"/>
      </w:pPr>
      <w:bookmarkStart w:id="161" w:name="_Toc222141855"/>
      <w:bookmarkStart w:id="162" w:name="_Toc222390104"/>
      <w:r>
        <w:t>Monitoring and performance review</w:t>
      </w:r>
      <w:bookmarkEnd w:id="161"/>
      <w:bookmarkEnd w:id="162"/>
    </w:p>
    <w:p w14:paraId="5C6747C2" w14:textId="77777777" w:rsidR="000E1486" w:rsidRDefault="000E1486" w:rsidP="000E1486">
      <w:pPr>
        <w:spacing w:line="360" w:lineRule="auto"/>
      </w:pPr>
      <w:r>
        <w:t>Competence effectiveness is reviewed through:</w:t>
      </w:r>
    </w:p>
    <w:p w14:paraId="0138D5D1" w14:textId="77777777" w:rsidR="000E1486" w:rsidRDefault="000E1486" w:rsidP="0005545D">
      <w:pPr>
        <w:pStyle w:val="ListParagraph"/>
        <w:numPr>
          <w:ilvl w:val="0"/>
          <w:numId w:val="44"/>
        </w:numPr>
        <w:spacing w:line="360" w:lineRule="auto"/>
      </w:pPr>
      <w:r>
        <w:t>Internal compliance inspections;</w:t>
      </w:r>
    </w:p>
    <w:p w14:paraId="7C6F5B75" w14:textId="77777777" w:rsidR="000E1486" w:rsidRDefault="000E1486" w:rsidP="0005545D">
      <w:pPr>
        <w:pStyle w:val="ListParagraph"/>
        <w:numPr>
          <w:ilvl w:val="0"/>
          <w:numId w:val="44"/>
        </w:numPr>
        <w:spacing w:line="360" w:lineRule="auto"/>
      </w:pPr>
      <w:r>
        <w:t>Review of pH verification records;</w:t>
      </w:r>
    </w:p>
    <w:p w14:paraId="5714A1F9" w14:textId="77777777" w:rsidR="000E1486" w:rsidRDefault="000E1486" w:rsidP="0005545D">
      <w:pPr>
        <w:pStyle w:val="ListParagraph"/>
        <w:numPr>
          <w:ilvl w:val="0"/>
          <w:numId w:val="44"/>
        </w:numPr>
        <w:spacing w:line="360" w:lineRule="auto"/>
      </w:pPr>
      <w:r>
        <w:lastRenderedPageBreak/>
        <w:t>Audit of waste acceptance documentation;</w:t>
      </w:r>
    </w:p>
    <w:p w14:paraId="4D96A63F" w14:textId="77777777" w:rsidR="000E1486" w:rsidRDefault="000E1486" w:rsidP="0005545D">
      <w:pPr>
        <w:pStyle w:val="ListParagraph"/>
        <w:numPr>
          <w:ilvl w:val="0"/>
          <w:numId w:val="44"/>
        </w:numPr>
        <w:spacing w:line="360" w:lineRule="auto"/>
      </w:pPr>
      <w:r>
        <w:t>Incident and complaint analysis;</w:t>
      </w:r>
    </w:p>
    <w:p w14:paraId="2774A218" w14:textId="77777777" w:rsidR="000E1486" w:rsidRDefault="000E1486" w:rsidP="0005545D">
      <w:pPr>
        <w:pStyle w:val="ListParagraph"/>
        <w:numPr>
          <w:ilvl w:val="0"/>
          <w:numId w:val="44"/>
        </w:numPr>
        <w:spacing w:line="360" w:lineRule="auto"/>
      </w:pPr>
      <w:r>
        <w:t>Drainage and housekeeping inspections.</w:t>
      </w:r>
    </w:p>
    <w:p w14:paraId="407B3914" w14:textId="77777777" w:rsidR="000E1486" w:rsidRDefault="000E1486" w:rsidP="000E1486">
      <w:pPr>
        <w:spacing w:line="360" w:lineRule="auto"/>
      </w:pPr>
      <w:r>
        <w:t>Findings are reviewed by the TCM and corrective actions implemented where necessary.</w:t>
      </w:r>
    </w:p>
    <w:p w14:paraId="52497D3F" w14:textId="77777777" w:rsidR="000E1486" w:rsidRDefault="000E1486" w:rsidP="000E1486">
      <w:pPr>
        <w:pStyle w:val="Heading2"/>
        <w:spacing w:line="360" w:lineRule="auto"/>
      </w:pPr>
      <w:bookmarkStart w:id="163" w:name="_Toc222141856"/>
      <w:bookmarkStart w:id="164" w:name="_Toc222390105"/>
      <w:r>
        <w:t>Record keeping</w:t>
      </w:r>
      <w:bookmarkEnd w:id="163"/>
      <w:bookmarkEnd w:id="164"/>
    </w:p>
    <w:p w14:paraId="6856B094" w14:textId="77777777" w:rsidR="000E1486" w:rsidRDefault="000E1486" w:rsidP="000E1486">
      <w:pPr>
        <w:spacing w:line="360" w:lineRule="auto"/>
      </w:pPr>
      <w:r>
        <w:t>The following records are maintained:</w:t>
      </w:r>
    </w:p>
    <w:p w14:paraId="60C0FDAC" w14:textId="77777777" w:rsidR="000E1486" w:rsidRDefault="000E1486" w:rsidP="0005545D">
      <w:pPr>
        <w:pStyle w:val="ListParagraph"/>
        <w:numPr>
          <w:ilvl w:val="0"/>
          <w:numId w:val="45"/>
        </w:numPr>
        <w:spacing w:line="360" w:lineRule="auto"/>
      </w:pPr>
      <w:r>
        <w:t>Training matrix and qualifications register;</w:t>
      </w:r>
    </w:p>
    <w:p w14:paraId="66D09C81" w14:textId="77777777" w:rsidR="000E1486" w:rsidRDefault="000E1486" w:rsidP="0005545D">
      <w:pPr>
        <w:pStyle w:val="ListParagraph"/>
        <w:numPr>
          <w:ilvl w:val="0"/>
          <w:numId w:val="45"/>
        </w:numPr>
        <w:spacing w:line="360" w:lineRule="auto"/>
      </w:pPr>
      <w:r>
        <w:t>Induction records;</w:t>
      </w:r>
    </w:p>
    <w:p w14:paraId="6C10E5B7" w14:textId="77777777" w:rsidR="000E1486" w:rsidRDefault="000E1486" w:rsidP="0005545D">
      <w:pPr>
        <w:pStyle w:val="ListParagraph"/>
        <w:numPr>
          <w:ilvl w:val="0"/>
          <w:numId w:val="45"/>
        </w:numPr>
        <w:spacing w:line="360" w:lineRule="auto"/>
      </w:pPr>
      <w:r>
        <w:t>Toolbox talk attendance sheets;</w:t>
      </w:r>
    </w:p>
    <w:p w14:paraId="5F498A0D" w14:textId="77777777" w:rsidR="000E1486" w:rsidRDefault="000E1486" w:rsidP="0005545D">
      <w:pPr>
        <w:pStyle w:val="ListParagraph"/>
        <w:numPr>
          <w:ilvl w:val="0"/>
          <w:numId w:val="45"/>
        </w:numPr>
        <w:spacing w:line="360" w:lineRule="auto"/>
      </w:pPr>
      <w:r>
        <w:t>pH calibration logs;</w:t>
      </w:r>
    </w:p>
    <w:p w14:paraId="2341F635" w14:textId="77777777" w:rsidR="000E1486" w:rsidRDefault="000E1486" w:rsidP="0005545D">
      <w:pPr>
        <w:pStyle w:val="ListParagraph"/>
        <w:numPr>
          <w:ilvl w:val="0"/>
          <w:numId w:val="45"/>
        </w:numPr>
        <w:spacing w:line="360" w:lineRule="auto"/>
      </w:pPr>
      <w:r>
        <w:t>Waste acceptance logs;</w:t>
      </w:r>
    </w:p>
    <w:p w14:paraId="348F0ECB" w14:textId="77777777" w:rsidR="000E1486" w:rsidRDefault="000E1486" w:rsidP="0005545D">
      <w:pPr>
        <w:pStyle w:val="ListParagraph"/>
        <w:numPr>
          <w:ilvl w:val="0"/>
          <w:numId w:val="45"/>
        </w:numPr>
        <w:spacing w:line="360" w:lineRule="auto"/>
      </w:pPr>
      <w:r>
        <w:t>Incident and non-conformance reports.</w:t>
      </w:r>
    </w:p>
    <w:p w14:paraId="6F375CC8" w14:textId="77777777" w:rsidR="000E1486" w:rsidRDefault="000E1486" w:rsidP="000E1486">
      <w:pPr>
        <w:spacing w:line="360" w:lineRule="auto"/>
      </w:pPr>
      <w:r>
        <w:t>Records are retained in accordance with EMS requirements and made available to the Environment Agency upon request.</w:t>
      </w:r>
    </w:p>
    <w:p w14:paraId="39EF5918" w14:textId="77777777" w:rsidR="000E1486" w:rsidRDefault="000E1486" w:rsidP="000E1486">
      <w:pPr>
        <w:pStyle w:val="Heading2"/>
        <w:spacing w:line="360" w:lineRule="auto"/>
      </w:pPr>
      <w:bookmarkStart w:id="165" w:name="_Toc222141857"/>
      <w:bookmarkStart w:id="166" w:name="_Toc222390106"/>
      <w:r>
        <w:t>Continuous improvement</w:t>
      </w:r>
      <w:bookmarkEnd w:id="165"/>
      <w:bookmarkEnd w:id="166"/>
    </w:p>
    <w:p w14:paraId="2E39D20D" w14:textId="77777777" w:rsidR="000E1486" w:rsidRDefault="000E1486" w:rsidP="000E1486">
      <w:pPr>
        <w:spacing w:line="360" w:lineRule="auto"/>
      </w:pPr>
      <w:r>
        <w:t>The competence management plan is subject to annual review. Improvements may include:</w:t>
      </w:r>
    </w:p>
    <w:p w14:paraId="7B3BF883" w14:textId="77777777" w:rsidR="000E1486" w:rsidRDefault="000E1486" w:rsidP="0005545D">
      <w:pPr>
        <w:pStyle w:val="ListParagraph"/>
        <w:numPr>
          <w:ilvl w:val="0"/>
          <w:numId w:val="46"/>
        </w:numPr>
        <w:spacing w:line="360" w:lineRule="auto"/>
      </w:pPr>
      <w:r>
        <w:t>Additional formal qualifications;</w:t>
      </w:r>
    </w:p>
    <w:p w14:paraId="46B9B7D8" w14:textId="77777777" w:rsidR="000E1486" w:rsidRDefault="000E1486" w:rsidP="0005545D">
      <w:pPr>
        <w:pStyle w:val="ListParagraph"/>
        <w:numPr>
          <w:ilvl w:val="0"/>
          <w:numId w:val="46"/>
        </w:numPr>
        <w:spacing w:line="360" w:lineRule="auto"/>
      </w:pPr>
      <w:r>
        <w:t>Enhanced environmental awareness training;</w:t>
      </w:r>
    </w:p>
    <w:p w14:paraId="5DCEB5DB" w14:textId="77777777" w:rsidR="000E1486" w:rsidRDefault="000E1486" w:rsidP="0005545D">
      <w:pPr>
        <w:pStyle w:val="ListParagraph"/>
        <w:numPr>
          <w:ilvl w:val="0"/>
          <w:numId w:val="46"/>
        </w:numPr>
        <w:spacing w:line="360" w:lineRule="auto"/>
      </w:pPr>
      <w:r>
        <w:t>Updated procedural controls reflecting regulatory guidance;</w:t>
      </w:r>
    </w:p>
    <w:p w14:paraId="5E236AF9" w14:textId="77777777" w:rsidR="000E1486" w:rsidRDefault="000E1486" w:rsidP="0005545D">
      <w:pPr>
        <w:pStyle w:val="ListParagraph"/>
        <w:numPr>
          <w:ilvl w:val="0"/>
          <w:numId w:val="46"/>
        </w:numPr>
        <w:spacing w:line="360" w:lineRule="auto"/>
      </w:pPr>
      <w:r>
        <w:t>Lessons learned from sector best practice.</w:t>
      </w:r>
    </w:p>
    <w:p w14:paraId="0FCBB930" w14:textId="77777777" w:rsidR="000E1486" w:rsidRDefault="000E1486" w:rsidP="000E1486">
      <w:pPr>
        <w:pStyle w:val="Heading2"/>
        <w:spacing w:line="360" w:lineRule="auto"/>
      </w:pPr>
      <w:bookmarkStart w:id="167" w:name="_Toc222141858"/>
      <w:bookmarkStart w:id="168" w:name="_Toc222390107"/>
      <w:r>
        <w:t>Conclusion</w:t>
      </w:r>
      <w:bookmarkEnd w:id="167"/>
      <w:bookmarkEnd w:id="168"/>
    </w:p>
    <w:p w14:paraId="158C1B0A" w14:textId="77777777" w:rsidR="000E1486" w:rsidRDefault="000E1486" w:rsidP="000E1486">
      <w:pPr>
        <w:spacing w:line="360" w:lineRule="auto"/>
      </w:pPr>
      <w:r>
        <w:t>This Competence Management Plan ensures that all personnel involved in the biosolids liming operation possess the knowledge, skills, supervision, and documented training necessary to:</w:t>
      </w:r>
    </w:p>
    <w:p w14:paraId="3AF615BE" w14:textId="77777777" w:rsidR="000E1486" w:rsidRDefault="000E1486" w:rsidP="0005545D">
      <w:pPr>
        <w:pStyle w:val="ListParagraph"/>
        <w:numPr>
          <w:ilvl w:val="0"/>
          <w:numId w:val="47"/>
        </w:numPr>
        <w:spacing w:line="360" w:lineRule="auto"/>
      </w:pPr>
      <w:r>
        <w:t>Prevent acceptance of unauthorised waste;</w:t>
      </w:r>
    </w:p>
    <w:p w14:paraId="0DACDBF7" w14:textId="77777777" w:rsidR="000E1486" w:rsidRDefault="000E1486" w:rsidP="0005545D">
      <w:pPr>
        <w:pStyle w:val="ListParagraph"/>
        <w:numPr>
          <w:ilvl w:val="0"/>
          <w:numId w:val="47"/>
        </w:numPr>
        <w:spacing w:line="360" w:lineRule="auto"/>
      </w:pPr>
      <w:r>
        <w:t>Maintain effective alkaline stabilisation control;</w:t>
      </w:r>
    </w:p>
    <w:p w14:paraId="3B7F4036" w14:textId="77777777" w:rsidR="000E1486" w:rsidRDefault="000E1486" w:rsidP="0005545D">
      <w:pPr>
        <w:pStyle w:val="ListParagraph"/>
        <w:numPr>
          <w:ilvl w:val="0"/>
          <w:numId w:val="47"/>
        </w:numPr>
        <w:spacing w:line="360" w:lineRule="auto"/>
      </w:pPr>
      <w:r>
        <w:t>Minimise odour, ammonia, dust, and runoff emissions;</w:t>
      </w:r>
    </w:p>
    <w:p w14:paraId="1BCF3B46" w14:textId="77777777" w:rsidR="000E1486" w:rsidRDefault="000E1486" w:rsidP="0005545D">
      <w:pPr>
        <w:pStyle w:val="ListParagraph"/>
        <w:numPr>
          <w:ilvl w:val="0"/>
          <w:numId w:val="47"/>
        </w:numPr>
        <w:spacing w:line="360" w:lineRule="auto"/>
      </w:pPr>
      <w:r>
        <w:t>Protect human health and the environment; and</w:t>
      </w:r>
    </w:p>
    <w:p w14:paraId="7821B63B" w14:textId="77777777" w:rsidR="000E1486" w:rsidRDefault="000E1486" w:rsidP="0005545D">
      <w:pPr>
        <w:pStyle w:val="ListParagraph"/>
        <w:numPr>
          <w:ilvl w:val="0"/>
          <w:numId w:val="47"/>
        </w:numPr>
        <w:spacing w:line="360" w:lineRule="auto"/>
      </w:pPr>
      <w:r>
        <w:lastRenderedPageBreak/>
        <w:t>Demonstrate compliance with permit conditions and regulatory guidance.</w:t>
      </w:r>
    </w:p>
    <w:p w14:paraId="1E8BDC1C" w14:textId="77777777" w:rsidR="000E1486" w:rsidRDefault="000E1486" w:rsidP="00363390"/>
    <w:p w14:paraId="553A6B30" w14:textId="77777777" w:rsidR="000E1486" w:rsidRDefault="000E1486" w:rsidP="00363390"/>
    <w:p w14:paraId="4F0ED2BC" w14:textId="77777777" w:rsidR="000E1486" w:rsidRDefault="000E1486" w:rsidP="00363390"/>
    <w:p w14:paraId="74AD543C" w14:textId="77777777" w:rsidR="004C3E36" w:rsidRDefault="004C3E36" w:rsidP="00363390"/>
    <w:p w14:paraId="49358C7A" w14:textId="77777777" w:rsidR="004C3E36" w:rsidRDefault="004C3E36" w:rsidP="00363390"/>
    <w:p w14:paraId="0E4AC03F" w14:textId="77777777" w:rsidR="004C3E36" w:rsidRDefault="004C3E36" w:rsidP="00363390"/>
    <w:p w14:paraId="725C35BB" w14:textId="77777777" w:rsidR="00F03BE5" w:rsidRPr="003B3708" w:rsidRDefault="00F03BE5" w:rsidP="003B3708"/>
    <w:p w14:paraId="295E36B6" w14:textId="5D085DE4" w:rsidR="008E405A" w:rsidRDefault="00902960" w:rsidP="001015F6">
      <w:pPr>
        <w:pStyle w:val="Heading1"/>
        <w:spacing w:line="360" w:lineRule="auto"/>
      </w:pPr>
      <w:bookmarkStart w:id="169" w:name="_Toc222390108"/>
      <w:r>
        <w:t>Records</w:t>
      </w:r>
      <w:bookmarkEnd w:id="169"/>
    </w:p>
    <w:p w14:paraId="295C37C4" w14:textId="159F3F34" w:rsidR="00B74D97" w:rsidRDefault="00ED5353" w:rsidP="001015F6">
      <w:pPr>
        <w:spacing w:line="360" w:lineRule="auto"/>
      </w:pPr>
      <w:r>
        <w:t>GBL</w:t>
      </w:r>
      <w:r w:rsidR="00B74D97">
        <w:t xml:space="preserve"> </w:t>
      </w:r>
      <w:r w:rsidR="00B74D97" w:rsidRPr="008D05D9">
        <w:t xml:space="preserve">will maintain all records on-site in line with </w:t>
      </w:r>
      <w:r w:rsidR="00B74D97" w:rsidRPr="00ED5353">
        <w:rPr>
          <w:i/>
          <w:iCs/>
        </w:rPr>
        <w:t>OP05</w:t>
      </w:r>
      <w:r w:rsidR="00F03BE5" w:rsidRPr="00ED5353">
        <w:rPr>
          <w:i/>
          <w:iCs/>
        </w:rPr>
        <w:t xml:space="preserve"> </w:t>
      </w:r>
      <w:r w:rsidR="00B74D97" w:rsidRPr="00ED5353">
        <w:rPr>
          <w:i/>
          <w:iCs/>
        </w:rPr>
        <w:t>– Recording Procedure</w:t>
      </w:r>
      <w:r w:rsidR="00B74D97" w:rsidRPr="008D05D9">
        <w:t>.</w:t>
      </w:r>
    </w:p>
    <w:p w14:paraId="51D25EB7" w14:textId="77777777" w:rsidR="00B74D97" w:rsidRDefault="00B74D97" w:rsidP="001015F6">
      <w:pPr>
        <w:pStyle w:val="Heading2"/>
        <w:spacing w:line="360" w:lineRule="auto"/>
      </w:pPr>
      <w:bookmarkStart w:id="170" w:name="_Toc194663547"/>
      <w:bookmarkStart w:id="171" w:name="_Toc222390109"/>
      <w:r>
        <w:t>Monitoring</w:t>
      </w:r>
      <w:bookmarkEnd w:id="170"/>
      <w:bookmarkEnd w:id="171"/>
    </w:p>
    <w:p w14:paraId="0E887025" w14:textId="002AF472" w:rsidR="00B74D97" w:rsidRDefault="00ED5353" w:rsidP="001015F6">
      <w:pPr>
        <w:spacing w:line="360" w:lineRule="auto"/>
      </w:pPr>
      <w:r>
        <w:t>GBL</w:t>
      </w:r>
      <w:r w:rsidR="00B74D97" w:rsidRPr="008D05D9">
        <w:t xml:space="preserve"> shall undertake the monitoring as specified within </w:t>
      </w:r>
      <w:r w:rsidR="00B74D97" w:rsidRPr="00ED5353">
        <w:rPr>
          <w:i/>
          <w:iCs/>
        </w:rPr>
        <w:t>OP0</w:t>
      </w:r>
      <w:r>
        <w:rPr>
          <w:i/>
          <w:iCs/>
        </w:rPr>
        <w:t>3</w:t>
      </w:r>
      <w:r w:rsidR="00B74D97" w:rsidRPr="00ED5353">
        <w:rPr>
          <w:i/>
          <w:iCs/>
        </w:rPr>
        <w:t xml:space="preserve"> – Monitoring Procedure</w:t>
      </w:r>
      <w:r w:rsidR="00B74D97" w:rsidRPr="008D05D9">
        <w:t xml:space="preserve"> and will maintain all monitoring records.</w:t>
      </w:r>
    </w:p>
    <w:p w14:paraId="404F1083" w14:textId="47FFB2F6" w:rsidR="008E405A" w:rsidRDefault="00211938" w:rsidP="001015F6">
      <w:pPr>
        <w:pStyle w:val="Heading2"/>
        <w:spacing w:line="360" w:lineRule="auto"/>
      </w:pPr>
      <w:bookmarkStart w:id="172" w:name="_Toc222390110"/>
      <w:r>
        <w:t xml:space="preserve">Site </w:t>
      </w:r>
      <w:r w:rsidR="004C3E36">
        <w:t>diary</w:t>
      </w:r>
      <w:bookmarkEnd w:id="172"/>
    </w:p>
    <w:p w14:paraId="588D9956" w14:textId="77777777" w:rsidR="0028411E" w:rsidRDefault="0028411E" w:rsidP="001015F6">
      <w:pPr>
        <w:spacing w:line="360" w:lineRule="auto"/>
      </w:pPr>
      <w:r>
        <w:t xml:space="preserve">A Site Diary shall be maintained and retained in the </w:t>
      </w:r>
      <w:r w:rsidRPr="00995F37">
        <w:t>site office</w:t>
      </w:r>
      <w:r>
        <w:t xml:space="preserve">. It shall record visitors, non-routine activities and other incidents. The Site Diary should be checked periodically by the Permit Holder to ensure its correct use. The Site Diary shall be readily available for inspection. Examples of activities recorded in the site diary include: </w:t>
      </w:r>
    </w:p>
    <w:p w14:paraId="63DBEC0C" w14:textId="182B95C7" w:rsidR="00E2653F" w:rsidRDefault="00E2653F" w:rsidP="0005545D">
      <w:pPr>
        <w:pStyle w:val="ListParagraph"/>
        <w:numPr>
          <w:ilvl w:val="0"/>
          <w:numId w:val="15"/>
        </w:numPr>
        <w:spacing w:line="360" w:lineRule="auto"/>
      </w:pPr>
      <w:r>
        <w:t xml:space="preserve">Visitors are asked to visit the site office and complete their details (name, date, time in/out, car registration number and signature) within the Visitor Book. </w:t>
      </w:r>
    </w:p>
    <w:p w14:paraId="06FB7CCD" w14:textId="77777777" w:rsidR="00E2653F" w:rsidRDefault="00E2653F" w:rsidP="0005545D">
      <w:pPr>
        <w:pStyle w:val="ListParagraph"/>
        <w:numPr>
          <w:ilvl w:val="0"/>
          <w:numId w:val="15"/>
        </w:numPr>
        <w:spacing w:line="360" w:lineRule="auto"/>
      </w:pPr>
      <w:r>
        <w:t xml:space="preserve">Names and times of technical competent managers on site. </w:t>
      </w:r>
    </w:p>
    <w:p w14:paraId="78EF8249" w14:textId="5B1DB4C7" w:rsidR="00E2653F" w:rsidRDefault="00E2653F" w:rsidP="0005545D">
      <w:pPr>
        <w:pStyle w:val="ListParagraph"/>
        <w:numPr>
          <w:ilvl w:val="0"/>
          <w:numId w:val="15"/>
        </w:numPr>
        <w:spacing w:line="360" w:lineRule="auto"/>
      </w:pPr>
      <w:r>
        <w:t xml:space="preserve">Any accidents occurring on site are recorded within the Accident Book. </w:t>
      </w:r>
    </w:p>
    <w:p w14:paraId="1766251B" w14:textId="17A6481B" w:rsidR="00E2653F" w:rsidRDefault="00E2653F" w:rsidP="0005545D">
      <w:pPr>
        <w:pStyle w:val="ListParagraph"/>
        <w:numPr>
          <w:ilvl w:val="0"/>
          <w:numId w:val="15"/>
        </w:numPr>
        <w:spacing w:line="360" w:lineRule="auto"/>
      </w:pPr>
      <w:r>
        <w:t>Machinery shall be visually inspected and their condition shall be recorded on the Machine Weekly Check Sheet.</w:t>
      </w:r>
    </w:p>
    <w:p w14:paraId="44AA3694" w14:textId="20ABFD55" w:rsidR="00E2653F" w:rsidRDefault="00E2653F" w:rsidP="0005545D">
      <w:pPr>
        <w:pStyle w:val="ListParagraph"/>
        <w:numPr>
          <w:ilvl w:val="0"/>
          <w:numId w:val="15"/>
        </w:numPr>
        <w:spacing w:line="360" w:lineRule="auto"/>
      </w:pPr>
      <w:r>
        <w:t>Complaints: relating to an incidence dust, pest, odour and noise problems (managed via the site’s EMS</w:t>
      </w:r>
      <w:r w:rsidR="00BD1C8B">
        <w:t>).</w:t>
      </w:r>
      <w:r>
        <w:t xml:space="preserve"> </w:t>
      </w:r>
    </w:p>
    <w:p w14:paraId="2B92CF60" w14:textId="00284EBA" w:rsidR="00892FEE" w:rsidRDefault="00892FEE" w:rsidP="0005545D">
      <w:pPr>
        <w:pStyle w:val="ListParagraph"/>
        <w:numPr>
          <w:ilvl w:val="0"/>
          <w:numId w:val="15"/>
        </w:numPr>
        <w:spacing w:line="360" w:lineRule="auto"/>
      </w:pPr>
      <w:r>
        <w:t>Any incidence of dust, pest, odour and noise problems (managed via the site’s EMS).</w:t>
      </w:r>
    </w:p>
    <w:p w14:paraId="50FCA754" w14:textId="1FAAD423" w:rsidR="00E2653F" w:rsidRDefault="00E2653F" w:rsidP="0005545D">
      <w:pPr>
        <w:pStyle w:val="ListParagraph"/>
        <w:numPr>
          <w:ilvl w:val="0"/>
          <w:numId w:val="15"/>
        </w:numPr>
        <w:spacing w:line="360" w:lineRule="auto"/>
      </w:pPr>
      <w:r>
        <w:t>Unsuitable material shall be rejected from site and recorded within the recorded load record sheet</w:t>
      </w:r>
      <w:r w:rsidR="00BD1C8B">
        <w:t>.</w:t>
      </w:r>
    </w:p>
    <w:p w14:paraId="07AC1A02" w14:textId="6919558A" w:rsidR="00E2653F" w:rsidRDefault="00E2653F" w:rsidP="0005545D">
      <w:pPr>
        <w:pStyle w:val="ListParagraph"/>
        <w:numPr>
          <w:ilvl w:val="0"/>
          <w:numId w:val="15"/>
        </w:numPr>
        <w:spacing w:line="360" w:lineRule="auto"/>
      </w:pPr>
      <w:r>
        <w:lastRenderedPageBreak/>
        <w:t>Any incidents, including fire or spillage, that could potentially cause pollution to the environment shall be recorded in the Corrective Action Log</w:t>
      </w:r>
      <w:r w:rsidR="00892FEE">
        <w:t>.</w:t>
      </w:r>
      <w:r>
        <w:t xml:space="preserve"> </w:t>
      </w:r>
    </w:p>
    <w:p w14:paraId="706E860E" w14:textId="32590D15" w:rsidR="00E2653F" w:rsidRDefault="00E2653F" w:rsidP="0005545D">
      <w:pPr>
        <w:pStyle w:val="ListParagraph"/>
        <w:numPr>
          <w:ilvl w:val="0"/>
          <w:numId w:val="15"/>
        </w:numPr>
        <w:spacing w:line="360" w:lineRule="auto"/>
      </w:pPr>
      <w:r>
        <w:t>Spill kits are inspected on a weekly basis and recorded on the Site Checklist: Spill Kits record sheet</w:t>
      </w:r>
      <w:r w:rsidR="00892FEE">
        <w:t>.</w:t>
      </w:r>
      <w:r>
        <w:t xml:space="preserve"> </w:t>
      </w:r>
    </w:p>
    <w:p w14:paraId="068C38CE" w14:textId="3E506073" w:rsidR="00E2653F" w:rsidRDefault="00E2653F" w:rsidP="0005545D">
      <w:pPr>
        <w:pStyle w:val="ListParagraph"/>
        <w:numPr>
          <w:ilvl w:val="0"/>
          <w:numId w:val="15"/>
        </w:numPr>
        <w:spacing w:line="360" w:lineRule="auto"/>
      </w:pPr>
      <w:r>
        <w:t>Condition of site infrastructure is inspected on a weekly basis</w:t>
      </w:r>
      <w:r w:rsidR="00892FEE">
        <w:t>.</w:t>
      </w:r>
    </w:p>
    <w:p w14:paraId="04A26E79" w14:textId="4E8B494E" w:rsidR="009B6159" w:rsidRDefault="009B6159" w:rsidP="001015F6">
      <w:pPr>
        <w:pStyle w:val="Heading2"/>
        <w:spacing w:line="360" w:lineRule="auto"/>
      </w:pPr>
      <w:bookmarkStart w:id="173" w:name="_Toc194663549"/>
      <w:bookmarkStart w:id="174" w:name="_Toc222390111"/>
      <w:r>
        <w:t xml:space="preserve">Waste </w:t>
      </w:r>
      <w:r w:rsidR="004C3E36">
        <w:t>records</w:t>
      </w:r>
      <w:bookmarkEnd w:id="173"/>
      <w:bookmarkEnd w:id="174"/>
    </w:p>
    <w:p w14:paraId="6674C2BD" w14:textId="06A3B2D0" w:rsidR="009B6159" w:rsidRDefault="009B6159" w:rsidP="001015F6">
      <w:pPr>
        <w:spacing w:line="360" w:lineRule="auto"/>
      </w:pPr>
      <w:r w:rsidRPr="008D05D9">
        <w:t xml:space="preserve">Records of all materials entering and the leaving the site shall be recorded. All records will be made as soon as reasonably practicable and retained securely for a minimum of </w:t>
      </w:r>
      <w:r w:rsidR="00901FBD">
        <w:t>three</w:t>
      </w:r>
      <w:r w:rsidRPr="008D05D9">
        <w:t xml:space="preserve"> years. Records will be clear, legible and available for viewing (on site). Records must be kept of all incoming wastes, and all outgoing wastes.</w:t>
      </w:r>
    </w:p>
    <w:p w14:paraId="7CA23EB5" w14:textId="77777777" w:rsidR="009B6159" w:rsidRDefault="009B6159" w:rsidP="001015F6">
      <w:pPr>
        <w:spacing w:line="360" w:lineRule="auto"/>
      </w:pPr>
      <w:r w:rsidRPr="008D05D9">
        <w:t>The following records will be retained (not comprehensive):</w:t>
      </w:r>
    </w:p>
    <w:p w14:paraId="50067684" w14:textId="77777777" w:rsidR="009B6159" w:rsidRDefault="009B6159" w:rsidP="0005545D">
      <w:pPr>
        <w:pStyle w:val="ListParagraph"/>
        <w:numPr>
          <w:ilvl w:val="0"/>
          <w:numId w:val="7"/>
        </w:numPr>
        <w:spacing w:line="360" w:lineRule="auto"/>
      </w:pPr>
      <w:r>
        <w:t>Waste Carriers Licences (where appropriate).</w:t>
      </w:r>
    </w:p>
    <w:p w14:paraId="22FD7DB2" w14:textId="77777777" w:rsidR="009B6159" w:rsidRPr="00955BBB" w:rsidRDefault="009B6159" w:rsidP="0005545D">
      <w:pPr>
        <w:pStyle w:val="ListParagraph"/>
        <w:numPr>
          <w:ilvl w:val="0"/>
          <w:numId w:val="7"/>
        </w:numPr>
        <w:spacing w:line="360" w:lineRule="auto"/>
      </w:pPr>
      <w:r w:rsidRPr="00955BBB">
        <w:t>Tickets/Documents – incoming wastes.</w:t>
      </w:r>
    </w:p>
    <w:p w14:paraId="71CBE409" w14:textId="77777777" w:rsidR="009B6159" w:rsidRPr="00955BBB" w:rsidRDefault="009B6159" w:rsidP="0005545D">
      <w:pPr>
        <w:pStyle w:val="ListParagraph"/>
        <w:numPr>
          <w:ilvl w:val="0"/>
          <w:numId w:val="7"/>
        </w:numPr>
        <w:spacing w:line="360" w:lineRule="auto"/>
      </w:pPr>
      <w:r w:rsidRPr="00955BBB">
        <w:t>Tickets/Documents – outgoing wastes.</w:t>
      </w:r>
    </w:p>
    <w:p w14:paraId="35F82D53" w14:textId="2265CF66" w:rsidR="009B6159" w:rsidRDefault="009B6159" w:rsidP="0005545D">
      <w:pPr>
        <w:pStyle w:val="ListParagraph"/>
        <w:numPr>
          <w:ilvl w:val="0"/>
          <w:numId w:val="7"/>
        </w:numPr>
        <w:spacing w:line="360" w:lineRule="auto"/>
      </w:pPr>
      <w:r>
        <w:t xml:space="preserve">Destination of outgoing wastes (including </w:t>
      </w:r>
      <w:r w:rsidR="004C3E36">
        <w:t>S3</w:t>
      </w:r>
      <w:r w:rsidR="001015F6">
        <w:t xml:space="preserve"> stockpile/field</w:t>
      </w:r>
      <w:r w:rsidR="004C3E36">
        <w:t xml:space="preserve"> reference</w:t>
      </w:r>
      <w:r>
        <w:t>).</w:t>
      </w:r>
    </w:p>
    <w:p w14:paraId="0CEF8CF7" w14:textId="39145EF7" w:rsidR="009B6159" w:rsidRDefault="009B6159" w:rsidP="0005545D">
      <w:pPr>
        <w:pStyle w:val="ListParagraph"/>
        <w:numPr>
          <w:ilvl w:val="0"/>
          <w:numId w:val="7"/>
        </w:numPr>
        <w:spacing w:line="360" w:lineRule="auto"/>
      </w:pPr>
      <w:r>
        <w:t>Reject</w:t>
      </w:r>
      <w:r w:rsidR="001D3F00">
        <w:t>ed</w:t>
      </w:r>
      <w:r>
        <w:t xml:space="preserve"> </w:t>
      </w:r>
      <w:r w:rsidR="001015F6">
        <w:t>waste forms.</w:t>
      </w:r>
    </w:p>
    <w:p w14:paraId="0827E051" w14:textId="5FE7A468" w:rsidR="00856F56" w:rsidRDefault="00856F56" w:rsidP="0005545D">
      <w:pPr>
        <w:pStyle w:val="ListParagraph"/>
        <w:numPr>
          <w:ilvl w:val="0"/>
          <w:numId w:val="7"/>
        </w:numPr>
        <w:spacing w:line="360" w:lineRule="auto"/>
      </w:pPr>
      <w:r>
        <w:t xml:space="preserve">Duty of Care </w:t>
      </w:r>
      <w:r w:rsidR="001015F6">
        <w:t>records</w:t>
      </w:r>
      <w:r>
        <w:t>.</w:t>
      </w:r>
    </w:p>
    <w:p w14:paraId="7FF0E89B" w14:textId="21550D8E" w:rsidR="006C6768" w:rsidRPr="006C6768" w:rsidRDefault="006C6768" w:rsidP="001015F6">
      <w:pPr>
        <w:pStyle w:val="Heading2"/>
        <w:spacing w:line="360" w:lineRule="auto"/>
      </w:pPr>
      <w:bookmarkStart w:id="175" w:name="_Toc222390112"/>
      <w:r w:rsidRPr="006C6768">
        <w:t xml:space="preserve">Reporting and </w:t>
      </w:r>
      <w:r w:rsidR="001015F6" w:rsidRPr="006C6768">
        <w:t>notification</w:t>
      </w:r>
      <w:bookmarkEnd w:id="175"/>
      <w:r w:rsidR="001015F6" w:rsidRPr="006C6768">
        <w:t xml:space="preserve"> </w:t>
      </w:r>
    </w:p>
    <w:p w14:paraId="3EE3924E" w14:textId="77777777" w:rsidR="006C6768" w:rsidRPr="006C6768" w:rsidRDefault="006C6768" w:rsidP="001015F6">
      <w:pPr>
        <w:spacing w:line="360" w:lineRule="auto"/>
      </w:pPr>
      <w:r w:rsidRPr="006C6768">
        <w:t xml:space="preserve">Site personnel will notify the Environment Agency without delay, following the detection of: </w:t>
      </w:r>
    </w:p>
    <w:p w14:paraId="3B709AFE" w14:textId="77777777" w:rsidR="006C6768" w:rsidRPr="006C6768" w:rsidRDefault="006C6768" w:rsidP="0005545D">
      <w:pPr>
        <w:pStyle w:val="ListParagraph"/>
        <w:numPr>
          <w:ilvl w:val="0"/>
          <w:numId w:val="16"/>
        </w:numPr>
        <w:spacing w:line="360" w:lineRule="auto"/>
      </w:pPr>
      <w:r w:rsidRPr="006C6768">
        <w:t xml:space="preserve">Any malfunction, breakdown or failure of equipment or techniques, accident, or fugitive emission which has caused, is causing or may cause significant pollution. </w:t>
      </w:r>
    </w:p>
    <w:p w14:paraId="69F6E840" w14:textId="77777777" w:rsidR="006C6768" w:rsidRPr="006C6768" w:rsidRDefault="006C6768" w:rsidP="0005545D">
      <w:pPr>
        <w:pStyle w:val="ListParagraph"/>
        <w:numPr>
          <w:ilvl w:val="0"/>
          <w:numId w:val="16"/>
        </w:numPr>
        <w:spacing w:line="360" w:lineRule="auto"/>
      </w:pPr>
      <w:r w:rsidRPr="006C6768">
        <w:t xml:space="preserve">The breach of a limit specified in the Permit. </w:t>
      </w:r>
    </w:p>
    <w:p w14:paraId="4038C142" w14:textId="77777777" w:rsidR="006C6768" w:rsidRPr="006C6768" w:rsidRDefault="006C6768" w:rsidP="0005545D">
      <w:pPr>
        <w:pStyle w:val="ListParagraph"/>
        <w:numPr>
          <w:ilvl w:val="0"/>
          <w:numId w:val="16"/>
        </w:numPr>
        <w:spacing w:line="360" w:lineRule="auto"/>
      </w:pPr>
      <w:r w:rsidRPr="006C6768">
        <w:t xml:space="preserve">Any significant adverse environmental and health effects. </w:t>
      </w:r>
    </w:p>
    <w:p w14:paraId="2227F104" w14:textId="77777777" w:rsidR="006C6768" w:rsidRPr="006C6768" w:rsidRDefault="006C6768" w:rsidP="001015F6">
      <w:pPr>
        <w:spacing w:line="360" w:lineRule="auto"/>
      </w:pPr>
      <w:r w:rsidRPr="006C6768">
        <w:t xml:space="preserve">Site personnel will notify the Environment Agency within 24 hours: </w:t>
      </w:r>
    </w:p>
    <w:p w14:paraId="7155F726" w14:textId="77777777" w:rsidR="006C6768" w:rsidRPr="006C6768" w:rsidRDefault="006C6768" w:rsidP="0005545D">
      <w:pPr>
        <w:pStyle w:val="ListParagraph"/>
        <w:numPr>
          <w:ilvl w:val="0"/>
          <w:numId w:val="17"/>
        </w:numPr>
        <w:spacing w:line="360" w:lineRule="auto"/>
      </w:pPr>
      <w:r w:rsidRPr="006C6768">
        <w:t xml:space="preserve">Of actual or potential incidents and breaches of emissions limits. </w:t>
      </w:r>
    </w:p>
    <w:p w14:paraId="71F8B019" w14:textId="77777777" w:rsidR="006C6768" w:rsidRPr="006C6768" w:rsidRDefault="006C6768" w:rsidP="001015F6">
      <w:pPr>
        <w:spacing w:line="360" w:lineRule="auto"/>
      </w:pPr>
      <w:r w:rsidRPr="006C6768">
        <w:t xml:space="preserve">Site personnel will notify the Environment Agency within 14 days: </w:t>
      </w:r>
    </w:p>
    <w:p w14:paraId="6C889C53" w14:textId="77777777" w:rsidR="006C6768" w:rsidRPr="006C6768" w:rsidRDefault="006C6768" w:rsidP="0005545D">
      <w:pPr>
        <w:pStyle w:val="ListParagraph"/>
        <w:numPr>
          <w:ilvl w:val="0"/>
          <w:numId w:val="17"/>
        </w:numPr>
        <w:spacing w:line="360" w:lineRule="auto"/>
      </w:pPr>
      <w:r w:rsidRPr="006C6768">
        <w:lastRenderedPageBreak/>
        <w:t xml:space="preserve">Of any change in the operator’s trading name, registered names or registered offices addresses. </w:t>
      </w:r>
    </w:p>
    <w:p w14:paraId="38016624" w14:textId="77777777" w:rsidR="00BA0D75" w:rsidRDefault="00BA0D75" w:rsidP="001015F6">
      <w:pPr>
        <w:pStyle w:val="Heading2"/>
        <w:spacing w:line="360" w:lineRule="auto"/>
      </w:pPr>
      <w:bookmarkStart w:id="176" w:name="_Toc131151585"/>
      <w:bookmarkStart w:id="177" w:name="_Toc183697645"/>
      <w:bookmarkStart w:id="178" w:name="_Toc222390113"/>
      <w:r>
        <w:t>Training Records</w:t>
      </w:r>
      <w:bookmarkEnd w:id="176"/>
      <w:bookmarkEnd w:id="177"/>
      <w:bookmarkEnd w:id="178"/>
      <w:r>
        <w:t xml:space="preserve"> </w:t>
      </w:r>
    </w:p>
    <w:p w14:paraId="28B83FF5" w14:textId="77777777" w:rsidR="00BA0D75" w:rsidRDefault="00BA0D75" w:rsidP="001015F6">
      <w:pPr>
        <w:spacing w:line="360" w:lineRule="auto"/>
      </w:pPr>
      <w:r>
        <w:t xml:space="preserve">Each person, whose duties affect the process shall be trained, instructed and supervised commensurate with those duties, such that they are competent. Training records for personnel who affect site procedures, operations and quality shall be maintained. </w:t>
      </w:r>
    </w:p>
    <w:p w14:paraId="1E8DBC7D" w14:textId="77777777" w:rsidR="00382693" w:rsidRDefault="00382693" w:rsidP="001015F6">
      <w:pPr>
        <w:pStyle w:val="Heading2"/>
        <w:spacing w:line="360" w:lineRule="auto"/>
      </w:pPr>
      <w:bookmarkStart w:id="179" w:name="_Toc131151586"/>
      <w:bookmarkStart w:id="180" w:name="_Toc183697646"/>
      <w:bookmarkStart w:id="181" w:name="_Toc222390114"/>
      <w:r>
        <w:t>Calibration</w:t>
      </w:r>
      <w:bookmarkEnd w:id="179"/>
      <w:bookmarkEnd w:id="180"/>
      <w:bookmarkEnd w:id="181"/>
    </w:p>
    <w:p w14:paraId="3E84C53A" w14:textId="624826F9" w:rsidR="00382693" w:rsidRDefault="00382693" w:rsidP="001015F6">
      <w:pPr>
        <w:spacing w:line="360" w:lineRule="auto"/>
      </w:pPr>
      <w:r>
        <w:t xml:space="preserve">All monitoring equipment will be regularly calibrated (minimum 12 monthly) by an externally verified company. </w:t>
      </w:r>
    </w:p>
    <w:p w14:paraId="2D042BE8" w14:textId="77777777" w:rsidR="009972EE" w:rsidRDefault="009972EE" w:rsidP="001015F6">
      <w:pPr>
        <w:pStyle w:val="Heading2"/>
        <w:spacing w:line="360" w:lineRule="auto"/>
      </w:pPr>
      <w:bookmarkStart w:id="182" w:name="_Toc194663553"/>
      <w:bookmarkStart w:id="183" w:name="_Toc222390115"/>
      <w:r>
        <w:t>Complaints</w:t>
      </w:r>
      <w:bookmarkEnd w:id="182"/>
      <w:bookmarkEnd w:id="183"/>
      <w:r>
        <w:t xml:space="preserve"> </w:t>
      </w:r>
    </w:p>
    <w:p w14:paraId="141536D4" w14:textId="20E77BFC" w:rsidR="009972EE" w:rsidRDefault="00901FBD" w:rsidP="001015F6">
      <w:pPr>
        <w:spacing w:line="360" w:lineRule="auto"/>
      </w:pPr>
      <w:r>
        <w:t>GBL</w:t>
      </w:r>
      <w:r w:rsidR="009972EE">
        <w:t xml:space="preserve"> shall decide and implement any necessary action in response to any complaints or concerns expressed by interested parties, including operatives, customers, clients and regulatory authorities.</w:t>
      </w:r>
    </w:p>
    <w:p w14:paraId="4EA7AE66" w14:textId="77777777" w:rsidR="009972EE" w:rsidRDefault="009972EE" w:rsidP="001015F6">
      <w:pPr>
        <w:spacing w:line="360" w:lineRule="auto"/>
      </w:pPr>
      <w:r>
        <w:t>The operator shall record the following:</w:t>
      </w:r>
    </w:p>
    <w:p w14:paraId="7FDC0302" w14:textId="77777777" w:rsidR="009972EE" w:rsidRDefault="009972EE" w:rsidP="0005545D">
      <w:pPr>
        <w:pStyle w:val="ListParagraph"/>
        <w:numPr>
          <w:ilvl w:val="0"/>
          <w:numId w:val="8"/>
        </w:numPr>
        <w:spacing w:line="360" w:lineRule="auto"/>
      </w:pPr>
      <w:r>
        <w:t>Name and contact details of the person who expressed concern or made a complaint,</w:t>
      </w:r>
    </w:p>
    <w:p w14:paraId="366C5A90" w14:textId="77777777" w:rsidR="009972EE" w:rsidRDefault="009972EE" w:rsidP="0005545D">
      <w:pPr>
        <w:pStyle w:val="ListParagraph"/>
        <w:numPr>
          <w:ilvl w:val="0"/>
          <w:numId w:val="8"/>
        </w:numPr>
        <w:spacing w:line="360" w:lineRule="auto"/>
      </w:pPr>
      <w:r>
        <w:t>Specific subject(s) of the concern or complaint,</w:t>
      </w:r>
    </w:p>
    <w:p w14:paraId="75DB2372" w14:textId="77777777" w:rsidR="009972EE" w:rsidRDefault="009972EE" w:rsidP="0005545D">
      <w:pPr>
        <w:pStyle w:val="ListParagraph"/>
        <w:numPr>
          <w:ilvl w:val="0"/>
          <w:numId w:val="8"/>
        </w:numPr>
        <w:spacing w:line="360" w:lineRule="auto"/>
      </w:pPr>
      <w:r>
        <w:t>The source / location of where the complaint comes from,</w:t>
      </w:r>
    </w:p>
    <w:p w14:paraId="72EBC426" w14:textId="77777777" w:rsidR="009972EE" w:rsidRDefault="009972EE" w:rsidP="0005545D">
      <w:pPr>
        <w:pStyle w:val="ListParagraph"/>
        <w:numPr>
          <w:ilvl w:val="0"/>
          <w:numId w:val="8"/>
        </w:numPr>
        <w:spacing w:line="360" w:lineRule="auto"/>
      </w:pPr>
      <w:r>
        <w:t>Date and time communicated to the producer and name of the person to whom it was communicated,</w:t>
      </w:r>
    </w:p>
    <w:p w14:paraId="59D0C9D5" w14:textId="77777777" w:rsidR="009972EE" w:rsidRDefault="009972EE" w:rsidP="0005545D">
      <w:pPr>
        <w:pStyle w:val="ListParagraph"/>
        <w:numPr>
          <w:ilvl w:val="0"/>
          <w:numId w:val="8"/>
        </w:numPr>
        <w:spacing w:line="360" w:lineRule="auto"/>
      </w:pPr>
      <w:r>
        <w:t>Nature and date(s) of any actions and checks and who carried them out,</w:t>
      </w:r>
    </w:p>
    <w:p w14:paraId="39DBDD1A" w14:textId="77777777" w:rsidR="009972EE" w:rsidRDefault="009972EE" w:rsidP="0005545D">
      <w:pPr>
        <w:pStyle w:val="ListParagraph"/>
        <w:numPr>
          <w:ilvl w:val="0"/>
          <w:numId w:val="8"/>
        </w:numPr>
        <w:spacing w:line="360" w:lineRule="auto"/>
      </w:pPr>
      <w:r>
        <w:t>Nature and date of any response to the person who expressed a concern or made the complaint; and,</w:t>
      </w:r>
    </w:p>
    <w:p w14:paraId="42BDF76D" w14:textId="77777777" w:rsidR="009972EE" w:rsidRDefault="009972EE" w:rsidP="0005545D">
      <w:pPr>
        <w:pStyle w:val="ListParagraph"/>
        <w:numPr>
          <w:ilvl w:val="0"/>
          <w:numId w:val="8"/>
        </w:numPr>
        <w:spacing w:line="360" w:lineRule="auto"/>
      </w:pPr>
      <w:r>
        <w:t>Name of the person who communicated the response.</w:t>
      </w:r>
    </w:p>
    <w:p w14:paraId="188E76AB" w14:textId="4BA0F3D4" w:rsidR="003D59B3" w:rsidRDefault="003D59B3" w:rsidP="001015F6">
      <w:pPr>
        <w:pStyle w:val="Heading2"/>
        <w:spacing w:line="360" w:lineRule="auto"/>
      </w:pPr>
      <w:bookmarkStart w:id="184" w:name="_Toc194663554"/>
      <w:bookmarkStart w:id="185" w:name="_Toc222390116"/>
      <w:r>
        <w:t xml:space="preserve">Site </w:t>
      </w:r>
      <w:r w:rsidR="001015F6">
        <w:t>processing</w:t>
      </w:r>
      <w:r>
        <w:t>/</w:t>
      </w:r>
      <w:r w:rsidR="001015F6">
        <w:t>operations</w:t>
      </w:r>
      <w:bookmarkEnd w:id="184"/>
      <w:bookmarkEnd w:id="185"/>
    </w:p>
    <w:p w14:paraId="2C6B412F" w14:textId="1E054A4C" w:rsidR="003D59B3" w:rsidRDefault="003F5F45" w:rsidP="001015F6">
      <w:pPr>
        <w:spacing w:line="360" w:lineRule="auto"/>
      </w:pPr>
      <w:r>
        <w:t>GBL</w:t>
      </w:r>
      <w:r w:rsidR="003D59B3">
        <w:t xml:space="preserve"> will record and maintain any relevant information in relation to process steps including:</w:t>
      </w:r>
    </w:p>
    <w:p w14:paraId="70F97C42" w14:textId="77777777" w:rsidR="003D59B3" w:rsidRDefault="003D59B3" w:rsidP="0005545D">
      <w:pPr>
        <w:pStyle w:val="ListParagraph"/>
        <w:numPr>
          <w:ilvl w:val="0"/>
          <w:numId w:val="9"/>
        </w:numPr>
        <w:spacing w:line="360" w:lineRule="auto"/>
      </w:pPr>
      <w:r>
        <w:t>Changes/updates to the process;</w:t>
      </w:r>
    </w:p>
    <w:p w14:paraId="2E20E5C4" w14:textId="4A88F3B3" w:rsidR="003D59B3" w:rsidRDefault="003D59B3" w:rsidP="0005545D">
      <w:pPr>
        <w:pStyle w:val="ListParagraph"/>
        <w:numPr>
          <w:ilvl w:val="0"/>
          <w:numId w:val="9"/>
        </w:numPr>
        <w:spacing w:line="360" w:lineRule="auto"/>
      </w:pPr>
      <w:r>
        <w:t xml:space="preserve">Customer </w:t>
      </w:r>
      <w:r w:rsidR="007F68FA">
        <w:t>transactions</w:t>
      </w:r>
      <w:r>
        <w:t xml:space="preserve">; </w:t>
      </w:r>
    </w:p>
    <w:p w14:paraId="3F1B585C" w14:textId="77777777" w:rsidR="003D59B3" w:rsidRDefault="003D59B3" w:rsidP="0005545D">
      <w:pPr>
        <w:pStyle w:val="ListParagraph"/>
        <w:numPr>
          <w:ilvl w:val="0"/>
          <w:numId w:val="9"/>
        </w:numPr>
        <w:spacing w:line="360" w:lineRule="auto"/>
      </w:pPr>
      <w:r>
        <w:lastRenderedPageBreak/>
        <w:t>A record of vehicles and drivers to the site;</w:t>
      </w:r>
    </w:p>
    <w:p w14:paraId="17199831" w14:textId="77777777" w:rsidR="003D59B3" w:rsidRDefault="003D59B3" w:rsidP="0005545D">
      <w:pPr>
        <w:pStyle w:val="ListParagraph"/>
        <w:numPr>
          <w:ilvl w:val="0"/>
          <w:numId w:val="9"/>
        </w:numPr>
        <w:spacing w:line="360" w:lineRule="auto"/>
      </w:pPr>
      <w:r>
        <w:t xml:space="preserve">Feedstock/material intake; and, </w:t>
      </w:r>
    </w:p>
    <w:p w14:paraId="4BF05050" w14:textId="77777777" w:rsidR="003D59B3" w:rsidRDefault="003D59B3" w:rsidP="0005545D">
      <w:pPr>
        <w:pStyle w:val="ListParagraph"/>
        <w:numPr>
          <w:ilvl w:val="0"/>
          <w:numId w:val="9"/>
        </w:numPr>
        <w:spacing w:line="360" w:lineRule="auto"/>
      </w:pPr>
      <w:r>
        <w:t xml:space="preserve">All processed and finished products. </w:t>
      </w:r>
    </w:p>
    <w:p w14:paraId="26A82B9F" w14:textId="68D6383C" w:rsidR="00382693" w:rsidRDefault="003D59B3" w:rsidP="001015F6">
      <w:pPr>
        <w:spacing w:line="360" w:lineRule="auto"/>
      </w:pPr>
      <w:r>
        <w:t xml:space="preserve">These records will be logged and maintained on </w:t>
      </w:r>
      <w:r w:rsidRPr="00F67FCD">
        <w:t>company internal computerised systems</w:t>
      </w:r>
      <w:r w:rsidR="004F26D2">
        <w:t>.</w:t>
      </w:r>
    </w:p>
    <w:p w14:paraId="54303698" w14:textId="77777777" w:rsidR="00BA0D75" w:rsidRDefault="00BA0D75" w:rsidP="00BA0D75"/>
    <w:p w14:paraId="6072F513" w14:textId="77777777" w:rsidR="007806C2" w:rsidRDefault="007806C2" w:rsidP="007806C2">
      <w:pPr>
        <w:rPr>
          <w:b/>
          <w:bCs/>
        </w:rPr>
      </w:pPr>
    </w:p>
    <w:p w14:paraId="7DFC254B" w14:textId="77777777" w:rsidR="00AC0CC2" w:rsidRDefault="00AC0CC2" w:rsidP="007806C2">
      <w:pPr>
        <w:rPr>
          <w:b/>
          <w:bCs/>
        </w:rPr>
      </w:pPr>
    </w:p>
    <w:p w14:paraId="39F6870C" w14:textId="77777777" w:rsidR="00AC0CC2" w:rsidRDefault="00AC0CC2" w:rsidP="007806C2">
      <w:pPr>
        <w:rPr>
          <w:b/>
          <w:bCs/>
        </w:rPr>
      </w:pPr>
    </w:p>
    <w:p w14:paraId="564C0578" w14:textId="77777777" w:rsidR="00AC0CC2" w:rsidRDefault="00AC0CC2" w:rsidP="007806C2">
      <w:pPr>
        <w:rPr>
          <w:b/>
          <w:bCs/>
        </w:rPr>
      </w:pPr>
    </w:p>
    <w:p w14:paraId="27ED83DD" w14:textId="77777777" w:rsidR="00AC0CC2" w:rsidRDefault="00AC0CC2" w:rsidP="007806C2">
      <w:pPr>
        <w:rPr>
          <w:b/>
          <w:bCs/>
        </w:rPr>
      </w:pPr>
    </w:p>
    <w:p w14:paraId="3D8B3303" w14:textId="77777777" w:rsidR="00AC0CC2" w:rsidRDefault="00AC0CC2" w:rsidP="007806C2">
      <w:pPr>
        <w:rPr>
          <w:b/>
          <w:bCs/>
        </w:rPr>
      </w:pPr>
    </w:p>
    <w:p w14:paraId="0DA672F8" w14:textId="77777777" w:rsidR="00AC0CC2" w:rsidRDefault="00AC0CC2" w:rsidP="007806C2">
      <w:pPr>
        <w:rPr>
          <w:b/>
          <w:bCs/>
        </w:rPr>
      </w:pPr>
    </w:p>
    <w:p w14:paraId="0E207899" w14:textId="77777777" w:rsidR="00AC0CC2" w:rsidRDefault="00AC0CC2" w:rsidP="007806C2">
      <w:pPr>
        <w:rPr>
          <w:b/>
          <w:bCs/>
        </w:rPr>
      </w:pPr>
    </w:p>
    <w:p w14:paraId="59E59BA5" w14:textId="77777777" w:rsidR="00AC0CC2" w:rsidRDefault="00AC0CC2" w:rsidP="007806C2">
      <w:pPr>
        <w:rPr>
          <w:b/>
          <w:bCs/>
        </w:rPr>
      </w:pPr>
    </w:p>
    <w:p w14:paraId="4AFF7151" w14:textId="77777777" w:rsidR="00AC0CC2" w:rsidRDefault="00AC0CC2" w:rsidP="007806C2">
      <w:pPr>
        <w:rPr>
          <w:b/>
          <w:bCs/>
        </w:rPr>
      </w:pPr>
    </w:p>
    <w:p w14:paraId="71D7F74F" w14:textId="77777777" w:rsidR="00AC0CC2" w:rsidRDefault="00AC0CC2" w:rsidP="007806C2">
      <w:pPr>
        <w:rPr>
          <w:b/>
          <w:bCs/>
        </w:rPr>
      </w:pPr>
    </w:p>
    <w:p w14:paraId="40B1338F" w14:textId="77777777" w:rsidR="00AC0CC2" w:rsidRDefault="00AC0CC2" w:rsidP="007806C2">
      <w:pPr>
        <w:rPr>
          <w:b/>
          <w:bCs/>
        </w:rPr>
      </w:pPr>
    </w:p>
    <w:p w14:paraId="365B9F4A" w14:textId="77777777" w:rsidR="00AC0CC2" w:rsidRDefault="00AC0CC2" w:rsidP="007806C2">
      <w:pPr>
        <w:rPr>
          <w:b/>
          <w:bCs/>
        </w:rPr>
      </w:pPr>
    </w:p>
    <w:p w14:paraId="7493E8F4" w14:textId="77777777" w:rsidR="00AC0CC2" w:rsidRDefault="00AC0CC2" w:rsidP="007806C2">
      <w:pPr>
        <w:rPr>
          <w:b/>
          <w:bCs/>
        </w:rPr>
      </w:pPr>
    </w:p>
    <w:p w14:paraId="278AC427" w14:textId="77777777" w:rsidR="00AC0CC2" w:rsidRDefault="00AC0CC2" w:rsidP="007806C2">
      <w:pPr>
        <w:rPr>
          <w:b/>
          <w:bCs/>
        </w:rPr>
      </w:pPr>
    </w:p>
    <w:p w14:paraId="6E50F5E9" w14:textId="77777777" w:rsidR="00AC0CC2" w:rsidRDefault="00AC0CC2" w:rsidP="007806C2">
      <w:pPr>
        <w:rPr>
          <w:b/>
          <w:bCs/>
        </w:rPr>
      </w:pPr>
    </w:p>
    <w:p w14:paraId="42B7B88D" w14:textId="77777777" w:rsidR="00AC0CC2" w:rsidRDefault="00AC0CC2" w:rsidP="007806C2">
      <w:pPr>
        <w:rPr>
          <w:b/>
          <w:bCs/>
        </w:rPr>
      </w:pPr>
    </w:p>
    <w:p w14:paraId="4F5377E3" w14:textId="77777777" w:rsidR="00AC0CC2" w:rsidRDefault="00AC0CC2" w:rsidP="007806C2">
      <w:pPr>
        <w:rPr>
          <w:b/>
          <w:bCs/>
        </w:rPr>
      </w:pPr>
    </w:p>
    <w:p w14:paraId="2364D541" w14:textId="77777777" w:rsidR="00AC0CC2" w:rsidRDefault="00AC0CC2" w:rsidP="007806C2">
      <w:pPr>
        <w:rPr>
          <w:b/>
          <w:bCs/>
        </w:rPr>
      </w:pPr>
    </w:p>
    <w:p w14:paraId="72E16F0B" w14:textId="014FF917" w:rsidR="00AC0CC2" w:rsidRDefault="00AC0CC2" w:rsidP="00AC0CC2">
      <w:pPr>
        <w:pStyle w:val="Heading1"/>
        <w:numPr>
          <w:ilvl w:val="0"/>
          <w:numId w:val="0"/>
        </w:numPr>
        <w:jc w:val="center"/>
      </w:pPr>
      <w:bookmarkStart w:id="186" w:name="_Toc222390117"/>
      <w:commentRangeStart w:id="187"/>
      <w:r>
        <w:t>Annex A – Site Plan</w:t>
      </w:r>
      <w:bookmarkEnd w:id="186"/>
      <w:commentRangeEnd w:id="187"/>
      <w:r w:rsidR="00DE7ED5">
        <w:rPr>
          <w:rStyle w:val="CommentReference"/>
          <w:sz w:val="24"/>
          <w:szCs w:val="32"/>
        </w:rPr>
        <w:commentReference w:id="187"/>
      </w:r>
    </w:p>
    <w:p w14:paraId="2F474DA1" w14:textId="77777777" w:rsidR="00AC0CC2" w:rsidRDefault="00AC0CC2" w:rsidP="00AC0CC2"/>
    <w:p w14:paraId="2B19A7F2" w14:textId="77777777" w:rsidR="00AC0CC2" w:rsidRDefault="00AC0CC2" w:rsidP="00AC0CC2"/>
    <w:p w14:paraId="26962799" w14:textId="77777777" w:rsidR="00AC0CC2" w:rsidRDefault="00AC0CC2" w:rsidP="00AC0CC2"/>
    <w:p w14:paraId="036A8C89" w14:textId="77777777" w:rsidR="00AC0CC2" w:rsidRDefault="00AC0CC2" w:rsidP="00AC0CC2"/>
    <w:p w14:paraId="3075E2FE" w14:textId="77777777" w:rsidR="00AC0CC2" w:rsidRDefault="00AC0CC2" w:rsidP="00AC0CC2"/>
    <w:p w14:paraId="3AD4BF51" w14:textId="77777777" w:rsidR="00AC0CC2" w:rsidRDefault="00AC0CC2" w:rsidP="00AC0CC2"/>
    <w:p w14:paraId="68D4C442" w14:textId="77777777" w:rsidR="00AC0CC2" w:rsidRDefault="00AC0CC2" w:rsidP="00AC0CC2"/>
    <w:p w14:paraId="730227CD" w14:textId="77777777" w:rsidR="00AC0CC2" w:rsidRDefault="00AC0CC2" w:rsidP="00AC0CC2"/>
    <w:p w14:paraId="72028A8B" w14:textId="77777777" w:rsidR="00AC0CC2" w:rsidRDefault="00AC0CC2" w:rsidP="00AC0CC2"/>
    <w:p w14:paraId="53547F05" w14:textId="77777777" w:rsidR="00AC0CC2" w:rsidRDefault="00AC0CC2" w:rsidP="00AC0CC2"/>
    <w:p w14:paraId="06DB48B2" w14:textId="77777777" w:rsidR="00AC0CC2" w:rsidRDefault="00AC0CC2" w:rsidP="00AC0CC2"/>
    <w:p w14:paraId="4D727014" w14:textId="77777777" w:rsidR="00AC0CC2" w:rsidRDefault="00AC0CC2" w:rsidP="00AC0CC2"/>
    <w:p w14:paraId="27C60922" w14:textId="77777777" w:rsidR="00AC0CC2" w:rsidRDefault="00AC0CC2" w:rsidP="00AC0CC2"/>
    <w:p w14:paraId="404568DF" w14:textId="77777777" w:rsidR="00AC0CC2" w:rsidRDefault="00AC0CC2" w:rsidP="00AC0CC2"/>
    <w:p w14:paraId="2349F0AA" w14:textId="77777777" w:rsidR="00AC0CC2" w:rsidRDefault="00AC0CC2" w:rsidP="00AC0CC2"/>
    <w:p w14:paraId="0235268E" w14:textId="77777777" w:rsidR="00AC0CC2" w:rsidRDefault="00AC0CC2" w:rsidP="00AC0CC2"/>
    <w:p w14:paraId="51B4DC0B" w14:textId="77777777" w:rsidR="00AC0CC2" w:rsidRDefault="00AC0CC2" w:rsidP="00AC0CC2"/>
    <w:p w14:paraId="668FAFBC" w14:textId="77777777" w:rsidR="00AC0CC2" w:rsidRDefault="00AC0CC2" w:rsidP="00AC0CC2"/>
    <w:p w14:paraId="01A37CE3" w14:textId="77777777" w:rsidR="00AC0CC2" w:rsidRDefault="00AC0CC2" w:rsidP="00AC0CC2"/>
    <w:p w14:paraId="2ADFD80B" w14:textId="52C0633B" w:rsidR="00AC0CC2" w:rsidRPr="00AC0CC2" w:rsidRDefault="004266C8" w:rsidP="00AC0CC2">
      <w:r w:rsidRPr="004266C8">
        <w:rPr>
          <w:noProof/>
        </w:rPr>
        <w:drawing>
          <wp:inline distT="0" distB="0" distL="0" distR="0" wp14:anchorId="39ABB29D" wp14:editId="38A6E63C">
            <wp:extent cx="5999680" cy="4190337"/>
            <wp:effectExtent l="0" t="0" r="1270" b="1270"/>
            <wp:docPr id="1334593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93461" name=""/>
                    <pic:cNvPicPr/>
                  </pic:nvPicPr>
                  <pic:blipFill>
                    <a:blip r:embed="rId41"/>
                    <a:stretch>
                      <a:fillRect/>
                    </a:stretch>
                  </pic:blipFill>
                  <pic:spPr>
                    <a:xfrm>
                      <a:off x="0" y="0"/>
                      <a:ext cx="6003810" cy="4193221"/>
                    </a:xfrm>
                    <a:prstGeom prst="rect">
                      <a:avLst/>
                    </a:prstGeom>
                  </pic:spPr>
                </pic:pic>
              </a:graphicData>
            </a:graphic>
          </wp:inline>
        </w:drawing>
      </w:r>
    </w:p>
    <w:sectPr w:rsidR="00AC0CC2" w:rsidRPr="00AC0CC2" w:rsidSect="00123F1A">
      <w:pgSz w:w="11906" w:h="16838"/>
      <w:pgMar w:top="1440" w:right="1440" w:bottom="1440" w:left="1440" w:header="850" w:footer="850"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7" w:author="Bryanna  Heaton" w:date="2026-02-19T10:55:00Z" w:initials="BH">
    <w:p w14:paraId="3F1F2EBD" w14:textId="77777777" w:rsidR="00DE7ED5" w:rsidRDefault="00DE7ED5" w:rsidP="00DE7ED5">
      <w:pPr>
        <w:pStyle w:val="CommentText"/>
        <w:jc w:val="left"/>
      </w:pPr>
      <w:r>
        <w:rPr>
          <w:rStyle w:val="CommentReference"/>
        </w:rPr>
        <w:annotationRef/>
      </w:r>
      <w:r>
        <w:t>Update once finalised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1F2E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A131EE" w16cex:dateUtc="2026-02-19T1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1F2EBD" w16cid:durableId="0FA131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CF638" w14:textId="77777777" w:rsidR="00D202DA" w:rsidRDefault="00D202DA" w:rsidP="0074237E">
      <w:pPr>
        <w:spacing w:line="240" w:lineRule="auto"/>
      </w:pPr>
      <w:r>
        <w:separator/>
      </w:r>
    </w:p>
  </w:endnote>
  <w:endnote w:type="continuationSeparator" w:id="0">
    <w:p w14:paraId="01A2AFF8" w14:textId="77777777" w:rsidR="00D202DA" w:rsidRDefault="00D202DA"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ebo">
    <w:charset w:val="B1"/>
    <w:family w:val="auto"/>
    <w:pitch w:val="variable"/>
    <w:sig w:usb0="A00008E7" w:usb1="40000043" w:usb2="00000000" w:usb3="00000000" w:csb0="0000002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4AB8" w14:textId="77777777" w:rsidR="00FB513A" w:rsidRDefault="00FB51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A48E" w14:textId="77777777" w:rsidR="00FB513A" w:rsidRDefault="00FB51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5FDDC"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6C19D461" w14:textId="77777777" w:rsidTr="004E6131">
      <w:tc>
        <w:tcPr>
          <w:tcW w:w="3005" w:type="dxa"/>
          <w:tcBorders>
            <w:top w:val="single" w:sz="12" w:space="0" w:color="5EB57A"/>
          </w:tcBorders>
        </w:tcPr>
        <w:p w14:paraId="49A8D669" w14:textId="77777777" w:rsidR="00976270" w:rsidRDefault="00976270">
          <w:pPr>
            <w:pStyle w:val="Footer"/>
          </w:pPr>
        </w:p>
      </w:tc>
      <w:tc>
        <w:tcPr>
          <w:tcW w:w="3005" w:type="dxa"/>
          <w:tcBorders>
            <w:top w:val="single" w:sz="12" w:space="0" w:color="5EB57A"/>
          </w:tcBorders>
        </w:tcPr>
        <w:p w14:paraId="6D364CCA" w14:textId="77777777" w:rsidR="00976270" w:rsidRDefault="00976270">
          <w:pPr>
            <w:pStyle w:val="Footer"/>
          </w:pPr>
        </w:p>
      </w:tc>
      <w:tc>
        <w:tcPr>
          <w:tcW w:w="3006" w:type="dxa"/>
          <w:tcBorders>
            <w:top w:val="single" w:sz="12" w:space="0" w:color="5EB57A"/>
          </w:tcBorders>
        </w:tcPr>
        <w:p w14:paraId="572CC8A2" w14:textId="77777777" w:rsidR="00976270" w:rsidRDefault="00976270">
          <w:pPr>
            <w:pStyle w:val="Footer"/>
          </w:pPr>
        </w:p>
      </w:tc>
    </w:tr>
    <w:tr w:rsidR="005E236A" w14:paraId="2E506F8C" w14:textId="77777777" w:rsidTr="004E6131">
      <w:tc>
        <w:tcPr>
          <w:tcW w:w="3005" w:type="dxa"/>
        </w:tcPr>
        <w:p w14:paraId="35F56BCC" w14:textId="77777777" w:rsidR="005E236A" w:rsidRPr="005E236A" w:rsidRDefault="005E236A">
          <w:pPr>
            <w:pStyle w:val="Footer"/>
            <w:rPr>
              <w:b/>
              <w:bCs/>
            </w:rPr>
          </w:pPr>
          <w:r w:rsidRPr="005E236A">
            <w:rPr>
              <w:b/>
              <w:bCs/>
              <w:color w:val="5EB57A"/>
              <w:sz w:val="20"/>
              <w:szCs w:val="20"/>
            </w:rPr>
            <w:t>WRM-LTD.CO.UK</w:t>
          </w:r>
        </w:p>
      </w:tc>
      <w:tc>
        <w:tcPr>
          <w:tcW w:w="3005" w:type="dxa"/>
        </w:tcPr>
        <w:p w14:paraId="233553F1" w14:textId="77777777" w:rsidR="005E236A" w:rsidRDefault="005E236A">
          <w:pPr>
            <w:pStyle w:val="Footer"/>
          </w:pPr>
        </w:p>
      </w:tc>
      <w:tc>
        <w:tcPr>
          <w:tcW w:w="3006" w:type="dxa"/>
        </w:tcPr>
        <w:p w14:paraId="4FE20E6E" w14:textId="77777777" w:rsidR="005E236A" w:rsidRDefault="005E236A">
          <w:pPr>
            <w:pStyle w:val="Footer"/>
          </w:pPr>
        </w:p>
      </w:tc>
    </w:tr>
  </w:tbl>
  <w:p w14:paraId="5ED422AD" w14:textId="77777777" w:rsidR="00511330" w:rsidRDefault="005113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78FD6A63" w14:textId="77777777" w:rsidTr="00136852">
      <w:tc>
        <w:tcPr>
          <w:tcW w:w="3005" w:type="dxa"/>
          <w:tcBorders>
            <w:top w:val="single" w:sz="12" w:space="0" w:color="498C5F"/>
          </w:tcBorders>
        </w:tcPr>
        <w:p w14:paraId="43495F1D" w14:textId="77777777" w:rsidR="00382499" w:rsidRDefault="00382499" w:rsidP="00382499">
          <w:pPr>
            <w:pStyle w:val="Footer"/>
          </w:pPr>
        </w:p>
      </w:tc>
      <w:tc>
        <w:tcPr>
          <w:tcW w:w="3005" w:type="dxa"/>
          <w:tcBorders>
            <w:top w:val="single" w:sz="12" w:space="0" w:color="498C5F"/>
          </w:tcBorders>
        </w:tcPr>
        <w:p w14:paraId="70D2A6FC" w14:textId="77777777" w:rsidR="00382499" w:rsidRDefault="00382499" w:rsidP="00382499">
          <w:pPr>
            <w:pStyle w:val="Footer"/>
          </w:pPr>
        </w:p>
      </w:tc>
      <w:tc>
        <w:tcPr>
          <w:tcW w:w="3006" w:type="dxa"/>
          <w:tcBorders>
            <w:top w:val="single" w:sz="12" w:space="0" w:color="498C5F"/>
          </w:tcBorders>
        </w:tcPr>
        <w:p w14:paraId="5C5D0E60" w14:textId="77777777" w:rsidR="00382499" w:rsidRDefault="00382499" w:rsidP="00382499">
          <w:pPr>
            <w:pStyle w:val="Footer"/>
          </w:pPr>
        </w:p>
      </w:tc>
    </w:tr>
    <w:tr w:rsidR="00382499" w14:paraId="38E3237C" w14:textId="77777777" w:rsidTr="00487F47">
      <w:tc>
        <w:tcPr>
          <w:tcW w:w="3005" w:type="dxa"/>
        </w:tcPr>
        <w:p w14:paraId="2CE75F49"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433F4F28" w14:textId="77777777" w:rsidR="00382499" w:rsidRDefault="00382499" w:rsidP="00382499">
          <w:pPr>
            <w:pStyle w:val="Footer"/>
          </w:pPr>
        </w:p>
      </w:tc>
      <w:sdt>
        <w:sdtPr>
          <w:rPr>
            <w:sz w:val="20"/>
            <w:szCs w:val="20"/>
          </w:rPr>
          <w:alias w:val="Publish Date"/>
          <w:tag w:val=""/>
          <w:id w:val="-243490360"/>
          <w:placeholder>
            <w:docPart w:val="1CFD6AE74A1644239904A63E6C7FFDEB"/>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3006" w:type="dxa"/>
            </w:tcPr>
            <w:p w14:paraId="6ECC90FD" w14:textId="7AF5EB61" w:rsidR="00382499" w:rsidRDefault="00925DB9" w:rsidP="000B0E6B">
              <w:pPr>
                <w:pStyle w:val="Footer"/>
                <w:jc w:val="right"/>
              </w:pPr>
              <w:r>
                <w:rPr>
                  <w:sz w:val="20"/>
                  <w:szCs w:val="20"/>
                </w:rPr>
                <w:t>07/04/2026</w:t>
              </w:r>
            </w:p>
          </w:tc>
        </w:sdtContent>
      </w:sdt>
    </w:tr>
  </w:tbl>
  <w:p w14:paraId="7CD52356" w14:textId="77777777" w:rsidR="00C661D7" w:rsidRDefault="00C661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F779"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34A39B10" w14:textId="77777777" w:rsidTr="004E6131">
      <w:tc>
        <w:tcPr>
          <w:tcW w:w="3005" w:type="dxa"/>
          <w:tcBorders>
            <w:top w:val="single" w:sz="12" w:space="0" w:color="5EB57A"/>
          </w:tcBorders>
        </w:tcPr>
        <w:p w14:paraId="3C37D957" w14:textId="77777777" w:rsidR="007C2987" w:rsidRDefault="007C2987">
          <w:pPr>
            <w:pStyle w:val="Footer"/>
          </w:pPr>
        </w:p>
      </w:tc>
      <w:tc>
        <w:tcPr>
          <w:tcW w:w="3005" w:type="dxa"/>
          <w:tcBorders>
            <w:top w:val="single" w:sz="12" w:space="0" w:color="5EB57A"/>
          </w:tcBorders>
        </w:tcPr>
        <w:p w14:paraId="4599A629" w14:textId="77777777" w:rsidR="007C2987" w:rsidRDefault="007C2987">
          <w:pPr>
            <w:pStyle w:val="Footer"/>
          </w:pPr>
        </w:p>
      </w:tc>
      <w:tc>
        <w:tcPr>
          <w:tcW w:w="3006" w:type="dxa"/>
          <w:tcBorders>
            <w:top w:val="single" w:sz="12" w:space="0" w:color="5EB57A"/>
          </w:tcBorders>
        </w:tcPr>
        <w:p w14:paraId="32885EA4" w14:textId="77777777" w:rsidR="007C2987" w:rsidRDefault="007C2987">
          <w:pPr>
            <w:pStyle w:val="Footer"/>
          </w:pPr>
        </w:p>
      </w:tc>
    </w:tr>
    <w:tr w:rsidR="007C2987" w14:paraId="392585D7" w14:textId="77777777" w:rsidTr="004E6131">
      <w:tc>
        <w:tcPr>
          <w:tcW w:w="3005" w:type="dxa"/>
        </w:tcPr>
        <w:p w14:paraId="0380745B" w14:textId="77777777" w:rsidR="007C2987" w:rsidRPr="005E236A" w:rsidRDefault="007C2987">
          <w:pPr>
            <w:pStyle w:val="Footer"/>
            <w:rPr>
              <w:b/>
              <w:bCs/>
            </w:rPr>
          </w:pPr>
          <w:r w:rsidRPr="005E236A">
            <w:rPr>
              <w:b/>
              <w:bCs/>
              <w:color w:val="5EB57A"/>
              <w:sz w:val="20"/>
              <w:szCs w:val="20"/>
            </w:rPr>
            <w:t>WRM-LTD.CO.UK</w:t>
          </w:r>
        </w:p>
      </w:tc>
      <w:tc>
        <w:tcPr>
          <w:tcW w:w="3005" w:type="dxa"/>
        </w:tcPr>
        <w:p w14:paraId="71FC7BBB" w14:textId="77777777" w:rsidR="007C2987" w:rsidRDefault="007C2987">
          <w:pPr>
            <w:pStyle w:val="Footer"/>
          </w:pPr>
        </w:p>
      </w:tc>
      <w:tc>
        <w:tcPr>
          <w:tcW w:w="3006" w:type="dxa"/>
        </w:tcPr>
        <w:p w14:paraId="7E23A95E" w14:textId="77777777" w:rsidR="007C2987" w:rsidRDefault="007C2987">
          <w:pPr>
            <w:pStyle w:val="Footer"/>
          </w:pPr>
        </w:p>
      </w:tc>
    </w:tr>
  </w:tbl>
  <w:p w14:paraId="6F8C6B55" w14:textId="77777777" w:rsidR="007C2987" w:rsidRDefault="007C2987" w:rsidP="00B5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8AB43" w14:textId="77777777" w:rsidR="00D202DA" w:rsidRDefault="00D202DA" w:rsidP="0074237E">
      <w:pPr>
        <w:spacing w:line="240" w:lineRule="auto"/>
      </w:pPr>
      <w:r>
        <w:separator/>
      </w:r>
    </w:p>
  </w:footnote>
  <w:footnote w:type="continuationSeparator" w:id="0">
    <w:p w14:paraId="3F537881" w14:textId="77777777" w:rsidR="00D202DA" w:rsidRDefault="00D202DA"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4F11" w14:textId="40151C10" w:rsidR="00FB513A" w:rsidRDefault="00FB51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A697" w14:textId="04E265F6" w:rsidR="00FB513A" w:rsidRDefault="00FB51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A5430" w14:textId="4993A45B" w:rsidR="00EC67D3" w:rsidRDefault="00557207">
    <w:pPr>
      <w:pStyle w:val="Header"/>
    </w:pPr>
    <w:r>
      <w:rPr>
        <w:noProof/>
      </w:rPr>
      <mc:AlternateContent>
        <mc:Choice Requires="wps">
          <w:drawing>
            <wp:anchor distT="0" distB="0" distL="114300" distR="114300" simplePos="0" relativeHeight="251658241" behindDoc="0" locked="0" layoutInCell="0" allowOverlap="1" wp14:anchorId="081710DB" wp14:editId="77EE613F">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4C3474E" w14:textId="149C6C45" w:rsidR="00557207" w:rsidRDefault="006A15F5">
                              <w:pPr>
                                <w:spacing w:line="240" w:lineRule="auto"/>
                              </w:pPr>
                              <w:r>
                                <w:t>Environmental Management System</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81710DB"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4C3474E" w14:textId="149C6C45" w:rsidR="00557207" w:rsidRDefault="006A15F5">
                        <w:pPr>
                          <w:spacing w:line="240" w:lineRule="auto"/>
                        </w:pPr>
                        <w:r>
                          <w:t>Environmental Management System</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0F1596DD" wp14:editId="4A496231">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731E973E"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F1596DD" id="Text Box 219" o:spid="_x0000_s1032"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731E973E"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7922" w14:textId="2CC6EE4E" w:rsidR="00FB513A" w:rsidRDefault="00FB51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28BE" w14:textId="66B0FE86" w:rsidR="00C661D7" w:rsidRDefault="000D4A76">
    <w:pPr>
      <w:pStyle w:val="Header"/>
    </w:pPr>
    <w:r>
      <w:rPr>
        <w:noProof/>
      </w:rPr>
      <mc:AlternateContent>
        <mc:Choice Requires="wps">
          <w:drawing>
            <wp:anchor distT="0" distB="0" distL="114300" distR="114300" simplePos="0" relativeHeight="251658245" behindDoc="0" locked="0" layoutInCell="0" allowOverlap="1" wp14:anchorId="7C48DDB2" wp14:editId="126DE516">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1EF86" w14:textId="0D08BD7F" w:rsidR="000D4A76" w:rsidRPr="00A32988" w:rsidRDefault="00D202DA"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057540">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6A15F5">
                                <w:rPr>
                                  <w:sz w:val="20"/>
                                  <w:szCs w:val="20"/>
                                </w:rPr>
                                <w:t>Environmental Management System</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316AB4">
                                <w:rPr>
                                  <w:sz w:val="20"/>
                                  <w:szCs w:val="20"/>
                                </w:rPr>
                                <w:t>v1.0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C48DDB2" id="_x0000_t202" coordsize="21600,21600" o:spt="202" path="m,l,21600r21600,l21600,xe">
              <v:stroke joinstyle="miter"/>
              <v:path gradientshapeok="t" o:connecttype="rect"/>
            </v:shapetype>
            <v:shape id="Text Box 39" o:spid="_x0000_s1033" type="#_x0000_t202" style="position:absolute;left:0;text-align:left;margin-left:0;margin-top:0;width:468pt;height:13.45pt;z-index:251658245;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5ED1EF86" w14:textId="0D08BD7F" w:rsidR="000D4A76" w:rsidRPr="00A32988" w:rsidRDefault="00D202DA"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057540">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6A15F5">
                          <w:rPr>
                            <w:sz w:val="20"/>
                            <w:szCs w:val="20"/>
                          </w:rPr>
                          <w:t>Environmental Management System</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316AB4">
                          <w:rPr>
                            <w:sz w:val="20"/>
                            <w:szCs w:val="20"/>
                          </w:rPr>
                          <w:t>v1.0</w:t>
                        </w:r>
                      </w:sdtContent>
                    </w:sdt>
                  </w:p>
                </w:txbxContent>
              </v:textbox>
              <w10:wrap anchorx="margin" anchory="margin"/>
            </v:shape>
          </w:pict>
        </mc:Fallback>
      </mc:AlternateContent>
    </w:r>
    <w:r>
      <w:rPr>
        <w:noProof/>
      </w:rPr>
      <mc:AlternateContent>
        <mc:Choice Requires="wps">
          <w:drawing>
            <wp:anchor distT="0" distB="0" distL="114300" distR="114300" simplePos="0" relativeHeight="251658244" behindDoc="0" locked="0" layoutInCell="0" allowOverlap="1" wp14:anchorId="1CFA345E" wp14:editId="45B7B68A">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1F8CA51F"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CFA345E" id="Text Box 40" o:spid="_x0000_s1034" type="#_x0000_t202" style="position:absolute;left:0;text-align:left;margin-left:0;margin-top:0;width:1in;height:13.45pt;z-index:25165824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1F8CA51F"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D2D2" w14:textId="7C6E412A" w:rsidR="00F70540" w:rsidRDefault="00F70540">
    <w:pPr>
      <w:pStyle w:val="Header"/>
    </w:pPr>
    <w:r>
      <w:rPr>
        <w:noProof/>
      </w:rPr>
      <mc:AlternateContent>
        <mc:Choice Requires="wps">
          <w:drawing>
            <wp:anchor distT="0" distB="0" distL="114300" distR="114300" simplePos="0" relativeHeight="251658243" behindDoc="0" locked="0" layoutInCell="0" allowOverlap="1" wp14:anchorId="33E2B568" wp14:editId="1B56387E">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3D1D42CB" w14:textId="0EE7F795" w:rsidR="00F70540" w:rsidRDefault="006A15F5">
                              <w:pPr>
                                <w:spacing w:line="240" w:lineRule="auto"/>
                              </w:pPr>
                              <w:r>
                                <w:t>Environmental Management System</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3E2B568" id="_x0000_t202" coordsize="21600,21600" o:spt="202" path="m,l,21600r21600,l21600,xe">
              <v:stroke joinstyle="miter"/>
              <v:path gradientshapeok="t" o:connecttype="rect"/>
            </v:shapetype>
            <v:shape id="Text Box 35" o:spid="_x0000_s1035" type="#_x0000_t202" style="position:absolute;left:0;text-align:left;margin-left:0;margin-top:0;width:468pt;height:13.45pt;z-index:25165824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3D1D42CB" w14:textId="0EE7F795" w:rsidR="00F70540" w:rsidRDefault="006A15F5">
                        <w:pPr>
                          <w:spacing w:line="240" w:lineRule="auto"/>
                        </w:pPr>
                        <w:r>
                          <w:t>Environmental Management System</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55C1E7DA" wp14:editId="0AE88B3D">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39A9B0B7"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5C1E7DA" id="Text Box 37" o:spid="_x0000_s1036" type="#_x0000_t202" style="position:absolute;left:0;text-align:left;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39A9B0B7"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6EBE"/>
    <w:multiLevelType w:val="hybridMultilevel"/>
    <w:tmpl w:val="9C68D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6512A"/>
    <w:multiLevelType w:val="hybridMultilevel"/>
    <w:tmpl w:val="2C4A58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93371D"/>
    <w:multiLevelType w:val="hybridMultilevel"/>
    <w:tmpl w:val="2C703C54"/>
    <w:lvl w:ilvl="0" w:tplc="BF78D6FC">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931BB"/>
    <w:multiLevelType w:val="hybridMultilevel"/>
    <w:tmpl w:val="1DEE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30324"/>
    <w:multiLevelType w:val="hybridMultilevel"/>
    <w:tmpl w:val="45A2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F32B1"/>
    <w:multiLevelType w:val="hybridMultilevel"/>
    <w:tmpl w:val="CC3EE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B8392F"/>
    <w:multiLevelType w:val="hybridMultilevel"/>
    <w:tmpl w:val="4B0463F4"/>
    <w:lvl w:ilvl="0" w:tplc="149038FC">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A21267"/>
    <w:multiLevelType w:val="hybridMultilevel"/>
    <w:tmpl w:val="79681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A13AC"/>
    <w:multiLevelType w:val="hybridMultilevel"/>
    <w:tmpl w:val="E7789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D19DC"/>
    <w:multiLevelType w:val="hybridMultilevel"/>
    <w:tmpl w:val="6B7CD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6921D2"/>
    <w:multiLevelType w:val="hybridMultilevel"/>
    <w:tmpl w:val="6426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B5AF4"/>
    <w:multiLevelType w:val="hybridMultilevel"/>
    <w:tmpl w:val="2892A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8E33F6"/>
    <w:multiLevelType w:val="hybridMultilevel"/>
    <w:tmpl w:val="22940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E423AA"/>
    <w:multiLevelType w:val="hybridMultilevel"/>
    <w:tmpl w:val="BC36D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545B84"/>
    <w:multiLevelType w:val="hybridMultilevel"/>
    <w:tmpl w:val="2E9C5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486509"/>
    <w:multiLevelType w:val="hybridMultilevel"/>
    <w:tmpl w:val="8E14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AE5B81"/>
    <w:multiLevelType w:val="hybridMultilevel"/>
    <w:tmpl w:val="76005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E81018"/>
    <w:multiLevelType w:val="hybridMultilevel"/>
    <w:tmpl w:val="42ECD4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316D92"/>
    <w:multiLevelType w:val="hybridMultilevel"/>
    <w:tmpl w:val="8DEC4268"/>
    <w:lvl w:ilvl="0" w:tplc="934EC114">
      <w:start w:val="1"/>
      <w:numFmt w:val="bullet"/>
      <w:lvlText w:val="-"/>
      <w:lvlJc w:val="left"/>
      <w:pPr>
        <w:ind w:left="1440" w:hanging="360"/>
      </w:pPr>
      <w:rPr>
        <w:rFonts w:ascii="Heebo" w:eastAsiaTheme="minorHAnsi" w:hAnsi="Heebo" w:cs="Heebo"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1DC0945"/>
    <w:multiLevelType w:val="hybridMultilevel"/>
    <w:tmpl w:val="8D2A2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5107D"/>
    <w:multiLevelType w:val="hybridMultilevel"/>
    <w:tmpl w:val="923C8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2730CC"/>
    <w:multiLevelType w:val="hybridMultilevel"/>
    <w:tmpl w:val="758E539E"/>
    <w:lvl w:ilvl="0" w:tplc="57864C32">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C72C33"/>
    <w:multiLevelType w:val="hybridMultilevel"/>
    <w:tmpl w:val="D9482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CF652A"/>
    <w:multiLevelType w:val="hybridMultilevel"/>
    <w:tmpl w:val="AC8E4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AF7817"/>
    <w:multiLevelType w:val="hybridMultilevel"/>
    <w:tmpl w:val="79400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4F4DBD"/>
    <w:multiLevelType w:val="hybridMultilevel"/>
    <w:tmpl w:val="22BA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17373D"/>
    <w:multiLevelType w:val="hybridMultilevel"/>
    <w:tmpl w:val="C87A6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8A2F8A"/>
    <w:multiLevelType w:val="hybridMultilevel"/>
    <w:tmpl w:val="1416F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091F4D"/>
    <w:multiLevelType w:val="hybridMultilevel"/>
    <w:tmpl w:val="5964DC88"/>
    <w:lvl w:ilvl="0" w:tplc="DFCC3636">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707F6F"/>
    <w:multiLevelType w:val="hybridMultilevel"/>
    <w:tmpl w:val="51BCEB84"/>
    <w:lvl w:ilvl="0" w:tplc="FFFFFFFF">
      <w:start w:val="1"/>
      <w:numFmt w:val="bullet"/>
      <w:lvlText w:val=""/>
      <w:lvlJc w:val="left"/>
      <w:pPr>
        <w:ind w:left="720" w:hanging="360"/>
      </w:pPr>
      <w:rPr>
        <w:rFonts w:ascii="Symbol" w:hAnsi="Symbol" w:hint="default"/>
      </w:rPr>
    </w:lvl>
    <w:lvl w:ilvl="1" w:tplc="DE2022A2">
      <w:start w:val="1"/>
      <w:numFmt w:val="bullet"/>
      <w:lvlText w:val=""/>
      <w:lvlJc w:val="left"/>
      <w:pPr>
        <w:ind w:left="720" w:hanging="360"/>
      </w:pPr>
      <w:rPr>
        <w:rFonts w:ascii="Symbol" w:hAnsi="Symbol" w:hint="default"/>
        <w:color w:val="35673A" w:themeColor="accen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C7D2ED3"/>
    <w:multiLevelType w:val="hybridMultilevel"/>
    <w:tmpl w:val="FE141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82343C"/>
    <w:multiLevelType w:val="hybridMultilevel"/>
    <w:tmpl w:val="4C7C9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3C26E7"/>
    <w:multiLevelType w:val="hybridMultilevel"/>
    <w:tmpl w:val="63B0C8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089654F"/>
    <w:multiLevelType w:val="hybridMultilevel"/>
    <w:tmpl w:val="2088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E80EE6"/>
    <w:multiLevelType w:val="hybridMultilevel"/>
    <w:tmpl w:val="3E84C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373F22"/>
    <w:multiLevelType w:val="hybridMultilevel"/>
    <w:tmpl w:val="BC127FB8"/>
    <w:lvl w:ilvl="0" w:tplc="FFFFFFFF">
      <w:start w:val="1"/>
      <w:numFmt w:val="bullet"/>
      <w:lvlText w:val=""/>
      <w:lvlJc w:val="left"/>
      <w:pPr>
        <w:ind w:left="720" w:hanging="360"/>
      </w:pPr>
      <w:rPr>
        <w:rFonts w:ascii="Symbol" w:hAnsi="Symbol" w:hint="default"/>
      </w:rPr>
    </w:lvl>
    <w:lvl w:ilvl="1" w:tplc="E9168C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5544A6E"/>
    <w:multiLevelType w:val="hybridMultilevel"/>
    <w:tmpl w:val="1EBC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ED0C3F"/>
    <w:multiLevelType w:val="hybridMultilevel"/>
    <w:tmpl w:val="A274DB0C"/>
    <w:lvl w:ilvl="0" w:tplc="0248DE84">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087E6C"/>
    <w:multiLevelType w:val="hybridMultilevel"/>
    <w:tmpl w:val="6F22E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59273B"/>
    <w:multiLevelType w:val="hybridMultilevel"/>
    <w:tmpl w:val="159C4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D10AB4"/>
    <w:multiLevelType w:val="hybridMultilevel"/>
    <w:tmpl w:val="BDFC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5E2194"/>
    <w:multiLevelType w:val="hybridMultilevel"/>
    <w:tmpl w:val="59A80F30"/>
    <w:lvl w:ilvl="0" w:tplc="FFFFFFFF">
      <w:start w:val="1"/>
      <w:numFmt w:val="bullet"/>
      <w:lvlText w:val=""/>
      <w:lvlJc w:val="left"/>
      <w:pPr>
        <w:ind w:left="720" w:hanging="360"/>
      </w:pPr>
      <w:rPr>
        <w:rFonts w:ascii="Symbol" w:hAnsi="Symbol" w:hint="default"/>
      </w:rPr>
    </w:lvl>
    <w:lvl w:ilvl="1" w:tplc="FFA050DC">
      <w:start w:val="1"/>
      <w:numFmt w:val="bullet"/>
      <w:lvlText w:val=""/>
      <w:lvlJc w:val="left"/>
      <w:pPr>
        <w:ind w:left="720" w:hanging="360"/>
      </w:pPr>
      <w:rPr>
        <w:rFonts w:ascii="Symbol" w:hAnsi="Symbol" w:hint="default"/>
        <w:color w:val="35673A" w:themeColor="accen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69E004E"/>
    <w:multiLevelType w:val="hybridMultilevel"/>
    <w:tmpl w:val="79F4E5A2"/>
    <w:lvl w:ilvl="0" w:tplc="FFFFFFFF">
      <w:start w:val="1"/>
      <w:numFmt w:val="bullet"/>
      <w:lvlText w:val=""/>
      <w:lvlJc w:val="left"/>
      <w:pPr>
        <w:ind w:left="720" w:hanging="360"/>
      </w:pPr>
      <w:rPr>
        <w:rFonts w:ascii="Symbol" w:hAnsi="Symbol" w:hint="default"/>
      </w:rPr>
    </w:lvl>
    <w:lvl w:ilvl="1" w:tplc="F64A1A1E">
      <w:start w:val="1"/>
      <w:numFmt w:val="bullet"/>
      <w:lvlText w:val=""/>
      <w:lvlJc w:val="left"/>
      <w:pPr>
        <w:ind w:left="720" w:hanging="360"/>
      </w:pPr>
      <w:rPr>
        <w:rFonts w:ascii="Symbol" w:hAnsi="Symbol" w:hint="default"/>
        <w:color w:val="35673A" w:themeColor="accen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02C2002"/>
    <w:multiLevelType w:val="multilevel"/>
    <w:tmpl w:val="A87AF26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1CB3CF4"/>
    <w:multiLevelType w:val="hybridMultilevel"/>
    <w:tmpl w:val="2AB8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A245B7"/>
    <w:multiLevelType w:val="hybridMultilevel"/>
    <w:tmpl w:val="72E4076E"/>
    <w:lvl w:ilvl="0" w:tplc="FFFFFFFF">
      <w:start w:val="1"/>
      <w:numFmt w:val="bullet"/>
      <w:lvlText w:val=""/>
      <w:lvlJc w:val="left"/>
      <w:pPr>
        <w:ind w:left="720" w:hanging="360"/>
      </w:pPr>
      <w:rPr>
        <w:rFonts w:ascii="Symbol" w:hAnsi="Symbol" w:hint="default"/>
      </w:rPr>
    </w:lvl>
    <w:lvl w:ilvl="1" w:tplc="428C7830">
      <w:start w:val="1"/>
      <w:numFmt w:val="bullet"/>
      <w:lvlText w:val=""/>
      <w:lvlJc w:val="left"/>
      <w:pPr>
        <w:ind w:left="720" w:hanging="360"/>
      </w:pPr>
      <w:rPr>
        <w:rFonts w:ascii="Symbol" w:hAnsi="Symbol" w:hint="default"/>
        <w:color w:val="35673A" w:themeColor="accen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5FB68EC"/>
    <w:multiLevelType w:val="hybridMultilevel"/>
    <w:tmpl w:val="C812D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450D19"/>
    <w:multiLevelType w:val="hybridMultilevel"/>
    <w:tmpl w:val="4EFC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2F3625"/>
    <w:multiLevelType w:val="hybridMultilevel"/>
    <w:tmpl w:val="D638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811235">
    <w:abstractNumId w:val="43"/>
  </w:num>
  <w:num w:numId="2" w16cid:durableId="1074621392">
    <w:abstractNumId w:val="28"/>
  </w:num>
  <w:num w:numId="3" w16cid:durableId="1411271629">
    <w:abstractNumId w:val="41"/>
  </w:num>
  <w:num w:numId="4" w16cid:durableId="1715084513">
    <w:abstractNumId w:val="42"/>
  </w:num>
  <w:num w:numId="5" w16cid:durableId="1195268085">
    <w:abstractNumId w:val="45"/>
  </w:num>
  <w:num w:numId="6" w16cid:durableId="1386104200">
    <w:abstractNumId w:val="21"/>
  </w:num>
  <w:num w:numId="7" w16cid:durableId="697244048">
    <w:abstractNumId w:val="37"/>
  </w:num>
  <w:num w:numId="8" w16cid:durableId="648752204">
    <w:abstractNumId w:val="6"/>
  </w:num>
  <w:num w:numId="9" w16cid:durableId="1345938828">
    <w:abstractNumId w:val="2"/>
  </w:num>
  <w:num w:numId="10" w16cid:durableId="533084434">
    <w:abstractNumId w:val="29"/>
  </w:num>
  <w:num w:numId="11" w16cid:durableId="1416704115">
    <w:abstractNumId w:val="39"/>
  </w:num>
  <w:num w:numId="12" w16cid:durableId="1168058306">
    <w:abstractNumId w:val="44"/>
  </w:num>
  <w:num w:numId="13" w16cid:durableId="1747268504">
    <w:abstractNumId w:val="8"/>
  </w:num>
  <w:num w:numId="14" w16cid:durableId="618414347">
    <w:abstractNumId w:val="46"/>
  </w:num>
  <w:num w:numId="15" w16cid:durableId="1927031548">
    <w:abstractNumId w:val="20"/>
  </w:num>
  <w:num w:numId="16" w16cid:durableId="1394279725">
    <w:abstractNumId w:val="31"/>
  </w:num>
  <w:num w:numId="17" w16cid:durableId="416680558">
    <w:abstractNumId w:val="34"/>
  </w:num>
  <w:num w:numId="18" w16cid:durableId="484129756">
    <w:abstractNumId w:val="19"/>
  </w:num>
  <w:num w:numId="19" w16cid:durableId="161893539">
    <w:abstractNumId w:val="40"/>
  </w:num>
  <w:num w:numId="20" w16cid:durableId="516114307">
    <w:abstractNumId w:val="12"/>
  </w:num>
  <w:num w:numId="21" w16cid:durableId="1130787064">
    <w:abstractNumId w:val="9"/>
  </w:num>
  <w:num w:numId="22" w16cid:durableId="1425343338">
    <w:abstractNumId w:val="18"/>
  </w:num>
  <w:num w:numId="23" w16cid:durableId="1576549998">
    <w:abstractNumId w:val="30"/>
  </w:num>
  <w:num w:numId="24" w16cid:durableId="187837417">
    <w:abstractNumId w:val="36"/>
  </w:num>
  <w:num w:numId="25" w16cid:durableId="859706205">
    <w:abstractNumId w:val="7"/>
  </w:num>
  <w:num w:numId="26" w16cid:durableId="2114785023">
    <w:abstractNumId w:val="4"/>
  </w:num>
  <w:num w:numId="27" w16cid:durableId="625744482">
    <w:abstractNumId w:val="26"/>
  </w:num>
  <w:num w:numId="28" w16cid:durableId="1066564927">
    <w:abstractNumId w:val="17"/>
  </w:num>
  <w:num w:numId="29" w16cid:durableId="1020620088">
    <w:abstractNumId w:val="35"/>
  </w:num>
  <w:num w:numId="30" w16cid:durableId="1589535198">
    <w:abstractNumId w:val="33"/>
  </w:num>
  <w:num w:numId="31" w16cid:durableId="444076758">
    <w:abstractNumId w:val="24"/>
  </w:num>
  <w:num w:numId="32" w16cid:durableId="99301844">
    <w:abstractNumId w:val="23"/>
  </w:num>
  <w:num w:numId="33" w16cid:durableId="1827086404">
    <w:abstractNumId w:val="47"/>
  </w:num>
  <w:num w:numId="34" w16cid:durableId="1803842061">
    <w:abstractNumId w:val="13"/>
  </w:num>
  <w:num w:numId="35" w16cid:durableId="351302604">
    <w:abstractNumId w:val="11"/>
  </w:num>
  <w:num w:numId="36" w16cid:durableId="1257203352">
    <w:abstractNumId w:val="15"/>
  </w:num>
  <w:num w:numId="37" w16cid:durableId="321662085">
    <w:abstractNumId w:val="10"/>
  </w:num>
  <w:num w:numId="38" w16cid:durableId="552815538">
    <w:abstractNumId w:val="22"/>
  </w:num>
  <w:num w:numId="39" w16cid:durableId="1271086461">
    <w:abstractNumId w:val="14"/>
  </w:num>
  <w:num w:numId="40" w16cid:durableId="1322346174">
    <w:abstractNumId w:val="38"/>
  </w:num>
  <w:num w:numId="41" w16cid:durableId="75329544">
    <w:abstractNumId w:val="1"/>
  </w:num>
  <w:num w:numId="42" w16cid:durableId="2127848483">
    <w:abstractNumId w:val="32"/>
  </w:num>
  <w:num w:numId="43" w16cid:durableId="1899434855">
    <w:abstractNumId w:val="3"/>
  </w:num>
  <w:num w:numId="44" w16cid:durableId="1490445455">
    <w:abstractNumId w:val="48"/>
  </w:num>
  <w:num w:numId="45" w16cid:durableId="1789348653">
    <w:abstractNumId w:val="27"/>
  </w:num>
  <w:num w:numId="46" w16cid:durableId="895971525">
    <w:abstractNumId w:val="5"/>
  </w:num>
  <w:num w:numId="47" w16cid:durableId="1088964390">
    <w:abstractNumId w:val="25"/>
  </w:num>
  <w:num w:numId="48" w16cid:durableId="1419791608">
    <w:abstractNumId w:val="0"/>
  </w:num>
  <w:num w:numId="49" w16cid:durableId="444735570">
    <w:abstractNumId w:val="16"/>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yanna  Heaton">
    <w15:presenceInfo w15:providerId="AD" w15:userId="S::bryanna.heaton@wrm-ltd.co.uk::e8c11ffa-b304-461f-9985-f5847ced29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readOnly" w:enforcement="0"/>
  <w:defaultTabStop w:val="720"/>
  <w:drawingGridHorizontalSpacing w:val="1134"/>
  <w:drawingGridVerticalSpacing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8F3"/>
    <w:rsid w:val="000014E4"/>
    <w:rsid w:val="0000266C"/>
    <w:rsid w:val="00003712"/>
    <w:rsid w:val="0000582D"/>
    <w:rsid w:val="00014DE5"/>
    <w:rsid w:val="00015A84"/>
    <w:rsid w:val="000160DD"/>
    <w:rsid w:val="00017F6A"/>
    <w:rsid w:val="0002132D"/>
    <w:rsid w:val="000243D0"/>
    <w:rsid w:val="00025035"/>
    <w:rsid w:val="00040DCF"/>
    <w:rsid w:val="000411B7"/>
    <w:rsid w:val="000420F5"/>
    <w:rsid w:val="000479F8"/>
    <w:rsid w:val="000520E2"/>
    <w:rsid w:val="000527A0"/>
    <w:rsid w:val="0005545D"/>
    <w:rsid w:val="00057540"/>
    <w:rsid w:val="00057F21"/>
    <w:rsid w:val="00061C1E"/>
    <w:rsid w:val="0006391D"/>
    <w:rsid w:val="0006581A"/>
    <w:rsid w:val="000824BF"/>
    <w:rsid w:val="000844EC"/>
    <w:rsid w:val="00084620"/>
    <w:rsid w:val="000863DD"/>
    <w:rsid w:val="00090829"/>
    <w:rsid w:val="00095525"/>
    <w:rsid w:val="000972AE"/>
    <w:rsid w:val="000A458A"/>
    <w:rsid w:val="000A755C"/>
    <w:rsid w:val="000B0E6B"/>
    <w:rsid w:val="000B26CA"/>
    <w:rsid w:val="000C1003"/>
    <w:rsid w:val="000C751C"/>
    <w:rsid w:val="000D1919"/>
    <w:rsid w:val="000D21C0"/>
    <w:rsid w:val="000D4A76"/>
    <w:rsid w:val="000D4B2B"/>
    <w:rsid w:val="000D5F32"/>
    <w:rsid w:val="000D6657"/>
    <w:rsid w:val="000E02CD"/>
    <w:rsid w:val="000E1486"/>
    <w:rsid w:val="000E4979"/>
    <w:rsid w:val="000E699E"/>
    <w:rsid w:val="000E7FD0"/>
    <w:rsid w:val="000F52EE"/>
    <w:rsid w:val="000F5FB9"/>
    <w:rsid w:val="000F62A5"/>
    <w:rsid w:val="001015F6"/>
    <w:rsid w:val="00104593"/>
    <w:rsid w:val="00106039"/>
    <w:rsid w:val="001112C1"/>
    <w:rsid w:val="00116896"/>
    <w:rsid w:val="001175EF"/>
    <w:rsid w:val="0012053B"/>
    <w:rsid w:val="00120C45"/>
    <w:rsid w:val="001227E2"/>
    <w:rsid w:val="00123318"/>
    <w:rsid w:val="00123F1A"/>
    <w:rsid w:val="00124249"/>
    <w:rsid w:val="0012581A"/>
    <w:rsid w:val="001272DF"/>
    <w:rsid w:val="00134DC7"/>
    <w:rsid w:val="0013536C"/>
    <w:rsid w:val="001364E9"/>
    <w:rsid w:val="00136852"/>
    <w:rsid w:val="00136AD9"/>
    <w:rsid w:val="001404F0"/>
    <w:rsid w:val="00150326"/>
    <w:rsid w:val="001511E8"/>
    <w:rsid w:val="00157A38"/>
    <w:rsid w:val="00162246"/>
    <w:rsid w:val="001703B4"/>
    <w:rsid w:val="00171F62"/>
    <w:rsid w:val="001733EF"/>
    <w:rsid w:val="00173E55"/>
    <w:rsid w:val="00176B17"/>
    <w:rsid w:val="001777D9"/>
    <w:rsid w:val="001814F1"/>
    <w:rsid w:val="00182711"/>
    <w:rsid w:val="001875DD"/>
    <w:rsid w:val="001906A9"/>
    <w:rsid w:val="00192D61"/>
    <w:rsid w:val="00195C40"/>
    <w:rsid w:val="001A1E3A"/>
    <w:rsid w:val="001A4551"/>
    <w:rsid w:val="001B040D"/>
    <w:rsid w:val="001B115C"/>
    <w:rsid w:val="001B42CB"/>
    <w:rsid w:val="001B45B0"/>
    <w:rsid w:val="001B4829"/>
    <w:rsid w:val="001C37AE"/>
    <w:rsid w:val="001C7417"/>
    <w:rsid w:val="001D0CF0"/>
    <w:rsid w:val="001D3F00"/>
    <w:rsid w:val="001E108C"/>
    <w:rsid w:val="001E2AB1"/>
    <w:rsid w:val="001E6D30"/>
    <w:rsid w:val="001E7727"/>
    <w:rsid w:val="001F7C9F"/>
    <w:rsid w:val="00200B92"/>
    <w:rsid w:val="00201473"/>
    <w:rsid w:val="002018F3"/>
    <w:rsid w:val="0021128D"/>
    <w:rsid w:val="00211938"/>
    <w:rsid w:val="002122CB"/>
    <w:rsid w:val="002159E3"/>
    <w:rsid w:val="00217137"/>
    <w:rsid w:val="00221B7D"/>
    <w:rsid w:val="00227A6D"/>
    <w:rsid w:val="00227CC4"/>
    <w:rsid w:val="00236FD2"/>
    <w:rsid w:val="0025072E"/>
    <w:rsid w:val="002511FE"/>
    <w:rsid w:val="002543A0"/>
    <w:rsid w:val="00256249"/>
    <w:rsid w:val="002566C3"/>
    <w:rsid w:val="00264372"/>
    <w:rsid w:val="00265E9B"/>
    <w:rsid w:val="002734C4"/>
    <w:rsid w:val="00274D35"/>
    <w:rsid w:val="00274E07"/>
    <w:rsid w:val="002765E2"/>
    <w:rsid w:val="002772B2"/>
    <w:rsid w:val="00282E7D"/>
    <w:rsid w:val="0028411E"/>
    <w:rsid w:val="00284F36"/>
    <w:rsid w:val="00287A34"/>
    <w:rsid w:val="00293872"/>
    <w:rsid w:val="00296D86"/>
    <w:rsid w:val="002970AE"/>
    <w:rsid w:val="002A2634"/>
    <w:rsid w:val="002A6F6B"/>
    <w:rsid w:val="002B13F4"/>
    <w:rsid w:val="002B4D21"/>
    <w:rsid w:val="002B5D81"/>
    <w:rsid w:val="002B7C5A"/>
    <w:rsid w:val="002C1D56"/>
    <w:rsid w:val="002C4281"/>
    <w:rsid w:val="002C4502"/>
    <w:rsid w:val="002C4A64"/>
    <w:rsid w:val="002C5C35"/>
    <w:rsid w:val="002C69E0"/>
    <w:rsid w:val="002D0A67"/>
    <w:rsid w:val="002D1745"/>
    <w:rsid w:val="002D7717"/>
    <w:rsid w:val="002D7D46"/>
    <w:rsid w:val="002E18CF"/>
    <w:rsid w:val="002E3703"/>
    <w:rsid w:val="002E7B29"/>
    <w:rsid w:val="002F22EB"/>
    <w:rsid w:val="00303CC9"/>
    <w:rsid w:val="00310A43"/>
    <w:rsid w:val="003123A0"/>
    <w:rsid w:val="00316AB4"/>
    <w:rsid w:val="003205C2"/>
    <w:rsid w:val="00322608"/>
    <w:rsid w:val="00324351"/>
    <w:rsid w:val="00325AD8"/>
    <w:rsid w:val="003263AD"/>
    <w:rsid w:val="003302B0"/>
    <w:rsid w:val="003309C6"/>
    <w:rsid w:val="00330F0E"/>
    <w:rsid w:val="00331E20"/>
    <w:rsid w:val="00332B09"/>
    <w:rsid w:val="00335026"/>
    <w:rsid w:val="00335412"/>
    <w:rsid w:val="00343CD8"/>
    <w:rsid w:val="00344372"/>
    <w:rsid w:val="00345790"/>
    <w:rsid w:val="003514D1"/>
    <w:rsid w:val="00352768"/>
    <w:rsid w:val="00357F6D"/>
    <w:rsid w:val="00360044"/>
    <w:rsid w:val="00360652"/>
    <w:rsid w:val="003611CB"/>
    <w:rsid w:val="00363390"/>
    <w:rsid w:val="00364D99"/>
    <w:rsid w:val="003753B0"/>
    <w:rsid w:val="00381734"/>
    <w:rsid w:val="00382499"/>
    <w:rsid w:val="00382693"/>
    <w:rsid w:val="00382C08"/>
    <w:rsid w:val="00386E83"/>
    <w:rsid w:val="0039149E"/>
    <w:rsid w:val="00394B4B"/>
    <w:rsid w:val="00394CA8"/>
    <w:rsid w:val="003965D1"/>
    <w:rsid w:val="00397B57"/>
    <w:rsid w:val="003A06C7"/>
    <w:rsid w:val="003A1B9E"/>
    <w:rsid w:val="003A23BC"/>
    <w:rsid w:val="003A295B"/>
    <w:rsid w:val="003A7A19"/>
    <w:rsid w:val="003B0824"/>
    <w:rsid w:val="003B269A"/>
    <w:rsid w:val="003B3708"/>
    <w:rsid w:val="003B61C8"/>
    <w:rsid w:val="003C05B9"/>
    <w:rsid w:val="003C6651"/>
    <w:rsid w:val="003D13D8"/>
    <w:rsid w:val="003D1B6E"/>
    <w:rsid w:val="003D58DE"/>
    <w:rsid w:val="003D59B3"/>
    <w:rsid w:val="003D71CC"/>
    <w:rsid w:val="003E18F4"/>
    <w:rsid w:val="003E1994"/>
    <w:rsid w:val="003E199E"/>
    <w:rsid w:val="003E30AC"/>
    <w:rsid w:val="003E51E2"/>
    <w:rsid w:val="003E63B6"/>
    <w:rsid w:val="003F4036"/>
    <w:rsid w:val="003F44A0"/>
    <w:rsid w:val="003F5F45"/>
    <w:rsid w:val="003F6759"/>
    <w:rsid w:val="00403C8B"/>
    <w:rsid w:val="004065FE"/>
    <w:rsid w:val="004118E0"/>
    <w:rsid w:val="00412364"/>
    <w:rsid w:val="004139CE"/>
    <w:rsid w:val="004147C6"/>
    <w:rsid w:val="00416986"/>
    <w:rsid w:val="00417A73"/>
    <w:rsid w:val="00422360"/>
    <w:rsid w:val="004230FF"/>
    <w:rsid w:val="004266C8"/>
    <w:rsid w:val="00430F6D"/>
    <w:rsid w:val="00433079"/>
    <w:rsid w:val="0043347A"/>
    <w:rsid w:val="0043439F"/>
    <w:rsid w:val="004357FC"/>
    <w:rsid w:val="00444519"/>
    <w:rsid w:val="00446349"/>
    <w:rsid w:val="00454205"/>
    <w:rsid w:val="00454229"/>
    <w:rsid w:val="004566C2"/>
    <w:rsid w:val="00456EB4"/>
    <w:rsid w:val="004602EF"/>
    <w:rsid w:val="00462C09"/>
    <w:rsid w:val="00464D5E"/>
    <w:rsid w:val="00467AD1"/>
    <w:rsid w:val="0047110A"/>
    <w:rsid w:val="0047157E"/>
    <w:rsid w:val="00471F50"/>
    <w:rsid w:val="00473497"/>
    <w:rsid w:val="00480372"/>
    <w:rsid w:val="00481748"/>
    <w:rsid w:val="00484719"/>
    <w:rsid w:val="004847FE"/>
    <w:rsid w:val="004904E7"/>
    <w:rsid w:val="00490C6B"/>
    <w:rsid w:val="00491D59"/>
    <w:rsid w:val="00492D15"/>
    <w:rsid w:val="00493682"/>
    <w:rsid w:val="00493EB0"/>
    <w:rsid w:val="00496C3A"/>
    <w:rsid w:val="00496E73"/>
    <w:rsid w:val="004A0A88"/>
    <w:rsid w:val="004A2C69"/>
    <w:rsid w:val="004C3E36"/>
    <w:rsid w:val="004C6716"/>
    <w:rsid w:val="004C7835"/>
    <w:rsid w:val="004C79B8"/>
    <w:rsid w:val="004C7B54"/>
    <w:rsid w:val="004E20CB"/>
    <w:rsid w:val="004E3414"/>
    <w:rsid w:val="004E6131"/>
    <w:rsid w:val="004F0C9F"/>
    <w:rsid w:val="004F0FC0"/>
    <w:rsid w:val="004F26D2"/>
    <w:rsid w:val="004F6722"/>
    <w:rsid w:val="00504808"/>
    <w:rsid w:val="00506C0C"/>
    <w:rsid w:val="00511330"/>
    <w:rsid w:val="00512D36"/>
    <w:rsid w:val="00514AB0"/>
    <w:rsid w:val="00515A96"/>
    <w:rsid w:val="00521D72"/>
    <w:rsid w:val="00523714"/>
    <w:rsid w:val="00524B20"/>
    <w:rsid w:val="00525C4E"/>
    <w:rsid w:val="00526091"/>
    <w:rsid w:val="0053076B"/>
    <w:rsid w:val="005315D3"/>
    <w:rsid w:val="005332BD"/>
    <w:rsid w:val="00542CB9"/>
    <w:rsid w:val="00542CE5"/>
    <w:rsid w:val="00552415"/>
    <w:rsid w:val="005527D9"/>
    <w:rsid w:val="00557207"/>
    <w:rsid w:val="0056043D"/>
    <w:rsid w:val="0056372D"/>
    <w:rsid w:val="00574D05"/>
    <w:rsid w:val="005768F0"/>
    <w:rsid w:val="00581089"/>
    <w:rsid w:val="005826E1"/>
    <w:rsid w:val="00583F38"/>
    <w:rsid w:val="0059385E"/>
    <w:rsid w:val="00594990"/>
    <w:rsid w:val="005A0023"/>
    <w:rsid w:val="005A07C1"/>
    <w:rsid w:val="005A15F9"/>
    <w:rsid w:val="005A2BE8"/>
    <w:rsid w:val="005B02A3"/>
    <w:rsid w:val="005B3DBF"/>
    <w:rsid w:val="005C126C"/>
    <w:rsid w:val="005C1D72"/>
    <w:rsid w:val="005C1F30"/>
    <w:rsid w:val="005C7CC3"/>
    <w:rsid w:val="005D1163"/>
    <w:rsid w:val="005D2E14"/>
    <w:rsid w:val="005D48B4"/>
    <w:rsid w:val="005D5AC1"/>
    <w:rsid w:val="005E00C0"/>
    <w:rsid w:val="005E236A"/>
    <w:rsid w:val="005E23DB"/>
    <w:rsid w:val="005F59E7"/>
    <w:rsid w:val="00603FE3"/>
    <w:rsid w:val="00606BBB"/>
    <w:rsid w:val="006073BD"/>
    <w:rsid w:val="006104C6"/>
    <w:rsid w:val="006140D1"/>
    <w:rsid w:val="00616543"/>
    <w:rsid w:val="00620614"/>
    <w:rsid w:val="006239A9"/>
    <w:rsid w:val="0063621B"/>
    <w:rsid w:val="00641F63"/>
    <w:rsid w:val="00651F18"/>
    <w:rsid w:val="00654030"/>
    <w:rsid w:val="00654B35"/>
    <w:rsid w:val="00655600"/>
    <w:rsid w:val="0066376D"/>
    <w:rsid w:val="006645D5"/>
    <w:rsid w:val="006700D9"/>
    <w:rsid w:val="0067223C"/>
    <w:rsid w:val="00672889"/>
    <w:rsid w:val="006772BF"/>
    <w:rsid w:val="00677B00"/>
    <w:rsid w:val="00682969"/>
    <w:rsid w:val="00683687"/>
    <w:rsid w:val="00684949"/>
    <w:rsid w:val="00684A4D"/>
    <w:rsid w:val="00686BB8"/>
    <w:rsid w:val="0069038F"/>
    <w:rsid w:val="0069101E"/>
    <w:rsid w:val="006923D5"/>
    <w:rsid w:val="006A15F5"/>
    <w:rsid w:val="006A308F"/>
    <w:rsid w:val="006A3221"/>
    <w:rsid w:val="006A6C07"/>
    <w:rsid w:val="006A7A31"/>
    <w:rsid w:val="006A7EFB"/>
    <w:rsid w:val="006B2883"/>
    <w:rsid w:val="006B73CC"/>
    <w:rsid w:val="006B7488"/>
    <w:rsid w:val="006C0C8D"/>
    <w:rsid w:val="006C3A50"/>
    <w:rsid w:val="006C6768"/>
    <w:rsid w:val="006C69CF"/>
    <w:rsid w:val="006D1C8A"/>
    <w:rsid w:val="006D2488"/>
    <w:rsid w:val="006D6185"/>
    <w:rsid w:val="006D71EA"/>
    <w:rsid w:val="006E395D"/>
    <w:rsid w:val="006F1E50"/>
    <w:rsid w:val="006F3730"/>
    <w:rsid w:val="006F73F0"/>
    <w:rsid w:val="007004DF"/>
    <w:rsid w:val="007016D7"/>
    <w:rsid w:val="00702BCF"/>
    <w:rsid w:val="0070398C"/>
    <w:rsid w:val="00705BF8"/>
    <w:rsid w:val="0071321D"/>
    <w:rsid w:val="00713255"/>
    <w:rsid w:val="007137C8"/>
    <w:rsid w:val="00713A10"/>
    <w:rsid w:val="00716333"/>
    <w:rsid w:val="0071722F"/>
    <w:rsid w:val="0072093B"/>
    <w:rsid w:val="00722E5F"/>
    <w:rsid w:val="0073066B"/>
    <w:rsid w:val="007324FB"/>
    <w:rsid w:val="0073708C"/>
    <w:rsid w:val="007412CE"/>
    <w:rsid w:val="0074237E"/>
    <w:rsid w:val="007426BD"/>
    <w:rsid w:val="00744222"/>
    <w:rsid w:val="007478AA"/>
    <w:rsid w:val="00751354"/>
    <w:rsid w:val="00754AC8"/>
    <w:rsid w:val="00761250"/>
    <w:rsid w:val="0076396C"/>
    <w:rsid w:val="00764071"/>
    <w:rsid w:val="007648D5"/>
    <w:rsid w:val="00774977"/>
    <w:rsid w:val="00777E2B"/>
    <w:rsid w:val="0078060D"/>
    <w:rsid w:val="007806C2"/>
    <w:rsid w:val="00782437"/>
    <w:rsid w:val="00785E9C"/>
    <w:rsid w:val="00794F74"/>
    <w:rsid w:val="007A311C"/>
    <w:rsid w:val="007B41E2"/>
    <w:rsid w:val="007B5520"/>
    <w:rsid w:val="007B6D5C"/>
    <w:rsid w:val="007C0A2B"/>
    <w:rsid w:val="007C1407"/>
    <w:rsid w:val="007C185C"/>
    <w:rsid w:val="007C1B6B"/>
    <w:rsid w:val="007C2987"/>
    <w:rsid w:val="007C3EBA"/>
    <w:rsid w:val="007E0E94"/>
    <w:rsid w:val="007E238C"/>
    <w:rsid w:val="007E62B3"/>
    <w:rsid w:val="007F2C16"/>
    <w:rsid w:val="007F5C10"/>
    <w:rsid w:val="007F68FA"/>
    <w:rsid w:val="007F7BEE"/>
    <w:rsid w:val="008010AC"/>
    <w:rsid w:val="00801CC3"/>
    <w:rsid w:val="00803BDC"/>
    <w:rsid w:val="00803C2F"/>
    <w:rsid w:val="008050E3"/>
    <w:rsid w:val="00806FA7"/>
    <w:rsid w:val="008105A9"/>
    <w:rsid w:val="008106E0"/>
    <w:rsid w:val="008110EA"/>
    <w:rsid w:val="00812CF1"/>
    <w:rsid w:val="008156FA"/>
    <w:rsid w:val="008176FC"/>
    <w:rsid w:val="008209FB"/>
    <w:rsid w:val="008232E2"/>
    <w:rsid w:val="008255E1"/>
    <w:rsid w:val="0082606D"/>
    <w:rsid w:val="0082623B"/>
    <w:rsid w:val="00831551"/>
    <w:rsid w:val="00831942"/>
    <w:rsid w:val="008327F8"/>
    <w:rsid w:val="00842C8F"/>
    <w:rsid w:val="008463BC"/>
    <w:rsid w:val="00847258"/>
    <w:rsid w:val="00850E56"/>
    <w:rsid w:val="008517DF"/>
    <w:rsid w:val="008551D3"/>
    <w:rsid w:val="00856F56"/>
    <w:rsid w:val="00856F69"/>
    <w:rsid w:val="008579B1"/>
    <w:rsid w:val="00860C36"/>
    <w:rsid w:val="00862323"/>
    <w:rsid w:val="00866E15"/>
    <w:rsid w:val="00874E97"/>
    <w:rsid w:val="008773D3"/>
    <w:rsid w:val="00877D0D"/>
    <w:rsid w:val="00892FEE"/>
    <w:rsid w:val="00894E1A"/>
    <w:rsid w:val="00895A24"/>
    <w:rsid w:val="00896C4E"/>
    <w:rsid w:val="008A07C2"/>
    <w:rsid w:val="008A1745"/>
    <w:rsid w:val="008A2908"/>
    <w:rsid w:val="008B331E"/>
    <w:rsid w:val="008B5309"/>
    <w:rsid w:val="008B75BC"/>
    <w:rsid w:val="008D3B3E"/>
    <w:rsid w:val="008E405A"/>
    <w:rsid w:val="008E5F0A"/>
    <w:rsid w:val="008E5F7F"/>
    <w:rsid w:val="008F05D2"/>
    <w:rsid w:val="008F0D77"/>
    <w:rsid w:val="008F5C9C"/>
    <w:rsid w:val="00901FBD"/>
    <w:rsid w:val="00902960"/>
    <w:rsid w:val="00904B66"/>
    <w:rsid w:val="009060AD"/>
    <w:rsid w:val="00913D33"/>
    <w:rsid w:val="0091717C"/>
    <w:rsid w:val="00921AEF"/>
    <w:rsid w:val="0092509B"/>
    <w:rsid w:val="00925DB9"/>
    <w:rsid w:val="00932657"/>
    <w:rsid w:val="00934427"/>
    <w:rsid w:val="00935745"/>
    <w:rsid w:val="00937290"/>
    <w:rsid w:val="00940040"/>
    <w:rsid w:val="0094068E"/>
    <w:rsid w:val="00940B57"/>
    <w:rsid w:val="0094516E"/>
    <w:rsid w:val="00950972"/>
    <w:rsid w:val="00953D0E"/>
    <w:rsid w:val="00955BBB"/>
    <w:rsid w:val="009562C5"/>
    <w:rsid w:val="009568CB"/>
    <w:rsid w:val="00960404"/>
    <w:rsid w:val="0096060F"/>
    <w:rsid w:val="009619D9"/>
    <w:rsid w:val="00962263"/>
    <w:rsid w:val="0096293E"/>
    <w:rsid w:val="009663FA"/>
    <w:rsid w:val="009667E5"/>
    <w:rsid w:val="00966DC9"/>
    <w:rsid w:val="00973A01"/>
    <w:rsid w:val="00976270"/>
    <w:rsid w:val="009842AD"/>
    <w:rsid w:val="00984432"/>
    <w:rsid w:val="0099061A"/>
    <w:rsid w:val="0099266B"/>
    <w:rsid w:val="00995F37"/>
    <w:rsid w:val="009972EE"/>
    <w:rsid w:val="009A29B2"/>
    <w:rsid w:val="009A6BDD"/>
    <w:rsid w:val="009B2E92"/>
    <w:rsid w:val="009B5F75"/>
    <w:rsid w:val="009B6159"/>
    <w:rsid w:val="009C265C"/>
    <w:rsid w:val="009C3E78"/>
    <w:rsid w:val="009C3EF8"/>
    <w:rsid w:val="009C492B"/>
    <w:rsid w:val="009C7F7B"/>
    <w:rsid w:val="009D1B13"/>
    <w:rsid w:val="009D3A58"/>
    <w:rsid w:val="009D431A"/>
    <w:rsid w:val="009D66A6"/>
    <w:rsid w:val="009E0D3D"/>
    <w:rsid w:val="009E7C00"/>
    <w:rsid w:val="009F0997"/>
    <w:rsid w:val="009F1B08"/>
    <w:rsid w:val="009F286E"/>
    <w:rsid w:val="009F796C"/>
    <w:rsid w:val="00A00509"/>
    <w:rsid w:val="00A02DD6"/>
    <w:rsid w:val="00A06901"/>
    <w:rsid w:val="00A174DC"/>
    <w:rsid w:val="00A176F9"/>
    <w:rsid w:val="00A17F44"/>
    <w:rsid w:val="00A21325"/>
    <w:rsid w:val="00A2256A"/>
    <w:rsid w:val="00A22EF6"/>
    <w:rsid w:val="00A24CCB"/>
    <w:rsid w:val="00A322C3"/>
    <w:rsid w:val="00A32988"/>
    <w:rsid w:val="00A32C81"/>
    <w:rsid w:val="00A350B3"/>
    <w:rsid w:val="00A360D3"/>
    <w:rsid w:val="00A42EDE"/>
    <w:rsid w:val="00A52958"/>
    <w:rsid w:val="00A53CB7"/>
    <w:rsid w:val="00A60BB6"/>
    <w:rsid w:val="00A6154E"/>
    <w:rsid w:val="00A62D56"/>
    <w:rsid w:val="00A63331"/>
    <w:rsid w:val="00A655A3"/>
    <w:rsid w:val="00A65E67"/>
    <w:rsid w:val="00A66DEC"/>
    <w:rsid w:val="00A700B4"/>
    <w:rsid w:val="00A7092C"/>
    <w:rsid w:val="00A70BE5"/>
    <w:rsid w:val="00A7151C"/>
    <w:rsid w:val="00A801A9"/>
    <w:rsid w:val="00A839D2"/>
    <w:rsid w:val="00A85415"/>
    <w:rsid w:val="00A90908"/>
    <w:rsid w:val="00A93CE3"/>
    <w:rsid w:val="00A9526A"/>
    <w:rsid w:val="00AA1070"/>
    <w:rsid w:val="00AA1F0F"/>
    <w:rsid w:val="00AA377C"/>
    <w:rsid w:val="00AA3A18"/>
    <w:rsid w:val="00AA5057"/>
    <w:rsid w:val="00AA62F9"/>
    <w:rsid w:val="00AB0944"/>
    <w:rsid w:val="00AB193C"/>
    <w:rsid w:val="00AB590E"/>
    <w:rsid w:val="00AB7F24"/>
    <w:rsid w:val="00AC0CC2"/>
    <w:rsid w:val="00AC28C1"/>
    <w:rsid w:val="00AC45AC"/>
    <w:rsid w:val="00AC54B4"/>
    <w:rsid w:val="00AC5D7B"/>
    <w:rsid w:val="00AC6FC7"/>
    <w:rsid w:val="00AE1889"/>
    <w:rsid w:val="00AE24E1"/>
    <w:rsid w:val="00AE406D"/>
    <w:rsid w:val="00AE5E35"/>
    <w:rsid w:val="00AF2C39"/>
    <w:rsid w:val="00AF411E"/>
    <w:rsid w:val="00AF4BF9"/>
    <w:rsid w:val="00AF58C4"/>
    <w:rsid w:val="00AF6965"/>
    <w:rsid w:val="00B018F6"/>
    <w:rsid w:val="00B07403"/>
    <w:rsid w:val="00B10386"/>
    <w:rsid w:val="00B1092F"/>
    <w:rsid w:val="00B17650"/>
    <w:rsid w:val="00B2168C"/>
    <w:rsid w:val="00B2206E"/>
    <w:rsid w:val="00B252D1"/>
    <w:rsid w:val="00B262A9"/>
    <w:rsid w:val="00B26D73"/>
    <w:rsid w:val="00B26DA7"/>
    <w:rsid w:val="00B308CD"/>
    <w:rsid w:val="00B32B7F"/>
    <w:rsid w:val="00B33C70"/>
    <w:rsid w:val="00B378E5"/>
    <w:rsid w:val="00B408A6"/>
    <w:rsid w:val="00B43199"/>
    <w:rsid w:val="00B43AB1"/>
    <w:rsid w:val="00B4427D"/>
    <w:rsid w:val="00B45118"/>
    <w:rsid w:val="00B50678"/>
    <w:rsid w:val="00B5466E"/>
    <w:rsid w:val="00B574F0"/>
    <w:rsid w:val="00B65D49"/>
    <w:rsid w:val="00B66CFE"/>
    <w:rsid w:val="00B70204"/>
    <w:rsid w:val="00B714ED"/>
    <w:rsid w:val="00B7300E"/>
    <w:rsid w:val="00B74D97"/>
    <w:rsid w:val="00B75ABB"/>
    <w:rsid w:val="00B8050C"/>
    <w:rsid w:val="00B86A87"/>
    <w:rsid w:val="00B904DA"/>
    <w:rsid w:val="00B90B45"/>
    <w:rsid w:val="00B913D2"/>
    <w:rsid w:val="00B937D9"/>
    <w:rsid w:val="00B95A54"/>
    <w:rsid w:val="00B95B6D"/>
    <w:rsid w:val="00B974FB"/>
    <w:rsid w:val="00BA0D75"/>
    <w:rsid w:val="00BA34AD"/>
    <w:rsid w:val="00BA488E"/>
    <w:rsid w:val="00BB273D"/>
    <w:rsid w:val="00BB787B"/>
    <w:rsid w:val="00BC2D10"/>
    <w:rsid w:val="00BC6B3B"/>
    <w:rsid w:val="00BD1C8B"/>
    <w:rsid w:val="00BD1F5B"/>
    <w:rsid w:val="00BD2FAC"/>
    <w:rsid w:val="00BD5242"/>
    <w:rsid w:val="00BD69CA"/>
    <w:rsid w:val="00BE285E"/>
    <w:rsid w:val="00BE2B50"/>
    <w:rsid w:val="00BE3F2D"/>
    <w:rsid w:val="00BE5E4A"/>
    <w:rsid w:val="00BF18E1"/>
    <w:rsid w:val="00BF4B91"/>
    <w:rsid w:val="00BF5727"/>
    <w:rsid w:val="00BF5B0B"/>
    <w:rsid w:val="00BF67B1"/>
    <w:rsid w:val="00BF6C03"/>
    <w:rsid w:val="00C0078B"/>
    <w:rsid w:val="00C00DC4"/>
    <w:rsid w:val="00C02D60"/>
    <w:rsid w:val="00C03C46"/>
    <w:rsid w:val="00C04114"/>
    <w:rsid w:val="00C14707"/>
    <w:rsid w:val="00C16FE1"/>
    <w:rsid w:val="00C17B15"/>
    <w:rsid w:val="00C2794F"/>
    <w:rsid w:val="00C3256D"/>
    <w:rsid w:val="00C334C0"/>
    <w:rsid w:val="00C419AD"/>
    <w:rsid w:val="00C4575B"/>
    <w:rsid w:val="00C45B8B"/>
    <w:rsid w:val="00C46EAC"/>
    <w:rsid w:val="00C50F10"/>
    <w:rsid w:val="00C51955"/>
    <w:rsid w:val="00C53F4D"/>
    <w:rsid w:val="00C54C5F"/>
    <w:rsid w:val="00C57637"/>
    <w:rsid w:val="00C63D11"/>
    <w:rsid w:val="00C65832"/>
    <w:rsid w:val="00C660F0"/>
    <w:rsid w:val="00C661D7"/>
    <w:rsid w:val="00C6676B"/>
    <w:rsid w:val="00C6707F"/>
    <w:rsid w:val="00C67A5E"/>
    <w:rsid w:val="00C7088B"/>
    <w:rsid w:val="00C71D97"/>
    <w:rsid w:val="00C754BF"/>
    <w:rsid w:val="00C75D6F"/>
    <w:rsid w:val="00C76284"/>
    <w:rsid w:val="00C764B5"/>
    <w:rsid w:val="00C76F37"/>
    <w:rsid w:val="00C81263"/>
    <w:rsid w:val="00C82094"/>
    <w:rsid w:val="00C853B4"/>
    <w:rsid w:val="00C978E7"/>
    <w:rsid w:val="00CA117F"/>
    <w:rsid w:val="00CA5B7D"/>
    <w:rsid w:val="00CB4486"/>
    <w:rsid w:val="00CB7134"/>
    <w:rsid w:val="00CC03B7"/>
    <w:rsid w:val="00CC53F6"/>
    <w:rsid w:val="00CC6CB1"/>
    <w:rsid w:val="00CD13DE"/>
    <w:rsid w:val="00CD3E8C"/>
    <w:rsid w:val="00CD68D4"/>
    <w:rsid w:val="00CD6C2D"/>
    <w:rsid w:val="00CE4D36"/>
    <w:rsid w:val="00CF23AF"/>
    <w:rsid w:val="00CF3BFA"/>
    <w:rsid w:val="00CF5E93"/>
    <w:rsid w:val="00D00692"/>
    <w:rsid w:val="00D021BC"/>
    <w:rsid w:val="00D051EE"/>
    <w:rsid w:val="00D05313"/>
    <w:rsid w:val="00D12965"/>
    <w:rsid w:val="00D14A64"/>
    <w:rsid w:val="00D15098"/>
    <w:rsid w:val="00D202DA"/>
    <w:rsid w:val="00D222A0"/>
    <w:rsid w:val="00D25204"/>
    <w:rsid w:val="00D27437"/>
    <w:rsid w:val="00D31A85"/>
    <w:rsid w:val="00D36BDF"/>
    <w:rsid w:val="00D44A96"/>
    <w:rsid w:val="00D45436"/>
    <w:rsid w:val="00D45C0E"/>
    <w:rsid w:val="00D46FF6"/>
    <w:rsid w:val="00D50A67"/>
    <w:rsid w:val="00D54FA0"/>
    <w:rsid w:val="00D55D7B"/>
    <w:rsid w:val="00D577AE"/>
    <w:rsid w:val="00D64C9B"/>
    <w:rsid w:val="00D67AAF"/>
    <w:rsid w:val="00D805AB"/>
    <w:rsid w:val="00D8261A"/>
    <w:rsid w:val="00D831CA"/>
    <w:rsid w:val="00D963E6"/>
    <w:rsid w:val="00DA452A"/>
    <w:rsid w:val="00DB344D"/>
    <w:rsid w:val="00DB420B"/>
    <w:rsid w:val="00DB6CE7"/>
    <w:rsid w:val="00DC4C61"/>
    <w:rsid w:val="00DC6983"/>
    <w:rsid w:val="00DD0BC8"/>
    <w:rsid w:val="00DD0E0B"/>
    <w:rsid w:val="00DD48C1"/>
    <w:rsid w:val="00DD526C"/>
    <w:rsid w:val="00DE4512"/>
    <w:rsid w:val="00DE721C"/>
    <w:rsid w:val="00DE7ED5"/>
    <w:rsid w:val="00DF044A"/>
    <w:rsid w:val="00DF32A1"/>
    <w:rsid w:val="00DF5D2A"/>
    <w:rsid w:val="00E10410"/>
    <w:rsid w:val="00E104C9"/>
    <w:rsid w:val="00E11B41"/>
    <w:rsid w:val="00E12355"/>
    <w:rsid w:val="00E1437A"/>
    <w:rsid w:val="00E16040"/>
    <w:rsid w:val="00E1666D"/>
    <w:rsid w:val="00E20EEC"/>
    <w:rsid w:val="00E245CD"/>
    <w:rsid w:val="00E2653F"/>
    <w:rsid w:val="00E26BCA"/>
    <w:rsid w:val="00E311FF"/>
    <w:rsid w:val="00E35880"/>
    <w:rsid w:val="00E36670"/>
    <w:rsid w:val="00E40CAC"/>
    <w:rsid w:val="00E41451"/>
    <w:rsid w:val="00E46EBC"/>
    <w:rsid w:val="00E54426"/>
    <w:rsid w:val="00E54C3A"/>
    <w:rsid w:val="00E568B6"/>
    <w:rsid w:val="00E57818"/>
    <w:rsid w:val="00E57E33"/>
    <w:rsid w:val="00E57FDB"/>
    <w:rsid w:val="00E60C24"/>
    <w:rsid w:val="00E6170F"/>
    <w:rsid w:val="00E62C45"/>
    <w:rsid w:val="00E63169"/>
    <w:rsid w:val="00E64297"/>
    <w:rsid w:val="00E67A0C"/>
    <w:rsid w:val="00E7069E"/>
    <w:rsid w:val="00E746D6"/>
    <w:rsid w:val="00E75FD2"/>
    <w:rsid w:val="00E8060F"/>
    <w:rsid w:val="00E80C21"/>
    <w:rsid w:val="00E8412E"/>
    <w:rsid w:val="00E84FA7"/>
    <w:rsid w:val="00E8590A"/>
    <w:rsid w:val="00E85D0C"/>
    <w:rsid w:val="00E8685A"/>
    <w:rsid w:val="00E876B6"/>
    <w:rsid w:val="00E95EBA"/>
    <w:rsid w:val="00EA6DDA"/>
    <w:rsid w:val="00EA7333"/>
    <w:rsid w:val="00EB09CD"/>
    <w:rsid w:val="00EB1FE3"/>
    <w:rsid w:val="00EB2BAA"/>
    <w:rsid w:val="00EB60A3"/>
    <w:rsid w:val="00EB6B16"/>
    <w:rsid w:val="00EB79D9"/>
    <w:rsid w:val="00EC08BC"/>
    <w:rsid w:val="00EC5629"/>
    <w:rsid w:val="00EC5AC3"/>
    <w:rsid w:val="00EC67D3"/>
    <w:rsid w:val="00EC6809"/>
    <w:rsid w:val="00ED2B8F"/>
    <w:rsid w:val="00ED5353"/>
    <w:rsid w:val="00ED7A58"/>
    <w:rsid w:val="00EE086E"/>
    <w:rsid w:val="00EE1315"/>
    <w:rsid w:val="00EE285D"/>
    <w:rsid w:val="00EE4FCD"/>
    <w:rsid w:val="00F02B59"/>
    <w:rsid w:val="00F03BE5"/>
    <w:rsid w:val="00F0790D"/>
    <w:rsid w:val="00F07BD6"/>
    <w:rsid w:val="00F119A6"/>
    <w:rsid w:val="00F15B8A"/>
    <w:rsid w:val="00F1675E"/>
    <w:rsid w:val="00F218AA"/>
    <w:rsid w:val="00F26D10"/>
    <w:rsid w:val="00F275DE"/>
    <w:rsid w:val="00F333A9"/>
    <w:rsid w:val="00F33F7A"/>
    <w:rsid w:val="00F403FD"/>
    <w:rsid w:val="00F41A2B"/>
    <w:rsid w:val="00F41E63"/>
    <w:rsid w:val="00F42E4B"/>
    <w:rsid w:val="00F44717"/>
    <w:rsid w:val="00F50072"/>
    <w:rsid w:val="00F548E5"/>
    <w:rsid w:val="00F55324"/>
    <w:rsid w:val="00F617D7"/>
    <w:rsid w:val="00F6454A"/>
    <w:rsid w:val="00F65606"/>
    <w:rsid w:val="00F67BD1"/>
    <w:rsid w:val="00F67E1A"/>
    <w:rsid w:val="00F67FCD"/>
    <w:rsid w:val="00F70540"/>
    <w:rsid w:val="00F80781"/>
    <w:rsid w:val="00F822E8"/>
    <w:rsid w:val="00F87076"/>
    <w:rsid w:val="00F95645"/>
    <w:rsid w:val="00FA0D19"/>
    <w:rsid w:val="00FA3259"/>
    <w:rsid w:val="00FA5E55"/>
    <w:rsid w:val="00FA6DF3"/>
    <w:rsid w:val="00FB513A"/>
    <w:rsid w:val="00FB703C"/>
    <w:rsid w:val="00FC5A4B"/>
    <w:rsid w:val="00FC6D27"/>
    <w:rsid w:val="00FC7369"/>
    <w:rsid w:val="00FD2311"/>
    <w:rsid w:val="00FD4D0F"/>
    <w:rsid w:val="00FD6946"/>
    <w:rsid w:val="00FD7EAC"/>
    <w:rsid w:val="00FE773E"/>
    <w:rsid w:val="00FF3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5093A2"/>
  <w15:chartTrackingRefBased/>
  <w15:docId w15:val="{FCEBE88D-BA39-432F-82D5-01814F7E7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
    <w:basedOn w:val="Normal"/>
    <w:next w:val="Normal"/>
    <w:link w:val="Heading1Char"/>
    <w:uiPriority w:val="9"/>
    <w:qFormat/>
    <w:rsid w:val="00F1675E"/>
    <w:pPr>
      <w:keepNext/>
      <w:keepLines/>
      <w:numPr>
        <w:numId w:val="1"/>
      </w:numPr>
      <w:spacing w:after="120"/>
      <w:ind w:left="567" w:hanging="567"/>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1"/>
      </w:numPr>
      <w:spacing w:after="120"/>
      <w:ind w:left="567" w:hanging="567"/>
      <w:outlineLvl w:val="1"/>
    </w:pPr>
    <w:rPr>
      <w:rFonts w:eastAsiaTheme="majorEastAsia" w:cstheme="majorBidi"/>
      <w:b/>
      <w:color w:val="35673A"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uiPriority w:val="39"/>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character" w:styleId="CommentReference">
    <w:name w:val="annotation reference"/>
    <w:basedOn w:val="DefaultParagraphFont"/>
    <w:uiPriority w:val="99"/>
    <w:semiHidden/>
    <w:unhideWhenUsed/>
    <w:rsid w:val="00831942"/>
    <w:rPr>
      <w:sz w:val="16"/>
      <w:szCs w:val="16"/>
    </w:rPr>
  </w:style>
  <w:style w:type="paragraph" w:styleId="CommentText">
    <w:name w:val="annotation text"/>
    <w:basedOn w:val="Normal"/>
    <w:link w:val="CommentTextChar"/>
    <w:uiPriority w:val="99"/>
    <w:unhideWhenUsed/>
    <w:rsid w:val="00831942"/>
    <w:pPr>
      <w:spacing w:line="240" w:lineRule="auto"/>
    </w:pPr>
    <w:rPr>
      <w:sz w:val="20"/>
      <w:szCs w:val="20"/>
    </w:rPr>
  </w:style>
  <w:style w:type="character" w:customStyle="1" w:styleId="CommentTextChar">
    <w:name w:val="Comment Text Char"/>
    <w:basedOn w:val="DefaultParagraphFont"/>
    <w:link w:val="CommentText"/>
    <w:uiPriority w:val="99"/>
    <w:rsid w:val="00831942"/>
    <w:rPr>
      <w:rFonts w:ascii="Heebo" w:hAnsi="Heebo"/>
      <w:sz w:val="20"/>
      <w:szCs w:val="20"/>
    </w:rPr>
  </w:style>
  <w:style w:type="paragraph" w:styleId="CommentSubject">
    <w:name w:val="annotation subject"/>
    <w:basedOn w:val="CommentText"/>
    <w:next w:val="CommentText"/>
    <w:link w:val="CommentSubjectChar"/>
    <w:uiPriority w:val="99"/>
    <w:semiHidden/>
    <w:unhideWhenUsed/>
    <w:rsid w:val="00831942"/>
    <w:rPr>
      <w:b/>
      <w:bCs/>
    </w:rPr>
  </w:style>
  <w:style w:type="character" w:customStyle="1" w:styleId="CommentSubjectChar">
    <w:name w:val="Comment Subject Char"/>
    <w:basedOn w:val="CommentTextChar"/>
    <w:link w:val="CommentSubject"/>
    <w:uiPriority w:val="99"/>
    <w:semiHidden/>
    <w:rsid w:val="00831942"/>
    <w:rPr>
      <w:rFonts w:ascii="Heebo" w:hAnsi="Heebo"/>
      <w:b/>
      <w:bCs/>
      <w:sz w:val="20"/>
      <w:szCs w:val="20"/>
    </w:rPr>
  </w:style>
  <w:style w:type="paragraph" w:styleId="ListParagraph">
    <w:name w:val="List Paragraph"/>
    <w:basedOn w:val="Normal"/>
    <w:uiPriority w:val="34"/>
    <w:qFormat/>
    <w:rsid w:val="001B42CB"/>
    <w:pPr>
      <w:ind w:left="720"/>
      <w:contextualSpacing/>
    </w:pPr>
  </w:style>
  <w:style w:type="paragraph" w:styleId="Revision">
    <w:name w:val="Revision"/>
    <w:hidden/>
    <w:uiPriority w:val="99"/>
    <w:semiHidden/>
    <w:rsid w:val="00806FA7"/>
    <w:pPr>
      <w:spacing w:after="0" w:line="240" w:lineRule="auto"/>
    </w:pPr>
    <w:rPr>
      <w:rFonts w:ascii="Heebo" w:hAnsi="Heebo"/>
    </w:rPr>
  </w:style>
  <w:style w:type="paragraph" w:customStyle="1" w:styleId="paragraph">
    <w:name w:val="paragraph"/>
    <w:basedOn w:val="Normal"/>
    <w:rsid w:val="006700D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700D9"/>
  </w:style>
  <w:style w:type="character" w:customStyle="1" w:styleId="eop">
    <w:name w:val="eop"/>
    <w:basedOn w:val="DefaultParagraphFont"/>
    <w:rsid w:val="006700D9"/>
  </w:style>
  <w:style w:type="character" w:customStyle="1" w:styleId="tabchar">
    <w:name w:val="tabchar"/>
    <w:basedOn w:val="DefaultParagraphFont"/>
    <w:rsid w:val="006700D9"/>
  </w:style>
  <w:style w:type="character" w:styleId="UnresolvedMention">
    <w:name w:val="Unresolved Mention"/>
    <w:basedOn w:val="DefaultParagraphFont"/>
    <w:uiPriority w:val="99"/>
    <w:semiHidden/>
    <w:unhideWhenUsed/>
    <w:rsid w:val="00EC6809"/>
    <w:rPr>
      <w:color w:val="605E5C"/>
      <w:shd w:val="clear" w:color="auto" w:fill="E1DFDD"/>
    </w:rPr>
  </w:style>
  <w:style w:type="character" w:styleId="FollowedHyperlink">
    <w:name w:val="FollowedHyperlink"/>
    <w:basedOn w:val="DefaultParagraphFont"/>
    <w:uiPriority w:val="99"/>
    <w:semiHidden/>
    <w:unhideWhenUsed/>
    <w:rsid w:val="00EC6809"/>
    <w:rPr>
      <w:color w:val="954F72" w:themeColor="followedHyperlink"/>
      <w:u w:val="single"/>
    </w:rPr>
  </w:style>
  <w:style w:type="paragraph" w:customStyle="1" w:styleId="Default">
    <w:name w:val="Default"/>
    <w:rsid w:val="00CA117F"/>
    <w:pPr>
      <w:autoSpaceDE w:val="0"/>
      <w:autoSpaceDN w:val="0"/>
      <w:adjustRightInd w:val="0"/>
      <w:spacing w:after="0" w:line="240" w:lineRule="auto"/>
    </w:pPr>
    <w:rPr>
      <w:rFonts w:ascii="Heebo" w:hAnsi="Heebo" w:cs="Heebo"/>
      <w:color w:val="000000"/>
      <w:sz w:val="24"/>
      <w:szCs w:val="24"/>
    </w:rPr>
  </w:style>
  <w:style w:type="table" w:styleId="GridTable4-Accent3">
    <w:name w:val="Grid Table 4 Accent 3"/>
    <w:basedOn w:val="TableNormal"/>
    <w:uiPriority w:val="49"/>
    <w:rsid w:val="001777D9"/>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insideV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insideV w:val="nil"/>
        </w:tcBorders>
        <w:shd w:val="clear" w:color="auto" w:fill="8EC968" w:themeFill="accent3"/>
      </w:tcPr>
    </w:tblStylePr>
    <w:tblStylePr w:type="lastRow">
      <w:rPr>
        <w:b/>
        <w:bCs/>
      </w:rPr>
      <w:tblPr/>
      <w:tcPr>
        <w:tcBorders>
          <w:top w:val="double" w:sz="4" w:space="0" w:color="8EC968" w:themeColor="accent3"/>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table" w:styleId="ListTable4-Accent3">
    <w:name w:val="List Table 4 Accent 3"/>
    <w:basedOn w:val="TableNormal"/>
    <w:uiPriority w:val="49"/>
    <w:rsid w:val="00F67E1A"/>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tcBorders>
        <w:shd w:val="clear" w:color="auto" w:fill="8EC968" w:themeFill="accent3"/>
      </w:tcPr>
    </w:tblStylePr>
    <w:tblStylePr w:type="lastRow">
      <w:rPr>
        <w:b/>
        <w:bCs/>
      </w:rPr>
      <w:tblPr/>
      <w:tcPr>
        <w:tcBorders>
          <w:top w:val="double" w:sz="4" w:space="0" w:color="BADEA4" w:themeColor="accent3" w:themeTint="99"/>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paragraph" w:styleId="TOC3">
    <w:name w:val="toc 3"/>
    <w:basedOn w:val="Normal"/>
    <w:next w:val="Normal"/>
    <w:autoRedefine/>
    <w:uiPriority w:val="39"/>
    <w:unhideWhenUsed/>
    <w:rsid w:val="001015F6"/>
    <w:pPr>
      <w:spacing w:after="100" w:line="278" w:lineRule="auto"/>
      <w:ind w:left="480"/>
      <w:jc w:val="left"/>
    </w:pPr>
    <w:rPr>
      <w:rFonts w:asciiTheme="minorHAnsi" w:eastAsiaTheme="minorEastAsia" w:hAnsiTheme="minorHAnsi"/>
      <w:kern w:val="2"/>
      <w:sz w:val="24"/>
      <w:szCs w:val="24"/>
      <w:lang w:eastAsia="en-GB"/>
      <w14:ligatures w14:val="standardContextual"/>
    </w:rPr>
  </w:style>
  <w:style w:type="paragraph" w:styleId="TOC4">
    <w:name w:val="toc 4"/>
    <w:basedOn w:val="Normal"/>
    <w:next w:val="Normal"/>
    <w:autoRedefine/>
    <w:uiPriority w:val="39"/>
    <w:unhideWhenUsed/>
    <w:rsid w:val="001015F6"/>
    <w:pPr>
      <w:spacing w:after="100" w:line="278" w:lineRule="auto"/>
      <w:ind w:left="720"/>
      <w:jc w:val="left"/>
    </w:pPr>
    <w:rPr>
      <w:rFonts w:asciiTheme="minorHAnsi" w:eastAsiaTheme="minorEastAsia" w:hAnsiTheme="minorHAnsi"/>
      <w:kern w:val="2"/>
      <w:sz w:val="24"/>
      <w:szCs w:val="24"/>
      <w:lang w:eastAsia="en-GB"/>
      <w14:ligatures w14:val="standardContextual"/>
    </w:rPr>
  </w:style>
  <w:style w:type="paragraph" w:styleId="TOC5">
    <w:name w:val="toc 5"/>
    <w:basedOn w:val="Normal"/>
    <w:next w:val="Normal"/>
    <w:autoRedefine/>
    <w:uiPriority w:val="39"/>
    <w:unhideWhenUsed/>
    <w:rsid w:val="001015F6"/>
    <w:pPr>
      <w:spacing w:after="100" w:line="278" w:lineRule="auto"/>
      <w:ind w:left="960"/>
      <w:jc w:val="left"/>
    </w:pPr>
    <w:rPr>
      <w:rFonts w:asciiTheme="minorHAnsi" w:eastAsiaTheme="minorEastAsia" w:hAnsiTheme="minorHAnsi"/>
      <w:kern w:val="2"/>
      <w:sz w:val="24"/>
      <w:szCs w:val="24"/>
      <w:lang w:eastAsia="en-GB"/>
      <w14:ligatures w14:val="standardContextual"/>
    </w:rPr>
  </w:style>
  <w:style w:type="paragraph" w:styleId="TOC6">
    <w:name w:val="toc 6"/>
    <w:basedOn w:val="Normal"/>
    <w:next w:val="Normal"/>
    <w:autoRedefine/>
    <w:uiPriority w:val="39"/>
    <w:unhideWhenUsed/>
    <w:rsid w:val="001015F6"/>
    <w:pPr>
      <w:spacing w:after="100" w:line="278" w:lineRule="auto"/>
      <w:ind w:left="1200"/>
      <w:jc w:val="left"/>
    </w:pPr>
    <w:rPr>
      <w:rFonts w:asciiTheme="minorHAnsi" w:eastAsiaTheme="minorEastAsia" w:hAnsiTheme="minorHAnsi"/>
      <w:kern w:val="2"/>
      <w:sz w:val="24"/>
      <w:szCs w:val="24"/>
      <w:lang w:eastAsia="en-GB"/>
      <w14:ligatures w14:val="standardContextual"/>
    </w:rPr>
  </w:style>
  <w:style w:type="paragraph" w:styleId="TOC7">
    <w:name w:val="toc 7"/>
    <w:basedOn w:val="Normal"/>
    <w:next w:val="Normal"/>
    <w:autoRedefine/>
    <w:uiPriority w:val="39"/>
    <w:unhideWhenUsed/>
    <w:rsid w:val="001015F6"/>
    <w:pPr>
      <w:spacing w:after="100" w:line="278" w:lineRule="auto"/>
      <w:ind w:left="1440"/>
      <w:jc w:val="left"/>
    </w:pPr>
    <w:rPr>
      <w:rFonts w:asciiTheme="minorHAnsi" w:eastAsiaTheme="minorEastAsia" w:hAnsiTheme="minorHAnsi"/>
      <w:kern w:val="2"/>
      <w:sz w:val="24"/>
      <w:szCs w:val="24"/>
      <w:lang w:eastAsia="en-GB"/>
      <w14:ligatures w14:val="standardContextual"/>
    </w:rPr>
  </w:style>
  <w:style w:type="paragraph" w:styleId="TOC8">
    <w:name w:val="toc 8"/>
    <w:basedOn w:val="Normal"/>
    <w:next w:val="Normal"/>
    <w:autoRedefine/>
    <w:uiPriority w:val="39"/>
    <w:unhideWhenUsed/>
    <w:rsid w:val="001015F6"/>
    <w:pPr>
      <w:spacing w:after="100" w:line="278" w:lineRule="auto"/>
      <w:ind w:left="1680"/>
      <w:jc w:val="left"/>
    </w:pPr>
    <w:rPr>
      <w:rFonts w:asciiTheme="minorHAnsi" w:eastAsiaTheme="minorEastAsia" w:hAnsiTheme="minorHAnsi"/>
      <w:kern w:val="2"/>
      <w:sz w:val="24"/>
      <w:szCs w:val="24"/>
      <w:lang w:eastAsia="en-GB"/>
      <w14:ligatures w14:val="standardContextual"/>
    </w:rPr>
  </w:style>
  <w:style w:type="paragraph" w:styleId="TOC9">
    <w:name w:val="toc 9"/>
    <w:basedOn w:val="Normal"/>
    <w:next w:val="Normal"/>
    <w:autoRedefine/>
    <w:uiPriority w:val="39"/>
    <w:unhideWhenUsed/>
    <w:rsid w:val="001015F6"/>
    <w:pPr>
      <w:spacing w:after="100" w:line="278" w:lineRule="auto"/>
      <w:ind w:left="1920"/>
      <w:jc w:val="left"/>
    </w:pPr>
    <w:rPr>
      <w:rFonts w:asciiTheme="minorHAnsi" w:eastAsiaTheme="minorEastAsia" w:hAnsiTheme="minorHAnsi"/>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footer" Target="footer5.xml"/><Relationship Id="rId39" Type="http://schemas.microsoft.com/office/2016/09/relationships/commentsIds" Target="commentsIds.xml"/><Relationship Id="rId21" Type="http://schemas.openxmlformats.org/officeDocument/2006/relationships/image" Target="media/image4.png"/><Relationship Id="rId34" Type="http://schemas.openxmlformats.org/officeDocument/2006/relationships/image" Target="media/image7.gif"/><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legislation.gov.uk/uksi/1989/1263/conten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hyperlink" Target="https://www.legislation.gov.uk/uksi/1989/1263/contents/made" TargetMode="External"/><Relationship Id="rId37" Type="http://schemas.openxmlformats.org/officeDocument/2006/relationships/comments" Target="comments.xml"/><Relationship Id="rId40" Type="http://schemas.microsoft.com/office/2018/08/relationships/commentsExtensible" Target="commentsExtensible.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image" Target="media/image5.png"/><Relationship Id="rId36" Type="http://schemas.openxmlformats.org/officeDocument/2006/relationships/hyperlink" Target="https://check-long-term-flood-risk.service.gov.uk/postcode"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gov.uk/guidance/waste-exemption-s3-storing-sludge"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yperlink" Target="https://doylemachinery.co.uk/product/barford-pugmill/" TargetMode="External"/><Relationship Id="rId30" Type="http://schemas.openxmlformats.org/officeDocument/2006/relationships/hyperlink" Target="https://doylemachinery.co.uk/product/barford-pugmill/" TargetMode="External"/><Relationship Id="rId35" Type="http://schemas.openxmlformats.org/officeDocument/2006/relationships/hyperlink" Target="https://check-long-term-flood-risk.service.gov.uk/postcode" TargetMode="External"/><Relationship Id="rId43" Type="http://schemas.microsoft.com/office/2011/relationships/people" Target="peop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image" Target="media/image6.png"/><Relationship Id="rId38" Type="http://schemas.microsoft.com/office/2011/relationships/commentsExtended" Target="commentsExtended.xml"/><Relationship Id="rId20" Type="http://schemas.openxmlformats.org/officeDocument/2006/relationships/image" Target="media/image3.png"/><Relationship Id="rId4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naHeaton\WRM,%20Ltd\WRM%20Ltd%20Team%20Site%20-%20WRM%20Documents\WRM\01%20-%20WRM%20Projects\%233-Project%20Management\WRM%20Report%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9C45A3D7F94D09B335BCD04E1A8B4E"/>
        <w:category>
          <w:name w:val="General"/>
          <w:gallery w:val="placeholder"/>
        </w:category>
        <w:types>
          <w:type w:val="bbPlcHdr"/>
        </w:types>
        <w:behaviors>
          <w:behavior w:val="content"/>
        </w:behaviors>
        <w:guid w:val="{872AB0A9-7778-40F1-800A-D7C3371DB5DD}"/>
      </w:docPartPr>
      <w:docPartBody>
        <w:p w:rsidR="006C735B" w:rsidRDefault="000E7723">
          <w:pPr>
            <w:pStyle w:val="759C45A3D7F94D09B335BCD04E1A8B4E"/>
          </w:pPr>
          <w:r w:rsidRPr="00FE572F">
            <w:rPr>
              <w:rStyle w:val="PlaceholderText"/>
            </w:rPr>
            <w:t>[Title]</w:t>
          </w:r>
        </w:p>
      </w:docPartBody>
    </w:docPart>
    <w:docPart>
      <w:docPartPr>
        <w:name w:val="608A1388BD8F47AE89FDB1DD3BD6B009"/>
        <w:category>
          <w:name w:val="General"/>
          <w:gallery w:val="placeholder"/>
        </w:category>
        <w:types>
          <w:type w:val="bbPlcHdr"/>
        </w:types>
        <w:behaviors>
          <w:behavior w:val="content"/>
        </w:behaviors>
        <w:guid w:val="{DA48EA6B-C3CA-4E42-B7E4-E3DFE2609906}"/>
      </w:docPartPr>
      <w:docPartBody>
        <w:p w:rsidR="006C735B" w:rsidRDefault="000E7723">
          <w:pPr>
            <w:pStyle w:val="608A1388BD8F47AE89FDB1DD3BD6B009"/>
          </w:pPr>
          <w:r w:rsidRPr="00FE572F">
            <w:rPr>
              <w:rStyle w:val="PlaceholderText"/>
            </w:rPr>
            <w:t>[Company]</w:t>
          </w:r>
        </w:p>
      </w:docPartBody>
    </w:docPart>
    <w:docPart>
      <w:docPartPr>
        <w:name w:val="8129301747D0440ABC5267BDCAC6BBB4"/>
        <w:category>
          <w:name w:val="General"/>
          <w:gallery w:val="placeholder"/>
        </w:category>
        <w:types>
          <w:type w:val="bbPlcHdr"/>
        </w:types>
        <w:behaviors>
          <w:behavior w:val="content"/>
        </w:behaviors>
        <w:guid w:val="{05D39DA6-4BDB-4C08-A917-FDDDA157FDCD}"/>
      </w:docPartPr>
      <w:docPartBody>
        <w:p w:rsidR="006C735B" w:rsidRDefault="000E7723">
          <w:pPr>
            <w:pStyle w:val="8129301747D0440ABC5267BDCAC6BBB4"/>
          </w:pPr>
          <w:r w:rsidRPr="00FE572F">
            <w:rPr>
              <w:rStyle w:val="PlaceholderText"/>
            </w:rPr>
            <w:t>[Status]</w:t>
          </w:r>
        </w:p>
      </w:docPartBody>
    </w:docPart>
    <w:docPart>
      <w:docPartPr>
        <w:name w:val="C30BCB49FB2245A7A31DE932C9BA0D5A"/>
        <w:category>
          <w:name w:val="General"/>
          <w:gallery w:val="placeholder"/>
        </w:category>
        <w:types>
          <w:type w:val="bbPlcHdr"/>
        </w:types>
        <w:behaviors>
          <w:behavior w:val="content"/>
        </w:behaviors>
        <w:guid w:val="{4683F179-6EE8-44C3-81D6-EFE0475598F8}"/>
      </w:docPartPr>
      <w:docPartBody>
        <w:p w:rsidR="006C735B" w:rsidRDefault="000E7723">
          <w:pPr>
            <w:pStyle w:val="C30BCB49FB2245A7A31DE932C9BA0D5A"/>
          </w:pPr>
          <w:r w:rsidRPr="00FE572F">
            <w:rPr>
              <w:rStyle w:val="PlaceholderText"/>
            </w:rPr>
            <w:t>[Publish Date]</w:t>
          </w:r>
        </w:p>
      </w:docPartBody>
    </w:docPart>
    <w:docPart>
      <w:docPartPr>
        <w:name w:val="4B43E200D1E04556AA32FFFC74479FAB"/>
        <w:category>
          <w:name w:val="General"/>
          <w:gallery w:val="placeholder"/>
        </w:category>
        <w:types>
          <w:type w:val="bbPlcHdr"/>
        </w:types>
        <w:behaviors>
          <w:behavior w:val="content"/>
        </w:behaviors>
        <w:guid w:val="{53ECAE20-F84A-4408-835B-E8D492B67D4B}"/>
      </w:docPartPr>
      <w:docPartBody>
        <w:p w:rsidR="006C735B" w:rsidRDefault="000E7723">
          <w:pPr>
            <w:pStyle w:val="4B43E200D1E04556AA32FFFC74479FAB"/>
          </w:pPr>
          <w:r w:rsidRPr="00FE572F">
            <w:rPr>
              <w:rStyle w:val="PlaceholderText"/>
            </w:rPr>
            <w:t>[Category]</w:t>
          </w:r>
        </w:p>
      </w:docPartBody>
    </w:docPart>
    <w:docPart>
      <w:docPartPr>
        <w:name w:val="72D54B2D003E4DA5867F9B74256950F4"/>
        <w:category>
          <w:name w:val="General"/>
          <w:gallery w:val="placeholder"/>
        </w:category>
        <w:types>
          <w:type w:val="bbPlcHdr"/>
        </w:types>
        <w:behaviors>
          <w:behavior w:val="content"/>
        </w:behaviors>
        <w:guid w:val="{F75F7260-C3CE-4F17-BAB5-371AC9DE681F}"/>
      </w:docPartPr>
      <w:docPartBody>
        <w:p w:rsidR="006C735B" w:rsidRDefault="000E7723">
          <w:pPr>
            <w:pStyle w:val="72D54B2D003E4DA5867F9B74256950F4"/>
          </w:pPr>
          <w:r w:rsidRPr="00FE572F">
            <w:rPr>
              <w:rStyle w:val="PlaceholderText"/>
            </w:rPr>
            <w:t>[Subject]</w:t>
          </w:r>
        </w:p>
      </w:docPartBody>
    </w:docPart>
    <w:docPart>
      <w:docPartPr>
        <w:name w:val="031023123C9541F4AB6C690D43473950"/>
        <w:category>
          <w:name w:val="General"/>
          <w:gallery w:val="placeholder"/>
        </w:category>
        <w:types>
          <w:type w:val="bbPlcHdr"/>
        </w:types>
        <w:behaviors>
          <w:behavior w:val="content"/>
        </w:behaviors>
        <w:guid w:val="{EC661374-9BE0-44DA-B191-84303C060893}"/>
      </w:docPartPr>
      <w:docPartBody>
        <w:p w:rsidR="006C735B" w:rsidRDefault="000E7723">
          <w:pPr>
            <w:pStyle w:val="031023123C9541F4AB6C690D43473950"/>
          </w:pPr>
          <w:r w:rsidRPr="00D46869">
            <w:rPr>
              <w:rStyle w:val="PlaceholderText"/>
            </w:rPr>
            <w:t>Click or tap here to enter text.</w:t>
          </w:r>
        </w:p>
      </w:docPartBody>
    </w:docPart>
    <w:docPart>
      <w:docPartPr>
        <w:name w:val="335E3D5F0A5D48EB9915CAFF79ED1540"/>
        <w:category>
          <w:name w:val="General"/>
          <w:gallery w:val="placeholder"/>
        </w:category>
        <w:types>
          <w:type w:val="bbPlcHdr"/>
        </w:types>
        <w:behaviors>
          <w:behavior w:val="content"/>
        </w:behaviors>
        <w:guid w:val="{1AB3EBBA-9451-4D6D-AC94-2D4C6DCECDA8}"/>
      </w:docPartPr>
      <w:docPartBody>
        <w:p w:rsidR="006C735B" w:rsidRDefault="000E7723">
          <w:pPr>
            <w:pStyle w:val="335E3D5F0A5D48EB9915CAFF79ED1540"/>
          </w:pPr>
          <w:r w:rsidRPr="00D46869">
            <w:rPr>
              <w:rStyle w:val="PlaceholderText"/>
            </w:rPr>
            <w:t>Click or tap here to enter text.</w:t>
          </w:r>
        </w:p>
      </w:docPartBody>
    </w:docPart>
    <w:docPart>
      <w:docPartPr>
        <w:name w:val="39E54CCD989540D1A749015B0952C684"/>
        <w:category>
          <w:name w:val="General"/>
          <w:gallery w:val="placeholder"/>
        </w:category>
        <w:types>
          <w:type w:val="bbPlcHdr"/>
        </w:types>
        <w:behaviors>
          <w:behavior w:val="content"/>
        </w:behaviors>
        <w:guid w:val="{40DD2B0E-5A7F-4C46-9BCB-A45371F135A4}"/>
      </w:docPartPr>
      <w:docPartBody>
        <w:p w:rsidR="006C735B" w:rsidRDefault="000E7723">
          <w:pPr>
            <w:pStyle w:val="39E54CCD989540D1A749015B0952C684"/>
          </w:pPr>
          <w:r w:rsidRPr="00FE572F">
            <w:rPr>
              <w:rStyle w:val="PlaceholderText"/>
            </w:rPr>
            <w:t>[Title]</w:t>
          </w:r>
        </w:p>
      </w:docPartBody>
    </w:docPart>
    <w:docPart>
      <w:docPartPr>
        <w:name w:val="765553B470EE447A9FF13463102A7114"/>
        <w:category>
          <w:name w:val="General"/>
          <w:gallery w:val="placeholder"/>
        </w:category>
        <w:types>
          <w:type w:val="bbPlcHdr"/>
        </w:types>
        <w:behaviors>
          <w:behavior w:val="content"/>
        </w:behaviors>
        <w:guid w:val="{C487E4A1-60ED-41A1-8CC3-B06F20573B00}"/>
      </w:docPartPr>
      <w:docPartBody>
        <w:p w:rsidR="006C735B" w:rsidRDefault="000E7723">
          <w:pPr>
            <w:pStyle w:val="765553B470EE447A9FF13463102A7114"/>
          </w:pPr>
          <w:r w:rsidRPr="00FE572F">
            <w:rPr>
              <w:rStyle w:val="PlaceholderText"/>
            </w:rPr>
            <w:t>[Company]</w:t>
          </w:r>
        </w:p>
      </w:docPartBody>
    </w:docPart>
    <w:docPart>
      <w:docPartPr>
        <w:name w:val="1CFD6AE74A1644239904A63E6C7FFDEB"/>
        <w:category>
          <w:name w:val="General"/>
          <w:gallery w:val="placeholder"/>
        </w:category>
        <w:types>
          <w:type w:val="bbPlcHdr"/>
        </w:types>
        <w:behaviors>
          <w:behavior w:val="content"/>
        </w:behaviors>
        <w:guid w:val="{DE4F36C5-3DF4-440E-8C9B-A38E4B6E6FE9}"/>
      </w:docPartPr>
      <w:docPartBody>
        <w:p w:rsidR="006C735B" w:rsidRDefault="000E7723">
          <w:pPr>
            <w:pStyle w:val="1CFD6AE74A1644239904A63E6C7FFDEB"/>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ebo">
    <w:charset w:val="B1"/>
    <w:family w:val="auto"/>
    <w:pitch w:val="variable"/>
    <w:sig w:usb0="A00008E7" w:usb1="40000043" w:usb2="00000000" w:usb3="00000000" w:csb0="0000002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DB0"/>
    <w:rsid w:val="000510DC"/>
    <w:rsid w:val="000824BF"/>
    <w:rsid w:val="00091CCC"/>
    <w:rsid w:val="000E4979"/>
    <w:rsid w:val="000E7723"/>
    <w:rsid w:val="001175EF"/>
    <w:rsid w:val="00143774"/>
    <w:rsid w:val="00171F62"/>
    <w:rsid w:val="00195C40"/>
    <w:rsid w:val="001B040D"/>
    <w:rsid w:val="001E2AB1"/>
    <w:rsid w:val="001E6D30"/>
    <w:rsid w:val="00200B92"/>
    <w:rsid w:val="00205D03"/>
    <w:rsid w:val="002D0EC7"/>
    <w:rsid w:val="00302737"/>
    <w:rsid w:val="00311665"/>
    <w:rsid w:val="00381734"/>
    <w:rsid w:val="003B0824"/>
    <w:rsid w:val="0046606C"/>
    <w:rsid w:val="00514AB0"/>
    <w:rsid w:val="0051618F"/>
    <w:rsid w:val="0053076B"/>
    <w:rsid w:val="005332BD"/>
    <w:rsid w:val="005A2BE8"/>
    <w:rsid w:val="005A5FFC"/>
    <w:rsid w:val="005B02A3"/>
    <w:rsid w:val="005E2B49"/>
    <w:rsid w:val="00616543"/>
    <w:rsid w:val="0064132D"/>
    <w:rsid w:val="00652B4A"/>
    <w:rsid w:val="00654B35"/>
    <w:rsid w:val="00672889"/>
    <w:rsid w:val="006C735B"/>
    <w:rsid w:val="006D1C8A"/>
    <w:rsid w:val="006E5CE5"/>
    <w:rsid w:val="006F526D"/>
    <w:rsid w:val="007016D7"/>
    <w:rsid w:val="0076396C"/>
    <w:rsid w:val="007A5014"/>
    <w:rsid w:val="007C5EAF"/>
    <w:rsid w:val="007D3ACB"/>
    <w:rsid w:val="00895A24"/>
    <w:rsid w:val="008C66DC"/>
    <w:rsid w:val="008F05D2"/>
    <w:rsid w:val="009066AB"/>
    <w:rsid w:val="0091011B"/>
    <w:rsid w:val="00932657"/>
    <w:rsid w:val="0096293E"/>
    <w:rsid w:val="00966DC9"/>
    <w:rsid w:val="00973A01"/>
    <w:rsid w:val="009C3E78"/>
    <w:rsid w:val="00A174DC"/>
    <w:rsid w:val="00A24CCB"/>
    <w:rsid w:val="00A74267"/>
    <w:rsid w:val="00A903CB"/>
    <w:rsid w:val="00AA377C"/>
    <w:rsid w:val="00AB590E"/>
    <w:rsid w:val="00B378E5"/>
    <w:rsid w:val="00B55AF0"/>
    <w:rsid w:val="00BF54C8"/>
    <w:rsid w:val="00C14707"/>
    <w:rsid w:val="00C16A48"/>
    <w:rsid w:val="00C7088B"/>
    <w:rsid w:val="00CA5B7D"/>
    <w:rsid w:val="00CA5DB0"/>
    <w:rsid w:val="00CD68D4"/>
    <w:rsid w:val="00D51597"/>
    <w:rsid w:val="00D64C9B"/>
    <w:rsid w:val="00DB344D"/>
    <w:rsid w:val="00DC377A"/>
    <w:rsid w:val="00DF6159"/>
    <w:rsid w:val="00E456A7"/>
    <w:rsid w:val="00E47E7E"/>
    <w:rsid w:val="00E63169"/>
    <w:rsid w:val="00E747D0"/>
    <w:rsid w:val="00EB62F9"/>
    <w:rsid w:val="00EE285D"/>
    <w:rsid w:val="00F275DE"/>
    <w:rsid w:val="00F50072"/>
    <w:rsid w:val="00F822E8"/>
    <w:rsid w:val="00FA3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59C45A3D7F94D09B335BCD04E1A8B4E">
    <w:name w:val="759C45A3D7F94D09B335BCD04E1A8B4E"/>
  </w:style>
  <w:style w:type="paragraph" w:customStyle="1" w:styleId="608A1388BD8F47AE89FDB1DD3BD6B009">
    <w:name w:val="608A1388BD8F47AE89FDB1DD3BD6B009"/>
  </w:style>
  <w:style w:type="paragraph" w:customStyle="1" w:styleId="8129301747D0440ABC5267BDCAC6BBB4">
    <w:name w:val="8129301747D0440ABC5267BDCAC6BBB4"/>
  </w:style>
  <w:style w:type="paragraph" w:customStyle="1" w:styleId="C30BCB49FB2245A7A31DE932C9BA0D5A">
    <w:name w:val="C30BCB49FB2245A7A31DE932C9BA0D5A"/>
  </w:style>
  <w:style w:type="paragraph" w:customStyle="1" w:styleId="4B43E200D1E04556AA32FFFC74479FAB">
    <w:name w:val="4B43E200D1E04556AA32FFFC74479FAB"/>
  </w:style>
  <w:style w:type="paragraph" w:customStyle="1" w:styleId="72D54B2D003E4DA5867F9B74256950F4">
    <w:name w:val="72D54B2D003E4DA5867F9B74256950F4"/>
  </w:style>
  <w:style w:type="paragraph" w:customStyle="1" w:styleId="031023123C9541F4AB6C690D43473950">
    <w:name w:val="031023123C9541F4AB6C690D43473950"/>
  </w:style>
  <w:style w:type="paragraph" w:customStyle="1" w:styleId="335E3D5F0A5D48EB9915CAFF79ED1540">
    <w:name w:val="335E3D5F0A5D48EB9915CAFF79ED1540"/>
  </w:style>
  <w:style w:type="paragraph" w:customStyle="1" w:styleId="39E54CCD989540D1A749015B0952C684">
    <w:name w:val="39E54CCD989540D1A749015B0952C684"/>
  </w:style>
  <w:style w:type="paragraph" w:customStyle="1" w:styleId="765553B470EE447A9FF13463102A7114">
    <w:name w:val="765553B470EE447A9FF13463102A7114"/>
  </w:style>
  <w:style w:type="paragraph" w:customStyle="1" w:styleId="1CFD6AE74A1644239904A63E6C7FFDEB">
    <w:name w:val="1CFD6AE74A1644239904A63E6C7FF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36f166ca-06f6-44d6-8731-6d518cdf1bc5">
      <Terms xmlns="http://schemas.microsoft.com/office/infopath/2007/PartnerControls"/>
    </lcf76f155ced4ddcb4097134ff3c332f>
    <EAReceivedDate xmlns="eebef177-55b5-4448-a5fb-28ea454417ee">2026-07-06T23:00:00+00:00</EAReceivedDate>
    <ga477587807b4e8dbd9d142e03c014fa xmlns="dbe221e7-66db-4bdb-a92c-aa517c005f15">
      <Terms xmlns="http://schemas.microsoft.com/office/infopath/2007/PartnerControls"/>
    </ga477587807b4e8dbd9d142e03c014fa>
    <PermitNumber xmlns="eebef177-55b5-4448-a5fb-28ea454417ee">EPR-GP3422MZ</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GB Liming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2026-07-06T23:00:00+00:00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EPR/GP3422MZ</EPRNumber>
    <FacilityAddressPostcode xmlns="eebef177-55b5-4448-a5fb-28ea454417ee">WR11 7QF</FacilityAddressPostcode>
    <ed3cfd1978f244c4af5dc9d642a18018 xmlns="dbe221e7-66db-4bdb-a92c-aa517c005f15">
      <Terms xmlns="http://schemas.microsoft.com/office/infopath/2007/PartnerControls"/>
    </ed3cfd1978f244c4af5dc9d642a18018>
    <ExternalAuthor xmlns="eebef177-55b5-4448-a5fb-28ea454417ee">Graeme Kennett</ExternalAuthor>
    <SiteName xmlns="eebef177-55b5-4448-a5fb-28ea454417ee">GB Liming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GB Liming Limited, Weston Road, Honeybourne, Evesham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21b3e390955f56b8fa04eaee9ae798e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87e31e898f485ecd7a73167626aeadcc"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662745e8-e224-48e8-a2e3-254862b8c2f5"/>
    <ds:schemaRef ds:uri="36f166ca-06f6-44d6-8731-6d518cdf1bc5"/>
    <ds:schemaRef ds:uri="eebef177-55b5-4448-a5fb-28ea454417ee"/>
    <ds:schemaRef ds:uri="dbe221e7-66db-4bdb-a92c-aa517c005f15"/>
    <ds:schemaRef ds:uri="5ffd8e36-f429-4edc-ab50-c5be84842779"/>
  </ds:schemaRefs>
</ds:datastoreItem>
</file>

<file path=customXml/itemProps3.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customXml/itemProps4.xml><?xml version="1.0" encoding="utf-8"?>
<ds:datastoreItem xmlns:ds="http://schemas.openxmlformats.org/officeDocument/2006/customXml" ds:itemID="{09A002DD-BA0E-4DA7-ADC5-ED3CA5C9E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355EC0-B89B-4071-88E8-CD91A77E9B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WRM Report Template (2025)</Template>
  <TotalTime>0</TotalTime>
  <Pages>39</Pages>
  <Words>7563</Words>
  <Characters>43112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Environmental Management System</vt:lpstr>
    </vt:vector>
  </TitlesOfParts>
  <Company>GB Liming Ltd</Company>
  <LinksUpToDate>false</LinksUpToDate>
  <CharactersWithSpaces>50574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Management System</dc:title>
  <dc:subject>1578/F05</dc:subject>
  <dc:creator>Bryanna  Heaton</dc:creator>
  <cp:keywords/>
  <dc:description/>
  <cp:lastModifiedBy>Wayne Clark</cp:lastModifiedBy>
  <cp:revision>2</cp:revision>
  <dcterms:created xsi:type="dcterms:W3CDTF">2026-07-27T07:59:00Z</dcterms:created>
  <dcterms:modified xsi:type="dcterms:W3CDTF">2026-07-27T07:59:00Z</dcterms:modified>
  <cp:category>EPR-B01</cp:category>
  <cp:contentStatus>v1.0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MediaServiceImageTags">
    <vt:lpwstr/>
  </property>
  <property fmtid="{D5CDD505-2E9C-101B-9397-08002B2CF9AE}" pid="4" name="InformationType">
    <vt:lpwstr/>
  </property>
  <property fmtid="{D5CDD505-2E9C-101B-9397-08002B2CF9AE}" pid="5" name="Distribution">
    <vt:lpwstr>9;#Internal EA|b77da37e-7166-4741-8c12-4679faab22d9</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Catchment">
    <vt:lpwstr/>
  </property>
  <property fmtid="{D5CDD505-2E9C-101B-9397-08002B2CF9AE}" pid="15" name="MajorProjectID">
    <vt:lpwstr/>
  </property>
  <property fmtid="{D5CDD505-2E9C-101B-9397-08002B2CF9AE}" pid="16" name="StandardRulesID">
    <vt:lpwstr/>
  </property>
  <property fmtid="{D5CDD505-2E9C-101B-9397-08002B2CF9AE}" pid="17" name="CessationStatus">
    <vt:lpwstr/>
  </property>
  <property fmtid="{D5CDD505-2E9C-101B-9397-08002B2CF9AE}" pid="18" name="Regime">
    <vt:lpwstr>11;#EPR|0e5af97d-1a8c-4d8f-a20b-528a11cab1f6</vt:lpwstr>
  </property>
  <property fmtid="{D5CDD505-2E9C-101B-9397-08002B2CF9AE}" pid="19" name="RegulatedActivitySub_x002d_Class">
    <vt:lpwstr/>
  </property>
  <property fmtid="{D5CDD505-2E9C-101B-9397-08002B2CF9AE}" pid="20" name="RegulatedActivitySub-Class">
    <vt:lpwstr/>
  </property>
  <property fmtid="{D5CDD505-2E9C-101B-9397-08002B2CF9AE}" pid="21" name="EventType1">
    <vt:lpwstr/>
  </property>
  <property fmtid="{D5CDD505-2E9C-101B-9397-08002B2CF9AE}" pid="22" name="RegulatedActivityClass">
    <vt:lpwstr>40;#Waste Operations|dc63c9b7-da6e-463c-b2cf-265b08d49156</vt:lpwstr>
  </property>
  <property fmtid="{D5CDD505-2E9C-101B-9397-08002B2CF9AE}" pid="23" name="SysUpdateNoER">
    <vt:lpwstr>No</vt:lpwstr>
  </property>
</Properties>
</file>