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3672" w14:textId="77777777" w:rsidR="00856333" w:rsidRDefault="00856333" w:rsidP="000D62A1">
      <w:pPr>
        <w:rPr>
          <w:b/>
          <w:bCs/>
        </w:rPr>
      </w:pPr>
    </w:p>
    <w:p w14:paraId="15E89C64" w14:textId="77777777" w:rsidR="000D62A1" w:rsidRDefault="002925E0" w:rsidP="000D62A1">
      <w:pPr>
        <w:rPr>
          <w:b/>
          <w:sz w:val="24"/>
          <w:szCs w:val="24"/>
        </w:rPr>
      </w:pPr>
      <w:r>
        <w:rPr>
          <w:b/>
          <w:bCs/>
        </w:rPr>
        <w:t xml:space="preserve">ARSWL </w:t>
      </w:r>
      <w:r w:rsidR="000B3AD0">
        <w:rPr>
          <w:b/>
          <w:bCs/>
        </w:rPr>
        <w:t>7</w:t>
      </w:r>
      <w:r w:rsidR="000D62A1">
        <w:rPr>
          <w:b/>
          <w:bCs/>
        </w:rPr>
        <w:t xml:space="preserve"> – Waste Types, Tonna</w:t>
      </w:r>
      <w:r w:rsidR="004D6613">
        <w:rPr>
          <w:b/>
          <w:bCs/>
        </w:rPr>
        <w:t xml:space="preserve">ges and Treatment Techniques - </w:t>
      </w:r>
      <w:r w:rsidRPr="002925E0">
        <w:rPr>
          <w:b/>
          <w:bCs/>
        </w:rPr>
        <w:t xml:space="preserve">Apex Site, </w:t>
      </w:r>
      <w:proofErr w:type="spellStart"/>
      <w:r w:rsidRPr="002925E0">
        <w:rPr>
          <w:b/>
          <w:bCs/>
        </w:rPr>
        <w:t>Cardrew</w:t>
      </w:r>
      <w:proofErr w:type="spellEnd"/>
      <w:r w:rsidRPr="002925E0">
        <w:rPr>
          <w:b/>
          <w:bCs/>
        </w:rPr>
        <w:t xml:space="preserve"> Way, </w:t>
      </w:r>
      <w:proofErr w:type="spellStart"/>
      <w:r w:rsidRPr="002925E0">
        <w:rPr>
          <w:b/>
          <w:bCs/>
        </w:rPr>
        <w:t>Cardrew</w:t>
      </w:r>
      <w:proofErr w:type="spellEnd"/>
      <w:r w:rsidRPr="002925E0">
        <w:rPr>
          <w:b/>
          <w:bCs/>
        </w:rPr>
        <w:t xml:space="preserve"> Industrial Estate, Redruth, Cornwall TR15 1SS</w:t>
      </w:r>
      <w:r w:rsidR="00F43831">
        <w:rPr>
          <w:b/>
          <w:bCs/>
        </w:rPr>
        <w:t xml:space="preserve"> </w:t>
      </w:r>
    </w:p>
    <w:p w14:paraId="17C46E2A" w14:textId="77777777" w:rsidR="002925E0" w:rsidRDefault="002925E0" w:rsidP="000D62A1">
      <w:pPr>
        <w:rPr>
          <w:b/>
          <w:sz w:val="24"/>
          <w:szCs w:val="24"/>
        </w:rPr>
      </w:pPr>
    </w:p>
    <w:p w14:paraId="65C2FFD2" w14:textId="77777777" w:rsidR="000D62A1" w:rsidRDefault="000D62A1" w:rsidP="000D62A1">
      <w:pPr>
        <w:rPr>
          <w:sz w:val="24"/>
          <w:szCs w:val="24"/>
        </w:rPr>
      </w:pPr>
      <w:r>
        <w:rPr>
          <w:sz w:val="24"/>
          <w:szCs w:val="24"/>
        </w:rPr>
        <w:t xml:space="preserve">The only waste types to be accepted are those shown in the table below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0D62A1" w:rsidRPr="00026B38" w14:paraId="0F7242CC" w14:textId="77777777" w:rsidTr="005A466B">
        <w:tc>
          <w:tcPr>
            <w:tcW w:w="2405" w:type="dxa"/>
            <w:shd w:val="clear" w:color="auto" w:fill="D9D9D9" w:themeFill="background1" w:themeFillShade="D9"/>
          </w:tcPr>
          <w:p w14:paraId="04DD0ED5" w14:textId="77777777" w:rsidR="000D62A1" w:rsidRPr="007E3AAF" w:rsidRDefault="000D62A1" w:rsidP="000E13D2">
            <w:pPr>
              <w:rPr>
                <w:b/>
              </w:rPr>
            </w:pPr>
            <w:r w:rsidRPr="007E3AAF">
              <w:rPr>
                <w:b/>
              </w:rPr>
              <w:t xml:space="preserve">Waste code 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2F8EB84D" w14:textId="77777777" w:rsidR="000D62A1" w:rsidRPr="007E3AAF" w:rsidRDefault="000D62A1" w:rsidP="000E13D2">
            <w:pPr>
              <w:rPr>
                <w:b/>
              </w:rPr>
            </w:pPr>
            <w:r w:rsidRPr="007E3AAF">
              <w:rPr>
                <w:b/>
              </w:rPr>
              <w:t>Description of waste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1414149" w14:textId="77777777" w:rsidR="000D62A1" w:rsidRPr="007E3AAF" w:rsidRDefault="000D62A1" w:rsidP="000E13D2">
            <w:pPr>
              <w:rPr>
                <w:b/>
              </w:rPr>
            </w:pPr>
            <w:r w:rsidRPr="007E3AAF">
              <w:rPr>
                <w:b/>
              </w:rPr>
              <w:t>State</w:t>
            </w:r>
          </w:p>
        </w:tc>
      </w:tr>
      <w:tr w:rsidR="000D62A1" w14:paraId="5B3628BC" w14:textId="77777777" w:rsidTr="005A466B">
        <w:tc>
          <w:tcPr>
            <w:tcW w:w="2405" w:type="dxa"/>
          </w:tcPr>
          <w:p w14:paraId="2D794535" w14:textId="77777777" w:rsidR="000D62A1" w:rsidRPr="007E3AAF" w:rsidRDefault="005A466B" w:rsidP="000E13D2">
            <w:r w:rsidRPr="007E3AAF">
              <w:t>20 03 04</w:t>
            </w:r>
          </w:p>
        </w:tc>
        <w:tc>
          <w:tcPr>
            <w:tcW w:w="3605" w:type="dxa"/>
          </w:tcPr>
          <w:p w14:paraId="2060C578" w14:textId="77777777" w:rsidR="000D62A1" w:rsidRPr="007E3AAF" w:rsidRDefault="005A466B" w:rsidP="000E13D2">
            <w:r w:rsidRPr="007E3AAF">
              <w:t>Septic tank sludge</w:t>
            </w:r>
          </w:p>
        </w:tc>
        <w:tc>
          <w:tcPr>
            <w:tcW w:w="3006" w:type="dxa"/>
          </w:tcPr>
          <w:p w14:paraId="3B843D73" w14:textId="77777777" w:rsidR="000D62A1" w:rsidRPr="007E3AAF" w:rsidRDefault="000D62A1" w:rsidP="000E13D2">
            <w:r w:rsidRPr="007E3AAF">
              <w:t>Sludge, Liquid</w:t>
            </w:r>
          </w:p>
        </w:tc>
      </w:tr>
      <w:tr w:rsidR="005D7414" w14:paraId="4E1957F1" w14:textId="77777777" w:rsidTr="005A466B">
        <w:tc>
          <w:tcPr>
            <w:tcW w:w="2405" w:type="dxa"/>
          </w:tcPr>
          <w:p w14:paraId="47C5AAD5" w14:textId="77777777" w:rsidR="005D7414" w:rsidRPr="007E3AAF" w:rsidRDefault="005A466B" w:rsidP="000E13D2">
            <w:r w:rsidRPr="007E3AAF">
              <w:t>16 10 02</w:t>
            </w:r>
          </w:p>
        </w:tc>
        <w:tc>
          <w:tcPr>
            <w:tcW w:w="3605" w:type="dxa"/>
          </w:tcPr>
          <w:p w14:paraId="5D5BE07C" w14:textId="77777777" w:rsidR="005D7414" w:rsidRDefault="005A466B" w:rsidP="000E13D2">
            <w:r w:rsidRPr="007E3AAF">
              <w:t>Aqueous liquid wastes other than those mentioned in 16 10 01</w:t>
            </w:r>
          </w:p>
          <w:p w14:paraId="652DE112" w14:textId="77777777" w:rsidR="00F44BA2" w:rsidRDefault="00F44BA2" w:rsidP="000E13D2"/>
          <w:p w14:paraId="053794DC" w14:textId="51E48FC3" w:rsidR="00F44BA2" w:rsidRPr="00F44BA2" w:rsidRDefault="00F44BA2" w:rsidP="000E13D2">
            <w:pPr>
              <w:rPr>
                <w:b/>
                <w:bCs/>
                <w:i/>
                <w:iCs/>
              </w:rPr>
            </w:pPr>
            <w:r w:rsidRPr="00F44BA2">
              <w:rPr>
                <w:b/>
                <w:bCs/>
                <w:i/>
                <w:iCs/>
              </w:rPr>
              <w:t xml:space="preserve">Portaloo toilets only, </w:t>
            </w:r>
            <w:proofErr w:type="spellStart"/>
            <w:r w:rsidRPr="00F44BA2">
              <w:rPr>
                <w:b/>
                <w:bCs/>
                <w:i/>
                <w:iCs/>
              </w:rPr>
              <w:t>non hazardous</w:t>
            </w:r>
            <w:proofErr w:type="spellEnd"/>
            <w:r w:rsidRPr="00F44BA2">
              <w:rPr>
                <w:b/>
                <w:bCs/>
                <w:i/>
                <w:iCs/>
              </w:rPr>
              <w:t xml:space="preserve"> waste stream</w:t>
            </w:r>
          </w:p>
        </w:tc>
        <w:tc>
          <w:tcPr>
            <w:tcW w:w="3006" w:type="dxa"/>
          </w:tcPr>
          <w:p w14:paraId="4056697B" w14:textId="77777777" w:rsidR="005D7414" w:rsidRPr="007E3AAF" w:rsidRDefault="005A466B" w:rsidP="000E13D2">
            <w:r w:rsidRPr="007E3AAF">
              <w:t>Sludge, Liquid</w:t>
            </w:r>
          </w:p>
        </w:tc>
      </w:tr>
      <w:tr w:rsidR="004D6613" w14:paraId="2CF558D4" w14:textId="77777777" w:rsidTr="005A466B">
        <w:tc>
          <w:tcPr>
            <w:tcW w:w="2405" w:type="dxa"/>
          </w:tcPr>
          <w:p w14:paraId="3D4FA499" w14:textId="77777777" w:rsidR="004D6613" w:rsidRPr="007E3AAF" w:rsidRDefault="004D6613" w:rsidP="004D6613">
            <w:r>
              <w:t>20 03 03</w:t>
            </w:r>
          </w:p>
        </w:tc>
        <w:tc>
          <w:tcPr>
            <w:tcW w:w="3605" w:type="dxa"/>
          </w:tcPr>
          <w:p w14:paraId="336A5893" w14:textId="77777777" w:rsidR="004D6613" w:rsidRPr="007E3AAF" w:rsidRDefault="004D6613" w:rsidP="004D6613">
            <w:r>
              <w:t>S</w:t>
            </w:r>
            <w:r w:rsidRPr="004D6613">
              <w:t>treet-cleaning residues</w:t>
            </w:r>
            <w:r>
              <w:t xml:space="preserve"> and gully wastes</w:t>
            </w:r>
          </w:p>
        </w:tc>
        <w:tc>
          <w:tcPr>
            <w:tcW w:w="3006" w:type="dxa"/>
          </w:tcPr>
          <w:p w14:paraId="11D4D4D3" w14:textId="77777777" w:rsidR="004D6613" w:rsidRDefault="004D6613" w:rsidP="004D6613">
            <w:r>
              <w:t xml:space="preserve">Solid. </w:t>
            </w:r>
            <w:r w:rsidRPr="007E4DF2">
              <w:t>Sludge, Liquid</w:t>
            </w:r>
          </w:p>
        </w:tc>
      </w:tr>
      <w:tr w:rsidR="004D6613" w14:paraId="65852FEC" w14:textId="77777777" w:rsidTr="005A466B">
        <w:tc>
          <w:tcPr>
            <w:tcW w:w="2405" w:type="dxa"/>
          </w:tcPr>
          <w:p w14:paraId="5B5D7D01" w14:textId="77777777" w:rsidR="004D6613" w:rsidRPr="007E3AAF" w:rsidRDefault="004D6613" w:rsidP="004D6613">
            <w:r w:rsidRPr="004D6613">
              <w:t>19 08 05</w:t>
            </w:r>
          </w:p>
        </w:tc>
        <w:tc>
          <w:tcPr>
            <w:tcW w:w="3605" w:type="dxa"/>
          </w:tcPr>
          <w:p w14:paraId="5B2D09D5" w14:textId="77777777" w:rsidR="004D6613" w:rsidRDefault="004D6613" w:rsidP="004D6613">
            <w:proofErr w:type="gramStart"/>
            <w:r>
              <w:t>S</w:t>
            </w:r>
            <w:r w:rsidRPr="004D6613">
              <w:t>ludge’s</w:t>
            </w:r>
            <w:proofErr w:type="gramEnd"/>
            <w:r w:rsidRPr="004D6613">
              <w:t xml:space="preserve"> from treatment of urban </w:t>
            </w:r>
            <w:proofErr w:type="gramStart"/>
            <w:r w:rsidRPr="004D6613">
              <w:t>waste water</w:t>
            </w:r>
            <w:proofErr w:type="gramEnd"/>
          </w:p>
          <w:p w14:paraId="21978400" w14:textId="77777777" w:rsidR="00F44BA2" w:rsidRDefault="00F44BA2" w:rsidP="004D6613"/>
          <w:p w14:paraId="2C916DD9" w14:textId="0FA7FE20" w:rsidR="00F44BA2" w:rsidRPr="00F44BA2" w:rsidRDefault="00F44BA2" w:rsidP="004D6613">
            <w:pPr>
              <w:rPr>
                <w:b/>
                <w:bCs/>
                <w:i/>
                <w:iCs/>
              </w:rPr>
            </w:pPr>
            <w:r w:rsidRPr="00F44BA2">
              <w:rPr>
                <w:b/>
                <w:bCs/>
                <w:i/>
                <w:iCs/>
              </w:rPr>
              <w:t xml:space="preserve">Sludges and liquids from sewage / </w:t>
            </w:r>
            <w:proofErr w:type="gramStart"/>
            <w:r w:rsidRPr="00F44BA2">
              <w:rPr>
                <w:b/>
                <w:bCs/>
                <w:i/>
                <w:iCs/>
              </w:rPr>
              <w:t>waste water</w:t>
            </w:r>
            <w:proofErr w:type="gramEnd"/>
            <w:r w:rsidRPr="00F44BA2">
              <w:rPr>
                <w:b/>
                <w:bCs/>
                <w:i/>
                <w:iCs/>
              </w:rPr>
              <w:t xml:space="preserve"> treatment works </w:t>
            </w:r>
          </w:p>
        </w:tc>
        <w:tc>
          <w:tcPr>
            <w:tcW w:w="3006" w:type="dxa"/>
          </w:tcPr>
          <w:p w14:paraId="622FF98B" w14:textId="77777777" w:rsidR="004D6613" w:rsidRDefault="004D6613" w:rsidP="004D6613">
            <w:r w:rsidRPr="007E4DF2">
              <w:t>Sludge, Liquid</w:t>
            </w:r>
          </w:p>
        </w:tc>
      </w:tr>
    </w:tbl>
    <w:p w14:paraId="418C5630" w14:textId="77777777" w:rsidR="000D62A1" w:rsidRPr="000D62A1" w:rsidRDefault="000D62A1" w:rsidP="000D62A1">
      <w:pPr>
        <w:rPr>
          <w:sz w:val="24"/>
          <w:szCs w:val="24"/>
        </w:rPr>
      </w:pPr>
    </w:p>
    <w:p w14:paraId="3FD34707" w14:textId="77777777" w:rsidR="00DF3D31" w:rsidRDefault="000D62A1" w:rsidP="000D62A1">
      <w:pPr>
        <w:rPr>
          <w:b/>
          <w:sz w:val="24"/>
          <w:szCs w:val="24"/>
        </w:rPr>
      </w:pPr>
      <w:r w:rsidRPr="00BC33B8">
        <w:rPr>
          <w:b/>
          <w:sz w:val="24"/>
          <w:szCs w:val="24"/>
        </w:rPr>
        <w:t xml:space="preserve">Treatment Capacity </w:t>
      </w:r>
    </w:p>
    <w:p w14:paraId="2758BE59" w14:textId="77777777" w:rsidR="00E71B4E" w:rsidRDefault="00E71B4E" w:rsidP="00E71B4E">
      <w:pPr>
        <w:spacing w:after="0"/>
      </w:pPr>
      <w:r>
        <w:t xml:space="preserve">The maximum quantity of waste to </w:t>
      </w:r>
      <w:r w:rsidR="00A13B82">
        <w:t xml:space="preserve">be received within 1 week in </w:t>
      </w:r>
      <w:r w:rsidR="002925E0">
        <w:t>350</w:t>
      </w:r>
      <w:r>
        <w:t xml:space="preserve"> tonnes</w:t>
      </w:r>
      <w:r w:rsidR="00F827B0">
        <w:t>.</w:t>
      </w:r>
    </w:p>
    <w:p w14:paraId="128B17E7" w14:textId="77777777" w:rsidR="00E71B4E" w:rsidRPr="00E71B4E" w:rsidRDefault="00E71B4E" w:rsidP="00E71B4E">
      <w:pPr>
        <w:spacing w:after="0"/>
      </w:pPr>
      <w:r>
        <w:t xml:space="preserve">The maximum quantity of waste to be received within 1 year is </w:t>
      </w:r>
      <w:r w:rsidR="00DF3D31">
        <w:t xml:space="preserve">25,000 tonnes </w:t>
      </w:r>
    </w:p>
    <w:p w14:paraId="7D20BBE7" w14:textId="77777777" w:rsidR="000D62A1" w:rsidRDefault="000D62A1" w:rsidP="000D62A1">
      <w:pPr>
        <w:spacing w:after="0"/>
        <w:rPr>
          <w:b/>
          <w:sz w:val="24"/>
          <w:szCs w:val="24"/>
        </w:rPr>
      </w:pPr>
    </w:p>
    <w:p w14:paraId="6BD57597" w14:textId="77777777" w:rsidR="00DF3D31" w:rsidRPr="00DF3D31" w:rsidRDefault="00DF3D31" w:rsidP="000D62A1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Note: Max 50 tonnes per day disposal to the foul sewer.</w:t>
      </w:r>
    </w:p>
    <w:p w14:paraId="770D189D" w14:textId="77777777" w:rsidR="00E71B4E" w:rsidRDefault="00E71B4E" w:rsidP="000D62A1">
      <w:pPr>
        <w:spacing w:after="0"/>
        <w:rPr>
          <w:b/>
          <w:sz w:val="24"/>
          <w:szCs w:val="24"/>
        </w:rPr>
      </w:pPr>
    </w:p>
    <w:p w14:paraId="4C763B7E" w14:textId="77777777" w:rsidR="000D62A1" w:rsidRDefault="000D62A1" w:rsidP="000D62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Storage of Waste </w:t>
      </w:r>
    </w:p>
    <w:p w14:paraId="6ED51F5F" w14:textId="77777777" w:rsidR="000D62A1" w:rsidRPr="00324F25" w:rsidRDefault="000D62A1" w:rsidP="000D62A1">
      <w:pPr>
        <w:spacing w:after="0"/>
        <w:rPr>
          <w:b/>
          <w:sz w:val="24"/>
          <w:szCs w:val="24"/>
        </w:rPr>
      </w:pPr>
    </w:p>
    <w:p w14:paraId="01216E1C" w14:textId="77777777" w:rsidR="000D62A1" w:rsidRDefault="00E71B4E" w:rsidP="000D62A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maximum volume of waste to</w:t>
      </w:r>
      <w:r w:rsidR="002925E0">
        <w:rPr>
          <w:sz w:val="24"/>
          <w:szCs w:val="24"/>
        </w:rPr>
        <w:t xml:space="preserve"> be stored at any one time is 40</w:t>
      </w:r>
      <w:r w:rsidR="005A466B">
        <w:rPr>
          <w:sz w:val="24"/>
          <w:szCs w:val="24"/>
        </w:rPr>
        <w:t xml:space="preserve"> tonne</w:t>
      </w:r>
      <w:r w:rsidR="002925E0">
        <w:rPr>
          <w:sz w:val="24"/>
          <w:szCs w:val="24"/>
        </w:rPr>
        <w:t>s</w:t>
      </w:r>
      <w:r w:rsidR="007E3AAF">
        <w:rPr>
          <w:sz w:val="24"/>
          <w:szCs w:val="24"/>
        </w:rPr>
        <w:t xml:space="preserve"> </w:t>
      </w:r>
      <w:r w:rsidR="002925E0">
        <w:rPr>
          <w:sz w:val="24"/>
          <w:szCs w:val="24"/>
        </w:rPr>
        <w:t>that will be within the screening and dewatering process.</w:t>
      </w:r>
    </w:p>
    <w:p w14:paraId="7A89DF8A" w14:textId="77777777" w:rsidR="000B3AD0" w:rsidRDefault="000B3AD0" w:rsidP="000D62A1">
      <w:pPr>
        <w:spacing w:after="0"/>
        <w:rPr>
          <w:sz w:val="24"/>
          <w:szCs w:val="24"/>
        </w:rPr>
      </w:pPr>
    </w:p>
    <w:p w14:paraId="1651BA41" w14:textId="77777777" w:rsidR="000B3AD0" w:rsidRPr="00BC33B8" w:rsidRDefault="000B3AD0" w:rsidP="000D62A1">
      <w:pPr>
        <w:spacing w:after="0"/>
        <w:rPr>
          <w:sz w:val="24"/>
          <w:szCs w:val="24"/>
        </w:rPr>
      </w:pPr>
      <w:r>
        <w:rPr>
          <w:sz w:val="24"/>
          <w:szCs w:val="24"/>
        </w:rPr>
        <w:t>40 Tonnes of gully waste</w:t>
      </w:r>
    </w:p>
    <w:p w14:paraId="58631E10" w14:textId="77777777" w:rsidR="000D62A1" w:rsidRDefault="000D62A1" w:rsidP="000D62A1">
      <w:pPr>
        <w:spacing w:after="0"/>
        <w:rPr>
          <w:b/>
          <w:sz w:val="24"/>
          <w:szCs w:val="24"/>
        </w:rPr>
      </w:pPr>
    </w:p>
    <w:p w14:paraId="6D852C78" w14:textId="77777777" w:rsidR="000D62A1" w:rsidRDefault="000D62A1" w:rsidP="000D62A1">
      <w:pPr>
        <w:spacing w:after="0"/>
        <w:rPr>
          <w:b/>
          <w:sz w:val="24"/>
          <w:szCs w:val="24"/>
        </w:rPr>
      </w:pPr>
    </w:p>
    <w:p w14:paraId="2907DD93" w14:textId="77777777" w:rsidR="000D62A1" w:rsidRDefault="000D62A1" w:rsidP="000D62A1">
      <w:pPr>
        <w:spacing w:after="0"/>
        <w:rPr>
          <w:b/>
          <w:sz w:val="24"/>
          <w:szCs w:val="24"/>
        </w:rPr>
      </w:pPr>
      <w:r w:rsidRPr="00324F25">
        <w:rPr>
          <w:b/>
          <w:sz w:val="24"/>
          <w:szCs w:val="24"/>
        </w:rPr>
        <w:t>Treatment Techniques</w:t>
      </w:r>
    </w:p>
    <w:p w14:paraId="2DCC0C1F" w14:textId="77777777" w:rsidR="000D62A1" w:rsidRDefault="000D62A1" w:rsidP="000D62A1">
      <w:pPr>
        <w:spacing w:after="0"/>
        <w:rPr>
          <w:b/>
          <w:sz w:val="24"/>
          <w:szCs w:val="24"/>
        </w:rPr>
      </w:pPr>
    </w:p>
    <w:p w14:paraId="07F9D230" w14:textId="77777777" w:rsidR="000D62A1" w:rsidRPr="00324F25" w:rsidRDefault="000D62A1" w:rsidP="000D62A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71B4E">
        <w:rPr>
          <w:sz w:val="24"/>
          <w:szCs w:val="24"/>
        </w:rPr>
        <w:t xml:space="preserve">only treatment techniques will be </w:t>
      </w:r>
      <w:r w:rsidR="002925E0">
        <w:rPr>
          <w:sz w:val="24"/>
          <w:szCs w:val="24"/>
        </w:rPr>
        <w:t>screening and de-watering</w:t>
      </w:r>
      <w:r w:rsidR="005A466B">
        <w:rPr>
          <w:sz w:val="24"/>
          <w:szCs w:val="24"/>
        </w:rPr>
        <w:t>.</w:t>
      </w:r>
    </w:p>
    <w:p w14:paraId="16013583" w14:textId="77777777" w:rsidR="00026B38" w:rsidRDefault="00026B38" w:rsidP="00026B38"/>
    <w:sectPr w:rsidR="00026B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411A" w14:textId="77777777" w:rsidR="0069361B" w:rsidRDefault="0069361B" w:rsidP="00026B38">
      <w:pPr>
        <w:spacing w:after="0" w:line="240" w:lineRule="auto"/>
      </w:pPr>
      <w:r>
        <w:separator/>
      </w:r>
    </w:p>
  </w:endnote>
  <w:endnote w:type="continuationSeparator" w:id="0">
    <w:p w14:paraId="65311004" w14:textId="77777777" w:rsidR="0069361B" w:rsidRDefault="0069361B" w:rsidP="0002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F266" w14:textId="77777777" w:rsidR="0069361B" w:rsidRDefault="0069361B" w:rsidP="00026B38">
      <w:pPr>
        <w:spacing w:after="0" w:line="240" w:lineRule="auto"/>
      </w:pPr>
      <w:r>
        <w:separator/>
      </w:r>
    </w:p>
  </w:footnote>
  <w:footnote w:type="continuationSeparator" w:id="0">
    <w:p w14:paraId="0C6909EB" w14:textId="77777777" w:rsidR="0069361B" w:rsidRDefault="0069361B" w:rsidP="0002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EC26" w14:textId="77777777" w:rsidR="001A7BC4" w:rsidRDefault="007B0BCB" w:rsidP="001A7BC4">
    <w:pPr>
      <w:pStyle w:val="Footer"/>
    </w:pPr>
    <w:bookmarkStart w:id="0" w:name="_Hlk27137712"/>
    <w:r w:rsidRPr="00FD4E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2294B2" wp14:editId="04AF69AD">
          <wp:simplePos x="0" y="0"/>
          <wp:positionH relativeFrom="margin">
            <wp:posOffset>-828675</wp:posOffset>
          </wp:positionH>
          <wp:positionV relativeFrom="paragraph">
            <wp:posOffset>-362585</wp:posOffset>
          </wp:positionV>
          <wp:extent cx="100965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BC4" w:rsidRPr="008E04D8">
      <w:rPr>
        <w:b/>
        <w:bCs/>
        <w:color w:val="808080" w:themeColor="background1" w:themeShade="80"/>
      </w:rPr>
      <w:t>Severn Compliance Limited</w:t>
    </w:r>
    <w:r w:rsidR="001A7BC4" w:rsidRPr="008E04D8">
      <w:rPr>
        <w:color w:val="808080" w:themeColor="background1" w:themeShade="80"/>
      </w:rPr>
      <w:t xml:space="preserve"> </w:t>
    </w:r>
    <w:r w:rsidR="001A7BC4">
      <w:t>– 6 Coalport Close, Broseley, Shropshire, TF</w:t>
    </w:r>
    <w:bookmarkEnd w:id="0"/>
    <w:r w:rsidR="001A7BC4">
      <w:t>12 5BF</w:t>
    </w:r>
  </w:p>
  <w:p w14:paraId="76725D72" w14:textId="77777777" w:rsidR="00026B38" w:rsidRDefault="00A13B8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5D2CF" wp14:editId="3B253B8C">
              <wp:simplePos x="0" y="0"/>
              <wp:positionH relativeFrom="column">
                <wp:posOffset>-770200</wp:posOffset>
              </wp:positionH>
              <wp:positionV relativeFrom="paragraph">
                <wp:posOffset>229263</wp:posOffset>
              </wp:positionV>
              <wp:extent cx="7267381" cy="10464"/>
              <wp:effectExtent l="19050" t="19050" r="29210" b="2794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7381" cy="10464"/>
                      </a:xfrm>
                      <a:prstGeom prst="line">
                        <a:avLst/>
                      </a:prstGeom>
                      <a:ln w="28575">
                        <a:solidFill>
                          <a:srgbClr val="3B93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C4934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65pt,18.05pt" to="511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CC4gEAABIEAAAOAAAAZHJzL2Uyb0RvYy54bWysU8tu2zAQvBfoPxC815LsxHYFywHqIL0U&#10;rZG0H0BTpESALyxZy/77LilbCdoCRYJeKJE7s7szS27uTkaTo4CgnG1oNSspEZa7VtmuoT++P3xY&#10;UxIisy3TzoqGnkWgd9v37zaDr8Xc9U63AggmsaEefEP7GH1dFIH3wrAwc15YDEoHhkXcQle0wAbM&#10;bnQxL8tlMThoPTguQsDT+zFItzm/lILHb1IGEYluKPYW8wp5PaS12G5Y3QHzveKXNtgbujBMWSw6&#10;pbpnkZGfoP5IZRQHF5yMM+5M4aRUXGQNqKYqf1Pz1DMvshY0J/jJpvD/0vKvxz0Q1TZ0SYllBkf0&#10;FIGpro9k56xFAx2QZfJp8KFG+M7u4bILfg9J9EmCSV+UQ07Z2/PkrThFwvFwNV+uFuuKEo6xqrxZ&#10;3qScxTPZQ4ifhTMk/TRUK5uks5odv4Q4Qq+QdKwtGRo6X9+ubjMsOK3aB6V1CgboDjsN5Mhw7ItP&#10;Hxfra7UXMKytLbaQdI1K8l88azEWeBQSncHeq7FCupNiSss4FzZWFxXaIjrRJLYwEct/Ey/4RBX5&#10;vr6GPDFyZWfjRDbKOvhb9Xi6tixH/NWBUXey4ODac55xtgYvXp7T5ZGkm/1yn+nPT3n7CwAA//8D&#10;AFBLAwQUAAYACAAAACEA6fNrw+EAAAALAQAADwAAAGRycy9kb3ducmV2LnhtbEyPwUrEMBCG74Lv&#10;EEbwIrtpU9lKbbqoIOjN3VXwmDZjW0wmpUm71ac3e1qPM/Pxz/eX28UaNuPoe0cS0nUCDKlxuqdW&#10;wvvheXUHzAdFWhlHKOEHPWyry4tSFdodaYfzPrQshpAvlIQuhKHg3DcdWuXXbkCKty83WhXiOLZc&#10;j+oYw63hIkk23Kqe4odODfjUYfO9n6yEvH2b6+HgX27718ffz2n3IfSNkfL6anm4BxZwCWcYTvpR&#10;HaroVLuJtGdGwioVaRZZCdkmBXYiEpEJYHXc5DnwquT/O1R/AAAA//8DAFBLAQItABQABgAIAAAA&#10;IQC2gziS/gAAAOEBAAATAAAAAAAAAAAAAAAAAAAAAABbQ29udGVudF9UeXBlc10ueG1sUEsBAi0A&#10;FAAGAAgAAAAhADj9If/WAAAAlAEAAAsAAAAAAAAAAAAAAAAALwEAAF9yZWxzLy5yZWxzUEsBAi0A&#10;FAAGAAgAAAAhALk4cILiAQAAEgQAAA4AAAAAAAAAAAAAAAAALgIAAGRycy9lMm9Eb2MueG1sUEsB&#10;Ai0AFAAGAAgAAAAhAOnza8PhAAAACwEAAA8AAAAAAAAAAAAAAAAAPAQAAGRycy9kb3ducmV2Lnht&#10;bFBLBQYAAAAABAAEAPMAAABKBQAAAAA=&#10;" strokecolor="#3b9384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E698F"/>
    <w:multiLevelType w:val="hybridMultilevel"/>
    <w:tmpl w:val="9D2C487A"/>
    <w:lvl w:ilvl="0" w:tplc="D9DC59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38"/>
    <w:rsid w:val="00026B38"/>
    <w:rsid w:val="000B3AD0"/>
    <w:rsid w:val="000D62A1"/>
    <w:rsid w:val="00193CD3"/>
    <w:rsid w:val="001A7BC4"/>
    <w:rsid w:val="002106A6"/>
    <w:rsid w:val="00212AFC"/>
    <w:rsid w:val="002925E0"/>
    <w:rsid w:val="002A1690"/>
    <w:rsid w:val="002B4C68"/>
    <w:rsid w:val="003474B5"/>
    <w:rsid w:val="003B7A77"/>
    <w:rsid w:val="003C3B66"/>
    <w:rsid w:val="004A42F7"/>
    <w:rsid w:val="004D6613"/>
    <w:rsid w:val="005A466B"/>
    <w:rsid w:val="005D7414"/>
    <w:rsid w:val="00685504"/>
    <w:rsid w:val="0069361B"/>
    <w:rsid w:val="006A428F"/>
    <w:rsid w:val="00701116"/>
    <w:rsid w:val="007365B6"/>
    <w:rsid w:val="00766E0D"/>
    <w:rsid w:val="007B0BCB"/>
    <w:rsid w:val="007C4B2D"/>
    <w:rsid w:val="007E3AAF"/>
    <w:rsid w:val="00853C56"/>
    <w:rsid w:val="00856333"/>
    <w:rsid w:val="008642DA"/>
    <w:rsid w:val="008F16ED"/>
    <w:rsid w:val="00A13B82"/>
    <w:rsid w:val="00AC7810"/>
    <w:rsid w:val="00B172A4"/>
    <w:rsid w:val="00BB0F50"/>
    <w:rsid w:val="00DB1B70"/>
    <w:rsid w:val="00DF3D31"/>
    <w:rsid w:val="00E10903"/>
    <w:rsid w:val="00E71B4E"/>
    <w:rsid w:val="00ED383D"/>
    <w:rsid w:val="00F37534"/>
    <w:rsid w:val="00F422BA"/>
    <w:rsid w:val="00F43831"/>
    <w:rsid w:val="00F44BA2"/>
    <w:rsid w:val="00F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52B8"/>
  <w15:chartTrackingRefBased/>
  <w15:docId w15:val="{D23EC49A-CE76-41AA-B989-91299FD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38"/>
  </w:style>
  <w:style w:type="paragraph" w:styleId="Footer">
    <w:name w:val="footer"/>
    <w:basedOn w:val="Normal"/>
    <w:link w:val="FooterChar"/>
    <w:uiPriority w:val="99"/>
    <w:unhideWhenUsed/>
    <w:rsid w:val="00026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38"/>
  </w:style>
  <w:style w:type="paragraph" w:styleId="ListParagraph">
    <w:name w:val="List Paragraph"/>
    <w:basedOn w:val="Normal"/>
    <w:uiPriority w:val="34"/>
    <w:qFormat/>
    <w:rsid w:val="00E71B4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8" ma:contentTypeDescription="Create a new document." ma:contentTypeScope="" ma:versionID="94a8de4302c7d0cacab8d9cc283e934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d6b914704699f6e25031d3702425d322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48</Value>
      <Value>14</Value>
    </TaxCatchAll>
    <lcf76f155ced4ddcb4097134ff3c332f xmlns="5cc6c8e1-61f0-4421-8ec4-372bcd4e7399">
      <Terms xmlns="http://schemas.microsoft.com/office/infopath/2007/PartnerControls"/>
    </lcf76f155ced4ddcb4097134ff3c332f>
    <EAReceivedDate xmlns="eebef177-55b5-4448-a5fb-28ea454417ee">2025-06-02T23:00:00+00:00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EPR-JP3143QA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EPR/JP3143QA</OtherReference>
    <EventLink xmlns="5ffd8e36-f429-4edc-ab50-c5be84842779" xsi:nil="true"/>
    <Customer_x002f_OperatorName xmlns="eebef177-55b5-4448-a5fb-28ea454417ee">Aqua Rod (South West)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EPR/JP3143QA</EPRNumber>
    <FacilityAddressPostcode xmlns="eebef177-55b5-4448-a5fb-28ea454417ee">TR15 1SS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Emily Briddock</ExternalAuthor>
    <SiteName xmlns="eebef177-55b5-4448-a5fb-28ea454417ee">Aqua Rod South West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Cardrew Way, Redruth, Cornwall, TR15 1SS</FacilityAddress>
    <_Flow_SignoffStatus xmlns="5cc6c8e1-61f0-4421-8ec4-372bcd4e7399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92739E9-BE12-48B0-9E9B-677732F04412}"/>
</file>

<file path=customXml/itemProps2.xml><?xml version="1.0" encoding="utf-8"?>
<ds:datastoreItem xmlns:ds="http://schemas.openxmlformats.org/officeDocument/2006/customXml" ds:itemID="{7B5CA788-FD6B-4901-BEA7-4CF3E179651D}"/>
</file>

<file path=customXml/itemProps3.xml><?xml version="1.0" encoding="utf-8"?>
<ds:datastoreItem xmlns:ds="http://schemas.openxmlformats.org/officeDocument/2006/customXml" ds:itemID="{CF8C1DC4-87C1-4F08-9271-90EFEFFB46FA}"/>
</file>

<file path=customXml/itemProps4.xml><?xml version="1.0" encoding="utf-8"?>
<ds:datastoreItem xmlns:ds="http://schemas.openxmlformats.org/officeDocument/2006/customXml" ds:itemID="{EE168891-5CD0-4781-B2F7-3073608B8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wilson</cp:lastModifiedBy>
  <cp:revision>9</cp:revision>
  <dcterms:created xsi:type="dcterms:W3CDTF">2023-05-16T10:05:00Z</dcterms:created>
  <dcterms:modified xsi:type="dcterms:W3CDTF">2025-05-22T21:16:00Z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48;#N/A - Do not select for New Permits|0430e4c2-ee0a-4b2d-9af6-df735aafbcb2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