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88040" w14:textId="77777777" w:rsidR="006A0484" w:rsidRDefault="006A0484" w:rsidP="009B50EC"/>
    <w:p w14:paraId="232CE7F3" w14:textId="77777777" w:rsidR="007B7BA3" w:rsidRDefault="007B7BA3" w:rsidP="009B50EC">
      <w:pPr>
        <w:rPr>
          <w:b/>
          <w:sz w:val="28"/>
          <w:szCs w:val="28"/>
        </w:rPr>
      </w:pPr>
    </w:p>
    <w:p w14:paraId="0CCB20CF" w14:textId="77777777" w:rsidR="007B7BA3" w:rsidRDefault="007B7BA3" w:rsidP="009B50EC">
      <w:pPr>
        <w:rPr>
          <w:b/>
          <w:sz w:val="28"/>
          <w:szCs w:val="28"/>
        </w:rPr>
      </w:pPr>
    </w:p>
    <w:p w14:paraId="67B65C45" w14:textId="77777777" w:rsidR="007B7BA3" w:rsidRDefault="007B7BA3" w:rsidP="009B50EC">
      <w:pPr>
        <w:rPr>
          <w:b/>
          <w:sz w:val="28"/>
          <w:szCs w:val="28"/>
        </w:rPr>
      </w:pPr>
    </w:p>
    <w:p w14:paraId="59FEB050" w14:textId="77777777" w:rsidR="007B7BA3" w:rsidRDefault="007B7BA3" w:rsidP="009B50EC">
      <w:pPr>
        <w:rPr>
          <w:b/>
          <w:sz w:val="28"/>
          <w:szCs w:val="28"/>
        </w:rPr>
      </w:pPr>
    </w:p>
    <w:p w14:paraId="1ABEC076" w14:textId="77777777" w:rsidR="007B7BA3" w:rsidRDefault="007B7BA3" w:rsidP="009B50EC">
      <w:pPr>
        <w:rPr>
          <w:b/>
          <w:sz w:val="28"/>
          <w:szCs w:val="28"/>
        </w:rPr>
      </w:pPr>
      <w:r w:rsidRPr="00FD4E5C">
        <w:rPr>
          <w:noProof/>
          <w:lang w:eastAsia="en-GB"/>
        </w:rPr>
        <w:drawing>
          <wp:anchor distT="0" distB="0" distL="114300" distR="114300" simplePos="0" relativeHeight="251681792" behindDoc="0" locked="0" layoutInCell="1" allowOverlap="1" wp14:anchorId="210B0D3F" wp14:editId="4007F0EB">
            <wp:simplePos x="0" y="0"/>
            <wp:positionH relativeFrom="margin">
              <wp:posOffset>1725046</wp:posOffset>
            </wp:positionH>
            <wp:positionV relativeFrom="paragraph">
              <wp:posOffset>7868</wp:posOffset>
            </wp:positionV>
            <wp:extent cx="2143760" cy="1564005"/>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76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A28B7" w14:textId="77777777" w:rsidR="007B7BA3" w:rsidRDefault="007B7BA3" w:rsidP="009B50EC">
      <w:pPr>
        <w:rPr>
          <w:b/>
          <w:sz w:val="28"/>
          <w:szCs w:val="28"/>
        </w:rPr>
      </w:pPr>
    </w:p>
    <w:p w14:paraId="0C28B0A7" w14:textId="77777777" w:rsidR="007B7BA3" w:rsidRDefault="007B7BA3" w:rsidP="009B50EC">
      <w:pPr>
        <w:rPr>
          <w:b/>
          <w:sz w:val="28"/>
          <w:szCs w:val="28"/>
        </w:rPr>
      </w:pPr>
    </w:p>
    <w:p w14:paraId="100DA4AD" w14:textId="77777777" w:rsidR="007B7BA3" w:rsidRDefault="007B7BA3" w:rsidP="009B50EC">
      <w:pPr>
        <w:rPr>
          <w:b/>
          <w:sz w:val="28"/>
          <w:szCs w:val="28"/>
        </w:rPr>
      </w:pPr>
    </w:p>
    <w:p w14:paraId="7673488D" w14:textId="77777777" w:rsidR="007B7BA3" w:rsidRDefault="007B7BA3" w:rsidP="009B50EC">
      <w:pPr>
        <w:rPr>
          <w:b/>
          <w:sz w:val="28"/>
          <w:szCs w:val="28"/>
        </w:rPr>
      </w:pPr>
    </w:p>
    <w:p w14:paraId="3FB342E8" w14:textId="77777777" w:rsidR="007B7BA3" w:rsidRPr="008879F4" w:rsidRDefault="007B7BA3" w:rsidP="007B7BA3">
      <w:pPr>
        <w:spacing w:after="0"/>
        <w:jc w:val="center"/>
        <w:rPr>
          <w:b/>
          <w:sz w:val="52"/>
          <w:szCs w:val="52"/>
        </w:rPr>
      </w:pPr>
      <w:r>
        <w:rPr>
          <w:b/>
          <w:sz w:val="52"/>
          <w:szCs w:val="52"/>
        </w:rPr>
        <w:t>Odour</w:t>
      </w:r>
      <w:r w:rsidRPr="008879F4">
        <w:rPr>
          <w:b/>
          <w:sz w:val="52"/>
          <w:szCs w:val="52"/>
        </w:rPr>
        <w:t xml:space="preserve"> Management Plan for Waste</w:t>
      </w:r>
    </w:p>
    <w:p w14:paraId="5B1A9785" w14:textId="77777777" w:rsidR="007B7BA3" w:rsidRDefault="007B7BA3" w:rsidP="007B7BA3">
      <w:pPr>
        <w:spacing w:after="0"/>
        <w:jc w:val="center"/>
        <w:rPr>
          <w:b/>
          <w:sz w:val="52"/>
          <w:szCs w:val="52"/>
        </w:rPr>
      </w:pPr>
      <w:r>
        <w:rPr>
          <w:b/>
          <w:sz w:val="52"/>
          <w:szCs w:val="52"/>
        </w:rPr>
        <w:t xml:space="preserve">Transfer </w:t>
      </w:r>
      <w:r w:rsidRPr="008879F4">
        <w:rPr>
          <w:b/>
          <w:sz w:val="52"/>
          <w:szCs w:val="52"/>
        </w:rPr>
        <w:t>Operations</w:t>
      </w:r>
    </w:p>
    <w:p w14:paraId="2633AFF8" w14:textId="77777777" w:rsidR="007B7BA3" w:rsidRDefault="007B7BA3" w:rsidP="007B7BA3">
      <w:pPr>
        <w:spacing w:after="0"/>
        <w:jc w:val="center"/>
        <w:rPr>
          <w:b/>
          <w:sz w:val="52"/>
          <w:szCs w:val="52"/>
        </w:rPr>
      </w:pPr>
    </w:p>
    <w:p w14:paraId="27F29117" w14:textId="77777777" w:rsidR="007B7BA3" w:rsidRDefault="00C27C84" w:rsidP="007B7BA3">
      <w:pPr>
        <w:spacing w:after="0"/>
        <w:jc w:val="center"/>
        <w:rPr>
          <w:sz w:val="52"/>
          <w:szCs w:val="52"/>
        </w:rPr>
      </w:pPr>
      <w:r>
        <w:rPr>
          <w:sz w:val="52"/>
          <w:szCs w:val="52"/>
        </w:rPr>
        <w:t>AQUA</w:t>
      </w:r>
      <w:r w:rsidR="00BD0991">
        <w:rPr>
          <w:sz w:val="52"/>
          <w:szCs w:val="52"/>
        </w:rPr>
        <w:t xml:space="preserve"> </w:t>
      </w:r>
      <w:r>
        <w:rPr>
          <w:sz w:val="52"/>
          <w:szCs w:val="52"/>
        </w:rPr>
        <w:t>ROD (SOUTH WEST) LIMITED</w:t>
      </w:r>
    </w:p>
    <w:p w14:paraId="1FB4EA96" w14:textId="77777777" w:rsidR="0073468B" w:rsidRDefault="0073468B" w:rsidP="007B7BA3">
      <w:pPr>
        <w:spacing w:after="0"/>
        <w:jc w:val="center"/>
        <w:rPr>
          <w:sz w:val="52"/>
          <w:szCs w:val="52"/>
        </w:rPr>
      </w:pPr>
    </w:p>
    <w:p w14:paraId="7A983E0D" w14:textId="77777777" w:rsidR="00C27C84" w:rsidRDefault="00C27C84" w:rsidP="007B7BA3">
      <w:pPr>
        <w:spacing w:after="0"/>
        <w:jc w:val="center"/>
        <w:rPr>
          <w:bCs/>
          <w:sz w:val="40"/>
          <w:szCs w:val="40"/>
        </w:rPr>
      </w:pPr>
      <w:r>
        <w:rPr>
          <w:bCs/>
          <w:sz w:val="40"/>
          <w:szCs w:val="40"/>
        </w:rPr>
        <w:t>Apex Site</w:t>
      </w:r>
    </w:p>
    <w:p w14:paraId="3D917674" w14:textId="77777777" w:rsidR="00C27C84" w:rsidRDefault="00C27C84" w:rsidP="007B7BA3">
      <w:pPr>
        <w:spacing w:after="0"/>
        <w:jc w:val="center"/>
        <w:rPr>
          <w:bCs/>
          <w:sz w:val="40"/>
          <w:szCs w:val="40"/>
        </w:rPr>
      </w:pPr>
      <w:proofErr w:type="spellStart"/>
      <w:r>
        <w:rPr>
          <w:bCs/>
          <w:sz w:val="40"/>
          <w:szCs w:val="40"/>
        </w:rPr>
        <w:t>Cardrew</w:t>
      </w:r>
      <w:proofErr w:type="spellEnd"/>
      <w:r>
        <w:rPr>
          <w:bCs/>
          <w:sz w:val="40"/>
          <w:szCs w:val="40"/>
        </w:rPr>
        <w:t xml:space="preserve"> Wa</w:t>
      </w:r>
      <w:r w:rsidR="00E3019E">
        <w:rPr>
          <w:bCs/>
          <w:sz w:val="40"/>
          <w:szCs w:val="40"/>
        </w:rPr>
        <w:t>y</w:t>
      </w:r>
    </w:p>
    <w:p w14:paraId="107A1231" w14:textId="77777777" w:rsidR="00E3019E" w:rsidRDefault="00E3019E" w:rsidP="007B7BA3">
      <w:pPr>
        <w:spacing w:after="0"/>
        <w:jc w:val="center"/>
        <w:rPr>
          <w:bCs/>
          <w:sz w:val="40"/>
          <w:szCs w:val="40"/>
        </w:rPr>
      </w:pPr>
      <w:r>
        <w:rPr>
          <w:bCs/>
          <w:sz w:val="40"/>
          <w:szCs w:val="40"/>
        </w:rPr>
        <w:t xml:space="preserve"> </w:t>
      </w:r>
      <w:proofErr w:type="spellStart"/>
      <w:r>
        <w:rPr>
          <w:bCs/>
          <w:sz w:val="40"/>
          <w:szCs w:val="40"/>
        </w:rPr>
        <w:t>Cardrew</w:t>
      </w:r>
      <w:proofErr w:type="spellEnd"/>
      <w:r>
        <w:rPr>
          <w:bCs/>
          <w:sz w:val="40"/>
          <w:szCs w:val="40"/>
        </w:rPr>
        <w:t xml:space="preserve"> Industrial Estate</w:t>
      </w:r>
    </w:p>
    <w:p w14:paraId="3618914E" w14:textId="77777777" w:rsidR="00E3019E" w:rsidRDefault="00E3019E" w:rsidP="007B7BA3">
      <w:pPr>
        <w:spacing w:after="0"/>
        <w:jc w:val="center"/>
        <w:rPr>
          <w:bCs/>
          <w:sz w:val="40"/>
          <w:szCs w:val="40"/>
        </w:rPr>
      </w:pPr>
      <w:r>
        <w:rPr>
          <w:bCs/>
          <w:sz w:val="40"/>
          <w:szCs w:val="40"/>
        </w:rPr>
        <w:t>Redruth</w:t>
      </w:r>
    </w:p>
    <w:p w14:paraId="678B3D51" w14:textId="77777777" w:rsidR="00E3019E" w:rsidRDefault="00E3019E" w:rsidP="007B7BA3">
      <w:pPr>
        <w:spacing w:after="0"/>
        <w:jc w:val="center"/>
        <w:rPr>
          <w:bCs/>
          <w:sz w:val="40"/>
          <w:szCs w:val="40"/>
        </w:rPr>
      </w:pPr>
      <w:r>
        <w:rPr>
          <w:bCs/>
          <w:sz w:val="40"/>
          <w:szCs w:val="40"/>
        </w:rPr>
        <w:t>Cornwall</w:t>
      </w:r>
    </w:p>
    <w:p w14:paraId="63BC406A" w14:textId="77777777" w:rsidR="0073468B" w:rsidRPr="0073468B" w:rsidRDefault="00C27C84" w:rsidP="007B7BA3">
      <w:pPr>
        <w:spacing w:after="0"/>
        <w:jc w:val="center"/>
        <w:rPr>
          <w:sz w:val="52"/>
          <w:szCs w:val="52"/>
        </w:rPr>
      </w:pPr>
      <w:r w:rsidRPr="00C27C84">
        <w:rPr>
          <w:bCs/>
          <w:sz w:val="40"/>
          <w:szCs w:val="40"/>
        </w:rPr>
        <w:t>TR15 1SS</w:t>
      </w:r>
    </w:p>
    <w:p w14:paraId="4800033D" w14:textId="77777777" w:rsidR="007B7BA3" w:rsidRDefault="007B7BA3" w:rsidP="009B50EC">
      <w:pPr>
        <w:rPr>
          <w:b/>
          <w:sz w:val="28"/>
          <w:szCs w:val="28"/>
        </w:rPr>
      </w:pPr>
    </w:p>
    <w:p w14:paraId="4389281B" w14:textId="77777777" w:rsidR="003C4546" w:rsidRDefault="003C4546" w:rsidP="009B50EC">
      <w:pPr>
        <w:rPr>
          <w:b/>
          <w:sz w:val="28"/>
          <w:szCs w:val="28"/>
        </w:rPr>
      </w:pPr>
    </w:p>
    <w:p w14:paraId="7FD471B1" w14:textId="77777777" w:rsidR="007B7BA3" w:rsidRPr="003C4546" w:rsidRDefault="003C4546" w:rsidP="003C4546">
      <w:pPr>
        <w:jc w:val="center"/>
        <w:rPr>
          <w:sz w:val="40"/>
          <w:szCs w:val="40"/>
        </w:rPr>
      </w:pPr>
      <w:r w:rsidRPr="003C4546">
        <w:rPr>
          <w:sz w:val="40"/>
          <w:szCs w:val="40"/>
        </w:rPr>
        <w:t>ARSWL 10</w:t>
      </w:r>
    </w:p>
    <w:p w14:paraId="141A83FF" w14:textId="77777777" w:rsidR="007B7BA3" w:rsidRDefault="007B7BA3" w:rsidP="009B50EC">
      <w:pPr>
        <w:rPr>
          <w:b/>
          <w:sz w:val="28"/>
          <w:szCs w:val="28"/>
        </w:rPr>
      </w:pPr>
    </w:p>
    <w:p w14:paraId="5846884E" w14:textId="77777777" w:rsidR="007B7BA3" w:rsidRDefault="007B7BA3" w:rsidP="009B50EC">
      <w:pPr>
        <w:rPr>
          <w:b/>
          <w:sz w:val="28"/>
          <w:szCs w:val="28"/>
        </w:rPr>
      </w:pPr>
    </w:p>
    <w:p w14:paraId="24E7FACB" w14:textId="77777777" w:rsidR="007B7BA3" w:rsidRDefault="007B7BA3" w:rsidP="009B50EC">
      <w:pPr>
        <w:rPr>
          <w:b/>
          <w:sz w:val="28"/>
          <w:szCs w:val="28"/>
        </w:rPr>
      </w:pPr>
    </w:p>
    <w:p w14:paraId="728D0B25" w14:textId="77777777" w:rsidR="009B50EC" w:rsidRPr="00314C60" w:rsidRDefault="00314C60" w:rsidP="009B50EC">
      <w:pPr>
        <w:rPr>
          <w:b/>
          <w:sz w:val="28"/>
          <w:szCs w:val="28"/>
        </w:rPr>
      </w:pPr>
      <w:r>
        <w:rPr>
          <w:b/>
          <w:sz w:val="28"/>
          <w:szCs w:val="28"/>
        </w:rPr>
        <w:t>Contents</w:t>
      </w:r>
    </w:p>
    <w:p w14:paraId="27F17CA2" w14:textId="77777777" w:rsidR="006A0484" w:rsidRDefault="00314C60" w:rsidP="009B50EC">
      <w:pPr>
        <w:rPr>
          <w:b/>
        </w:rPr>
      </w:pPr>
      <w:r>
        <w:rPr>
          <w:b/>
        </w:rPr>
        <w:t xml:space="preserve">1.1 </w:t>
      </w:r>
      <w:r w:rsidR="007B7BA3">
        <w:rPr>
          <w:b/>
        </w:rPr>
        <w:tab/>
      </w:r>
      <w:r w:rsidR="006A0484">
        <w:rPr>
          <w:b/>
        </w:rPr>
        <w:t>Introduction</w:t>
      </w:r>
    </w:p>
    <w:p w14:paraId="764725CB" w14:textId="77777777" w:rsidR="006A0484" w:rsidRDefault="00314C60" w:rsidP="009B50EC">
      <w:pPr>
        <w:rPr>
          <w:b/>
        </w:rPr>
      </w:pPr>
      <w:r>
        <w:rPr>
          <w:b/>
        </w:rPr>
        <w:t xml:space="preserve">1.2 </w:t>
      </w:r>
      <w:r w:rsidR="007B7BA3">
        <w:rPr>
          <w:b/>
        </w:rPr>
        <w:tab/>
      </w:r>
      <w:r w:rsidR="006A0484">
        <w:rPr>
          <w:b/>
        </w:rPr>
        <w:t>Structure of the odour management plan</w:t>
      </w:r>
    </w:p>
    <w:p w14:paraId="2281DFDF" w14:textId="77777777" w:rsidR="006A0484" w:rsidRDefault="00314C60" w:rsidP="009B50EC">
      <w:pPr>
        <w:rPr>
          <w:b/>
        </w:rPr>
      </w:pPr>
      <w:r>
        <w:rPr>
          <w:b/>
        </w:rPr>
        <w:t xml:space="preserve">1.3 </w:t>
      </w:r>
      <w:r w:rsidR="007B7BA3">
        <w:rPr>
          <w:b/>
        </w:rPr>
        <w:tab/>
      </w:r>
      <w:r w:rsidR="006A0484">
        <w:rPr>
          <w:b/>
        </w:rPr>
        <w:t>Objectives</w:t>
      </w:r>
    </w:p>
    <w:p w14:paraId="6B76430E" w14:textId="77777777" w:rsidR="006A0484" w:rsidRDefault="00314C60" w:rsidP="009B50EC">
      <w:pPr>
        <w:rPr>
          <w:b/>
        </w:rPr>
      </w:pPr>
      <w:r>
        <w:rPr>
          <w:b/>
        </w:rPr>
        <w:t xml:space="preserve">2.1 </w:t>
      </w:r>
      <w:r w:rsidR="007B7BA3">
        <w:rPr>
          <w:b/>
        </w:rPr>
        <w:tab/>
      </w:r>
      <w:r w:rsidR="006A0484">
        <w:rPr>
          <w:b/>
        </w:rPr>
        <w:t xml:space="preserve">Liquid waste transfer </w:t>
      </w:r>
      <w:r w:rsidR="006A0484" w:rsidRPr="009B50EC">
        <w:rPr>
          <w:b/>
        </w:rPr>
        <w:t>operations</w:t>
      </w:r>
    </w:p>
    <w:p w14:paraId="32F75025" w14:textId="77777777" w:rsidR="006A0484" w:rsidRDefault="00314C60" w:rsidP="009B50EC">
      <w:pPr>
        <w:rPr>
          <w:b/>
        </w:rPr>
      </w:pPr>
      <w:r>
        <w:rPr>
          <w:b/>
        </w:rPr>
        <w:t xml:space="preserve">2.2 </w:t>
      </w:r>
      <w:r w:rsidR="007B7BA3">
        <w:rPr>
          <w:b/>
        </w:rPr>
        <w:tab/>
      </w:r>
      <w:r w:rsidR="006A0484" w:rsidRPr="009B50EC">
        <w:rPr>
          <w:b/>
        </w:rPr>
        <w:t>Conceptual Model</w:t>
      </w:r>
    </w:p>
    <w:p w14:paraId="54CA702F" w14:textId="77777777" w:rsidR="006A0484" w:rsidRDefault="00314C60" w:rsidP="009B50EC">
      <w:pPr>
        <w:rPr>
          <w:b/>
        </w:rPr>
      </w:pPr>
      <w:r>
        <w:rPr>
          <w:b/>
        </w:rPr>
        <w:t>2.3</w:t>
      </w:r>
      <w:r w:rsidR="007B7BA3">
        <w:rPr>
          <w:b/>
        </w:rPr>
        <w:tab/>
      </w:r>
      <w:r>
        <w:rPr>
          <w:b/>
        </w:rPr>
        <w:t xml:space="preserve"> </w:t>
      </w:r>
      <w:r w:rsidR="006A0484">
        <w:rPr>
          <w:b/>
        </w:rPr>
        <w:t>Source Material</w:t>
      </w:r>
    </w:p>
    <w:p w14:paraId="753EA59F" w14:textId="77777777" w:rsidR="006A0484" w:rsidRDefault="00314C60" w:rsidP="006A0484">
      <w:pPr>
        <w:rPr>
          <w:b/>
        </w:rPr>
      </w:pPr>
      <w:r>
        <w:rPr>
          <w:b/>
        </w:rPr>
        <w:t xml:space="preserve">2.4 </w:t>
      </w:r>
      <w:r w:rsidR="007B7BA3">
        <w:rPr>
          <w:b/>
        </w:rPr>
        <w:tab/>
      </w:r>
      <w:r w:rsidR="006A0484">
        <w:rPr>
          <w:b/>
        </w:rPr>
        <w:t>Waste Acceptance</w:t>
      </w:r>
    </w:p>
    <w:p w14:paraId="7F64A9D6" w14:textId="77777777" w:rsidR="006A0484" w:rsidRDefault="00314C60" w:rsidP="009B50EC">
      <w:pPr>
        <w:rPr>
          <w:b/>
        </w:rPr>
      </w:pPr>
      <w:r>
        <w:rPr>
          <w:b/>
        </w:rPr>
        <w:t xml:space="preserve">2.5 </w:t>
      </w:r>
      <w:r w:rsidR="007B7BA3">
        <w:rPr>
          <w:b/>
        </w:rPr>
        <w:tab/>
      </w:r>
      <w:r w:rsidR="006A0484">
        <w:rPr>
          <w:b/>
        </w:rPr>
        <w:t>Process</w:t>
      </w:r>
    </w:p>
    <w:p w14:paraId="53D4784B" w14:textId="77777777" w:rsidR="006A0484" w:rsidRDefault="00314C60" w:rsidP="009B50EC">
      <w:pPr>
        <w:rPr>
          <w:b/>
        </w:rPr>
      </w:pPr>
      <w:r>
        <w:rPr>
          <w:b/>
        </w:rPr>
        <w:t xml:space="preserve">2.6 </w:t>
      </w:r>
      <w:r w:rsidR="007B7BA3">
        <w:rPr>
          <w:b/>
        </w:rPr>
        <w:tab/>
      </w:r>
      <w:r w:rsidR="006A0484">
        <w:rPr>
          <w:b/>
        </w:rPr>
        <w:t>Releases</w:t>
      </w:r>
    </w:p>
    <w:p w14:paraId="1917B156" w14:textId="77777777" w:rsidR="006A0484" w:rsidRDefault="00314C60" w:rsidP="006A0484">
      <w:r>
        <w:rPr>
          <w:b/>
        </w:rPr>
        <w:t xml:space="preserve">2.7 </w:t>
      </w:r>
      <w:r w:rsidR="007B7BA3">
        <w:rPr>
          <w:b/>
        </w:rPr>
        <w:tab/>
      </w:r>
      <w:r w:rsidR="006A0484" w:rsidRPr="00C33AC6">
        <w:rPr>
          <w:b/>
        </w:rPr>
        <w:t>Odour Release Point Inventory</w:t>
      </w:r>
      <w:r w:rsidR="006A0484">
        <w:t xml:space="preserve"> </w:t>
      </w:r>
    </w:p>
    <w:p w14:paraId="3CFAECC9" w14:textId="77777777" w:rsidR="006A0484" w:rsidRDefault="00314C60" w:rsidP="009B50EC">
      <w:pPr>
        <w:rPr>
          <w:b/>
        </w:rPr>
      </w:pPr>
      <w:r>
        <w:rPr>
          <w:b/>
        </w:rPr>
        <w:t xml:space="preserve">2.9 </w:t>
      </w:r>
      <w:r w:rsidR="007B7BA3">
        <w:rPr>
          <w:b/>
        </w:rPr>
        <w:tab/>
      </w:r>
      <w:r w:rsidR="006A0484">
        <w:rPr>
          <w:b/>
        </w:rPr>
        <w:t>Storage</w:t>
      </w:r>
    </w:p>
    <w:p w14:paraId="015AABDF" w14:textId="77777777" w:rsidR="006A0484" w:rsidRDefault="00314C60" w:rsidP="009B50EC">
      <w:pPr>
        <w:rPr>
          <w:b/>
        </w:rPr>
      </w:pPr>
      <w:r>
        <w:rPr>
          <w:b/>
        </w:rPr>
        <w:t xml:space="preserve">2.10 </w:t>
      </w:r>
      <w:r w:rsidR="007B7BA3">
        <w:rPr>
          <w:b/>
        </w:rPr>
        <w:tab/>
      </w:r>
      <w:r w:rsidR="006A0484">
        <w:rPr>
          <w:b/>
        </w:rPr>
        <w:t>Chemical Additives</w:t>
      </w:r>
    </w:p>
    <w:p w14:paraId="0E803D1E" w14:textId="77777777" w:rsidR="007B7BA3" w:rsidRDefault="007B7BA3" w:rsidP="009B50EC">
      <w:pPr>
        <w:rPr>
          <w:b/>
        </w:rPr>
      </w:pPr>
      <w:r>
        <w:rPr>
          <w:b/>
        </w:rPr>
        <w:t>2.11</w:t>
      </w:r>
      <w:r>
        <w:rPr>
          <w:b/>
        </w:rPr>
        <w:tab/>
        <w:t xml:space="preserve">Frequency </w:t>
      </w:r>
    </w:p>
    <w:p w14:paraId="68B556BA" w14:textId="77777777" w:rsidR="00F614B9" w:rsidRDefault="00F614B9" w:rsidP="009B50EC">
      <w:pPr>
        <w:rPr>
          <w:b/>
        </w:rPr>
      </w:pPr>
      <w:r>
        <w:rPr>
          <w:b/>
        </w:rPr>
        <w:t>2.12</w:t>
      </w:r>
      <w:r>
        <w:rPr>
          <w:b/>
        </w:rPr>
        <w:tab/>
        <w:t>Alternative options</w:t>
      </w:r>
    </w:p>
    <w:p w14:paraId="0FCD1712" w14:textId="77777777" w:rsidR="006A0484" w:rsidRPr="0073468B" w:rsidRDefault="00314C60" w:rsidP="006A0484">
      <w:pPr>
        <w:rPr>
          <w:b/>
        </w:rPr>
      </w:pPr>
      <w:r w:rsidRPr="0073468B">
        <w:rPr>
          <w:b/>
        </w:rPr>
        <w:t xml:space="preserve">3.1 </w:t>
      </w:r>
      <w:r w:rsidR="007B7BA3" w:rsidRPr="0073468B">
        <w:rPr>
          <w:b/>
        </w:rPr>
        <w:tab/>
      </w:r>
      <w:r w:rsidR="006A0484" w:rsidRPr="0073468B">
        <w:rPr>
          <w:b/>
        </w:rPr>
        <w:t>Internal Odour Assessment and Monitoring</w:t>
      </w:r>
    </w:p>
    <w:p w14:paraId="49FAC223" w14:textId="77777777" w:rsidR="006A0484" w:rsidRDefault="00314C60" w:rsidP="006A0484">
      <w:pPr>
        <w:rPr>
          <w:b/>
        </w:rPr>
      </w:pPr>
      <w:r>
        <w:rPr>
          <w:b/>
        </w:rPr>
        <w:t xml:space="preserve">3.2 </w:t>
      </w:r>
      <w:r w:rsidR="007B7BA3">
        <w:rPr>
          <w:b/>
        </w:rPr>
        <w:tab/>
      </w:r>
      <w:r w:rsidR="006A0484">
        <w:rPr>
          <w:b/>
        </w:rPr>
        <w:t>Daily checks</w:t>
      </w:r>
    </w:p>
    <w:p w14:paraId="33F6A630" w14:textId="77777777" w:rsidR="006A0484" w:rsidRDefault="00314C60" w:rsidP="006A0484">
      <w:pPr>
        <w:rPr>
          <w:b/>
        </w:rPr>
      </w:pPr>
      <w:r>
        <w:rPr>
          <w:b/>
        </w:rPr>
        <w:t xml:space="preserve">3.3 </w:t>
      </w:r>
      <w:r w:rsidR="007B7BA3">
        <w:rPr>
          <w:b/>
        </w:rPr>
        <w:tab/>
      </w:r>
      <w:r w:rsidR="006A0484">
        <w:rPr>
          <w:b/>
        </w:rPr>
        <w:t>Cleansing</w:t>
      </w:r>
    </w:p>
    <w:p w14:paraId="18524161" w14:textId="77777777" w:rsidR="006A0484" w:rsidRDefault="00314C60" w:rsidP="006A0484">
      <w:pPr>
        <w:rPr>
          <w:b/>
        </w:rPr>
      </w:pPr>
      <w:r>
        <w:rPr>
          <w:b/>
        </w:rPr>
        <w:t xml:space="preserve">3.4 </w:t>
      </w:r>
      <w:r w:rsidR="007B7BA3">
        <w:rPr>
          <w:b/>
        </w:rPr>
        <w:tab/>
      </w:r>
      <w:r>
        <w:rPr>
          <w:b/>
        </w:rPr>
        <w:t>Maintenance</w:t>
      </w:r>
    </w:p>
    <w:p w14:paraId="26A2D3B9" w14:textId="77777777" w:rsidR="00314C60" w:rsidRDefault="00314C60" w:rsidP="006A0484">
      <w:pPr>
        <w:rPr>
          <w:b/>
        </w:rPr>
      </w:pPr>
      <w:r>
        <w:rPr>
          <w:b/>
        </w:rPr>
        <w:t xml:space="preserve">4.1 </w:t>
      </w:r>
      <w:r w:rsidR="007B7BA3">
        <w:rPr>
          <w:b/>
        </w:rPr>
        <w:tab/>
      </w:r>
      <w:r>
        <w:rPr>
          <w:b/>
        </w:rPr>
        <w:t>Dispersion</w:t>
      </w:r>
    </w:p>
    <w:p w14:paraId="4FA11D7F" w14:textId="77777777" w:rsidR="00314C60" w:rsidRDefault="00314C60" w:rsidP="006A0484">
      <w:pPr>
        <w:rPr>
          <w:b/>
        </w:rPr>
      </w:pPr>
      <w:r>
        <w:rPr>
          <w:b/>
        </w:rPr>
        <w:t xml:space="preserve">4.2 </w:t>
      </w:r>
      <w:r w:rsidR="007B7BA3">
        <w:rPr>
          <w:b/>
        </w:rPr>
        <w:tab/>
      </w:r>
      <w:r>
        <w:rPr>
          <w:b/>
        </w:rPr>
        <w:t>Site Location</w:t>
      </w:r>
    </w:p>
    <w:p w14:paraId="72F5814D" w14:textId="77777777" w:rsidR="00314C60" w:rsidRPr="004B0874" w:rsidRDefault="00314C60" w:rsidP="00314C60">
      <w:pPr>
        <w:tabs>
          <w:tab w:val="left" w:pos="7388"/>
        </w:tabs>
        <w:rPr>
          <w:b/>
        </w:rPr>
      </w:pPr>
      <w:r>
        <w:rPr>
          <w:b/>
        </w:rPr>
        <w:t xml:space="preserve">4.3 </w:t>
      </w:r>
      <w:r w:rsidR="007B7BA3">
        <w:rPr>
          <w:b/>
        </w:rPr>
        <w:t xml:space="preserve">        </w:t>
      </w:r>
      <w:r w:rsidRPr="004B0874">
        <w:rPr>
          <w:b/>
        </w:rPr>
        <w:t xml:space="preserve">Dispersal Control </w:t>
      </w:r>
    </w:p>
    <w:p w14:paraId="4F6E63F4" w14:textId="77777777" w:rsidR="00314C60" w:rsidRDefault="00314C60" w:rsidP="006A0484">
      <w:pPr>
        <w:rPr>
          <w:b/>
        </w:rPr>
      </w:pPr>
      <w:r>
        <w:rPr>
          <w:b/>
        </w:rPr>
        <w:t xml:space="preserve">4.5 </w:t>
      </w:r>
      <w:r w:rsidR="007B7BA3">
        <w:rPr>
          <w:b/>
        </w:rPr>
        <w:tab/>
      </w:r>
      <w:r>
        <w:rPr>
          <w:b/>
        </w:rPr>
        <w:t>Other Sources of odour</w:t>
      </w:r>
    </w:p>
    <w:p w14:paraId="58FD6094" w14:textId="77777777" w:rsidR="00314C60" w:rsidRPr="004B0874" w:rsidRDefault="00314C60" w:rsidP="007B7BA3">
      <w:pPr>
        <w:tabs>
          <w:tab w:val="left" w:pos="7388"/>
        </w:tabs>
        <w:jc w:val="both"/>
        <w:rPr>
          <w:b/>
        </w:rPr>
      </w:pPr>
      <w:r>
        <w:rPr>
          <w:b/>
        </w:rPr>
        <w:t xml:space="preserve">5.1 </w:t>
      </w:r>
      <w:r w:rsidR="007B7BA3">
        <w:rPr>
          <w:b/>
        </w:rPr>
        <w:t xml:space="preserve">        </w:t>
      </w:r>
      <w:r w:rsidRPr="004B0874">
        <w:rPr>
          <w:b/>
        </w:rPr>
        <w:t xml:space="preserve">Responsibilities </w:t>
      </w:r>
    </w:p>
    <w:p w14:paraId="0B6EFEE9" w14:textId="77777777" w:rsidR="00314C60" w:rsidRDefault="00314C60" w:rsidP="006A0484">
      <w:pPr>
        <w:rPr>
          <w:b/>
        </w:rPr>
      </w:pPr>
      <w:r>
        <w:rPr>
          <w:b/>
        </w:rPr>
        <w:t xml:space="preserve">5.2 </w:t>
      </w:r>
      <w:r w:rsidR="007B7BA3">
        <w:rPr>
          <w:b/>
        </w:rPr>
        <w:tab/>
      </w:r>
      <w:r>
        <w:rPr>
          <w:b/>
        </w:rPr>
        <w:t>Procedures when odours arrive</w:t>
      </w:r>
    </w:p>
    <w:p w14:paraId="3C35EEC3" w14:textId="77777777" w:rsidR="00314C60" w:rsidRPr="00D9542A" w:rsidRDefault="00314C60" w:rsidP="00314C60">
      <w:pPr>
        <w:tabs>
          <w:tab w:val="left" w:pos="7388"/>
        </w:tabs>
        <w:rPr>
          <w:b/>
        </w:rPr>
      </w:pPr>
      <w:r>
        <w:rPr>
          <w:b/>
        </w:rPr>
        <w:t xml:space="preserve">5.3 </w:t>
      </w:r>
      <w:r w:rsidR="007B7BA3">
        <w:rPr>
          <w:b/>
        </w:rPr>
        <w:t xml:space="preserve">        </w:t>
      </w:r>
      <w:r w:rsidRPr="00D9542A">
        <w:rPr>
          <w:b/>
        </w:rPr>
        <w:t xml:space="preserve">Response to Complaints </w:t>
      </w:r>
    </w:p>
    <w:p w14:paraId="7C157891" w14:textId="77777777" w:rsidR="00314C60" w:rsidRDefault="00314C60" w:rsidP="006A0484">
      <w:pPr>
        <w:rPr>
          <w:b/>
        </w:rPr>
      </w:pPr>
      <w:r>
        <w:rPr>
          <w:b/>
        </w:rPr>
        <w:t xml:space="preserve">5.4 </w:t>
      </w:r>
      <w:r w:rsidR="007B7BA3">
        <w:rPr>
          <w:b/>
        </w:rPr>
        <w:tab/>
      </w:r>
      <w:r>
        <w:rPr>
          <w:b/>
        </w:rPr>
        <w:t>Abnormal meteorological conditions</w:t>
      </w:r>
    </w:p>
    <w:p w14:paraId="5EBF48B0" w14:textId="77777777" w:rsidR="00314C60" w:rsidRDefault="00314C60" w:rsidP="00314C60">
      <w:pPr>
        <w:tabs>
          <w:tab w:val="left" w:pos="7388"/>
        </w:tabs>
        <w:rPr>
          <w:b/>
        </w:rPr>
      </w:pPr>
      <w:r>
        <w:rPr>
          <w:b/>
        </w:rPr>
        <w:t xml:space="preserve">5.6 </w:t>
      </w:r>
      <w:r w:rsidR="007B7BA3">
        <w:rPr>
          <w:b/>
        </w:rPr>
        <w:t xml:space="preserve">        </w:t>
      </w:r>
      <w:r w:rsidRPr="00A546BA">
        <w:rPr>
          <w:b/>
        </w:rPr>
        <w:t xml:space="preserve">Breakdown of Process Equipment and Plant </w:t>
      </w:r>
    </w:p>
    <w:p w14:paraId="6B546512" w14:textId="77777777" w:rsidR="000B25B4" w:rsidRPr="00A546BA" w:rsidRDefault="000B25B4" w:rsidP="00314C60">
      <w:pPr>
        <w:tabs>
          <w:tab w:val="left" w:pos="7388"/>
        </w:tabs>
        <w:rPr>
          <w:b/>
        </w:rPr>
      </w:pPr>
    </w:p>
    <w:p w14:paraId="1FB65B47" w14:textId="77777777" w:rsidR="00314C60" w:rsidRDefault="00314C60" w:rsidP="006A0484">
      <w:pPr>
        <w:rPr>
          <w:b/>
        </w:rPr>
      </w:pPr>
      <w:r>
        <w:rPr>
          <w:b/>
        </w:rPr>
        <w:t xml:space="preserve">5.7 </w:t>
      </w:r>
      <w:r w:rsidR="007B7BA3">
        <w:rPr>
          <w:b/>
        </w:rPr>
        <w:tab/>
      </w:r>
      <w:r>
        <w:rPr>
          <w:b/>
        </w:rPr>
        <w:t>Staffing Issues</w:t>
      </w:r>
    </w:p>
    <w:p w14:paraId="31D87076" w14:textId="77777777" w:rsidR="00314C60" w:rsidRDefault="00314C60" w:rsidP="006A0484">
      <w:pPr>
        <w:rPr>
          <w:b/>
        </w:rPr>
      </w:pPr>
      <w:r>
        <w:rPr>
          <w:b/>
        </w:rPr>
        <w:t xml:space="preserve">5.8 </w:t>
      </w:r>
      <w:r w:rsidR="007B7BA3">
        <w:rPr>
          <w:b/>
        </w:rPr>
        <w:t xml:space="preserve">        </w:t>
      </w:r>
      <w:r>
        <w:rPr>
          <w:b/>
        </w:rPr>
        <w:t>Review</w:t>
      </w:r>
    </w:p>
    <w:p w14:paraId="575F2526" w14:textId="77777777" w:rsidR="006A0484" w:rsidRDefault="006A0484" w:rsidP="009B50EC">
      <w:pPr>
        <w:rPr>
          <w:b/>
        </w:rPr>
      </w:pPr>
    </w:p>
    <w:p w14:paraId="78210B2D" w14:textId="77777777" w:rsidR="006A0484" w:rsidRDefault="006A0484" w:rsidP="009B50EC">
      <w:pPr>
        <w:rPr>
          <w:b/>
        </w:rPr>
      </w:pPr>
    </w:p>
    <w:p w14:paraId="26B6BE87" w14:textId="77777777" w:rsidR="00314C60" w:rsidRPr="00314C60" w:rsidRDefault="00314C60" w:rsidP="00314C60">
      <w:pPr>
        <w:rPr>
          <w:b/>
          <w:sz w:val="28"/>
          <w:szCs w:val="28"/>
        </w:rPr>
      </w:pPr>
      <w:r w:rsidRPr="00314C60">
        <w:rPr>
          <w:b/>
          <w:sz w:val="28"/>
          <w:szCs w:val="28"/>
        </w:rPr>
        <w:t>Appendix</w:t>
      </w:r>
    </w:p>
    <w:p w14:paraId="4BB7FA36" w14:textId="77777777" w:rsidR="00314C60" w:rsidRDefault="00314C60" w:rsidP="00314C60">
      <w:pPr>
        <w:rPr>
          <w:b/>
        </w:rPr>
      </w:pPr>
      <w:r>
        <w:rPr>
          <w:b/>
        </w:rPr>
        <w:t>Appendix</w:t>
      </w:r>
      <w:r w:rsidR="00E3019E">
        <w:rPr>
          <w:b/>
        </w:rPr>
        <w:t xml:space="preserve"> A</w:t>
      </w:r>
      <w:r>
        <w:rPr>
          <w:b/>
        </w:rPr>
        <w:t xml:space="preserve"> </w:t>
      </w:r>
      <w:r w:rsidR="007B7BA3">
        <w:rPr>
          <w:b/>
        </w:rPr>
        <w:tab/>
        <w:t>Odour Complaint Form</w:t>
      </w:r>
      <w:r w:rsidR="007B7BA3">
        <w:rPr>
          <w:b/>
        </w:rPr>
        <w:tab/>
      </w:r>
    </w:p>
    <w:p w14:paraId="6C06DA28" w14:textId="77777777" w:rsidR="00314C60" w:rsidRDefault="00314C60" w:rsidP="00314C60">
      <w:pPr>
        <w:rPr>
          <w:b/>
        </w:rPr>
      </w:pPr>
      <w:r>
        <w:rPr>
          <w:b/>
        </w:rPr>
        <w:t>Appendix</w:t>
      </w:r>
      <w:r w:rsidR="00E3019E">
        <w:rPr>
          <w:b/>
        </w:rPr>
        <w:t xml:space="preserve"> B</w:t>
      </w:r>
      <w:r>
        <w:rPr>
          <w:b/>
        </w:rPr>
        <w:t xml:space="preserve"> </w:t>
      </w:r>
      <w:r w:rsidR="007B7BA3">
        <w:rPr>
          <w:b/>
        </w:rPr>
        <w:tab/>
        <w:t>Odour Report Form</w:t>
      </w:r>
    </w:p>
    <w:p w14:paraId="5DEC29FD" w14:textId="77777777" w:rsidR="00314C60" w:rsidRDefault="00314C60" w:rsidP="00314C60">
      <w:pPr>
        <w:rPr>
          <w:b/>
        </w:rPr>
      </w:pPr>
      <w:r>
        <w:rPr>
          <w:b/>
        </w:rPr>
        <w:t>Appendix</w:t>
      </w:r>
      <w:r w:rsidR="00E3019E">
        <w:rPr>
          <w:b/>
        </w:rPr>
        <w:t xml:space="preserve"> C</w:t>
      </w:r>
      <w:r>
        <w:rPr>
          <w:b/>
        </w:rPr>
        <w:t xml:space="preserve"> </w:t>
      </w:r>
      <w:r w:rsidR="007B7BA3">
        <w:rPr>
          <w:b/>
        </w:rPr>
        <w:tab/>
        <w:t>Odour Diary</w:t>
      </w:r>
    </w:p>
    <w:p w14:paraId="4813B9AF" w14:textId="77777777" w:rsidR="00314C60" w:rsidRDefault="00314C60" w:rsidP="009B50EC">
      <w:pPr>
        <w:rPr>
          <w:b/>
        </w:rPr>
      </w:pPr>
    </w:p>
    <w:p w14:paraId="37C74232" w14:textId="77777777" w:rsidR="00314C60" w:rsidRPr="006A0484" w:rsidRDefault="00314C60" w:rsidP="009B50EC">
      <w:pPr>
        <w:rPr>
          <w:b/>
        </w:rPr>
      </w:pPr>
    </w:p>
    <w:p w14:paraId="724346E9" w14:textId="77777777" w:rsidR="009B50EC" w:rsidRDefault="009B50EC" w:rsidP="009B50EC"/>
    <w:p w14:paraId="1A04552E" w14:textId="77777777" w:rsidR="009B50EC" w:rsidRDefault="009B50EC" w:rsidP="009B50EC"/>
    <w:p w14:paraId="334474FE" w14:textId="77777777" w:rsidR="009B50EC" w:rsidRDefault="009B50EC" w:rsidP="009B50EC"/>
    <w:p w14:paraId="6448FF5A" w14:textId="77777777" w:rsidR="009B50EC" w:rsidRDefault="009B50EC" w:rsidP="009B50EC"/>
    <w:p w14:paraId="5F78F9AF" w14:textId="77777777" w:rsidR="009B50EC" w:rsidRDefault="009B50EC" w:rsidP="009B50EC"/>
    <w:p w14:paraId="3F0F8E2F" w14:textId="77777777" w:rsidR="009B50EC" w:rsidRDefault="009B50EC" w:rsidP="009B50EC"/>
    <w:p w14:paraId="52CE7239" w14:textId="77777777" w:rsidR="009B50EC" w:rsidRDefault="009B50EC" w:rsidP="009B50EC"/>
    <w:p w14:paraId="5500C3AE" w14:textId="77777777" w:rsidR="009B50EC" w:rsidRDefault="009B50EC" w:rsidP="009B50EC"/>
    <w:p w14:paraId="195FD549" w14:textId="77777777" w:rsidR="009B50EC" w:rsidRDefault="009B50EC" w:rsidP="009B50EC"/>
    <w:p w14:paraId="0C861AA7" w14:textId="77777777" w:rsidR="009B50EC" w:rsidRDefault="009B50EC" w:rsidP="009B50EC"/>
    <w:p w14:paraId="0FB936F0" w14:textId="77777777" w:rsidR="009B50EC" w:rsidRDefault="009B50EC" w:rsidP="009B50EC"/>
    <w:p w14:paraId="4F7D467D" w14:textId="77777777" w:rsidR="009B50EC" w:rsidRDefault="009B50EC" w:rsidP="009B50EC"/>
    <w:p w14:paraId="1406172F" w14:textId="77777777" w:rsidR="009B50EC" w:rsidRDefault="009B50EC" w:rsidP="009B50EC"/>
    <w:p w14:paraId="48B41D85" w14:textId="77777777" w:rsidR="009B50EC" w:rsidRDefault="009B50EC" w:rsidP="009B50EC"/>
    <w:p w14:paraId="40DD610A" w14:textId="77777777" w:rsidR="009B50EC" w:rsidRDefault="009B50EC" w:rsidP="009B50EC"/>
    <w:p w14:paraId="07E0A1CA" w14:textId="77777777" w:rsidR="0073468B" w:rsidRDefault="0073468B" w:rsidP="007B7BA3">
      <w:pPr>
        <w:rPr>
          <w:b/>
        </w:rPr>
      </w:pPr>
    </w:p>
    <w:p w14:paraId="4FAB7E1A" w14:textId="77777777" w:rsidR="0073468B" w:rsidRDefault="0073468B" w:rsidP="007B7BA3">
      <w:pPr>
        <w:rPr>
          <w:b/>
        </w:rPr>
      </w:pPr>
    </w:p>
    <w:p w14:paraId="01117C5F" w14:textId="77777777" w:rsidR="0073468B" w:rsidRDefault="0073468B" w:rsidP="007B7BA3">
      <w:pPr>
        <w:rPr>
          <w:b/>
        </w:rPr>
      </w:pPr>
    </w:p>
    <w:p w14:paraId="16DD0296" w14:textId="77777777" w:rsidR="0073468B" w:rsidRDefault="0073468B" w:rsidP="007B7BA3">
      <w:pPr>
        <w:rPr>
          <w:b/>
        </w:rPr>
      </w:pPr>
    </w:p>
    <w:p w14:paraId="37B8DF34" w14:textId="77777777" w:rsidR="0073468B" w:rsidRDefault="0073468B" w:rsidP="007B7BA3">
      <w:pPr>
        <w:rPr>
          <w:b/>
        </w:rPr>
      </w:pPr>
    </w:p>
    <w:p w14:paraId="4A57A166" w14:textId="77777777" w:rsidR="0016412D" w:rsidRDefault="0016412D" w:rsidP="007B7BA3">
      <w:pPr>
        <w:rPr>
          <w:b/>
        </w:rPr>
      </w:pPr>
    </w:p>
    <w:p w14:paraId="1ED79D93" w14:textId="77777777" w:rsidR="007B7BA3" w:rsidRDefault="009B50EC" w:rsidP="007B7BA3">
      <w:r w:rsidRPr="007B7BA3">
        <w:rPr>
          <w:b/>
        </w:rPr>
        <w:t xml:space="preserve">1.0 </w:t>
      </w:r>
      <w:r w:rsidR="007B7BA3">
        <w:rPr>
          <w:b/>
        </w:rPr>
        <w:tab/>
      </w:r>
      <w:r w:rsidR="007B7BA3" w:rsidRPr="007B7BA3">
        <w:rPr>
          <w:b/>
        </w:rPr>
        <w:t>Operations and odour management plan</w:t>
      </w:r>
      <w:r w:rsidR="007B7BA3">
        <w:t xml:space="preserve"> </w:t>
      </w:r>
    </w:p>
    <w:p w14:paraId="50C4C9DF" w14:textId="77777777" w:rsidR="009B50EC" w:rsidRPr="00E849F5" w:rsidRDefault="007B7BA3" w:rsidP="009B50EC">
      <w:pPr>
        <w:rPr>
          <w:b/>
        </w:rPr>
      </w:pPr>
      <w:r>
        <w:rPr>
          <w:b/>
        </w:rPr>
        <w:t xml:space="preserve">1.1 </w:t>
      </w:r>
      <w:r>
        <w:rPr>
          <w:b/>
        </w:rPr>
        <w:tab/>
        <w:t>Introduction</w:t>
      </w:r>
    </w:p>
    <w:p w14:paraId="28815611" w14:textId="77777777" w:rsidR="009B50EC" w:rsidRDefault="009B50EC" w:rsidP="009B50EC">
      <w:r>
        <w:t xml:space="preserve">The structure of this </w:t>
      </w:r>
      <w:r w:rsidR="00D17F1A">
        <w:t>Odour Management Plan (</w:t>
      </w:r>
      <w:r>
        <w:t>OMP</w:t>
      </w:r>
      <w:r w:rsidR="00D17F1A">
        <w:t>)</w:t>
      </w:r>
      <w:r>
        <w:t xml:space="preserve"> has been revised </w:t>
      </w:r>
      <w:r w:rsidR="00D17F1A">
        <w:t>based on</w:t>
      </w:r>
      <w:r>
        <w:t xml:space="preserve"> the Environment Agency Guidance</w:t>
      </w:r>
    </w:p>
    <w:p w14:paraId="04CF8CCA" w14:textId="77777777" w:rsidR="009B50EC" w:rsidRDefault="009B50EC" w:rsidP="009B50EC">
      <w:r>
        <w:t>available at the website and can be seen in the CONTENTS listing that follows here:</w:t>
      </w:r>
    </w:p>
    <w:p w14:paraId="2958E738" w14:textId="77777777" w:rsidR="009B50EC" w:rsidRDefault="009B50EC" w:rsidP="009B50EC">
      <w:hyperlink r:id="rId9" w:history="1">
        <w:r w:rsidRPr="00D55B2D">
          <w:rPr>
            <w:rStyle w:val="Hyperlink"/>
          </w:rPr>
          <w:t>https://www.gov.uk/government/publications/environmental-permitting-h4-odour-management</w:t>
        </w:r>
      </w:hyperlink>
    </w:p>
    <w:p w14:paraId="52AB0DE8" w14:textId="77777777" w:rsidR="00366CCD" w:rsidRDefault="009B50EC" w:rsidP="009B50EC">
      <w:r>
        <w:t xml:space="preserve">This OMP is aimed at assisting the </w:t>
      </w:r>
      <w:r w:rsidR="00366CCD">
        <w:t>site management and staff</w:t>
      </w:r>
      <w:r>
        <w:t xml:space="preserve"> in effectively ma</w:t>
      </w:r>
      <w:r w:rsidR="00366CCD">
        <w:t xml:space="preserve">naging potential odour releases </w:t>
      </w:r>
      <w:r>
        <w:t>associated with the operations at the site and minimisation of t</w:t>
      </w:r>
      <w:r w:rsidR="00366CCD">
        <w:t xml:space="preserve">he risk of abnormal operational </w:t>
      </w:r>
      <w:r>
        <w:t xml:space="preserve">conditions, which could result in increased risk of odour generation at the site. </w:t>
      </w:r>
    </w:p>
    <w:p w14:paraId="074170D3" w14:textId="77777777" w:rsidR="009B50EC" w:rsidRDefault="00366CCD" w:rsidP="009B50EC">
      <w:r>
        <w:t>This type of operation has been carried out across the country by a number of operators without the requirement for an environmental permit, however a change in case law has resulted in an environmental permit being required due to the manual screening of the waste.</w:t>
      </w:r>
      <w:r w:rsidR="001B59E7">
        <w:t xml:space="preserve"> </w:t>
      </w:r>
    </w:p>
    <w:p w14:paraId="74920592" w14:textId="77777777" w:rsidR="009B50EC" w:rsidRDefault="009B50EC" w:rsidP="009B50EC"/>
    <w:p w14:paraId="20ECB7B7" w14:textId="77777777" w:rsidR="009B50EC" w:rsidRPr="009B50EC" w:rsidRDefault="007B7BA3" w:rsidP="009B50EC">
      <w:pPr>
        <w:rPr>
          <w:b/>
        </w:rPr>
      </w:pPr>
      <w:r>
        <w:rPr>
          <w:b/>
        </w:rPr>
        <w:t>1.2</w:t>
      </w:r>
      <w:r w:rsidR="009B50EC" w:rsidRPr="009B50EC">
        <w:rPr>
          <w:b/>
        </w:rPr>
        <w:t xml:space="preserve"> Structure of the Odour Management Plan</w:t>
      </w:r>
    </w:p>
    <w:p w14:paraId="34509CC1" w14:textId="77777777" w:rsidR="009B50EC" w:rsidRDefault="009B50EC" w:rsidP="009B50EC">
      <w:r>
        <w:t>The structure of the OMP is laid out in accordance with EA guidance and considers:</w:t>
      </w:r>
    </w:p>
    <w:p w14:paraId="139A7793" w14:textId="77777777" w:rsidR="00E849F5" w:rsidRDefault="00314C60" w:rsidP="00314C60">
      <w:pPr>
        <w:pStyle w:val="ListParagraph"/>
        <w:numPr>
          <w:ilvl w:val="0"/>
          <w:numId w:val="10"/>
        </w:numPr>
      </w:pPr>
      <w:r>
        <w:t>Operation</w:t>
      </w:r>
      <w:r w:rsidR="007B7BA3">
        <w:t>s</w:t>
      </w:r>
      <w:r>
        <w:t xml:space="preserve"> and odour management plan </w:t>
      </w:r>
    </w:p>
    <w:p w14:paraId="27EA059D" w14:textId="77777777" w:rsidR="00314C60" w:rsidRDefault="00314C60" w:rsidP="00314C60">
      <w:pPr>
        <w:pStyle w:val="ListParagraph"/>
        <w:numPr>
          <w:ilvl w:val="0"/>
          <w:numId w:val="10"/>
        </w:numPr>
      </w:pPr>
      <w:r>
        <w:t xml:space="preserve">Process and emissions </w:t>
      </w:r>
    </w:p>
    <w:p w14:paraId="57E62F40" w14:textId="77777777" w:rsidR="00314C60" w:rsidRDefault="00314C60" w:rsidP="00314C60">
      <w:pPr>
        <w:pStyle w:val="ListParagraph"/>
        <w:numPr>
          <w:ilvl w:val="0"/>
          <w:numId w:val="10"/>
        </w:numPr>
      </w:pPr>
      <w:r>
        <w:t>Prevention</w:t>
      </w:r>
    </w:p>
    <w:p w14:paraId="34AF9493" w14:textId="77777777" w:rsidR="00314C60" w:rsidRDefault="00314C60" w:rsidP="00314C60">
      <w:pPr>
        <w:pStyle w:val="ListParagraph"/>
        <w:numPr>
          <w:ilvl w:val="0"/>
          <w:numId w:val="10"/>
        </w:numPr>
      </w:pPr>
      <w:r>
        <w:t xml:space="preserve">Dispersion and Receptors </w:t>
      </w:r>
    </w:p>
    <w:p w14:paraId="4EE39B93" w14:textId="77777777" w:rsidR="00314C60" w:rsidRDefault="007B7BA3" w:rsidP="00314C60">
      <w:pPr>
        <w:pStyle w:val="ListParagraph"/>
        <w:numPr>
          <w:ilvl w:val="0"/>
          <w:numId w:val="10"/>
        </w:numPr>
      </w:pPr>
      <w:r>
        <w:t>Procedures</w:t>
      </w:r>
    </w:p>
    <w:p w14:paraId="0CD43DE2" w14:textId="77777777" w:rsidR="00E849F5" w:rsidRDefault="00E849F5" w:rsidP="00E849F5">
      <w:pPr>
        <w:pStyle w:val="ListParagraph"/>
      </w:pPr>
    </w:p>
    <w:p w14:paraId="4556B4A8" w14:textId="77777777" w:rsidR="00E849F5" w:rsidRDefault="007B7BA3" w:rsidP="00E849F5">
      <w:r>
        <w:rPr>
          <w:b/>
        </w:rPr>
        <w:t>1.3</w:t>
      </w:r>
      <w:r>
        <w:rPr>
          <w:b/>
        </w:rPr>
        <w:tab/>
      </w:r>
      <w:r w:rsidR="00E849F5" w:rsidRPr="00E849F5">
        <w:rPr>
          <w:b/>
        </w:rPr>
        <w:t>Objectives</w:t>
      </w:r>
      <w:r w:rsidR="00E849F5">
        <w:t xml:space="preserve"> This odour management plan is designed to: </w:t>
      </w:r>
    </w:p>
    <w:p w14:paraId="2A5D7BA8" w14:textId="77777777" w:rsidR="00E849F5" w:rsidRDefault="00E849F5" w:rsidP="00E849F5">
      <w:r>
        <w:t xml:space="preserve">• employ appropriate methods, including monitoring and contingencies, to control and minimise odour pollution; </w:t>
      </w:r>
    </w:p>
    <w:p w14:paraId="5F5DA1B7" w14:textId="77777777" w:rsidR="00E849F5" w:rsidRDefault="00E849F5" w:rsidP="00E849F5">
      <w:r>
        <w:t xml:space="preserve">• prevent unacceptable odour pollution at all times; </w:t>
      </w:r>
    </w:p>
    <w:p w14:paraId="2611C079" w14:textId="77777777" w:rsidR="00E849F5" w:rsidRDefault="00E849F5" w:rsidP="00E849F5">
      <w:r>
        <w:t xml:space="preserve">• reduce the risk of odour releasing incidents or accidents by anticipating them and planning accordingly. </w:t>
      </w:r>
    </w:p>
    <w:p w14:paraId="1211B761" w14:textId="77777777" w:rsidR="00066DF7" w:rsidRDefault="00366CCD" w:rsidP="00E849F5">
      <w:pPr>
        <w:rPr>
          <w:highlight w:val="yellow"/>
        </w:rPr>
      </w:pPr>
      <w:r w:rsidRPr="00066DF7">
        <w:t>The OMP</w:t>
      </w:r>
      <w:r w:rsidR="00E849F5" w:rsidRPr="00066DF7">
        <w:t xml:space="preserve"> will consider sources, releases and impacts, and use these to identify cost effective opportunities for odour management. </w:t>
      </w:r>
    </w:p>
    <w:p w14:paraId="4CB4BA69" w14:textId="77777777" w:rsidR="00066DF7" w:rsidRDefault="00066DF7" w:rsidP="009B50EC">
      <w:pPr>
        <w:rPr>
          <w:b/>
        </w:rPr>
      </w:pPr>
    </w:p>
    <w:p w14:paraId="4C60347F" w14:textId="77777777" w:rsidR="009F7EA4" w:rsidRDefault="009F7EA4" w:rsidP="009B50EC">
      <w:pPr>
        <w:rPr>
          <w:b/>
        </w:rPr>
      </w:pPr>
    </w:p>
    <w:p w14:paraId="21CACAA0" w14:textId="77777777" w:rsidR="009F7EA4" w:rsidRDefault="009F7EA4" w:rsidP="009B50EC">
      <w:pPr>
        <w:rPr>
          <w:b/>
        </w:rPr>
      </w:pPr>
    </w:p>
    <w:p w14:paraId="7BCC1178" w14:textId="77777777" w:rsidR="009F7EA4" w:rsidRDefault="009F7EA4" w:rsidP="009B50EC">
      <w:pPr>
        <w:rPr>
          <w:b/>
        </w:rPr>
      </w:pPr>
    </w:p>
    <w:p w14:paraId="5EC73562" w14:textId="77777777" w:rsidR="009F7EA4" w:rsidRDefault="009F7EA4" w:rsidP="009B50EC">
      <w:pPr>
        <w:rPr>
          <w:b/>
        </w:rPr>
      </w:pPr>
    </w:p>
    <w:p w14:paraId="1B57D622" w14:textId="77777777" w:rsidR="007B7BA3" w:rsidRDefault="007B7BA3" w:rsidP="009B50EC">
      <w:pPr>
        <w:rPr>
          <w:b/>
        </w:rPr>
      </w:pPr>
    </w:p>
    <w:p w14:paraId="13BE8E8D" w14:textId="77777777" w:rsidR="006A0484" w:rsidRDefault="007B7BA3" w:rsidP="009B50EC">
      <w:pPr>
        <w:rPr>
          <w:b/>
        </w:rPr>
      </w:pPr>
      <w:r>
        <w:rPr>
          <w:b/>
        </w:rPr>
        <w:t xml:space="preserve">2.0 </w:t>
      </w:r>
      <w:r>
        <w:rPr>
          <w:b/>
        </w:rPr>
        <w:tab/>
        <w:t>Process and Emissions</w:t>
      </w:r>
    </w:p>
    <w:p w14:paraId="106F738B" w14:textId="77777777" w:rsidR="009B50EC" w:rsidRPr="009B50EC" w:rsidRDefault="007B7BA3" w:rsidP="009B50EC">
      <w:pPr>
        <w:rPr>
          <w:b/>
        </w:rPr>
      </w:pPr>
      <w:r>
        <w:rPr>
          <w:b/>
        </w:rPr>
        <w:t>2.1</w:t>
      </w:r>
      <w:r>
        <w:rPr>
          <w:b/>
        </w:rPr>
        <w:tab/>
      </w:r>
      <w:r w:rsidR="009F7EA4">
        <w:rPr>
          <w:b/>
        </w:rPr>
        <w:t xml:space="preserve">Liquid waste transfer </w:t>
      </w:r>
      <w:r w:rsidR="001E2CAF" w:rsidRPr="009B50EC">
        <w:rPr>
          <w:b/>
        </w:rPr>
        <w:t>operations</w:t>
      </w:r>
    </w:p>
    <w:p w14:paraId="1EB05771" w14:textId="77777777" w:rsidR="0073468B" w:rsidRDefault="0016412D" w:rsidP="009B50EC">
      <w:r>
        <w:t>Aqua R</w:t>
      </w:r>
      <w:r w:rsidR="00E2691E">
        <w:t>od South West</w:t>
      </w:r>
      <w:r w:rsidR="00084492">
        <w:t xml:space="preserve"> Limited’s operates a fleet of tankers designed to facilitate the emptying of septic tanks and portable toilets f</w:t>
      </w:r>
      <w:r w:rsidR="0073468B">
        <w:t>rom the construction industry throughout the country.</w:t>
      </w:r>
    </w:p>
    <w:p w14:paraId="6E174983" w14:textId="2D59E40D" w:rsidR="00084492" w:rsidRDefault="0016412D" w:rsidP="009B50EC">
      <w:r>
        <w:t>Aqua R</w:t>
      </w:r>
      <w:r w:rsidR="00E2691E">
        <w:t xml:space="preserve">od South West </w:t>
      </w:r>
      <w:r w:rsidR="00084492">
        <w:t>wish to transfer the waste direct to the foul sewer</w:t>
      </w:r>
      <w:r w:rsidR="0073468B">
        <w:t xml:space="preserve"> at their </w:t>
      </w:r>
      <w:r w:rsidR="001B59E7">
        <w:t xml:space="preserve">site at - </w:t>
      </w:r>
      <w:r w:rsidR="00E2691E">
        <w:rPr>
          <w:bCs/>
        </w:rPr>
        <w:t>Redruth</w:t>
      </w:r>
      <w:r w:rsidR="0073468B" w:rsidRPr="0073468B">
        <w:rPr>
          <w:bCs/>
        </w:rPr>
        <w:t xml:space="preserve"> </w:t>
      </w:r>
      <w:r w:rsidR="00E2691E" w:rsidRPr="00E2691E">
        <w:rPr>
          <w:bCs/>
        </w:rPr>
        <w:t xml:space="preserve">Apex Site, </w:t>
      </w:r>
      <w:proofErr w:type="spellStart"/>
      <w:r w:rsidR="00E2691E" w:rsidRPr="00E2691E">
        <w:rPr>
          <w:bCs/>
        </w:rPr>
        <w:t>Cardrew</w:t>
      </w:r>
      <w:proofErr w:type="spellEnd"/>
      <w:r w:rsidR="00E2691E" w:rsidRPr="00E2691E">
        <w:rPr>
          <w:bCs/>
        </w:rPr>
        <w:t xml:space="preserve"> Way, </w:t>
      </w:r>
      <w:proofErr w:type="spellStart"/>
      <w:r w:rsidR="00E2691E" w:rsidRPr="00E2691E">
        <w:rPr>
          <w:bCs/>
        </w:rPr>
        <w:t>Cardrew</w:t>
      </w:r>
      <w:proofErr w:type="spellEnd"/>
      <w:r w:rsidR="00E2691E" w:rsidRPr="00E2691E">
        <w:rPr>
          <w:bCs/>
        </w:rPr>
        <w:t xml:space="preserve"> Industrial Estate, Redruth, Cornwall TR15 1SS</w:t>
      </w:r>
      <w:r w:rsidR="0073468B">
        <w:t xml:space="preserve">, </w:t>
      </w:r>
      <w:r w:rsidR="00084492" w:rsidRPr="0073468B">
        <w:t>instead of transferring it as waste</w:t>
      </w:r>
      <w:r w:rsidR="00084492">
        <w:t xml:space="preserve"> water treatment works. The process of transferring the waste to the foul sewer requires the waste to be passed </w:t>
      </w:r>
      <w:r w:rsidR="00E2691E">
        <w:t>through a treatment system to remove large items and suspended solids.</w:t>
      </w:r>
    </w:p>
    <w:p w14:paraId="38DDAB2B" w14:textId="77777777" w:rsidR="006E29C7" w:rsidRDefault="006E29C7" w:rsidP="009B50EC">
      <w:r>
        <w:t xml:space="preserve">The site is operational </w:t>
      </w:r>
    </w:p>
    <w:p w14:paraId="7A40E738" w14:textId="3D9A56BC" w:rsidR="006E29C7" w:rsidRDefault="006E29C7" w:rsidP="006E29C7">
      <w:pPr>
        <w:spacing w:after="0"/>
      </w:pPr>
      <w:r>
        <w:t xml:space="preserve">Monday to Friday </w:t>
      </w:r>
      <w:r>
        <w:tab/>
        <w:t>07:00 - 18:00</w:t>
      </w:r>
    </w:p>
    <w:p w14:paraId="0F32DEAC" w14:textId="03A15D10" w:rsidR="006E29C7" w:rsidRDefault="006E29C7" w:rsidP="006E29C7">
      <w:pPr>
        <w:spacing w:after="0"/>
      </w:pPr>
      <w:r>
        <w:t>Saturday</w:t>
      </w:r>
      <w:r>
        <w:tab/>
      </w:r>
      <w:r>
        <w:tab/>
        <w:t>07:00 – 12:00</w:t>
      </w:r>
    </w:p>
    <w:p w14:paraId="08E4C23E" w14:textId="4B148188" w:rsidR="006E29C7" w:rsidRDefault="006E29C7" w:rsidP="006E29C7">
      <w:pPr>
        <w:spacing w:after="0"/>
      </w:pPr>
      <w:r>
        <w:t>Sunday</w:t>
      </w:r>
      <w:r>
        <w:tab/>
      </w:r>
      <w:r>
        <w:tab/>
      </w:r>
      <w:r>
        <w:tab/>
        <w:t>Closed</w:t>
      </w:r>
    </w:p>
    <w:p w14:paraId="4999FDF2" w14:textId="77777777" w:rsidR="006E29C7" w:rsidRDefault="006E29C7" w:rsidP="006E29C7">
      <w:pPr>
        <w:spacing w:after="0"/>
      </w:pPr>
    </w:p>
    <w:p w14:paraId="0E6C2107" w14:textId="77777777" w:rsidR="00084492" w:rsidRDefault="00084492" w:rsidP="009B50EC">
      <w:r>
        <w:t xml:space="preserve">The act of screening requires the activity to be permitted and as a </w:t>
      </w:r>
      <w:r w:rsidR="00BD0991">
        <w:t>result,</w:t>
      </w:r>
      <w:r>
        <w:t xml:space="preserve"> an odour management plan being created </w:t>
      </w:r>
      <w:r w:rsidR="008B6B19">
        <w:t xml:space="preserve">as part of the bespoke permit application is required. This activity is common place at sewage treatment works, which accept tankered </w:t>
      </w:r>
      <w:r w:rsidR="00066DF7">
        <w:t xml:space="preserve">liquid </w:t>
      </w:r>
      <w:r w:rsidR="008B6B19">
        <w:t>wastes.</w:t>
      </w:r>
    </w:p>
    <w:p w14:paraId="653BB586" w14:textId="77777777" w:rsidR="009B50EC" w:rsidRDefault="008B6B19" w:rsidP="009B50EC">
      <w:r>
        <w:t xml:space="preserve">The transfer </w:t>
      </w:r>
      <w:r w:rsidR="00E2691E">
        <w:t xml:space="preserve">and screening </w:t>
      </w:r>
      <w:r>
        <w:t xml:space="preserve">of septic tank </w:t>
      </w:r>
      <w:r w:rsidR="009B50EC">
        <w:t xml:space="preserve">waste has the potential to generate malodours from </w:t>
      </w:r>
      <w:r>
        <w:t>process</w:t>
      </w:r>
      <w:r w:rsidR="009B50EC">
        <w:t>.</w:t>
      </w:r>
      <w:r>
        <w:t xml:space="preserve"> </w:t>
      </w:r>
      <w:r w:rsidR="009B50EC">
        <w:t>This OMP makes an assessment of likely sources of odour generation and sets out good site</w:t>
      </w:r>
      <w:r>
        <w:t xml:space="preserve"> </w:t>
      </w:r>
      <w:r w:rsidR="009B50EC">
        <w:t>practice and mitigation that is employed to minimise where reasonably practicable any odour</w:t>
      </w:r>
      <w:r>
        <w:t xml:space="preserve"> </w:t>
      </w:r>
      <w:r w:rsidR="009B50EC">
        <w:t>emitted from site.</w:t>
      </w:r>
    </w:p>
    <w:p w14:paraId="3EAFC76C" w14:textId="77777777" w:rsidR="009B50EC" w:rsidRDefault="009B50EC" w:rsidP="009B50EC">
      <w:r>
        <w:t>The likelihood and frequency of exposure to odour arising from</w:t>
      </w:r>
      <w:r w:rsidR="008B6B19">
        <w:t xml:space="preserve"> the facility is determined by </w:t>
      </w:r>
      <w:r>
        <w:t>combination of the magnitude of release, the prevailing meteorological conditions, and the</w:t>
      </w:r>
      <w:r w:rsidR="008B6B19">
        <w:t xml:space="preserve"> </w:t>
      </w:r>
      <w:r>
        <w:t>distance and direction of receptors in relation to the facility. Each of these factors are</w:t>
      </w:r>
      <w:r w:rsidR="008B6B19">
        <w:t xml:space="preserve"> </w:t>
      </w:r>
      <w:r>
        <w:t>discussed in the following sections.</w:t>
      </w:r>
    </w:p>
    <w:p w14:paraId="788249BB" w14:textId="77777777" w:rsidR="008B6B19" w:rsidRDefault="008B6B19" w:rsidP="009B50EC"/>
    <w:p w14:paraId="3953806C" w14:textId="77777777" w:rsidR="009B50EC" w:rsidRPr="009B50EC" w:rsidRDefault="007B7BA3" w:rsidP="009B50EC">
      <w:pPr>
        <w:rPr>
          <w:b/>
        </w:rPr>
      </w:pPr>
      <w:r>
        <w:rPr>
          <w:b/>
        </w:rPr>
        <w:t>2.2</w:t>
      </w:r>
      <w:r>
        <w:rPr>
          <w:b/>
        </w:rPr>
        <w:tab/>
      </w:r>
      <w:r w:rsidR="009B50EC" w:rsidRPr="009B50EC">
        <w:rPr>
          <w:b/>
        </w:rPr>
        <w:t xml:space="preserve"> Conceptual Model</w:t>
      </w:r>
    </w:p>
    <w:p w14:paraId="537281E1" w14:textId="77777777" w:rsidR="009B50EC" w:rsidRDefault="009B50EC" w:rsidP="009B50EC">
      <w:r>
        <w:t>The conceptual model for pollutant linkages identified for the release of odours from the</w:t>
      </w:r>
    </w:p>
    <w:p w14:paraId="6AED7BFD" w14:textId="77777777" w:rsidR="009B50EC" w:rsidRDefault="00BD0991" w:rsidP="009B50EC">
      <w:r w:rsidRPr="00BD0991">
        <w:rPr>
          <w:noProof/>
          <w:lang w:eastAsia="en-GB"/>
        </w:rPr>
        <w:lastRenderedPageBreak/>
        <w:drawing>
          <wp:anchor distT="0" distB="0" distL="114300" distR="114300" simplePos="0" relativeHeight="251687936" behindDoc="0" locked="0" layoutInCell="1" allowOverlap="1" wp14:anchorId="0BB248B5" wp14:editId="519BF95B">
            <wp:simplePos x="0" y="0"/>
            <wp:positionH relativeFrom="column">
              <wp:posOffset>-35560</wp:posOffset>
            </wp:positionH>
            <wp:positionV relativeFrom="paragraph">
              <wp:posOffset>276860</wp:posOffset>
            </wp:positionV>
            <wp:extent cx="4518660" cy="300609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18660" cy="3006090"/>
                    </a:xfrm>
                    <a:prstGeom prst="rect">
                      <a:avLst/>
                    </a:prstGeom>
                  </pic:spPr>
                </pic:pic>
              </a:graphicData>
            </a:graphic>
            <wp14:sizeRelH relativeFrom="margin">
              <wp14:pctWidth>0</wp14:pctWidth>
            </wp14:sizeRelH>
            <wp14:sizeRelV relativeFrom="margin">
              <wp14:pctHeight>0</wp14:pctHeight>
            </wp14:sizeRelV>
          </wp:anchor>
        </w:drawing>
      </w:r>
      <w:r w:rsidR="008B6B19">
        <w:t>Waste transfer</w:t>
      </w:r>
      <w:r>
        <w:t xml:space="preserve"> facility is</w:t>
      </w:r>
      <w:r w:rsidR="009B50EC">
        <w:t xml:space="preserve"> identified in Figure 1 below</w:t>
      </w:r>
    </w:p>
    <w:p w14:paraId="33BA7E4A" w14:textId="77777777" w:rsidR="00BD0991" w:rsidRDefault="00BD0991" w:rsidP="009B50EC"/>
    <w:p w14:paraId="148BAD95" w14:textId="77777777" w:rsidR="00BD0991" w:rsidRDefault="00BD0991" w:rsidP="009B50EC"/>
    <w:p w14:paraId="4D8EF8A8" w14:textId="77777777" w:rsidR="00BD0991" w:rsidRDefault="00BD0991" w:rsidP="009B50EC"/>
    <w:p w14:paraId="00E62279" w14:textId="77777777" w:rsidR="00BD0991" w:rsidRDefault="00BD0991" w:rsidP="009B50EC"/>
    <w:p w14:paraId="17C51C7B" w14:textId="77777777" w:rsidR="00BD0991" w:rsidRDefault="00BD0991" w:rsidP="009B50EC"/>
    <w:p w14:paraId="7FE247B7" w14:textId="77777777" w:rsidR="00BD0991" w:rsidRDefault="00BD0991" w:rsidP="009B50EC"/>
    <w:p w14:paraId="26E62331" w14:textId="77777777" w:rsidR="00BD0991" w:rsidRDefault="00BD0991" w:rsidP="009B50EC"/>
    <w:p w14:paraId="65E0D9A7" w14:textId="77777777" w:rsidR="00BD0991" w:rsidRDefault="00BD0991" w:rsidP="009B50EC"/>
    <w:p w14:paraId="7E0AC71D" w14:textId="77777777" w:rsidR="00BD0991" w:rsidRDefault="00BD0991" w:rsidP="009B50EC"/>
    <w:p w14:paraId="7E858F81" w14:textId="77777777" w:rsidR="00BD0991" w:rsidRDefault="00BD0991" w:rsidP="009B50EC"/>
    <w:p w14:paraId="64DF3E53" w14:textId="77777777" w:rsidR="00BD0991" w:rsidRDefault="00BD0991" w:rsidP="009B50EC"/>
    <w:p w14:paraId="6366D6BC" w14:textId="77777777" w:rsidR="009F7EA4" w:rsidRDefault="009F7EA4" w:rsidP="007B13F0">
      <w:pPr>
        <w:rPr>
          <w:b/>
        </w:rPr>
      </w:pPr>
    </w:p>
    <w:p w14:paraId="7B48C94D" w14:textId="77777777" w:rsidR="007B13F0" w:rsidRDefault="007B7BA3" w:rsidP="007B13F0">
      <w:r>
        <w:rPr>
          <w:b/>
        </w:rPr>
        <w:t>2.3</w:t>
      </w:r>
      <w:r>
        <w:rPr>
          <w:b/>
        </w:rPr>
        <w:tab/>
      </w:r>
      <w:r w:rsidR="00F761E1">
        <w:rPr>
          <w:b/>
        </w:rPr>
        <w:t xml:space="preserve"> Source Material</w:t>
      </w:r>
    </w:p>
    <w:p w14:paraId="325F9B77" w14:textId="77777777" w:rsidR="007E4008" w:rsidRDefault="007B13F0" w:rsidP="007B13F0">
      <w:r w:rsidRPr="007B13F0">
        <w:t xml:space="preserve">The site </w:t>
      </w:r>
      <w:r w:rsidR="001B59E7">
        <w:t>will operate</w:t>
      </w:r>
      <w:r w:rsidRPr="007B13F0">
        <w:t xml:space="preserve"> a waste </w:t>
      </w:r>
      <w:r w:rsidR="00D11F07">
        <w:t>transfer and treatment</w:t>
      </w:r>
      <w:r w:rsidRPr="007B13F0">
        <w:t xml:space="preserve"> operation through the </w:t>
      </w:r>
      <w:r w:rsidR="007E4008">
        <w:t xml:space="preserve">transfer of septic tank and portable toilet waste </w:t>
      </w:r>
      <w:r w:rsidR="00D11F07">
        <w:t xml:space="preserve">from </w:t>
      </w:r>
      <w:r w:rsidR="00BD0991">
        <w:t>jet-vac</w:t>
      </w:r>
      <w:r w:rsidR="00D11F07">
        <w:t xml:space="preserve"> tanker</w:t>
      </w:r>
      <w:r w:rsidR="00BD0991">
        <w:t>s</w:t>
      </w:r>
      <w:r w:rsidR="008B6B19">
        <w:t xml:space="preserve"> via a screen to the foul sewer.</w:t>
      </w:r>
    </w:p>
    <w:p w14:paraId="18DBEDE3" w14:textId="77777777" w:rsidR="00D11F07" w:rsidRDefault="007B13F0" w:rsidP="007B13F0">
      <w:r w:rsidRPr="007B13F0">
        <w:t>In order to understand the odour potential of the differen</w:t>
      </w:r>
      <w:r w:rsidR="00D11F07">
        <w:t>t waste streams that enter the process</w:t>
      </w:r>
      <w:r w:rsidRPr="007B13F0">
        <w:t xml:space="preserve">, a feedstock inventory has been provided for the various waste types. </w:t>
      </w:r>
    </w:p>
    <w:p w14:paraId="4841E625" w14:textId="77777777" w:rsidR="007B13F0" w:rsidRDefault="007B13F0" w:rsidP="007B13F0">
      <w:r w:rsidRPr="008B6B19">
        <w:t>Table 1 below</w:t>
      </w:r>
      <w:r w:rsidRPr="007B13F0">
        <w:t xml:space="preserve"> provides an assessment of each waste type by source of material, identifying the typical and abnormal compositions of those waste types and providing an overall odour potential of that feedstock based upon the likelihood of abnormal </w:t>
      </w:r>
      <w:r w:rsidR="00D11F07">
        <w:t xml:space="preserve">conditions </w:t>
      </w:r>
      <w:r w:rsidRPr="007B13F0">
        <w:t xml:space="preserve">being encountered at site. </w:t>
      </w:r>
    </w:p>
    <w:p w14:paraId="2326FAA0" w14:textId="77777777" w:rsidR="00D11F07" w:rsidRDefault="00D11F07" w:rsidP="007B13F0"/>
    <w:p w14:paraId="29699628" w14:textId="77777777" w:rsidR="00D11F07" w:rsidRDefault="00D11F07" w:rsidP="007B13F0">
      <w:pPr>
        <w:rPr>
          <w:b/>
        </w:rPr>
      </w:pPr>
      <w:r w:rsidRPr="00D11F07">
        <w:rPr>
          <w:b/>
        </w:rPr>
        <w:t xml:space="preserve">Table 1 - Assessment of Odour Potential from </w:t>
      </w:r>
      <w:r w:rsidR="00F761E1">
        <w:rPr>
          <w:b/>
        </w:rPr>
        <w:t>source material</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D11F07" w14:paraId="06667CE6" w14:textId="77777777" w:rsidTr="00D11F07">
        <w:tc>
          <w:tcPr>
            <w:tcW w:w="1502" w:type="dxa"/>
          </w:tcPr>
          <w:p w14:paraId="52B241B0" w14:textId="77777777" w:rsidR="00D11F07" w:rsidRPr="00D11F07" w:rsidRDefault="00D11F07" w:rsidP="007B13F0">
            <w:pPr>
              <w:rPr>
                <w:b/>
              </w:rPr>
            </w:pPr>
            <w:r w:rsidRPr="00D11F07">
              <w:rPr>
                <w:b/>
              </w:rPr>
              <w:t>Waste Type</w:t>
            </w:r>
          </w:p>
        </w:tc>
        <w:tc>
          <w:tcPr>
            <w:tcW w:w="1502" w:type="dxa"/>
          </w:tcPr>
          <w:p w14:paraId="1B8EEFE1" w14:textId="77777777" w:rsidR="00D11F07" w:rsidRPr="00D11F07" w:rsidRDefault="00D11F07" w:rsidP="007B13F0">
            <w:pPr>
              <w:rPr>
                <w:b/>
              </w:rPr>
            </w:pPr>
            <w:r w:rsidRPr="00D11F07">
              <w:rPr>
                <w:b/>
              </w:rPr>
              <w:t>Waste Source</w:t>
            </w:r>
          </w:p>
        </w:tc>
        <w:tc>
          <w:tcPr>
            <w:tcW w:w="1503" w:type="dxa"/>
          </w:tcPr>
          <w:p w14:paraId="559556A4" w14:textId="77777777" w:rsidR="00D11F07" w:rsidRPr="00D11F07" w:rsidRDefault="00D11F07" w:rsidP="007B13F0">
            <w:pPr>
              <w:rPr>
                <w:b/>
              </w:rPr>
            </w:pPr>
            <w:r w:rsidRPr="00D11F07">
              <w:rPr>
                <w:b/>
              </w:rPr>
              <w:t>Typical Composition</w:t>
            </w:r>
          </w:p>
        </w:tc>
        <w:tc>
          <w:tcPr>
            <w:tcW w:w="1503" w:type="dxa"/>
          </w:tcPr>
          <w:p w14:paraId="5D29AB7E" w14:textId="77777777" w:rsidR="00D11F07" w:rsidRPr="00D11F07" w:rsidRDefault="00D11F07" w:rsidP="007B13F0">
            <w:pPr>
              <w:rPr>
                <w:b/>
              </w:rPr>
            </w:pPr>
            <w:r w:rsidRPr="00D11F07">
              <w:rPr>
                <w:b/>
              </w:rPr>
              <w:t>Abnormal Composition</w:t>
            </w:r>
          </w:p>
        </w:tc>
        <w:tc>
          <w:tcPr>
            <w:tcW w:w="1503" w:type="dxa"/>
          </w:tcPr>
          <w:p w14:paraId="22A4D96A" w14:textId="77777777" w:rsidR="00D11F07" w:rsidRPr="00D11F07" w:rsidRDefault="00D11F07" w:rsidP="007B13F0">
            <w:pPr>
              <w:rPr>
                <w:b/>
              </w:rPr>
            </w:pPr>
            <w:r w:rsidRPr="00D11F07">
              <w:rPr>
                <w:b/>
              </w:rPr>
              <w:t>Likelihood</w:t>
            </w:r>
          </w:p>
        </w:tc>
        <w:tc>
          <w:tcPr>
            <w:tcW w:w="1503" w:type="dxa"/>
          </w:tcPr>
          <w:p w14:paraId="29358CC7" w14:textId="77777777" w:rsidR="00D11F07" w:rsidRPr="00D11F07" w:rsidRDefault="00D11F07" w:rsidP="007B13F0">
            <w:pPr>
              <w:rPr>
                <w:b/>
              </w:rPr>
            </w:pPr>
            <w:r w:rsidRPr="00D11F07">
              <w:rPr>
                <w:b/>
              </w:rPr>
              <w:t>Odour Potential</w:t>
            </w:r>
          </w:p>
        </w:tc>
      </w:tr>
      <w:tr w:rsidR="00FD1ADC" w14:paraId="7A75CD7D" w14:textId="77777777" w:rsidTr="00D11F07">
        <w:tc>
          <w:tcPr>
            <w:tcW w:w="1502" w:type="dxa"/>
          </w:tcPr>
          <w:p w14:paraId="24D2256D" w14:textId="77777777" w:rsidR="00FD1ADC" w:rsidRDefault="00FD1ADC" w:rsidP="00FD1ADC">
            <w:pPr>
              <w:rPr>
                <w:b/>
              </w:rPr>
            </w:pPr>
            <w:r>
              <w:t>20 03 04 - septic tank sludge</w:t>
            </w:r>
          </w:p>
        </w:tc>
        <w:tc>
          <w:tcPr>
            <w:tcW w:w="1502" w:type="dxa"/>
          </w:tcPr>
          <w:p w14:paraId="2CF27DF9" w14:textId="77777777" w:rsidR="00FD1ADC" w:rsidRPr="008B6B19" w:rsidRDefault="00FD1ADC" w:rsidP="00FD1ADC">
            <w:r w:rsidRPr="008B6B19">
              <w:t xml:space="preserve">Construction site and sites requiring temporary toilet facilities </w:t>
            </w:r>
          </w:p>
        </w:tc>
        <w:tc>
          <w:tcPr>
            <w:tcW w:w="1503" w:type="dxa"/>
          </w:tcPr>
          <w:p w14:paraId="6DD775D9" w14:textId="77777777" w:rsidR="00FD1ADC" w:rsidRPr="008B6B19" w:rsidRDefault="00FD1ADC" w:rsidP="00FD1ADC">
            <w:r w:rsidRPr="008B6B19">
              <w:t>Mixtures of water and wastes from toilet blocks</w:t>
            </w:r>
          </w:p>
        </w:tc>
        <w:tc>
          <w:tcPr>
            <w:tcW w:w="1503" w:type="dxa"/>
          </w:tcPr>
          <w:p w14:paraId="7DD0EF1A" w14:textId="77777777" w:rsidR="00FD1ADC" w:rsidRPr="008B6B19" w:rsidRDefault="008B6B19" w:rsidP="00FD1ADC">
            <w:pPr>
              <w:rPr>
                <w:highlight w:val="yellow"/>
              </w:rPr>
            </w:pPr>
            <w:r w:rsidRPr="008B6B19">
              <w:t>Unlikely septic tanks only serve toilet blocks. Waste can be up to two weeks old.</w:t>
            </w:r>
          </w:p>
        </w:tc>
        <w:tc>
          <w:tcPr>
            <w:tcW w:w="1503" w:type="dxa"/>
          </w:tcPr>
          <w:p w14:paraId="5371C097" w14:textId="77777777" w:rsidR="00FD1ADC" w:rsidRPr="008B6B19" w:rsidRDefault="008B6B19" w:rsidP="00FD1ADC">
            <w:pPr>
              <w:rPr>
                <w:highlight w:val="yellow"/>
              </w:rPr>
            </w:pPr>
            <w:r w:rsidRPr="008B6B19">
              <w:t>Waste can regularly be up to two weeks old.</w:t>
            </w:r>
          </w:p>
        </w:tc>
        <w:tc>
          <w:tcPr>
            <w:tcW w:w="1503" w:type="dxa"/>
          </w:tcPr>
          <w:p w14:paraId="4DF63C58" w14:textId="77777777" w:rsidR="00FD1ADC" w:rsidRPr="008B6B19" w:rsidRDefault="001076C8" w:rsidP="00FD1ADC">
            <w:r w:rsidRPr="008B6B19">
              <w:t>Medium</w:t>
            </w:r>
          </w:p>
        </w:tc>
      </w:tr>
      <w:tr w:rsidR="00FD1ADC" w14:paraId="0DAFE0D5" w14:textId="77777777" w:rsidTr="00D11F07">
        <w:tc>
          <w:tcPr>
            <w:tcW w:w="1502" w:type="dxa"/>
          </w:tcPr>
          <w:p w14:paraId="1459263B" w14:textId="77777777" w:rsidR="00FD1ADC" w:rsidRPr="00B46D77" w:rsidRDefault="00FD1ADC" w:rsidP="00FD1ADC">
            <w:r w:rsidRPr="00B46D77">
              <w:t xml:space="preserve">16 10 02 - aqueous liquid wastes other than those </w:t>
            </w:r>
            <w:r w:rsidRPr="00B46D77">
              <w:lastRenderedPageBreak/>
              <w:t>mentioned in 16 10 01</w:t>
            </w:r>
          </w:p>
        </w:tc>
        <w:tc>
          <w:tcPr>
            <w:tcW w:w="1502" w:type="dxa"/>
          </w:tcPr>
          <w:p w14:paraId="3B1C559D" w14:textId="77777777" w:rsidR="00FD1ADC" w:rsidRPr="008B6B19" w:rsidRDefault="00FD1ADC" w:rsidP="00FD1ADC">
            <w:r w:rsidRPr="008B6B19">
              <w:lastRenderedPageBreak/>
              <w:t xml:space="preserve">Construction site and sites requiring temporary toilet facilities </w:t>
            </w:r>
          </w:p>
        </w:tc>
        <w:tc>
          <w:tcPr>
            <w:tcW w:w="1503" w:type="dxa"/>
          </w:tcPr>
          <w:p w14:paraId="490D3A02" w14:textId="77777777" w:rsidR="00FD1ADC" w:rsidRPr="008B6B19" w:rsidRDefault="00FD1ADC" w:rsidP="00FD1ADC">
            <w:r w:rsidRPr="008B6B19">
              <w:t>Mixtures of wastes from portable toilets and sanitising chemicals</w:t>
            </w:r>
          </w:p>
        </w:tc>
        <w:tc>
          <w:tcPr>
            <w:tcW w:w="1503" w:type="dxa"/>
          </w:tcPr>
          <w:p w14:paraId="1B772DA1" w14:textId="77777777" w:rsidR="00FD1ADC" w:rsidRPr="008B6B19" w:rsidRDefault="008B6B19" w:rsidP="00FD1ADC">
            <w:pPr>
              <w:rPr>
                <w:highlight w:val="yellow"/>
              </w:rPr>
            </w:pPr>
            <w:r w:rsidRPr="008B6B19">
              <w:t>Unlikely septic tanks only serve. Waste can be up to two weeks old.</w:t>
            </w:r>
          </w:p>
        </w:tc>
        <w:tc>
          <w:tcPr>
            <w:tcW w:w="1503" w:type="dxa"/>
          </w:tcPr>
          <w:p w14:paraId="461E373B" w14:textId="77777777" w:rsidR="00FD1ADC" w:rsidRPr="008B6B19" w:rsidRDefault="008B6B19" w:rsidP="00FD1ADC">
            <w:pPr>
              <w:rPr>
                <w:highlight w:val="yellow"/>
              </w:rPr>
            </w:pPr>
            <w:r w:rsidRPr="008B6B19">
              <w:t>Waste can regularly be up to two weeks old.</w:t>
            </w:r>
          </w:p>
        </w:tc>
        <w:tc>
          <w:tcPr>
            <w:tcW w:w="1503" w:type="dxa"/>
          </w:tcPr>
          <w:p w14:paraId="10399FB0" w14:textId="77777777" w:rsidR="00FD1ADC" w:rsidRPr="008B6B19" w:rsidRDefault="001076C8" w:rsidP="00FD1ADC">
            <w:r w:rsidRPr="008B6B19">
              <w:t>Medium</w:t>
            </w:r>
          </w:p>
        </w:tc>
      </w:tr>
      <w:tr w:rsidR="000B25B4" w14:paraId="09973233" w14:textId="77777777" w:rsidTr="00D11F07">
        <w:tc>
          <w:tcPr>
            <w:tcW w:w="1502" w:type="dxa"/>
          </w:tcPr>
          <w:p w14:paraId="2F510034" w14:textId="77777777" w:rsidR="000B25B4" w:rsidRPr="00B46D77" w:rsidRDefault="000B25B4" w:rsidP="00FD1ADC">
            <w:r>
              <w:t>20 03 03 - S</w:t>
            </w:r>
            <w:r w:rsidRPr="004D6613">
              <w:t>treet-cleaning residues</w:t>
            </w:r>
            <w:r>
              <w:t xml:space="preserve"> and gully wastes</w:t>
            </w:r>
          </w:p>
        </w:tc>
        <w:tc>
          <w:tcPr>
            <w:tcW w:w="1502" w:type="dxa"/>
          </w:tcPr>
          <w:p w14:paraId="5181A6E7" w14:textId="77777777" w:rsidR="000B25B4" w:rsidRPr="008B6B19" w:rsidRDefault="000B25B4" w:rsidP="00FD1ADC">
            <w:r>
              <w:t>Highways cleansing</w:t>
            </w:r>
          </w:p>
        </w:tc>
        <w:tc>
          <w:tcPr>
            <w:tcW w:w="1503" w:type="dxa"/>
          </w:tcPr>
          <w:p w14:paraId="75ECC7DA" w14:textId="77777777" w:rsidR="000B25B4" w:rsidRPr="008B6B19" w:rsidRDefault="000B25B4" w:rsidP="00FD1ADC">
            <w:r>
              <w:t>Mixtures of grit, sand, stones, season vegetation and litter</w:t>
            </w:r>
          </w:p>
        </w:tc>
        <w:tc>
          <w:tcPr>
            <w:tcW w:w="1503" w:type="dxa"/>
          </w:tcPr>
          <w:p w14:paraId="17BBF188" w14:textId="77777777" w:rsidR="000B25B4" w:rsidRPr="008B6B19" w:rsidRDefault="001076C8" w:rsidP="00FD1ADC">
            <w:r>
              <w:t>Unlikely, occasional potential for oils or fuels due to an RTA</w:t>
            </w:r>
          </w:p>
        </w:tc>
        <w:tc>
          <w:tcPr>
            <w:tcW w:w="1503" w:type="dxa"/>
          </w:tcPr>
          <w:p w14:paraId="202DA149" w14:textId="77777777" w:rsidR="000B25B4" w:rsidRPr="008B6B19" w:rsidRDefault="001076C8" w:rsidP="00FD1ADC">
            <w:r>
              <w:t>Unlikely waste in low in odour and consistent</w:t>
            </w:r>
          </w:p>
        </w:tc>
        <w:tc>
          <w:tcPr>
            <w:tcW w:w="1503" w:type="dxa"/>
          </w:tcPr>
          <w:p w14:paraId="11912DD0" w14:textId="77777777" w:rsidR="000B25B4" w:rsidRPr="008B6B19" w:rsidRDefault="001076C8" w:rsidP="00FD1ADC">
            <w:r>
              <w:t>Low</w:t>
            </w:r>
          </w:p>
        </w:tc>
      </w:tr>
      <w:tr w:rsidR="000B25B4" w14:paraId="0DDC2C3A" w14:textId="77777777" w:rsidTr="00D11F07">
        <w:tc>
          <w:tcPr>
            <w:tcW w:w="1502" w:type="dxa"/>
          </w:tcPr>
          <w:p w14:paraId="086D7365" w14:textId="77777777" w:rsidR="000B25B4" w:rsidRPr="00B46D77" w:rsidRDefault="001076C8" w:rsidP="00FD1ADC">
            <w:r>
              <w:t>19 08 05 - S</w:t>
            </w:r>
            <w:r w:rsidRPr="004D6613">
              <w:t>ludge’s from treatment of urban waste water</w:t>
            </w:r>
          </w:p>
        </w:tc>
        <w:tc>
          <w:tcPr>
            <w:tcW w:w="1502" w:type="dxa"/>
          </w:tcPr>
          <w:p w14:paraId="69F0AB40" w14:textId="77777777" w:rsidR="000B25B4" w:rsidRPr="008B6B19" w:rsidRDefault="001076C8" w:rsidP="00FD1ADC">
            <w:r>
              <w:t>Package treatment works</w:t>
            </w:r>
          </w:p>
        </w:tc>
        <w:tc>
          <w:tcPr>
            <w:tcW w:w="1503" w:type="dxa"/>
          </w:tcPr>
          <w:p w14:paraId="50E6B3FB" w14:textId="77777777" w:rsidR="000B25B4" w:rsidRPr="008B6B19" w:rsidRDefault="001076C8" w:rsidP="00FD1ADC">
            <w:r>
              <w:t>Solids from sewage treatment</w:t>
            </w:r>
          </w:p>
        </w:tc>
        <w:tc>
          <w:tcPr>
            <w:tcW w:w="1503" w:type="dxa"/>
          </w:tcPr>
          <w:p w14:paraId="3D937615" w14:textId="77777777" w:rsidR="000B25B4" w:rsidRPr="008B6B19" w:rsidRDefault="001076C8" w:rsidP="001076C8">
            <w:r>
              <w:t>Unlikely, treatment works do not require regular cleansing</w:t>
            </w:r>
          </w:p>
        </w:tc>
        <w:tc>
          <w:tcPr>
            <w:tcW w:w="1503" w:type="dxa"/>
          </w:tcPr>
          <w:p w14:paraId="5D25CB8F" w14:textId="77777777" w:rsidR="000B25B4" w:rsidRPr="008B6B19" w:rsidRDefault="001076C8" w:rsidP="001076C8">
            <w:r>
              <w:t>Unlikely waste is Medium in odour and consistent</w:t>
            </w:r>
          </w:p>
        </w:tc>
        <w:tc>
          <w:tcPr>
            <w:tcW w:w="1503" w:type="dxa"/>
          </w:tcPr>
          <w:p w14:paraId="0DFF152E" w14:textId="77777777" w:rsidR="000B25B4" w:rsidRPr="008B6B19" w:rsidRDefault="001076C8" w:rsidP="00FD1ADC">
            <w:r w:rsidRPr="008B6B19">
              <w:t>Medium</w:t>
            </w:r>
          </w:p>
        </w:tc>
      </w:tr>
    </w:tbl>
    <w:p w14:paraId="52996E7B" w14:textId="77777777" w:rsidR="00842844" w:rsidRDefault="00842844" w:rsidP="007B13F0">
      <w:pPr>
        <w:rPr>
          <w:b/>
        </w:rPr>
      </w:pPr>
    </w:p>
    <w:p w14:paraId="6330547A" w14:textId="77777777" w:rsidR="008B08E2" w:rsidRDefault="007B7BA3" w:rsidP="007B13F0">
      <w:pPr>
        <w:rPr>
          <w:b/>
        </w:rPr>
      </w:pPr>
      <w:r>
        <w:rPr>
          <w:b/>
        </w:rPr>
        <w:t>2.4</w:t>
      </w:r>
      <w:r>
        <w:rPr>
          <w:b/>
        </w:rPr>
        <w:tab/>
      </w:r>
      <w:r w:rsidR="008B08E2">
        <w:rPr>
          <w:b/>
        </w:rPr>
        <w:t>Waste Acceptance</w:t>
      </w:r>
    </w:p>
    <w:p w14:paraId="5025A675" w14:textId="77777777" w:rsidR="00B46D77" w:rsidRDefault="002741D5" w:rsidP="007B13F0">
      <w:r w:rsidRPr="002741D5">
        <w:t>The facility</w:t>
      </w:r>
      <w:r>
        <w:t xml:space="preserve"> is very limited in the waste that it will accept due to the nature of the work that company </w:t>
      </w:r>
      <w:r w:rsidR="00B46D77">
        <w:t xml:space="preserve">completes and the wastes that the site is designed to handle. The Environmental Permit will also be limited to only </w:t>
      </w:r>
      <w:r w:rsidR="001076C8">
        <w:t>four</w:t>
      </w:r>
      <w:r w:rsidR="00B46D77">
        <w:t xml:space="preserve"> EWC codes:</w:t>
      </w:r>
    </w:p>
    <w:p w14:paraId="4F6FC40C" w14:textId="77777777" w:rsidR="001076C8" w:rsidRDefault="001076C8" w:rsidP="007B13F0"/>
    <w:p w14:paraId="0DC0EFA2" w14:textId="77777777" w:rsidR="00B46D77" w:rsidRDefault="00B46D77" w:rsidP="00B46D77">
      <w:pPr>
        <w:pStyle w:val="ListParagraph"/>
        <w:numPr>
          <w:ilvl w:val="0"/>
          <w:numId w:val="6"/>
        </w:numPr>
      </w:pPr>
      <w:r>
        <w:t>20 03 04 - septic tank sludge</w:t>
      </w:r>
    </w:p>
    <w:p w14:paraId="3DB5C336" w14:textId="77777777" w:rsidR="00B46D77" w:rsidRDefault="00B46D77" w:rsidP="00B46D77">
      <w:pPr>
        <w:pStyle w:val="ListParagraph"/>
        <w:numPr>
          <w:ilvl w:val="0"/>
          <w:numId w:val="6"/>
        </w:numPr>
      </w:pPr>
      <w:r w:rsidRPr="00B46D77">
        <w:t xml:space="preserve">16 10 02 </w:t>
      </w:r>
      <w:r>
        <w:t>–</w:t>
      </w:r>
      <w:r w:rsidRPr="00B46D77">
        <w:t xml:space="preserve"> </w:t>
      </w:r>
      <w:r>
        <w:t>portable toilet waste</w:t>
      </w:r>
    </w:p>
    <w:p w14:paraId="010ED2A7" w14:textId="77777777" w:rsidR="001076C8" w:rsidRDefault="001076C8" w:rsidP="00B46D77">
      <w:pPr>
        <w:pStyle w:val="ListParagraph"/>
        <w:numPr>
          <w:ilvl w:val="0"/>
          <w:numId w:val="6"/>
        </w:numPr>
      </w:pPr>
      <w:r>
        <w:t>20 03 03 - S</w:t>
      </w:r>
      <w:r w:rsidRPr="004D6613">
        <w:t>treet-cleaning residues</w:t>
      </w:r>
      <w:r>
        <w:t xml:space="preserve"> and gully wastes</w:t>
      </w:r>
    </w:p>
    <w:p w14:paraId="30B3F097" w14:textId="77777777" w:rsidR="001076C8" w:rsidRDefault="001076C8" w:rsidP="00B46D77">
      <w:pPr>
        <w:pStyle w:val="ListParagraph"/>
        <w:numPr>
          <w:ilvl w:val="0"/>
          <w:numId w:val="6"/>
        </w:numPr>
      </w:pPr>
      <w:r>
        <w:t>19 08 05 - S</w:t>
      </w:r>
      <w:r w:rsidRPr="004D6613">
        <w:t>ludge’s from treatment of urban waste water</w:t>
      </w:r>
    </w:p>
    <w:p w14:paraId="022192DF" w14:textId="77777777" w:rsidR="00B46D77" w:rsidRDefault="00BD0991" w:rsidP="00B46D77">
      <w:r>
        <w:t>Aqua R</w:t>
      </w:r>
      <w:r w:rsidR="00F90642">
        <w:t>od</w:t>
      </w:r>
      <w:r w:rsidR="00B46D77">
        <w:t xml:space="preserve"> will collect the waste from the customer and transfer it at the site ensuring consistency and adhering to waste acceptance criteria. </w:t>
      </w:r>
    </w:p>
    <w:p w14:paraId="5D0C34F6" w14:textId="77777777" w:rsidR="00F90642" w:rsidRDefault="00B46D77" w:rsidP="00B46D77">
      <w:r>
        <w:t xml:space="preserve">All waste will be checked before being collected and if it is now in line with the above waste streams it will be transferred to a permitted waste facility that can accept the waste stream. </w:t>
      </w:r>
    </w:p>
    <w:p w14:paraId="3858AF8D" w14:textId="77777777" w:rsidR="00066DF7" w:rsidRPr="00F90642" w:rsidRDefault="00B46D77" w:rsidP="007B13F0">
      <w:r>
        <w:t xml:space="preserve">Furthermore, only </w:t>
      </w:r>
      <w:r w:rsidR="00BD0991">
        <w:t>Aqua R</w:t>
      </w:r>
      <w:r w:rsidR="00F90642">
        <w:t>od</w:t>
      </w:r>
      <w:r>
        <w:t xml:space="preserve"> will use the facility ensuring total control of both the waste collection and transfer process.</w:t>
      </w:r>
    </w:p>
    <w:p w14:paraId="3D5395C8" w14:textId="77777777" w:rsidR="00BD0991" w:rsidRDefault="00BD0991" w:rsidP="007B13F0">
      <w:pPr>
        <w:rPr>
          <w:b/>
        </w:rPr>
      </w:pPr>
    </w:p>
    <w:p w14:paraId="4AA5E02A" w14:textId="77777777" w:rsidR="008B08E2" w:rsidRDefault="007B7BA3" w:rsidP="007B7BA3">
      <w:pPr>
        <w:rPr>
          <w:b/>
        </w:rPr>
      </w:pPr>
      <w:r>
        <w:rPr>
          <w:b/>
        </w:rPr>
        <w:t>2.5</w:t>
      </w:r>
      <w:r>
        <w:rPr>
          <w:b/>
        </w:rPr>
        <w:tab/>
      </w:r>
      <w:r w:rsidR="008B08E2">
        <w:rPr>
          <w:b/>
        </w:rPr>
        <w:t>Process</w:t>
      </w:r>
    </w:p>
    <w:p w14:paraId="5895822C" w14:textId="77777777" w:rsidR="00F90642" w:rsidRPr="00BC0864" w:rsidRDefault="00F90642" w:rsidP="00F90642">
      <w:pPr>
        <w:rPr>
          <w:b/>
          <w:bCs/>
        </w:rPr>
      </w:pPr>
      <w:r w:rsidRPr="00BC0864">
        <w:rPr>
          <w:b/>
          <w:bCs/>
        </w:rPr>
        <w:t>Treatment via dewatering</w:t>
      </w:r>
    </w:p>
    <w:p w14:paraId="7AAFC6CB" w14:textId="77777777" w:rsidR="00F90642" w:rsidRPr="000F2B84" w:rsidRDefault="00F90642" w:rsidP="00F90642">
      <w:pPr>
        <w:rPr>
          <w:bCs/>
        </w:rPr>
      </w:pPr>
      <w:r w:rsidRPr="00BC0864">
        <w:rPr>
          <w:bCs/>
        </w:rPr>
        <w:t>The process is the dewatering of liquid and sludge wastes before the de-watered liquid is discharged to the foul sewer.</w:t>
      </w:r>
    </w:p>
    <w:p w14:paraId="446A60C4" w14:textId="77777777" w:rsidR="00F90642" w:rsidRDefault="00F90642" w:rsidP="00F90642">
      <w:r>
        <w:t xml:space="preserve">Waste liquids or sludge’s are transferred from the tanker via a sealed hose connector to the first of two sealed tanks. This allows no contact between the waste material and the air. </w:t>
      </w:r>
    </w:p>
    <w:p w14:paraId="400F2555" w14:textId="77777777" w:rsidR="00F90642" w:rsidRPr="00F90642" w:rsidRDefault="00F90642" w:rsidP="00F90642">
      <w:r>
        <w:t>The liquid / sludge passes through screen</w:t>
      </w:r>
      <w:r w:rsidR="00BD0991">
        <w:t>s</w:t>
      </w:r>
      <w:r>
        <w:t xml:space="preserve"> via gravity wi</w:t>
      </w:r>
      <w:r w:rsidR="00BD0991">
        <w:t>thin the first sealed container, this removes any large items.</w:t>
      </w:r>
      <w:r>
        <w:t xml:space="preserve"> The remailing liquid is then pumped again via sealed hoses to a second tank. At the point of pumping a flocculent is added. Once within the second sealed container the liquid with the </w:t>
      </w:r>
      <w:r>
        <w:lastRenderedPageBreak/>
        <w:t>aid of the added flocculent settles under gravity allowing the suspended solids to remain and the resulting liquid to be discharged to the foul sewer</w:t>
      </w:r>
      <w:r w:rsidR="00BD0991">
        <w:t xml:space="preserve"> via a dedicated discharge point</w:t>
      </w:r>
      <w:r>
        <w:t xml:space="preserve">. </w:t>
      </w:r>
    </w:p>
    <w:p w14:paraId="2017F776" w14:textId="77777777" w:rsidR="00A53DA2" w:rsidRDefault="00A53DA2" w:rsidP="00A53DA2">
      <w:pPr>
        <w:rPr>
          <w:i/>
          <w:sz w:val="20"/>
          <w:szCs w:val="20"/>
        </w:rPr>
      </w:pPr>
      <w:r w:rsidRPr="00A53DA2">
        <w:rPr>
          <w:i/>
          <w:sz w:val="20"/>
          <w:szCs w:val="20"/>
        </w:rPr>
        <w:t xml:space="preserve">Image of purpose </w:t>
      </w:r>
      <w:r w:rsidR="00BD0991">
        <w:rPr>
          <w:i/>
          <w:sz w:val="20"/>
          <w:szCs w:val="20"/>
        </w:rPr>
        <w:t>the type of containers used within the process</w:t>
      </w:r>
    </w:p>
    <w:p w14:paraId="527D2B94" w14:textId="77777777" w:rsidR="00F90642" w:rsidRDefault="001076C8" w:rsidP="00A53DA2">
      <w:pPr>
        <w:rPr>
          <w:noProof/>
          <w:lang w:eastAsia="en-GB"/>
        </w:rPr>
      </w:pPr>
      <w:r>
        <w:rPr>
          <w:noProof/>
          <w:lang w:eastAsia="en-GB"/>
        </w:rPr>
        <w:drawing>
          <wp:anchor distT="0" distB="0" distL="114300" distR="114300" simplePos="0" relativeHeight="251684864" behindDoc="0" locked="0" layoutInCell="1" allowOverlap="1" wp14:anchorId="67B9FB56" wp14:editId="64EC05EE">
            <wp:simplePos x="0" y="0"/>
            <wp:positionH relativeFrom="margin">
              <wp:posOffset>-14910</wp:posOffset>
            </wp:positionH>
            <wp:positionV relativeFrom="paragraph">
              <wp:posOffset>2540</wp:posOffset>
            </wp:positionV>
            <wp:extent cx="4556760" cy="3230880"/>
            <wp:effectExtent l="0" t="0" r="0" b="7620"/>
            <wp:wrapSquare wrapText="bothSides"/>
            <wp:docPr id="15" name="Picture 15" descr="https://www.dexterwatson.com/wp-content/uploads/2018/03/SDC-website-e152776611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xterwatson.com/wp-content/uploads/2018/03/SDC-website-e15277661177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676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DB212" w14:textId="77777777" w:rsidR="00F90642" w:rsidRDefault="00F90642" w:rsidP="00A53DA2">
      <w:pPr>
        <w:rPr>
          <w:noProof/>
          <w:lang w:eastAsia="en-GB"/>
        </w:rPr>
      </w:pPr>
    </w:p>
    <w:p w14:paraId="6DA52631" w14:textId="77777777" w:rsidR="00F90642" w:rsidRDefault="00F90642" w:rsidP="00A53DA2">
      <w:pPr>
        <w:rPr>
          <w:noProof/>
          <w:lang w:eastAsia="en-GB"/>
        </w:rPr>
      </w:pPr>
    </w:p>
    <w:p w14:paraId="73B714D7" w14:textId="77777777" w:rsidR="00F90642" w:rsidRDefault="00F90642" w:rsidP="00A53DA2">
      <w:pPr>
        <w:rPr>
          <w:i/>
          <w:sz w:val="20"/>
          <w:szCs w:val="20"/>
        </w:rPr>
      </w:pPr>
    </w:p>
    <w:p w14:paraId="51A783CD" w14:textId="77777777" w:rsidR="00F90642" w:rsidRDefault="00F90642" w:rsidP="00A53DA2">
      <w:pPr>
        <w:rPr>
          <w:i/>
          <w:sz w:val="20"/>
          <w:szCs w:val="20"/>
        </w:rPr>
      </w:pPr>
    </w:p>
    <w:p w14:paraId="22782784" w14:textId="77777777" w:rsidR="00F90642" w:rsidRDefault="00F90642" w:rsidP="00A53DA2">
      <w:pPr>
        <w:rPr>
          <w:i/>
          <w:sz w:val="20"/>
          <w:szCs w:val="20"/>
        </w:rPr>
      </w:pPr>
    </w:p>
    <w:p w14:paraId="7690B6D6" w14:textId="77777777" w:rsidR="00F90642" w:rsidRDefault="00F90642" w:rsidP="00A53DA2">
      <w:pPr>
        <w:rPr>
          <w:i/>
          <w:sz w:val="20"/>
          <w:szCs w:val="20"/>
        </w:rPr>
      </w:pPr>
    </w:p>
    <w:p w14:paraId="28C31F50" w14:textId="77777777" w:rsidR="00F90642" w:rsidRDefault="00F90642" w:rsidP="00A53DA2">
      <w:pPr>
        <w:rPr>
          <w:i/>
          <w:sz w:val="20"/>
          <w:szCs w:val="20"/>
        </w:rPr>
      </w:pPr>
    </w:p>
    <w:p w14:paraId="6095055F" w14:textId="77777777" w:rsidR="00F90642" w:rsidRDefault="00F90642" w:rsidP="00A53DA2">
      <w:pPr>
        <w:rPr>
          <w:i/>
          <w:sz w:val="20"/>
          <w:szCs w:val="20"/>
        </w:rPr>
      </w:pPr>
    </w:p>
    <w:p w14:paraId="4FFBE806" w14:textId="77777777" w:rsidR="00F90642" w:rsidRDefault="00F90642" w:rsidP="00A53DA2">
      <w:pPr>
        <w:rPr>
          <w:i/>
          <w:sz w:val="20"/>
          <w:szCs w:val="20"/>
        </w:rPr>
      </w:pPr>
    </w:p>
    <w:p w14:paraId="0E011835" w14:textId="77777777" w:rsidR="00F90642" w:rsidRDefault="00F90642" w:rsidP="00A53DA2">
      <w:pPr>
        <w:rPr>
          <w:b/>
        </w:rPr>
      </w:pPr>
    </w:p>
    <w:p w14:paraId="5B0A5D8D" w14:textId="77777777" w:rsidR="00A53DA2" w:rsidRDefault="00A53DA2" w:rsidP="00A53DA2">
      <w:pPr>
        <w:rPr>
          <w:b/>
        </w:rPr>
      </w:pPr>
    </w:p>
    <w:p w14:paraId="37B3E22F" w14:textId="77777777" w:rsidR="00F90642" w:rsidRDefault="00F90642" w:rsidP="00A53DA2">
      <w:pPr>
        <w:rPr>
          <w:b/>
        </w:rPr>
      </w:pPr>
    </w:p>
    <w:p w14:paraId="0AF8F780" w14:textId="77777777" w:rsidR="00A53DA2" w:rsidRDefault="007B7BA3" w:rsidP="00A53DA2">
      <w:r>
        <w:rPr>
          <w:b/>
        </w:rPr>
        <w:t>2.6</w:t>
      </w:r>
      <w:r>
        <w:rPr>
          <w:b/>
        </w:rPr>
        <w:tab/>
      </w:r>
      <w:r w:rsidR="00A53DA2" w:rsidRPr="00C33AC6">
        <w:rPr>
          <w:b/>
        </w:rPr>
        <w:t>Contingency Planning</w:t>
      </w:r>
      <w:r w:rsidR="00A53DA2">
        <w:t xml:space="preserve"> </w:t>
      </w:r>
    </w:p>
    <w:p w14:paraId="0C3B957D" w14:textId="77777777" w:rsidR="00A53DA2" w:rsidRDefault="00A53DA2" w:rsidP="00A53DA2">
      <w:r>
        <w:t xml:space="preserve">Should the above process controls fail at any point during the transfer and a spill was to occur, the tanker pump would be switched off and the transfer stopped. </w:t>
      </w:r>
    </w:p>
    <w:p w14:paraId="64E2816C" w14:textId="77777777" w:rsidR="007B7BA3" w:rsidRPr="001076C8" w:rsidRDefault="00A53DA2" w:rsidP="00BE2D72">
      <w:r>
        <w:t xml:space="preserve">Any liquid would be contained on the sealed concrete pad and immediate hosed to the foul sewer via </w:t>
      </w:r>
      <w:r w:rsidR="00BD0991">
        <w:t>drainage points</w:t>
      </w:r>
      <w:r>
        <w:t>. If in t</w:t>
      </w:r>
      <w:r w:rsidR="00C27C84">
        <w:t xml:space="preserve">he event of the discharge point </w:t>
      </w:r>
      <w:r w:rsidR="00BD0991">
        <w:t>being</w:t>
      </w:r>
      <w:r>
        <w:t xml:space="preserve"> damaged receipt of tankers shall not recommence until a full review of this Odour Management Plan has been conducted and process controls (including critical limits) amended as required. </w:t>
      </w:r>
    </w:p>
    <w:p w14:paraId="608C0218" w14:textId="77777777" w:rsidR="00BD0991" w:rsidRDefault="00BD0991" w:rsidP="00BE2D72">
      <w:pPr>
        <w:rPr>
          <w:b/>
        </w:rPr>
      </w:pPr>
    </w:p>
    <w:p w14:paraId="76394834" w14:textId="77777777" w:rsidR="00BE2D72" w:rsidRPr="00BE2D72" w:rsidRDefault="007B7BA3" w:rsidP="00BE2D72">
      <w:pPr>
        <w:rPr>
          <w:b/>
        </w:rPr>
      </w:pPr>
      <w:r>
        <w:rPr>
          <w:b/>
        </w:rPr>
        <w:t>2.7</w:t>
      </w:r>
      <w:r>
        <w:rPr>
          <w:b/>
        </w:rPr>
        <w:tab/>
      </w:r>
      <w:r w:rsidR="00BE2D72" w:rsidRPr="00BE2D72">
        <w:rPr>
          <w:b/>
        </w:rPr>
        <w:t xml:space="preserve">Releases </w:t>
      </w:r>
    </w:p>
    <w:p w14:paraId="0E93EBE7" w14:textId="77777777" w:rsidR="00BE2D72" w:rsidRPr="00BE2D72" w:rsidRDefault="00BE2D72" w:rsidP="00BE2D72">
      <w:r w:rsidRPr="00BE2D72">
        <w:t>Key measures for management of releases includes reducing evaporation and, if needed, containment and abatement. The whole process is carried out in a controlled manner to assist with minimising odour releases.</w:t>
      </w:r>
    </w:p>
    <w:p w14:paraId="5BCDBDE1" w14:textId="77777777" w:rsidR="00BE2D72" w:rsidRPr="00BE2D72" w:rsidRDefault="00BE2D72" w:rsidP="00BE2D72">
      <w:r w:rsidRPr="00BE2D72">
        <w:t xml:space="preserve">The process involves connecting the tanker to a </w:t>
      </w:r>
      <w:r w:rsidR="001B59E7">
        <w:t xml:space="preserve">purpose built </w:t>
      </w:r>
      <w:r w:rsidRPr="00BE2D72">
        <w:t>discharge point via a flexible hose, meaning there are no release points and the process is fully enclosed.</w:t>
      </w:r>
      <w:r w:rsidR="00F614B9">
        <w:t xml:space="preserve"> This is the same transfer system that is used at sewage treatment works for accepting tankered liquid wastes.</w:t>
      </w:r>
    </w:p>
    <w:p w14:paraId="7EFA4D15" w14:textId="77777777" w:rsidR="00BE2D72" w:rsidRPr="00BE2D72" w:rsidRDefault="00BE2D72" w:rsidP="00BE2D72">
      <w:r w:rsidRPr="00BE2D72">
        <w:t>As a result, there will be no evaporation of liquids that can be a key creation of odour.</w:t>
      </w:r>
    </w:p>
    <w:p w14:paraId="636C117E" w14:textId="77777777" w:rsidR="00F614B9" w:rsidRPr="00F614B9" w:rsidRDefault="00F614B9" w:rsidP="00BE2D72"/>
    <w:p w14:paraId="43E7FA25" w14:textId="77777777" w:rsidR="00BE2D72" w:rsidRDefault="007B7BA3" w:rsidP="00BE2D72">
      <w:r>
        <w:rPr>
          <w:b/>
        </w:rPr>
        <w:t>2.8</w:t>
      </w:r>
      <w:r>
        <w:rPr>
          <w:b/>
        </w:rPr>
        <w:tab/>
      </w:r>
      <w:r w:rsidR="00BE2D72" w:rsidRPr="00C33AC6">
        <w:rPr>
          <w:b/>
        </w:rPr>
        <w:t>Odour Release Point Inventory</w:t>
      </w:r>
      <w:r w:rsidR="00BE2D72">
        <w:t xml:space="preserve"> </w:t>
      </w:r>
    </w:p>
    <w:p w14:paraId="35744272" w14:textId="77777777" w:rsidR="00BE2D72" w:rsidRDefault="00BE2D72" w:rsidP="00BE2D72">
      <w:r>
        <w:lastRenderedPageBreak/>
        <w:t>All identified odour release points have been collated into the table below for quick reference. The inventory assists in identifying the physical locations that require management.</w:t>
      </w:r>
    </w:p>
    <w:p w14:paraId="4D9BF767" w14:textId="77777777" w:rsidR="00DC300A" w:rsidRPr="006F5217" w:rsidRDefault="00DC300A" w:rsidP="00DC300A">
      <w:pPr>
        <w:spacing w:line="360" w:lineRule="auto"/>
      </w:pPr>
      <w:r>
        <w:t>The first process is the direct discharge of liquids to the foul sewer.</w:t>
      </w:r>
    </w:p>
    <w:tbl>
      <w:tblPr>
        <w:tblStyle w:val="TableGrid"/>
        <w:tblW w:w="0" w:type="auto"/>
        <w:tblLook w:val="04A0" w:firstRow="1" w:lastRow="0" w:firstColumn="1" w:lastColumn="0" w:noHBand="0" w:noVBand="1"/>
      </w:tblPr>
      <w:tblGrid>
        <w:gridCol w:w="4508"/>
        <w:gridCol w:w="4508"/>
      </w:tblGrid>
      <w:tr w:rsidR="00DC300A" w14:paraId="380EA6E9" w14:textId="77777777" w:rsidTr="007B0907">
        <w:tc>
          <w:tcPr>
            <w:tcW w:w="4508" w:type="dxa"/>
            <w:shd w:val="clear" w:color="auto" w:fill="DEEAF6" w:themeFill="accent1" w:themeFillTint="33"/>
          </w:tcPr>
          <w:p w14:paraId="736F0587" w14:textId="77777777" w:rsidR="00DC300A" w:rsidRPr="00C33AC6" w:rsidRDefault="00DC300A" w:rsidP="007B0907">
            <w:pPr>
              <w:spacing w:line="360" w:lineRule="auto"/>
              <w:rPr>
                <w:b/>
              </w:rPr>
            </w:pPr>
            <w:r w:rsidRPr="00C33AC6">
              <w:rPr>
                <w:b/>
              </w:rPr>
              <w:t>Odour Release Point &amp; Description</w:t>
            </w:r>
          </w:p>
        </w:tc>
        <w:tc>
          <w:tcPr>
            <w:tcW w:w="4508" w:type="dxa"/>
            <w:shd w:val="clear" w:color="auto" w:fill="DEEAF6" w:themeFill="accent1" w:themeFillTint="33"/>
          </w:tcPr>
          <w:p w14:paraId="05340774" w14:textId="77777777" w:rsidR="00DC300A" w:rsidRPr="00C33AC6" w:rsidRDefault="00DC300A" w:rsidP="007B0907">
            <w:pPr>
              <w:spacing w:line="360" w:lineRule="auto"/>
              <w:rPr>
                <w:b/>
              </w:rPr>
            </w:pPr>
            <w:r w:rsidRPr="00C33AC6">
              <w:rPr>
                <w:b/>
              </w:rPr>
              <w:t xml:space="preserve">Location and Process </w:t>
            </w:r>
          </w:p>
        </w:tc>
      </w:tr>
      <w:tr w:rsidR="00DC300A" w14:paraId="3B361FB8" w14:textId="77777777" w:rsidTr="007B0907">
        <w:tc>
          <w:tcPr>
            <w:tcW w:w="4508" w:type="dxa"/>
          </w:tcPr>
          <w:p w14:paraId="25261435" w14:textId="77777777" w:rsidR="00DC300A" w:rsidRDefault="00DC300A" w:rsidP="007B0907">
            <w:pPr>
              <w:spacing w:line="360" w:lineRule="auto"/>
            </w:pPr>
            <w:r>
              <w:t xml:space="preserve">Transfer of </w:t>
            </w:r>
            <w:proofErr w:type="spellStart"/>
            <w:r>
              <w:t>tankered</w:t>
            </w:r>
            <w:proofErr w:type="spellEnd"/>
            <w:r>
              <w:t xml:space="preserve"> waste</w:t>
            </w:r>
          </w:p>
        </w:tc>
        <w:tc>
          <w:tcPr>
            <w:tcW w:w="4508" w:type="dxa"/>
          </w:tcPr>
          <w:p w14:paraId="40E20DBF" w14:textId="77777777" w:rsidR="00DC300A" w:rsidRDefault="00DC300A" w:rsidP="007B0907">
            <w:pPr>
              <w:spacing w:line="360" w:lineRule="auto"/>
            </w:pPr>
            <w:r>
              <w:t>Coupling on tanker and discharge point</w:t>
            </w:r>
          </w:p>
        </w:tc>
      </w:tr>
      <w:tr w:rsidR="00DC300A" w14:paraId="44A624A6" w14:textId="77777777" w:rsidTr="007B0907">
        <w:tc>
          <w:tcPr>
            <w:tcW w:w="4508" w:type="dxa"/>
          </w:tcPr>
          <w:p w14:paraId="266BACB0" w14:textId="77777777" w:rsidR="00DC300A" w:rsidRDefault="00DC300A" w:rsidP="007B0907">
            <w:pPr>
              <w:spacing w:line="360" w:lineRule="auto"/>
            </w:pPr>
            <w:r>
              <w:t>Transfer of waste to foul sewer</w:t>
            </w:r>
          </w:p>
        </w:tc>
        <w:tc>
          <w:tcPr>
            <w:tcW w:w="4508" w:type="dxa"/>
          </w:tcPr>
          <w:p w14:paraId="0BCCA36C" w14:textId="77777777" w:rsidR="00DC300A" w:rsidRPr="00977902" w:rsidRDefault="00DC300A" w:rsidP="007B0907">
            <w:pPr>
              <w:spacing w:line="360" w:lineRule="auto"/>
              <w:rPr>
                <w:b/>
              </w:rPr>
            </w:pPr>
            <w:r>
              <w:t>Coupling on tank and discharge point</w:t>
            </w:r>
          </w:p>
        </w:tc>
      </w:tr>
      <w:tr w:rsidR="00DC300A" w14:paraId="0C09A9C3" w14:textId="77777777" w:rsidTr="007B0907">
        <w:tc>
          <w:tcPr>
            <w:tcW w:w="4508" w:type="dxa"/>
          </w:tcPr>
          <w:p w14:paraId="34D8D9E9" w14:textId="77777777" w:rsidR="00DC300A" w:rsidRDefault="00DC300A" w:rsidP="007B0907">
            <w:pPr>
              <w:spacing w:line="360" w:lineRule="auto"/>
            </w:pPr>
            <w:r>
              <w:t xml:space="preserve">Transfer of </w:t>
            </w:r>
            <w:proofErr w:type="spellStart"/>
            <w:r>
              <w:t>tankered</w:t>
            </w:r>
            <w:proofErr w:type="spellEnd"/>
            <w:r>
              <w:t xml:space="preserve"> waste</w:t>
            </w:r>
          </w:p>
        </w:tc>
        <w:tc>
          <w:tcPr>
            <w:tcW w:w="4508" w:type="dxa"/>
          </w:tcPr>
          <w:p w14:paraId="7E2C7ECE" w14:textId="77777777" w:rsidR="00DC300A" w:rsidRDefault="00DC300A" w:rsidP="007B0907">
            <w:pPr>
              <w:spacing w:line="360" w:lineRule="auto"/>
            </w:pPr>
            <w:r>
              <w:t>Coupling on tanker and first storage tank</w:t>
            </w:r>
          </w:p>
        </w:tc>
      </w:tr>
      <w:tr w:rsidR="00DC300A" w14:paraId="46DFD55A" w14:textId="77777777" w:rsidTr="007B0907">
        <w:tc>
          <w:tcPr>
            <w:tcW w:w="4508" w:type="dxa"/>
          </w:tcPr>
          <w:p w14:paraId="69C25A4E" w14:textId="77777777" w:rsidR="00DC300A" w:rsidRDefault="00DC300A" w:rsidP="007B0907">
            <w:pPr>
              <w:spacing w:line="360" w:lineRule="auto"/>
            </w:pPr>
            <w:r>
              <w:t>Cleaning of the screen</w:t>
            </w:r>
          </w:p>
        </w:tc>
        <w:tc>
          <w:tcPr>
            <w:tcW w:w="4508" w:type="dxa"/>
          </w:tcPr>
          <w:p w14:paraId="600F5294" w14:textId="77777777" w:rsidR="00DC300A" w:rsidRDefault="00DC300A" w:rsidP="007B0907">
            <w:pPr>
              <w:spacing w:line="360" w:lineRule="auto"/>
            </w:pPr>
            <w:r>
              <w:t>Discharge point</w:t>
            </w:r>
          </w:p>
        </w:tc>
      </w:tr>
      <w:tr w:rsidR="00DC300A" w14:paraId="3FF615C4" w14:textId="77777777" w:rsidTr="007B0907">
        <w:tc>
          <w:tcPr>
            <w:tcW w:w="4508" w:type="dxa"/>
          </w:tcPr>
          <w:p w14:paraId="1408B284" w14:textId="77777777" w:rsidR="00DC300A" w:rsidRDefault="00DC300A" w:rsidP="007B0907">
            <w:pPr>
              <w:spacing w:line="360" w:lineRule="auto"/>
            </w:pPr>
            <w:r>
              <w:t>Storage of removed debris from screen</w:t>
            </w:r>
          </w:p>
        </w:tc>
        <w:tc>
          <w:tcPr>
            <w:tcW w:w="4508" w:type="dxa"/>
          </w:tcPr>
          <w:p w14:paraId="2CB53D1C" w14:textId="77777777" w:rsidR="00DC300A" w:rsidRDefault="00DC300A" w:rsidP="007B0907">
            <w:pPr>
              <w:spacing w:line="360" w:lineRule="auto"/>
            </w:pPr>
            <w:r>
              <w:t>Enclosed skip</w:t>
            </w:r>
          </w:p>
        </w:tc>
      </w:tr>
    </w:tbl>
    <w:p w14:paraId="5EADDBB0" w14:textId="77777777" w:rsidR="00DC300A" w:rsidRDefault="00DC300A" w:rsidP="00DC300A">
      <w:pPr>
        <w:rPr>
          <w:b/>
          <w:bCs/>
        </w:rPr>
      </w:pPr>
    </w:p>
    <w:p w14:paraId="4ED1E6D2" w14:textId="77777777" w:rsidR="00DC300A" w:rsidRPr="00AE18DA" w:rsidRDefault="00DC300A" w:rsidP="00DC300A">
      <w:pPr>
        <w:rPr>
          <w:b/>
          <w:bCs/>
        </w:rPr>
      </w:pPr>
      <w:r w:rsidRPr="00AE18DA">
        <w:rPr>
          <w:b/>
          <w:bCs/>
        </w:rPr>
        <w:t>Treatment via dewatering</w:t>
      </w:r>
    </w:p>
    <w:p w14:paraId="6590F81A" w14:textId="77777777" w:rsidR="00DC300A" w:rsidRPr="000F2B84" w:rsidRDefault="00DC300A" w:rsidP="00DC300A">
      <w:pPr>
        <w:rPr>
          <w:bCs/>
        </w:rPr>
      </w:pPr>
      <w:r w:rsidRPr="00AE18DA">
        <w:rPr>
          <w:bCs/>
        </w:rPr>
        <w:t>The second process is the dewatering of liquid and sludge wastes before the de-watered liquid is discharged to the foul sewer.</w:t>
      </w:r>
    </w:p>
    <w:tbl>
      <w:tblPr>
        <w:tblStyle w:val="TableGrid"/>
        <w:tblW w:w="0" w:type="auto"/>
        <w:tblLook w:val="04A0" w:firstRow="1" w:lastRow="0" w:firstColumn="1" w:lastColumn="0" w:noHBand="0" w:noVBand="1"/>
      </w:tblPr>
      <w:tblGrid>
        <w:gridCol w:w="4508"/>
        <w:gridCol w:w="4508"/>
      </w:tblGrid>
      <w:tr w:rsidR="00DC300A" w:rsidRPr="00C33AC6" w14:paraId="67B2A521" w14:textId="77777777" w:rsidTr="007B0907">
        <w:trPr>
          <w:trHeight w:val="365"/>
        </w:trPr>
        <w:tc>
          <w:tcPr>
            <w:tcW w:w="4508" w:type="dxa"/>
            <w:shd w:val="clear" w:color="auto" w:fill="DEEAF6" w:themeFill="accent1" w:themeFillTint="33"/>
          </w:tcPr>
          <w:p w14:paraId="058AFA48" w14:textId="77777777" w:rsidR="00DC300A" w:rsidRPr="00C33AC6" w:rsidRDefault="00DC300A" w:rsidP="007B0907">
            <w:pPr>
              <w:rPr>
                <w:b/>
              </w:rPr>
            </w:pPr>
            <w:r w:rsidRPr="00C33AC6">
              <w:rPr>
                <w:b/>
              </w:rPr>
              <w:t>Odour Release Point &amp; Description</w:t>
            </w:r>
          </w:p>
        </w:tc>
        <w:tc>
          <w:tcPr>
            <w:tcW w:w="4508" w:type="dxa"/>
            <w:shd w:val="clear" w:color="auto" w:fill="DEEAF6" w:themeFill="accent1" w:themeFillTint="33"/>
          </w:tcPr>
          <w:p w14:paraId="3FB040CC" w14:textId="77777777" w:rsidR="00DC300A" w:rsidRPr="00C33AC6" w:rsidRDefault="00DC300A" w:rsidP="007B0907">
            <w:pPr>
              <w:rPr>
                <w:b/>
              </w:rPr>
            </w:pPr>
            <w:r w:rsidRPr="00C33AC6">
              <w:rPr>
                <w:b/>
              </w:rPr>
              <w:t xml:space="preserve">Location and Process </w:t>
            </w:r>
          </w:p>
        </w:tc>
      </w:tr>
      <w:tr w:rsidR="00DC300A" w14:paraId="6428ECE5" w14:textId="77777777" w:rsidTr="007B0907">
        <w:tc>
          <w:tcPr>
            <w:tcW w:w="4508" w:type="dxa"/>
          </w:tcPr>
          <w:p w14:paraId="4B75C6B8" w14:textId="77777777" w:rsidR="00DC300A" w:rsidRDefault="00DC300A" w:rsidP="007B0907">
            <w:pPr>
              <w:spacing w:line="360" w:lineRule="auto"/>
            </w:pPr>
            <w:r>
              <w:t xml:space="preserve">Transfer of </w:t>
            </w:r>
            <w:proofErr w:type="spellStart"/>
            <w:r>
              <w:t>tankered</w:t>
            </w:r>
            <w:proofErr w:type="spellEnd"/>
            <w:r>
              <w:t xml:space="preserve"> waste</w:t>
            </w:r>
          </w:p>
        </w:tc>
        <w:tc>
          <w:tcPr>
            <w:tcW w:w="4508" w:type="dxa"/>
          </w:tcPr>
          <w:p w14:paraId="0055519F" w14:textId="77777777" w:rsidR="00DC300A" w:rsidRDefault="00DC300A" w:rsidP="007B0907">
            <w:pPr>
              <w:spacing w:line="360" w:lineRule="auto"/>
            </w:pPr>
            <w:r>
              <w:t>Coupling on tanker and first container</w:t>
            </w:r>
          </w:p>
        </w:tc>
      </w:tr>
      <w:tr w:rsidR="00DC300A" w14:paraId="3301DC17" w14:textId="77777777" w:rsidTr="007B0907">
        <w:tc>
          <w:tcPr>
            <w:tcW w:w="4508" w:type="dxa"/>
          </w:tcPr>
          <w:p w14:paraId="1114E683" w14:textId="77777777" w:rsidR="00DC300A" w:rsidRDefault="00DC300A" w:rsidP="007B0907">
            <w:pPr>
              <w:spacing w:line="360" w:lineRule="auto"/>
            </w:pPr>
            <w:r>
              <w:t>Transfer of waste between tanks</w:t>
            </w:r>
          </w:p>
        </w:tc>
        <w:tc>
          <w:tcPr>
            <w:tcW w:w="4508" w:type="dxa"/>
          </w:tcPr>
          <w:p w14:paraId="69DBDEDE" w14:textId="77777777" w:rsidR="00DC300A" w:rsidRDefault="00DC300A" w:rsidP="007B0907">
            <w:pPr>
              <w:spacing w:line="360" w:lineRule="auto"/>
            </w:pPr>
            <w:r>
              <w:t>Between both tanks</w:t>
            </w:r>
          </w:p>
        </w:tc>
      </w:tr>
      <w:tr w:rsidR="00DC300A" w14:paraId="14A569EA" w14:textId="77777777" w:rsidTr="007B0907">
        <w:tc>
          <w:tcPr>
            <w:tcW w:w="4508" w:type="dxa"/>
          </w:tcPr>
          <w:p w14:paraId="69653858" w14:textId="77777777" w:rsidR="00DC300A" w:rsidRDefault="00DC300A" w:rsidP="007B0907">
            <w:pPr>
              <w:spacing w:line="360" w:lineRule="auto"/>
            </w:pPr>
            <w:r>
              <w:t>Transfer of waste to foul sewer</w:t>
            </w:r>
          </w:p>
        </w:tc>
        <w:tc>
          <w:tcPr>
            <w:tcW w:w="4508" w:type="dxa"/>
          </w:tcPr>
          <w:p w14:paraId="6B2F6793" w14:textId="77777777" w:rsidR="00DC300A" w:rsidRPr="00977902" w:rsidRDefault="00DC300A" w:rsidP="007B0907">
            <w:pPr>
              <w:spacing w:line="360" w:lineRule="auto"/>
              <w:rPr>
                <w:b/>
              </w:rPr>
            </w:pPr>
            <w:r>
              <w:t>Coupling on tank and discharge point</w:t>
            </w:r>
          </w:p>
        </w:tc>
      </w:tr>
      <w:tr w:rsidR="00DC300A" w14:paraId="2864A300" w14:textId="77777777" w:rsidTr="007B0907">
        <w:tc>
          <w:tcPr>
            <w:tcW w:w="4508" w:type="dxa"/>
          </w:tcPr>
          <w:p w14:paraId="28DD050F" w14:textId="77777777" w:rsidR="00DC300A" w:rsidRDefault="00DC300A" w:rsidP="007B0907">
            <w:pPr>
              <w:spacing w:line="360" w:lineRule="auto"/>
            </w:pPr>
            <w:r>
              <w:t>Tank observation points</w:t>
            </w:r>
          </w:p>
        </w:tc>
        <w:tc>
          <w:tcPr>
            <w:tcW w:w="4508" w:type="dxa"/>
          </w:tcPr>
          <w:p w14:paraId="4217DC21" w14:textId="77777777" w:rsidR="00DC300A" w:rsidRDefault="00DC300A" w:rsidP="007B0907">
            <w:pPr>
              <w:spacing w:line="360" w:lineRule="auto"/>
            </w:pPr>
            <w:r>
              <w:t>Top of both tanks</w:t>
            </w:r>
          </w:p>
        </w:tc>
      </w:tr>
      <w:tr w:rsidR="00DC300A" w14:paraId="2E9F5A60" w14:textId="77777777" w:rsidTr="007B0907">
        <w:tc>
          <w:tcPr>
            <w:tcW w:w="4508" w:type="dxa"/>
          </w:tcPr>
          <w:p w14:paraId="37CDF5A4" w14:textId="77777777" w:rsidR="00DC300A" w:rsidRDefault="00DC300A" w:rsidP="007B0907">
            <w:pPr>
              <w:spacing w:line="360" w:lineRule="auto"/>
            </w:pPr>
            <w:r>
              <w:t xml:space="preserve">Tank cleaning </w:t>
            </w:r>
          </w:p>
        </w:tc>
        <w:tc>
          <w:tcPr>
            <w:tcW w:w="4508" w:type="dxa"/>
          </w:tcPr>
          <w:p w14:paraId="735568B8" w14:textId="77777777" w:rsidR="00DC300A" w:rsidRDefault="00DC300A" w:rsidP="007B0907">
            <w:pPr>
              <w:spacing w:line="360" w:lineRule="auto"/>
            </w:pPr>
            <w:r>
              <w:t xml:space="preserve">Observation </w:t>
            </w:r>
            <w:proofErr w:type="gramStart"/>
            <w:r>
              <w:t>point</w:t>
            </w:r>
            <w:proofErr w:type="gramEnd"/>
            <w:r>
              <w:t xml:space="preserve"> on the top of both tanks</w:t>
            </w:r>
          </w:p>
        </w:tc>
      </w:tr>
    </w:tbl>
    <w:p w14:paraId="325ACE59" w14:textId="77777777" w:rsidR="00DC300A" w:rsidRDefault="00DC300A" w:rsidP="00DC300A"/>
    <w:p w14:paraId="60AAEC05" w14:textId="77777777" w:rsidR="00DC300A" w:rsidRDefault="00DC300A" w:rsidP="00DC300A">
      <w:pPr>
        <w:rPr>
          <w:b/>
          <w:bCs/>
        </w:rPr>
      </w:pPr>
      <w:r w:rsidRPr="006F5217">
        <w:rPr>
          <w:b/>
          <w:bCs/>
        </w:rPr>
        <w:t>Housekeeping</w:t>
      </w:r>
    </w:p>
    <w:p w14:paraId="182D64CB" w14:textId="77777777" w:rsidR="00DC300A" w:rsidRPr="006F5217" w:rsidRDefault="00DC300A" w:rsidP="00DC300A">
      <w:r w:rsidRPr="006F5217">
        <w:t xml:space="preserve">Housekeeping is classed </w:t>
      </w:r>
      <w:r>
        <w:t>cleaning of the wider site.</w:t>
      </w:r>
    </w:p>
    <w:tbl>
      <w:tblPr>
        <w:tblStyle w:val="TableGrid"/>
        <w:tblW w:w="0" w:type="auto"/>
        <w:tblLook w:val="04A0" w:firstRow="1" w:lastRow="0" w:firstColumn="1" w:lastColumn="0" w:noHBand="0" w:noVBand="1"/>
      </w:tblPr>
      <w:tblGrid>
        <w:gridCol w:w="4508"/>
        <w:gridCol w:w="4508"/>
      </w:tblGrid>
      <w:tr w:rsidR="00DC300A" w:rsidRPr="00C33AC6" w14:paraId="1EB7C58B" w14:textId="77777777" w:rsidTr="007B0907">
        <w:tc>
          <w:tcPr>
            <w:tcW w:w="4508" w:type="dxa"/>
            <w:shd w:val="clear" w:color="auto" w:fill="DEEAF6" w:themeFill="accent1" w:themeFillTint="33"/>
          </w:tcPr>
          <w:p w14:paraId="20808595" w14:textId="77777777" w:rsidR="00DC300A" w:rsidRDefault="00DC300A" w:rsidP="007B0907">
            <w:pPr>
              <w:rPr>
                <w:b/>
              </w:rPr>
            </w:pPr>
            <w:r w:rsidRPr="00C33AC6">
              <w:rPr>
                <w:b/>
              </w:rPr>
              <w:t>Odour Release Point &amp; Description</w:t>
            </w:r>
          </w:p>
          <w:p w14:paraId="7D9163B1" w14:textId="77777777" w:rsidR="00DC300A" w:rsidRPr="00C33AC6" w:rsidRDefault="00DC300A" w:rsidP="007B0907">
            <w:pPr>
              <w:rPr>
                <w:b/>
              </w:rPr>
            </w:pPr>
          </w:p>
        </w:tc>
        <w:tc>
          <w:tcPr>
            <w:tcW w:w="4508" w:type="dxa"/>
            <w:shd w:val="clear" w:color="auto" w:fill="DEEAF6" w:themeFill="accent1" w:themeFillTint="33"/>
          </w:tcPr>
          <w:p w14:paraId="4DAA70D7" w14:textId="77777777" w:rsidR="00DC300A" w:rsidRPr="00C33AC6" w:rsidRDefault="00DC300A" w:rsidP="007B0907">
            <w:pPr>
              <w:rPr>
                <w:b/>
              </w:rPr>
            </w:pPr>
            <w:r w:rsidRPr="00C33AC6">
              <w:rPr>
                <w:b/>
              </w:rPr>
              <w:t xml:space="preserve">Location and Process </w:t>
            </w:r>
          </w:p>
        </w:tc>
      </w:tr>
      <w:tr w:rsidR="00DC300A" w14:paraId="500E1F0F" w14:textId="77777777" w:rsidTr="007B0907">
        <w:tc>
          <w:tcPr>
            <w:tcW w:w="4508" w:type="dxa"/>
          </w:tcPr>
          <w:p w14:paraId="0B222C62" w14:textId="77777777" w:rsidR="00DC300A" w:rsidRDefault="00DC300A" w:rsidP="007B0907">
            <w:pPr>
              <w:spacing w:line="360" w:lineRule="auto"/>
            </w:pPr>
            <w:r>
              <w:t>Cleaning of drains</w:t>
            </w:r>
          </w:p>
        </w:tc>
        <w:tc>
          <w:tcPr>
            <w:tcW w:w="4508" w:type="dxa"/>
          </w:tcPr>
          <w:p w14:paraId="390D58A2" w14:textId="77777777" w:rsidR="00DC300A" w:rsidRDefault="00DC300A" w:rsidP="007B0907">
            <w:pPr>
              <w:spacing w:line="360" w:lineRule="auto"/>
            </w:pPr>
            <w:r>
              <w:t>All site drains</w:t>
            </w:r>
          </w:p>
        </w:tc>
      </w:tr>
      <w:tr w:rsidR="00DC300A" w14:paraId="27F7A04B" w14:textId="77777777" w:rsidTr="007B0907">
        <w:tc>
          <w:tcPr>
            <w:tcW w:w="4508" w:type="dxa"/>
          </w:tcPr>
          <w:p w14:paraId="48CA64FB" w14:textId="77777777" w:rsidR="00DC300A" w:rsidRDefault="00DC300A" w:rsidP="007B0907">
            <w:pPr>
              <w:spacing w:line="360" w:lineRule="auto"/>
            </w:pPr>
            <w:r>
              <w:t>Cleaning of silt traps and interceptor</w:t>
            </w:r>
          </w:p>
        </w:tc>
        <w:tc>
          <w:tcPr>
            <w:tcW w:w="4508" w:type="dxa"/>
          </w:tcPr>
          <w:p w14:paraId="1790C58E" w14:textId="77777777" w:rsidR="00DC300A" w:rsidRDefault="00DC300A" w:rsidP="007B0907">
            <w:pPr>
              <w:spacing w:line="360" w:lineRule="auto"/>
            </w:pPr>
            <w:r>
              <w:t>Specific location of silt traps and interceptor</w:t>
            </w:r>
          </w:p>
        </w:tc>
      </w:tr>
      <w:tr w:rsidR="00DC300A" w:rsidRPr="00977902" w14:paraId="2F1C0EA9" w14:textId="77777777" w:rsidTr="007B0907">
        <w:tc>
          <w:tcPr>
            <w:tcW w:w="4508" w:type="dxa"/>
          </w:tcPr>
          <w:p w14:paraId="61CD3091" w14:textId="77777777" w:rsidR="00DC300A" w:rsidRDefault="00DC300A" w:rsidP="007B0907">
            <w:pPr>
              <w:spacing w:line="360" w:lineRule="auto"/>
            </w:pPr>
            <w:r>
              <w:t xml:space="preserve">Cleaning of site surfaces </w:t>
            </w:r>
          </w:p>
        </w:tc>
        <w:tc>
          <w:tcPr>
            <w:tcW w:w="4508" w:type="dxa"/>
          </w:tcPr>
          <w:p w14:paraId="17CD03EB" w14:textId="77777777" w:rsidR="00DC300A" w:rsidRPr="00977902" w:rsidRDefault="00DC300A" w:rsidP="007B0907">
            <w:pPr>
              <w:spacing w:line="360" w:lineRule="auto"/>
              <w:rPr>
                <w:b/>
              </w:rPr>
            </w:pPr>
            <w:r>
              <w:t>All site surfaces</w:t>
            </w:r>
          </w:p>
        </w:tc>
      </w:tr>
    </w:tbl>
    <w:p w14:paraId="626B3D63" w14:textId="77777777" w:rsidR="00DC300A" w:rsidRDefault="00DC300A" w:rsidP="00DC300A"/>
    <w:p w14:paraId="59CF725F" w14:textId="77777777" w:rsidR="008B08E2" w:rsidRDefault="007B7BA3" w:rsidP="007B13F0">
      <w:pPr>
        <w:rPr>
          <w:b/>
        </w:rPr>
      </w:pPr>
      <w:r>
        <w:rPr>
          <w:b/>
        </w:rPr>
        <w:t>2.9</w:t>
      </w:r>
      <w:r>
        <w:rPr>
          <w:b/>
        </w:rPr>
        <w:tab/>
      </w:r>
      <w:r w:rsidR="008B08E2">
        <w:rPr>
          <w:b/>
        </w:rPr>
        <w:t>Storage</w:t>
      </w:r>
    </w:p>
    <w:p w14:paraId="06639A0E" w14:textId="77777777" w:rsidR="00BD0991" w:rsidRDefault="00A32FAE" w:rsidP="00BD0991">
      <w:r>
        <w:t xml:space="preserve">The only storage </w:t>
      </w:r>
      <w:r w:rsidR="00BD0991">
        <w:t xml:space="preserve">of waste </w:t>
      </w:r>
      <w:r w:rsidR="001076C8">
        <w:t xml:space="preserve">other than gully wastes </w:t>
      </w:r>
      <w:r w:rsidR="00BD0991">
        <w:t>takes place on the site is within the sealed screening and dewatering tanks.</w:t>
      </w:r>
    </w:p>
    <w:p w14:paraId="36B1433B" w14:textId="64F52781" w:rsidR="00DC300A" w:rsidRDefault="00DC300A" w:rsidP="00BD0991">
      <w:r>
        <w:t>The maximum storage time of all waste streams will be 1 month.</w:t>
      </w:r>
    </w:p>
    <w:p w14:paraId="3619C202" w14:textId="77777777" w:rsidR="00631816" w:rsidRDefault="00631816" w:rsidP="007B13F0">
      <w:pPr>
        <w:rPr>
          <w:b/>
        </w:rPr>
      </w:pPr>
    </w:p>
    <w:p w14:paraId="1534A60A" w14:textId="77777777" w:rsidR="00A32FAE" w:rsidRPr="00631816" w:rsidRDefault="007B7BA3" w:rsidP="007B13F0">
      <w:pPr>
        <w:rPr>
          <w:b/>
        </w:rPr>
      </w:pPr>
      <w:r>
        <w:rPr>
          <w:b/>
        </w:rPr>
        <w:t>2.10</w:t>
      </w:r>
      <w:r>
        <w:rPr>
          <w:b/>
        </w:rPr>
        <w:tab/>
      </w:r>
      <w:r w:rsidR="00A32FAE" w:rsidRPr="00631816">
        <w:rPr>
          <w:b/>
        </w:rPr>
        <w:t>Chemical additives</w:t>
      </w:r>
    </w:p>
    <w:p w14:paraId="1FD282E9" w14:textId="77777777" w:rsidR="00631816" w:rsidRDefault="00A32FAE" w:rsidP="007B13F0">
      <w:r>
        <w:lastRenderedPageBreak/>
        <w:t>Wastes deriving from portable</w:t>
      </w:r>
      <w:r w:rsidR="00631816">
        <w:t xml:space="preserve"> toilets will include an additive that reduces odours. The additive is added to the toilets when they are in use. </w:t>
      </w:r>
    </w:p>
    <w:p w14:paraId="69F4DDBD" w14:textId="77777777" w:rsidR="00C27C84" w:rsidRDefault="00631816" w:rsidP="007B13F0">
      <w:r>
        <w:t xml:space="preserve"> As a result, the odour associated with this waste stream is much reduced at the point of transfer.</w:t>
      </w:r>
    </w:p>
    <w:p w14:paraId="71EB853B" w14:textId="77777777" w:rsidR="00A32FAE" w:rsidRDefault="00A32FAE" w:rsidP="007B13F0"/>
    <w:p w14:paraId="73632603" w14:textId="77777777" w:rsidR="001076C8" w:rsidRDefault="001076C8" w:rsidP="007B13F0"/>
    <w:p w14:paraId="3DB62B6A" w14:textId="77777777" w:rsidR="00A32FAE" w:rsidRPr="001076C8" w:rsidRDefault="0073468B" w:rsidP="007B13F0">
      <w:pPr>
        <w:rPr>
          <w:b/>
        </w:rPr>
      </w:pPr>
      <w:r w:rsidRPr="001076C8">
        <w:rPr>
          <w:b/>
        </w:rPr>
        <w:t xml:space="preserve">2.11 </w:t>
      </w:r>
      <w:r w:rsidRPr="001076C8">
        <w:rPr>
          <w:b/>
        </w:rPr>
        <w:tab/>
      </w:r>
      <w:r w:rsidR="00631816" w:rsidRPr="001076C8">
        <w:rPr>
          <w:b/>
        </w:rPr>
        <w:t>F</w:t>
      </w:r>
      <w:r w:rsidR="00A32FAE" w:rsidRPr="001076C8">
        <w:rPr>
          <w:b/>
        </w:rPr>
        <w:t>requency</w:t>
      </w:r>
    </w:p>
    <w:p w14:paraId="10AC51C2" w14:textId="77777777" w:rsidR="00631816" w:rsidRDefault="00D1326A" w:rsidP="00D1326A">
      <w:r w:rsidRPr="001076C8">
        <w:t>The use of the system will be daily with tankers discharging throughout the day</w:t>
      </w:r>
      <w:r w:rsidR="001076C8" w:rsidRPr="001076C8">
        <w:t>.</w:t>
      </w:r>
    </w:p>
    <w:p w14:paraId="3DC9478F" w14:textId="77777777" w:rsidR="00D1326A" w:rsidRDefault="00D1326A" w:rsidP="007B13F0"/>
    <w:p w14:paraId="6DCB08BF" w14:textId="77777777" w:rsidR="00F614B9" w:rsidRPr="00F614B9" w:rsidRDefault="00F614B9" w:rsidP="007B13F0">
      <w:pPr>
        <w:rPr>
          <w:b/>
        </w:rPr>
      </w:pPr>
      <w:r w:rsidRPr="00F614B9">
        <w:rPr>
          <w:b/>
        </w:rPr>
        <w:t xml:space="preserve">2.12 </w:t>
      </w:r>
      <w:r w:rsidRPr="00F614B9">
        <w:rPr>
          <w:b/>
        </w:rPr>
        <w:tab/>
        <w:t xml:space="preserve">Alternative to proposed transfer system </w:t>
      </w:r>
    </w:p>
    <w:p w14:paraId="211B7263" w14:textId="77777777" w:rsidR="00D1326A" w:rsidRDefault="00E337F8" w:rsidP="007B13F0">
      <w:r>
        <w:t xml:space="preserve">The system that is proposed for the transfer of liquid waste from the tanker to </w:t>
      </w:r>
      <w:r w:rsidR="00D1326A">
        <w:t xml:space="preserve">tanks uses the </w:t>
      </w:r>
      <w:proofErr w:type="gramStart"/>
      <w:r w:rsidR="00D1326A">
        <w:t xml:space="preserve">same </w:t>
      </w:r>
      <w:r>
        <w:t xml:space="preserve"> connectors</w:t>
      </w:r>
      <w:proofErr w:type="gramEnd"/>
      <w:r>
        <w:t xml:space="preserve"> and equipment as those found on sewage treatment works that accept tankered effluent. This is the industry standard method for of transfer.</w:t>
      </w:r>
    </w:p>
    <w:p w14:paraId="35000221" w14:textId="77777777" w:rsidR="0004434D" w:rsidRDefault="00E337F8" w:rsidP="007B13F0">
      <w:r>
        <w:t xml:space="preserve">There are no other available techniques facilitating the transfer of liquids from tankers where the discharge remaining </w:t>
      </w:r>
      <w:r w:rsidR="0004434D">
        <w:t>free from contacting the air.</w:t>
      </w:r>
    </w:p>
    <w:p w14:paraId="5C5E6E60" w14:textId="77777777" w:rsidR="00E337F8" w:rsidRDefault="0004434D" w:rsidP="007B13F0">
      <w:r>
        <w:t>As a result, this method was deemed the most suitable and least likely to result in odour complaints.</w:t>
      </w:r>
      <w:r w:rsidR="00E337F8">
        <w:t xml:space="preserve"> </w:t>
      </w:r>
    </w:p>
    <w:p w14:paraId="2DBD302B" w14:textId="77777777" w:rsidR="00D1326A" w:rsidRPr="00F614B9" w:rsidRDefault="00D1326A" w:rsidP="007B13F0">
      <w:r>
        <w:t xml:space="preserve">The current method of taking the collected liquid waste to dedicated sewage treatment works run by the local water company namely Southwest Water is the most suitable option. However, as stated within the executive summary, this is no longer viable and the Environment Agency are locally aware of these sites no longer accepting </w:t>
      </w:r>
      <w:proofErr w:type="spellStart"/>
      <w:r>
        <w:t>tankered</w:t>
      </w:r>
      <w:proofErr w:type="spellEnd"/>
      <w:r>
        <w:t xml:space="preserve"> trade waste. As a result, as the market leading, option this system is deemed the most suitable.</w:t>
      </w:r>
    </w:p>
    <w:p w14:paraId="4DEDAC8D" w14:textId="77777777" w:rsidR="0073468B" w:rsidRDefault="0073468B" w:rsidP="007B13F0">
      <w:pPr>
        <w:rPr>
          <w:b/>
        </w:rPr>
      </w:pPr>
    </w:p>
    <w:p w14:paraId="32016947" w14:textId="77777777" w:rsidR="0073468B" w:rsidRDefault="0073468B" w:rsidP="007B13F0">
      <w:pPr>
        <w:rPr>
          <w:b/>
        </w:rPr>
      </w:pPr>
      <w:r>
        <w:rPr>
          <w:b/>
        </w:rPr>
        <w:t>3.0</w:t>
      </w:r>
      <w:r>
        <w:rPr>
          <w:b/>
        </w:rPr>
        <w:tab/>
        <w:t xml:space="preserve">Prevention </w:t>
      </w:r>
    </w:p>
    <w:p w14:paraId="7B308A47" w14:textId="77777777" w:rsidR="00C33AC6" w:rsidRDefault="0073468B" w:rsidP="007B13F0">
      <w:r>
        <w:rPr>
          <w:b/>
        </w:rPr>
        <w:t>3.1</w:t>
      </w:r>
      <w:r>
        <w:rPr>
          <w:b/>
        </w:rPr>
        <w:tab/>
      </w:r>
      <w:r w:rsidR="00C33AC6" w:rsidRPr="00C33AC6">
        <w:rPr>
          <w:b/>
        </w:rPr>
        <w:t>Internal Odour Assessment and Monitoring</w:t>
      </w:r>
      <w:r w:rsidR="00C33AC6">
        <w:t xml:space="preserve"> </w:t>
      </w:r>
    </w:p>
    <w:p w14:paraId="1035BC8F" w14:textId="77777777" w:rsidR="00A53DA2" w:rsidRDefault="00BD0991" w:rsidP="007B13F0">
      <w:r>
        <w:rPr>
          <w:rFonts w:cstheme="minorHAnsi"/>
        </w:rPr>
        <w:t>Aqua Rod</w:t>
      </w:r>
      <w:r w:rsidRPr="00AC39B0">
        <w:rPr>
          <w:rFonts w:cstheme="minorHAnsi"/>
        </w:rPr>
        <w:t xml:space="preserve"> </w:t>
      </w:r>
      <w:r w:rsidR="00C33AC6">
        <w:t xml:space="preserve">will carry out odour checks </w:t>
      </w:r>
      <w:r w:rsidR="00C33AC6" w:rsidRPr="00970D9D">
        <w:t xml:space="preserve">at </w:t>
      </w:r>
      <w:r w:rsidR="007B5F3E" w:rsidRPr="00970D9D">
        <w:t>4</w:t>
      </w:r>
      <w:r w:rsidR="00C33AC6" w:rsidRPr="00970D9D">
        <w:t xml:space="preserve"> points</w:t>
      </w:r>
      <w:r w:rsidR="00C33AC6">
        <w:t xml:space="preserve"> around the perimet</w:t>
      </w:r>
      <w:r w:rsidR="00970D9D">
        <w:t>er of the site on a daily basis (shown in figure 3.3)</w:t>
      </w:r>
      <w:r w:rsidR="007B5F3E">
        <w:t xml:space="preserve"> when transfers are taking place. </w:t>
      </w:r>
      <w:r w:rsidR="00C33AC6">
        <w:t xml:space="preserve"> Monitoring is undertaken at various times to build in an element of random checks. In the event that a perimeter odour at 3 or above is recorded, then off site odour </w:t>
      </w:r>
    </w:p>
    <w:p w14:paraId="788F69AD" w14:textId="77777777" w:rsidR="00C27C84" w:rsidRPr="00D1326A" w:rsidRDefault="00C33AC6" w:rsidP="007B13F0">
      <w:r>
        <w:t xml:space="preserve">checks will be carried out in the prevailing wind direction and details recorded in the site diary. Office staff and other visiting staff are encouraged to check odour to reduce the risk of site staff becoming normalised to </w:t>
      </w:r>
      <w:r w:rsidR="007B5F3E">
        <w:t>the tankered waste</w:t>
      </w:r>
      <w:r>
        <w:t xml:space="preserve">. </w:t>
      </w:r>
      <w:r w:rsidR="00970D9D">
        <w:t xml:space="preserve"> Records will be maintained for two years.</w:t>
      </w:r>
    </w:p>
    <w:p w14:paraId="30D606BD" w14:textId="77777777" w:rsidR="00C27C84" w:rsidRDefault="00C27C84" w:rsidP="007B13F0">
      <w:pPr>
        <w:rPr>
          <w:b/>
        </w:rPr>
      </w:pPr>
    </w:p>
    <w:p w14:paraId="1DCD41ED" w14:textId="77777777" w:rsidR="001076C8" w:rsidRDefault="001076C8" w:rsidP="007B13F0">
      <w:pPr>
        <w:rPr>
          <w:b/>
        </w:rPr>
      </w:pPr>
    </w:p>
    <w:p w14:paraId="6666DC97" w14:textId="77777777" w:rsidR="001076C8" w:rsidRDefault="001076C8" w:rsidP="007B13F0">
      <w:pPr>
        <w:rPr>
          <w:b/>
        </w:rPr>
      </w:pPr>
    </w:p>
    <w:p w14:paraId="13296F3D" w14:textId="77777777" w:rsidR="001076C8" w:rsidRDefault="001076C8" w:rsidP="007B13F0">
      <w:pPr>
        <w:rPr>
          <w:b/>
        </w:rPr>
      </w:pPr>
    </w:p>
    <w:p w14:paraId="379D3D98" w14:textId="77777777" w:rsidR="001076C8" w:rsidRDefault="001076C8" w:rsidP="007B13F0">
      <w:pPr>
        <w:rPr>
          <w:b/>
        </w:rPr>
      </w:pPr>
    </w:p>
    <w:p w14:paraId="2650C02B" w14:textId="77777777" w:rsidR="001076C8" w:rsidRDefault="001076C8" w:rsidP="007B13F0">
      <w:pPr>
        <w:rPr>
          <w:b/>
        </w:rPr>
      </w:pPr>
    </w:p>
    <w:p w14:paraId="02E90432" w14:textId="77777777" w:rsidR="001076C8" w:rsidRDefault="001076C8" w:rsidP="007B13F0">
      <w:pPr>
        <w:rPr>
          <w:b/>
        </w:rPr>
      </w:pPr>
    </w:p>
    <w:p w14:paraId="4052AC15" w14:textId="77777777" w:rsidR="001076C8" w:rsidRDefault="001076C8" w:rsidP="007B13F0">
      <w:pPr>
        <w:rPr>
          <w:b/>
        </w:rPr>
      </w:pPr>
    </w:p>
    <w:p w14:paraId="3EA08B21" w14:textId="77777777" w:rsidR="001076C8" w:rsidRDefault="001076C8" w:rsidP="007B13F0">
      <w:pPr>
        <w:rPr>
          <w:b/>
        </w:rPr>
      </w:pPr>
    </w:p>
    <w:p w14:paraId="3006583E" w14:textId="77777777" w:rsidR="001076C8" w:rsidRDefault="001076C8" w:rsidP="007B13F0">
      <w:pPr>
        <w:rPr>
          <w:b/>
        </w:rPr>
      </w:pPr>
    </w:p>
    <w:p w14:paraId="7E740189" w14:textId="77777777" w:rsidR="00970D9D" w:rsidRDefault="00970D9D" w:rsidP="007B13F0">
      <w:pPr>
        <w:rPr>
          <w:b/>
        </w:rPr>
      </w:pPr>
      <w:r w:rsidRPr="00970D9D">
        <w:rPr>
          <w:b/>
        </w:rPr>
        <w:t>Figure 3.0 Internal odour monitoring points</w:t>
      </w:r>
    </w:p>
    <w:p w14:paraId="436BDBC1" w14:textId="77777777" w:rsidR="00970D9D" w:rsidRDefault="00D1326A" w:rsidP="007B13F0">
      <w:pPr>
        <w:rPr>
          <w:b/>
        </w:rPr>
      </w:pPr>
      <w:r w:rsidRPr="00C27C84">
        <w:rPr>
          <w:b/>
          <w:noProof/>
          <w:lang w:eastAsia="en-GB"/>
        </w:rPr>
        <w:drawing>
          <wp:anchor distT="0" distB="0" distL="114300" distR="114300" simplePos="0" relativeHeight="251685888" behindDoc="0" locked="0" layoutInCell="1" allowOverlap="1" wp14:anchorId="4DAC66AF" wp14:editId="69EC1EA3">
            <wp:simplePos x="0" y="0"/>
            <wp:positionH relativeFrom="margin">
              <wp:posOffset>105410</wp:posOffset>
            </wp:positionH>
            <wp:positionV relativeFrom="paragraph">
              <wp:posOffset>29210</wp:posOffset>
            </wp:positionV>
            <wp:extent cx="3401695" cy="3846195"/>
            <wp:effectExtent l="0" t="0" r="825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01695" cy="3846195"/>
                    </a:xfrm>
                    <a:prstGeom prst="rect">
                      <a:avLst/>
                    </a:prstGeom>
                  </pic:spPr>
                </pic:pic>
              </a:graphicData>
            </a:graphic>
            <wp14:sizeRelH relativeFrom="margin">
              <wp14:pctWidth>0</wp14:pctWidth>
            </wp14:sizeRelH>
            <wp14:sizeRelV relativeFrom="margin">
              <wp14:pctHeight>0</wp14:pctHeight>
            </wp14:sizeRelV>
          </wp:anchor>
        </w:drawing>
      </w:r>
    </w:p>
    <w:p w14:paraId="1BDA660A" w14:textId="77777777" w:rsidR="00970D9D" w:rsidRDefault="00970D9D" w:rsidP="007B13F0">
      <w:pPr>
        <w:rPr>
          <w:b/>
        </w:rPr>
      </w:pPr>
    </w:p>
    <w:p w14:paraId="248948D4" w14:textId="77777777" w:rsidR="00970D9D" w:rsidRDefault="00970D9D" w:rsidP="007B13F0">
      <w:pPr>
        <w:rPr>
          <w:b/>
        </w:rPr>
      </w:pPr>
    </w:p>
    <w:p w14:paraId="41BBB386" w14:textId="77777777" w:rsidR="00970D9D" w:rsidRDefault="00970D9D" w:rsidP="007B13F0">
      <w:pPr>
        <w:rPr>
          <w:b/>
        </w:rPr>
      </w:pPr>
    </w:p>
    <w:p w14:paraId="58E2F298" w14:textId="77777777" w:rsidR="00970D9D" w:rsidRDefault="00970D9D" w:rsidP="007B13F0">
      <w:pPr>
        <w:rPr>
          <w:b/>
        </w:rPr>
      </w:pPr>
    </w:p>
    <w:p w14:paraId="1581A609" w14:textId="77777777" w:rsidR="00970D9D" w:rsidRDefault="00970D9D" w:rsidP="007B13F0">
      <w:pPr>
        <w:rPr>
          <w:b/>
        </w:rPr>
      </w:pPr>
    </w:p>
    <w:p w14:paraId="29CB6191" w14:textId="77777777" w:rsidR="00970D9D" w:rsidRDefault="00970D9D" w:rsidP="007B13F0">
      <w:pPr>
        <w:rPr>
          <w:b/>
        </w:rPr>
      </w:pPr>
    </w:p>
    <w:p w14:paraId="7A6AB749" w14:textId="77777777" w:rsidR="00970D9D" w:rsidRDefault="00970D9D" w:rsidP="007B13F0">
      <w:pPr>
        <w:rPr>
          <w:b/>
        </w:rPr>
      </w:pPr>
    </w:p>
    <w:p w14:paraId="6B0673E3" w14:textId="77777777" w:rsidR="00970D9D" w:rsidRDefault="00970D9D" w:rsidP="007B13F0">
      <w:pPr>
        <w:rPr>
          <w:b/>
        </w:rPr>
      </w:pPr>
    </w:p>
    <w:p w14:paraId="7198BBC8" w14:textId="77777777" w:rsidR="00970D9D" w:rsidRPr="00970D9D" w:rsidRDefault="00970D9D" w:rsidP="007B13F0">
      <w:pPr>
        <w:rPr>
          <w:b/>
        </w:rPr>
      </w:pPr>
    </w:p>
    <w:p w14:paraId="0B68CC4A" w14:textId="77777777" w:rsidR="00C33AC6" w:rsidRDefault="00C33AC6" w:rsidP="007B13F0">
      <w:pPr>
        <w:rPr>
          <w:b/>
        </w:rPr>
      </w:pPr>
    </w:p>
    <w:p w14:paraId="4E71E443" w14:textId="77777777" w:rsidR="00970D9D" w:rsidRDefault="00970D9D" w:rsidP="007B13F0">
      <w:pPr>
        <w:rPr>
          <w:b/>
        </w:rPr>
      </w:pPr>
    </w:p>
    <w:p w14:paraId="024EACB8" w14:textId="77777777" w:rsidR="00970D9D" w:rsidRDefault="00970D9D" w:rsidP="007B13F0">
      <w:pPr>
        <w:rPr>
          <w:b/>
        </w:rPr>
      </w:pPr>
    </w:p>
    <w:p w14:paraId="1F44C22C" w14:textId="77777777" w:rsidR="00C27C84" w:rsidRDefault="00C27C84" w:rsidP="007B13F0">
      <w:pPr>
        <w:rPr>
          <w:b/>
        </w:rPr>
      </w:pPr>
    </w:p>
    <w:p w14:paraId="2BD9D5B9" w14:textId="77777777" w:rsidR="00C4156C" w:rsidRPr="00C4156C" w:rsidRDefault="00C4156C" w:rsidP="007B13F0">
      <w:pPr>
        <w:rPr>
          <w:b/>
        </w:rPr>
      </w:pPr>
      <w:r w:rsidRPr="00C4156C">
        <w:rPr>
          <w:b/>
        </w:rPr>
        <w:t xml:space="preserve">3.2 Weather Observations </w:t>
      </w:r>
    </w:p>
    <w:p w14:paraId="5EE8EC7A" w14:textId="77777777" w:rsidR="00D1326A" w:rsidRDefault="00D1326A" w:rsidP="007B13F0">
      <w:r>
        <w:t xml:space="preserve">In </w:t>
      </w:r>
      <w:proofErr w:type="gramStart"/>
      <w:r>
        <w:t>addition</w:t>
      </w:r>
      <w:proofErr w:type="gramEnd"/>
      <w:r>
        <w:t xml:space="preserve"> the site will also employ a </w:t>
      </w:r>
      <w:proofErr w:type="gramStart"/>
      <w:r>
        <w:t>wind sock</w:t>
      </w:r>
      <w:proofErr w:type="gramEnd"/>
      <w:r>
        <w:t xml:space="preserve"> to provide a visual guide to wind direction, but also a small weather station that will assist the site with monitoring the actual wind speed and </w:t>
      </w:r>
      <w:r w:rsidR="00C4156C">
        <w:t>enable the site to record this data.</w:t>
      </w:r>
    </w:p>
    <w:p w14:paraId="28C4EF18" w14:textId="77777777" w:rsidR="00C4156C" w:rsidRDefault="00C4156C" w:rsidP="00C4156C">
      <w:pPr>
        <w:pStyle w:val="ListParagraph"/>
        <w:numPr>
          <w:ilvl w:val="0"/>
          <w:numId w:val="11"/>
        </w:numPr>
        <w:spacing w:after="0"/>
      </w:pPr>
      <w:r>
        <w:t xml:space="preserve">The weather station will be capable of recording the following – </w:t>
      </w:r>
    </w:p>
    <w:p w14:paraId="26153F57" w14:textId="77777777" w:rsidR="00C4156C" w:rsidRDefault="00C4156C" w:rsidP="00C4156C">
      <w:pPr>
        <w:pStyle w:val="ListParagraph"/>
        <w:numPr>
          <w:ilvl w:val="0"/>
          <w:numId w:val="11"/>
        </w:numPr>
        <w:spacing w:after="0"/>
      </w:pPr>
      <w:r>
        <w:t>Indoor temperature (-5°C – 70°C) and humidity</w:t>
      </w:r>
    </w:p>
    <w:p w14:paraId="182BBB5C" w14:textId="77777777" w:rsidR="00C4156C" w:rsidRDefault="00C4156C" w:rsidP="00C4156C">
      <w:pPr>
        <w:pStyle w:val="ListParagraph"/>
        <w:numPr>
          <w:ilvl w:val="0"/>
          <w:numId w:val="11"/>
        </w:numPr>
        <w:spacing w:after="0"/>
      </w:pPr>
      <w:r>
        <w:t>Indoor comfort indicator (too cold, optimal, too warm)</w:t>
      </w:r>
    </w:p>
    <w:p w14:paraId="60BF6839" w14:textId="77777777" w:rsidR="00C4156C" w:rsidRDefault="00C4156C" w:rsidP="00C4156C">
      <w:pPr>
        <w:pStyle w:val="ListParagraph"/>
        <w:numPr>
          <w:ilvl w:val="0"/>
          <w:numId w:val="11"/>
        </w:numPr>
        <w:spacing w:after="0"/>
      </w:pPr>
      <w:r>
        <w:t>Outdoor temperature (-40°C – 80°C / -40°F – 176°F) and humidity (20% – 90% RH)</w:t>
      </w:r>
    </w:p>
    <w:p w14:paraId="2A0E4E91" w14:textId="77777777" w:rsidR="00C4156C" w:rsidRDefault="00C4156C" w:rsidP="00C4156C">
      <w:pPr>
        <w:pStyle w:val="ListParagraph"/>
        <w:numPr>
          <w:ilvl w:val="0"/>
          <w:numId w:val="11"/>
        </w:numPr>
        <w:spacing w:after="0"/>
      </w:pPr>
      <w:r>
        <w:t xml:space="preserve">Wind direction and speed (including Beaufort scale) (0 – 112 mph, 50 m/s, 180 km/h, 97 knots) </w:t>
      </w:r>
    </w:p>
    <w:p w14:paraId="01E8CDD2" w14:textId="77777777" w:rsidR="00C4156C" w:rsidRDefault="00C4156C" w:rsidP="00C4156C">
      <w:pPr>
        <w:pStyle w:val="ListParagraph"/>
        <w:numPr>
          <w:ilvl w:val="0"/>
          <w:numId w:val="11"/>
        </w:numPr>
        <w:spacing w:after="0"/>
      </w:pPr>
      <w:r>
        <w:t xml:space="preserve">Rainfall with history (daily, weekly, monthly, total rainfall) (0 – 9999 mm / 0 – 393.7 inch) </w:t>
      </w:r>
    </w:p>
    <w:p w14:paraId="5B2CAD28" w14:textId="77777777" w:rsidR="00C4156C" w:rsidRDefault="00C4156C" w:rsidP="00C4156C">
      <w:pPr>
        <w:pStyle w:val="ListParagraph"/>
        <w:numPr>
          <w:ilvl w:val="0"/>
          <w:numId w:val="11"/>
        </w:numPr>
        <w:spacing w:after="0"/>
      </w:pPr>
      <w:r>
        <w:t>Graphical weather forecast (sunny, partly cloudy, cloudy, rainy, stormy, snowy)</w:t>
      </w:r>
    </w:p>
    <w:p w14:paraId="5BFBB664" w14:textId="77777777" w:rsidR="00C4156C" w:rsidRDefault="00C4156C" w:rsidP="00C4156C">
      <w:pPr>
        <w:pStyle w:val="ListParagraph"/>
        <w:numPr>
          <w:ilvl w:val="0"/>
          <w:numId w:val="11"/>
        </w:numPr>
        <w:spacing w:after="0"/>
      </w:pPr>
      <w:r>
        <w:t>Air pressure with history (24 hours) (540 – 1100hPa) (</w:t>
      </w:r>
      <w:proofErr w:type="spellStart"/>
      <w:r>
        <w:t>hPa</w:t>
      </w:r>
      <w:proofErr w:type="spellEnd"/>
      <w:r>
        <w:t xml:space="preserve">, InHg, mmHg) </w:t>
      </w:r>
    </w:p>
    <w:p w14:paraId="62910985" w14:textId="77777777" w:rsidR="00C4156C" w:rsidRDefault="00C4156C" w:rsidP="00C4156C">
      <w:pPr>
        <w:pStyle w:val="ListParagraph"/>
        <w:numPr>
          <w:ilvl w:val="0"/>
          <w:numId w:val="11"/>
        </w:numPr>
        <w:spacing w:after="0"/>
      </w:pPr>
      <w:r>
        <w:t>Wind chill</w:t>
      </w:r>
    </w:p>
    <w:p w14:paraId="7127226F" w14:textId="77777777" w:rsidR="00C4156C" w:rsidRDefault="00C4156C" w:rsidP="00C4156C">
      <w:pPr>
        <w:pStyle w:val="ListParagraph"/>
        <w:numPr>
          <w:ilvl w:val="0"/>
          <w:numId w:val="11"/>
        </w:numPr>
        <w:spacing w:after="0"/>
      </w:pPr>
      <w:r>
        <w:t>Heat index</w:t>
      </w:r>
    </w:p>
    <w:p w14:paraId="0560E47A" w14:textId="77777777" w:rsidR="00C4156C" w:rsidRDefault="00C4156C" w:rsidP="00C4156C">
      <w:pPr>
        <w:pStyle w:val="ListParagraph"/>
        <w:numPr>
          <w:ilvl w:val="0"/>
          <w:numId w:val="11"/>
        </w:numPr>
        <w:spacing w:after="0"/>
      </w:pPr>
      <w:r>
        <w:t>Dew point</w:t>
      </w:r>
    </w:p>
    <w:p w14:paraId="7129E260" w14:textId="77777777" w:rsidR="00C4156C" w:rsidRDefault="00C4156C" w:rsidP="00C4156C">
      <w:pPr>
        <w:spacing w:after="0"/>
      </w:pPr>
    </w:p>
    <w:p w14:paraId="6EDE76B5" w14:textId="77777777" w:rsidR="00C4156C" w:rsidRDefault="00C4156C" w:rsidP="00C4156C">
      <w:pPr>
        <w:spacing w:after="0"/>
      </w:pPr>
      <w:r>
        <w:lastRenderedPageBreak/>
        <w:t xml:space="preserve">In addition, this data will enable the site to pinpoint the weather characteristics and review them at the time of any internal odour observations </w:t>
      </w:r>
      <w:proofErr w:type="gramStart"/>
      <w:r>
        <w:t>and also</w:t>
      </w:r>
      <w:proofErr w:type="gramEnd"/>
      <w:r>
        <w:t xml:space="preserve"> any complaints. This can be vital for the site to be able to build up a picture and predict when odour releases may become an issue and create complaints enabling action to be taken early.</w:t>
      </w:r>
    </w:p>
    <w:p w14:paraId="677CE514" w14:textId="77777777" w:rsidR="00C4156C" w:rsidRDefault="00C4156C" w:rsidP="00C4156C">
      <w:pPr>
        <w:spacing w:after="0"/>
      </w:pPr>
    </w:p>
    <w:p w14:paraId="3D6D1CB0" w14:textId="77777777" w:rsidR="00C4156C" w:rsidRDefault="00C4156C" w:rsidP="00C4156C">
      <w:pPr>
        <w:spacing w:after="0"/>
      </w:pPr>
    </w:p>
    <w:p w14:paraId="1DF25F69" w14:textId="77777777" w:rsidR="00C4156C" w:rsidRPr="00C4156C" w:rsidRDefault="00C4156C" w:rsidP="00C4156C">
      <w:pPr>
        <w:spacing w:after="0"/>
        <w:rPr>
          <w:b/>
        </w:rPr>
      </w:pPr>
      <w:r w:rsidRPr="00C4156C">
        <w:rPr>
          <w:b/>
        </w:rPr>
        <w:t xml:space="preserve">3.3 Odour Abatement </w:t>
      </w:r>
    </w:p>
    <w:p w14:paraId="7642FFF4" w14:textId="77777777" w:rsidR="00C4156C" w:rsidRPr="00C4156C" w:rsidRDefault="00C4156C" w:rsidP="00C4156C">
      <w:pPr>
        <w:spacing w:after="0"/>
        <w:rPr>
          <w:b/>
        </w:rPr>
      </w:pPr>
    </w:p>
    <w:p w14:paraId="0362386B" w14:textId="77777777" w:rsidR="00C4156C" w:rsidRDefault="00C4156C" w:rsidP="00C4156C">
      <w:pPr>
        <w:spacing w:after="0"/>
      </w:pPr>
      <w:r>
        <w:t xml:space="preserve">The site will employ system that can suppress odours in areas where extraction is simply not possible or </w:t>
      </w:r>
      <w:r w:rsidR="001076C8">
        <w:t>economically viable</w:t>
      </w:r>
      <w:r>
        <w:t>. The system uses spray points to emit an extremely fine fog preventing odours from becoming airborne. The system will be installed around both tanks including the connection points.</w:t>
      </w:r>
    </w:p>
    <w:p w14:paraId="6A1B0F40" w14:textId="77777777" w:rsidR="00C4156C" w:rsidRDefault="00C4156C" w:rsidP="00C4156C">
      <w:pPr>
        <w:spacing w:after="0"/>
      </w:pPr>
    </w:p>
    <w:p w14:paraId="2B24F4CD" w14:textId="77777777" w:rsidR="00C4156C" w:rsidRDefault="00C4156C" w:rsidP="00C4156C">
      <w:pPr>
        <w:spacing w:after="0"/>
      </w:pPr>
      <w:r>
        <w:t>The system will be deployed during each transfer to the system and during any maintenance or inspections when the access hatches to the containers need to be opened.</w:t>
      </w:r>
    </w:p>
    <w:p w14:paraId="43D01B30" w14:textId="77777777" w:rsidR="00C4156C" w:rsidRDefault="00C4156C" w:rsidP="00C4156C">
      <w:pPr>
        <w:spacing w:after="0"/>
      </w:pPr>
    </w:p>
    <w:p w14:paraId="21AFDB8D" w14:textId="77777777" w:rsidR="00C4156C" w:rsidRPr="00D1326A" w:rsidRDefault="00C4156C" w:rsidP="00C4156C">
      <w:pPr>
        <w:spacing w:after="0"/>
      </w:pPr>
    </w:p>
    <w:p w14:paraId="72868543" w14:textId="77777777" w:rsidR="007B5F3E" w:rsidRDefault="0073468B" w:rsidP="007B13F0">
      <w:r>
        <w:rPr>
          <w:b/>
        </w:rPr>
        <w:t>3.2</w:t>
      </w:r>
      <w:r>
        <w:rPr>
          <w:b/>
        </w:rPr>
        <w:tab/>
      </w:r>
      <w:r w:rsidR="00C33AC6" w:rsidRPr="00C33AC6">
        <w:rPr>
          <w:b/>
        </w:rPr>
        <w:t>Daily Checks</w:t>
      </w:r>
      <w:r w:rsidR="00C33AC6">
        <w:t xml:space="preserve"> </w:t>
      </w:r>
    </w:p>
    <w:p w14:paraId="2DB361C3" w14:textId="77777777" w:rsidR="00970D9D" w:rsidRDefault="00970D9D" w:rsidP="007B13F0">
      <w:r>
        <w:t>A Daily Checklist will be implemented</w:t>
      </w:r>
      <w:r w:rsidR="00C33AC6">
        <w:t xml:space="preserve"> which is to be carried out daily and available to the E</w:t>
      </w:r>
      <w:r w:rsidR="007B5F3E">
        <w:t xml:space="preserve">nvironment </w:t>
      </w:r>
      <w:r w:rsidR="00C33AC6">
        <w:t>A</w:t>
      </w:r>
      <w:r w:rsidR="007B5F3E">
        <w:t>gency</w:t>
      </w:r>
      <w:r w:rsidR="00C33AC6">
        <w:t xml:space="preserve"> on inspection. The checklist will be filled in daily by the site manager or other appropriate person in order to monitor the site cleanliness and weather conditions which may affect odour controls. The monitoring will take place on a daily basis and is designed to reduce the potential for odour. This checklist will be kept in the site office and will be produced upon the request of the E</w:t>
      </w:r>
      <w:r w:rsidR="007B5F3E">
        <w:t xml:space="preserve">nvironment </w:t>
      </w:r>
      <w:r w:rsidR="00C33AC6">
        <w:t>A</w:t>
      </w:r>
      <w:r w:rsidR="007B5F3E">
        <w:t>gency</w:t>
      </w:r>
      <w:r w:rsidR="00C33AC6">
        <w:t>.</w:t>
      </w:r>
    </w:p>
    <w:p w14:paraId="55BA4A95" w14:textId="77777777" w:rsidR="00C4156C" w:rsidRDefault="00C4156C" w:rsidP="007B13F0"/>
    <w:p w14:paraId="66CC20AD" w14:textId="77777777" w:rsidR="001A13C0" w:rsidRDefault="0073468B" w:rsidP="007B13F0">
      <w:pPr>
        <w:rPr>
          <w:b/>
        </w:rPr>
      </w:pPr>
      <w:r>
        <w:rPr>
          <w:b/>
        </w:rPr>
        <w:t>3.3</w:t>
      </w:r>
      <w:r>
        <w:rPr>
          <w:b/>
        </w:rPr>
        <w:tab/>
      </w:r>
      <w:r w:rsidR="001A13C0" w:rsidRPr="001A13C0">
        <w:rPr>
          <w:b/>
        </w:rPr>
        <w:t xml:space="preserve">Cleaning </w:t>
      </w:r>
    </w:p>
    <w:p w14:paraId="0159051F" w14:textId="77777777" w:rsidR="00DC300A" w:rsidRDefault="00DC300A" w:rsidP="00DC300A">
      <w:r>
        <w:t xml:space="preserve">The site will have </w:t>
      </w:r>
      <w:proofErr w:type="gramStart"/>
      <w:r>
        <w:t>operate</w:t>
      </w:r>
      <w:proofErr w:type="gramEnd"/>
      <w:r>
        <w:t xml:space="preserve"> a strict cleansing regime of the permitted area to ensure that any residues from the transfer of the liquids are not allowed to remain exposed to the air, this will include – </w:t>
      </w:r>
    </w:p>
    <w:p w14:paraId="4F26247E" w14:textId="77777777" w:rsidR="00DC300A" w:rsidRDefault="00DC300A" w:rsidP="00DC300A"/>
    <w:p w14:paraId="0552D264" w14:textId="77777777" w:rsidR="00DC300A" w:rsidRDefault="00DC300A" w:rsidP="00DC300A"/>
    <w:p w14:paraId="555DF263" w14:textId="77777777" w:rsidR="00DC300A" w:rsidRDefault="00DC300A" w:rsidP="00DC300A">
      <w:r>
        <w:t>Cleansing of the discharge point via hosing.</w:t>
      </w:r>
    </w:p>
    <w:p w14:paraId="10289250" w14:textId="77777777" w:rsidR="00DC300A" w:rsidRDefault="00DC300A" w:rsidP="00DC300A">
      <w:r>
        <w:t>Flushing of the hose used for the transfer of liquids from the tanker to the discharge point.</w:t>
      </w:r>
    </w:p>
    <w:p w14:paraId="7F81D270" w14:textId="77777777" w:rsidR="00DC300A" w:rsidRDefault="00DC300A" w:rsidP="00DC300A">
      <w:r>
        <w:t>Hosing of the transfer area to the foul sewer.</w:t>
      </w:r>
    </w:p>
    <w:p w14:paraId="3273088D" w14:textId="77777777" w:rsidR="00DC300A" w:rsidRDefault="00DC300A" w:rsidP="00DC300A">
      <w:r>
        <w:t xml:space="preserve">The grid collecting the solids is cleared and hosed down </w:t>
      </w:r>
      <w:proofErr w:type="gramStart"/>
      <w:r>
        <w:t>on a daily basis</w:t>
      </w:r>
      <w:proofErr w:type="gramEnd"/>
      <w:r>
        <w:t>.</w:t>
      </w:r>
    </w:p>
    <w:p w14:paraId="021BD86D" w14:textId="77777777" w:rsidR="00DC300A" w:rsidRDefault="00DC300A" w:rsidP="00DC300A">
      <w:r>
        <w:t>Ensuring the sealed skip containing the collected solids is cleansed at each exchange.</w:t>
      </w:r>
    </w:p>
    <w:p w14:paraId="014A80DA" w14:textId="77777777" w:rsidR="00DC300A" w:rsidRDefault="00DC300A" w:rsidP="00DC300A">
      <w:r>
        <w:t>Cleaning the treatment tanks is carried out in the following steps.</w:t>
      </w:r>
    </w:p>
    <w:p w14:paraId="223DE7F7" w14:textId="77777777" w:rsidR="00DC300A" w:rsidRDefault="00DC300A" w:rsidP="00DC300A">
      <w:r>
        <w:t>Primary screening tank when full is removed from site via hook-loader and taken to a suitably permitted waste facility and emptied.</w:t>
      </w:r>
    </w:p>
    <w:p w14:paraId="3BF8C51E" w14:textId="77777777" w:rsidR="00DC300A" w:rsidRDefault="00DC300A" w:rsidP="00DC300A">
      <w:r>
        <w:t>The settled solids tank is again removed from site via hook-loader and taken to a suitably permitted waste facility and emptied.</w:t>
      </w:r>
    </w:p>
    <w:p w14:paraId="51AEE727" w14:textId="77777777" w:rsidR="00DC300A" w:rsidRDefault="00DC300A" w:rsidP="00DC300A">
      <w:r>
        <w:lastRenderedPageBreak/>
        <w:t>When returned to site they valves are closed to prevent any liquid release.</w:t>
      </w:r>
    </w:p>
    <w:p w14:paraId="0CEF8C65" w14:textId="77777777" w:rsidR="00DC300A" w:rsidRDefault="00DC300A" w:rsidP="00DC300A"/>
    <w:p w14:paraId="3DE69DD5" w14:textId="77777777" w:rsidR="00DC300A" w:rsidRDefault="00DC300A" w:rsidP="00DC300A">
      <w:r>
        <w:t>Via an access hatch on the roof of the tank clean water is sprayed into the tank to removed remaining solids from screens to ensure the containers perform at their optimum levels. After the spraying has stopped the lids are closed and secured.</w:t>
      </w:r>
    </w:p>
    <w:p w14:paraId="5341C5FA" w14:textId="77777777" w:rsidR="00DC300A" w:rsidRDefault="00DC300A" w:rsidP="00DC300A">
      <w:r>
        <w:t xml:space="preserve">The valves are then opened allowing the water to drain to the foul sewer. </w:t>
      </w:r>
    </w:p>
    <w:p w14:paraId="1696DCB8" w14:textId="24FB1ABA" w:rsidR="00970D9D" w:rsidRDefault="00DC300A" w:rsidP="00DC300A">
      <w:r>
        <w:t>The containers are then ready to use again with minimum onsite cleaning and opening of the containers.</w:t>
      </w:r>
    </w:p>
    <w:p w14:paraId="0AD83F25" w14:textId="77777777" w:rsidR="00DC300A" w:rsidRDefault="00DC300A" w:rsidP="00DC300A">
      <w:pPr>
        <w:rPr>
          <w:b/>
        </w:rPr>
      </w:pPr>
    </w:p>
    <w:p w14:paraId="349E2D86" w14:textId="77777777" w:rsidR="001A13C0" w:rsidRDefault="0073468B" w:rsidP="007B13F0">
      <w:pPr>
        <w:rPr>
          <w:b/>
        </w:rPr>
      </w:pPr>
      <w:r>
        <w:rPr>
          <w:b/>
        </w:rPr>
        <w:t>3.4</w:t>
      </w:r>
      <w:r>
        <w:rPr>
          <w:b/>
        </w:rPr>
        <w:tab/>
      </w:r>
      <w:r w:rsidR="001A13C0" w:rsidRPr="001A13C0">
        <w:rPr>
          <w:b/>
        </w:rPr>
        <w:t xml:space="preserve">Maintenance </w:t>
      </w:r>
    </w:p>
    <w:p w14:paraId="33454DBD" w14:textId="77777777" w:rsidR="009F7EA4" w:rsidRDefault="009F7EA4" w:rsidP="007B13F0">
      <w:r>
        <w:t xml:space="preserve">The site will have operate a strict maintenance regime of the equipment integral to the transfer of liquid waste permitted area and those making up the permitted area to ensure that and failure or damage of equipment does not give rise to odour.  This will include – </w:t>
      </w:r>
    </w:p>
    <w:p w14:paraId="04C42042" w14:textId="77777777" w:rsidR="009F7EA4" w:rsidRDefault="009F7EA4" w:rsidP="009F7EA4">
      <w:pPr>
        <w:pStyle w:val="ListParagraph"/>
        <w:numPr>
          <w:ilvl w:val="0"/>
          <w:numId w:val="6"/>
        </w:numPr>
      </w:pPr>
      <w:r>
        <w:t>Checking all coupling points on the discharge point and tankers are functional and free from leaks.</w:t>
      </w:r>
    </w:p>
    <w:p w14:paraId="73163A39" w14:textId="77777777" w:rsidR="009F7EA4" w:rsidRDefault="009F7EA4" w:rsidP="009F7EA4">
      <w:pPr>
        <w:pStyle w:val="ListParagraph"/>
        <w:numPr>
          <w:ilvl w:val="0"/>
          <w:numId w:val="6"/>
        </w:numPr>
      </w:pPr>
      <w:r>
        <w:t>Checking the hose used for the transfer of liquids from the tanker to the discharge point is free from splits, holes and damage.</w:t>
      </w:r>
    </w:p>
    <w:p w14:paraId="36C48A07" w14:textId="77777777" w:rsidR="009F7EA4" w:rsidRDefault="009F7EA4" w:rsidP="009F7EA4">
      <w:pPr>
        <w:pStyle w:val="ListParagraph"/>
        <w:numPr>
          <w:ilvl w:val="0"/>
          <w:numId w:val="6"/>
        </w:numPr>
      </w:pPr>
      <w:r>
        <w:t>All curbing</w:t>
      </w:r>
      <w:r w:rsidR="00D1326A">
        <w:t xml:space="preserve"> / bunding</w:t>
      </w:r>
      <w:r>
        <w:t xml:space="preserve"> is intact to prevent any runoff from the pad spreading across the site.</w:t>
      </w:r>
    </w:p>
    <w:p w14:paraId="2CF008FC" w14:textId="77777777" w:rsidR="009F7EA4" w:rsidRDefault="009F7EA4" w:rsidP="009F7EA4">
      <w:pPr>
        <w:pStyle w:val="ListParagraph"/>
        <w:numPr>
          <w:ilvl w:val="0"/>
          <w:numId w:val="6"/>
        </w:numPr>
      </w:pPr>
      <w:r>
        <w:t>All drain lids are fitting correctly and free from damage.</w:t>
      </w:r>
    </w:p>
    <w:p w14:paraId="0F95683E" w14:textId="77777777" w:rsidR="00C33AC6" w:rsidRDefault="009F7EA4" w:rsidP="007B13F0">
      <w:pPr>
        <w:pStyle w:val="ListParagraph"/>
        <w:numPr>
          <w:ilvl w:val="0"/>
          <w:numId w:val="6"/>
        </w:numPr>
      </w:pPr>
      <w:r>
        <w:t xml:space="preserve">The </w:t>
      </w:r>
      <w:r w:rsidR="00D1326A">
        <w:t>access / observation hatches are closed when not required.</w:t>
      </w:r>
    </w:p>
    <w:p w14:paraId="71CCCAF1" w14:textId="77777777" w:rsidR="00D1326A" w:rsidRDefault="00D1326A" w:rsidP="007B13F0">
      <w:pPr>
        <w:pStyle w:val="ListParagraph"/>
        <w:numPr>
          <w:ilvl w:val="0"/>
          <w:numId w:val="6"/>
        </w:numPr>
      </w:pPr>
      <w:r>
        <w:t xml:space="preserve">All </w:t>
      </w:r>
      <w:proofErr w:type="gramStart"/>
      <w:r>
        <w:t>spill</w:t>
      </w:r>
      <w:proofErr w:type="gramEnd"/>
      <w:r>
        <w:t xml:space="preserve"> are dealt with immediately.</w:t>
      </w:r>
    </w:p>
    <w:p w14:paraId="58927723" w14:textId="77777777" w:rsidR="001076C8" w:rsidRDefault="001076C8" w:rsidP="001076C8">
      <w:pPr>
        <w:pStyle w:val="ListParagraph"/>
      </w:pPr>
    </w:p>
    <w:p w14:paraId="05F14FA9" w14:textId="77777777" w:rsidR="00A203B0" w:rsidRDefault="00A203B0" w:rsidP="007B13F0">
      <w:pPr>
        <w:pStyle w:val="ListParagraph"/>
        <w:numPr>
          <w:ilvl w:val="0"/>
          <w:numId w:val="6"/>
        </w:numPr>
      </w:pPr>
      <w:r>
        <w:t>Odour abatement system is working correctly.</w:t>
      </w:r>
    </w:p>
    <w:p w14:paraId="1589C6FC" w14:textId="77777777" w:rsidR="00A203B0" w:rsidRDefault="00A203B0" w:rsidP="007B13F0">
      <w:pPr>
        <w:pStyle w:val="ListParagraph"/>
        <w:numPr>
          <w:ilvl w:val="0"/>
          <w:numId w:val="6"/>
        </w:numPr>
      </w:pPr>
      <w:r>
        <w:t>Weather station is working.</w:t>
      </w:r>
    </w:p>
    <w:p w14:paraId="61A37B0D" w14:textId="77777777" w:rsidR="00970D9D" w:rsidRDefault="00970D9D" w:rsidP="0073468B"/>
    <w:p w14:paraId="57B482D4" w14:textId="77777777" w:rsidR="0073468B" w:rsidRPr="0073468B" w:rsidRDefault="0073468B" w:rsidP="0073468B">
      <w:pPr>
        <w:rPr>
          <w:b/>
        </w:rPr>
      </w:pPr>
      <w:r>
        <w:rPr>
          <w:b/>
        </w:rPr>
        <w:t>4.0</w:t>
      </w:r>
      <w:r>
        <w:rPr>
          <w:b/>
        </w:rPr>
        <w:tab/>
      </w:r>
      <w:r w:rsidRPr="0073468B">
        <w:rPr>
          <w:b/>
        </w:rPr>
        <w:t xml:space="preserve">Dispersion and Receptors </w:t>
      </w:r>
    </w:p>
    <w:p w14:paraId="430BE871" w14:textId="77777777" w:rsidR="008B08E2" w:rsidRDefault="0073468B" w:rsidP="007B13F0">
      <w:pPr>
        <w:rPr>
          <w:b/>
        </w:rPr>
      </w:pPr>
      <w:r>
        <w:rPr>
          <w:b/>
        </w:rPr>
        <w:t>4.1</w:t>
      </w:r>
      <w:r>
        <w:rPr>
          <w:b/>
        </w:rPr>
        <w:tab/>
      </w:r>
      <w:r w:rsidR="007B5F3E">
        <w:rPr>
          <w:b/>
        </w:rPr>
        <w:t xml:space="preserve">Dispersion </w:t>
      </w:r>
    </w:p>
    <w:p w14:paraId="3AE10055" w14:textId="77777777" w:rsidR="0064013B" w:rsidRDefault="007B5F3E" w:rsidP="007B5F3E">
      <w:r>
        <w:t xml:space="preserve">The following section identifies the prevailing weather conditions on site, in particular the wind direction in order to predict the path of likely aerial dispersion of odours generated on site. By constant monitoring and even forecasting of poor dispersion conditions, </w:t>
      </w:r>
      <w:r w:rsidR="00BD0991">
        <w:rPr>
          <w:rFonts w:cstheme="minorHAnsi"/>
        </w:rPr>
        <w:t>Aqua Rod</w:t>
      </w:r>
      <w:r w:rsidR="00BD0991" w:rsidRPr="00AC39B0">
        <w:rPr>
          <w:rFonts w:cstheme="minorHAnsi"/>
        </w:rPr>
        <w:t xml:space="preserve"> </w:t>
      </w:r>
      <w:r>
        <w:t>can trigger contingency measures to temporarily</w:t>
      </w:r>
      <w:r w:rsidR="0064013B">
        <w:t xml:space="preserve"> cease operations.</w:t>
      </w:r>
      <w:r w:rsidR="00A203B0">
        <w:t xml:space="preserve"> The use of their own weather station will aid this.</w:t>
      </w:r>
    </w:p>
    <w:p w14:paraId="64D68914" w14:textId="77777777" w:rsidR="00A203B0" w:rsidRDefault="007B5F3E" w:rsidP="007B5F3E">
      <w:r>
        <w:t xml:space="preserve">Information on wind direction has been derived from the </w:t>
      </w:r>
      <w:r w:rsidR="0064013B">
        <w:t>Willy Weather</w:t>
      </w:r>
      <w:r>
        <w:t xml:space="preserve"> </w:t>
      </w:r>
      <w:r w:rsidR="0064013B">
        <w:t>based upon the last five years</w:t>
      </w:r>
      <w:r>
        <w:t>. This data is illustrated by the wind rose in Figure 2. Wind data is collected daily as part of the rou</w:t>
      </w:r>
      <w:r w:rsidR="0064013B">
        <w:t>tine monitoring on site. 16-point</w:t>
      </w:r>
      <w:r>
        <w:t xml:space="preserve"> wind directions are provided below, note that calm days are also included to provide a complete data record.</w:t>
      </w:r>
    </w:p>
    <w:p w14:paraId="1555BA0E" w14:textId="77777777" w:rsidR="00A203B0" w:rsidRPr="00A203B0" w:rsidRDefault="00A203B0" w:rsidP="007B5F3E">
      <w:r>
        <w:t>Figure 2 Wind Data for the last five years</w:t>
      </w:r>
    </w:p>
    <w:p w14:paraId="14CF733F" w14:textId="77777777" w:rsidR="00842844" w:rsidRDefault="00842844" w:rsidP="007B13F0"/>
    <w:tbl>
      <w:tblPr>
        <w:tblStyle w:val="TableGrid"/>
        <w:tblpPr w:leftFromText="180" w:rightFromText="180" w:vertAnchor="text" w:tblpY="1"/>
        <w:tblOverlap w:val="never"/>
        <w:tblW w:w="0" w:type="auto"/>
        <w:tblLook w:val="04A0" w:firstRow="1" w:lastRow="0" w:firstColumn="1" w:lastColumn="0" w:noHBand="0" w:noVBand="1"/>
      </w:tblPr>
      <w:tblGrid>
        <w:gridCol w:w="1277"/>
        <w:gridCol w:w="1275"/>
      </w:tblGrid>
      <w:tr w:rsidR="00A203B0" w:rsidRPr="00381473" w14:paraId="7F110C73" w14:textId="77777777" w:rsidTr="00E605BE">
        <w:tc>
          <w:tcPr>
            <w:tcW w:w="1277" w:type="dxa"/>
          </w:tcPr>
          <w:p w14:paraId="7584E84A" w14:textId="77777777" w:rsidR="00A203B0" w:rsidRPr="00381473" w:rsidRDefault="00A203B0" w:rsidP="00E605BE">
            <w:pPr>
              <w:rPr>
                <w:b/>
                <w:sz w:val="20"/>
                <w:szCs w:val="20"/>
              </w:rPr>
            </w:pPr>
            <w:r w:rsidRPr="00381473">
              <w:rPr>
                <w:b/>
                <w:sz w:val="20"/>
                <w:szCs w:val="20"/>
              </w:rPr>
              <w:t>Direction</w:t>
            </w:r>
          </w:p>
        </w:tc>
        <w:tc>
          <w:tcPr>
            <w:tcW w:w="1275" w:type="dxa"/>
          </w:tcPr>
          <w:p w14:paraId="06D045C3" w14:textId="77777777" w:rsidR="00A203B0" w:rsidRPr="00381473" w:rsidRDefault="00A203B0" w:rsidP="00E605BE">
            <w:pPr>
              <w:rPr>
                <w:b/>
                <w:sz w:val="20"/>
                <w:szCs w:val="20"/>
              </w:rPr>
            </w:pPr>
            <w:r w:rsidRPr="00381473">
              <w:rPr>
                <w:b/>
                <w:sz w:val="20"/>
                <w:szCs w:val="20"/>
              </w:rPr>
              <w:t>Percentage</w:t>
            </w:r>
          </w:p>
        </w:tc>
      </w:tr>
      <w:tr w:rsidR="00A203B0" w:rsidRPr="00381473" w14:paraId="4763BF24" w14:textId="77777777" w:rsidTr="00E605BE">
        <w:tc>
          <w:tcPr>
            <w:tcW w:w="1277" w:type="dxa"/>
          </w:tcPr>
          <w:p w14:paraId="4C1783F9" w14:textId="77777777" w:rsidR="00A203B0" w:rsidRPr="00381473" w:rsidRDefault="00A203B0" w:rsidP="00E605BE">
            <w:pPr>
              <w:rPr>
                <w:sz w:val="20"/>
                <w:szCs w:val="20"/>
              </w:rPr>
            </w:pPr>
            <w:r w:rsidRPr="00381473">
              <w:rPr>
                <w:sz w:val="20"/>
                <w:szCs w:val="20"/>
              </w:rPr>
              <w:lastRenderedPageBreak/>
              <w:t>N</w:t>
            </w:r>
          </w:p>
        </w:tc>
        <w:tc>
          <w:tcPr>
            <w:tcW w:w="1275" w:type="dxa"/>
          </w:tcPr>
          <w:p w14:paraId="3D2ECC63" w14:textId="77777777" w:rsidR="00A203B0" w:rsidRPr="00381473" w:rsidRDefault="00A203B0" w:rsidP="00E605BE">
            <w:pPr>
              <w:rPr>
                <w:sz w:val="20"/>
                <w:szCs w:val="20"/>
              </w:rPr>
            </w:pPr>
            <w:r>
              <w:rPr>
                <w:sz w:val="20"/>
                <w:szCs w:val="20"/>
              </w:rPr>
              <w:t>2.41</w:t>
            </w:r>
          </w:p>
        </w:tc>
      </w:tr>
      <w:tr w:rsidR="00A203B0" w:rsidRPr="00381473" w14:paraId="27C2345C" w14:textId="77777777" w:rsidTr="00E605BE">
        <w:tc>
          <w:tcPr>
            <w:tcW w:w="1277" w:type="dxa"/>
          </w:tcPr>
          <w:p w14:paraId="58A8A55D" w14:textId="77777777" w:rsidR="00A203B0" w:rsidRPr="00381473" w:rsidRDefault="00A203B0" w:rsidP="00E605BE">
            <w:pPr>
              <w:rPr>
                <w:sz w:val="20"/>
                <w:szCs w:val="20"/>
              </w:rPr>
            </w:pPr>
            <w:r w:rsidRPr="00381473">
              <w:rPr>
                <w:sz w:val="20"/>
                <w:szCs w:val="20"/>
              </w:rPr>
              <w:t>NNE</w:t>
            </w:r>
          </w:p>
        </w:tc>
        <w:tc>
          <w:tcPr>
            <w:tcW w:w="1275" w:type="dxa"/>
          </w:tcPr>
          <w:p w14:paraId="58DCC018" w14:textId="77777777" w:rsidR="00A203B0" w:rsidRPr="00381473" w:rsidRDefault="00A203B0" w:rsidP="00E605BE">
            <w:pPr>
              <w:rPr>
                <w:sz w:val="20"/>
                <w:szCs w:val="20"/>
              </w:rPr>
            </w:pPr>
            <w:r>
              <w:rPr>
                <w:sz w:val="20"/>
                <w:szCs w:val="20"/>
              </w:rPr>
              <w:t>4.71</w:t>
            </w:r>
          </w:p>
        </w:tc>
      </w:tr>
      <w:tr w:rsidR="00A203B0" w:rsidRPr="00381473" w14:paraId="037C7543" w14:textId="77777777" w:rsidTr="00E605BE">
        <w:tc>
          <w:tcPr>
            <w:tcW w:w="1277" w:type="dxa"/>
          </w:tcPr>
          <w:p w14:paraId="605F6684" w14:textId="77777777" w:rsidR="00A203B0" w:rsidRPr="00381473" w:rsidRDefault="00A203B0" w:rsidP="00E605BE">
            <w:pPr>
              <w:rPr>
                <w:sz w:val="20"/>
                <w:szCs w:val="20"/>
              </w:rPr>
            </w:pPr>
            <w:r w:rsidRPr="00381473">
              <w:rPr>
                <w:sz w:val="20"/>
                <w:szCs w:val="20"/>
              </w:rPr>
              <w:t>NE</w:t>
            </w:r>
          </w:p>
        </w:tc>
        <w:tc>
          <w:tcPr>
            <w:tcW w:w="1275" w:type="dxa"/>
          </w:tcPr>
          <w:p w14:paraId="46ECBF87" w14:textId="77777777" w:rsidR="00A203B0" w:rsidRPr="00381473" w:rsidRDefault="00A203B0" w:rsidP="00E605BE">
            <w:pPr>
              <w:rPr>
                <w:sz w:val="20"/>
                <w:szCs w:val="20"/>
              </w:rPr>
            </w:pPr>
            <w:r>
              <w:rPr>
                <w:sz w:val="20"/>
                <w:szCs w:val="20"/>
              </w:rPr>
              <w:t>5.05</w:t>
            </w:r>
          </w:p>
        </w:tc>
      </w:tr>
      <w:tr w:rsidR="00A203B0" w:rsidRPr="00381473" w14:paraId="191B2BEC" w14:textId="77777777" w:rsidTr="00E605BE">
        <w:tc>
          <w:tcPr>
            <w:tcW w:w="1277" w:type="dxa"/>
          </w:tcPr>
          <w:p w14:paraId="58AB4F4C" w14:textId="77777777" w:rsidR="00A203B0" w:rsidRPr="00381473" w:rsidRDefault="00A203B0" w:rsidP="00E605BE">
            <w:pPr>
              <w:rPr>
                <w:sz w:val="20"/>
                <w:szCs w:val="20"/>
              </w:rPr>
            </w:pPr>
            <w:r w:rsidRPr="00381473">
              <w:rPr>
                <w:sz w:val="20"/>
                <w:szCs w:val="20"/>
              </w:rPr>
              <w:t>ENE</w:t>
            </w:r>
          </w:p>
        </w:tc>
        <w:tc>
          <w:tcPr>
            <w:tcW w:w="1275" w:type="dxa"/>
          </w:tcPr>
          <w:p w14:paraId="3F0E0D25" w14:textId="77777777" w:rsidR="00A203B0" w:rsidRPr="00381473" w:rsidRDefault="00A203B0" w:rsidP="00E605BE">
            <w:pPr>
              <w:rPr>
                <w:sz w:val="20"/>
                <w:szCs w:val="20"/>
              </w:rPr>
            </w:pPr>
            <w:r>
              <w:rPr>
                <w:sz w:val="20"/>
                <w:szCs w:val="20"/>
              </w:rPr>
              <w:t>7.39</w:t>
            </w:r>
          </w:p>
        </w:tc>
      </w:tr>
      <w:tr w:rsidR="00A203B0" w:rsidRPr="00381473" w14:paraId="30F617E9" w14:textId="77777777" w:rsidTr="00E605BE">
        <w:tc>
          <w:tcPr>
            <w:tcW w:w="1277" w:type="dxa"/>
          </w:tcPr>
          <w:p w14:paraId="4270AA4A" w14:textId="77777777" w:rsidR="00A203B0" w:rsidRPr="00381473" w:rsidRDefault="00A203B0" w:rsidP="00E605BE">
            <w:pPr>
              <w:rPr>
                <w:sz w:val="20"/>
                <w:szCs w:val="20"/>
              </w:rPr>
            </w:pPr>
            <w:r w:rsidRPr="00381473">
              <w:rPr>
                <w:sz w:val="20"/>
                <w:szCs w:val="20"/>
              </w:rPr>
              <w:t>E</w:t>
            </w:r>
          </w:p>
        </w:tc>
        <w:tc>
          <w:tcPr>
            <w:tcW w:w="1275" w:type="dxa"/>
          </w:tcPr>
          <w:p w14:paraId="7741C381" w14:textId="77777777" w:rsidR="00A203B0" w:rsidRPr="00381473" w:rsidRDefault="00A203B0" w:rsidP="00E605BE">
            <w:pPr>
              <w:rPr>
                <w:sz w:val="20"/>
                <w:szCs w:val="20"/>
              </w:rPr>
            </w:pPr>
            <w:r>
              <w:rPr>
                <w:sz w:val="20"/>
                <w:szCs w:val="20"/>
              </w:rPr>
              <w:t>3.73</w:t>
            </w:r>
          </w:p>
        </w:tc>
      </w:tr>
      <w:tr w:rsidR="00A203B0" w:rsidRPr="00381473" w14:paraId="20C8ED52" w14:textId="77777777" w:rsidTr="00E605BE">
        <w:tc>
          <w:tcPr>
            <w:tcW w:w="1277" w:type="dxa"/>
          </w:tcPr>
          <w:p w14:paraId="6C001CC9" w14:textId="77777777" w:rsidR="00A203B0" w:rsidRPr="00381473" w:rsidRDefault="00A203B0" w:rsidP="00E605BE">
            <w:pPr>
              <w:rPr>
                <w:sz w:val="20"/>
                <w:szCs w:val="20"/>
              </w:rPr>
            </w:pPr>
            <w:r w:rsidRPr="00381473">
              <w:rPr>
                <w:sz w:val="20"/>
                <w:szCs w:val="20"/>
              </w:rPr>
              <w:t>ESE</w:t>
            </w:r>
          </w:p>
        </w:tc>
        <w:tc>
          <w:tcPr>
            <w:tcW w:w="1275" w:type="dxa"/>
          </w:tcPr>
          <w:p w14:paraId="5B5D2E60" w14:textId="77777777" w:rsidR="00A203B0" w:rsidRPr="00381473" w:rsidRDefault="00A203B0" w:rsidP="00E605BE">
            <w:pPr>
              <w:rPr>
                <w:sz w:val="20"/>
                <w:szCs w:val="20"/>
              </w:rPr>
            </w:pPr>
            <w:r>
              <w:rPr>
                <w:sz w:val="20"/>
                <w:szCs w:val="20"/>
              </w:rPr>
              <w:t>4.58</w:t>
            </w:r>
          </w:p>
        </w:tc>
      </w:tr>
      <w:tr w:rsidR="00A203B0" w:rsidRPr="00381473" w14:paraId="2B176294" w14:textId="77777777" w:rsidTr="00E605BE">
        <w:tc>
          <w:tcPr>
            <w:tcW w:w="1277" w:type="dxa"/>
          </w:tcPr>
          <w:p w14:paraId="57453176" w14:textId="77777777" w:rsidR="00A203B0" w:rsidRPr="00381473" w:rsidRDefault="00A203B0" w:rsidP="00E605BE">
            <w:pPr>
              <w:rPr>
                <w:sz w:val="20"/>
                <w:szCs w:val="20"/>
              </w:rPr>
            </w:pPr>
            <w:r w:rsidRPr="00381473">
              <w:rPr>
                <w:sz w:val="20"/>
                <w:szCs w:val="20"/>
              </w:rPr>
              <w:t>SE</w:t>
            </w:r>
          </w:p>
        </w:tc>
        <w:tc>
          <w:tcPr>
            <w:tcW w:w="1275" w:type="dxa"/>
          </w:tcPr>
          <w:p w14:paraId="1487716F" w14:textId="77777777" w:rsidR="00A203B0" w:rsidRPr="00381473" w:rsidRDefault="00A203B0" w:rsidP="00E605BE">
            <w:pPr>
              <w:rPr>
                <w:sz w:val="20"/>
                <w:szCs w:val="20"/>
              </w:rPr>
            </w:pPr>
            <w:r>
              <w:rPr>
                <w:sz w:val="20"/>
                <w:szCs w:val="20"/>
              </w:rPr>
              <w:t>7.30</w:t>
            </w:r>
          </w:p>
        </w:tc>
      </w:tr>
      <w:tr w:rsidR="00A203B0" w:rsidRPr="00381473" w14:paraId="73E460FE" w14:textId="77777777" w:rsidTr="00E605BE">
        <w:tc>
          <w:tcPr>
            <w:tcW w:w="1277" w:type="dxa"/>
          </w:tcPr>
          <w:p w14:paraId="3B2D8488" w14:textId="77777777" w:rsidR="00A203B0" w:rsidRPr="00381473" w:rsidRDefault="00A203B0" w:rsidP="00E605BE">
            <w:pPr>
              <w:rPr>
                <w:sz w:val="20"/>
                <w:szCs w:val="20"/>
              </w:rPr>
            </w:pPr>
            <w:r w:rsidRPr="00381473">
              <w:rPr>
                <w:sz w:val="20"/>
                <w:szCs w:val="20"/>
              </w:rPr>
              <w:t>SSE</w:t>
            </w:r>
          </w:p>
        </w:tc>
        <w:tc>
          <w:tcPr>
            <w:tcW w:w="1275" w:type="dxa"/>
          </w:tcPr>
          <w:p w14:paraId="5C423B28" w14:textId="77777777" w:rsidR="00A203B0" w:rsidRPr="00381473" w:rsidRDefault="00A203B0" w:rsidP="00E605BE">
            <w:pPr>
              <w:rPr>
                <w:sz w:val="20"/>
                <w:szCs w:val="20"/>
              </w:rPr>
            </w:pPr>
            <w:r>
              <w:rPr>
                <w:sz w:val="20"/>
                <w:szCs w:val="20"/>
              </w:rPr>
              <w:t>12.41</w:t>
            </w:r>
          </w:p>
        </w:tc>
      </w:tr>
      <w:tr w:rsidR="00A203B0" w:rsidRPr="00381473" w14:paraId="20A4FDCE" w14:textId="77777777" w:rsidTr="00E605BE">
        <w:tc>
          <w:tcPr>
            <w:tcW w:w="1277" w:type="dxa"/>
          </w:tcPr>
          <w:p w14:paraId="1B69ECF5" w14:textId="77777777" w:rsidR="00A203B0" w:rsidRPr="00381473" w:rsidRDefault="00A203B0" w:rsidP="00E605BE">
            <w:pPr>
              <w:rPr>
                <w:sz w:val="20"/>
                <w:szCs w:val="20"/>
              </w:rPr>
            </w:pPr>
            <w:r w:rsidRPr="00381473">
              <w:rPr>
                <w:sz w:val="20"/>
                <w:szCs w:val="20"/>
              </w:rPr>
              <w:t>S</w:t>
            </w:r>
          </w:p>
        </w:tc>
        <w:tc>
          <w:tcPr>
            <w:tcW w:w="1275" w:type="dxa"/>
          </w:tcPr>
          <w:p w14:paraId="49B43012" w14:textId="77777777" w:rsidR="00A203B0" w:rsidRPr="00381473" w:rsidRDefault="00A203B0" w:rsidP="00E605BE">
            <w:pPr>
              <w:rPr>
                <w:sz w:val="20"/>
                <w:szCs w:val="20"/>
              </w:rPr>
            </w:pPr>
            <w:r>
              <w:rPr>
                <w:sz w:val="20"/>
                <w:szCs w:val="20"/>
              </w:rPr>
              <w:t>6.59</w:t>
            </w:r>
          </w:p>
        </w:tc>
      </w:tr>
      <w:tr w:rsidR="00A203B0" w:rsidRPr="00381473" w14:paraId="2D2EE559" w14:textId="77777777" w:rsidTr="00E605BE">
        <w:tc>
          <w:tcPr>
            <w:tcW w:w="1277" w:type="dxa"/>
          </w:tcPr>
          <w:p w14:paraId="74A98473" w14:textId="77777777" w:rsidR="00A203B0" w:rsidRPr="00381473" w:rsidRDefault="00A203B0" w:rsidP="00E605BE">
            <w:pPr>
              <w:rPr>
                <w:sz w:val="20"/>
                <w:szCs w:val="20"/>
              </w:rPr>
            </w:pPr>
            <w:r w:rsidRPr="00381473">
              <w:rPr>
                <w:sz w:val="20"/>
                <w:szCs w:val="20"/>
              </w:rPr>
              <w:t>SSW</w:t>
            </w:r>
          </w:p>
        </w:tc>
        <w:tc>
          <w:tcPr>
            <w:tcW w:w="1275" w:type="dxa"/>
          </w:tcPr>
          <w:p w14:paraId="264B2DF5" w14:textId="77777777" w:rsidR="00A203B0" w:rsidRPr="00381473" w:rsidRDefault="00A203B0" w:rsidP="00E605BE">
            <w:pPr>
              <w:rPr>
                <w:sz w:val="20"/>
                <w:szCs w:val="20"/>
              </w:rPr>
            </w:pPr>
            <w:r>
              <w:rPr>
                <w:sz w:val="20"/>
                <w:szCs w:val="20"/>
              </w:rPr>
              <w:t>11.67</w:t>
            </w:r>
          </w:p>
        </w:tc>
      </w:tr>
      <w:tr w:rsidR="00A203B0" w:rsidRPr="00381473" w14:paraId="75EDC0BA" w14:textId="77777777" w:rsidTr="00E605BE">
        <w:tc>
          <w:tcPr>
            <w:tcW w:w="1277" w:type="dxa"/>
          </w:tcPr>
          <w:p w14:paraId="7B215CE6" w14:textId="77777777" w:rsidR="00A203B0" w:rsidRPr="00381473" w:rsidRDefault="00A203B0" w:rsidP="00E605BE">
            <w:pPr>
              <w:rPr>
                <w:sz w:val="20"/>
                <w:szCs w:val="20"/>
              </w:rPr>
            </w:pPr>
            <w:r w:rsidRPr="00381473">
              <w:rPr>
                <w:sz w:val="20"/>
                <w:szCs w:val="20"/>
              </w:rPr>
              <w:t>SW</w:t>
            </w:r>
          </w:p>
        </w:tc>
        <w:tc>
          <w:tcPr>
            <w:tcW w:w="1275" w:type="dxa"/>
          </w:tcPr>
          <w:p w14:paraId="49F5CE07" w14:textId="77777777" w:rsidR="00A203B0" w:rsidRPr="00381473" w:rsidRDefault="00A203B0" w:rsidP="00E605BE">
            <w:pPr>
              <w:rPr>
                <w:sz w:val="20"/>
                <w:szCs w:val="20"/>
              </w:rPr>
            </w:pPr>
            <w:r>
              <w:rPr>
                <w:sz w:val="20"/>
                <w:szCs w:val="20"/>
              </w:rPr>
              <w:t>7.26</w:t>
            </w:r>
          </w:p>
        </w:tc>
      </w:tr>
      <w:tr w:rsidR="00A203B0" w:rsidRPr="00381473" w14:paraId="7B0EA545" w14:textId="77777777" w:rsidTr="00E605BE">
        <w:tc>
          <w:tcPr>
            <w:tcW w:w="1277" w:type="dxa"/>
          </w:tcPr>
          <w:p w14:paraId="3D0785C6" w14:textId="77777777" w:rsidR="00A203B0" w:rsidRPr="00381473" w:rsidRDefault="00A203B0" w:rsidP="00E605BE">
            <w:pPr>
              <w:rPr>
                <w:sz w:val="20"/>
                <w:szCs w:val="20"/>
              </w:rPr>
            </w:pPr>
            <w:r w:rsidRPr="00381473">
              <w:rPr>
                <w:sz w:val="20"/>
                <w:szCs w:val="20"/>
              </w:rPr>
              <w:t>WSW</w:t>
            </w:r>
          </w:p>
        </w:tc>
        <w:tc>
          <w:tcPr>
            <w:tcW w:w="1275" w:type="dxa"/>
          </w:tcPr>
          <w:p w14:paraId="64A3CD7A" w14:textId="77777777" w:rsidR="00A203B0" w:rsidRPr="00381473" w:rsidRDefault="00A203B0" w:rsidP="00E605BE">
            <w:pPr>
              <w:rPr>
                <w:sz w:val="20"/>
                <w:szCs w:val="20"/>
              </w:rPr>
            </w:pPr>
            <w:r>
              <w:rPr>
                <w:sz w:val="20"/>
                <w:szCs w:val="20"/>
              </w:rPr>
              <w:t>13.01</w:t>
            </w:r>
          </w:p>
        </w:tc>
      </w:tr>
      <w:tr w:rsidR="00A203B0" w:rsidRPr="00381473" w14:paraId="32BA76B9" w14:textId="77777777" w:rsidTr="00E605BE">
        <w:tc>
          <w:tcPr>
            <w:tcW w:w="1277" w:type="dxa"/>
          </w:tcPr>
          <w:p w14:paraId="7BE7541B" w14:textId="77777777" w:rsidR="00A203B0" w:rsidRPr="00381473" w:rsidRDefault="00A203B0" w:rsidP="00E605BE">
            <w:pPr>
              <w:rPr>
                <w:sz w:val="20"/>
                <w:szCs w:val="20"/>
              </w:rPr>
            </w:pPr>
            <w:r w:rsidRPr="00381473">
              <w:rPr>
                <w:sz w:val="20"/>
                <w:szCs w:val="20"/>
              </w:rPr>
              <w:t>W</w:t>
            </w:r>
          </w:p>
        </w:tc>
        <w:tc>
          <w:tcPr>
            <w:tcW w:w="1275" w:type="dxa"/>
          </w:tcPr>
          <w:p w14:paraId="74927C60" w14:textId="77777777" w:rsidR="00A203B0" w:rsidRPr="00381473" w:rsidRDefault="00A203B0" w:rsidP="00E605BE">
            <w:pPr>
              <w:rPr>
                <w:sz w:val="20"/>
                <w:szCs w:val="20"/>
              </w:rPr>
            </w:pPr>
            <w:r>
              <w:rPr>
                <w:sz w:val="20"/>
                <w:szCs w:val="20"/>
              </w:rPr>
              <w:t>5.84</w:t>
            </w:r>
          </w:p>
        </w:tc>
      </w:tr>
      <w:tr w:rsidR="00A203B0" w:rsidRPr="00381473" w14:paraId="36C36591" w14:textId="77777777" w:rsidTr="00E605BE">
        <w:tc>
          <w:tcPr>
            <w:tcW w:w="1277" w:type="dxa"/>
          </w:tcPr>
          <w:p w14:paraId="366956D2" w14:textId="77777777" w:rsidR="00A203B0" w:rsidRPr="00381473" w:rsidRDefault="00A203B0" w:rsidP="00E605BE">
            <w:pPr>
              <w:rPr>
                <w:sz w:val="20"/>
                <w:szCs w:val="20"/>
              </w:rPr>
            </w:pPr>
            <w:r w:rsidRPr="00381473">
              <w:rPr>
                <w:sz w:val="20"/>
                <w:szCs w:val="20"/>
              </w:rPr>
              <w:t>WNW</w:t>
            </w:r>
          </w:p>
        </w:tc>
        <w:tc>
          <w:tcPr>
            <w:tcW w:w="1275" w:type="dxa"/>
          </w:tcPr>
          <w:p w14:paraId="0234984D" w14:textId="77777777" w:rsidR="00A203B0" w:rsidRPr="00381473" w:rsidRDefault="00A203B0" w:rsidP="00E605BE">
            <w:pPr>
              <w:rPr>
                <w:sz w:val="20"/>
                <w:szCs w:val="20"/>
              </w:rPr>
            </w:pPr>
            <w:r>
              <w:rPr>
                <w:sz w:val="20"/>
                <w:szCs w:val="20"/>
              </w:rPr>
              <w:t>5.48</w:t>
            </w:r>
          </w:p>
        </w:tc>
      </w:tr>
      <w:tr w:rsidR="00A203B0" w:rsidRPr="00381473" w14:paraId="15C96C29" w14:textId="77777777" w:rsidTr="00E605BE">
        <w:tc>
          <w:tcPr>
            <w:tcW w:w="1277" w:type="dxa"/>
          </w:tcPr>
          <w:p w14:paraId="011C29DF" w14:textId="77777777" w:rsidR="00A203B0" w:rsidRPr="00381473" w:rsidRDefault="00A203B0" w:rsidP="00E605BE">
            <w:pPr>
              <w:rPr>
                <w:sz w:val="20"/>
                <w:szCs w:val="20"/>
              </w:rPr>
            </w:pPr>
            <w:r w:rsidRPr="00381473">
              <w:rPr>
                <w:sz w:val="20"/>
                <w:szCs w:val="20"/>
              </w:rPr>
              <w:t>NW</w:t>
            </w:r>
          </w:p>
        </w:tc>
        <w:tc>
          <w:tcPr>
            <w:tcW w:w="1275" w:type="dxa"/>
          </w:tcPr>
          <w:p w14:paraId="307F115A" w14:textId="77777777" w:rsidR="00A203B0" w:rsidRPr="00381473" w:rsidRDefault="00A203B0" w:rsidP="00E605BE">
            <w:pPr>
              <w:rPr>
                <w:sz w:val="20"/>
                <w:szCs w:val="20"/>
              </w:rPr>
            </w:pPr>
            <w:r>
              <w:rPr>
                <w:sz w:val="20"/>
                <w:szCs w:val="20"/>
              </w:rPr>
              <w:t>5.88</w:t>
            </w:r>
          </w:p>
        </w:tc>
      </w:tr>
      <w:tr w:rsidR="00A203B0" w:rsidRPr="00381473" w14:paraId="22019458" w14:textId="77777777" w:rsidTr="00E605BE">
        <w:tc>
          <w:tcPr>
            <w:tcW w:w="1277" w:type="dxa"/>
          </w:tcPr>
          <w:p w14:paraId="6B47244A" w14:textId="77777777" w:rsidR="00A203B0" w:rsidRPr="00381473" w:rsidRDefault="00A203B0" w:rsidP="00E605BE">
            <w:pPr>
              <w:rPr>
                <w:sz w:val="20"/>
                <w:szCs w:val="20"/>
              </w:rPr>
            </w:pPr>
            <w:r w:rsidRPr="00381473">
              <w:rPr>
                <w:sz w:val="20"/>
                <w:szCs w:val="20"/>
              </w:rPr>
              <w:t>NNW</w:t>
            </w:r>
          </w:p>
        </w:tc>
        <w:tc>
          <w:tcPr>
            <w:tcW w:w="1275" w:type="dxa"/>
          </w:tcPr>
          <w:p w14:paraId="234826B4" w14:textId="77777777" w:rsidR="00A203B0" w:rsidRPr="00381473" w:rsidRDefault="00A203B0" w:rsidP="00E605BE">
            <w:pPr>
              <w:rPr>
                <w:sz w:val="20"/>
                <w:szCs w:val="20"/>
              </w:rPr>
            </w:pPr>
            <w:r>
              <w:rPr>
                <w:sz w:val="20"/>
                <w:szCs w:val="20"/>
              </w:rPr>
              <w:t>0.00</w:t>
            </w:r>
          </w:p>
        </w:tc>
      </w:tr>
    </w:tbl>
    <w:p w14:paraId="31A4BC5A" w14:textId="77777777" w:rsidR="0039734E" w:rsidRDefault="00A203B0" w:rsidP="007B13F0">
      <w:r w:rsidRPr="000B5F5F">
        <w:rPr>
          <w:noProof/>
          <w:lang w:eastAsia="en-GB"/>
        </w:rPr>
        <w:drawing>
          <wp:anchor distT="0" distB="0" distL="114300" distR="114300" simplePos="0" relativeHeight="251689984" behindDoc="0" locked="0" layoutInCell="1" allowOverlap="1" wp14:anchorId="226055F8" wp14:editId="64CEBD25">
            <wp:simplePos x="0" y="0"/>
            <wp:positionH relativeFrom="margin">
              <wp:posOffset>2136140</wp:posOffset>
            </wp:positionH>
            <wp:positionV relativeFrom="paragraph">
              <wp:posOffset>4445</wp:posOffset>
            </wp:positionV>
            <wp:extent cx="3059430" cy="3768090"/>
            <wp:effectExtent l="0" t="0" r="762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59430" cy="3768090"/>
                    </a:xfrm>
                    <a:prstGeom prst="rect">
                      <a:avLst/>
                    </a:prstGeom>
                  </pic:spPr>
                </pic:pic>
              </a:graphicData>
            </a:graphic>
            <wp14:sizeRelH relativeFrom="margin">
              <wp14:pctWidth>0</wp14:pctWidth>
            </wp14:sizeRelH>
            <wp14:sizeRelV relativeFrom="margin">
              <wp14:pctHeight>0</wp14:pctHeight>
            </wp14:sizeRelV>
          </wp:anchor>
        </w:drawing>
      </w:r>
    </w:p>
    <w:p w14:paraId="17DA8E02" w14:textId="77777777" w:rsidR="0039734E" w:rsidRDefault="0039734E" w:rsidP="0039734E"/>
    <w:p w14:paraId="368696E1" w14:textId="77777777" w:rsidR="00A203B0" w:rsidRDefault="00A203B0" w:rsidP="0039734E"/>
    <w:p w14:paraId="6456F966" w14:textId="77777777" w:rsidR="00A203B0" w:rsidRDefault="00A203B0" w:rsidP="0039734E"/>
    <w:p w14:paraId="77AA98B7" w14:textId="77777777" w:rsidR="00A203B0" w:rsidRDefault="00A203B0" w:rsidP="0039734E"/>
    <w:p w14:paraId="66B19C70" w14:textId="77777777" w:rsidR="00A203B0" w:rsidRDefault="00A203B0" w:rsidP="0039734E"/>
    <w:p w14:paraId="46CB6D8C" w14:textId="77777777" w:rsidR="00A203B0" w:rsidRDefault="00A203B0" w:rsidP="0039734E"/>
    <w:p w14:paraId="05366D2E" w14:textId="77777777" w:rsidR="00A203B0" w:rsidRDefault="00A203B0" w:rsidP="0039734E"/>
    <w:p w14:paraId="14071E9C" w14:textId="77777777" w:rsidR="00A203B0" w:rsidRPr="0039734E" w:rsidRDefault="00A203B0" w:rsidP="0039734E"/>
    <w:p w14:paraId="702DF02E" w14:textId="77777777" w:rsidR="009F7EA4" w:rsidRDefault="009F7EA4" w:rsidP="0064013B">
      <w:pPr>
        <w:tabs>
          <w:tab w:val="left" w:pos="1394"/>
        </w:tabs>
      </w:pPr>
    </w:p>
    <w:p w14:paraId="2D6406AE" w14:textId="77777777" w:rsidR="00A203B0" w:rsidRDefault="00A203B0" w:rsidP="009F7EA4">
      <w:pPr>
        <w:tabs>
          <w:tab w:val="left" w:pos="1394"/>
        </w:tabs>
        <w:rPr>
          <w:i/>
          <w:sz w:val="20"/>
          <w:szCs w:val="20"/>
        </w:rPr>
      </w:pPr>
    </w:p>
    <w:p w14:paraId="7160FF53" w14:textId="77777777" w:rsidR="00A203B0" w:rsidRDefault="00A203B0" w:rsidP="009F7EA4">
      <w:pPr>
        <w:tabs>
          <w:tab w:val="left" w:pos="1394"/>
        </w:tabs>
        <w:rPr>
          <w:i/>
          <w:sz w:val="20"/>
          <w:szCs w:val="20"/>
        </w:rPr>
      </w:pPr>
    </w:p>
    <w:p w14:paraId="3130033F" w14:textId="77777777" w:rsidR="00A203B0" w:rsidRDefault="00A203B0" w:rsidP="009F7EA4">
      <w:pPr>
        <w:tabs>
          <w:tab w:val="left" w:pos="1394"/>
        </w:tabs>
        <w:rPr>
          <w:i/>
          <w:sz w:val="20"/>
          <w:szCs w:val="20"/>
        </w:rPr>
      </w:pPr>
    </w:p>
    <w:p w14:paraId="19F9578A" w14:textId="77777777" w:rsidR="00A203B0" w:rsidRDefault="00A203B0" w:rsidP="009F7EA4">
      <w:pPr>
        <w:tabs>
          <w:tab w:val="left" w:pos="1394"/>
        </w:tabs>
        <w:rPr>
          <w:i/>
          <w:sz w:val="20"/>
          <w:szCs w:val="20"/>
        </w:rPr>
      </w:pPr>
    </w:p>
    <w:p w14:paraId="0D9FFFD5" w14:textId="77777777" w:rsidR="009F7EA4" w:rsidRPr="009F7EA4" w:rsidRDefault="0064013B" w:rsidP="009F7EA4">
      <w:pPr>
        <w:tabs>
          <w:tab w:val="left" w:pos="1394"/>
        </w:tabs>
        <w:rPr>
          <w:i/>
          <w:sz w:val="20"/>
          <w:szCs w:val="20"/>
        </w:rPr>
      </w:pPr>
      <w:r w:rsidRPr="001959A0">
        <w:rPr>
          <w:i/>
          <w:sz w:val="20"/>
          <w:szCs w:val="20"/>
        </w:rPr>
        <w:t xml:space="preserve">Wind rose </w:t>
      </w:r>
      <w:r>
        <w:rPr>
          <w:i/>
          <w:sz w:val="20"/>
          <w:szCs w:val="20"/>
        </w:rPr>
        <w:t>for</w:t>
      </w:r>
      <w:r w:rsidRPr="001959A0">
        <w:rPr>
          <w:i/>
          <w:sz w:val="20"/>
          <w:szCs w:val="20"/>
        </w:rPr>
        <w:t xml:space="preserve"> </w:t>
      </w:r>
      <w:r>
        <w:rPr>
          <w:i/>
          <w:sz w:val="20"/>
          <w:szCs w:val="20"/>
        </w:rPr>
        <w:t xml:space="preserve">Port of </w:t>
      </w:r>
      <w:r w:rsidR="00A203B0">
        <w:rPr>
          <w:i/>
          <w:sz w:val="20"/>
          <w:szCs w:val="20"/>
        </w:rPr>
        <w:t>Cambourne</w:t>
      </w:r>
      <w:r w:rsidRPr="001959A0">
        <w:rPr>
          <w:i/>
          <w:sz w:val="20"/>
          <w:szCs w:val="20"/>
        </w:rPr>
        <w:t xml:space="preserve"> Observing Station</w:t>
      </w:r>
      <w:r>
        <w:rPr>
          <w:i/>
          <w:sz w:val="20"/>
          <w:szCs w:val="20"/>
        </w:rPr>
        <w:t xml:space="preserve"> taken for the last fiv</w:t>
      </w:r>
      <w:r w:rsidR="009F7EA4">
        <w:rPr>
          <w:i/>
          <w:sz w:val="20"/>
          <w:szCs w:val="20"/>
        </w:rPr>
        <w:t xml:space="preserve">e years </w:t>
      </w:r>
    </w:p>
    <w:p w14:paraId="4E2658C8" w14:textId="77777777" w:rsidR="00A53DA2" w:rsidRPr="00A203B0" w:rsidRDefault="0064013B" w:rsidP="00A53DA2">
      <w:pPr>
        <w:spacing w:after="0"/>
        <w:ind w:left="720" w:hanging="720"/>
      </w:pPr>
      <w:r w:rsidRPr="00A203B0">
        <w:t xml:space="preserve">The predominant wind blows from the west-south-west towards receptors to the </w:t>
      </w:r>
      <w:r w:rsidR="00A53DA2" w:rsidRPr="00A203B0">
        <w:t xml:space="preserve">east </w:t>
      </w:r>
    </w:p>
    <w:p w14:paraId="3028D8A8" w14:textId="77777777" w:rsidR="00234AF3" w:rsidRPr="00A53DA2" w:rsidRDefault="0064013B" w:rsidP="00A53DA2">
      <w:pPr>
        <w:spacing w:after="0"/>
      </w:pPr>
      <w:r w:rsidRPr="00A203B0">
        <w:t xml:space="preserve">north-east of the Site. </w:t>
      </w:r>
      <w:r w:rsidR="00A203B0" w:rsidRPr="00A203B0">
        <w:t>However south</w:t>
      </w:r>
      <w:r w:rsidR="00A203B0">
        <w:t xml:space="preserve"> south-west and west south-west show similar values meaning odours would likely be dispersed between the north north-west and east northeast.</w:t>
      </w:r>
    </w:p>
    <w:p w14:paraId="2A0C835E" w14:textId="77777777" w:rsidR="00234AF3" w:rsidRDefault="00234AF3" w:rsidP="00234AF3">
      <w:pPr>
        <w:rPr>
          <w:b/>
          <w:sz w:val="24"/>
          <w:szCs w:val="24"/>
        </w:rPr>
      </w:pPr>
    </w:p>
    <w:p w14:paraId="3D187AED" w14:textId="77777777" w:rsidR="009F7EA4" w:rsidRDefault="0073468B" w:rsidP="009F7EA4">
      <w:pPr>
        <w:rPr>
          <w:b/>
        </w:rPr>
      </w:pPr>
      <w:r>
        <w:rPr>
          <w:b/>
        </w:rPr>
        <w:t>4.2</w:t>
      </w:r>
      <w:r>
        <w:rPr>
          <w:b/>
        </w:rPr>
        <w:tab/>
      </w:r>
      <w:r w:rsidR="009F7EA4" w:rsidRPr="00AF0CFD">
        <w:rPr>
          <w:b/>
        </w:rPr>
        <w:t>Site Location</w:t>
      </w:r>
    </w:p>
    <w:p w14:paraId="6F309E67" w14:textId="77777777" w:rsidR="00970D9D" w:rsidRPr="00052CA2" w:rsidRDefault="009F7EA4" w:rsidP="009F7EA4">
      <w:r w:rsidRPr="00052CA2">
        <w:t xml:space="preserve">The site is located to the western edge of the </w:t>
      </w:r>
      <w:proofErr w:type="spellStart"/>
      <w:r w:rsidR="00052CA2" w:rsidRPr="00052CA2">
        <w:t>Cardrew</w:t>
      </w:r>
      <w:proofErr w:type="spellEnd"/>
      <w:r w:rsidR="00052CA2" w:rsidRPr="00052CA2">
        <w:t xml:space="preserve"> Industrial Estate in Redruth</w:t>
      </w:r>
      <w:r w:rsidRPr="00052CA2">
        <w:t xml:space="preserve">. The site is flanked the west by the </w:t>
      </w:r>
      <w:r w:rsidR="00052CA2" w:rsidRPr="00052CA2">
        <w:t>Biffa’s waste transfer station and</w:t>
      </w:r>
      <w:r w:rsidRPr="00052CA2">
        <w:t xml:space="preserve"> </w:t>
      </w:r>
      <w:r w:rsidR="00052CA2" w:rsidRPr="00052CA2">
        <w:t xml:space="preserve">a </w:t>
      </w:r>
      <w:proofErr w:type="spellStart"/>
      <w:r w:rsidR="00052CA2" w:rsidRPr="00052CA2">
        <w:t>self storage</w:t>
      </w:r>
      <w:proofErr w:type="spellEnd"/>
      <w:r w:rsidR="00052CA2" w:rsidRPr="00052CA2">
        <w:t xml:space="preserve"> site to the east</w:t>
      </w:r>
      <w:r w:rsidR="00F614B9" w:rsidRPr="00052CA2">
        <w:t>.</w:t>
      </w:r>
    </w:p>
    <w:p w14:paraId="3739BA1F" w14:textId="77777777" w:rsidR="00052CA2" w:rsidRPr="00052CA2" w:rsidRDefault="00052CA2" w:rsidP="009F7EA4">
      <w:r w:rsidRPr="00052CA2">
        <w:t>To the North the site bordered by the A3047 to the North and housing and light Industry to the South.</w:t>
      </w:r>
    </w:p>
    <w:p w14:paraId="3CA615E6" w14:textId="77777777" w:rsidR="009F7EA4" w:rsidRPr="00052CA2" w:rsidRDefault="00052CA2" w:rsidP="009F7EA4">
      <w:r w:rsidRPr="00052CA2">
        <w:t xml:space="preserve">The </w:t>
      </w:r>
      <w:proofErr w:type="spellStart"/>
      <w:r w:rsidRPr="00052CA2">
        <w:t>Cardrew</w:t>
      </w:r>
      <w:proofErr w:type="spellEnd"/>
      <w:r w:rsidRPr="00052CA2">
        <w:t xml:space="preserve"> Industr</w:t>
      </w:r>
      <w:r w:rsidR="001076C8">
        <w:t xml:space="preserve">ial Estate </w:t>
      </w:r>
      <w:r w:rsidRPr="00052CA2">
        <w:t xml:space="preserve">has the </w:t>
      </w:r>
      <w:r w:rsidR="009F7EA4" w:rsidRPr="00052CA2">
        <w:t>following categories</w:t>
      </w:r>
      <w:r w:rsidRPr="00052CA2">
        <w:t xml:space="preserve"> of </w:t>
      </w:r>
      <w:proofErr w:type="gramStart"/>
      <w:r w:rsidRPr="00052CA2">
        <w:t>business’s</w:t>
      </w:r>
      <w:proofErr w:type="gramEnd"/>
      <w:r w:rsidRPr="00052CA2">
        <w:t xml:space="preserve"> on it</w:t>
      </w:r>
      <w:r w:rsidR="009F7EA4" w:rsidRPr="00052CA2">
        <w:t xml:space="preserve"> –</w:t>
      </w:r>
    </w:p>
    <w:p w14:paraId="4AA2DBD7" w14:textId="77777777" w:rsidR="009F7EA4" w:rsidRPr="00052CA2" w:rsidRDefault="00052CA2" w:rsidP="009F7EA4">
      <w:pPr>
        <w:pStyle w:val="ListParagraph"/>
        <w:numPr>
          <w:ilvl w:val="0"/>
          <w:numId w:val="5"/>
        </w:numPr>
      </w:pPr>
      <w:r w:rsidRPr="00052CA2">
        <w:t xml:space="preserve">Waste </w:t>
      </w:r>
      <w:r>
        <w:t>m</w:t>
      </w:r>
      <w:r w:rsidRPr="00052CA2">
        <w:t xml:space="preserve">anagement </w:t>
      </w:r>
    </w:p>
    <w:p w14:paraId="64D8A54A" w14:textId="77777777" w:rsidR="009F7EA4" w:rsidRPr="00052CA2" w:rsidRDefault="00052CA2" w:rsidP="009F7EA4">
      <w:pPr>
        <w:pStyle w:val="ListParagraph"/>
        <w:numPr>
          <w:ilvl w:val="0"/>
          <w:numId w:val="5"/>
        </w:numPr>
      </w:pPr>
      <w:r>
        <w:t>Clinical w</w:t>
      </w:r>
      <w:r w:rsidRPr="00052CA2">
        <w:t>aste</w:t>
      </w:r>
    </w:p>
    <w:p w14:paraId="6649EE15" w14:textId="77777777" w:rsidR="009F7EA4" w:rsidRPr="00052CA2" w:rsidRDefault="00052CA2" w:rsidP="009F7EA4">
      <w:pPr>
        <w:pStyle w:val="ListParagraph"/>
        <w:numPr>
          <w:ilvl w:val="0"/>
          <w:numId w:val="5"/>
        </w:numPr>
      </w:pPr>
      <w:r>
        <w:t>Seaford Wholesaler</w:t>
      </w:r>
    </w:p>
    <w:p w14:paraId="3D3F928A" w14:textId="77777777" w:rsidR="00052CA2" w:rsidRPr="00052CA2" w:rsidRDefault="00052CA2" w:rsidP="009F7EA4">
      <w:pPr>
        <w:pStyle w:val="ListParagraph"/>
        <w:numPr>
          <w:ilvl w:val="0"/>
          <w:numId w:val="5"/>
        </w:numPr>
      </w:pPr>
      <w:r w:rsidRPr="00052CA2">
        <w:t>Brewery</w:t>
      </w:r>
    </w:p>
    <w:p w14:paraId="4AE59C16" w14:textId="77777777" w:rsidR="009F7EA4" w:rsidRPr="00052CA2" w:rsidRDefault="00052CA2" w:rsidP="009F7EA4">
      <w:pPr>
        <w:pStyle w:val="ListParagraph"/>
        <w:numPr>
          <w:ilvl w:val="0"/>
          <w:numId w:val="5"/>
        </w:numPr>
      </w:pPr>
      <w:r>
        <w:t>Oil d</w:t>
      </w:r>
      <w:r w:rsidRPr="00052CA2">
        <w:t>istribution</w:t>
      </w:r>
    </w:p>
    <w:p w14:paraId="65A1DDAB" w14:textId="77777777" w:rsidR="00052CA2" w:rsidRPr="00052CA2" w:rsidRDefault="00052CA2" w:rsidP="001076C8">
      <w:pPr>
        <w:pStyle w:val="ListParagraph"/>
        <w:numPr>
          <w:ilvl w:val="0"/>
          <w:numId w:val="5"/>
        </w:numPr>
      </w:pPr>
      <w:r w:rsidRPr="00052CA2">
        <w:t>Engineering</w:t>
      </w:r>
    </w:p>
    <w:p w14:paraId="0DC1D59F" w14:textId="77777777" w:rsidR="00052CA2" w:rsidRPr="00052CA2" w:rsidRDefault="00052CA2" w:rsidP="006A0484">
      <w:pPr>
        <w:pStyle w:val="ListParagraph"/>
        <w:numPr>
          <w:ilvl w:val="0"/>
          <w:numId w:val="5"/>
        </w:numPr>
      </w:pPr>
      <w:r w:rsidRPr="00052CA2">
        <w:t>Vehicle repair and maintenance</w:t>
      </w:r>
    </w:p>
    <w:p w14:paraId="602CE8D6" w14:textId="77777777" w:rsidR="00C27C84" w:rsidRDefault="00052CA2" w:rsidP="009F7EA4">
      <w:pPr>
        <w:pStyle w:val="ListParagraph"/>
        <w:numPr>
          <w:ilvl w:val="0"/>
          <w:numId w:val="5"/>
        </w:numPr>
      </w:pPr>
      <w:r w:rsidRPr="00052CA2">
        <w:t>Plastic Fabrication</w:t>
      </w:r>
    </w:p>
    <w:p w14:paraId="35ED3CCC" w14:textId="77777777" w:rsidR="009F7EA4" w:rsidRPr="0016412D" w:rsidRDefault="009F7EA4" w:rsidP="009F7EA4">
      <w:pPr>
        <w:tabs>
          <w:tab w:val="left" w:pos="7388"/>
        </w:tabs>
      </w:pPr>
      <w:r w:rsidRPr="0016412D">
        <w:t>Based upon the guidance document - H4 Odour Management How to comply with your environmental permit states the following ‘Some receptors are more sensitive than others. Domestic residences, or a pub with a beer garden are more likely to be sensitive than an industrial complex’.</w:t>
      </w:r>
    </w:p>
    <w:p w14:paraId="69423CE4" w14:textId="77777777" w:rsidR="00150CC6" w:rsidRDefault="005F12A3" w:rsidP="005F12A3">
      <w:pPr>
        <w:tabs>
          <w:tab w:val="left" w:pos="7388"/>
        </w:tabs>
      </w:pPr>
      <w:r>
        <w:lastRenderedPageBreak/>
        <w:t xml:space="preserve">Based on the above the within 1,000m of the site there are following hospitality and leisure activities </w:t>
      </w:r>
      <w:r w:rsidR="00052CA2">
        <w:t>and</w:t>
      </w:r>
      <w:r>
        <w:t xml:space="preserve"> domestic dw</w:t>
      </w:r>
      <w:r w:rsidR="00A63810">
        <w:t>ellings. These are show in plan 4.2a.</w:t>
      </w:r>
    </w:p>
    <w:tbl>
      <w:tblPr>
        <w:tblStyle w:val="TableGrid"/>
        <w:tblW w:w="9781" w:type="dxa"/>
        <w:tblInd w:w="-147" w:type="dxa"/>
        <w:tblLook w:val="04A0" w:firstRow="1" w:lastRow="0" w:firstColumn="1" w:lastColumn="0" w:noHBand="0" w:noVBand="1"/>
      </w:tblPr>
      <w:tblGrid>
        <w:gridCol w:w="521"/>
        <w:gridCol w:w="2456"/>
        <w:gridCol w:w="3544"/>
        <w:gridCol w:w="1559"/>
        <w:gridCol w:w="1701"/>
      </w:tblGrid>
      <w:tr w:rsidR="00150CC6" w:rsidRPr="003800DE" w14:paraId="315B590B" w14:textId="77777777" w:rsidTr="00C4156C">
        <w:tc>
          <w:tcPr>
            <w:tcW w:w="521" w:type="dxa"/>
            <w:shd w:val="clear" w:color="auto" w:fill="A6A6A6" w:themeFill="background1" w:themeFillShade="A6"/>
          </w:tcPr>
          <w:p w14:paraId="2D26EE6A" w14:textId="77777777" w:rsidR="00150CC6" w:rsidRPr="003800DE" w:rsidRDefault="00150CC6" w:rsidP="00C4156C">
            <w:pPr>
              <w:rPr>
                <w:rFonts w:cstheme="minorHAnsi"/>
                <w:b/>
              </w:rPr>
            </w:pPr>
            <w:r w:rsidRPr="003800DE">
              <w:rPr>
                <w:rFonts w:cstheme="minorHAnsi"/>
                <w:b/>
              </w:rPr>
              <w:t>Ref</w:t>
            </w:r>
          </w:p>
        </w:tc>
        <w:tc>
          <w:tcPr>
            <w:tcW w:w="2456" w:type="dxa"/>
            <w:shd w:val="clear" w:color="auto" w:fill="A6A6A6" w:themeFill="background1" w:themeFillShade="A6"/>
          </w:tcPr>
          <w:p w14:paraId="49952E73" w14:textId="77777777" w:rsidR="00150CC6" w:rsidRPr="003800DE" w:rsidRDefault="00150CC6" w:rsidP="00C4156C">
            <w:pPr>
              <w:rPr>
                <w:rFonts w:cstheme="minorHAnsi"/>
                <w:b/>
              </w:rPr>
            </w:pPr>
            <w:r w:rsidRPr="003800DE">
              <w:rPr>
                <w:rFonts w:cstheme="minorHAnsi"/>
                <w:b/>
              </w:rPr>
              <w:t>Receptor</w:t>
            </w:r>
          </w:p>
        </w:tc>
        <w:tc>
          <w:tcPr>
            <w:tcW w:w="3544" w:type="dxa"/>
            <w:shd w:val="clear" w:color="auto" w:fill="A6A6A6" w:themeFill="background1" w:themeFillShade="A6"/>
          </w:tcPr>
          <w:p w14:paraId="7B23D8BA" w14:textId="77777777" w:rsidR="00150CC6" w:rsidRPr="003800DE" w:rsidRDefault="00150CC6" w:rsidP="00C4156C">
            <w:pPr>
              <w:rPr>
                <w:rFonts w:cstheme="minorHAnsi"/>
                <w:b/>
              </w:rPr>
            </w:pPr>
            <w:r w:rsidRPr="003800DE">
              <w:rPr>
                <w:rFonts w:cstheme="minorHAnsi"/>
                <w:b/>
              </w:rPr>
              <w:t>Description</w:t>
            </w:r>
          </w:p>
        </w:tc>
        <w:tc>
          <w:tcPr>
            <w:tcW w:w="1559" w:type="dxa"/>
            <w:shd w:val="clear" w:color="auto" w:fill="A6A6A6" w:themeFill="background1" w:themeFillShade="A6"/>
          </w:tcPr>
          <w:p w14:paraId="293E4771" w14:textId="77777777" w:rsidR="00150CC6" w:rsidRPr="003800DE" w:rsidRDefault="00150CC6" w:rsidP="00C4156C">
            <w:pPr>
              <w:rPr>
                <w:rFonts w:cstheme="minorHAnsi"/>
                <w:b/>
              </w:rPr>
            </w:pPr>
            <w:r w:rsidRPr="003800DE">
              <w:rPr>
                <w:rFonts w:cstheme="minorHAnsi"/>
                <w:b/>
              </w:rPr>
              <w:t>Direction from site boundary</w:t>
            </w:r>
          </w:p>
        </w:tc>
        <w:tc>
          <w:tcPr>
            <w:tcW w:w="1701" w:type="dxa"/>
            <w:shd w:val="clear" w:color="auto" w:fill="A6A6A6" w:themeFill="background1" w:themeFillShade="A6"/>
          </w:tcPr>
          <w:p w14:paraId="554774DE" w14:textId="77777777" w:rsidR="00150CC6" w:rsidRPr="003800DE" w:rsidRDefault="00150CC6" w:rsidP="00C4156C">
            <w:pPr>
              <w:rPr>
                <w:rFonts w:cstheme="minorHAnsi"/>
                <w:b/>
              </w:rPr>
            </w:pPr>
            <w:r w:rsidRPr="003800DE">
              <w:rPr>
                <w:rFonts w:cstheme="minorHAnsi"/>
                <w:b/>
              </w:rPr>
              <w:t>Approximate distance from Site Boundary (m)</w:t>
            </w:r>
          </w:p>
        </w:tc>
      </w:tr>
      <w:tr w:rsidR="00150CC6" w:rsidRPr="00DD047D" w14:paraId="021904F3" w14:textId="77777777" w:rsidTr="00C4156C">
        <w:tc>
          <w:tcPr>
            <w:tcW w:w="521" w:type="dxa"/>
          </w:tcPr>
          <w:p w14:paraId="1873C028" w14:textId="77777777" w:rsidR="00150CC6" w:rsidRPr="00DD047D" w:rsidRDefault="00150CC6" w:rsidP="00C4156C">
            <w:pPr>
              <w:rPr>
                <w:rFonts w:cstheme="minorHAnsi"/>
              </w:rPr>
            </w:pPr>
            <w:r w:rsidRPr="00DD047D">
              <w:rPr>
                <w:rFonts w:cstheme="minorHAnsi"/>
              </w:rPr>
              <w:t>1</w:t>
            </w:r>
          </w:p>
        </w:tc>
        <w:tc>
          <w:tcPr>
            <w:tcW w:w="2456" w:type="dxa"/>
          </w:tcPr>
          <w:p w14:paraId="2B9F8B1C" w14:textId="77777777" w:rsidR="00150CC6" w:rsidRPr="00DD047D" w:rsidRDefault="00150CC6" w:rsidP="00C4156C">
            <w:pPr>
              <w:rPr>
                <w:rFonts w:cstheme="minorHAnsi"/>
              </w:rPr>
            </w:pPr>
            <w:r>
              <w:rPr>
                <w:rFonts w:cstheme="minorHAnsi"/>
              </w:rPr>
              <w:t>Domestic Dwellings</w:t>
            </w:r>
          </w:p>
        </w:tc>
        <w:tc>
          <w:tcPr>
            <w:tcW w:w="3544" w:type="dxa"/>
          </w:tcPr>
          <w:p w14:paraId="22A87D14" w14:textId="77777777" w:rsidR="00150CC6" w:rsidRPr="00DD047D" w:rsidRDefault="00150CC6" w:rsidP="00C4156C">
            <w:pPr>
              <w:rPr>
                <w:rFonts w:cstheme="minorHAnsi"/>
              </w:rPr>
            </w:pPr>
            <w:proofErr w:type="spellStart"/>
            <w:r>
              <w:rPr>
                <w:rFonts w:cstheme="minorHAnsi"/>
              </w:rPr>
              <w:t>Penlean</w:t>
            </w:r>
            <w:proofErr w:type="spellEnd"/>
            <w:r>
              <w:rPr>
                <w:rFonts w:cstheme="minorHAnsi"/>
              </w:rPr>
              <w:t xml:space="preserve"> Close</w:t>
            </w:r>
          </w:p>
        </w:tc>
        <w:tc>
          <w:tcPr>
            <w:tcW w:w="1559" w:type="dxa"/>
          </w:tcPr>
          <w:p w14:paraId="34D31BD1" w14:textId="77777777" w:rsidR="00150CC6" w:rsidRPr="00DD047D" w:rsidRDefault="00150CC6" w:rsidP="00C4156C">
            <w:pPr>
              <w:rPr>
                <w:rFonts w:cstheme="minorHAnsi"/>
              </w:rPr>
            </w:pPr>
            <w:r>
              <w:rPr>
                <w:rFonts w:cstheme="minorHAnsi"/>
              </w:rPr>
              <w:t>SE</w:t>
            </w:r>
          </w:p>
        </w:tc>
        <w:tc>
          <w:tcPr>
            <w:tcW w:w="1701" w:type="dxa"/>
          </w:tcPr>
          <w:p w14:paraId="21DEF991" w14:textId="77777777" w:rsidR="00150CC6" w:rsidRPr="00DD047D" w:rsidRDefault="00150CC6" w:rsidP="00C4156C">
            <w:pPr>
              <w:rPr>
                <w:rFonts w:cstheme="minorHAnsi"/>
              </w:rPr>
            </w:pPr>
            <w:r>
              <w:rPr>
                <w:rFonts w:cstheme="minorHAnsi"/>
              </w:rPr>
              <w:t>96</w:t>
            </w:r>
          </w:p>
        </w:tc>
      </w:tr>
      <w:tr w:rsidR="00150CC6" w:rsidRPr="00DD047D" w14:paraId="7A269AF6" w14:textId="77777777" w:rsidTr="00C4156C">
        <w:tc>
          <w:tcPr>
            <w:tcW w:w="521" w:type="dxa"/>
          </w:tcPr>
          <w:p w14:paraId="14DF8684" w14:textId="77777777" w:rsidR="00150CC6" w:rsidRPr="00DD047D" w:rsidRDefault="00150CC6" w:rsidP="00C4156C">
            <w:pPr>
              <w:rPr>
                <w:rFonts w:cstheme="minorHAnsi"/>
              </w:rPr>
            </w:pPr>
            <w:r w:rsidRPr="00DD047D">
              <w:rPr>
                <w:rFonts w:cstheme="minorHAnsi"/>
              </w:rPr>
              <w:t>2</w:t>
            </w:r>
          </w:p>
        </w:tc>
        <w:tc>
          <w:tcPr>
            <w:tcW w:w="2456" w:type="dxa"/>
          </w:tcPr>
          <w:p w14:paraId="5E383E2F" w14:textId="77777777" w:rsidR="00150CC6" w:rsidRPr="00DD047D" w:rsidRDefault="00150CC6" w:rsidP="00C4156C">
            <w:pPr>
              <w:rPr>
                <w:rFonts w:cstheme="minorHAnsi"/>
              </w:rPr>
            </w:pPr>
            <w:r>
              <w:rPr>
                <w:rFonts w:cstheme="minorHAnsi"/>
              </w:rPr>
              <w:t>Domestic Dwelling</w:t>
            </w:r>
          </w:p>
        </w:tc>
        <w:tc>
          <w:tcPr>
            <w:tcW w:w="3544" w:type="dxa"/>
          </w:tcPr>
          <w:p w14:paraId="2EB685D0" w14:textId="77777777" w:rsidR="00150CC6" w:rsidRPr="00DD047D" w:rsidRDefault="00150CC6" w:rsidP="00C4156C">
            <w:pPr>
              <w:rPr>
                <w:rFonts w:cstheme="minorHAnsi"/>
              </w:rPr>
            </w:pPr>
            <w:r>
              <w:rPr>
                <w:rFonts w:cstheme="minorHAnsi"/>
              </w:rPr>
              <w:t>Private Road</w:t>
            </w:r>
          </w:p>
        </w:tc>
        <w:tc>
          <w:tcPr>
            <w:tcW w:w="1559" w:type="dxa"/>
          </w:tcPr>
          <w:p w14:paraId="2B385641" w14:textId="77777777" w:rsidR="00150CC6" w:rsidRPr="00DD047D" w:rsidRDefault="00150CC6" w:rsidP="00C4156C">
            <w:pPr>
              <w:rPr>
                <w:rFonts w:cstheme="minorHAnsi"/>
              </w:rPr>
            </w:pPr>
            <w:r>
              <w:rPr>
                <w:rFonts w:cstheme="minorHAnsi"/>
              </w:rPr>
              <w:t>NE</w:t>
            </w:r>
          </w:p>
        </w:tc>
        <w:tc>
          <w:tcPr>
            <w:tcW w:w="1701" w:type="dxa"/>
          </w:tcPr>
          <w:p w14:paraId="2B51BF5A" w14:textId="77777777" w:rsidR="00150CC6" w:rsidRPr="00DD047D" w:rsidRDefault="00150CC6" w:rsidP="00C4156C">
            <w:pPr>
              <w:rPr>
                <w:rFonts w:cstheme="minorHAnsi"/>
              </w:rPr>
            </w:pPr>
            <w:r>
              <w:rPr>
                <w:rFonts w:cstheme="minorHAnsi"/>
              </w:rPr>
              <w:t>122</w:t>
            </w:r>
          </w:p>
        </w:tc>
      </w:tr>
      <w:tr w:rsidR="00150CC6" w:rsidRPr="00DD047D" w14:paraId="04B6E659" w14:textId="77777777" w:rsidTr="00C4156C">
        <w:tc>
          <w:tcPr>
            <w:tcW w:w="521" w:type="dxa"/>
          </w:tcPr>
          <w:p w14:paraId="3613C335" w14:textId="77777777" w:rsidR="00150CC6" w:rsidRPr="00DD047D" w:rsidRDefault="00150CC6" w:rsidP="00C4156C">
            <w:pPr>
              <w:rPr>
                <w:rFonts w:cstheme="minorHAnsi"/>
              </w:rPr>
            </w:pPr>
            <w:r w:rsidRPr="00DD047D">
              <w:rPr>
                <w:rFonts w:cstheme="minorHAnsi"/>
              </w:rPr>
              <w:t>3</w:t>
            </w:r>
          </w:p>
        </w:tc>
        <w:tc>
          <w:tcPr>
            <w:tcW w:w="2456" w:type="dxa"/>
          </w:tcPr>
          <w:p w14:paraId="2F349B33" w14:textId="77777777" w:rsidR="00150CC6" w:rsidRPr="00DD047D" w:rsidRDefault="00150CC6" w:rsidP="00C4156C">
            <w:pPr>
              <w:rPr>
                <w:rFonts w:cstheme="minorHAnsi"/>
              </w:rPr>
            </w:pPr>
            <w:r>
              <w:rPr>
                <w:rFonts w:cstheme="minorHAnsi"/>
              </w:rPr>
              <w:t>School</w:t>
            </w:r>
          </w:p>
        </w:tc>
        <w:tc>
          <w:tcPr>
            <w:tcW w:w="3544" w:type="dxa"/>
          </w:tcPr>
          <w:p w14:paraId="1032D04B" w14:textId="77777777" w:rsidR="00150CC6" w:rsidRPr="00DD047D" w:rsidRDefault="00150CC6" w:rsidP="00C4156C">
            <w:pPr>
              <w:rPr>
                <w:rFonts w:cstheme="minorHAnsi"/>
              </w:rPr>
            </w:pPr>
            <w:proofErr w:type="spellStart"/>
            <w:r>
              <w:rPr>
                <w:rFonts w:cstheme="minorHAnsi"/>
              </w:rPr>
              <w:t>Treleigh</w:t>
            </w:r>
            <w:proofErr w:type="spellEnd"/>
            <w:r>
              <w:rPr>
                <w:rFonts w:cstheme="minorHAnsi"/>
              </w:rPr>
              <w:t xml:space="preserve"> Primary School</w:t>
            </w:r>
          </w:p>
        </w:tc>
        <w:tc>
          <w:tcPr>
            <w:tcW w:w="1559" w:type="dxa"/>
          </w:tcPr>
          <w:p w14:paraId="086D7BC8" w14:textId="77777777" w:rsidR="00150CC6" w:rsidRPr="00DD047D" w:rsidRDefault="00150CC6" w:rsidP="00C4156C">
            <w:pPr>
              <w:rPr>
                <w:rFonts w:cstheme="minorHAnsi"/>
              </w:rPr>
            </w:pPr>
            <w:r>
              <w:rPr>
                <w:rFonts w:cstheme="minorHAnsi"/>
              </w:rPr>
              <w:t>NW</w:t>
            </w:r>
          </w:p>
        </w:tc>
        <w:tc>
          <w:tcPr>
            <w:tcW w:w="1701" w:type="dxa"/>
          </w:tcPr>
          <w:p w14:paraId="6B325369" w14:textId="77777777" w:rsidR="00150CC6" w:rsidRPr="00DD047D" w:rsidRDefault="00150CC6" w:rsidP="00C4156C">
            <w:pPr>
              <w:rPr>
                <w:rFonts w:cstheme="minorHAnsi"/>
              </w:rPr>
            </w:pPr>
            <w:r>
              <w:rPr>
                <w:rFonts w:cstheme="minorHAnsi"/>
              </w:rPr>
              <w:t>330</w:t>
            </w:r>
          </w:p>
        </w:tc>
      </w:tr>
      <w:tr w:rsidR="00150CC6" w:rsidRPr="00DD047D" w14:paraId="4DE1756D" w14:textId="77777777" w:rsidTr="00C4156C">
        <w:tc>
          <w:tcPr>
            <w:tcW w:w="521" w:type="dxa"/>
          </w:tcPr>
          <w:p w14:paraId="77AF99E7" w14:textId="77777777" w:rsidR="00150CC6" w:rsidRPr="00DD047D" w:rsidRDefault="00150CC6" w:rsidP="00C4156C">
            <w:pPr>
              <w:rPr>
                <w:rFonts w:cstheme="minorHAnsi"/>
              </w:rPr>
            </w:pPr>
            <w:r w:rsidRPr="00DD047D">
              <w:rPr>
                <w:rFonts w:cstheme="minorHAnsi"/>
              </w:rPr>
              <w:t>4</w:t>
            </w:r>
          </w:p>
        </w:tc>
        <w:tc>
          <w:tcPr>
            <w:tcW w:w="2456" w:type="dxa"/>
          </w:tcPr>
          <w:p w14:paraId="26B02E40" w14:textId="77777777" w:rsidR="00150CC6" w:rsidRPr="00DD047D" w:rsidRDefault="00150CC6" w:rsidP="00C4156C">
            <w:pPr>
              <w:rPr>
                <w:rFonts w:cstheme="minorHAnsi"/>
              </w:rPr>
            </w:pPr>
            <w:r>
              <w:rPr>
                <w:rFonts w:cstheme="minorHAnsi"/>
              </w:rPr>
              <w:t>Domestic Dwellings</w:t>
            </w:r>
          </w:p>
        </w:tc>
        <w:tc>
          <w:tcPr>
            <w:tcW w:w="3544" w:type="dxa"/>
          </w:tcPr>
          <w:p w14:paraId="4FEB267D" w14:textId="77777777" w:rsidR="00150CC6" w:rsidRPr="00DD047D" w:rsidRDefault="00150CC6" w:rsidP="00C4156C">
            <w:pPr>
              <w:rPr>
                <w:rFonts w:cstheme="minorHAnsi"/>
              </w:rPr>
            </w:pPr>
            <w:proofErr w:type="spellStart"/>
            <w:r>
              <w:rPr>
                <w:rFonts w:cstheme="minorHAnsi"/>
              </w:rPr>
              <w:t>Pengover</w:t>
            </w:r>
            <w:proofErr w:type="spellEnd"/>
            <w:r>
              <w:rPr>
                <w:rFonts w:cstheme="minorHAnsi"/>
              </w:rPr>
              <w:t xml:space="preserve"> Park</w:t>
            </w:r>
          </w:p>
        </w:tc>
        <w:tc>
          <w:tcPr>
            <w:tcW w:w="1559" w:type="dxa"/>
          </w:tcPr>
          <w:p w14:paraId="0B307011" w14:textId="77777777" w:rsidR="00150CC6" w:rsidRPr="00DD047D" w:rsidRDefault="00150CC6" w:rsidP="00C4156C">
            <w:pPr>
              <w:rPr>
                <w:rFonts w:cstheme="minorHAnsi"/>
              </w:rPr>
            </w:pPr>
            <w:r>
              <w:rPr>
                <w:rFonts w:cstheme="minorHAnsi"/>
              </w:rPr>
              <w:t>SW</w:t>
            </w:r>
          </w:p>
        </w:tc>
        <w:tc>
          <w:tcPr>
            <w:tcW w:w="1701" w:type="dxa"/>
          </w:tcPr>
          <w:p w14:paraId="5C47E9CE" w14:textId="77777777" w:rsidR="00150CC6" w:rsidRPr="00DD047D" w:rsidRDefault="00150CC6" w:rsidP="00C4156C">
            <w:pPr>
              <w:rPr>
                <w:rFonts w:cstheme="minorHAnsi"/>
              </w:rPr>
            </w:pPr>
            <w:r>
              <w:rPr>
                <w:rFonts w:cstheme="minorHAnsi"/>
              </w:rPr>
              <w:t>920</w:t>
            </w:r>
          </w:p>
        </w:tc>
      </w:tr>
      <w:tr w:rsidR="00150CC6" w:rsidRPr="00DD047D" w14:paraId="5284AF1A" w14:textId="77777777" w:rsidTr="00C4156C">
        <w:tc>
          <w:tcPr>
            <w:tcW w:w="521" w:type="dxa"/>
          </w:tcPr>
          <w:p w14:paraId="5D62BE86" w14:textId="77777777" w:rsidR="00150CC6" w:rsidRPr="00DD047D" w:rsidRDefault="00150CC6" w:rsidP="00C4156C">
            <w:pPr>
              <w:rPr>
                <w:rFonts w:cstheme="minorHAnsi"/>
              </w:rPr>
            </w:pPr>
            <w:r w:rsidRPr="00DD047D">
              <w:rPr>
                <w:rFonts w:cstheme="minorHAnsi"/>
              </w:rPr>
              <w:t>5</w:t>
            </w:r>
          </w:p>
        </w:tc>
        <w:tc>
          <w:tcPr>
            <w:tcW w:w="2456" w:type="dxa"/>
          </w:tcPr>
          <w:p w14:paraId="3033F20C" w14:textId="77777777" w:rsidR="00150CC6" w:rsidRPr="00DD047D" w:rsidRDefault="00150CC6" w:rsidP="00C4156C">
            <w:pPr>
              <w:rPr>
                <w:rFonts w:cstheme="minorHAnsi"/>
              </w:rPr>
            </w:pPr>
            <w:r>
              <w:rPr>
                <w:rFonts w:cstheme="minorHAnsi"/>
              </w:rPr>
              <w:t>Campsite</w:t>
            </w:r>
          </w:p>
        </w:tc>
        <w:tc>
          <w:tcPr>
            <w:tcW w:w="3544" w:type="dxa"/>
          </w:tcPr>
          <w:p w14:paraId="53D98841" w14:textId="77777777" w:rsidR="00150CC6" w:rsidRPr="00DD047D" w:rsidRDefault="00150CC6" w:rsidP="00C4156C">
            <w:pPr>
              <w:rPr>
                <w:rFonts w:cstheme="minorHAnsi"/>
              </w:rPr>
            </w:pPr>
            <w:r>
              <w:rPr>
                <w:rFonts w:cstheme="minorHAnsi"/>
              </w:rPr>
              <w:t>Blue Dog Glamping</w:t>
            </w:r>
          </w:p>
        </w:tc>
        <w:tc>
          <w:tcPr>
            <w:tcW w:w="1559" w:type="dxa"/>
          </w:tcPr>
          <w:p w14:paraId="5B4D13E8" w14:textId="77777777" w:rsidR="00150CC6" w:rsidRPr="00DD047D" w:rsidRDefault="00150CC6" w:rsidP="00C4156C">
            <w:pPr>
              <w:rPr>
                <w:rFonts w:cstheme="minorHAnsi"/>
              </w:rPr>
            </w:pPr>
            <w:r>
              <w:rPr>
                <w:rFonts w:cstheme="minorHAnsi"/>
              </w:rPr>
              <w:t>N</w:t>
            </w:r>
          </w:p>
        </w:tc>
        <w:tc>
          <w:tcPr>
            <w:tcW w:w="1701" w:type="dxa"/>
          </w:tcPr>
          <w:p w14:paraId="37019382" w14:textId="77777777" w:rsidR="00150CC6" w:rsidRPr="00DD047D" w:rsidRDefault="00150CC6" w:rsidP="00C4156C">
            <w:pPr>
              <w:rPr>
                <w:rFonts w:cstheme="minorHAnsi"/>
              </w:rPr>
            </w:pPr>
            <w:r>
              <w:rPr>
                <w:rFonts w:cstheme="minorHAnsi"/>
              </w:rPr>
              <w:t>215</w:t>
            </w:r>
          </w:p>
        </w:tc>
      </w:tr>
      <w:tr w:rsidR="00150CC6" w:rsidRPr="00DD047D" w14:paraId="27665B30" w14:textId="77777777" w:rsidTr="00C4156C">
        <w:tc>
          <w:tcPr>
            <w:tcW w:w="521" w:type="dxa"/>
          </w:tcPr>
          <w:p w14:paraId="473E6039" w14:textId="77777777" w:rsidR="00150CC6" w:rsidRPr="00DD047D" w:rsidRDefault="00150CC6" w:rsidP="00C4156C">
            <w:pPr>
              <w:rPr>
                <w:rFonts w:cstheme="minorHAnsi"/>
              </w:rPr>
            </w:pPr>
            <w:r w:rsidRPr="00DD047D">
              <w:rPr>
                <w:rFonts w:cstheme="minorHAnsi"/>
              </w:rPr>
              <w:t>6</w:t>
            </w:r>
          </w:p>
        </w:tc>
        <w:tc>
          <w:tcPr>
            <w:tcW w:w="2456" w:type="dxa"/>
          </w:tcPr>
          <w:p w14:paraId="3EFE3423" w14:textId="77777777" w:rsidR="00150CC6" w:rsidRPr="00DD047D" w:rsidRDefault="00150CC6" w:rsidP="00C4156C">
            <w:pPr>
              <w:rPr>
                <w:rFonts w:cstheme="minorHAnsi"/>
              </w:rPr>
            </w:pPr>
            <w:r>
              <w:rPr>
                <w:rFonts w:cstheme="minorHAnsi"/>
              </w:rPr>
              <w:t>Castle</w:t>
            </w:r>
          </w:p>
        </w:tc>
        <w:tc>
          <w:tcPr>
            <w:tcW w:w="3544" w:type="dxa"/>
          </w:tcPr>
          <w:p w14:paraId="3922FCDB" w14:textId="77777777" w:rsidR="00150CC6" w:rsidRPr="00DD047D" w:rsidRDefault="00150CC6" w:rsidP="00C4156C">
            <w:pPr>
              <w:rPr>
                <w:rFonts w:cstheme="minorHAnsi"/>
              </w:rPr>
            </w:pPr>
            <w:r>
              <w:rPr>
                <w:rFonts w:cstheme="minorHAnsi"/>
              </w:rPr>
              <w:t xml:space="preserve">Wheal </w:t>
            </w:r>
            <w:proofErr w:type="spellStart"/>
            <w:r>
              <w:rPr>
                <w:rFonts w:cstheme="minorHAnsi"/>
              </w:rPr>
              <w:t>Peaver</w:t>
            </w:r>
            <w:proofErr w:type="spellEnd"/>
          </w:p>
        </w:tc>
        <w:tc>
          <w:tcPr>
            <w:tcW w:w="1559" w:type="dxa"/>
          </w:tcPr>
          <w:p w14:paraId="0E4B24BE" w14:textId="77777777" w:rsidR="00150CC6" w:rsidRPr="00DD047D" w:rsidRDefault="00150CC6" w:rsidP="00C4156C">
            <w:pPr>
              <w:rPr>
                <w:rFonts w:cstheme="minorHAnsi"/>
              </w:rPr>
            </w:pPr>
            <w:r>
              <w:rPr>
                <w:rFonts w:cstheme="minorHAnsi"/>
              </w:rPr>
              <w:t>NE</w:t>
            </w:r>
          </w:p>
        </w:tc>
        <w:tc>
          <w:tcPr>
            <w:tcW w:w="1701" w:type="dxa"/>
          </w:tcPr>
          <w:p w14:paraId="73CD55ED" w14:textId="77777777" w:rsidR="00150CC6" w:rsidRPr="00DD047D" w:rsidRDefault="00150CC6" w:rsidP="00C4156C">
            <w:pPr>
              <w:rPr>
                <w:rFonts w:cstheme="minorHAnsi"/>
              </w:rPr>
            </w:pPr>
            <w:r>
              <w:rPr>
                <w:rFonts w:cstheme="minorHAnsi"/>
              </w:rPr>
              <w:t>660</w:t>
            </w:r>
          </w:p>
        </w:tc>
      </w:tr>
      <w:tr w:rsidR="00150CC6" w:rsidRPr="00DD047D" w14:paraId="4C3127EA" w14:textId="77777777" w:rsidTr="00C4156C">
        <w:tc>
          <w:tcPr>
            <w:tcW w:w="521" w:type="dxa"/>
          </w:tcPr>
          <w:p w14:paraId="1CC4FE1B" w14:textId="77777777" w:rsidR="00150CC6" w:rsidRPr="00DD047D" w:rsidRDefault="00150CC6" w:rsidP="00C4156C">
            <w:pPr>
              <w:rPr>
                <w:rFonts w:cstheme="minorHAnsi"/>
              </w:rPr>
            </w:pPr>
            <w:r w:rsidRPr="00DD047D">
              <w:rPr>
                <w:rFonts w:cstheme="minorHAnsi"/>
              </w:rPr>
              <w:t>7</w:t>
            </w:r>
          </w:p>
        </w:tc>
        <w:tc>
          <w:tcPr>
            <w:tcW w:w="2456" w:type="dxa"/>
          </w:tcPr>
          <w:p w14:paraId="4C551817" w14:textId="77777777" w:rsidR="00150CC6" w:rsidRPr="00DD047D" w:rsidRDefault="00150CC6" w:rsidP="00C4156C">
            <w:pPr>
              <w:rPr>
                <w:rFonts w:cstheme="minorHAnsi"/>
              </w:rPr>
            </w:pPr>
            <w:r>
              <w:rPr>
                <w:rFonts w:cstheme="minorHAnsi"/>
              </w:rPr>
              <w:t>Golf Course</w:t>
            </w:r>
          </w:p>
        </w:tc>
        <w:tc>
          <w:tcPr>
            <w:tcW w:w="3544" w:type="dxa"/>
          </w:tcPr>
          <w:p w14:paraId="778A12BA" w14:textId="77777777" w:rsidR="00150CC6" w:rsidRPr="00DD047D" w:rsidRDefault="00150CC6" w:rsidP="00C4156C">
            <w:pPr>
              <w:rPr>
                <w:rFonts w:cstheme="minorHAnsi"/>
              </w:rPr>
            </w:pPr>
            <w:r>
              <w:rPr>
                <w:rFonts w:cstheme="minorHAnsi"/>
              </w:rPr>
              <w:t xml:space="preserve">Radnor Gold and Leisure </w:t>
            </w:r>
          </w:p>
        </w:tc>
        <w:tc>
          <w:tcPr>
            <w:tcW w:w="1559" w:type="dxa"/>
          </w:tcPr>
          <w:p w14:paraId="06FD6AC0" w14:textId="77777777" w:rsidR="00150CC6" w:rsidRPr="00DD047D" w:rsidRDefault="00150CC6" w:rsidP="00C4156C">
            <w:pPr>
              <w:rPr>
                <w:rFonts w:cstheme="minorHAnsi"/>
              </w:rPr>
            </w:pPr>
            <w:r>
              <w:rPr>
                <w:rFonts w:cstheme="minorHAnsi"/>
              </w:rPr>
              <w:t>NE</w:t>
            </w:r>
          </w:p>
        </w:tc>
        <w:tc>
          <w:tcPr>
            <w:tcW w:w="1701" w:type="dxa"/>
          </w:tcPr>
          <w:p w14:paraId="42F500EC" w14:textId="77777777" w:rsidR="00150CC6" w:rsidRPr="00DD047D" w:rsidRDefault="00150CC6" w:rsidP="00C4156C">
            <w:pPr>
              <w:rPr>
                <w:rFonts w:cstheme="minorHAnsi"/>
              </w:rPr>
            </w:pPr>
            <w:r>
              <w:rPr>
                <w:rFonts w:cstheme="minorHAnsi"/>
              </w:rPr>
              <w:t>650</w:t>
            </w:r>
          </w:p>
        </w:tc>
      </w:tr>
      <w:tr w:rsidR="00150CC6" w:rsidRPr="00DD047D" w14:paraId="21370552" w14:textId="77777777" w:rsidTr="00C4156C">
        <w:tc>
          <w:tcPr>
            <w:tcW w:w="521" w:type="dxa"/>
          </w:tcPr>
          <w:p w14:paraId="14D50F1B" w14:textId="77777777" w:rsidR="00150CC6" w:rsidRPr="00DD047D" w:rsidRDefault="00150CC6" w:rsidP="00C4156C">
            <w:pPr>
              <w:rPr>
                <w:rFonts w:cstheme="minorHAnsi"/>
              </w:rPr>
            </w:pPr>
            <w:r w:rsidRPr="00DD047D">
              <w:rPr>
                <w:rFonts w:cstheme="minorHAnsi"/>
              </w:rPr>
              <w:t>8</w:t>
            </w:r>
          </w:p>
        </w:tc>
        <w:tc>
          <w:tcPr>
            <w:tcW w:w="2456" w:type="dxa"/>
          </w:tcPr>
          <w:p w14:paraId="4CB14325" w14:textId="77777777" w:rsidR="00150CC6" w:rsidRPr="00DD047D" w:rsidRDefault="00150CC6" w:rsidP="00C4156C">
            <w:pPr>
              <w:rPr>
                <w:rFonts w:cstheme="minorHAnsi"/>
              </w:rPr>
            </w:pPr>
            <w:r>
              <w:rPr>
                <w:rFonts w:cstheme="minorHAnsi"/>
              </w:rPr>
              <w:t>Pub</w:t>
            </w:r>
          </w:p>
        </w:tc>
        <w:tc>
          <w:tcPr>
            <w:tcW w:w="3544" w:type="dxa"/>
          </w:tcPr>
          <w:p w14:paraId="4769AF18" w14:textId="77777777" w:rsidR="00150CC6" w:rsidRPr="00DD047D" w:rsidRDefault="00150CC6" w:rsidP="00C4156C">
            <w:pPr>
              <w:rPr>
                <w:rFonts w:cstheme="minorHAnsi"/>
              </w:rPr>
            </w:pPr>
            <w:proofErr w:type="spellStart"/>
            <w:r>
              <w:rPr>
                <w:rFonts w:cstheme="minorHAnsi"/>
              </w:rPr>
              <w:t>Treleigh</w:t>
            </w:r>
            <w:proofErr w:type="spellEnd"/>
            <w:r>
              <w:rPr>
                <w:rFonts w:cstheme="minorHAnsi"/>
              </w:rPr>
              <w:t xml:space="preserve"> Arms</w:t>
            </w:r>
          </w:p>
        </w:tc>
        <w:tc>
          <w:tcPr>
            <w:tcW w:w="1559" w:type="dxa"/>
          </w:tcPr>
          <w:p w14:paraId="3C6EFE97" w14:textId="77777777" w:rsidR="00150CC6" w:rsidRPr="00DD047D" w:rsidRDefault="00150CC6" w:rsidP="00C4156C">
            <w:pPr>
              <w:rPr>
                <w:rFonts w:cstheme="minorHAnsi"/>
              </w:rPr>
            </w:pPr>
            <w:r>
              <w:rPr>
                <w:rFonts w:cstheme="minorHAnsi"/>
              </w:rPr>
              <w:t>NW</w:t>
            </w:r>
          </w:p>
        </w:tc>
        <w:tc>
          <w:tcPr>
            <w:tcW w:w="1701" w:type="dxa"/>
          </w:tcPr>
          <w:p w14:paraId="0929BCA7" w14:textId="77777777" w:rsidR="00150CC6" w:rsidRPr="00DD047D" w:rsidRDefault="00150CC6" w:rsidP="00C4156C">
            <w:pPr>
              <w:rPr>
                <w:rFonts w:cstheme="minorHAnsi"/>
              </w:rPr>
            </w:pPr>
            <w:r>
              <w:rPr>
                <w:rFonts w:cstheme="minorHAnsi"/>
              </w:rPr>
              <w:t>490</w:t>
            </w:r>
          </w:p>
        </w:tc>
      </w:tr>
      <w:tr w:rsidR="00150CC6" w:rsidRPr="003800DE" w14:paraId="0285702A" w14:textId="77777777" w:rsidTr="00C4156C">
        <w:tc>
          <w:tcPr>
            <w:tcW w:w="521" w:type="dxa"/>
          </w:tcPr>
          <w:p w14:paraId="56D3EC89" w14:textId="77777777" w:rsidR="00150CC6" w:rsidRPr="003800DE" w:rsidRDefault="00150CC6" w:rsidP="00C4156C">
            <w:pPr>
              <w:rPr>
                <w:rFonts w:cstheme="minorHAnsi"/>
              </w:rPr>
            </w:pPr>
            <w:r w:rsidRPr="003800DE">
              <w:rPr>
                <w:rFonts w:cstheme="minorHAnsi"/>
              </w:rPr>
              <w:t>9</w:t>
            </w:r>
          </w:p>
        </w:tc>
        <w:tc>
          <w:tcPr>
            <w:tcW w:w="2456" w:type="dxa"/>
          </w:tcPr>
          <w:p w14:paraId="1B262421" w14:textId="77777777" w:rsidR="00150CC6" w:rsidRPr="003800DE" w:rsidRDefault="00150CC6" w:rsidP="00C4156C">
            <w:pPr>
              <w:rPr>
                <w:rFonts w:cstheme="minorHAnsi"/>
              </w:rPr>
            </w:pPr>
            <w:r>
              <w:rPr>
                <w:rFonts w:cstheme="minorHAnsi"/>
              </w:rPr>
              <w:t>Pub</w:t>
            </w:r>
          </w:p>
        </w:tc>
        <w:tc>
          <w:tcPr>
            <w:tcW w:w="3544" w:type="dxa"/>
          </w:tcPr>
          <w:p w14:paraId="2144D018" w14:textId="77777777" w:rsidR="00150CC6" w:rsidRPr="003800DE" w:rsidRDefault="00150CC6" w:rsidP="00C4156C">
            <w:pPr>
              <w:rPr>
                <w:rFonts w:cstheme="minorHAnsi"/>
              </w:rPr>
            </w:pPr>
            <w:r>
              <w:rPr>
                <w:rFonts w:cstheme="minorHAnsi"/>
              </w:rPr>
              <w:t>Inn For All Seasons</w:t>
            </w:r>
          </w:p>
        </w:tc>
        <w:tc>
          <w:tcPr>
            <w:tcW w:w="1559" w:type="dxa"/>
          </w:tcPr>
          <w:p w14:paraId="67EFF4D8" w14:textId="77777777" w:rsidR="00150CC6" w:rsidRPr="003800DE" w:rsidRDefault="00150CC6" w:rsidP="00C4156C">
            <w:pPr>
              <w:rPr>
                <w:rFonts w:cstheme="minorHAnsi"/>
              </w:rPr>
            </w:pPr>
            <w:r>
              <w:rPr>
                <w:rFonts w:cstheme="minorHAnsi"/>
              </w:rPr>
              <w:t>NW</w:t>
            </w:r>
          </w:p>
        </w:tc>
        <w:tc>
          <w:tcPr>
            <w:tcW w:w="1701" w:type="dxa"/>
          </w:tcPr>
          <w:p w14:paraId="7B90F149" w14:textId="77777777" w:rsidR="00150CC6" w:rsidRPr="003800DE" w:rsidRDefault="00150CC6" w:rsidP="00C4156C">
            <w:pPr>
              <w:rPr>
                <w:rFonts w:cstheme="minorHAnsi"/>
              </w:rPr>
            </w:pPr>
            <w:r>
              <w:rPr>
                <w:rFonts w:cstheme="minorHAnsi"/>
              </w:rPr>
              <w:t>740</w:t>
            </w:r>
          </w:p>
        </w:tc>
      </w:tr>
      <w:tr w:rsidR="00150CC6" w:rsidRPr="003800DE" w14:paraId="1DC4850F" w14:textId="77777777" w:rsidTr="00C4156C">
        <w:tc>
          <w:tcPr>
            <w:tcW w:w="521" w:type="dxa"/>
          </w:tcPr>
          <w:p w14:paraId="542CAB70" w14:textId="77777777" w:rsidR="00150CC6" w:rsidRPr="003800DE" w:rsidRDefault="00150CC6" w:rsidP="00C4156C">
            <w:pPr>
              <w:rPr>
                <w:rFonts w:cstheme="minorHAnsi"/>
              </w:rPr>
            </w:pPr>
            <w:r w:rsidRPr="003800DE">
              <w:rPr>
                <w:rFonts w:cstheme="minorHAnsi"/>
              </w:rPr>
              <w:t>10</w:t>
            </w:r>
          </w:p>
        </w:tc>
        <w:tc>
          <w:tcPr>
            <w:tcW w:w="2456" w:type="dxa"/>
          </w:tcPr>
          <w:p w14:paraId="50B9B9A9" w14:textId="77777777" w:rsidR="00150CC6" w:rsidRPr="003800DE" w:rsidRDefault="00150CC6" w:rsidP="00C4156C">
            <w:pPr>
              <w:rPr>
                <w:rFonts w:cstheme="minorHAnsi"/>
              </w:rPr>
            </w:pPr>
            <w:r>
              <w:rPr>
                <w:rFonts w:cstheme="minorHAnsi"/>
              </w:rPr>
              <w:t>Food Outlets</w:t>
            </w:r>
          </w:p>
        </w:tc>
        <w:tc>
          <w:tcPr>
            <w:tcW w:w="3544" w:type="dxa"/>
          </w:tcPr>
          <w:p w14:paraId="00146E4D" w14:textId="77777777" w:rsidR="00150CC6" w:rsidRPr="003800DE" w:rsidRDefault="00150CC6" w:rsidP="00C4156C">
            <w:pPr>
              <w:rPr>
                <w:rFonts w:cstheme="minorHAnsi"/>
              </w:rPr>
            </w:pPr>
            <w:r>
              <w:rPr>
                <w:rFonts w:cstheme="minorHAnsi"/>
              </w:rPr>
              <w:t>Cornish Scoter</w:t>
            </w:r>
          </w:p>
        </w:tc>
        <w:tc>
          <w:tcPr>
            <w:tcW w:w="1559" w:type="dxa"/>
          </w:tcPr>
          <w:p w14:paraId="2AD834A6" w14:textId="77777777" w:rsidR="00150CC6" w:rsidRPr="003800DE" w:rsidRDefault="00150CC6" w:rsidP="00C4156C">
            <w:pPr>
              <w:rPr>
                <w:rFonts w:cstheme="minorHAnsi"/>
              </w:rPr>
            </w:pPr>
            <w:r>
              <w:rPr>
                <w:rFonts w:cstheme="minorHAnsi"/>
              </w:rPr>
              <w:t>E</w:t>
            </w:r>
          </w:p>
        </w:tc>
        <w:tc>
          <w:tcPr>
            <w:tcW w:w="1701" w:type="dxa"/>
          </w:tcPr>
          <w:p w14:paraId="43689262" w14:textId="77777777" w:rsidR="00150CC6" w:rsidRPr="003800DE" w:rsidRDefault="00150CC6" w:rsidP="00C4156C">
            <w:pPr>
              <w:rPr>
                <w:rFonts w:cstheme="minorHAnsi"/>
              </w:rPr>
            </w:pPr>
            <w:r>
              <w:rPr>
                <w:rFonts w:cstheme="minorHAnsi"/>
              </w:rPr>
              <w:t>980</w:t>
            </w:r>
          </w:p>
        </w:tc>
      </w:tr>
      <w:tr w:rsidR="00150CC6" w:rsidRPr="003800DE" w14:paraId="21F620A1" w14:textId="77777777" w:rsidTr="00C4156C">
        <w:tc>
          <w:tcPr>
            <w:tcW w:w="521" w:type="dxa"/>
          </w:tcPr>
          <w:p w14:paraId="1731408E" w14:textId="77777777" w:rsidR="00150CC6" w:rsidRPr="003800DE" w:rsidRDefault="00150CC6" w:rsidP="00C4156C">
            <w:pPr>
              <w:rPr>
                <w:rFonts w:cstheme="minorHAnsi"/>
              </w:rPr>
            </w:pPr>
            <w:r>
              <w:rPr>
                <w:rFonts w:cstheme="minorHAnsi"/>
              </w:rPr>
              <w:t>11</w:t>
            </w:r>
          </w:p>
        </w:tc>
        <w:tc>
          <w:tcPr>
            <w:tcW w:w="2456" w:type="dxa"/>
          </w:tcPr>
          <w:p w14:paraId="57865297" w14:textId="77777777" w:rsidR="00150CC6" w:rsidRPr="003800DE" w:rsidRDefault="00150CC6" w:rsidP="00C4156C">
            <w:pPr>
              <w:rPr>
                <w:rFonts w:cstheme="minorHAnsi"/>
              </w:rPr>
            </w:pPr>
            <w:r>
              <w:rPr>
                <w:rFonts w:cstheme="minorHAnsi"/>
              </w:rPr>
              <w:t>Cricket Pitch</w:t>
            </w:r>
          </w:p>
        </w:tc>
        <w:tc>
          <w:tcPr>
            <w:tcW w:w="3544" w:type="dxa"/>
          </w:tcPr>
          <w:p w14:paraId="571B3DE0" w14:textId="77777777" w:rsidR="00150CC6" w:rsidRPr="003800DE" w:rsidRDefault="00150CC6" w:rsidP="00C4156C">
            <w:pPr>
              <w:rPr>
                <w:rFonts w:cstheme="minorHAnsi"/>
              </w:rPr>
            </w:pPr>
            <w:r>
              <w:rPr>
                <w:rFonts w:cstheme="minorHAnsi"/>
              </w:rPr>
              <w:t>Mount Ambrose Cricket Club</w:t>
            </w:r>
          </w:p>
        </w:tc>
        <w:tc>
          <w:tcPr>
            <w:tcW w:w="1559" w:type="dxa"/>
          </w:tcPr>
          <w:p w14:paraId="4B219E1B" w14:textId="77777777" w:rsidR="00150CC6" w:rsidRPr="003800DE" w:rsidRDefault="00150CC6" w:rsidP="00C4156C">
            <w:pPr>
              <w:rPr>
                <w:rFonts w:cstheme="minorHAnsi"/>
              </w:rPr>
            </w:pPr>
            <w:r>
              <w:rPr>
                <w:rFonts w:cstheme="minorHAnsi"/>
              </w:rPr>
              <w:t>NE</w:t>
            </w:r>
          </w:p>
        </w:tc>
        <w:tc>
          <w:tcPr>
            <w:tcW w:w="1701" w:type="dxa"/>
          </w:tcPr>
          <w:p w14:paraId="63BB4294" w14:textId="77777777" w:rsidR="00150CC6" w:rsidRPr="003800DE" w:rsidRDefault="00150CC6" w:rsidP="00C4156C">
            <w:pPr>
              <w:rPr>
                <w:rFonts w:cstheme="minorHAnsi"/>
              </w:rPr>
            </w:pPr>
            <w:r>
              <w:rPr>
                <w:rFonts w:cstheme="minorHAnsi"/>
              </w:rPr>
              <w:t>570</w:t>
            </w:r>
          </w:p>
        </w:tc>
      </w:tr>
    </w:tbl>
    <w:p w14:paraId="7A4E7370" w14:textId="77777777" w:rsidR="00150CC6" w:rsidRDefault="00150CC6" w:rsidP="005F12A3">
      <w:pPr>
        <w:tabs>
          <w:tab w:val="left" w:pos="7388"/>
        </w:tabs>
      </w:pPr>
    </w:p>
    <w:p w14:paraId="2EAF7D4F" w14:textId="77777777" w:rsidR="00B6442D" w:rsidRPr="00A203B0" w:rsidRDefault="00B6442D" w:rsidP="00B6442D">
      <w:pPr>
        <w:spacing w:after="0"/>
        <w:ind w:left="720" w:hanging="720"/>
      </w:pPr>
      <w:r w:rsidRPr="00A203B0">
        <w:t xml:space="preserve">The predominant wind blows from the west-south-west towards receptors to the east </w:t>
      </w:r>
    </w:p>
    <w:p w14:paraId="1D670FA6" w14:textId="77777777" w:rsidR="00B6442D" w:rsidRPr="00A53DA2" w:rsidRDefault="00B6442D" w:rsidP="00B6442D">
      <w:pPr>
        <w:spacing w:after="0"/>
      </w:pPr>
      <w:r w:rsidRPr="00A203B0">
        <w:t>north-east of the Site. However south</w:t>
      </w:r>
      <w:r>
        <w:t xml:space="preserve"> south-west and west south-west show similar values meaning odours would likely be dispersed between the north north-west and east northeast.</w:t>
      </w:r>
    </w:p>
    <w:p w14:paraId="15D025E1" w14:textId="77777777" w:rsidR="00B6442D" w:rsidRDefault="00B6442D" w:rsidP="005F12A3">
      <w:pPr>
        <w:tabs>
          <w:tab w:val="left" w:pos="7388"/>
        </w:tabs>
      </w:pPr>
    </w:p>
    <w:p w14:paraId="6D49E2A8" w14:textId="77777777" w:rsidR="00B6442D" w:rsidRDefault="00B6442D" w:rsidP="005F12A3">
      <w:pPr>
        <w:tabs>
          <w:tab w:val="left" w:pos="7388"/>
        </w:tabs>
      </w:pPr>
      <w:r>
        <w:t xml:space="preserve">As a </w:t>
      </w:r>
      <w:proofErr w:type="gramStart"/>
      <w:r>
        <w:t>result</w:t>
      </w:r>
      <w:proofErr w:type="gramEnd"/>
      <w:r>
        <w:t xml:space="preserve"> the receptors within this area would be more likely to be susceptible to an odour rel</w:t>
      </w:r>
      <w:r w:rsidR="001076C8">
        <w:t>ease. These receptors include –</w:t>
      </w:r>
    </w:p>
    <w:p w14:paraId="46893088" w14:textId="77777777" w:rsidR="001076C8" w:rsidRDefault="001076C8" w:rsidP="005F12A3">
      <w:pPr>
        <w:tabs>
          <w:tab w:val="left" w:pos="7388"/>
        </w:tabs>
      </w:pPr>
    </w:p>
    <w:p w14:paraId="1817A1A8" w14:textId="77777777" w:rsidR="00B6442D" w:rsidRDefault="00B6442D" w:rsidP="00B6442D">
      <w:pPr>
        <w:pStyle w:val="ListParagraph"/>
        <w:numPr>
          <w:ilvl w:val="0"/>
          <w:numId w:val="5"/>
        </w:numPr>
        <w:tabs>
          <w:tab w:val="left" w:pos="7388"/>
        </w:tabs>
      </w:pPr>
      <w:r>
        <w:t xml:space="preserve">Dwellings </w:t>
      </w:r>
    </w:p>
    <w:p w14:paraId="5DA1721C" w14:textId="77777777" w:rsidR="00B6442D" w:rsidRDefault="00B6442D" w:rsidP="00B6442D">
      <w:pPr>
        <w:pStyle w:val="ListParagraph"/>
        <w:numPr>
          <w:ilvl w:val="0"/>
          <w:numId w:val="5"/>
        </w:numPr>
        <w:tabs>
          <w:tab w:val="left" w:pos="7388"/>
        </w:tabs>
      </w:pPr>
      <w:r>
        <w:t>Golf course</w:t>
      </w:r>
    </w:p>
    <w:p w14:paraId="15A39256" w14:textId="77777777" w:rsidR="00B6442D" w:rsidRDefault="00B6442D" w:rsidP="00B6442D">
      <w:pPr>
        <w:pStyle w:val="ListParagraph"/>
        <w:numPr>
          <w:ilvl w:val="0"/>
          <w:numId w:val="5"/>
        </w:numPr>
        <w:tabs>
          <w:tab w:val="left" w:pos="7388"/>
        </w:tabs>
      </w:pPr>
      <w:r>
        <w:t>Campsite</w:t>
      </w:r>
    </w:p>
    <w:p w14:paraId="3F31B1E0" w14:textId="77777777" w:rsidR="00B6442D" w:rsidRDefault="00B6442D" w:rsidP="00B6442D">
      <w:pPr>
        <w:pStyle w:val="ListParagraph"/>
        <w:numPr>
          <w:ilvl w:val="0"/>
          <w:numId w:val="5"/>
        </w:numPr>
        <w:tabs>
          <w:tab w:val="left" w:pos="7388"/>
        </w:tabs>
      </w:pPr>
      <w:r>
        <w:t>Castle</w:t>
      </w:r>
    </w:p>
    <w:p w14:paraId="7081C6E6" w14:textId="77777777" w:rsidR="001076C8" w:rsidRPr="001076C8" w:rsidRDefault="001076C8" w:rsidP="001076C8">
      <w:pPr>
        <w:tabs>
          <w:tab w:val="left" w:pos="7388"/>
        </w:tabs>
        <w:rPr>
          <w:b/>
        </w:rPr>
      </w:pPr>
      <w:r w:rsidRPr="001076C8">
        <w:rPr>
          <w:b/>
        </w:rPr>
        <w:t>Site location and receptors</w:t>
      </w:r>
    </w:p>
    <w:p w14:paraId="3DB84E4E" w14:textId="77777777" w:rsidR="00B6442D" w:rsidRDefault="00B6442D" w:rsidP="00B6442D">
      <w:pPr>
        <w:tabs>
          <w:tab w:val="left" w:pos="7388"/>
        </w:tabs>
      </w:pPr>
    </w:p>
    <w:p w14:paraId="62A0DDC7" w14:textId="77777777" w:rsidR="005F12A3" w:rsidRDefault="00150CC6" w:rsidP="005F12A3">
      <w:pPr>
        <w:tabs>
          <w:tab w:val="left" w:pos="7388"/>
        </w:tabs>
      </w:pPr>
      <w:r w:rsidRPr="00150CC6">
        <w:rPr>
          <w:noProof/>
          <w:lang w:eastAsia="en-GB"/>
        </w:rPr>
        <w:lastRenderedPageBreak/>
        <w:drawing>
          <wp:anchor distT="0" distB="0" distL="114300" distR="114300" simplePos="0" relativeHeight="251686912" behindDoc="0" locked="0" layoutInCell="1" allowOverlap="1" wp14:anchorId="6A3B1B2A" wp14:editId="788E1B95">
            <wp:simplePos x="0" y="0"/>
            <wp:positionH relativeFrom="column">
              <wp:posOffset>0</wp:posOffset>
            </wp:positionH>
            <wp:positionV relativeFrom="paragraph">
              <wp:posOffset>0</wp:posOffset>
            </wp:positionV>
            <wp:extent cx="5153744" cy="5077534"/>
            <wp:effectExtent l="0" t="0" r="889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53744" cy="5077534"/>
                    </a:xfrm>
                    <a:prstGeom prst="rect">
                      <a:avLst/>
                    </a:prstGeom>
                  </pic:spPr>
                </pic:pic>
              </a:graphicData>
            </a:graphic>
          </wp:anchor>
        </w:drawing>
      </w:r>
    </w:p>
    <w:p w14:paraId="5068F428" w14:textId="77777777" w:rsidR="00150CC6" w:rsidRDefault="00150CC6" w:rsidP="005F12A3">
      <w:pPr>
        <w:tabs>
          <w:tab w:val="left" w:pos="7388"/>
        </w:tabs>
        <w:rPr>
          <w:b/>
        </w:rPr>
      </w:pPr>
    </w:p>
    <w:p w14:paraId="656B8CB4" w14:textId="77777777" w:rsidR="00150CC6" w:rsidRDefault="00150CC6" w:rsidP="005F12A3">
      <w:pPr>
        <w:tabs>
          <w:tab w:val="left" w:pos="7388"/>
        </w:tabs>
        <w:rPr>
          <w:b/>
        </w:rPr>
      </w:pPr>
    </w:p>
    <w:p w14:paraId="6A01BDFD" w14:textId="77777777" w:rsidR="00150CC6" w:rsidRDefault="00150CC6" w:rsidP="005F12A3">
      <w:pPr>
        <w:tabs>
          <w:tab w:val="left" w:pos="7388"/>
        </w:tabs>
        <w:rPr>
          <w:b/>
        </w:rPr>
      </w:pPr>
    </w:p>
    <w:p w14:paraId="5FE282A0" w14:textId="77777777" w:rsidR="00150CC6" w:rsidRDefault="00150CC6" w:rsidP="005F12A3">
      <w:pPr>
        <w:tabs>
          <w:tab w:val="left" w:pos="7388"/>
        </w:tabs>
        <w:rPr>
          <w:b/>
        </w:rPr>
      </w:pPr>
    </w:p>
    <w:p w14:paraId="0FBA2DA9" w14:textId="77777777" w:rsidR="00052CA2" w:rsidRDefault="00052CA2" w:rsidP="005F12A3">
      <w:pPr>
        <w:tabs>
          <w:tab w:val="left" w:pos="7388"/>
        </w:tabs>
        <w:rPr>
          <w:b/>
        </w:rPr>
      </w:pPr>
    </w:p>
    <w:p w14:paraId="747677B2" w14:textId="77777777" w:rsidR="00052CA2" w:rsidRDefault="00052CA2" w:rsidP="005F12A3">
      <w:pPr>
        <w:tabs>
          <w:tab w:val="left" w:pos="7388"/>
        </w:tabs>
        <w:rPr>
          <w:b/>
        </w:rPr>
      </w:pPr>
    </w:p>
    <w:p w14:paraId="7FDAD68E" w14:textId="77777777" w:rsidR="00052CA2" w:rsidRDefault="00052CA2" w:rsidP="005F12A3">
      <w:pPr>
        <w:tabs>
          <w:tab w:val="left" w:pos="7388"/>
        </w:tabs>
        <w:rPr>
          <w:b/>
        </w:rPr>
      </w:pPr>
    </w:p>
    <w:p w14:paraId="0965FF33" w14:textId="77777777" w:rsidR="00052CA2" w:rsidRDefault="00052CA2" w:rsidP="005F12A3">
      <w:pPr>
        <w:tabs>
          <w:tab w:val="left" w:pos="7388"/>
        </w:tabs>
        <w:rPr>
          <w:b/>
        </w:rPr>
      </w:pPr>
    </w:p>
    <w:p w14:paraId="28FBF383" w14:textId="77777777" w:rsidR="00052CA2" w:rsidRDefault="00052CA2" w:rsidP="005F12A3">
      <w:pPr>
        <w:tabs>
          <w:tab w:val="left" w:pos="7388"/>
        </w:tabs>
        <w:rPr>
          <w:b/>
        </w:rPr>
      </w:pPr>
    </w:p>
    <w:p w14:paraId="64B9B3F7" w14:textId="77777777" w:rsidR="00052CA2" w:rsidRDefault="00052CA2" w:rsidP="005F12A3">
      <w:pPr>
        <w:tabs>
          <w:tab w:val="left" w:pos="7388"/>
        </w:tabs>
        <w:rPr>
          <w:b/>
        </w:rPr>
      </w:pPr>
    </w:p>
    <w:p w14:paraId="433A0098" w14:textId="77777777" w:rsidR="00052CA2" w:rsidRDefault="00052CA2" w:rsidP="005F12A3">
      <w:pPr>
        <w:tabs>
          <w:tab w:val="left" w:pos="7388"/>
        </w:tabs>
        <w:rPr>
          <w:b/>
        </w:rPr>
      </w:pPr>
    </w:p>
    <w:p w14:paraId="23359658" w14:textId="77777777" w:rsidR="00052CA2" w:rsidRDefault="00052CA2" w:rsidP="005F12A3">
      <w:pPr>
        <w:tabs>
          <w:tab w:val="left" w:pos="7388"/>
        </w:tabs>
        <w:rPr>
          <w:b/>
        </w:rPr>
      </w:pPr>
    </w:p>
    <w:p w14:paraId="59D5809D" w14:textId="77777777" w:rsidR="00052CA2" w:rsidRDefault="00052CA2" w:rsidP="005F12A3">
      <w:pPr>
        <w:tabs>
          <w:tab w:val="left" w:pos="7388"/>
        </w:tabs>
        <w:rPr>
          <w:b/>
        </w:rPr>
      </w:pPr>
    </w:p>
    <w:p w14:paraId="6EB3EE49" w14:textId="77777777" w:rsidR="00052CA2" w:rsidRDefault="00052CA2" w:rsidP="005F12A3">
      <w:pPr>
        <w:tabs>
          <w:tab w:val="left" w:pos="7388"/>
        </w:tabs>
        <w:rPr>
          <w:b/>
        </w:rPr>
      </w:pPr>
    </w:p>
    <w:p w14:paraId="07C94BE7" w14:textId="77777777" w:rsidR="00052CA2" w:rsidRDefault="00052CA2" w:rsidP="005F12A3">
      <w:pPr>
        <w:tabs>
          <w:tab w:val="left" w:pos="7388"/>
        </w:tabs>
        <w:rPr>
          <w:b/>
        </w:rPr>
      </w:pPr>
    </w:p>
    <w:p w14:paraId="50718740" w14:textId="77777777" w:rsidR="00052CA2" w:rsidRDefault="00052CA2" w:rsidP="005F12A3">
      <w:pPr>
        <w:tabs>
          <w:tab w:val="left" w:pos="7388"/>
        </w:tabs>
        <w:rPr>
          <w:b/>
        </w:rPr>
      </w:pPr>
    </w:p>
    <w:p w14:paraId="2E5E9424" w14:textId="77777777" w:rsidR="00052CA2" w:rsidRDefault="00052CA2" w:rsidP="005F12A3">
      <w:pPr>
        <w:tabs>
          <w:tab w:val="left" w:pos="7388"/>
        </w:tabs>
        <w:rPr>
          <w:b/>
        </w:rPr>
      </w:pPr>
    </w:p>
    <w:p w14:paraId="7D660683" w14:textId="77777777" w:rsidR="00052CA2" w:rsidRDefault="00052CA2" w:rsidP="005F12A3">
      <w:pPr>
        <w:tabs>
          <w:tab w:val="left" w:pos="7388"/>
        </w:tabs>
        <w:rPr>
          <w:b/>
        </w:rPr>
      </w:pPr>
    </w:p>
    <w:p w14:paraId="4E14BCD6" w14:textId="77777777" w:rsidR="00052CA2" w:rsidRDefault="00052CA2" w:rsidP="005F12A3">
      <w:pPr>
        <w:tabs>
          <w:tab w:val="left" w:pos="7388"/>
        </w:tabs>
        <w:rPr>
          <w:b/>
        </w:rPr>
      </w:pPr>
    </w:p>
    <w:p w14:paraId="0C9D314A" w14:textId="77777777" w:rsidR="00052CA2" w:rsidRDefault="00052CA2" w:rsidP="005F12A3">
      <w:pPr>
        <w:tabs>
          <w:tab w:val="left" w:pos="7388"/>
        </w:tabs>
        <w:rPr>
          <w:b/>
        </w:rPr>
      </w:pPr>
    </w:p>
    <w:p w14:paraId="0578ABAB" w14:textId="77777777" w:rsidR="001076C8" w:rsidRDefault="001076C8" w:rsidP="005F12A3">
      <w:pPr>
        <w:tabs>
          <w:tab w:val="left" w:pos="7388"/>
        </w:tabs>
        <w:rPr>
          <w:b/>
        </w:rPr>
      </w:pPr>
    </w:p>
    <w:p w14:paraId="015E730D" w14:textId="77777777" w:rsidR="001076C8" w:rsidRDefault="001076C8" w:rsidP="005F12A3">
      <w:pPr>
        <w:tabs>
          <w:tab w:val="left" w:pos="7388"/>
        </w:tabs>
        <w:rPr>
          <w:b/>
        </w:rPr>
      </w:pPr>
    </w:p>
    <w:p w14:paraId="1F70687B" w14:textId="77777777" w:rsidR="001076C8" w:rsidRDefault="001076C8" w:rsidP="005F12A3">
      <w:pPr>
        <w:tabs>
          <w:tab w:val="left" w:pos="7388"/>
        </w:tabs>
        <w:rPr>
          <w:b/>
        </w:rPr>
      </w:pPr>
    </w:p>
    <w:p w14:paraId="3664F759" w14:textId="77777777" w:rsidR="001076C8" w:rsidRDefault="001076C8" w:rsidP="005F12A3">
      <w:pPr>
        <w:tabs>
          <w:tab w:val="left" w:pos="7388"/>
        </w:tabs>
        <w:rPr>
          <w:b/>
        </w:rPr>
      </w:pPr>
    </w:p>
    <w:p w14:paraId="5A71ED4E" w14:textId="77777777" w:rsidR="001076C8" w:rsidRDefault="001076C8" w:rsidP="005F12A3">
      <w:pPr>
        <w:tabs>
          <w:tab w:val="left" w:pos="7388"/>
        </w:tabs>
        <w:rPr>
          <w:b/>
        </w:rPr>
      </w:pPr>
    </w:p>
    <w:p w14:paraId="5FA9B4EE" w14:textId="77777777" w:rsidR="001076C8" w:rsidRDefault="001076C8" w:rsidP="001076C8">
      <w:pPr>
        <w:tabs>
          <w:tab w:val="left" w:pos="7388"/>
        </w:tabs>
        <w:rPr>
          <w:b/>
        </w:rPr>
      </w:pPr>
      <w:r>
        <w:rPr>
          <w:b/>
        </w:rPr>
        <w:t xml:space="preserve">Site </w:t>
      </w:r>
      <w:r w:rsidRPr="001076C8">
        <w:rPr>
          <w:b/>
        </w:rPr>
        <w:t>location and prevailing wind direction</w:t>
      </w:r>
    </w:p>
    <w:p w14:paraId="0C8F085F" w14:textId="77777777" w:rsidR="001076C8" w:rsidRPr="009F7EA4" w:rsidRDefault="001076C8" w:rsidP="005F12A3">
      <w:pPr>
        <w:tabs>
          <w:tab w:val="left" w:pos="7388"/>
        </w:tabs>
        <w:rPr>
          <w:b/>
        </w:rPr>
      </w:pPr>
      <w:r w:rsidRPr="00150CC6">
        <w:rPr>
          <w:b/>
          <w:noProof/>
          <w:sz w:val="24"/>
          <w:szCs w:val="24"/>
          <w:lang w:eastAsia="en-GB"/>
        </w:rPr>
        <w:lastRenderedPageBreak/>
        <w:drawing>
          <wp:anchor distT="0" distB="0" distL="114300" distR="114300" simplePos="0" relativeHeight="251691008" behindDoc="0" locked="0" layoutInCell="1" allowOverlap="1" wp14:anchorId="7EC51098" wp14:editId="691AA5F4">
            <wp:simplePos x="0" y="0"/>
            <wp:positionH relativeFrom="margin">
              <wp:align>left</wp:align>
            </wp:positionH>
            <wp:positionV relativeFrom="paragraph">
              <wp:posOffset>79019</wp:posOffset>
            </wp:positionV>
            <wp:extent cx="5125165" cy="4887007"/>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5165" cy="4887007"/>
                    </a:xfrm>
                    <a:prstGeom prst="rect">
                      <a:avLst/>
                    </a:prstGeom>
                  </pic:spPr>
                </pic:pic>
              </a:graphicData>
            </a:graphic>
          </wp:anchor>
        </w:drawing>
      </w:r>
    </w:p>
    <w:p w14:paraId="6640EC4A" w14:textId="77777777" w:rsidR="009F7EA4" w:rsidRDefault="009F7EA4" w:rsidP="00234AF3">
      <w:pPr>
        <w:rPr>
          <w:b/>
          <w:sz w:val="24"/>
          <w:szCs w:val="24"/>
        </w:rPr>
      </w:pPr>
    </w:p>
    <w:p w14:paraId="63B5D388" w14:textId="77777777" w:rsidR="00970D9D" w:rsidRDefault="00970D9D" w:rsidP="009F7EA4">
      <w:pPr>
        <w:tabs>
          <w:tab w:val="left" w:pos="7388"/>
        </w:tabs>
        <w:rPr>
          <w:b/>
        </w:rPr>
      </w:pPr>
    </w:p>
    <w:p w14:paraId="518103E3" w14:textId="77777777" w:rsidR="00C27C84" w:rsidRDefault="00C27C84" w:rsidP="009F7EA4">
      <w:pPr>
        <w:tabs>
          <w:tab w:val="left" w:pos="7388"/>
        </w:tabs>
        <w:rPr>
          <w:b/>
        </w:rPr>
      </w:pPr>
    </w:p>
    <w:p w14:paraId="5D7F027D" w14:textId="77777777" w:rsidR="001076C8" w:rsidRDefault="0073468B" w:rsidP="009F7EA4">
      <w:pPr>
        <w:tabs>
          <w:tab w:val="left" w:pos="7388"/>
        </w:tabs>
        <w:rPr>
          <w:b/>
        </w:rPr>
      </w:pPr>
      <w:r>
        <w:rPr>
          <w:b/>
        </w:rPr>
        <w:t xml:space="preserve">4.3        </w:t>
      </w:r>
    </w:p>
    <w:p w14:paraId="6C8F6C3E" w14:textId="77777777" w:rsidR="001076C8" w:rsidRDefault="001076C8" w:rsidP="009F7EA4">
      <w:pPr>
        <w:tabs>
          <w:tab w:val="left" w:pos="7388"/>
        </w:tabs>
        <w:rPr>
          <w:b/>
        </w:rPr>
      </w:pPr>
    </w:p>
    <w:p w14:paraId="553889DF" w14:textId="77777777" w:rsidR="001076C8" w:rsidRDefault="001076C8" w:rsidP="009F7EA4">
      <w:pPr>
        <w:tabs>
          <w:tab w:val="left" w:pos="7388"/>
        </w:tabs>
        <w:rPr>
          <w:b/>
        </w:rPr>
      </w:pPr>
    </w:p>
    <w:p w14:paraId="750E19E2" w14:textId="77777777" w:rsidR="001076C8" w:rsidRDefault="001076C8" w:rsidP="009F7EA4">
      <w:pPr>
        <w:tabs>
          <w:tab w:val="left" w:pos="7388"/>
        </w:tabs>
        <w:rPr>
          <w:b/>
        </w:rPr>
      </w:pPr>
    </w:p>
    <w:p w14:paraId="3903E631" w14:textId="77777777" w:rsidR="001076C8" w:rsidRDefault="001076C8" w:rsidP="009F7EA4">
      <w:pPr>
        <w:tabs>
          <w:tab w:val="left" w:pos="7388"/>
        </w:tabs>
        <w:rPr>
          <w:b/>
        </w:rPr>
      </w:pPr>
    </w:p>
    <w:p w14:paraId="65A2BFA3" w14:textId="77777777" w:rsidR="001076C8" w:rsidRDefault="001076C8" w:rsidP="009F7EA4">
      <w:pPr>
        <w:tabs>
          <w:tab w:val="left" w:pos="7388"/>
        </w:tabs>
        <w:rPr>
          <w:b/>
        </w:rPr>
      </w:pPr>
    </w:p>
    <w:p w14:paraId="2F9EC840" w14:textId="77777777" w:rsidR="001076C8" w:rsidRDefault="001076C8" w:rsidP="009F7EA4">
      <w:pPr>
        <w:tabs>
          <w:tab w:val="left" w:pos="7388"/>
        </w:tabs>
        <w:rPr>
          <w:b/>
        </w:rPr>
      </w:pPr>
    </w:p>
    <w:p w14:paraId="797518A3" w14:textId="77777777" w:rsidR="001076C8" w:rsidRDefault="001076C8" w:rsidP="009F7EA4">
      <w:pPr>
        <w:tabs>
          <w:tab w:val="left" w:pos="7388"/>
        </w:tabs>
        <w:rPr>
          <w:b/>
        </w:rPr>
      </w:pPr>
    </w:p>
    <w:p w14:paraId="1C3F19CE" w14:textId="77777777" w:rsidR="001076C8" w:rsidRDefault="001076C8" w:rsidP="009F7EA4">
      <w:pPr>
        <w:tabs>
          <w:tab w:val="left" w:pos="7388"/>
        </w:tabs>
        <w:rPr>
          <w:b/>
        </w:rPr>
      </w:pPr>
    </w:p>
    <w:p w14:paraId="3BCDBF97" w14:textId="77777777" w:rsidR="001076C8" w:rsidRDefault="001076C8" w:rsidP="009F7EA4">
      <w:pPr>
        <w:tabs>
          <w:tab w:val="left" w:pos="7388"/>
        </w:tabs>
        <w:rPr>
          <w:b/>
        </w:rPr>
      </w:pPr>
    </w:p>
    <w:p w14:paraId="5F3BCFD5" w14:textId="77777777" w:rsidR="001076C8" w:rsidRDefault="001076C8" w:rsidP="009F7EA4">
      <w:pPr>
        <w:tabs>
          <w:tab w:val="left" w:pos="7388"/>
        </w:tabs>
        <w:rPr>
          <w:b/>
        </w:rPr>
      </w:pPr>
    </w:p>
    <w:p w14:paraId="14A0FF44" w14:textId="77777777" w:rsidR="001076C8" w:rsidRDefault="001076C8" w:rsidP="009F7EA4">
      <w:pPr>
        <w:tabs>
          <w:tab w:val="left" w:pos="7388"/>
        </w:tabs>
        <w:rPr>
          <w:b/>
        </w:rPr>
      </w:pPr>
    </w:p>
    <w:p w14:paraId="7F6D81DB" w14:textId="77777777" w:rsidR="001076C8" w:rsidRDefault="001076C8" w:rsidP="009F7EA4">
      <w:pPr>
        <w:tabs>
          <w:tab w:val="left" w:pos="7388"/>
        </w:tabs>
        <w:rPr>
          <w:b/>
        </w:rPr>
      </w:pPr>
    </w:p>
    <w:p w14:paraId="271BAA91" w14:textId="77777777" w:rsidR="001076C8" w:rsidRDefault="001076C8" w:rsidP="009F7EA4">
      <w:pPr>
        <w:tabs>
          <w:tab w:val="left" w:pos="7388"/>
        </w:tabs>
        <w:rPr>
          <w:b/>
        </w:rPr>
      </w:pPr>
    </w:p>
    <w:p w14:paraId="6B6B47D4" w14:textId="77777777" w:rsidR="009F7EA4" w:rsidRPr="004B0874" w:rsidRDefault="009F7EA4" w:rsidP="009F7EA4">
      <w:pPr>
        <w:tabs>
          <w:tab w:val="left" w:pos="7388"/>
        </w:tabs>
        <w:rPr>
          <w:b/>
        </w:rPr>
      </w:pPr>
      <w:r w:rsidRPr="004B0874">
        <w:rPr>
          <w:b/>
        </w:rPr>
        <w:t xml:space="preserve">Dispersal Control </w:t>
      </w:r>
    </w:p>
    <w:p w14:paraId="0DAF70FA" w14:textId="77777777" w:rsidR="009F7EA4" w:rsidRDefault="009F7EA4" w:rsidP="009F7EA4">
      <w:pPr>
        <w:tabs>
          <w:tab w:val="left" w:pos="7388"/>
        </w:tabs>
      </w:pPr>
      <w:r>
        <w:t>There are no sensitive receptors in various directions from the site. Given the varying directions to non-sensitive receptors it will not be practicably possible to restrict activities by wind direction. As the receptors are a mix of commercial properties operating around the clock it would also not be possible to restrict activities by time.</w:t>
      </w:r>
    </w:p>
    <w:p w14:paraId="1E8DDC19" w14:textId="77777777" w:rsidR="009F7EA4" w:rsidRDefault="009F7EA4" w:rsidP="00234AF3">
      <w:pPr>
        <w:rPr>
          <w:b/>
        </w:rPr>
      </w:pPr>
    </w:p>
    <w:p w14:paraId="4341642D" w14:textId="77777777" w:rsidR="0064013B" w:rsidRPr="00A53DA2" w:rsidRDefault="0073468B" w:rsidP="00234AF3">
      <w:pPr>
        <w:rPr>
          <w:b/>
        </w:rPr>
      </w:pPr>
      <w:r>
        <w:rPr>
          <w:b/>
        </w:rPr>
        <w:t>4.4</w:t>
      </w:r>
      <w:r>
        <w:rPr>
          <w:b/>
        </w:rPr>
        <w:tab/>
      </w:r>
      <w:r w:rsidR="00234AF3" w:rsidRPr="00A53DA2">
        <w:rPr>
          <w:b/>
        </w:rPr>
        <w:t xml:space="preserve">Other Sources of Odour </w:t>
      </w:r>
    </w:p>
    <w:p w14:paraId="3EACFBEC" w14:textId="77777777" w:rsidR="00402B4A" w:rsidRPr="00A53DA2" w:rsidRDefault="00402B4A" w:rsidP="00234AF3">
      <w:r w:rsidRPr="00A53DA2">
        <w:t xml:space="preserve">The Avonmouth Industrial Estate has a variety of different industries located upon it with a variety of sites that will produced their own distinct odours, including: </w:t>
      </w:r>
    </w:p>
    <w:p w14:paraId="0D4963F4" w14:textId="77777777" w:rsidR="00066DF7" w:rsidRPr="00D43E42" w:rsidRDefault="00D43E42" w:rsidP="006A0484">
      <w:pPr>
        <w:pStyle w:val="ListParagraph"/>
        <w:numPr>
          <w:ilvl w:val="0"/>
          <w:numId w:val="6"/>
        </w:numPr>
      </w:pPr>
      <w:r w:rsidRPr="00D43E42">
        <w:t>Fish wholesaler</w:t>
      </w:r>
    </w:p>
    <w:p w14:paraId="538C4B9A" w14:textId="77777777" w:rsidR="00402B4A" w:rsidRPr="00A53DA2" w:rsidRDefault="00402B4A" w:rsidP="00402B4A">
      <w:pPr>
        <w:pStyle w:val="ListParagraph"/>
        <w:numPr>
          <w:ilvl w:val="0"/>
          <w:numId w:val="6"/>
        </w:numPr>
      </w:pPr>
      <w:r w:rsidRPr="00A53DA2">
        <w:t>Waste management (</w:t>
      </w:r>
      <w:r w:rsidR="00C27C84">
        <w:t>Biffa in the adjacent unit</w:t>
      </w:r>
      <w:r w:rsidRPr="00A53DA2">
        <w:t>)</w:t>
      </w:r>
    </w:p>
    <w:p w14:paraId="483D231E" w14:textId="77777777" w:rsidR="00402B4A" w:rsidRPr="00A53DA2" w:rsidRDefault="00C27C84" w:rsidP="00402B4A">
      <w:pPr>
        <w:pStyle w:val="ListParagraph"/>
        <w:numPr>
          <w:ilvl w:val="0"/>
          <w:numId w:val="6"/>
        </w:numPr>
      </w:pPr>
      <w:r>
        <w:t>Clinical</w:t>
      </w:r>
      <w:r w:rsidR="00402B4A" w:rsidRPr="00A53DA2">
        <w:t xml:space="preserve"> waste management</w:t>
      </w:r>
    </w:p>
    <w:p w14:paraId="6C791D5F" w14:textId="77777777" w:rsidR="004B0874" w:rsidRDefault="004B0874" w:rsidP="0039734E"/>
    <w:p w14:paraId="7D68BFCB" w14:textId="77777777" w:rsidR="00B6442D" w:rsidRDefault="00B6442D" w:rsidP="0039734E"/>
    <w:p w14:paraId="3692B95F" w14:textId="77777777" w:rsidR="0073468B" w:rsidRPr="0073468B" w:rsidRDefault="0073468B" w:rsidP="0039734E">
      <w:pPr>
        <w:rPr>
          <w:b/>
        </w:rPr>
      </w:pPr>
      <w:r w:rsidRPr="0073468B">
        <w:rPr>
          <w:b/>
        </w:rPr>
        <w:t>5.0</w:t>
      </w:r>
      <w:r w:rsidRPr="0073468B">
        <w:rPr>
          <w:b/>
        </w:rPr>
        <w:tab/>
        <w:t>Procedures</w:t>
      </w:r>
    </w:p>
    <w:p w14:paraId="35DE3745" w14:textId="77777777" w:rsidR="004B0874" w:rsidRPr="004B0874" w:rsidRDefault="0073468B" w:rsidP="004B0874">
      <w:pPr>
        <w:tabs>
          <w:tab w:val="left" w:pos="7388"/>
        </w:tabs>
        <w:rPr>
          <w:b/>
        </w:rPr>
      </w:pPr>
      <w:r>
        <w:rPr>
          <w:b/>
        </w:rPr>
        <w:lastRenderedPageBreak/>
        <w:t xml:space="preserve">5.1         </w:t>
      </w:r>
      <w:r w:rsidR="004B0874" w:rsidRPr="004B0874">
        <w:rPr>
          <w:b/>
        </w:rPr>
        <w:t xml:space="preserve">Responsibilities </w:t>
      </w:r>
    </w:p>
    <w:p w14:paraId="28FB3007" w14:textId="77777777" w:rsidR="004B0874" w:rsidRDefault="004B0874" w:rsidP="004B0874">
      <w:pPr>
        <w:tabs>
          <w:tab w:val="left" w:pos="7388"/>
        </w:tabs>
      </w:pPr>
      <w:r>
        <w:t xml:space="preserve">The overall responsibility for the site shall remain with the Companies’ Managing Director. </w:t>
      </w:r>
    </w:p>
    <w:p w14:paraId="476E4DD7" w14:textId="77777777" w:rsidR="004B0874" w:rsidRDefault="004B0874" w:rsidP="004B0874">
      <w:pPr>
        <w:tabs>
          <w:tab w:val="left" w:pos="7388"/>
        </w:tabs>
      </w:pPr>
      <w:r>
        <w:t xml:space="preserve">Day to day operational responsibility for the transfer to foul sewer process is maintained by the site’s competent persons or COTC holders (Certificate of Technical Competence </w:t>
      </w:r>
      <w:r w:rsidR="00D9542A">
        <w:t>Holder’s</w:t>
      </w:r>
      <w:r>
        <w:t xml:space="preserve"> </w:t>
      </w:r>
      <w:r w:rsidR="00D9542A">
        <w:t>in</w:t>
      </w:r>
      <w:r>
        <w:t xml:space="preserve"> the event of an odour complaint the Odour Complaint Form as shown in </w:t>
      </w:r>
      <w:r w:rsidR="00E3019E">
        <w:t>Appendix A</w:t>
      </w:r>
      <w:r>
        <w:t xml:space="preserve"> will be used and if complaint is validated the cause investigated and remedied</w:t>
      </w:r>
    </w:p>
    <w:p w14:paraId="6DAD0E04" w14:textId="77777777" w:rsidR="00066DF7" w:rsidRDefault="00066DF7" w:rsidP="00121D32">
      <w:pPr>
        <w:tabs>
          <w:tab w:val="left" w:pos="7388"/>
        </w:tabs>
        <w:rPr>
          <w:b/>
        </w:rPr>
      </w:pPr>
    </w:p>
    <w:p w14:paraId="22FF9249" w14:textId="77777777" w:rsidR="004B0874" w:rsidRPr="004B0874" w:rsidRDefault="0073468B" w:rsidP="00121D32">
      <w:pPr>
        <w:tabs>
          <w:tab w:val="left" w:pos="7388"/>
        </w:tabs>
        <w:rPr>
          <w:b/>
        </w:rPr>
      </w:pPr>
      <w:r>
        <w:rPr>
          <w:b/>
        </w:rPr>
        <w:t xml:space="preserve">5.2        </w:t>
      </w:r>
      <w:r w:rsidR="004B0874" w:rsidRPr="004B0874">
        <w:rPr>
          <w:b/>
        </w:rPr>
        <w:t xml:space="preserve">Procedures when Odours Arise </w:t>
      </w:r>
    </w:p>
    <w:p w14:paraId="419BC479" w14:textId="77777777" w:rsidR="004B0874" w:rsidRDefault="004B0874" w:rsidP="00121D32">
      <w:pPr>
        <w:tabs>
          <w:tab w:val="left" w:pos="7388"/>
        </w:tabs>
      </w:pPr>
      <w:r>
        <w:t xml:space="preserve">There is an internal odour </w:t>
      </w:r>
      <w:r w:rsidR="0073468B">
        <w:t>report form</w:t>
      </w:r>
      <w:r>
        <w:t xml:space="preserve"> </w:t>
      </w:r>
      <w:r w:rsidRPr="00970D9D">
        <w:t>(</w:t>
      </w:r>
      <w:r w:rsidR="00E3019E">
        <w:t>see Appendix B</w:t>
      </w:r>
      <w:r w:rsidRPr="00970D9D">
        <w:t>) and an external</w:t>
      </w:r>
      <w:r>
        <w:t xml:space="preserve"> complaints procedure (as outlined below and in </w:t>
      </w:r>
      <w:r w:rsidR="00970D9D">
        <w:t>Appe</w:t>
      </w:r>
      <w:r w:rsidR="00E3019E">
        <w:t>ndix C</w:t>
      </w:r>
      <w:r>
        <w:t>) to ensure any odour issues are dealt with quickly and effectively.</w:t>
      </w:r>
    </w:p>
    <w:p w14:paraId="0FCD3A84" w14:textId="77777777" w:rsidR="004B0874" w:rsidRDefault="004B0874" w:rsidP="00121D32">
      <w:pPr>
        <w:tabs>
          <w:tab w:val="left" w:pos="7388"/>
        </w:tabs>
      </w:pPr>
    </w:p>
    <w:p w14:paraId="4F4A8449" w14:textId="77777777" w:rsidR="004B0874" w:rsidRPr="004B0874" w:rsidRDefault="0073468B" w:rsidP="004B0874">
      <w:pPr>
        <w:tabs>
          <w:tab w:val="left" w:pos="7388"/>
        </w:tabs>
        <w:rPr>
          <w:b/>
        </w:rPr>
      </w:pPr>
      <w:r>
        <w:rPr>
          <w:b/>
        </w:rPr>
        <w:t xml:space="preserve">5.3        </w:t>
      </w:r>
      <w:r w:rsidR="004B0874" w:rsidRPr="004B0874">
        <w:rPr>
          <w:b/>
        </w:rPr>
        <w:t xml:space="preserve">External Complaints Procedure </w:t>
      </w:r>
    </w:p>
    <w:p w14:paraId="78C1D668" w14:textId="77777777" w:rsidR="004B0874" w:rsidRDefault="004B0874" w:rsidP="004B0874">
      <w:pPr>
        <w:tabs>
          <w:tab w:val="left" w:pos="7388"/>
        </w:tabs>
      </w:pPr>
      <w:r>
        <w:t>Any complaints relating to the odour of the site will be taken seriously and channelled through a senior member of staff. Staff taking note of the complaint will use the appropriate Odour Complain</w:t>
      </w:r>
      <w:r w:rsidR="00E3019E">
        <w:t>t Form (see Appendix A</w:t>
      </w:r>
      <w:r>
        <w:t xml:space="preserve">). </w:t>
      </w:r>
    </w:p>
    <w:p w14:paraId="3F4B5795" w14:textId="77777777" w:rsidR="004B0874" w:rsidRDefault="004B0874" w:rsidP="004B0874">
      <w:pPr>
        <w:tabs>
          <w:tab w:val="left" w:pos="7388"/>
        </w:tabs>
      </w:pPr>
      <w:r>
        <w:t xml:space="preserve">Once the complaint is taken, the Site Manager will investigate the complaint and the site activities and respond to the complainant in writing outlining any findings and actions taken to mitigate the source of odours. Any complaints, investigations and mitigating actions will be recorded in the site diary. </w:t>
      </w:r>
    </w:p>
    <w:p w14:paraId="486BB616" w14:textId="77777777" w:rsidR="004B0874" w:rsidRDefault="004B0874" w:rsidP="004B0874">
      <w:pPr>
        <w:tabs>
          <w:tab w:val="left" w:pos="7388"/>
        </w:tabs>
      </w:pPr>
      <w:r>
        <w:t xml:space="preserve">The complaints procedure, including a survey of the complaints to date will be re-assessed by the Operations Manager and the Managing Director on a yearly basis, unless the number of complaints warrants additional reviews. </w:t>
      </w:r>
    </w:p>
    <w:p w14:paraId="6735445B" w14:textId="77777777" w:rsidR="0073468B" w:rsidRDefault="0073468B" w:rsidP="004B0874">
      <w:pPr>
        <w:tabs>
          <w:tab w:val="left" w:pos="7388"/>
        </w:tabs>
        <w:rPr>
          <w:b/>
        </w:rPr>
      </w:pPr>
    </w:p>
    <w:p w14:paraId="018C3326" w14:textId="77777777" w:rsidR="00D9542A" w:rsidRPr="00D9542A" w:rsidRDefault="0073468B" w:rsidP="004B0874">
      <w:pPr>
        <w:tabs>
          <w:tab w:val="left" w:pos="7388"/>
        </w:tabs>
        <w:rPr>
          <w:b/>
        </w:rPr>
      </w:pPr>
      <w:r>
        <w:rPr>
          <w:b/>
        </w:rPr>
        <w:t xml:space="preserve">5.4          </w:t>
      </w:r>
      <w:r w:rsidR="00D9542A" w:rsidRPr="00D9542A">
        <w:rPr>
          <w:b/>
        </w:rPr>
        <w:t xml:space="preserve">Response to Complaints </w:t>
      </w:r>
    </w:p>
    <w:p w14:paraId="7A92F558" w14:textId="77777777" w:rsidR="00D9542A" w:rsidRDefault="00D9542A" w:rsidP="00D9542A">
      <w:pPr>
        <w:tabs>
          <w:tab w:val="left" w:pos="7388"/>
        </w:tabs>
      </w:pPr>
      <w:r>
        <w:t xml:space="preserve">The receipt of a single odour complaint during normal operations is treated as an exceedance of control levels. The primary response will be as detailed in accordance with the site’s complaints procedure. An investigation shall be initiated into the cause of the complaint; this will involve as necessary: </w:t>
      </w:r>
    </w:p>
    <w:p w14:paraId="72DB282E" w14:textId="77777777" w:rsidR="00D9542A" w:rsidRDefault="00D9542A" w:rsidP="00D9542A">
      <w:pPr>
        <w:pStyle w:val="ListParagraph"/>
        <w:numPr>
          <w:ilvl w:val="0"/>
          <w:numId w:val="9"/>
        </w:numPr>
        <w:tabs>
          <w:tab w:val="left" w:pos="7388"/>
        </w:tabs>
      </w:pPr>
      <w:r>
        <w:t>An olfactory survey as outlined below;</w:t>
      </w:r>
    </w:p>
    <w:p w14:paraId="5CA151CA" w14:textId="77777777" w:rsidR="00D9542A" w:rsidRDefault="00D9542A" w:rsidP="00D9542A">
      <w:pPr>
        <w:pStyle w:val="ListParagraph"/>
        <w:numPr>
          <w:ilvl w:val="0"/>
          <w:numId w:val="8"/>
        </w:numPr>
        <w:tabs>
          <w:tab w:val="left" w:pos="7388"/>
        </w:tabs>
      </w:pPr>
      <w:r>
        <w:t xml:space="preserve">An examination of the site activities at the time of the complaint;  </w:t>
      </w:r>
    </w:p>
    <w:p w14:paraId="33CB8D92" w14:textId="77777777" w:rsidR="00B6442D" w:rsidRDefault="00D9542A" w:rsidP="00263C75">
      <w:pPr>
        <w:pStyle w:val="ListParagraph"/>
        <w:numPr>
          <w:ilvl w:val="0"/>
          <w:numId w:val="8"/>
        </w:numPr>
        <w:tabs>
          <w:tab w:val="left" w:pos="7388"/>
        </w:tabs>
      </w:pPr>
      <w:r>
        <w:t xml:space="preserve">An examination of the meteorological conditions at the time of the complaint; and </w:t>
      </w:r>
    </w:p>
    <w:p w14:paraId="2302F60E" w14:textId="77777777" w:rsidR="00D9542A" w:rsidRDefault="00D9542A" w:rsidP="00D9542A">
      <w:pPr>
        <w:pStyle w:val="ListParagraph"/>
        <w:numPr>
          <w:ilvl w:val="0"/>
          <w:numId w:val="8"/>
        </w:numPr>
        <w:tabs>
          <w:tab w:val="left" w:pos="7388"/>
        </w:tabs>
      </w:pPr>
      <w:r>
        <w:t>A review of the effectiveness of operational and odour control procedures. If the complaint is validated it will be treated as an exceedance of the control level. The outcome of the investigation will determine the corrective actions to be implemented.</w:t>
      </w:r>
    </w:p>
    <w:p w14:paraId="43A62CA9" w14:textId="77777777" w:rsidR="00066DF7" w:rsidRDefault="00066DF7" w:rsidP="00D9542A">
      <w:pPr>
        <w:tabs>
          <w:tab w:val="left" w:pos="7388"/>
        </w:tabs>
        <w:rPr>
          <w:b/>
        </w:rPr>
      </w:pPr>
    </w:p>
    <w:p w14:paraId="590C245D" w14:textId="77777777" w:rsidR="00263C75" w:rsidRDefault="00263C75" w:rsidP="00D9542A">
      <w:pPr>
        <w:tabs>
          <w:tab w:val="left" w:pos="7388"/>
        </w:tabs>
        <w:rPr>
          <w:b/>
        </w:rPr>
      </w:pPr>
    </w:p>
    <w:p w14:paraId="41DBDCE0" w14:textId="77777777" w:rsidR="00263C75" w:rsidRDefault="00263C75" w:rsidP="00D9542A">
      <w:pPr>
        <w:tabs>
          <w:tab w:val="left" w:pos="7388"/>
        </w:tabs>
        <w:rPr>
          <w:b/>
        </w:rPr>
      </w:pPr>
    </w:p>
    <w:p w14:paraId="2AB55617" w14:textId="77777777" w:rsidR="00D9542A" w:rsidRDefault="0073468B" w:rsidP="00D9542A">
      <w:pPr>
        <w:tabs>
          <w:tab w:val="left" w:pos="7388"/>
        </w:tabs>
      </w:pPr>
      <w:r>
        <w:rPr>
          <w:b/>
        </w:rPr>
        <w:t xml:space="preserve">5.5          </w:t>
      </w:r>
      <w:r w:rsidR="00D9542A" w:rsidRPr="00D9542A">
        <w:rPr>
          <w:b/>
        </w:rPr>
        <w:t>Abnormal Meteorological Conditions</w:t>
      </w:r>
      <w:r w:rsidR="00D9542A">
        <w:t xml:space="preserve"> </w:t>
      </w:r>
    </w:p>
    <w:p w14:paraId="09B48C99" w14:textId="77777777" w:rsidR="00D9542A" w:rsidRDefault="00D9542A" w:rsidP="00D9542A">
      <w:pPr>
        <w:tabs>
          <w:tab w:val="left" w:pos="7388"/>
        </w:tabs>
      </w:pPr>
      <w:r>
        <w:lastRenderedPageBreak/>
        <w:t xml:space="preserve">In the event that meteorological conditions prevent delivery or dispatch vehicles, or staff arriving on site, emergency contingency plans will need to be followed to ensure the site can be remotely managed until the </w:t>
      </w:r>
      <w:r w:rsidR="00FB5B04">
        <w:t>site</w:t>
      </w:r>
      <w:r>
        <w:t xml:space="preserve"> can return to operation under normal conditions. The site manager and staff operatives will undertake daily weather checks to ensure that any abnormal weather conditions can be foreseen as much as possible and contingency arrangements can be put in place prior to any problem occurring on site. </w:t>
      </w:r>
      <w:proofErr w:type="gramStart"/>
      <w:r>
        <w:t>In the event that</w:t>
      </w:r>
      <w:proofErr w:type="gramEnd"/>
      <w:r>
        <w:t xml:space="preserve"> the site </w:t>
      </w:r>
      <w:proofErr w:type="gramStart"/>
      <w:r>
        <w:t>has to</w:t>
      </w:r>
      <w:proofErr w:type="gramEnd"/>
      <w:r>
        <w:t xml:space="preserve"> be closed due to severe weather conditions deliveries will be diverted to an alternative suitably authorised site for either recovery or disposal. </w:t>
      </w:r>
    </w:p>
    <w:p w14:paraId="6E826DB2" w14:textId="77777777" w:rsidR="00FB5B04" w:rsidRDefault="00FB5B04" w:rsidP="00D9542A">
      <w:pPr>
        <w:tabs>
          <w:tab w:val="left" w:pos="7388"/>
        </w:tabs>
      </w:pPr>
    </w:p>
    <w:p w14:paraId="1CB734A3" w14:textId="77777777" w:rsidR="00A546BA" w:rsidRPr="00A546BA" w:rsidRDefault="0073468B" w:rsidP="00D9542A">
      <w:pPr>
        <w:tabs>
          <w:tab w:val="left" w:pos="7388"/>
        </w:tabs>
        <w:rPr>
          <w:b/>
        </w:rPr>
      </w:pPr>
      <w:r>
        <w:rPr>
          <w:b/>
        </w:rPr>
        <w:t xml:space="preserve">5.6          </w:t>
      </w:r>
      <w:r w:rsidR="00D9542A" w:rsidRPr="00A546BA">
        <w:rPr>
          <w:b/>
        </w:rPr>
        <w:t xml:space="preserve">Breakdown of Process Equipment and Plant </w:t>
      </w:r>
    </w:p>
    <w:p w14:paraId="3B6B0524" w14:textId="77777777" w:rsidR="00D9542A" w:rsidRDefault="00D9542A" w:rsidP="00D9542A">
      <w:pPr>
        <w:tabs>
          <w:tab w:val="left" w:pos="7388"/>
        </w:tabs>
      </w:pPr>
      <w:proofErr w:type="gramStart"/>
      <w:r>
        <w:t>In the event that</w:t>
      </w:r>
      <w:proofErr w:type="gramEnd"/>
      <w:r>
        <w:t xml:space="preserve"> there is a breakdown of equipment or plant that cannot be repaired within 24 hours, hire equipment will be brought in. </w:t>
      </w:r>
    </w:p>
    <w:p w14:paraId="13B10B33" w14:textId="77777777" w:rsidR="00A546BA" w:rsidRDefault="00A546BA" w:rsidP="00D9542A">
      <w:pPr>
        <w:tabs>
          <w:tab w:val="left" w:pos="7388"/>
        </w:tabs>
      </w:pPr>
    </w:p>
    <w:p w14:paraId="0A076432" w14:textId="77777777" w:rsidR="00A546BA" w:rsidRPr="00A546BA" w:rsidRDefault="0073468B" w:rsidP="00D9542A">
      <w:pPr>
        <w:tabs>
          <w:tab w:val="left" w:pos="7388"/>
        </w:tabs>
        <w:rPr>
          <w:b/>
        </w:rPr>
      </w:pPr>
      <w:r>
        <w:rPr>
          <w:b/>
        </w:rPr>
        <w:t xml:space="preserve">5.7          </w:t>
      </w:r>
      <w:r w:rsidR="00D9542A" w:rsidRPr="00A546BA">
        <w:rPr>
          <w:b/>
        </w:rPr>
        <w:t xml:space="preserve">Staffing Issues </w:t>
      </w:r>
    </w:p>
    <w:p w14:paraId="589B7C46" w14:textId="77777777" w:rsidR="00D9542A" w:rsidRDefault="00D9542A" w:rsidP="00D9542A">
      <w:pPr>
        <w:tabs>
          <w:tab w:val="left" w:pos="7388"/>
        </w:tabs>
      </w:pPr>
      <w:r>
        <w:t>The general manager ensures holidays are properly covered by staff from the wider group of companies. In terms of illness if a member of staff was not able to attend work on a particular day</w:t>
      </w:r>
      <w:r w:rsidR="0073468B">
        <w:t xml:space="preserve"> </w:t>
      </w:r>
      <w:r w:rsidR="00263C75">
        <w:t>t</w:t>
      </w:r>
      <w:r>
        <w:t>he site will manage but if that person or several staff at the same time were to be off for a longer period, staff can be sourced from the wider group of companies.</w:t>
      </w:r>
    </w:p>
    <w:p w14:paraId="5FFB666A" w14:textId="77777777" w:rsidR="00F614B9" w:rsidRDefault="00F614B9" w:rsidP="00D9542A">
      <w:pPr>
        <w:tabs>
          <w:tab w:val="left" w:pos="7388"/>
        </w:tabs>
      </w:pPr>
    </w:p>
    <w:p w14:paraId="4A94DA4E" w14:textId="77777777" w:rsidR="00F614B9" w:rsidRPr="00F614B9" w:rsidRDefault="00263C75" w:rsidP="00D9542A">
      <w:pPr>
        <w:tabs>
          <w:tab w:val="left" w:pos="7388"/>
        </w:tabs>
        <w:rPr>
          <w:b/>
        </w:rPr>
      </w:pPr>
      <w:r>
        <w:rPr>
          <w:b/>
        </w:rPr>
        <w:t>5.8 Odour Management Plan</w:t>
      </w:r>
      <w:r w:rsidR="00F614B9" w:rsidRPr="00F614B9">
        <w:rPr>
          <w:b/>
        </w:rPr>
        <w:t xml:space="preserve"> Review</w:t>
      </w:r>
    </w:p>
    <w:p w14:paraId="4B87CE75" w14:textId="77777777" w:rsidR="00F614B9" w:rsidRDefault="00F614B9" w:rsidP="00D9542A">
      <w:pPr>
        <w:tabs>
          <w:tab w:val="left" w:pos="7388"/>
        </w:tabs>
      </w:pPr>
      <w:r>
        <w:t>The odour management plan will be reviewed annually and the version and review date modified accordingly, however if any of the following occur the odour management plan will be updated accordingly -</w:t>
      </w:r>
    </w:p>
    <w:p w14:paraId="34083C77" w14:textId="77777777" w:rsidR="00F614B9" w:rsidRDefault="00F614B9" w:rsidP="00F614B9">
      <w:pPr>
        <w:pStyle w:val="ListParagraph"/>
        <w:numPr>
          <w:ilvl w:val="0"/>
          <w:numId w:val="6"/>
        </w:numPr>
        <w:tabs>
          <w:tab w:val="left" w:pos="7388"/>
        </w:tabs>
      </w:pPr>
      <w:r>
        <w:t>Change to the permitted activities of the site.</w:t>
      </w:r>
    </w:p>
    <w:p w14:paraId="3B047287" w14:textId="77777777" w:rsidR="00F614B9" w:rsidRDefault="00F614B9" w:rsidP="00F614B9">
      <w:pPr>
        <w:pStyle w:val="ListParagraph"/>
        <w:numPr>
          <w:ilvl w:val="0"/>
          <w:numId w:val="6"/>
        </w:numPr>
        <w:tabs>
          <w:tab w:val="left" w:pos="7388"/>
        </w:tabs>
      </w:pPr>
      <w:r>
        <w:t>Change to the infrastructure and technology used to facilitate the transfer of liquid waste.</w:t>
      </w:r>
    </w:p>
    <w:p w14:paraId="34AA81F4" w14:textId="77777777" w:rsidR="00F614B9" w:rsidRDefault="00F614B9" w:rsidP="00F614B9">
      <w:pPr>
        <w:pStyle w:val="ListParagraph"/>
        <w:numPr>
          <w:ilvl w:val="0"/>
          <w:numId w:val="6"/>
        </w:numPr>
        <w:tabs>
          <w:tab w:val="left" w:pos="7388"/>
        </w:tabs>
      </w:pPr>
      <w:r>
        <w:t>Receipt of substantiated external odour complaints.</w:t>
      </w:r>
    </w:p>
    <w:p w14:paraId="0C485079" w14:textId="77777777" w:rsidR="00F614B9" w:rsidRDefault="00F614B9" w:rsidP="00F614B9">
      <w:pPr>
        <w:pStyle w:val="ListParagraph"/>
        <w:numPr>
          <w:ilvl w:val="0"/>
          <w:numId w:val="6"/>
        </w:numPr>
        <w:tabs>
          <w:tab w:val="left" w:pos="7388"/>
        </w:tabs>
      </w:pPr>
      <w:r>
        <w:t xml:space="preserve">Recording of odour internally that are likely to give rise to external complaints. </w:t>
      </w:r>
    </w:p>
    <w:p w14:paraId="4D43FBD6" w14:textId="77777777" w:rsidR="00F614B9" w:rsidRDefault="00F614B9" w:rsidP="00F614B9">
      <w:pPr>
        <w:pStyle w:val="ListParagraph"/>
        <w:numPr>
          <w:ilvl w:val="0"/>
          <w:numId w:val="6"/>
        </w:numPr>
        <w:tabs>
          <w:tab w:val="left" w:pos="7388"/>
        </w:tabs>
      </w:pPr>
      <w:r>
        <w:t>A request made by the Environment Agency.</w:t>
      </w:r>
    </w:p>
    <w:p w14:paraId="44211E54" w14:textId="77777777" w:rsidR="00B6442D" w:rsidRDefault="00B6442D" w:rsidP="00121D32">
      <w:pPr>
        <w:tabs>
          <w:tab w:val="left" w:pos="7388"/>
        </w:tabs>
      </w:pPr>
    </w:p>
    <w:p w14:paraId="45955156" w14:textId="77777777" w:rsidR="00B6442D" w:rsidRPr="00B6442D" w:rsidRDefault="00B6442D" w:rsidP="00B6442D"/>
    <w:p w14:paraId="0C5E1B66" w14:textId="77777777" w:rsidR="00B6442D" w:rsidRPr="00B6442D" w:rsidRDefault="00B6442D" w:rsidP="00B6442D"/>
    <w:p w14:paraId="114DD2A7" w14:textId="77777777" w:rsidR="00B6442D" w:rsidRPr="00B6442D" w:rsidRDefault="00B6442D" w:rsidP="00B6442D"/>
    <w:p w14:paraId="719705CA" w14:textId="77777777" w:rsidR="00B6442D" w:rsidRPr="00B6442D" w:rsidRDefault="00B6442D" w:rsidP="00B6442D"/>
    <w:p w14:paraId="49C60E45" w14:textId="77777777" w:rsidR="00B6442D" w:rsidRDefault="00B6442D" w:rsidP="00B6442D"/>
    <w:p w14:paraId="4E1E3885" w14:textId="77777777" w:rsidR="0073468B" w:rsidRPr="00B6442D" w:rsidRDefault="0073468B" w:rsidP="00B6442D">
      <w:pPr>
        <w:tabs>
          <w:tab w:val="left" w:pos="2382"/>
        </w:tabs>
      </w:pPr>
    </w:p>
    <w:p w14:paraId="786B1CC8" w14:textId="77777777" w:rsidR="004B0874" w:rsidRPr="006A0484" w:rsidRDefault="006A0484" w:rsidP="00121D32">
      <w:pPr>
        <w:tabs>
          <w:tab w:val="left" w:pos="7388"/>
        </w:tabs>
        <w:rPr>
          <w:b/>
        </w:rPr>
      </w:pPr>
      <w:r w:rsidRPr="006A0484">
        <w:rPr>
          <w:b/>
          <w:noProof/>
          <w:lang w:eastAsia="en-GB"/>
        </w:rPr>
        <w:lastRenderedPageBreak/>
        <w:drawing>
          <wp:anchor distT="0" distB="0" distL="114300" distR="114300" simplePos="0" relativeHeight="251672576" behindDoc="0" locked="0" layoutInCell="1" allowOverlap="1" wp14:anchorId="3E5D82E4" wp14:editId="24734B55">
            <wp:simplePos x="0" y="0"/>
            <wp:positionH relativeFrom="margin">
              <wp:align>center</wp:align>
            </wp:positionH>
            <wp:positionV relativeFrom="paragraph">
              <wp:posOffset>310294</wp:posOffset>
            </wp:positionV>
            <wp:extent cx="5731510" cy="7292766"/>
            <wp:effectExtent l="0" t="0" r="254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292766"/>
                    </a:xfrm>
                    <a:prstGeom prst="rect">
                      <a:avLst/>
                    </a:prstGeom>
                    <a:noFill/>
                    <a:ln>
                      <a:noFill/>
                    </a:ln>
                  </pic:spPr>
                </pic:pic>
              </a:graphicData>
            </a:graphic>
          </wp:anchor>
        </w:drawing>
      </w:r>
      <w:r w:rsidR="00E3019E">
        <w:rPr>
          <w:b/>
        </w:rPr>
        <w:t>Appendix A</w:t>
      </w:r>
    </w:p>
    <w:p w14:paraId="403C1606" w14:textId="77777777" w:rsidR="004B0874" w:rsidRDefault="004B0874" w:rsidP="00121D32">
      <w:pPr>
        <w:tabs>
          <w:tab w:val="left" w:pos="7388"/>
        </w:tabs>
      </w:pPr>
    </w:p>
    <w:p w14:paraId="5C25B746" w14:textId="77777777" w:rsidR="004B0874" w:rsidRDefault="004B0874" w:rsidP="00121D32">
      <w:pPr>
        <w:tabs>
          <w:tab w:val="left" w:pos="7388"/>
        </w:tabs>
      </w:pPr>
    </w:p>
    <w:p w14:paraId="2DF4E321" w14:textId="77777777" w:rsidR="006A0484" w:rsidRDefault="006A0484" w:rsidP="00121D32">
      <w:pPr>
        <w:tabs>
          <w:tab w:val="left" w:pos="7388"/>
        </w:tabs>
      </w:pPr>
    </w:p>
    <w:p w14:paraId="26BA35A4" w14:textId="77777777" w:rsidR="007B7BA3" w:rsidRDefault="007B7BA3" w:rsidP="00121D32">
      <w:pPr>
        <w:tabs>
          <w:tab w:val="left" w:pos="7388"/>
        </w:tabs>
        <w:rPr>
          <w:b/>
        </w:rPr>
      </w:pPr>
    </w:p>
    <w:p w14:paraId="50A8A773" w14:textId="77777777" w:rsidR="006A0484" w:rsidRPr="006A0484" w:rsidRDefault="006A0484" w:rsidP="00121D32">
      <w:pPr>
        <w:tabs>
          <w:tab w:val="left" w:pos="7388"/>
        </w:tabs>
        <w:rPr>
          <w:b/>
        </w:rPr>
      </w:pPr>
      <w:r w:rsidRPr="00F03A59">
        <w:rPr>
          <w:noProof/>
          <w:lang w:eastAsia="en-GB"/>
        </w:rPr>
        <w:lastRenderedPageBreak/>
        <w:drawing>
          <wp:anchor distT="0" distB="0" distL="114300" distR="114300" simplePos="0" relativeHeight="251679744" behindDoc="0" locked="0" layoutInCell="1" allowOverlap="1" wp14:anchorId="761DC1EF" wp14:editId="6EA5E7A8">
            <wp:simplePos x="0" y="0"/>
            <wp:positionH relativeFrom="margin">
              <wp:align>right</wp:align>
            </wp:positionH>
            <wp:positionV relativeFrom="paragraph">
              <wp:posOffset>356815</wp:posOffset>
            </wp:positionV>
            <wp:extent cx="5731510" cy="5115728"/>
            <wp:effectExtent l="0" t="0" r="254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115728"/>
                    </a:xfrm>
                    <a:prstGeom prst="rect">
                      <a:avLst/>
                    </a:prstGeom>
                    <a:noFill/>
                    <a:ln>
                      <a:noFill/>
                    </a:ln>
                  </pic:spPr>
                </pic:pic>
              </a:graphicData>
            </a:graphic>
          </wp:anchor>
        </w:drawing>
      </w:r>
      <w:r w:rsidR="00E3019E">
        <w:rPr>
          <w:b/>
        </w:rPr>
        <w:t>Appendix D</w:t>
      </w:r>
    </w:p>
    <w:p w14:paraId="712CBC91" w14:textId="77777777" w:rsidR="006A0484" w:rsidRDefault="006A0484" w:rsidP="00121D32">
      <w:pPr>
        <w:tabs>
          <w:tab w:val="left" w:pos="7388"/>
        </w:tabs>
      </w:pPr>
    </w:p>
    <w:p w14:paraId="5C4B060D" w14:textId="77777777" w:rsidR="006A0484" w:rsidRDefault="006A0484" w:rsidP="00121D32">
      <w:pPr>
        <w:tabs>
          <w:tab w:val="left" w:pos="7388"/>
        </w:tabs>
      </w:pPr>
    </w:p>
    <w:p w14:paraId="453418D5" w14:textId="77777777" w:rsidR="006A0484" w:rsidRDefault="006A0484" w:rsidP="00121D32">
      <w:pPr>
        <w:tabs>
          <w:tab w:val="left" w:pos="7388"/>
        </w:tabs>
      </w:pPr>
    </w:p>
    <w:p w14:paraId="7AA983BC" w14:textId="77777777" w:rsidR="006A0484" w:rsidRDefault="006A0484" w:rsidP="00121D32">
      <w:pPr>
        <w:tabs>
          <w:tab w:val="left" w:pos="7388"/>
        </w:tabs>
      </w:pPr>
    </w:p>
    <w:p w14:paraId="542FB3C3" w14:textId="77777777" w:rsidR="006A0484" w:rsidRDefault="006A0484" w:rsidP="00121D32">
      <w:pPr>
        <w:tabs>
          <w:tab w:val="left" w:pos="7388"/>
        </w:tabs>
      </w:pPr>
    </w:p>
    <w:p w14:paraId="45103268" w14:textId="77777777" w:rsidR="006A0484" w:rsidRDefault="006A0484" w:rsidP="00121D32">
      <w:pPr>
        <w:tabs>
          <w:tab w:val="left" w:pos="7388"/>
        </w:tabs>
      </w:pPr>
    </w:p>
    <w:p w14:paraId="196A8F35" w14:textId="77777777" w:rsidR="006A0484" w:rsidRDefault="006A0484" w:rsidP="00121D32">
      <w:pPr>
        <w:tabs>
          <w:tab w:val="left" w:pos="7388"/>
        </w:tabs>
      </w:pPr>
    </w:p>
    <w:p w14:paraId="2804AC69" w14:textId="77777777" w:rsidR="006A0484" w:rsidRDefault="006A0484" w:rsidP="00121D32">
      <w:pPr>
        <w:tabs>
          <w:tab w:val="left" w:pos="7388"/>
        </w:tabs>
      </w:pPr>
    </w:p>
    <w:p w14:paraId="56570EE9" w14:textId="77777777" w:rsidR="006A0484" w:rsidRDefault="006A0484" w:rsidP="00121D32">
      <w:pPr>
        <w:tabs>
          <w:tab w:val="left" w:pos="7388"/>
        </w:tabs>
      </w:pPr>
    </w:p>
    <w:p w14:paraId="64E3E785" w14:textId="77777777" w:rsidR="006A0484" w:rsidRDefault="006A0484" w:rsidP="00121D32">
      <w:pPr>
        <w:tabs>
          <w:tab w:val="left" w:pos="7388"/>
        </w:tabs>
      </w:pPr>
    </w:p>
    <w:p w14:paraId="1635C238" w14:textId="77777777" w:rsidR="006A0484" w:rsidRDefault="006A0484" w:rsidP="00121D32">
      <w:pPr>
        <w:tabs>
          <w:tab w:val="left" w:pos="7388"/>
        </w:tabs>
      </w:pPr>
    </w:p>
    <w:p w14:paraId="27689D36" w14:textId="77777777" w:rsidR="007B7BA3" w:rsidRDefault="007B7BA3" w:rsidP="00121D32">
      <w:pPr>
        <w:tabs>
          <w:tab w:val="left" w:pos="7388"/>
        </w:tabs>
        <w:rPr>
          <w:b/>
        </w:rPr>
      </w:pPr>
    </w:p>
    <w:p w14:paraId="7363E34D" w14:textId="77777777" w:rsidR="004B0874" w:rsidRDefault="00E3019E" w:rsidP="00121D32">
      <w:pPr>
        <w:tabs>
          <w:tab w:val="left" w:pos="7388"/>
        </w:tabs>
      </w:pPr>
      <w:r>
        <w:rPr>
          <w:b/>
        </w:rPr>
        <w:lastRenderedPageBreak/>
        <w:t xml:space="preserve">Appendix </w:t>
      </w:r>
      <w:r w:rsidR="006A0484" w:rsidRPr="00F03A59">
        <w:rPr>
          <w:noProof/>
          <w:lang w:eastAsia="en-GB"/>
        </w:rPr>
        <w:drawing>
          <wp:anchor distT="0" distB="0" distL="114300" distR="114300" simplePos="0" relativeHeight="251677696" behindDoc="0" locked="0" layoutInCell="1" allowOverlap="1" wp14:anchorId="6DB4FF5B" wp14:editId="53B5327B">
            <wp:simplePos x="0" y="0"/>
            <wp:positionH relativeFrom="column">
              <wp:posOffset>0</wp:posOffset>
            </wp:positionH>
            <wp:positionV relativeFrom="paragraph">
              <wp:posOffset>285750</wp:posOffset>
            </wp:positionV>
            <wp:extent cx="5731510" cy="4569414"/>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569414"/>
                    </a:xfrm>
                    <a:prstGeom prst="rect">
                      <a:avLst/>
                    </a:prstGeom>
                    <a:noFill/>
                    <a:ln>
                      <a:noFill/>
                    </a:ln>
                  </pic:spPr>
                </pic:pic>
              </a:graphicData>
            </a:graphic>
          </wp:anchor>
        </w:drawing>
      </w:r>
      <w:r>
        <w:rPr>
          <w:b/>
        </w:rPr>
        <w:t>C</w:t>
      </w:r>
    </w:p>
    <w:p w14:paraId="5A13F423" w14:textId="77777777" w:rsidR="004B0874" w:rsidRDefault="004B0874" w:rsidP="00121D32">
      <w:pPr>
        <w:tabs>
          <w:tab w:val="left" w:pos="7388"/>
        </w:tabs>
      </w:pPr>
    </w:p>
    <w:p w14:paraId="4A89C399" w14:textId="77777777" w:rsidR="004B0874" w:rsidRDefault="004B0874" w:rsidP="00121D32">
      <w:pPr>
        <w:tabs>
          <w:tab w:val="left" w:pos="7388"/>
        </w:tabs>
      </w:pPr>
    </w:p>
    <w:p w14:paraId="2221991A" w14:textId="77777777" w:rsidR="004B0874" w:rsidRDefault="004B0874" w:rsidP="00121D32">
      <w:pPr>
        <w:tabs>
          <w:tab w:val="left" w:pos="7388"/>
        </w:tabs>
      </w:pPr>
    </w:p>
    <w:p w14:paraId="7DFB5016" w14:textId="77777777" w:rsidR="004B0874" w:rsidRDefault="004B0874" w:rsidP="00121D32">
      <w:pPr>
        <w:tabs>
          <w:tab w:val="left" w:pos="7388"/>
        </w:tabs>
      </w:pPr>
    </w:p>
    <w:p w14:paraId="2D3C4D6F" w14:textId="77777777" w:rsidR="004B0874" w:rsidRDefault="004B0874" w:rsidP="00121D32">
      <w:pPr>
        <w:tabs>
          <w:tab w:val="left" w:pos="7388"/>
        </w:tabs>
      </w:pPr>
    </w:p>
    <w:p w14:paraId="7D737576" w14:textId="77777777" w:rsidR="004B0874" w:rsidRDefault="004B0874" w:rsidP="00121D32">
      <w:pPr>
        <w:tabs>
          <w:tab w:val="left" w:pos="7388"/>
        </w:tabs>
      </w:pPr>
    </w:p>
    <w:p w14:paraId="516E1D69" w14:textId="77777777" w:rsidR="00774C20" w:rsidRDefault="00774C20" w:rsidP="0039734E">
      <w:pPr>
        <w:tabs>
          <w:tab w:val="left" w:pos="7388"/>
        </w:tabs>
      </w:pPr>
    </w:p>
    <w:p w14:paraId="086B3491" w14:textId="77777777" w:rsidR="00774C20" w:rsidRDefault="00774C20" w:rsidP="0039734E">
      <w:pPr>
        <w:tabs>
          <w:tab w:val="left" w:pos="7388"/>
        </w:tabs>
      </w:pPr>
    </w:p>
    <w:p w14:paraId="13CC55FA" w14:textId="77777777" w:rsidR="00774C20" w:rsidRPr="0039734E" w:rsidRDefault="00774C20" w:rsidP="0039734E">
      <w:pPr>
        <w:tabs>
          <w:tab w:val="left" w:pos="7388"/>
        </w:tabs>
      </w:pPr>
    </w:p>
    <w:sectPr w:rsidR="00774C20" w:rsidRPr="0039734E">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FDEF9" w14:textId="77777777" w:rsidR="00DD2437" w:rsidRDefault="00DD2437" w:rsidP="0039734E">
      <w:pPr>
        <w:spacing w:after="0" w:line="240" w:lineRule="auto"/>
      </w:pPr>
      <w:r>
        <w:separator/>
      </w:r>
    </w:p>
  </w:endnote>
  <w:endnote w:type="continuationSeparator" w:id="0">
    <w:p w14:paraId="5B45D6C1" w14:textId="77777777" w:rsidR="00DD2437" w:rsidRDefault="00DD2437" w:rsidP="0039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9F6C9" w14:textId="77777777" w:rsidR="00C4156C" w:rsidRPr="007B7BA3" w:rsidRDefault="00C4156C" w:rsidP="00E337F8">
    <w:pPr>
      <w:pStyle w:val="Footer"/>
      <w:jc w:val="center"/>
      <w:rPr>
        <w:sz w:val="20"/>
        <w:szCs w:val="20"/>
      </w:rPr>
    </w:pPr>
    <w:r w:rsidRPr="00E3019E">
      <w:rPr>
        <w:sz w:val="20"/>
        <w:szCs w:val="20"/>
      </w:rPr>
      <w:t>Version 1.0 - 26.05.2022</w:t>
    </w:r>
  </w:p>
  <w:p w14:paraId="025D6E04" w14:textId="77777777" w:rsidR="00C4156C" w:rsidRDefault="00C4156C" w:rsidP="00E337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D6155" w14:textId="77777777" w:rsidR="00DD2437" w:rsidRDefault="00DD2437" w:rsidP="0039734E">
      <w:pPr>
        <w:spacing w:after="0" w:line="240" w:lineRule="auto"/>
      </w:pPr>
      <w:r>
        <w:separator/>
      </w:r>
    </w:p>
  </w:footnote>
  <w:footnote w:type="continuationSeparator" w:id="0">
    <w:p w14:paraId="5DFB5F6E" w14:textId="77777777" w:rsidR="00DD2437" w:rsidRDefault="00DD2437" w:rsidP="00397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B82D" w14:textId="77777777" w:rsidR="00C4156C" w:rsidRPr="00305CD3" w:rsidRDefault="00C4156C" w:rsidP="00066DF7">
    <w:pPr>
      <w:pStyle w:val="Footer"/>
      <w:rPr>
        <w:rFonts w:cstheme="minorHAnsi"/>
      </w:rPr>
    </w:pPr>
    <w:bookmarkStart w:id="0" w:name="_Hlk27137712"/>
    <w:r w:rsidRPr="00305CD3">
      <w:rPr>
        <w:rFonts w:cstheme="minorHAnsi"/>
        <w:noProof/>
        <w:lang w:eastAsia="en-GB"/>
      </w:rPr>
      <w:drawing>
        <wp:anchor distT="0" distB="0" distL="114300" distR="114300" simplePos="0" relativeHeight="251656704" behindDoc="0" locked="0" layoutInCell="1" allowOverlap="1" wp14:anchorId="304CB38E" wp14:editId="099129A1">
          <wp:simplePos x="0" y="0"/>
          <wp:positionH relativeFrom="margin">
            <wp:posOffset>-827405</wp:posOffset>
          </wp:positionH>
          <wp:positionV relativeFrom="paragraph">
            <wp:posOffset>-362585</wp:posOffset>
          </wp:positionV>
          <wp:extent cx="922020" cy="6724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CD3">
      <w:rPr>
        <w:rFonts w:cstheme="minorHAnsi"/>
        <w:b/>
        <w:bCs/>
        <w:color w:val="808080" w:themeColor="background1" w:themeShade="80"/>
      </w:rPr>
      <w:t>Severn Compliance Limited</w:t>
    </w:r>
    <w:r w:rsidRPr="00305CD3">
      <w:rPr>
        <w:rFonts w:cstheme="minorHAnsi"/>
        <w:color w:val="808080" w:themeColor="background1" w:themeShade="80"/>
      </w:rPr>
      <w:t xml:space="preserve"> </w:t>
    </w:r>
    <w:r w:rsidRPr="00305CD3">
      <w:rPr>
        <w:rFonts w:cstheme="minorHAnsi"/>
      </w:rPr>
      <w:t>– 6 Coalport Close, Broseley, Shropshire, TF</w:t>
    </w:r>
    <w:bookmarkEnd w:id="0"/>
    <w:r w:rsidRPr="00305CD3">
      <w:rPr>
        <w:rFonts w:cstheme="minorHAnsi"/>
      </w:rPr>
      <w:t>12 5BF</w:t>
    </w:r>
  </w:p>
  <w:p w14:paraId="27CC416F" w14:textId="77777777" w:rsidR="00C4156C" w:rsidRDefault="00C4156C">
    <w:pPr>
      <w:pStyle w:val="Header"/>
    </w:pPr>
    <w:r>
      <w:rPr>
        <w:noProof/>
        <w:lang w:eastAsia="en-GB"/>
      </w:rPr>
      <mc:AlternateContent>
        <mc:Choice Requires="wps">
          <w:drawing>
            <wp:anchor distT="0" distB="0" distL="114300" distR="114300" simplePos="0" relativeHeight="251657728" behindDoc="0" locked="0" layoutInCell="1" allowOverlap="1" wp14:anchorId="20F6AD34" wp14:editId="325F61B5">
              <wp:simplePos x="0" y="0"/>
              <wp:positionH relativeFrom="margin">
                <wp:posOffset>-794054</wp:posOffset>
              </wp:positionH>
              <wp:positionV relativeFrom="paragraph">
                <wp:posOffset>225149</wp:posOffset>
              </wp:positionV>
              <wp:extent cx="7266940" cy="10160"/>
              <wp:effectExtent l="19050" t="19050" r="29210" b="27940"/>
              <wp:wrapNone/>
              <wp:docPr id="11" name="Straight Connector 11"/>
              <wp:cNvGraphicFramePr/>
              <a:graphic xmlns:a="http://schemas.openxmlformats.org/drawingml/2006/main">
                <a:graphicData uri="http://schemas.microsoft.com/office/word/2010/wordprocessingShape">
                  <wps:wsp>
                    <wps:cNvCnPr/>
                    <wps:spPr>
                      <a:xfrm>
                        <a:off x="0" y="0"/>
                        <a:ext cx="7266940" cy="10160"/>
                      </a:xfrm>
                      <a:prstGeom prst="line">
                        <a:avLst/>
                      </a:prstGeom>
                      <a:ln w="28575">
                        <a:solidFill>
                          <a:srgbClr val="3B93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0D25D"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5pt,17.75pt" to="509.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" strokecolor="#3b9384" strokeweight="2.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286"/>
    <w:multiLevelType w:val="hybridMultilevel"/>
    <w:tmpl w:val="E78E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83017"/>
    <w:multiLevelType w:val="hybridMultilevel"/>
    <w:tmpl w:val="209A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6450D"/>
    <w:multiLevelType w:val="hybridMultilevel"/>
    <w:tmpl w:val="75CA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12652"/>
    <w:multiLevelType w:val="hybridMultilevel"/>
    <w:tmpl w:val="BC98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C23017"/>
    <w:multiLevelType w:val="hybridMultilevel"/>
    <w:tmpl w:val="EF008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DFF1517"/>
    <w:multiLevelType w:val="hybridMultilevel"/>
    <w:tmpl w:val="E5C6A28A"/>
    <w:lvl w:ilvl="0" w:tplc="95C2D286">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A66DBF"/>
    <w:multiLevelType w:val="hybridMultilevel"/>
    <w:tmpl w:val="E9863EA8"/>
    <w:lvl w:ilvl="0" w:tplc="B39ABA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62B3D"/>
    <w:multiLevelType w:val="hybridMultilevel"/>
    <w:tmpl w:val="88EC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E4D8A"/>
    <w:multiLevelType w:val="hybridMultilevel"/>
    <w:tmpl w:val="DB82852C"/>
    <w:lvl w:ilvl="0" w:tplc="28D00B74">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C717B"/>
    <w:multiLevelType w:val="hybridMultilevel"/>
    <w:tmpl w:val="8C4C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DB0E51"/>
    <w:multiLevelType w:val="hybridMultilevel"/>
    <w:tmpl w:val="BAA4C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108359">
    <w:abstractNumId w:val="1"/>
  </w:num>
  <w:num w:numId="2" w16cid:durableId="1957710997">
    <w:abstractNumId w:val="6"/>
  </w:num>
  <w:num w:numId="3" w16cid:durableId="1429235875">
    <w:abstractNumId w:val="10"/>
  </w:num>
  <w:num w:numId="4" w16cid:durableId="465853694">
    <w:abstractNumId w:val="7"/>
  </w:num>
  <w:num w:numId="5" w16cid:durableId="1220170092">
    <w:abstractNumId w:val="5"/>
  </w:num>
  <w:num w:numId="6" w16cid:durableId="570966099">
    <w:abstractNumId w:val="8"/>
  </w:num>
  <w:num w:numId="7" w16cid:durableId="241304176">
    <w:abstractNumId w:val="2"/>
  </w:num>
  <w:num w:numId="8" w16cid:durableId="41365323">
    <w:abstractNumId w:val="9"/>
  </w:num>
  <w:num w:numId="9" w16cid:durableId="1937058045">
    <w:abstractNumId w:val="3"/>
  </w:num>
  <w:num w:numId="10" w16cid:durableId="1800144549">
    <w:abstractNumId w:val="4"/>
  </w:num>
  <w:num w:numId="11" w16cid:durableId="29693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EC"/>
    <w:rsid w:val="000106A4"/>
    <w:rsid w:val="0004434D"/>
    <w:rsid w:val="00052CA2"/>
    <w:rsid w:val="00066DF7"/>
    <w:rsid w:val="00083526"/>
    <w:rsid w:val="00084492"/>
    <w:rsid w:val="000B25B4"/>
    <w:rsid w:val="001076C8"/>
    <w:rsid w:val="001169EB"/>
    <w:rsid w:val="00121D32"/>
    <w:rsid w:val="00150CC6"/>
    <w:rsid w:val="0016412D"/>
    <w:rsid w:val="00190528"/>
    <w:rsid w:val="001A13C0"/>
    <w:rsid w:val="001B59E7"/>
    <w:rsid w:val="001E2CAF"/>
    <w:rsid w:val="00234AF3"/>
    <w:rsid w:val="0025684C"/>
    <w:rsid w:val="00263C75"/>
    <w:rsid w:val="002741D5"/>
    <w:rsid w:val="00314C60"/>
    <w:rsid w:val="00345B2C"/>
    <w:rsid w:val="00366CCD"/>
    <w:rsid w:val="0039734E"/>
    <w:rsid w:val="003C228B"/>
    <w:rsid w:val="003C4546"/>
    <w:rsid w:val="00402B4A"/>
    <w:rsid w:val="004B0874"/>
    <w:rsid w:val="0051538E"/>
    <w:rsid w:val="005B3689"/>
    <w:rsid w:val="005F12A3"/>
    <w:rsid w:val="00631816"/>
    <w:rsid w:val="0064013B"/>
    <w:rsid w:val="006657CF"/>
    <w:rsid w:val="006A0484"/>
    <w:rsid w:val="006A63C2"/>
    <w:rsid w:val="006D2B77"/>
    <w:rsid w:val="006E29C7"/>
    <w:rsid w:val="00706B77"/>
    <w:rsid w:val="0073468B"/>
    <w:rsid w:val="00774C20"/>
    <w:rsid w:val="007A5575"/>
    <w:rsid w:val="007B13F0"/>
    <w:rsid w:val="007B5F3E"/>
    <w:rsid w:val="007B7BA3"/>
    <w:rsid w:val="007C1A4C"/>
    <w:rsid w:val="007E4008"/>
    <w:rsid w:val="00821F5B"/>
    <w:rsid w:val="00842844"/>
    <w:rsid w:val="008642DA"/>
    <w:rsid w:val="008750DE"/>
    <w:rsid w:val="008B08E2"/>
    <w:rsid w:val="008B6B19"/>
    <w:rsid w:val="008D6482"/>
    <w:rsid w:val="009363B0"/>
    <w:rsid w:val="00952522"/>
    <w:rsid w:val="00970D9D"/>
    <w:rsid w:val="00996F1B"/>
    <w:rsid w:val="009B50EC"/>
    <w:rsid w:val="009F7EA4"/>
    <w:rsid w:val="00A203B0"/>
    <w:rsid w:val="00A32FAE"/>
    <w:rsid w:val="00A53DA2"/>
    <w:rsid w:val="00A546BA"/>
    <w:rsid w:val="00A63810"/>
    <w:rsid w:val="00A77EC7"/>
    <w:rsid w:val="00AF0CFD"/>
    <w:rsid w:val="00AF57F8"/>
    <w:rsid w:val="00B3179E"/>
    <w:rsid w:val="00B37A11"/>
    <w:rsid w:val="00B4352E"/>
    <w:rsid w:val="00B46D77"/>
    <w:rsid w:val="00B6442D"/>
    <w:rsid w:val="00B74481"/>
    <w:rsid w:val="00BD0991"/>
    <w:rsid w:val="00BE2D72"/>
    <w:rsid w:val="00C27C84"/>
    <w:rsid w:val="00C33AC6"/>
    <w:rsid w:val="00C4156C"/>
    <w:rsid w:val="00C6377D"/>
    <w:rsid w:val="00D11F07"/>
    <w:rsid w:val="00D1326A"/>
    <w:rsid w:val="00D17F1A"/>
    <w:rsid w:val="00D43E42"/>
    <w:rsid w:val="00D9542A"/>
    <w:rsid w:val="00DB1D7D"/>
    <w:rsid w:val="00DC300A"/>
    <w:rsid w:val="00DD2437"/>
    <w:rsid w:val="00DE09EA"/>
    <w:rsid w:val="00E268EF"/>
    <w:rsid w:val="00E2691E"/>
    <w:rsid w:val="00E3019E"/>
    <w:rsid w:val="00E337F8"/>
    <w:rsid w:val="00E566C2"/>
    <w:rsid w:val="00E849F5"/>
    <w:rsid w:val="00EE20AB"/>
    <w:rsid w:val="00F03A59"/>
    <w:rsid w:val="00F614B9"/>
    <w:rsid w:val="00F761E1"/>
    <w:rsid w:val="00F90642"/>
    <w:rsid w:val="00FB5B04"/>
    <w:rsid w:val="00FD1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7A097"/>
  <w15:chartTrackingRefBased/>
  <w15:docId w15:val="{713933FD-79D1-4407-98A5-2F16229E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4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50EC"/>
    <w:rPr>
      <w:color w:val="0563C1" w:themeColor="hyperlink"/>
      <w:u w:val="single"/>
    </w:rPr>
  </w:style>
  <w:style w:type="paragraph" w:styleId="ListParagraph">
    <w:name w:val="List Paragraph"/>
    <w:basedOn w:val="Normal"/>
    <w:uiPriority w:val="34"/>
    <w:qFormat/>
    <w:rsid w:val="009B50EC"/>
    <w:pPr>
      <w:ind w:left="720"/>
      <w:contextualSpacing/>
    </w:pPr>
  </w:style>
  <w:style w:type="table" w:styleId="TableGrid">
    <w:name w:val="Table Grid"/>
    <w:basedOn w:val="TableNormal"/>
    <w:uiPriority w:val="59"/>
    <w:rsid w:val="009B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7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34E"/>
  </w:style>
  <w:style w:type="paragraph" w:styleId="Footer">
    <w:name w:val="footer"/>
    <w:basedOn w:val="Normal"/>
    <w:link w:val="FooterChar"/>
    <w:uiPriority w:val="99"/>
    <w:unhideWhenUsed/>
    <w:rsid w:val="00397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115646">
      <w:bodyDiv w:val="1"/>
      <w:marLeft w:val="0"/>
      <w:marRight w:val="0"/>
      <w:marTop w:val="0"/>
      <w:marBottom w:val="0"/>
      <w:divBdr>
        <w:top w:val="none" w:sz="0" w:space="0" w:color="auto"/>
        <w:left w:val="none" w:sz="0" w:space="0" w:color="auto"/>
        <w:bottom w:val="none" w:sz="0" w:space="0" w:color="auto"/>
        <w:right w:val="none" w:sz="0" w:space="0" w:color="auto"/>
      </w:divBdr>
    </w:div>
    <w:div w:id="580942945">
      <w:bodyDiv w:val="1"/>
      <w:marLeft w:val="0"/>
      <w:marRight w:val="0"/>
      <w:marTop w:val="0"/>
      <w:marBottom w:val="0"/>
      <w:divBdr>
        <w:top w:val="none" w:sz="0" w:space="0" w:color="auto"/>
        <w:left w:val="none" w:sz="0" w:space="0" w:color="auto"/>
        <w:bottom w:val="none" w:sz="0" w:space="0" w:color="auto"/>
        <w:right w:val="none" w:sz="0" w:space="0" w:color="auto"/>
      </w:divBdr>
    </w:div>
    <w:div w:id="1393037614">
      <w:bodyDiv w:val="1"/>
      <w:marLeft w:val="0"/>
      <w:marRight w:val="0"/>
      <w:marTop w:val="0"/>
      <w:marBottom w:val="0"/>
      <w:divBdr>
        <w:top w:val="none" w:sz="0" w:space="0" w:color="auto"/>
        <w:left w:val="none" w:sz="0" w:space="0" w:color="auto"/>
        <w:bottom w:val="none" w:sz="0" w:space="0" w:color="auto"/>
        <w:right w:val="none" w:sz="0" w:space="0" w:color="auto"/>
      </w:divBdr>
    </w:div>
    <w:div w:id="1471630121">
      <w:bodyDiv w:val="1"/>
      <w:marLeft w:val="0"/>
      <w:marRight w:val="0"/>
      <w:marTop w:val="0"/>
      <w:marBottom w:val="0"/>
      <w:divBdr>
        <w:top w:val="none" w:sz="0" w:space="0" w:color="auto"/>
        <w:left w:val="none" w:sz="0" w:space="0" w:color="auto"/>
        <w:bottom w:val="none" w:sz="0" w:space="0" w:color="auto"/>
        <w:right w:val="none" w:sz="0" w:space="0" w:color="auto"/>
      </w:divBdr>
    </w:div>
    <w:div w:id="1548910464">
      <w:bodyDiv w:val="1"/>
      <w:marLeft w:val="0"/>
      <w:marRight w:val="0"/>
      <w:marTop w:val="0"/>
      <w:marBottom w:val="0"/>
      <w:divBdr>
        <w:top w:val="none" w:sz="0" w:space="0" w:color="auto"/>
        <w:left w:val="none" w:sz="0" w:space="0" w:color="auto"/>
        <w:bottom w:val="none" w:sz="0" w:space="0" w:color="auto"/>
        <w:right w:val="none" w:sz="0" w:space="0" w:color="auto"/>
      </w:divBdr>
    </w:div>
    <w:div w:id="1817992548">
      <w:bodyDiv w:val="1"/>
      <w:marLeft w:val="0"/>
      <w:marRight w:val="0"/>
      <w:marTop w:val="0"/>
      <w:marBottom w:val="0"/>
      <w:divBdr>
        <w:top w:val="none" w:sz="0" w:space="0" w:color="auto"/>
        <w:left w:val="none" w:sz="0" w:space="0" w:color="auto"/>
        <w:bottom w:val="none" w:sz="0" w:space="0" w:color="auto"/>
        <w:right w:val="none" w:sz="0" w:space="0" w:color="auto"/>
      </w:divBdr>
    </w:div>
    <w:div w:id="202948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environmental-permitting-h4-odour-management"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30" ma:contentTypeDescription="Create a new document." ma:contentTypeScope="" ma:versionID="6237783edff6552136762b712225ef5b">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9888c9900d86c2cc0e71f545b35e2d3f"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ObjectDetectorVersions" minOccurs="0"/>
                <xsd:element ref="ns3:MediaServiceSearchProperties"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ma:readOnly="false">
      <xsd:simpleType>
        <xsd:restriction base="dms:Text"/>
      </xsd:simpleType>
    </xsd:element>
    <xsd:element name="Topic" ma:index="20" nillable="true" ma:displayName="Topic" ma:default="Waste work in progres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8" ma:contentTypeDescription="Create a new document." ma:contentTypeScope="" ma:versionID="94a8de4302c7d0cacab8d9cc283e934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d6b914704699f6e25031d3702425d322"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element name="MediaServiceObjectDetectorVersions" ma:index="6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48</Value>
      <Value>14</Value>
    </TaxCatchAll>
    <lcf76f155ced4ddcb4097134ff3c332f xmlns="5cc6c8e1-61f0-4421-8ec4-372bcd4e7399">
      <Terms xmlns="http://schemas.microsoft.com/office/infopath/2007/PartnerControls"/>
    </lcf76f155ced4ddcb4097134ff3c332f>
    <EAReceivedDate xmlns="eebef177-55b5-4448-a5fb-28ea454417ee">2025-05-21T23:00:00+00:00</EAReceivedDate>
    <ga477587807b4e8dbd9d142e03c014fa xmlns="dbe221e7-66db-4bdb-a92c-aa517c005f15">
      <Terms xmlns="http://schemas.microsoft.com/office/infopath/2007/PartnerControls"/>
    </ga477587807b4e8dbd9d142e03c014fa>
    <PermitNumber xmlns="eebef177-55b5-4448-a5fb-28ea454417ee">EPR-JP3143QA</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EPR/JP3143QA</OtherReference>
    <EventLink xmlns="5ffd8e36-f429-4edc-ab50-c5be84842779" xsi:nil="true"/>
    <Customer_x002f_OperatorName xmlns="eebef177-55b5-4448-a5fb-28ea454417ee">Aqua Rod (South West)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2025-05-21T23:00:00+00:00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EPR/JP3143QA</EPRNumber>
    <FacilityAddressPostcode xmlns="eebef177-55b5-4448-a5fb-28ea454417ee">TR15 1SS</FacilityAddressPostcode>
    <ed3cfd1978f244c4af5dc9d642a18018 xmlns="dbe221e7-66db-4bdb-a92c-aa517c005f15">
      <Terms xmlns="http://schemas.microsoft.com/office/infopath/2007/PartnerControls"/>
    </ed3cfd1978f244c4af5dc9d642a18018>
    <ExternalAuthor xmlns="eebef177-55b5-4448-a5fb-28ea454417ee">Emily Briddock</ExternalAuthor>
    <SiteName xmlns="eebef177-55b5-4448-a5fb-28ea454417ee">Aqua Rod South West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Cardrew Way, Redruth, Cornwall, TR15 1SS</FacilityAddress>
    <_Flow_SignoffStatus xmlns="5cc6c8e1-61f0-4421-8ec4-372bcd4e7399" xsi:nil="true"/>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Props1.xml><?xml version="1.0" encoding="utf-8"?>
<ds:datastoreItem xmlns:ds="http://schemas.openxmlformats.org/officeDocument/2006/customXml" ds:itemID="{71DBD4E9-002B-4C51-A538-8286DFE90119}">
  <ds:schemaRefs>
    <ds:schemaRef ds:uri="http://schemas.openxmlformats.org/officeDocument/2006/bibliography"/>
  </ds:schemaRefs>
</ds:datastoreItem>
</file>

<file path=customXml/itemProps2.xml><?xml version="1.0" encoding="utf-8"?>
<ds:datastoreItem xmlns:ds="http://schemas.openxmlformats.org/officeDocument/2006/customXml" ds:itemID="{D31D233C-6A77-44FC-BF2D-A17F6F4FA200}"/>
</file>

<file path=customXml/itemProps3.xml><?xml version="1.0" encoding="utf-8"?>
<ds:datastoreItem xmlns:ds="http://schemas.openxmlformats.org/officeDocument/2006/customXml" ds:itemID="{ED33433D-F363-4CE2-8FFE-27C4A25C62DD}"/>
</file>

<file path=customXml/itemProps4.xml><?xml version="1.0" encoding="utf-8"?>
<ds:datastoreItem xmlns:ds="http://schemas.openxmlformats.org/officeDocument/2006/customXml" ds:itemID="{5B2F2E25-9F20-43FB-BBCA-348277BA50D1}"/>
</file>

<file path=customXml/itemProps5.xml><?xml version="1.0" encoding="utf-8"?>
<ds:datastoreItem xmlns:ds="http://schemas.openxmlformats.org/officeDocument/2006/customXml" ds:itemID="{B54F9767-0DE2-42E6-A86C-E4998F6B8A2D}"/>
</file>

<file path=docProps/app.xml><?xml version="1.0" encoding="utf-8"?>
<Properties xmlns="http://schemas.openxmlformats.org/officeDocument/2006/extended-properties" xmlns:vt="http://schemas.openxmlformats.org/officeDocument/2006/docPropsVTypes">
  <Template>Normal</Template>
  <TotalTime>2</TotalTime>
  <Pages>22</Pages>
  <Words>3877</Words>
  <Characters>22103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adam wilson</cp:lastModifiedBy>
  <cp:revision>3</cp:revision>
  <dcterms:created xsi:type="dcterms:W3CDTF">2025-05-22T21:26:00Z</dcterms:created>
  <dcterms:modified xsi:type="dcterms:W3CDTF">2025-05-22T21:30:00Z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48;#N/A - Do not select for New Permits|0430e4c2-ee0a-4b2d-9af6-df735aafbcb2</vt:lpwstr>
  </property>
  <property fmtid="{D5CDD505-2E9C-101B-9397-08002B2CF9AE}" pid="12" name="DisclosureStatus">
    <vt:lpwstr>41;#Public Register|f1fcf6a6-5d97-4f1d-964e-a2f916eb1f18</vt:lpwstr>
  </property>
  <property fmtid="{D5CDD505-2E9C-101B-9397-08002B2CF9AE}" pid="13" name="ActivityGrouping">
    <vt:lpwstr>14;#Application ＆ Associated Docs|5eadfd3c-6deb-44e1-b7e1-16accd427bec</vt:lpwstr>
  </property>
  <property fmtid="{D5CDD505-2E9C-101B-9397-08002B2CF9AE}" pid="14" name="RegulatedActivityClass">
    <vt:lpwstr>49;#Installations|645f1c9c-65df-490a-9ce3-4a2aa7c5ff7f</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11;#EPR|0e5af97d-1a8c-4d8f-a20b-528a11cab1f6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ies>
</file>