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32"/>
        <w:gridCol w:w="1902"/>
        <w:gridCol w:w="1579"/>
        <w:gridCol w:w="4945"/>
        <w:gridCol w:w="1787"/>
        <w:gridCol w:w="1683"/>
        <w:gridCol w:w="1760"/>
      </w:tblGrid>
      <w:tr w:rsidR="000F6C62" w:rsidRPr="00AF7763" w14:paraId="15DE8CA7" w14:textId="77777777" w:rsidTr="00094D41">
        <w:tc>
          <w:tcPr>
            <w:tcW w:w="5213" w:type="dxa"/>
            <w:gridSpan w:val="3"/>
            <w:shd w:val="clear" w:color="auto" w:fill="0F4761" w:themeFill="accent1" w:themeFillShade="BF"/>
          </w:tcPr>
          <w:p w14:paraId="21B92317" w14:textId="5CFCED4C" w:rsidR="00AF7763" w:rsidRPr="00AF7763" w:rsidRDefault="00AF7763">
            <w:pPr>
              <w:rPr>
                <w:rFonts w:ascii="Century Gothic" w:hAnsi="Century Gothic"/>
                <w:sz w:val="20"/>
                <w:szCs w:val="20"/>
              </w:rPr>
            </w:pPr>
            <w:r w:rsidRPr="00AF7763">
              <w:rPr>
                <w:rFonts w:ascii="Century Gothic" w:hAnsi="Century Gothic"/>
                <w:sz w:val="20"/>
                <w:szCs w:val="20"/>
              </w:rPr>
              <w:t>What do you do that can harm and what could be harmed</w:t>
            </w:r>
          </w:p>
        </w:tc>
        <w:tc>
          <w:tcPr>
            <w:tcW w:w="4945" w:type="dxa"/>
            <w:shd w:val="clear" w:color="auto" w:fill="215E99" w:themeFill="text2" w:themeFillTint="BF"/>
          </w:tcPr>
          <w:p w14:paraId="5683DDA8" w14:textId="430B8E03" w:rsidR="00AF7763" w:rsidRPr="00AF7763" w:rsidRDefault="00AF7763">
            <w:pPr>
              <w:rPr>
                <w:rFonts w:ascii="Century Gothic" w:hAnsi="Century Gothic"/>
                <w:sz w:val="20"/>
                <w:szCs w:val="20"/>
              </w:rPr>
            </w:pPr>
            <w:r w:rsidRPr="00AF7763">
              <w:rPr>
                <w:rFonts w:ascii="Century Gothic" w:hAnsi="Century Gothic"/>
                <w:color w:val="FFFFFF" w:themeColor="background1"/>
                <w:sz w:val="20"/>
                <w:szCs w:val="20"/>
              </w:rPr>
              <w:t>Managing the Risk</w:t>
            </w:r>
          </w:p>
        </w:tc>
        <w:tc>
          <w:tcPr>
            <w:tcW w:w="5230" w:type="dxa"/>
            <w:gridSpan w:val="3"/>
            <w:shd w:val="clear" w:color="auto" w:fill="45B0E1" w:themeFill="accent1" w:themeFillTint="99"/>
          </w:tcPr>
          <w:p w14:paraId="2F1D65FE" w14:textId="4D2A0DBF" w:rsidR="00AF7763" w:rsidRPr="00AF7763" w:rsidRDefault="00AF7763">
            <w:pPr>
              <w:rPr>
                <w:rFonts w:ascii="Century Gothic" w:hAnsi="Century Gothic"/>
                <w:sz w:val="20"/>
                <w:szCs w:val="20"/>
              </w:rPr>
            </w:pPr>
            <w:r w:rsidRPr="00AF7763">
              <w:rPr>
                <w:rFonts w:ascii="Century Gothic" w:hAnsi="Century Gothic"/>
                <w:color w:val="FFFFFF" w:themeColor="background1"/>
                <w:sz w:val="20"/>
                <w:szCs w:val="20"/>
              </w:rPr>
              <w:t>Assessing the Risk</w:t>
            </w:r>
          </w:p>
        </w:tc>
      </w:tr>
      <w:tr w:rsidR="005D2419" w:rsidRPr="00AF7763" w14:paraId="087AB8EF" w14:textId="77777777" w:rsidTr="00094D41">
        <w:tc>
          <w:tcPr>
            <w:tcW w:w="1732" w:type="dxa"/>
            <w:shd w:val="clear" w:color="auto" w:fill="A6A6A6" w:themeFill="background1" w:themeFillShade="A6"/>
          </w:tcPr>
          <w:p w14:paraId="15C6B22B" w14:textId="4679E33A" w:rsidR="00AF7763" w:rsidRPr="00AF7763" w:rsidRDefault="00AF7763">
            <w:pPr>
              <w:rPr>
                <w:rFonts w:ascii="Century Gothic" w:hAnsi="Century Gothic"/>
                <w:sz w:val="20"/>
                <w:szCs w:val="20"/>
              </w:rPr>
            </w:pPr>
            <w:r>
              <w:rPr>
                <w:rFonts w:ascii="Century Gothic" w:hAnsi="Century Gothic"/>
                <w:sz w:val="20"/>
                <w:szCs w:val="20"/>
              </w:rPr>
              <w:t>Hazard</w:t>
            </w:r>
          </w:p>
        </w:tc>
        <w:tc>
          <w:tcPr>
            <w:tcW w:w="1902" w:type="dxa"/>
            <w:shd w:val="clear" w:color="auto" w:fill="A6A6A6" w:themeFill="background1" w:themeFillShade="A6"/>
          </w:tcPr>
          <w:p w14:paraId="02ADEAC0" w14:textId="15335462" w:rsidR="00AF7763" w:rsidRPr="00AF7763" w:rsidRDefault="00AF7763">
            <w:pPr>
              <w:rPr>
                <w:rFonts w:ascii="Century Gothic" w:hAnsi="Century Gothic"/>
                <w:sz w:val="20"/>
                <w:szCs w:val="20"/>
              </w:rPr>
            </w:pPr>
            <w:r>
              <w:rPr>
                <w:rFonts w:ascii="Century Gothic" w:hAnsi="Century Gothic"/>
                <w:sz w:val="20"/>
                <w:szCs w:val="20"/>
              </w:rPr>
              <w:t>Receptor</w:t>
            </w:r>
          </w:p>
        </w:tc>
        <w:tc>
          <w:tcPr>
            <w:tcW w:w="1579" w:type="dxa"/>
            <w:shd w:val="clear" w:color="auto" w:fill="A6A6A6" w:themeFill="background1" w:themeFillShade="A6"/>
          </w:tcPr>
          <w:p w14:paraId="65137408" w14:textId="60605E2F" w:rsidR="00AF7763" w:rsidRPr="00AF7763" w:rsidRDefault="00AF7763">
            <w:pPr>
              <w:rPr>
                <w:rFonts w:ascii="Century Gothic" w:hAnsi="Century Gothic"/>
                <w:sz w:val="20"/>
                <w:szCs w:val="20"/>
              </w:rPr>
            </w:pPr>
            <w:r>
              <w:rPr>
                <w:rFonts w:ascii="Century Gothic" w:hAnsi="Century Gothic"/>
                <w:sz w:val="20"/>
                <w:szCs w:val="20"/>
              </w:rPr>
              <w:t>Pathway</w:t>
            </w:r>
          </w:p>
        </w:tc>
        <w:tc>
          <w:tcPr>
            <w:tcW w:w="4945" w:type="dxa"/>
            <w:shd w:val="clear" w:color="auto" w:fill="A6A6A6" w:themeFill="background1" w:themeFillShade="A6"/>
          </w:tcPr>
          <w:p w14:paraId="36573E29" w14:textId="21679FF9" w:rsidR="00AF7763" w:rsidRPr="00AF7763" w:rsidRDefault="00AF7763">
            <w:pPr>
              <w:rPr>
                <w:rFonts w:ascii="Century Gothic" w:hAnsi="Century Gothic"/>
                <w:sz w:val="20"/>
                <w:szCs w:val="20"/>
              </w:rPr>
            </w:pPr>
            <w:r>
              <w:rPr>
                <w:rFonts w:ascii="Century Gothic" w:hAnsi="Century Gothic"/>
                <w:sz w:val="20"/>
                <w:szCs w:val="20"/>
              </w:rPr>
              <w:t>Risk Management</w:t>
            </w:r>
          </w:p>
        </w:tc>
        <w:tc>
          <w:tcPr>
            <w:tcW w:w="1787" w:type="dxa"/>
            <w:shd w:val="clear" w:color="auto" w:fill="A6A6A6" w:themeFill="background1" w:themeFillShade="A6"/>
          </w:tcPr>
          <w:p w14:paraId="4BF880E9" w14:textId="1CDF8EF5" w:rsidR="00AF7763" w:rsidRPr="00AF7763" w:rsidRDefault="00AF7763">
            <w:pPr>
              <w:rPr>
                <w:rFonts w:ascii="Century Gothic" w:hAnsi="Century Gothic"/>
                <w:sz w:val="20"/>
                <w:szCs w:val="20"/>
              </w:rPr>
            </w:pPr>
            <w:r>
              <w:rPr>
                <w:rFonts w:ascii="Century Gothic" w:hAnsi="Century Gothic"/>
                <w:sz w:val="20"/>
                <w:szCs w:val="20"/>
              </w:rPr>
              <w:t>Probability of exposure</w:t>
            </w:r>
          </w:p>
        </w:tc>
        <w:tc>
          <w:tcPr>
            <w:tcW w:w="1683" w:type="dxa"/>
            <w:shd w:val="clear" w:color="auto" w:fill="A6A6A6" w:themeFill="background1" w:themeFillShade="A6"/>
          </w:tcPr>
          <w:p w14:paraId="17765891" w14:textId="6F4BA93B" w:rsidR="00AF7763" w:rsidRPr="00AF7763" w:rsidRDefault="00AF7763">
            <w:pPr>
              <w:rPr>
                <w:rFonts w:ascii="Century Gothic" w:hAnsi="Century Gothic"/>
                <w:sz w:val="20"/>
                <w:szCs w:val="20"/>
              </w:rPr>
            </w:pPr>
            <w:r>
              <w:rPr>
                <w:rFonts w:ascii="Century Gothic" w:hAnsi="Century Gothic"/>
                <w:sz w:val="20"/>
                <w:szCs w:val="20"/>
              </w:rPr>
              <w:t>Consequence</w:t>
            </w:r>
          </w:p>
        </w:tc>
        <w:tc>
          <w:tcPr>
            <w:tcW w:w="1760" w:type="dxa"/>
            <w:shd w:val="clear" w:color="auto" w:fill="A6A6A6" w:themeFill="background1" w:themeFillShade="A6"/>
          </w:tcPr>
          <w:p w14:paraId="32307810" w14:textId="6582F44F" w:rsidR="00AF7763" w:rsidRPr="00AF7763" w:rsidRDefault="00AF7763">
            <w:pPr>
              <w:rPr>
                <w:rFonts w:ascii="Century Gothic" w:hAnsi="Century Gothic"/>
                <w:sz w:val="20"/>
                <w:szCs w:val="20"/>
              </w:rPr>
            </w:pPr>
            <w:r>
              <w:rPr>
                <w:rFonts w:ascii="Century Gothic" w:hAnsi="Century Gothic"/>
                <w:sz w:val="20"/>
                <w:szCs w:val="20"/>
              </w:rPr>
              <w:t>What is the overall risk</w:t>
            </w:r>
          </w:p>
        </w:tc>
      </w:tr>
      <w:tr w:rsidR="005D2419" w:rsidRPr="00AF7763" w14:paraId="168B2337" w14:textId="77777777" w:rsidTr="00094D41">
        <w:tc>
          <w:tcPr>
            <w:tcW w:w="1732" w:type="dxa"/>
          </w:tcPr>
          <w:p w14:paraId="6715685D" w14:textId="0D9309F4" w:rsidR="00AF7763" w:rsidRPr="00D357B3" w:rsidRDefault="00AF7763" w:rsidP="00D357B3">
            <w:pPr>
              <w:rPr>
                <w:rFonts w:ascii="Century Gothic" w:hAnsi="Century Gothic"/>
                <w:sz w:val="20"/>
                <w:szCs w:val="20"/>
              </w:rPr>
            </w:pPr>
            <w:r w:rsidRPr="00D357B3">
              <w:rPr>
                <w:rFonts w:ascii="Century Gothic" w:hAnsi="Century Gothic" w:cs="Arial"/>
                <w:sz w:val="20"/>
                <w:szCs w:val="20"/>
              </w:rPr>
              <w:t>Oil spills</w:t>
            </w:r>
          </w:p>
        </w:tc>
        <w:tc>
          <w:tcPr>
            <w:tcW w:w="1902" w:type="dxa"/>
          </w:tcPr>
          <w:p w14:paraId="3B5192D3" w14:textId="0FCB35E4" w:rsidR="00AF7763" w:rsidRPr="00AF7763" w:rsidRDefault="001711CD">
            <w:pPr>
              <w:rPr>
                <w:rFonts w:ascii="Century Gothic" w:hAnsi="Century Gothic"/>
                <w:sz w:val="20"/>
                <w:szCs w:val="20"/>
              </w:rPr>
            </w:pPr>
            <w:r>
              <w:rPr>
                <w:rFonts w:ascii="Century Gothic" w:hAnsi="Century Gothic"/>
                <w:sz w:val="20"/>
                <w:szCs w:val="20"/>
              </w:rPr>
              <w:t xml:space="preserve">Potentially sensitive receptors as listed in </w:t>
            </w:r>
            <w:r w:rsidR="00942D55">
              <w:rPr>
                <w:rFonts w:ascii="Century Gothic" w:hAnsi="Century Gothic"/>
                <w:sz w:val="20"/>
                <w:szCs w:val="20"/>
              </w:rPr>
              <w:t>Fire Prevention Plan</w:t>
            </w:r>
          </w:p>
        </w:tc>
        <w:tc>
          <w:tcPr>
            <w:tcW w:w="1579" w:type="dxa"/>
          </w:tcPr>
          <w:p w14:paraId="437A76BA" w14:textId="4F5DDADF" w:rsidR="00AF7763" w:rsidRPr="00AF7763" w:rsidRDefault="000F6C62">
            <w:pPr>
              <w:rPr>
                <w:rFonts w:ascii="Century Gothic" w:hAnsi="Century Gothic"/>
                <w:sz w:val="20"/>
                <w:szCs w:val="20"/>
              </w:rPr>
            </w:pPr>
            <w:r>
              <w:rPr>
                <w:rFonts w:ascii="Century Gothic" w:hAnsi="Century Gothic"/>
                <w:sz w:val="20"/>
                <w:szCs w:val="20"/>
              </w:rPr>
              <w:t>Surface and groundwater, Land.</w:t>
            </w:r>
          </w:p>
        </w:tc>
        <w:tc>
          <w:tcPr>
            <w:tcW w:w="4945" w:type="dxa"/>
          </w:tcPr>
          <w:p w14:paraId="2A3B2AE4" w14:textId="77777777" w:rsidR="00AF7763" w:rsidRDefault="000F6C62" w:rsidP="000F6C62">
            <w:pPr>
              <w:pStyle w:val="ListParagraph"/>
              <w:numPr>
                <w:ilvl w:val="0"/>
                <w:numId w:val="1"/>
              </w:numPr>
              <w:rPr>
                <w:rFonts w:ascii="Century Gothic" w:hAnsi="Century Gothic"/>
                <w:sz w:val="20"/>
                <w:szCs w:val="20"/>
              </w:rPr>
            </w:pPr>
            <w:r w:rsidRPr="000F6C62">
              <w:rPr>
                <w:rFonts w:ascii="Century Gothic" w:hAnsi="Century Gothic"/>
                <w:sz w:val="20"/>
                <w:szCs w:val="20"/>
              </w:rPr>
              <w:t>All storage/treatment areas will be on impermeable surfaces</w:t>
            </w:r>
          </w:p>
          <w:p w14:paraId="5C4706F4" w14:textId="77777777" w:rsidR="000F6C62" w:rsidRDefault="000F6C62" w:rsidP="000F6C62">
            <w:pPr>
              <w:pStyle w:val="ListParagraph"/>
              <w:numPr>
                <w:ilvl w:val="0"/>
                <w:numId w:val="1"/>
              </w:numPr>
              <w:rPr>
                <w:rFonts w:ascii="Century Gothic" w:hAnsi="Century Gothic"/>
                <w:sz w:val="20"/>
                <w:szCs w:val="20"/>
              </w:rPr>
            </w:pPr>
            <w:r w:rsidRPr="000F6C62">
              <w:rPr>
                <w:rFonts w:ascii="Century Gothic" w:hAnsi="Century Gothic"/>
                <w:sz w:val="20"/>
                <w:szCs w:val="20"/>
              </w:rPr>
              <w:t>All stored oil/fuel will be stored in bunded areas which can hold 110% of the oil stored</w:t>
            </w:r>
          </w:p>
          <w:p w14:paraId="57BD7692" w14:textId="77777777" w:rsidR="000F6C62" w:rsidRDefault="000F6C62" w:rsidP="000F6C62">
            <w:pPr>
              <w:pStyle w:val="ListParagraph"/>
              <w:numPr>
                <w:ilvl w:val="0"/>
                <w:numId w:val="1"/>
              </w:numPr>
              <w:rPr>
                <w:rFonts w:ascii="Century Gothic" w:hAnsi="Century Gothic"/>
                <w:sz w:val="20"/>
                <w:szCs w:val="20"/>
              </w:rPr>
            </w:pPr>
            <w:r w:rsidRPr="000F6C62">
              <w:rPr>
                <w:rFonts w:ascii="Century Gothic" w:hAnsi="Century Gothic"/>
                <w:sz w:val="20"/>
                <w:szCs w:val="20"/>
              </w:rPr>
              <w:t>Drainage will be placed throughout the storage area which will all go through an interceptor strai</w:t>
            </w:r>
            <w:r>
              <w:rPr>
                <w:rFonts w:ascii="Century Gothic" w:hAnsi="Century Gothic"/>
                <w:sz w:val="20"/>
                <w:szCs w:val="20"/>
              </w:rPr>
              <w:t>gh</w:t>
            </w:r>
            <w:r w:rsidRPr="000F6C62">
              <w:rPr>
                <w:rFonts w:ascii="Century Gothic" w:hAnsi="Century Gothic"/>
                <w:sz w:val="20"/>
                <w:szCs w:val="20"/>
              </w:rPr>
              <w:t>t to foul sewer following our discharge agreement</w:t>
            </w:r>
          </w:p>
          <w:p w14:paraId="223432F7" w14:textId="77777777" w:rsidR="000F6C62" w:rsidRDefault="000F6C62" w:rsidP="000F6C62">
            <w:pPr>
              <w:pStyle w:val="ListParagraph"/>
              <w:numPr>
                <w:ilvl w:val="0"/>
                <w:numId w:val="1"/>
              </w:numPr>
              <w:rPr>
                <w:rFonts w:ascii="Century Gothic" w:hAnsi="Century Gothic"/>
                <w:sz w:val="20"/>
                <w:szCs w:val="20"/>
              </w:rPr>
            </w:pPr>
            <w:r w:rsidRPr="000F6C62">
              <w:rPr>
                <w:rFonts w:ascii="Century Gothic" w:hAnsi="Century Gothic"/>
                <w:sz w:val="20"/>
                <w:szCs w:val="20"/>
              </w:rPr>
              <w:t>All spills will be cleaned up immediately following a spillage procedure</w:t>
            </w:r>
          </w:p>
          <w:p w14:paraId="3296118D" w14:textId="77777777" w:rsidR="000F6C62" w:rsidRDefault="000F6C62" w:rsidP="000F6C62">
            <w:pPr>
              <w:pStyle w:val="ListParagraph"/>
              <w:numPr>
                <w:ilvl w:val="0"/>
                <w:numId w:val="1"/>
              </w:numPr>
              <w:rPr>
                <w:rFonts w:ascii="Century Gothic" w:hAnsi="Century Gothic"/>
                <w:sz w:val="20"/>
                <w:szCs w:val="20"/>
              </w:rPr>
            </w:pPr>
            <w:r w:rsidRPr="000F6C62">
              <w:rPr>
                <w:rFonts w:ascii="Century Gothic" w:hAnsi="Century Gothic"/>
                <w:sz w:val="20"/>
                <w:szCs w:val="20"/>
              </w:rPr>
              <w:t>Spillage drills will be completed every two months to ensure all staff are continually monitored and trained in how to control spillages if they arise.</w:t>
            </w:r>
          </w:p>
          <w:p w14:paraId="45DAEA48" w14:textId="77777777" w:rsidR="000F6C62" w:rsidRDefault="000F6C62" w:rsidP="000F6C62">
            <w:pPr>
              <w:pStyle w:val="ListParagraph"/>
              <w:numPr>
                <w:ilvl w:val="0"/>
                <w:numId w:val="1"/>
              </w:numPr>
              <w:rPr>
                <w:rFonts w:ascii="Century Gothic" w:hAnsi="Century Gothic"/>
                <w:sz w:val="20"/>
                <w:szCs w:val="20"/>
              </w:rPr>
            </w:pPr>
            <w:r w:rsidRPr="000F6C62">
              <w:rPr>
                <w:rFonts w:ascii="Century Gothic" w:hAnsi="Century Gothic"/>
                <w:sz w:val="20"/>
                <w:szCs w:val="20"/>
              </w:rPr>
              <w:t>A spillage procedure is set out in the company management system</w:t>
            </w:r>
          </w:p>
          <w:p w14:paraId="4C29A1C0" w14:textId="4A06BAE7" w:rsidR="000F6C62" w:rsidRPr="000F6C62" w:rsidRDefault="000F6C62" w:rsidP="000F6C62">
            <w:pPr>
              <w:pStyle w:val="ListParagraph"/>
              <w:numPr>
                <w:ilvl w:val="0"/>
                <w:numId w:val="1"/>
              </w:numPr>
              <w:rPr>
                <w:rFonts w:ascii="Century Gothic" w:hAnsi="Century Gothic"/>
                <w:sz w:val="20"/>
                <w:szCs w:val="20"/>
              </w:rPr>
            </w:pPr>
            <w:r w:rsidRPr="000F6C62">
              <w:rPr>
                <w:rFonts w:ascii="Century Gothic" w:hAnsi="Century Gothic"/>
                <w:sz w:val="20"/>
                <w:szCs w:val="20"/>
              </w:rPr>
              <w:t>site perimeter will be surrounded with kerb and channel to stop water run off (SL3)</w:t>
            </w:r>
          </w:p>
        </w:tc>
        <w:tc>
          <w:tcPr>
            <w:tcW w:w="1787" w:type="dxa"/>
          </w:tcPr>
          <w:p w14:paraId="0470C0B4" w14:textId="362DAAE0" w:rsidR="000F6C62" w:rsidRDefault="000F6C62">
            <w:pPr>
              <w:rPr>
                <w:rFonts w:ascii="Century Gothic" w:hAnsi="Century Gothic"/>
                <w:sz w:val="20"/>
                <w:szCs w:val="20"/>
              </w:rPr>
            </w:pPr>
            <w:r>
              <w:rPr>
                <w:rFonts w:ascii="Century Gothic" w:hAnsi="Century Gothic"/>
                <w:sz w:val="20"/>
                <w:szCs w:val="20"/>
              </w:rPr>
              <w:t>Low</w:t>
            </w:r>
          </w:p>
          <w:p w14:paraId="5574DD2F" w14:textId="77777777" w:rsidR="000F6C62" w:rsidRDefault="000F6C62">
            <w:pPr>
              <w:rPr>
                <w:rFonts w:ascii="Century Gothic" w:hAnsi="Century Gothic"/>
                <w:sz w:val="20"/>
                <w:szCs w:val="20"/>
              </w:rPr>
            </w:pPr>
          </w:p>
          <w:p w14:paraId="742F16F7" w14:textId="749D6692" w:rsidR="00AF7763" w:rsidRPr="00AF7763" w:rsidRDefault="000F6C62">
            <w:pPr>
              <w:rPr>
                <w:rFonts w:ascii="Century Gothic" w:hAnsi="Century Gothic"/>
                <w:sz w:val="20"/>
                <w:szCs w:val="20"/>
              </w:rPr>
            </w:pPr>
            <w:r w:rsidRPr="000F6C62">
              <w:rPr>
                <w:rFonts w:ascii="Century Gothic" w:hAnsi="Century Gothic"/>
                <w:sz w:val="20"/>
                <w:szCs w:val="20"/>
              </w:rPr>
              <w:t>Unchecked run off/leaching could reach sensitive receptor but management actions should prevent this</w:t>
            </w:r>
          </w:p>
        </w:tc>
        <w:tc>
          <w:tcPr>
            <w:tcW w:w="1683" w:type="dxa"/>
          </w:tcPr>
          <w:p w14:paraId="1B5D5851" w14:textId="77777777" w:rsidR="00AF7763" w:rsidRDefault="000F6C62">
            <w:pPr>
              <w:rPr>
                <w:rFonts w:ascii="Century Gothic" w:hAnsi="Century Gothic"/>
                <w:sz w:val="20"/>
                <w:szCs w:val="20"/>
              </w:rPr>
            </w:pPr>
            <w:r>
              <w:rPr>
                <w:rFonts w:ascii="Century Gothic" w:hAnsi="Century Gothic"/>
                <w:sz w:val="20"/>
                <w:szCs w:val="20"/>
              </w:rPr>
              <w:t>Contamination</w:t>
            </w:r>
          </w:p>
          <w:p w14:paraId="341284DF" w14:textId="77777777" w:rsidR="000F6C62" w:rsidRDefault="000F6C62">
            <w:pPr>
              <w:rPr>
                <w:rFonts w:ascii="Century Gothic" w:hAnsi="Century Gothic"/>
                <w:sz w:val="20"/>
                <w:szCs w:val="20"/>
              </w:rPr>
            </w:pPr>
          </w:p>
          <w:p w14:paraId="6A30D3F4" w14:textId="77777777" w:rsidR="000F6C62" w:rsidRPr="000F6C62" w:rsidRDefault="000F6C62" w:rsidP="000F6C62">
            <w:pPr>
              <w:rPr>
                <w:rFonts w:ascii="Century Gothic" w:hAnsi="Century Gothic"/>
                <w:sz w:val="20"/>
                <w:szCs w:val="20"/>
              </w:rPr>
            </w:pPr>
            <w:r w:rsidRPr="000F6C62">
              <w:rPr>
                <w:rFonts w:ascii="Century Gothic" w:hAnsi="Century Gothic"/>
                <w:sz w:val="20"/>
                <w:szCs w:val="20"/>
              </w:rPr>
              <w:t xml:space="preserve">Pollution </w:t>
            </w:r>
          </w:p>
          <w:p w14:paraId="6E4034C5" w14:textId="77777777" w:rsidR="000F6C62" w:rsidRPr="000F6C62" w:rsidRDefault="000F6C62" w:rsidP="000F6C62">
            <w:pPr>
              <w:rPr>
                <w:rFonts w:ascii="Century Gothic" w:hAnsi="Century Gothic"/>
                <w:sz w:val="20"/>
                <w:szCs w:val="20"/>
              </w:rPr>
            </w:pPr>
            <w:r w:rsidRPr="000F6C62">
              <w:rPr>
                <w:rFonts w:ascii="Century Gothic" w:hAnsi="Century Gothic"/>
                <w:sz w:val="20"/>
                <w:szCs w:val="20"/>
              </w:rPr>
              <w:t xml:space="preserve">of local </w:t>
            </w:r>
          </w:p>
          <w:p w14:paraId="30355072" w14:textId="77777777" w:rsidR="000F6C62" w:rsidRPr="000F6C62" w:rsidRDefault="000F6C62" w:rsidP="000F6C62">
            <w:pPr>
              <w:rPr>
                <w:rFonts w:ascii="Century Gothic" w:hAnsi="Century Gothic"/>
                <w:sz w:val="20"/>
                <w:szCs w:val="20"/>
              </w:rPr>
            </w:pPr>
            <w:r w:rsidRPr="000F6C62">
              <w:rPr>
                <w:rFonts w:ascii="Century Gothic" w:hAnsi="Century Gothic"/>
                <w:sz w:val="20"/>
                <w:szCs w:val="20"/>
              </w:rPr>
              <w:t>surface or groundwater + contamination of soil</w:t>
            </w:r>
          </w:p>
          <w:p w14:paraId="4D91083A" w14:textId="113CDC61" w:rsidR="000F6C62" w:rsidRPr="00AF7763" w:rsidRDefault="000F6C62">
            <w:pPr>
              <w:rPr>
                <w:rFonts w:ascii="Century Gothic" w:hAnsi="Century Gothic"/>
                <w:sz w:val="20"/>
                <w:szCs w:val="20"/>
              </w:rPr>
            </w:pPr>
          </w:p>
        </w:tc>
        <w:tc>
          <w:tcPr>
            <w:tcW w:w="1760" w:type="dxa"/>
          </w:tcPr>
          <w:p w14:paraId="79623CF6" w14:textId="77777777" w:rsidR="00AF7763" w:rsidRDefault="000F6C62">
            <w:pPr>
              <w:rPr>
                <w:rFonts w:ascii="Century Gothic" w:hAnsi="Century Gothic"/>
                <w:sz w:val="20"/>
                <w:szCs w:val="20"/>
              </w:rPr>
            </w:pPr>
            <w:r>
              <w:rPr>
                <w:rFonts w:ascii="Century Gothic" w:hAnsi="Century Gothic"/>
                <w:sz w:val="20"/>
                <w:szCs w:val="20"/>
              </w:rPr>
              <w:t>Low</w:t>
            </w:r>
          </w:p>
          <w:p w14:paraId="77C0C2B8" w14:textId="77777777" w:rsidR="002752CD" w:rsidRDefault="002752CD">
            <w:pPr>
              <w:rPr>
                <w:rFonts w:ascii="Century Gothic" w:hAnsi="Century Gothic"/>
                <w:sz w:val="20"/>
                <w:szCs w:val="20"/>
              </w:rPr>
            </w:pPr>
          </w:p>
          <w:p w14:paraId="4FF574B5" w14:textId="2A79D7C5" w:rsidR="002752CD" w:rsidRPr="00AF7763" w:rsidRDefault="002752CD">
            <w:pPr>
              <w:rPr>
                <w:rFonts w:ascii="Century Gothic" w:hAnsi="Century Gothic"/>
                <w:sz w:val="20"/>
                <w:szCs w:val="20"/>
              </w:rPr>
            </w:pPr>
          </w:p>
        </w:tc>
      </w:tr>
      <w:tr w:rsidR="00094D41" w:rsidRPr="00AF7763" w14:paraId="01C4CA13" w14:textId="77777777" w:rsidTr="00094D41">
        <w:tc>
          <w:tcPr>
            <w:tcW w:w="1732" w:type="dxa"/>
          </w:tcPr>
          <w:p w14:paraId="43AAD590" w14:textId="35AFFCCF" w:rsidR="00142711" w:rsidRPr="00D357B3" w:rsidRDefault="009335E5" w:rsidP="00D357B3">
            <w:pPr>
              <w:rPr>
                <w:rFonts w:ascii="Century Gothic" w:hAnsi="Century Gothic" w:cs="Arial"/>
                <w:sz w:val="20"/>
                <w:szCs w:val="20"/>
              </w:rPr>
            </w:pPr>
            <w:r w:rsidRPr="00D357B3">
              <w:rPr>
                <w:rFonts w:ascii="Century Gothic" w:hAnsi="Century Gothic" w:cs="Arial"/>
                <w:sz w:val="20"/>
                <w:szCs w:val="20"/>
              </w:rPr>
              <w:t>Effluents washed from yard to sewer</w:t>
            </w:r>
          </w:p>
        </w:tc>
        <w:tc>
          <w:tcPr>
            <w:tcW w:w="1902" w:type="dxa"/>
          </w:tcPr>
          <w:p w14:paraId="0BCFDA52" w14:textId="327E026E" w:rsidR="00142711" w:rsidRPr="00AF7763" w:rsidRDefault="00AD675F">
            <w:pPr>
              <w:rPr>
                <w:rFonts w:ascii="Century Gothic" w:hAnsi="Century Gothic"/>
                <w:sz w:val="20"/>
                <w:szCs w:val="20"/>
              </w:rPr>
            </w:pPr>
            <w:r w:rsidRPr="00AD675F">
              <w:rPr>
                <w:rFonts w:ascii="Century Gothic" w:hAnsi="Century Gothic"/>
                <w:sz w:val="20"/>
                <w:szCs w:val="20"/>
              </w:rPr>
              <w:t>Potentially sensitive receptors as listed in Fire Prevention Plan</w:t>
            </w:r>
          </w:p>
        </w:tc>
        <w:tc>
          <w:tcPr>
            <w:tcW w:w="1579" w:type="dxa"/>
          </w:tcPr>
          <w:p w14:paraId="3FF72992" w14:textId="3F05CFCF" w:rsidR="00142711" w:rsidRDefault="008A6221">
            <w:pPr>
              <w:rPr>
                <w:rFonts w:ascii="Century Gothic" w:hAnsi="Century Gothic"/>
                <w:sz w:val="20"/>
                <w:szCs w:val="20"/>
              </w:rPr>
            </w:pPr>
            <w:r w:rsidRPr="008A6221">
              <w:rPr>
                <w:rFonts w:ascii="Century Gothic" w:hAnsi="Century Gothic"/>
                <w:sz w:val="20"/>
                <w:szCs w:val="20"/>
              </w:rPr>
              <w:t>Surface and groundwater</w:t>
            </w:r>
          </w:p>
        </w:tc>
        <w:tc>
          <w:tcPr>
            <w:tcW w:w="4945" w:type="dxa"/>
          </w:tcPr>
          <w:p w14:paraId="108F913E" w14:textId="77777777" w:rsidR="00142711" w:rsidRDefault="00325194" w:rsidP="000F6C62">
            <w:pPr>
              <w:pStyle w:val="ListParagraph"/>
              <w:numPr>
                <w:ilvl w:val="0"/>
                <w:numId w:val="1"/>
              </w:numPr>
              <w:rPr>
                <w:rFonts w:ascii="Century Gothic" w:hAnsi="Century Gothic"/>
                <w:sz w:val="20"/>
                <w:szCs w:val="20"/>
              </w:rPr>
            </w:pPr>
            <w:r w:rsidRPr="00325194">
              <w:rPr>
                <w:rFonts w:ascii="Century Gothic" w:hAnsi="Century Gothic"/>
                <w:sz w:val="20"/>
                <w:szCs w:val="20"/>
              </w:rPr>
              <w:t>Storage area drainage will all go through an interceptor strait to foul sewer following our discharge agreement.</w:t>
            </w:r>
          </w:p>
          <w:p w14:paraId="08029F35" w14:textId="42E44CB2" w:rsidR="00325194" w:rsidRPr="000F6C62" w:rsidRDefault="00D357B3" w:rsidP="000F6C62">
            <w:pPr>
              <w:pStyle w:val="ListParagraph"/>
              <w:numPr>
                <w:ilvl w:val="0"/>
                <w:numId w:val="1"/>
              </w:numPr>
              <w:rPr>
                <w:rFonts w:ascii="Century Gothic" w:hAnsi="Century Gothic"/>
                <w:sz w:val="20"/>
                <w:szCs w:val="20"/>
              </w:rPr>
            </w:pPr>
            <w:r w:rsidRPr="00D357B3">
              <w:rPr>
                <w:rFonts w:ascii="Century Gothic" w:hAnsi="Century Gothic"/>
                <w:sz w:val="20"/>
                <w:szCs w:val="20"/>
              </w:rPr>
              <w:t>All surfaces, drains and interceptor regularly inspected maintained.</w:t>
            </w:r>
          </w:p>
        </w:tc>
        <w:tc>
          <w:tcPr>
            <w:tcW w:w="1787" w:type="dxa"/>
          </w:tcPr>
          <w:p w14:paraId="501EBD02" w14:textId="77777777" w:rsidR="00142711" w:rsidRDefault="00D357B3">
            <w:pPr>
              <w:rPr>
                <w:rFonts w:ascii="Century Gothic" w:hAnsi="Century Gothic"/>
                <w:sz w:val="20"/>
                <w:szCs w:val="20"/>
              </w:rPr>
            </w:pPr>
            <w:r>
              <w:rPr>
                <w:rFonts w:ascii="Century Gothic" w:hAnsi="Century Gothic"/>
                <w:sz w:val="20"/>
                <w:szCs w:val="20"/>
              </w:rPr>
              <w:t>Low</w:t>
            </w:r>
          </w:p>
          <w:p w14:paraId="7F5E1DAA" w14:textId="77777777" w:rsidR="00D357B3" w:rsidRDefault="00D357B3">
            <w:pPr>
              <w:rPr>
                <w:rFonts w:ascii="Century Gothic" w:hAnsi="Century Gothic"/>
                <w:sz w:val="20"/>
                <w:szCs w:val="20"/>
              </w:rPr>
            </w:pPr>
          </w:p>
          <w:p w14:paraId="67A26D92" w14:textId="0438EDAB" w:rsidR="00D357B3" w:rsidRDefault="00D357B3">
            <w:pPr>
              <w:rPr>
                <w:rFonts w:ascii="Century Gothic" w:hAnsi="Century Gothic"/>
                <w:sz w:val="20"/>
                <w:szCs w:val="20"/>
              </w:rPr>
            </w:pPr>
          </w:p>
        </w:tc>
        <w:tc>
          <w:tcPr>
            <w:tcW w:w="1683" w:type="dxa"/>
          </w:tcPr>
          <w:p w14:paraId="0E3E4DBE" w14:textId="77777777" w:rsidR="00E3019A" w:rsidRPr="00E3019A" w:rsidRDefault="00E3019A" w:rsidP="00E3019A">
            <w:pPr>
              <w:rPr>
                <w:rFonts w:ascii="Century Gothic" w:hAnsi="Century Gothic"/>
                <w:sz w:val="20"/>
                <w:szCs w:val="20"/>
              </w:rPr>
            </w:pPr>
            <w:r w:rsidRPr="00E3019A">
              <w:rPr>
                <w:rFonts w:ascii="Century Gothic" w:hAnsi="Century Gothic"/>
                <w:sz w:val="20"/>
                <w:szCs w:val="20"/>
              </w:rPr>
              <w:t xml:space="preserve">Pollution </w:t>
            </w:r>
          </w:p>
          <w:p w14:paraId="0739243B" w14:textId="77777777" w:rsidR="00E3019A" w:rsidRPr="00E3019A" w:rsidRDefault="00E3019A" w:rsidP="00E3019A">
            <w:pPr>
              <w:rPr>
                <w:rFonts w:ascii="Century Gothic" w:hAnsi="Century Gothic"/>
                <w:sz w:val="20"/>
                <w:szCs w:val="20"/>
              </w:rPr>
            </w:pPr>
            <w:r w:rsidRPr="00E3019A">
              <w:rPr>
                <w:rFonts w:ascii="Century Gothic" w:hAnsi="Century Gothic"/>
                <w:sz w:val="20"/>
                <w:szCs w:val="20"/>
              </w:rPr>
              <w:t xml:space="preserve">of local </w:t>
            </w:r>
          </w:p>
          <w:p w14:paraId="5D527884" w14:textId="362F9EDF" w:rsidR="00142711" w:rsidRDefault="00E3019A" w:rsidP="00E3019A">
            <w:pPr>
              <w:rPr>
                <w:rFonts w:ascii="Century Gothic" w:hAnsi="Century Gothic"/>
                <w:sz w:val="20"/>
                <w:szCs w:val="20"/>
              </w:rPr>
            </w:pPr>
            <w:r w:rsidRPr="00E3019A">
              <w:rPr>
                <w:rFonts w:ascii="Century Gothic" w:hAnsi="Century Gothic"/>
                <w:sz w:val="20"/>
                <w:szCs w:val="20"/>
              </w:rPr>
              <w:t>surface or groundwater</w:t>
            </w:r>
          </w:p>
        </w:tc>
        <w:tc>
          <w:tcPr>
            <w:tcW w:w="1760" w:type="dxa"/>
          </w:tcPr>
          <w:p w14:paraId="3FE6512C" w14:textId="23105227" w:rsidR="00142711" w:rsidRDefault="00C30E70">
            <w:pPr>
              <w:rPr>
                <w:rFonts w:ascii="Century Gothic" w:hAnsi="Century Gothic"/>
                <w:sz w:val="20"/>
                <w:szCs w:val="20"/>
              </w:rPr>
            </w:pPr>
            <w:r>
              <w:rPr>
                <w:rFonts w:ascii="Century Gothic" w:hAnsi="Century Gothic"/>
                <w:sz w:val="20"/>
                <w:szCs w:val="20"/>
              </w:rPr>
              <w:t>Low</w:t>
            </w:r>
          </w:p>
        </w:tc>
      </w:tr>
      <w:tr w:rsidR="005D2419" w:rsidRPr="00AF7763" w14:paraId="58289456" w14:textId="77777777" w:rsidTr="00094D41">
        <w:tc>
          <w:tcPr>
            <w:tcW w:w="1732" w:type="dxa"/>
          </w:tcPr>
          <w:p w14:paraId="72D2B830" w14:textId="43A7B08F" w:rsidR="00AF7763" w:rsidRPr="00D357B3" w:rsidRDefault="00831362" w:rsidP="00D357B3">
            <w:pPr>
              <w:rPr>
                <w:rFonts w:ascii="Century Gothic" w:hAnsi="Century Gothic"/>
                <w:sz w:val="20"/>
                <w:szCs w:val="20"/>
              </w:rPr>
            </w:pPr>
            <w:r w:rsidRPr="00D357B3">
              <w:rPr>
                <w:rFonts w:ascii="Century Gothic" w:hAnsi="Century Gothic"/>
                <w:sz w:val="20"/>
                <w:szCs w:val="20"/>
              </w:rPr>
              <w:t>Refrigerant Gas escape from Degassing process</w:t>
            </w:r>
          </w:p>
        </w:tc>
        <w:tc>
          <w:tcPr>
            <w:tcW w:w="1902" w:type="dxa"/>
          </w:tcPr>
          <w:p w14:paraId="18F10705" w14:textId="79B47573" w:rsidR="00AF7763" w:rsidRPr="00AF7763" w:rsidRDefault="00E471A6">
            <w:pPr>
              <w:rPr>
                <w:rFonts w:ascii="Century Gothic" w:hAnsi="Century Gothic"/>
                <w:sz w:val="20"/>
                <w:szCs w:val="20"/>
              </w:rPr>
            </w:pPr>
            <w:r w:rsidRPr="00E471A6">
              <w:rPr>
                <w:rFonts w:ascii="Century Gothic" w:hAnsi="Century Gothic"/>
                <w:sz w:val="20"/>
                <w:szCs w:val="20"/>
              </w:rPr>
              <w:t>Potentially sensitive receptors as listed in Fire Prevention Plan</w:t>
            </w:r>
          </w:p>
        </w:tc>
        <w:tc>
          <w:tcPr>
            <w:tcW w:w="1579" w:type="dxa"/>
          </w:tcPr>
          <w:p w14:paraId="71A70EC6" w14:textId="31C529DF" w:rsidR="00AF7763" w:rsidRPr="00AF7763" w:rsidRDefault="00717A3B">
            <w:pPr>
              <w:rPr>
                <w:rFonts w:ascii="Century Gothic" w:hAnsi="Century Gothic"/>
                <w:sz w:val="20"/>
                <w:szCs w:val="20"/>
              </w:rPr>
            </w:pPr>
            <w:r>
              <w:rPr>
                <w:rFonts w:ascii="Century Gothic" w:hAnsi="Century Gothic"/>
                <w:sz w:val="20"/>
                <w:szCs w:val="20"/>
              </w:rPr>
              <w:t>Air</w:t>
            </w:r>
          </w:p>
        </w:tc>
        <w:tc>
          <w:tcPr>
            <w:tcW w:w="4945" w:type="dxa"/>
          </w:tcPr>
          <w:p w14:paraId="0257CD08" w14:textId="77777777" w:rsidR="006F39B7" w:rsidRDefault="006F39B7" w:rsidP="00717A3B">
            <w:pPr>
              <w:pStyle w:val="ListParagraph"/>
              <w:numPr>
                <w:ilvl w:val="0"/>
                <w:numId w:val="2"/>
              </w:numPr>
              <w:rPr>
                <w:rFonts w:ascii="Century Gothic" w:hAnsi="Century Gothic"/>
                <w:sz w:val="20"/>
                <w:szCs w:val="20"/>
              </w:rPr>
            </w:pPr>
            <w:r w:rsidRPr="006F39B7">
              <w:rPr>
                <w:rFonts w:ascii="Century Gothic" w:hAnsi="Century Gothic"/>
                <w:sz w:val="20"/>
                <w:szCs w:val="20"/>
              </w:rPr>
              <w:t xml:space="preserve">All staff that use the </w:t>
            </w:r>
            <w:r w:rsidRPr="006F39B7">
              <w:rPr>
                <w:rFonts w:ascii="Century Gothic" w:hAnsi="Century Gothic"/>
                <w:sz w:val="20"/>
                <w:szCs w:val="20"/>
              </w:rPr>
              <w:t>degassing</w:t>
            </w:r>
            <w:r w:rsidRPr="006F39B7">
              <w:rPr>
                <w:rFonts w:ascii="Century Gothic" w:hAnsi="Century Gothic"/>
                <w:sz w:val="20"/>
                <w:szCs w:val="20"/>
              </w:rPr>
              <w:t xml:space="preserve"> process are trained and supervised by an F-Gas Recovery Engineer</w:t>
            </w:r>
          </w:p>
          <w:p w14:paraId="3272ABAC" w14:textId="77777777" w:rsidR="0088150F" w:rsidRDefault="0088150F" w:rsidP="00717A3B">
            <w:pPr>
              <w:pStyle w:val="ListParagraph"/>
              <w:numPr>
                <w:ilvl w:val="0"/>
                <w:numId w:val="2"/>
              </w:numPr>
              <w:rPr>
                <w:rFonts w:ascii="Century Gothic" w:hAnsi="Century Gothic"/>
                <w:sz w:val="20"/>
                <w:szCs w:val="20"/>
              </w:rPr>
            </w:pPr>
            <w:r w:rsidRPr="0088150F">
              <w:rPr>
                <w:rFonts w:ascii="Century Gothic" w:hAnsi="Century Gothic"/>
                <w:sz w:val="20"/>
                <w:szCs w:val="20"/>
              </w:rPr>
              <w:t>A degassing procedure is set out in the company management system</w:t>
            </w:r>
          </w:p>
          <w:p w14:paraId="52985EE1" w14:textId="5EE8EB6F" w:rsidR="00D1476E" w:rsidRDefault="00D1476E" w:rsidP="00717A3B">
            <w:pPr>
              <w:pStyle w:val="ListParagraph"/>
              <w:numPr>
                <w:ilvl w:val="0"/>
                <w:numId w:val="2"/>
              </w:numPr>
              <w:rPr>
                <w:rFonts w:ascii="Century Gothic" w:hAnsi="Century Gothic"/>
                <w:sz w:val="20"/>
                <w:szCs w:val="20"/>
              </w:rPr>
            </w:pPr>
            <w:r w:rsidRPr="00D1476E">
              <w:rPr>
                <w:rFonts w:ascii="Century Gothic" w:hAnsi="Century Gothic"/>
                <w:sz w:val="20"/>
                <w:szCs w:val="20"/>
              </w:rPr>
              <w:t xml:space="preserve">The degassing chamber/ bottles are emptied regularly to </w:t>
            </w:r>
            <w:r w:rsidRPr="00D1476E">
              <w:rPr>
                <w:rFonts w:ascii="Century Gothic" w:hAnsi="Century Gothic"/>
                <w:sz w:val="20"/>
                <w:szCs w:val="20"/>
              </w:rPr>
              <w:t>ensure</w:t>
            </w:r>
            <w:r w:rsidRPr="00D1476E">
              <w:rPr>
                <w:rFonts w:ascii="Century Gothic" w:hAnsi="Century Gothic"/>
                <w:sz w:val="20"/>
                <w:szCs w:val="20"/>
              </w:rPr>
              <w:t xml:space="preserve"> minimal leakage if the system fails</w:t>
            </w:r>
          </w:p>
          <w:p w14:paraId="646BAB98" w14:textId="77777777" w:rsidR="0019459A" w:rsidRDefault="0019459A" w:rsidP="00717A3B">
            <w:pPr>
              <w:pStyle w:val="ListParagraph"/>
              <w:numPr>
                <w:ilvl w:val="0"/>
                <w:numId w:val="2"/>
              </w:numPr>
              <w:rPr>
                <w:rFonts w:ascii="Century Gothic" w:hAnsi="Century Gothic"/>
                <w:sz w:val="20"/>
                <w:szCs w:val="20"/>
              </w:rPr>
            </w:pPr>
            <w:r>
              <w:rPr>
                <w:rFonts w:ascii="Century Gothic" w:hAnsi="Century Gothic"/>
                <w:sz w:val="20"/>
                <w:szCs w:val="20"/>
              </w:rPr>
              <w:t>Active monitoring: checking piercing pliers, recovery data.</w:t>
            </w:r>
          </w:p>
          <w:p w14:paraId="7E751C59" w14:textId="77777777" w:rsidR="001C6B94" w:rsidRDefault="001C6B94" w:rsidP="00717A3B">
            <w:pPr>
              <w:pStyle w:val="ListParagraph"/>
              <w:numPr>
                <w:ilvl w:val="0"/>
                <w:numId w:val="2"/>
              </w:numPr>
              <w:rPr>
                <w:rFonts w:ascii="Century Gothic" w:hAnsi="Century Gothic"/>
                <w:sz w:val="20"/>
                <w:szCs w:val="20"/>
              </w:rPr>
            </w:pPr>
            <w:r w:rsidRPr="001C6B94">
              <w:rPr>
                <w:rFonts w:ascii="Century Gothic" w:hAnsi="Century Gothic"/>
                <w:sz w:val="20"/>
                <w:szCs w:val="20"/>
              </w:rPr>
              <w:t>The degassing system is checked daily</w:t>
            </w:r>
          </w:p>
          <w:p w14:paraId="21E964F2" w14:textId="77777777" w:rsidR="0038475A" w:rsidRDefault="0038475A" w:rsidP="00717A3B">
            <w:pPr>
              <w:pStyle w:val="ListParagraph"/>
              <w:numPr>
                <w:ilvl w:val="0"/>
                <w:numId w:val="2"/>
              </w:numPr>
              <w:rPr>
                <w:rFonts w:ascii="Century Gothic" w:hAnsi="Century Gothic"/>
                <w:sz w:val="20"/>
                <w:szCs w:val="20"/>
              </w:rPr>
            </w:pPr>
            <w:r w:rsidRPr="0038475A">
              <w:rPr>
                <w:rFonts w:ascii="Century Gothic" w:hAnsi="Century Gothic"/>
                <w:sz w:val="20"/>
                <w:szCs w:val="20"/>
              </w:rPr>
              <w:t>The degassing system is serviced every three months</w:t>
            </w:r>
          </w:p>
          <w:p w14:paraId="30EEB878" w14:textId="6DA02824" w:rsidR="000876C6" w:rsidRPr="00717A3B" w:rsidRDefault="001A688F" w:rsidP="00717A3B">
            <w:pPr>
              <w:pStyle w:val="ListParagraph"/>
              <w:numPr>
                <w:ilvl w:val="0"/>
                <w:numId w:val="2"/>
              </w:numPr>
              <w:rPr>
                <w:rFonts w:ascii="Century Gothic" w:hAnsi="Century Gothic"/>
                <w:sz w:val="20"/>
                <w:szCs w:val="20"/>
              </w:rPr>
            </w:pPr>
            <w:r w:rsidRPr="001A688F">
              <w:rPr>
                <w:rFonts w:ascii="Century Gothic" w:hAnsi="Century Gothic"/>
                <w:sz w:val="20"/>
                <w:szCs w:val="20"/>
              </w:rPr>
              <w:lastRenderedPageBreak/>
              <w:t>Collected gas is monitored and a report is produced every week any low results will be investigated</w:t>
            </w:r>
            <w:r w:rsidR="006F39B7" w:rsidRPr="006F39B7">
              <w:rPr>
                <w:rFonts w:ascii="Century Gothic" w:hAnsi="Century Gothic"/>
                <w:sz w:val="20"/>
                <w:szCs w:val="20"/>
              </w:rPr>
              <w:t xml:space="preserve"> </w:t>
            </w:r>
          </w:p>
        </w:tc>
        <w:tc>
          <w:tcPr>
            <w:tcW w:w="1787" w:type="dxa"/>
          </w:tcPr>
          <w:p w14:paraId="512794DB" w14:textId="62C54A72" w:rsidR="00AF7763" w:rsidRPr="00AF7763" w:rsidRDefault="001A688F">
            <w:pPr>
              <w:rPr>
                <w:rFonts w:ascii="Century Gothic" w:hAnsi="Century Gothic"/>
                <w:sz w:val="20"/>
                <w:szCs w:val="20"/>
              </w:rPr>
            </w:pPr>
            <w:r>
              <w:rPr>
                <w:rFonts w:ascii="Century Gothic" w:hAnsi="Century Gothic"/>
                <w:sz w:val="20"/>
                <w:szCs w:val="20"/>
              </w:rPr>
              <w:lastRenderedPageBreak/>
              <w:t>Low</w:t>
            </w:r>
          </w:p>
        </w:tc>
        <w:tc>
          <w:tcPr>
            <w:tcW w:w="1683" w:type="dxa"/>
          </w:tcPr>
          <w:p w14:paraId="5A566282" w14:textId="77777777" w:rsidR="00AF7763" w:rsidRDefault="00663D04">
            <w:pPr>
              <w:rPr>
                <w:rFonts w:ascii="Century Gothic" w:hAnsi="Century Gothic"/>
                <w:sz w:val="20"/>
                <w:szCs w:val="20"/>
              </w:rPr>
            </w:pPr>
            <w:r>
              <w:rPr>
                <w:rFonts w:ascii="Century Gothic" w:hAnsi="Century Gothic"/>
                <w:sz w:val="20"/>
                <w:szCs w:val="20"/>
              </w:rPr>
              <w:t>Pollution of atmosphere</w:t>
            </w:r>
          </w:p>
          <w:p w14:paraId="16B87868" w14:textId="77777777" w:rsidR="00663D04" w:rsidRDefault="00663D04">
            <w:pPr>
              <w:rPr>
                <w:rFonts w:ascii="Century Gothic" w:hAnsi="Century Gothic"/>
                <w:sz w:val="20"/>
                <w:szCs w:val="20"/>
              </w:rPr>
            </w:pPr>
          </w:p>
          <w:p w14:paraId="76867769" w14:textId="38896873" w:rsidR="00663D04" w:rsidRPr="00AF7763" w:rsidRDefault="00663D04">
            <w:pPr>
              <w:rPr>
                <w:rFonts w:ascii="Century Gothic" w:hAnsi="Century Gothic"/>
                <w:sz w:val="20"/>
                <w:szCs w:val="20"/>
              </w:rPr>
            </w:pPr>
          </w:p>
        </w:tc>
        <w:tc>
          <w:tcPr>
            <w:tcW w:w="1760" w:type="dxa"/>
          </w:tcPr>
          <w:p w14:paraId="1F9FFFE4" w14:textId="0E4A7C4C" w:rsidR="00AF7763" w:rsidRPr="00AF7763" w:rsidRDefault="00336DFC">
            <w:pPr>
              <w:rPr>
                <w:rFonts w:ascii="Century Gothic" w:hAnsi="Century Gothic"/>
                <w:sz w:val="20"/>
                <w:szCs w:val="20"/>
              </w:rPr>
            </w:pPr>
            <w:r>
              <w:rPr>
                <w:rFonts w:ascii="Century Gothic" w:hAnsi="Century Gothic"/>
                <w:sz w:val="20"/>
                <w:szCs w:val="20"/>
              </w:rPr>
              <w:t>Low</w:t>
            </w:r>
          </w:p>
        </w:tc>
      </w:tr>
      <w:tr w:rsidR="005D2419" w:rsidRPr="00AF7763" w14:paraId="1EE7E721" w14:textId="77777777" w:rsidTr="00094D41">
        <w:tc>
          <w:tcPr>
            <w:tcW w:w="1732" w:type="dxa"/>
          </w:tcPr>
          <w:p w14:paraId="27CF7E29" w14:textId="35AB7C3D" w:rsidR="00AF7763" w:rsidRPr="00D357B3" w:rsidRDefault="00D357B3" w:rsidP="00D357B3">
            <w:pPr>
              <w:rPr>
                <w:rFonts w:ascii="Century Gothic" w:hAnsi="Century Gothic"/>
                <w:color w:val="FF0000"/>
                <w:sz w:val="20"/>
                <w:szCs w:val="20"/>
              </w:rPr>
            </w:pPr>
            <w:r w:rsidRPr="008511AD">
              <w:rPr>
                <w:rFonts w:ascii="Century Gothic" w:hAnsi="Century Gothic"/>
                <w:sz w:val="20"/>
                <w:szCs w:val="20"/>
              </w:rPr>
              <w:t>Refrigerant gas escape from decanting process</w:t>
            </w:r>
          </w:p>
        </w:tc>
        <w:tc>
          <w:tcPr>
            <w:tcW w:w="1902" w:type="dxa"/>
          </w:tcPr>
          <w:p w14:paraId="5E27B958" w14:textId="63566A39" w:rsidR="00AF7763" w:rsidRPr="00AF7763" w:rsidRDefault="00846B0B">
            <w:pPr>
              <w:rPr>
                <w:rFonts w:ascii="Century Gothic" w:hAnsi="Century Gothic"/>
                <w:sz w:val="20"/>
                <w:szCs w:val="20"/>
              </w:rPr>
            </w:pPr>
            <w:r w:rsidRPr="00846B0B">
              <w:rPr>
                <w:rFonts w:ascii="Century Gothic" w:hAnsi="Century Gothic"/>
                <w:sz w:val="20"/>
                <w:szCs w:val="20"/>
              </w:rPr>
              <w:t>Potentially sensitive receptors as listed in Fire Prevention Plan</w:t>
            </w:r>
          </w:p>
        </w:tc>
        <w:tc>
          <w:tcPr>
            <w:tcW w:w="1579" w:type="dxa"/>
          </w:tcPr>
          <w:p w14:paraId="34FE45A1" w14:textId="30135B54" w:rsidR="00AF7763" w:rsidRPr="00AF7763" w:rsidRDefault="00D357B3">
            <w:pPr>
              <w:rPr>
                <w:rFonts w:ascii="Century Gothic" w:hAnsi="Century Gothic"/>
                <w:sz w:val="20"/>
                <w:szCs w:val="20"/>
              </w:rPr>
            </w:pPr>
            <w:r>
              <w:rPr>
                <w:rFonts w:ascii="Century Gothic" w:hAnsi="Century Gothic"/>
                <w:sz w:val="20"/>
                <w:szCs w:val="20"/>
              </w:rPr>
              <w:t>Air</w:t>
            </w:r>
          </w:p>
        </w:tc>
        <w:tc>
          <w:tcPr>
            <w:tcW w:w="4945" w:type="dxa"/>
          </w:tcPr>
          <w:p w14:paraId="4D5A5D86" w14:textId="77777777" w:rsidR="00AF7763" w:rsidRDefault="00711FCD" w:rsidP="00847B6F">
            <w:pPr>
              <w:pStyle w:val="ListParagraph"/>
              <w:numPr>
                <w:ilvl w:val="0"/>
                <w:numId w:val="3"/>
              </w:numPr>
              <w:rPr>
                <w:rFonts w:ascii="Century Gothic" w:hAnsi="Century Gothic"/>
                <w:sz w:val="20"/>
                <w:szCs w:val="20"/>
              </w:rPr>
            </w:pPr>
            <w:r>
              <w:rPr>
                <w:rFonts w:ascii="Century Gothic" w:hAnsi="Century Gothic"/>
                <w:sz w:val="20"/>
                <w:szCs w:val="20"/>
              </w:rPr>
              <w:t xml:space="preserve">Decanting </w:t>
            </w:r>
            <w:r w:rsidR="00F74CD7">
              <w:rPr>
                <w:rFonts w:ascii="Century Gothic" w:hAnsi="Century Gothic"/>
                <w:sz w:val="20"/>
                <w:szCs w:val="20"/>
              </w:rPr>
              <w:t xml:space="preserve">operators </w:t>
            </w:r>
            <w:r w:rsidR="00D93F74" w:rsidRPr="00D93F74">
              <w:rPr>
                <w:rFonts w:ascii="Century Gothic" w:hAnsi="Century Gothic"/>
                <w:sz w:val="20"/>
                <w:szCs w:val="20"/>
              </w:rPr>
              <w:t>are trained in accordance with a SSoW regarding handling, transporting</w:t>
            </w:r>
            <w:r w:rsidR="00F74CD7">
              <w:rPr>
                <w:rFonts w:ascii="Century Gothic" w:hAnsi="Century Gothic"/>
                <w:sz w:val="20"/>
                <w:szCs w:val="20"/>
              </w:rPr>
              <w:t xml:space="preserve"> and decanting</w:t>
            </w:r>
            <w:r w:rsidR="000F640A">
              <w:rPr>
                <w:rFonts w:ascii="Century Gothic" w:hAnsi="Century Gothic"/>
                <w:sz w:val="20"/>
                <w:szCs w:val="20"/>
              </w:rPr>
              <w:t xml:space="preserve"> gas bottles.</w:t>
            </w:r>
          </w:p>
          <w:p w14:paraId="771FA88A" w14:textId="77777777" w:rsidR="000F640A" w:rsidRDefault="00B613A8" w:rsidP="00847B6F">
            <w:pPr>
              <w:pStyle w:val="ListParagraph"/>
              <w:numPr>
                <w:ilvl w:val="0"/>
                <w:numId w:val="3"/>
              </w:numPr>
              <w:rPr>
                <w:rFonts w:ascii="Century Gothic" w:hAnsi="Century Gothic"/>
                <w:sz w:val="20"/>
                <w:szCs w:val="20"/>
              </w:rPr>
            </w:pPr>
            <w:r>
              <w:rPr>
                <w:rFonts w:ascii="Century Gothic" w:hAnsi="Century Gothic"/>
                <w:sz w:val="20"/>
                <w:szCs w:val="20"/>
              </w:rPr>
              <w:t>Gas monitoring during Decanting process</w:t>
            </w:r>
            <w:r w:rsidR="00A81C24">
              <w:rPr>
                <w:rFonts w:ascii="Century Gothic" w:hAnsi="Century Gothic"/>
                <w:sz w:val="20"/>
                <w:szCs w:val="20"/>
              </w:rPr>
              <w:t>. Persons evacuate and decanting operation stopped if leak detected.</w:t>
            </w:r>
          </w:p>
          <w:p w14:paraId="19C1F11B" w14:textId="044C13EE" w:rsidR="00A81C24" w:rsidRPr="00847B6F" w:rsidRDefault="008511AD" w:rsidP="00847B6F">
            <w:pPr>
              <w:pStyle w:val="ListParagraph"/>
              <w:numPr>
                <w:ilvl w:val="0"/>
                <w:numId w:val="3"/>
              </w:numPr>
              <w:rPr>
                <w:rFonts w:ascii="Century Gothic" w:hAnsi="Century Gothic"/>
                <w:sz w:val="20"/>
                <w:szCs w:val="20"/>
              </w:rPr>
            </w:pPr>
            <w:r>
              <w:rPr>
                <w:rFonts w:ascii="Century Gothic" w:hAnsi="Century Gothic"/>
                <w:sz w:val="20"/>
                <w:szCs w:val="20"/>
              </w:rPr>
              <w:t>Ability to isolate gas at gas bottle or at ISO tanker in the event of a leak.</w:t>
            </w:r>
          </w:p>
        </w:tc>
        <w:tc>
          <w:tcPr>
            <w:tcW w:w="1787" w:type="dxa"/>
          </w:tcPr>
          <w:p w14:paraId="404B5474" w14:textId="6469E4F4" w:rsidR="00AF7763" w:rsidRPr="00AF7763" w:rsidRDefault="00E35819">
            <w:pPr>
              <w:rPr>
                <w:rFonts w:ascii="Century Gothic" w:hAnsi="Century Gothic"/>
                <w:sz w:val="20"/>
                <w:szCs w:val="20"/>
              </w:rPr>
            </w:pPr>
            <w:r>
              <w:rPr>
                <w:rFonts w:ascii="Century Gothic" w:hAnsi="Century Gothic"/>
                <w:sz w:val="20"/>
                <w:szCs w:val="20"/>
              </w:rPr>
              <w:t>Medium</w:t>
            </w:r>
          </w:p>
        </w:tc>
        <w:tc>
          <w:tcPr>
            <w:tcW w:w="1683" w:type="dxa"/>
          </w:tcPr>
          <w:p w14:paraId="24F3B019" w14:textId="3A75F82C" w:rsidR="00AF7763" w:rsidRPr="00AF7763" w:rsidRDefault="00E35819">
            <w:pPr>
              <w:rPr>
                <w:rFonts w:ascii="Century Gothic" w:hAnsi="Century Gothic"/>
                <w:sz w:val="20"/>
                <w:szCs w:val="20"/>
              </w:rPr>
            </w:pPr>
            <w:r>
              <w:rPr>
                <w:rFonts w:ascii="Century Gothic" w:hAnsi="Century Gothic"/>
                <w:sz w:val="20"/>
                <w:szCs w:val="20"/>
              </w:rPr>
              <w:t>Pollution of atmosphere</w:t>
            </w:r>
          </w:p>
        </w:tc>
        <w:tc>
          <w:tcPr>
            <w:tcW w:w="1760" w:type="dxa"/>
          </w:tcPr>
          <w:p w14:paraId="4AEC4CC1" w14:textId="77777777" w:rsidR="00AF7763" w:rsidRDefault="00E35819">
            <w:pPr>
              <w:rPr>
                <w:rFonts w:ascii="Century Gothic" w:hAnsi="Century Gothic"/>
                <w:sz w:val="20"/>
                <w:szCs w:val="20"/>
              </w:rPr>
            </w:pPr>
            <w:r>
              <w:rPr>
                <w:rFonts w:ascii="Century Gothic" w:hAnsi="Century Gothic"/>
                <w:sz w:val="20"/>
                <w:szCs w:val="20"/>
              </w:rPr>
              <w:t xml:space="preserve">Low </w:t>
            </w:r>
          </w:p>
          <w:p w14:paraId="27DB03D7" w14:textId="77777777" w:rsidR="00E35819" w:rsidRDefault="00E35819">
            <w:pPr>
              <w:rPr>
                <w:rFonts w:ascii="Century Gothic" w:hAnsi="Century Gothic"/>
                <w:sz w:val="20"/>
                <w:szCs w:val="20"/>
              </w:rPr>
            </w:pPr>
          </w:p>
          <w:p w14:paraId="33B76D46" w14:textId="71C7D0C5" w:rsidR="00E35819" w:rsidRPr="00AF7763" w:rsidRDefault="00E35819">
            <w:pPr>
              <w:rPr>
                <w:rFonts w:ascii="Century Gothic" w:hAnsi="Century Gothic"/>
                <w:sz w:val="20"/>
                <w:szCs w:val="20"/>
              </w:rPr>
            </w:pPr>
            <w:r>
              <w:rPr>
                <w:rFonts w:ascii="Century Gothic" w:hAnsi="Century Gothic"/>
                <w:sz w:val="20"/>
                <w:szCs w:val="20"/>
              </w:rPr>
              <w:t>Low due to controls in place.</w:t>
            </w:r>
          </w:p>
        </w:tc>
      </w:tr>
      <w:tr w:rsidR="005D2419" w:rsidRPr="00AF7763" w14:paraId="575A947C" w14:textId="77777777" w:rsidTr="00094D41">
        <w:tc>
          <w:tcPr>
            <w:tcW w:w="1732" w:type="dxa"/>
          </w:tcPr>
          <w:p w14:paraId="419AA884" w14:textId="39DD5CAA" w:rsidR="00846B0B" w:rsidRPr="00D357B3" w:rsidRDefault="00846B0B" w:rsidP="00846B0B">
            <w:pPr>
              <w:rPr>
                <w:rFonts w:ascii="Century Gothic" w:hAnsi="Century Gothic"/>
                <w:sz w:val="20"/>
                <w:szCs w:val="20"/>
              </w:rPr>
            </w:pPr>
            <w:r w:rsidRPr="00B12581">
              <w:rPr>
                <w:rFonts w:ascii="Century Gothic" w:hAnsi="Century Gothic"/>
                <w:sz w:val="20"/>
                <w:szCs w:val="20"/>
              </w:rPr>
              <w:t>ODS Gas released from Shredd</w:t>
            </w:r>
            <w:r w:rsidR="00B00FE0">
              <w:rPr>
                <w:rFonts w:ascii="Century Gothic" w:hAnsi="Century Gothic"/>
                <w:sz w:val="20"/>
                <w:szCs w:val="20"/>
              </w:rPr>
              <w:t xml:space="preserve">ing of </w:t>
            </w:r>
            <w:r w:rsidRPr="00B12581">
              <w:rPr>
                <w:rFonts w:ascii="Century Gothic" w:hAnsi="Century Gothic"/>
                <w:sz w:val="20"/>
                <w:szCs w:val="20"/>
              </w:rPr>
              <w:t>fridges</w:t>
            </w:r>
          </w:p>
        </w:tc>
        <w:tc>
          <w:tcPr>
            <w:tcW w:w="1902" w:type="dxa"/>
          </w:tcPr>
          <w:p w14:paraId="653FAD63" w14:textId="2B328929" w:rsidR="00846B0B" w:rsidRPr="00AF7763" w:rsidRDefault="00846B0B" w:rsidP="00846B0B">
            <w:pPr>
              <w:rPr>
                <w:rFonts w:ascii="Century Gothic" w:hAnsi="Century Gothic"/>
                <w:sz w:val="20"/>
                <w:szCs w:val="20"/>
              </w:rPr>
            </w:pPr>
            <w:r w:rsidRPr="00F000DF">
              <w:rPr>
                <w:rFonts w:ascii="Century Gothic" w:hAnsi="Century Gothic"/>
                <w:sz w:val="20"/>
                <w:szCs w:val="20"/>
              </w:rPr>
              <w:t>Potentially sensitive receptors as listed in Fire Prevention Plan</w:t>
            </w:r>
          </w:p>
        </w:tc>
        <w:tc>
          <w:tcPr>
            <w:tcW w:w="1579" w:type="dxa"/>
          </w:tcPr>
          <w:p w14:paraId="56EB9C36" w14:textId="7BF8B279" w:rsidR="00846B0B" w:rsidRPr="00AF7763" w:rsidRDefault="00846B0B" w:rsidP="00846B0B">
            <w:pPr>
              <w:rPr>
                <w:rFonts w:ascii="Century Gothic" w:hAnsi="Century Gothic"/>
                <w:sz w:val="20"/>
                <w:szCs w:val="20"/>
              </w:rPr>
            </w:pPr>
            <w:r>
              <w:rPr>
                <w:rFonts w:ascii="Century Gothic" w:hAnsi="Century Gothic"/>
                <w:sz w:val="20"/>
                <w:szCs w:val="20"/>
              </w:rPr>
              <w:t>Air</w:t>
            </w:r>
          </w:p>
        </w:tc>
        <w:tc>
          <w:tcPr>
            <w:tcW w:w="4945" w:type="dxa"/>
          </w:tcPr>
          <w:p w14:paraId="790ED810" w14:textId="77777777" w:rsidR="00846B0B" w:rsidRDefault="00846B0B" w:rsidP="00846B0B">
            <w:pPr>
              <w:pStyle w:val="ListParagraph"/>
              <w:numPr>
                <w:ilvl w:val="0"/>
                <w:numId w:val="3"/>
              </w:numPr>
              <w:rPr>
                <w:rFonts w:ascii="Century Gothic" w:hAnsi="Century Gothic"/>
                <w:sz w:val="20"/>
                <w:szCs w:val="20"/>
              </w:rPr>
            </w:pPr>
            <w:r w:rsidRPr="009D0970">
              <w:rPr>
                <w:rFonts w:ascii="Century Gothic" w:hAnsi="Century Gothic"/>
                <w:sz w:val="20"/>
                <w:szCs w:val="20"/>
              </w:rPr>
              <w:t>Shredding plant is completely enclosed with extraction of All refrigerant gases sent through the filtration system</w:t>
            </w:r>
          </w:p>
          <w:p w14:paraId="27D49704" w14:textId="45EAFE9E" w:rsidR="00846B0B" w:rsidRPr="00625430" w:rsidRDefault="00846B0B" w:rsidP="00846B0B">
            <w:pPr>
              <w:pStyle w:val="ListParagraph"/>
              <w:numPr>
                <w:ilvl w:val="0"/>
                <w:numId w:val="3"/>
              </w:numPr>
              <w:rPr>
                <w:rFonts w:ascii="Century Gothic" w:hAnsi="Century Gothic"/>
                <w:sz w:val="20"/>
                <w:szCs w:val="20"/>
              </w:rPr>
            </w:pPr>
            <w:r w:rsidRPr="0047160A">
              <w:rPr>
                <w:rFonts w:ascii="Century Gothic" w:hAnsi="Century Gothic"/>
                <w:sz w:val="20"/>
                <w:szCs w:val="20"/>
              </w:rPr>
              <w:t>Emissions monitored to ensure emission limit</w:t>
            </w:r>
            <w:r>
              <w:rPr>
                <w:rFonts w:ascii="Century Gothic" w:hAnsi="Century Gothic"/>
                <w:sz w:val="20"/>
                <w:szCs w:val="20"/>
              </w:rPr>
              <w:t>s</w:t>
            </w:r>
            <w:r w:rsidRPr="0047160A">
              <w:rPr>
                <w:rFonts w:ascii="Century Gothic" w:hAnsi="Century Gothic"/>
                <w:sz w:val="20"/>
                <w:szCs w:val="20"/>
              </w:rPr>
              <w:t xml:space="preserve"> </w:t>
            </w:r>
            <w:r>
              <w:rPr>
                <w:rFonts w:ascii="Century Gothic" w:hAnsi="Century Gothic"/>
                <w:sz w:val="20"/>
                <w:szCs w:val="20"/>
              </w:rPr>
              <w:t>are</w:t>
            </w:r>
            <w:r w:rsidRPr="0047160A">
              <w:rPr>
                <w:rFonts w:ascii="Century Gothic" w:hAnsi="Century Gothic"/>
                <w:sz w:val="20"/>
                <w:szCs w:val="20"/>
              </w:rPr>
              <w:t xml:space="preserve"> met</w:t>
            </w:r>
          </w:p>
        </w:tc>
        <w:tc>
          <w:tcPr>
            <w:tcW w:w="1787" w:type="dxa"/>
          </w:tcPr>
          <w:p w14:paraId="21B22E4D" w14:textId="62B8CC2F" w:rsidR="00846B0B" w:rsidRPr="00AF7763" w:rsidRDefault="00B00FE0" w:rsidP="00846B0B">
            <w:pPr>
              <w:rPr>
                <w:rFonts w:ascii="Century Gothic" w:hAnsi="Century Gothic"/>
                <w:sz w:val="20"/>
                <w:szCs w:val="20"/>
              </w:rPr>
            </w:pPr>
            <w:r>
              <w:rPr>
                <w:rFonts w:ascii="Century Gothic" w:hAnsi="Century Gothic"/>
                <w:sz w:val="20"/>
                <w:szCs w:val="20"/>
              </w:rPr>
              <w:t>Low</w:t>
            </w:r>
          </w:p>
        </w:tc>
        <w:tc>
          <w:tcPr>
            <w:tcW w:w="1683" w:type="dxa"/>
          </w:tcPr>
          <w:p w14:paraId="4BA6FC24" w14:textId="3C80C105" w:rsidR="00846B0B" w:rsidRPr="00AF7763" w:rsidRDefault="008B638A" w:rsidP="008B638A">
            <w:pPr>
              <w:rPr>
                <w:rFonts w:ascii="Century Gothic" w:hAnsi="Century Gothic"/>
                <w:sz w:val="20"/>
                <w:szCs w:val="20"/>
              </w:rPr>
            </w:pPr>
            <w:r>
              <w:rPr>
                <w:rFonts w:ascii="Century Gothic" w:hAnsi="Century Gothic"/>
                <w:sz w:val="20"/>
                <w:szCs w:val="20"/>
              </w:rPr>
              <w:t>Pollution of atmosphere</w:t>
            </w:r>
          </w:p>
        </w:tc>
        <w:tc>
          <w:tcPr>
            <w:tcW w:w="1760" w:type="dxa"/>
          </w:tcPr>
          <w:p w14:paraId="4A31009F" w14:textId="77777777" w:rsidR="00846B0B" w:rsidRDefault="008B638A" w:rsidP="00846B0B">
            <w:pPr>
              <w:rPr>
                <w:rFonts w:ascii="Century Gothic" w:hAnsi="Century Gothic"/>
                <w:sz w:val="20"/>
                <w:szCs w:val="20"/>
              </w:rPr>
            </w:pPr>
            <w:r>
              <w:rPr>
                <w:rFonts w:ascii="Century Gothic" w:hAnsi="Century Gothic"/>
                <w:sz w:val="20"/>
                <w:szCs w:val="20"/>
              </w:rPr>
              <w:t>Low</w:t>
            </w:r>
          </w:p>
          <w:p w14:paraId="5752D678" w14:textId="77777777" w:rsidR="008B638A" w:rsidRDefault="008B638A" w:rsidP="00846B0B">
            <w:pPr>
              <w:rPr>
                <w:rFonts w:ascii="Century Gothic" w:hAnsi="Century Gothic"/>
                <w:sz w:val="20"/>
                <w:szCs w:val="20"/>
              </w:rPr>
            </w:pPr>
          </w:p>
          <w:p w14:paraId="6023C572" w14:textId="7916644B" w:rsidR="008B638A" w:rsidRPr="00AF7763" w:rsidRDefault="008B638A" w:rsidP="00846B0B">
            <w:pPr>
              <w:rPr>
                <w:rFonts w:ascii="Century Gothic" w:hAnsi="Century Gothic"/>
                <w:sz w:val="20"/>
                <w:szCs w:val="20"/>
              </w:rPr>
            </w:pPr>
            <w:r>
              <w:rPr>
                <w:rFonts w:ascii="Century Gothic" w:hAnsi="Century Gothic"/>
                <w:sz w:val="20"/>
                <w:szCs w:val="20"/>
              </w:rPr>
              <w:t>Low due to controls in place.</w:t>
            </w:r>
          </w:p>
        </w:tc>
      </w:tr>
      <w:tr w:rsidR="00B00FE0" w:rsidRPr="00AF7763" w14:paraId="5E4819ED" w14:textId="77777777" w:rsidTr="00094D41">
        <w:tc>
          <w:tcPr>
            <w:tcW w:w="1732" w:type="dxa"/>
          </w:tcPr>
          <w:p w14:paraId="48FF2C5E" w14:textId="7B51F4E2" w:rsidR="00B00FE0" w:rsidRPr="00D357B3" w:rsidRDefault="00B00FE0" w:rsidP="00B00FE0">
            <w:pPr>
              <w:rPr>
                <w:rFonts w:ascii="Century Gothic" w:hAnsi="Century Gothic"/>
                <w:sz w:val="20"/>
                <w:szCs w:val="20"/>
              </w:rPr>
            </w:pPr>
            <w:r w:rsidRPr="00BD2C12">
              <w:rPr>
                <w:rFonts w:ascii="Century Gothic" w:hAnsi="Century Gothic"/>
                <w:sz w:val="20"/>
                <w:szCs w:val="20"/>
              </w:rPr>
              <w:t>Cyclopentane release from Shredding of fridges</w:t>
            </w:r>
          </w:p>
        </w:tc>
        <w:tc>
          <w:tcPr>
            <w:tcW w:w="1902" w:type="dxa"/>
          </w:tcPr>
          <w:p w14:paraId="0055EB64" w14:textId="4CC4B772" w:rsidR="00B00FE0" w:rsidRPr="00AF7763" w:rsidRDefault="00B00FE0" w:rsidP="00B00FE0">
            <w:pPr>
              <w:rPr>
                <w:rFonts w:ascii="Century Gothic" w:hAnsi="Century Gothic"/>
                <w:sz w:val="20"/>
                <w:szCs w:val="20"/>
              </w:rPr>
            </w:pPr>
            <w:r w:rsidRPr="00F000DF">
              <w:rPr>
                <w:rFonts w:ascii="Century Gothic" w:hAnsi="Century Gothic"/>
                <w:sz w:val="20"/>
                <w:szCs w:val="20"/>
              </w:rPr>
              <w:t>Potentially sensitive receptors as listed in Fire Prevention Plan</w:t>
            </w:r>
          </w:p>
        </w:tc>
        <w:tc>
          <w:tcPr>
            <w:tcW w:w="1579" w:type="dxa"/>
          </w:tcPr>
          <w:p w14:paraId="7B341B9D" w14:textId="48034C40" w:rsidR="00B00FE0" w:rsidRPr="00AF7763" w:rsidRDefault="00B00FE0" w:rsidP="00B00FE0">
            <w:pPr>
              <w:rPr>
                <w:rFonts w:ascii="Century Gothic" w:hAnsi="Century Gothic"/>
                <w:sz w:val="20"/>
                <w:szCs w:val="20"/>
              </w:rPr>
            </w:pPr>
            <w:r>
              <w:rPr>
                <w:rFonts w:ascii="Century Gothic" w:hAnsi="Century Gothic"/>
                <w:sz w:val="20"/>
                <w:szCs w:val="20"/>
              </w:rPr>
              <w:t>Air</w:t>
            </w:r>
          </w:p>
        </w:tc>
        <w:tc>
          <w:tcPr>
            <w:tcW w:w="4945" w:type="dxa"/>
          </w:tcPr>
          <w:p w14:paraId="008AFE16" w14:textId="77777777" w:rsidR="00B00FE0" w:rsidRDefault="00B00FE0" w:rsidP="00B00FE0">
            <w:pPr>
              <w:pStyle w:val="ListParagraph"/>
              <w:numPr>
                <w:ilvl w:val="0"/>
                <w:numId w:val="4"/>
              </w:numPr>
              <w:rPr>
                <w:rFonts w:ascii="Century Gothic" w:hAnsi="Century Gothic"/>
                <w:sz w:val="20"/>
                <w:szCs w:val="20"/>
              </w:rPr>
            </w:pPr>
            <w:r w:rsidRPr="002941B6">
              <w:rPr>
                <w:rFonts w:ascii="Century Gothic" w:hAnsi="Century Gothic"/>
                <w:sz w:val="20"/>
                <w:szCs w:val="20"/>
              </w:rPr>
              <w:t>Shredding plant is completely enclosed with extraction of All refrigerant gases sent through the filtration system</w:t>
            </w:r>
          </w:p>
          <w:p w14:paraId="19145066" w14:textId="74238C9A" w:rsidR="00B00FE0" w:rsidRPr="00476035" w:rsidRDefault="00B00FE0" w:rsidP="00B00FE0">
            <w:pPr>
              <w:pStyle w:val="ListParagraph"/>
              <w:numPr>
                <w:ilvl w:val="0"/>
                <w:numId w:val="4"/>
              </w:numPr>
              <w:rPr>
                <w:rFonts w:ascii="Century Gothic" w:hAnsi="Century Gothic"/>
                <w:sz w:val="20"/>
                <w:szCs w:val="20"/>
              </w:rPr>
            </w:pPr>
            <w:r w:rsidRPr="00663C3A">
              <w:rPr>
                <w:rFonts w:ascii="Century Gothic" w:hAnsi="Century Gothic"/>
                <w:sz w:val="20"/>
                <w:szCs w:val="20"/>
              </w:rPr>
              <w:t>Emissions monitored to ensure emission limits are met</w:t>
            </w:r>
          </w:p>
        </w:tc>
        <w:tc>
          <w:tcPr>
            <w:tcW w:w="1787" w:type="dxa"/>
          </w:tcPr>
          <w:p w14:paraId="3B5D0C62" w14:textId="24FD402B" w:rsidR="00B00FE0" w:rsidRPr="00AF7763" w:rsidRDefault="00B00FE0" w:rsidP="00B00FE0">
            <w:pPr>
              <w:rPr>
                <w:rFonts w:ascii="Century Gothic" w:hAnsi="Century Gothic"/>
                <w:sz w:val="20"/>
                <w:szCs w:val="20"/>
              </w:rPr>
            </w:pPr>
            <w:r>
              <w:rPr>
                <w:rFonts w:ascii="Century Gothic" w:hAnsi="Century Gothic"/>
                <w:sz w:val="20"/>
                <w:szCs w:val="20"/>
              </w:rPr>
              <w:t>Low</w:t>
            </w:r>
          </w:p>
        </w:tc>
        <w:tc>
          <w:tcPr>
            <w:tcW w:w="1683" w:type="dxa"/>
          </w:tcPr>
          <w:p w14:paraId="7BB0CF55" w14:textId="2293828C" w:rsidR="00B00FE0" w:rsidRPr="00AF7763" w:rsidRDefault="00B00FE0" w:rsidP="00B00FE0">
            <w:pPr>
              <w:rPr>
                <w:rFonts w:ascii="Century Gothic" w:hAnsi="Century Gothic"/>
                <w:sz w:val="20"/>
                <w:szCs w:val="20"/>
              </w:rPr>
            </w:pPr>
            <w:r>
              <w:rPr>
                <w:rFonts w:ascii="Century Gothic" w:hAnsi="Century Gothic"/>
                <w:sz w:val="20"/>
                <w:szCs w:val="20"/>
              </w:rPr>
              <w:t>Pollution of atmosphere</w:t>
            </w:r>
          </w:p>
        </w:tc>
        <w:tc>
          <w:tcPr>
            <w:tcW w:w="1760" w:type="dxa"/>
          </w:tcPr>
          <w:p w14:paraId="1003EEEF" w14:textId="77777777" w:rsidR="00B00FE0" w:rsidRDefault="00B00FE0" w:rsidP="00B00FE0">
            <w:pPr>
              <w:rPr>
                <w:rFonts w:ascii="Century Gothic" w:hAnsi="Century Gothic"/>
                <w:sz w:val="20"/>
                <w:szCs w:val="20"/>
              </w:rPr>
            </w:pPr>
            <w:r>
              <w:rPr>
                <w:rFonts w:ascii="Century Gothic" w:hAnsi="Century Gothic"/>
                <w:sz w:val="20"/>
                <w:szCs w:val="20"/>
              </w:rPr>
              <w:t>Low</w:t>
            </w:r>
          </w:p>
          <w:p w14:paraId="01F1F18A" w14:textId="77777777" w:rsidR="00B00FE0" w:rsidRDefault="00B00FE0" w:rsidP="00B00FE0">
            <w:pPr>
              <w:rPr>
                <w:rFonts w:ascii="Century Gothic" w:hAnsi="Century Gothic"/>
                <w:sz w:val="20"/>
                <w:szCs w:val="20"/>
              </w:rPr>
            </w:pPr>
          </w:p>
          <w:p w14:paraId="490EF7E0" w14:textId="39CBDCC7" w:rsidR="00B00FE0" w:rsidRPr="00AF7763" w:rsidRDefault="00B00FE0" w:rsidP="00B00FE0">
            <w:pPr>
              <w:rPr>
                <w:rFonts w:ascii="Century Gothic" w:hAnsi="Century Gothic"/>
                <w:sz w:val="20"/>
                <w:szCs w:val="20"/>
              </w:rPr>
            </w:pPr>
            <w:r>
              <w:rPr>
                <w:rFonts w:ascii="Century Gothic" w:hAnsi="Century Gothic"/>
                <w:sz w:val="20"/>
                <w:szCs w:val="20"/>
              </w:rPr>
              <w:t>Low due to controls in place.</w:t>
            </w:r>
          </w:p>
        </w:tc>
      </w:tr>
      <w:tr w:rsidR="005D2419" w:rsidRPr="00AF7763" w14:paraId="1CFC647F" w14:textId="77777777" w:rsidTr="00094D41">
        <w:trPr>
          <w:trHeight w:val="70"/>
        </w:trPr>
        <w:tc>
          <w:tcPr>
            <w:tcW w:w="1732" w:type="dxa"/>
          </w:tcPr>
          <w:p w14:paraId="0F1772DD" w14:textId="22D1E381" w:rsidR="00846B0B" w:rsidRPr="00D357B3" w:rsidRDefault="00846B0B" w:rsidP="00846B0B">
            <w:pPr>
              <w:rPr>
                <w:rFonts w:ascii="Century Gothic" w:hAnsi="Century Gothic"/>
                <w:sz w:val="20"/>
                <w:szCs w:val="20"/>
              </w:rPr>
            </w:pPr>
            <w:r w:rsidRPr="00D7589D">
              <w:rPr>
                <w:rFonts w:ascii="Century Gothic" w:hAnsi="Century Gothic"/>
                <w:sz w:val="20"/>
                <w:szCs w:val="20"/>
              </w:rPr>
              <w:t>Cyclopentane release from failure of Filtration System</w:t>
            </w:r>
          </w:p>
        </w:tc>
        <w:tc>
          <w:tcPr>
            <w:tcW w:w="1902" w:type="dxa"/>
          </w:tcPr>
          <w:p w14:paraId="119E52FE" w14:textId="31BE6A2E" w:rsidR="00846B0B" w:rsidRPr="00AF7763" w:rsidRDefault="00846B0B" w:rsidP="00846B0B">
            <w:pPr>
              <w:rPr>
                <w:rFonts w:ascii="Century Gothic" w:hAnsi="Century Gothic"/>
                <w:sz w:val="20"/>
                <w:szCs w:val="20"/>
              </w:rPr>
            </w:pPr>
            <w:r w:rsidRPr="00F000DF">
              <w:rPr>
                <w:rFonts w:ascii="Century Gothic" w:hAnsi="Century Gothic"/>
                <w:sz w:val="20"/>
                <w:szCs w:val="20"/>
              </w:rPr>
              <w:t>Potentially sensitive receptors as listed in Fire Prevention Plan</w:t>
            </w:r>
          </w:p>
        </w:tc>
        <w:tc>
          <w:tcPr>
            <w:tcW w:w="1579" w:type="dxa"/>
          </w:tcPr>
          <w:p w14:paraId="01E2916D" w14:textId="3EEE196F" w:rsidR="00846B0B" w:rsidRPr="00AF7763" w:rsidRDefault="00846B0B" w:rsidP="00846B0B">
            <w:pPr>
              <w:rPr>
                <w:rFonts w:ascii="Century Gothic" w:hAnsi="Century Gothic"/>
                <w:sz w:val="20"/>
                <w:szCs w:val="20"/>
              </w:rPr>
            </w:pPr>
            <w:r>
              <w:rPr>
                <w:rFonts w:ascii="Century Gothic" w:hAnsi="Century Gothic"/>
                <w:sz w:val="20"/>
                <w:szCs w:val="20"/>
              </w:rPr>
              <w:t>Air</w:t>
            </w:r>
          </w:p>
        </w:tc>
        <w:tc>
          <w:tcPr>
            <w:tcW w:w="4945" w:type="dxa"/>
          </w:tcPr>
          <w:p w14:paraId="5F64C6FC" w14:textId="77777777" w:rsidR="00846B0B" w:rsidRDefault="00846B0B" w:rsidP="00846B0B">
            <w:pPr>
              <w:pStyle w:val="ListParagraph"/>
              <w:numPr>
                <w:ilvl w:val="0"/>
                <w:numId w:val="5"/>
              </w:numPr>
              <w:rPr>
                <w:rFonts w:ascii="Century Gothic" w:hAnsi="Century Gothic"/>
                <w:sz w:val="20"/>
                <w:szCs w:val="20"/>
              </w:rPr>
            </w:pPr>
            <w:r w:rsidRPr="00676B5C">
              <w:rPr>
                <w:rFonts w:ascii="Century Gothic" w:hAnsi="Century Gothic"/>
                <w:sz w:val="20"/>
                <w:szCs w:val="20"/>
              </w:rPr>
              <w:t>Shredding Filter is controlled by a computer system that can be accessed remotely</w:t>
            </w:r>
          </w:p>
          <w:p w14:paraId="4B90FD5D" w14:textId="77777777" w:rsidR="00846B0B" w:rsidRDefault="00846B0B" w:rsidP="00846B0B">
            <w:pPr>
              <w:pStyle w:val="ListParagraph"/>
              <w:numPr>
                <w:ilvl w:val="0"/>
                <w:numId w:val="5"/>
              </w:numPr>
              <w:rPr>
                <w:rFonts w:ascii="Century Gothic" w:hAnsi="Century Gothic"/>
                <w:sz w:val="20"/>
                <w:szCs w:val="20"/>
              </w:rPr>
            </w:pPr>
            <w:r w:rsidRPr="00502612">
              <w:rPr>
                <w:rFonts w:ascii="Century Gothic" w:hAnsi="Century Gothic"/>
                <w:sz w:val="20"/>
                <w:szCs w:val="20"/>
              </w:rPr>
              <w:t>This will alarm if there are any failures</w:t>
            </w:r>
          </w:p>
          <w:p w14:paraId="6BF1AA15" w14:textId="4FF07891" w:rsidR="00846B0B" w:rsidRPr="00663C3A" w:rsidRDefault="007B5647" w:rsidP="00846B0B">
            <w:pPr>
              <w:pStyle w:val="ListParagraph"/>
              <w:numPr>
                <w:ilvl w:val="0"/>
                <w:numId w:val="5"/>
              </w:numPr>
              <w:rPr>
                <w:rFonts w:ascii="Century Gothic" w:hAnsi="Century Gothic"/>
                <w:sz w:val="20"/>
                <w:szCs w:val="20"/>
              </w:rPr>
            </w:pPr>
            <w:r>
              <w:rPr>
                <w:rFonts w:ascii="Century Gothic" w:hAnsi="Century Gothic"/>
                <w:sz w:val="20"/>
                <w:szCs w:val="20"/>
              </w:rPr>
              <w:t xml:space="preserve">Safety logic in place: </w:t>
            </w:r>
            <w:r w:rsidR="00846B0B" w:rsidRPr="000D14FC">
              <w:rPr>
                <w:rFonts w:ascii="Century Gothic" w:hAnsi="Century Gothic"/>
                <w:sz w:val="20"/>
                <w:szCs w:val="20"/>
              </w:rPr>
              <w:t>When the system alarms it has the ability to cause a direct shutdown of the plant</w:t>
            </w:r>
          </w:p>
        </w:tc>
        <w:tc>
          <w:tcPr>
            <w:tcW w:w="1787" w:type="dxa"/>
          </w:tcPr>
          <w:p w14:paraId="3116DD45" w14:textId="0D21B78E" w:rsidR="00846B0B" w:rsidRPr="00AF7763" w:rsidRDefault="00B00FE0" w:rsidP="00846B0B">
            <w:pPr>
              <w:rPr>
                <w:rFonts w:ascii="Century Gothic" w:hAnsi="Century Gothic"/>
                <w:sz w:val="20"/>
                <w:szCs w:val="20"/>
              </w:rPr>
            </w:pPr>
            <w:r>
              <w:rPr>
                <w:rFonts w:ascii="Century Gothic" w:hAnsi="Century Gothic"/>
                <w:sz w:val="20"/>
                <w:szCs w:val="20"/>
              </w:rPr>
              <w:t>Low</w:t>
            </w:r>
          </w:p>
        </w:tc>
        <w:tc>
          <w:tcPr>
            <w:tcW w:w="1683" w:type="dxa"/>
          </w:tcPr>
          <w:p w14:paraId="5533715D" w14:textId="6EDD60CD" w:rsidR="00846B0B" w:rsidRPr="00AF7763" w:rsidRDefault="007B5647" w:rsidP="00846B0B">
            <w:pPr>
              <w:rPr>
                <w:rFonts w:ascii="Century Gothic" w:hAnsi="Century Gothic"/>
                <w:sz w:val="20"/>
                <w:szCs w:val="20"/>
              </w:rPr>
            </w:pPr>
            <w:r w:rsidRPr="007B5647">
              <w:rPr>
                <w:rFonts w:ascii="Century Gothic" w:hAnsi="Century Gothic"/>
                <w:sz w:val="20"/>
                <w:szCs w:val="20"/>
              </w:rPr>
              <w:t>Pollution of atmosphere</w:t>
            </w:r>
          </w:p>
        </w:tc>
        <w:tc>
          <w:tcPr>
            <w:tcW w:w="1760" w:type="dxa"/>
          </w:tcPr>
          <w:p w14:paraId="4B33FF97" w14:textId="77777777" w:rsidR="007B5647" w:rsidRPr="007B5647" w:rsidRDefault="007B5647" w:rsidP="007B5647">
            <w:pPr>
              <w:rPr>
                <w:rFonts w:ascii="Century Gothic" w:hAnsi="Century Gothic"/>
                <w:sz w:val="20"/>
                <w:szCs w:val="20"/>
              </w:rPr>
            </w:pPr>
            <w:r w:rsidRPr="007B5647">
              <w:rPr>
                <w:rFonts w:ascii="Century Gothic" w:hAnsi="Century Gothic"/>
                <w:sz w:val="20"/>
                <w:szCs w:val="20"/>
              </w:rPr>
              <w:t>Low</w:t>
            </w:r>
          </w:p>
          <w:p w14:paraId="24E12EC8" w14:textId="77777777" w:rsidR="007B5647" w:rsidRPr="007B5647" w:rsidRDefault="007B5647" w:rsidP="007B5647">
            <w:pPr>
              <w:rPr>
                <w:rFonts w:ascii="Century Gothic" w:hAnsi="Century Gothic"/>
                <w:sz w:val="20"/>
                <w:szCs w:val="20"/>
              </w:rPr>
            </w:pPr>
          </w:p>
          <w:p w14:paraId="3190D9B3" w14:textId="6DCC69D9" w:rsidR="00846B0B" w:rsidRPr="00AF7763" w:rsidRDefault="007B5647" w:rsidP="007B5647">
            <w:pPr>
              <w:rPr>
                <w:rFonts w:ascii="Century Gothic" w:hAnsi="Century Gothic"/>
                <w:sz w:val="20"/>
                <w:szCs w:val="20"/>
              </w:rPr>
            </w:pPr>
            <w:r w:rsidRPr="007B5647">
              <w:rPr>
                <w:rFonts w:ascii="Century Gothic" w:hAnsi="Century Gothic"/>
                <w:sz w:val="20"/>
                <w:szCs w:val="20"/>
              </w:rPr>
              <w:t>Low due to controls in place.</w:t>
            </w:r>
          </w:p>
        </w:tc>
      </w:tr>
      <w:tr w:rsidR="007B5647" w:rsidRPr="00AF7763" w14:paraId="3C1216C9" w14:textId="77777777" w:rsidTr="00094D41">
        <w:trPr>
          <w:trHeight w:val="70"/>
        </w:trPr>
        <w:tc>
          <w:tcPr>
            <w:tcW w:w="1732" w:type="dxa"/>
          </w:tcPr>
          <w:p w14:paraId="5C3E22FE" w14:textId="339D4819" w:rsidR="007B5647" w:rsidRPr="00D357B3" w:rsidRDefault="007B5647" w:rsidP="007B5647">
            <w:pPr>
              <w:rPr>
                <w:rFonts w:ascii="Century Gothic" w:hAnsi="Century Gothic"/>
                <w:sz w:val="20"/>
                <w:szCs w:val="20"/>
              </w:rPr>
            </w:pPr>
            <w:r w:rsidRPr="0017027E">
              <w:rPr>
                <w:rFonts w:ascii="Century Gothic" w:hAnsi="Century Gothic"/>
                <w:sz w:val="20"/>
                <w:szCs w:val="20"/>
              </w:rPr>
              <w:t xml:space="preserve">ODS Gas release from </w:t>
            </w:r>
            <w:r>
              <w:rPr>
                <w:rFonts w:ascii="Century Gothic" w:hAnsi="Century Gothic"/>
                <w:sz w:val="20"/>
                <w:szCs w:val="20"/>
              </w:rPr>
              <w:t xml:space="preserve">failure of </w:t>
            </w:r>
            <w:r w:rsidRPr="0017027E">
              <w:rPr>
                <w:rFonts w:ascii="Century Gothic" w:hAnsi="Century Gothic"/>
                <w:sz w:val="20"/>
                <w:szCs w:val="20"/>
              </w:rPr>
              <w:t>Filtration System</w:t>
            </w:r>
          </w:p>
        </w:tc>
        <w:tc>
          <w:tcPr>
            <w:tcW w:w="1902" w:type="dxa"/>
          </w:tcPr>
          <w:p w14:paraId="56D14F93" w14:textId="70FC3169" w:rsidR="007B5647" w:rsidRPr="00AF7763" w:rsidRDefault="007B5647" w:rsidP="007B5647">
            <w:pPr>
              <w:rPr>
                <w:rFonts w:ascii="Century Gothic" w:hAnsi="Century Gothic"/>
                <w:sz w:val="20"/>
                <w:szCs w:val="20"/>
              </w:rPr>
            </w:pPr>
            <w:r w:rsidRPr="00F000DF">
              <w:rPr>
                <w:rFonts w:ascii="Century Gothic" w:hAnsi="Century Gothic"/>
                <w:sz w:val="20"/>
                <w:szCs w:val="20"/>
              </w:rPr>
              <w:t>Potentially sensitive receptors as listed in Fire Prevention Plan</w:t>
            </w:r>
          </w:p>
        </w:tc>
        <w:tc>
          <w:tcPr>
            <w:tcW w:w="1579" w:type="dxa"/>
          </w:tcPr>
          <w:p w14:paraId="36E6AA6C" w14:textId="3D4F77B4" w:rsidR="007B5647" w:rsidRPr="00AF7763" w:rsidRDefault="007B5647" w:rsidP="007B5647">
            <w:pPr>
              <w:rPr>
                <w:rFonts w:ascii="Century Gothic" w:hAnsi="Century Gothic"/>
                <w:sz w:val="20"/>
                <w:szCs w:val="20"/>
              </w:rPr>
            </w:pPr>
            <w:r>
              <w:rPr>
                <w:rFonts w:ascii="Century Gothic" w:hAnsi="Century Gothic"/>
                <w:sz w:val="20"/>
                <w:szCs w:val="20"/>
              </w:rPr>
              <w:t>Air</w:t>
            </w:r>
          </w:p>
        </w:tc>
        <w:tc>
          <w:tcPr>
            <w:tcW w:w="4945" w:type="dxa"/>
          </w:tcPr>
          <w:p w14:paraId="29EDAE6D" w14:textId="77777777" w:rsidR="007B5647" w:rsidRDefault="007B5647" w:rsidP="007B5647">
            <w:pPr>
              <w:pStyle w:val="ListParagraph"/>
              <w:numPr>
                <w:ilvl w:val="0"/>
                <w:numId w:val="5"/>
              </w:numPr>
              <w:rPr>
                <w:rFonts w:ascii="Century Gothic" w:hAnsi="Century Gothic"/>
                <w:sz w:val="20"/>
                <w:szCs w:val="20"/>
              </w:rPr>
            </w:pPr>
            <w:r w:rsidRPr="00676B5C">
              <w:rPr>
                <w:rFonts w:ascii="Century Gothic" w:hAnsi="Century Gothic"/>
                <w:sz w:val="20"/>
                <w:szCs w:val="20"/>
              </w:rPr>
              <w:t>Shredding Filter is controlled by a computer system that can be accessed remotely</w:t>
            </w:r>
          </w:p>
          <w:p w14:paraId="1E495242" w14:textId="77777777" w:rsidR="007B5647" w:rsidRDefault="007B5647" w:rsidP="007B5647">
            <w:pPr>
              <w:pStyle w:val="ListParagraph"/>
              <w:numPr>
                <w:ilvl w:val="0"/>
                <w:numId w:val="5"/>
              </w:numPr>
              <w:rPr>
                <w:rFonts w:ascii="Century Gothic" w:hAnsi="Century Gothic"/>
                <w:sz w:val="20"/>
                <w:szCs w:val="20"/>
              </w:rPr>
            </w:pPr>
            <w:r w:rsidRPr="00502612">
              <w:rPr>
                <w:rFonts w:ascii="Century Gothic" w:hAnsi="Century Gothic"/>
                <w:sz w:val="20"/>
                <w:szCs w:val="20"/>
              </w:rPr>
              <w:t>This will alarm if there are any failures</w:t>
            </w:r>
          </w:p>
          <w:p w14:paraId="4A24B9EA" w14:textId="47443889" w:rsidR="007B5647" w:rsidRPr="000D14FC" w:rsidRDefault="007B5647" w:rsidP="007B5647">
            <w:pPr>
              <w:pStyle w:val="ListParagraph"/>
              <w:numPr>
                <w:ilvl w:val="0"/>
                <w:numId w:val="5"/>
              </w:numPr>
              <w:rPr>
                <w:rFonts w:ascii="Century Gothic" w:hAnsi="Century Gothic"/>
                <w:sz w:val="20"/>
                <w:szCs w:val="20"/>
              </w:rPr>
            </w:pPr>
            <w:r w:rsidRPr="007B5647">
              <w:rPr>
                <w:rFonts w:ascii="Century Gothic" w:hAnsi="Century Gothic"/>
                <w:sz w:val="20"/>
                <w:szCs w:val="20"/>
              </w:rPr>
              <w:t xml:space="preserve">Safety logic in place: </w:t>
            </w:r>
            <w:r w:rsidRPr="000D14FC">
              <w:rPr>
                <w:rFonts w:ascii="Century Gothic" w:hAnsi="Century Gothic"/>
                <w:sz w:val="20"/>
                <w:szCs w:val="20"/>
              </w:rPr>
              <w:t>When the system alarms it has the ability to cause a direct shutdown of the plant</w:t>
            </w:r>
          </w:p>
        </w:tc>
        <w:tc>
          <w:tcPr>
            <w:tcW w:w="1787" w:type="dxa"/>
          </w:tcPr>
          <w:p w14:paraId="7DFD2730" w14:textId="4B231547" w:rsidR="007B5647" w:rsidRPr="00AF7763" w:rsidRDefault="007B5647" w:rsidP="007B5647">
            <w:pPr>
              <w:rPr>
                <w:rFonts w:ascii="Century Gothic" w:hAnsi="Century Gothic"/>
                <w:sz w:val="20"/>
                <w:szCs w:val="20"/>
              </w:rPr>
            </w:pPr>
            <w:r>
              <w:rPr>
                <w:rFonts w:ascii="Century Gothic" w:hAnsi="Century Gothic"/>
                <w:sz w:val="20"/>
                <w:szCs w:val="20"/>
              </w:rPr>
              <w:t>Low</w:t>
            </w:r>
          </w:p>
        </w:tc>
        <w:tc>
          <w:tcPr>
            <w:tcW w:w="1683" w:type="dxa"/>
          </w:tcPr>
          <w:p w14:paraId="73D54CD4" w14:textId="1BF42694" w:rsidR="007B5647" w:rsidRPr="00AF7763" w:rsidRDefault="007B5647" w:rsidP="007B5647">
            <w:pPr>
              <w:rPr>
                <w:rFonts w:ascii="Century Gothic" w:hAnsi="Century Gothic"/>
                <w:sz w:val="20"/>
                <w:szCs w:val="20"/>
              </w:rPr>
            </w:pPr>
            <w:r w:rsidRPr="007B5647">
              <w:rPr>
                <w:rFonts w:ascii="Century Gothic" w:hAnsi="Century Gothic"/>
                <w:sz w:val="20"/>
                <w:szCs w:val="20"/>
              </w:rPr>
              <w:t>Pollution of atmosphere</w:t>
            </w:r>
          </w:p>
        </w:tc>
        <w:tc>
          <w:tcPr>
            <w:tcW w:w="1760" w:type="dxa"/>
          </w:tcPr>
          <w:p w14:paraId="0078B0D2" w14:textId="77777777" w:rsidR="007B5647" w:rsidRPr="007B5647" w:rsidRDefault="007B5647" w:rsidP="007B5647">
            <w:pPr>
              <w:rPr>
                <w:rFonts w:ascii="Century Gothic" w:hAnsi="Century Gothic"/>
                <w:sz w:val="20"/>
                <w:szCs w:val="20"/>
              </w:rPr>
            </w:pPr>
            <w:r w:rsidRPr="007B5647">
              <w:rPr>
                <w:rFonts w:ascii="Century Gothic" w:hAnsi="Century Gothic"/>
                <w:sz w:val="20"/>
                <w:szCs w:val="20"/>
              </w:rPr>
              <w:t>Low</w:t>
            </w:r>
          </w:p>
          <w:p w14:paraId="31240C7B" w14:textId="77777777" w:rsidR="007B5647" w:rsidRPr="007B5647" w:rsidRDefault="007B5647" w:rsidP="007B5647">
            <w:pPr>
              <w:rPr>
                <w:rFonts w:ascii="Century Gothic" w:hAnsi="Century Gothic"/>
                <w:sz w:val="20"/>
                <w:szCs w:val="20"/>
              </w:rPr>
            </w:pPr>
          </w:p>
          <w:p w14:paraId="58F14C89" w14:textId="4EFF9A42" w:rsidR="007B5647" w:rsidRPr="00AF7763" w:rsidRDefault="007B5647" w:rsidP="007B5647">
            <w:pPr>
              <w:rPr>
                <w:rFonts w:ascii="Century Gothic" w:hAnsi="Century Gothic"/>
                <w:sz w:val="20"/>
                <w:szCs w:val="20"/>
              </w:rPr>
            </w:pPr>
            <w:r w:rsidRPr="007B5647">
              <w:rPr>
                <w:rFonts w:ascii="Century Gothic" w:hAnsi="Century Gothic"/>
                <w:sz w:val="20"/>
                <w:szCs w:val="20"/>
              </w:rPr>
              <w:t>Low due to controls in place.</w:t>
            </w:r>
          </w:p>
        </w:tc>
      </w:tr>
      <w:tr w:rsidR="0072155C" w:rsidRPr="00AF7763" w14:paraId="7D146FD9" w14:textId="77777777" w:rsidTr="00094D41">
        <w:trPr>
          <w:trHeight w:val="70"/>
        </w:trPr>
        <w:tc>
          <w:tcPr>
            <w:tcW w:w="1732" w:type="dxa"/>
          </w:tcPr>
          <w:p w14:paraId="6A70B0E3" w14:textId="72E736AE" w:rsidR="0072155C" w:rsidRPr="00D357B3" w:rsidRDefault="0072155C" w:rsidP="0072155C">
            <w:pPr>
              <w:rPr>
                <w:rFonts w:ascii="Century Gothic" w:hAnsi="Century Gothic"/>
                <w:sz w:val="20"/>
                <w:szCs w:val="20"/>
              </w:rPr>
            </w:pPr>
            <w:r w:rsidRPr="002F2779">
              <w:rPr>
                <w:rFonts w:ascii="Century Gothic" w:hAnsi="Century Gothic"/>
                <w:sz w:val="20"/>
                <w:szCs w:val="20"/>
              </w:rPr>
              <w:t>Dust from shredding plant</w:t>
            </w:r>
          </w:p>
        </w:tc>
        <w:tc>
          <w:tcPr>
            <w:tcW w:w="1902" w:type="dxa"/>
          </w:tcPr>
          <w:p w14:paraId="003EE40A" w14:textId="23B34313" w:rsidR="0072155C" w:rsidRPr="00AF7763" w:rsidRDefault="0072155C" w:rsidP="0072155C">
            <w:pPr>
              <w:rPr>
                <w:rFonts w:ascii="Century Gothic" w:hAnsi="Century Gothic"/>
                <w:sz w:val="20"/>
                <w:szCs w:val="20"/>
              </w:rPr>
            </w:pPr>
            <w:r w:rsidRPr="00846B0B">
              <w:rPr>
                <w:rFonts w:ascii="Century Gothic" w:hAnsi="Century Gothic"/>
                <w:sz w:val="20"/>
                <w:szCs w:val="20"/>
              </w:rPr>
              <w:t>Potentially sensitive receptors as listed in Fire Prevention Plan</w:t>
            </w:r>
          </w:p>
        </w:tc>
        <w:tc>
          <w:tcPr>
            <w:tcW w:w="1579" w:type="dxa"/>
          </w:tcPr>
          <w:p w14:paraId="07BEF282" w14:textId="2F66C01C" w:rsidR="0072155C" w:rsidRPr="00AF7763" w:rsidRDefault="0072155C" w:rsidP="0072155C">
            <w:pPr>
              <w:rPr>
                <w:rFonts w:ascii="Century Gothic" w:hAnsi="Century Gothic"/>
                <w:sz w:val="20"/>
                <w:szCs w:val="20"/>
              </w:rPr>
            </w:pPr>
            <w:r>
              <w:rPr>
                <w:rFonts w:ascii="Century Gothic" w:hAnsi="Century Gothic"/>
                <w:sz w:val="20"/>
                <w:szCs w:val="20"/>
              </w:rPr>
              <w:t>Air</w:t>
            </w:r>
          </w:p>
        </w:tc>
        <w:tc>
          <w:tcPr>
            <w:tcW w:w="4945" w:type="dxa"/>
          </w:tcPr>
          <w:p w14:paraId="78DD117C" w14:textId="77777777" w:rsidR="0072155C" w:rsidRDefault="0072155C" w:rsidP="0072155C">
            <w:pPr>
              <w:pStyle w:val="ListParagraph"/>
              <w:numPr>
                <w:ilvl w:val="0"/>
                <w:numId w:val="6"/>
              </w:numPr>
              <w:rPr>
                <w:rFonts w:ascii="Century Gothic" w:hAnsi="Century Gothic"/>
                <w:sz w:val="20"/>
                <w:szCs w:val="20"/>
              </w:rPr>
            </w:pPr>
            <w:r w:rsidRPr="00A60003">
              <w:rPr>
                <w:rFonts w:ascii="Century Gothic" w:hAnsi="Century Gothic"/>
                <w:sz w:val="20"/>
                <w:szCs w:val="20"/>
              </w:rPr>
              <w:t>Shredding plant is completely enclosed with dust extraction</w:t>
            </w:r>
          </w:p>
          <w:p w14:paraId="5CBC15FD" w14:textId="77777777" w:rsidR="0072155C" w:rsidRDefault="0072155C" w:rsidP="0072155C">
            <w:pPr>
              <w:pStyle w:val="ListParagraph"/>
              <w:numPr>
                <w:ilvl w:val="0"/>
                <w:numId w:val="6"/>
              </w:numPr>
              <w:rPr>
                <w:rFonts w:ascii="Century Gothic" w:hAnsi="Century Gothic"/>
                <w:sz w:val="20"/>
                <w:szCs w:val="20"/>
              </w:rPr>
            </w:pPr>
            <w:r>
              <w:rPr>
                <w:rFonts w:ascii="Century Gothic" w:hAnsi="Century Gothic"/>
                <w:sz w:val="20"/>
                <w:szCs w:val="20"/>
              </w:rPr>
              <w:t>LEV extraction system in place which is regularly maintained.</w:t>
            </w:r>
          </w:p>
          <w:p w14:paraId="436A1269" w14:textId="54821CA5" w:rsidR="0072155C" w:rsidRPr="00A861CA" w:rsidRDefault="0072155C" w:rsidP="0072155C">
            <w:pPr>
              <w:pStyle w:val="ListParagraph"/>
              <w:numPr>
                <w:ilvl w:val="0"/>
                <w:numId w:val="6"/>
              </w:numPr>
              <w:rPr>
                <w:rFonts w:ascii="Century Gothic" w:hAnsi="Century Gothic"/>
                <w:sz w:val="20"/>
                <w:szCs w:val="20"/>
              </w:rPr>
            </w:pPr>
            <w:r>
              <w:rPr>
                <w:rFonts w:ascii="Century Gothic" w:hAnsi="Century Gothic"/>
                <w:sz w:val="20"/>
                <w:szCs w:val="20"/>
              </w:rPr>
              <w:t>LEV system statutory inspected annually by Allianz.</w:t>
            </w:r>
            <w:r w:rsidRPr="00A60003">
              <w:rPr>
                <w:rFonts w:ascii="Century Gothic" w:hAnsi="Century Gothic"/>
                <w:sz w:val="20"/>
                <w:szCs w:val="20"/>
              </w:rPr>
              <w:t xml:space="preserve">  </w:t>
            </w:r>
          </w:p>
        </w:tc>
        <w:tc>
          <w:tcPr>
            <w:tcW w:w="1787" w:type="dxa"/>
          </w:tcPr>
          <w:p w14:paraId="57511C4D" w14:textId="3F29AA54" w:rsidR="0072155C" w:rsidRPr="00AF7763" w:rsidRDefault="0072155C" w:rsidP="0072155C">
            <w:pPr>
              <w:rPr>
                <w:rFonts w:ascii="Century Gothic" w:hAnsi="Century Gothic"/>
                <w:sz w:val="20"/>
                <w:szCs w:val="20"/>
              </w:rPr>
            </w:pPr>
            <w:r>
              <w:rPr>
                <w:rFonts w:ascii="Century Gothic" w:hAnsi="Century Gothic"/>
                <w:sz w:val="20"/>
                <w:szCs w:val="20"/>
              </w:rPr>
              <w:t>Low</w:t>
            </w:r>
          </w:p>
        </w:tc>
        <w:tc>
          <w:tcPr>
            <w:tcW w:w="1683" w:type="dxa"/>
          </w:tcPr>
          <w:p w14:paraId="5DB7A28B" w14:textId="3C783BF2" w:rsidR="0072155C" w:rsidRPr="00AF7763" w:rsidRDefault="0072155C" w:rsidP="0072155C">
            <w:pPr>
              <w:rPr>
                <w:rFonts w:ascii="Century Gothic" w:hAnsi="Century Gothic"/>
                <w:sz w:val="20"/>
                <w:szCs w:val="20"/>
              </w:rPr>
            </w:pPr>
            <w:r w:rsidRPr="007B5647">
              <w:rPr>
                <w:rFonts w:ascii="Century Gothic" w:hAnsi="Century Gothic"/>
                <w:sz w:val="20"/>
                <w:szCs w:val="20"/>
              </w:rPr>
              <w:t>Pollution of atmosphere</w:t>
            </w:r>
          </w:p>
        </w:tc>
        <w:tc>
          <w:tcPr>
            <w:tcW w:w="1760" w:type="dxa"/>
          </w:tcPr>
          <w:p w14:paraId="6BA08E2D" w14:textId="77777777" w:rsidR="0072155C" w:rsidRPr="007B5647" w:rsidRDefault="0072155C" w:rsidP="0072155C">
            <w:pPr>
              <w:rPr>
                <w:rFonts w:ascii="Century Gothic" w:hAnsi="Century Gothic"/>
                <w:sz w:val="20"/>
                <w:szCs w:val="20"/>
              </w:rPr>
            </w:pPr>
            <w:r w:rsidRPr="007B5647">
              <w:rPr>
                <w:rFonts w:ascii="Century Gothic" w:hAnsi="Century Gothic"/>
                <w:sz w:val="20"/>
                <w:szCs w:val="20"/>
              </w:rPr>
              <w:t>Low</w:t>
            </w:r>
          </w:p>
          <w:p w14:paraId="097B3755" w14:textId="77777777" w:rsidR="0072155C" w:rsidRPr="007B5647" w:rsidRDefault="0072155C" w:rsidP="0072155C">
            <w:pPr>
              <w:rPr>
                <w:rFonts w:ascii="Century Gothic" w:hAnsi="Century Gothic"/>
                <w:sz w:val="20"/>
                <w:szCs w:val="20"/>
              </w:rPr>
            </w:pPr>
          </w:p>
          <w:p w14:paraId="68E38FE7" w14:textId="57066968" w:rsidR="0072155C" w:rsidRPr="00AF7763" w:rsidRDefault="0072155C" w:rsidP="0072155C">
            <w:pPr>
              <w:rPr>
                <w:rFonts w:ascii="Century Gothic" w:hAnsi="Century Gothic"/>
                <w:sz w:val="20"/>
                <w:szCs w:val="20"/>
              </w:rPr>
            </w:pPr>
            <w:r w:rsidRPr="007B5647">
              <w:rPr>
                <w:rFonts w:ascii="Century Gothic" w:hAnsi="Century Gothic"/>
                <w:sz w:val="20"/>
                <w:szCs w:val="20"/>
              </w:rPr>
              <w:t>Low due to controls in place.</w:t>
            </w:r>
          </w:p>
        </w:tc>
      </w:tr>
      <w:tr w:rsidR="007049F9" w:rsidRPr="00AF7763" w14:paraId="007A6169" w14:textId="77777777" w:rsidTr="00094D41">
        <w:trPr>
          <w:trHeight w:val="70"/>
        </w:trPr>
        <w:tc>
          <w:tcPr>
            <w:tcW w:w="1732" w:type="dxa"/>
          </w:tcPr>
          <w:p w14:paraId="1DBDEF4E" w14:textId="0AA5A688" w:rsidR="007049F9" w:rsidRPr="00D357B3" w:rsidRDefault="007049F9" w:rsidP="007049F9">
            <w:pPr>
              <w:rPr>
                <w:rFonts w:ascii="Century Gothic" w:hAnsi="Century Gothic"/>
                <w:sz w:val="20"/>
                <w:szCs w:val="20"/>
              </w:rPr>
            </w:pPr>
            <w:r w:rsidRPr="00862CB8">
              <w:rPr>
                <w:rFonts w:ascii="Century Gothic" w:hAnsi="Century Gothic"/>
                <w:sz w:val="20"/>
                <w:szCs w:val="20"/>
              </w:rPr>
              <w:lastRenderedPageBreak/>
              <w:t>Refrigerant Gas released from stored/handled fridges</w:t>
            </w:r>
          </w:p>
        </w:tc>
        <w:tc>
          <w:tcPr>
            <w:tcW w:w="1902" w:type="dxa"/>
          </w:tcPr>
          <w:p w14:paraId="1A924D71" w14:textId="1F57A887" w:rsidR="007049F9" w:rsidRPr="00AF7763" w:rsidRDefault="007049F9" w:rsidP="007049F9">
            <w:pPr>
              <w:rPr>
                <w:rFonts w:ascii="Century Gothic" w:hAnsi="Century Gothic"/>
                <w:sz w:val="20"/>
                <w:szCs w:val="20"/>
              </w:rPr>
            </w:pPr>
            <w:r w:rsidRPr="00846B0B">
              <w:rPr>
                <w:rFonts w:ascii="Century Gothic" w:hAnsi="Century Gothic"/>
                <w:sz w:val="20"/>
                <w:szCs w:val="20"/>
              </w:rPr>
              <w:t>Potentially sensitive receptors as listed in Fire Prevention Plan</w:t>
            </w:r>
          </w:p>
        </w:tc>
        <w:tc>
          <w:tcPr>
            <w:tcW w:w="1579" w:type="dxa"/>
          </w:tcPr>
          <w:p w14:paraId="79B1B42D" w14:textId="7C612C1C" w:rsidR="007049F9" w:rsidRPr="00AF7763" w:rsidRDefault="007049F9" w:rsidP="007049F9">
            <w:pPr>
              <w:rPr>
                <w:rFonts w:ascii="Century Gothic" w:hAnsi="Century Gothic"/>
                <w:sz w:val="20"/>
                <w:szCs w:val="20"/>
              </w:rPr>
            </w:pPr>
            <w:r>
              <w:rPr>
                <w:rFonts w:ascii="Century Gothic" w:hAnsi="Century Gothic"/>
                <w:sz w:val="20"/>
                <w:szCs w:val="20"/>
              </w:rPr>
              <w:t>Air</w:t>
            </w:r>
          </w:p>
        </w:tc>
        <w:tc>
          <w:tcPr>
            <w:tcW w:w="4945" w:type="dxa"/>
          </w:tcPr>
          <w:p w14:paraId="53146B40" w14:textId="77777777" w:rsidR="007049F9" w:rsidRPr="0089249F" w:rsidRDefault="007049F9" w:rsidP="007049F9">
            <w:pPr>
              <w:pStyle w:val="ListParagraph"/>
              <w:numPr>
                <w:ilvl w:val="0"/>
                <w:numId w:val="6"/>
              </w:numPr>
              <w:spacing w:after="0" w:line="240" w:lineRule="auto"/>
              <w:rPr>
                <w:rFonts w:ascii="Century Gothic" w:hAnsi="Century Gothic"/>
                <w:sz w:val="20"/>
                <w:szCs w:val="20"/>
              </w:rPr>
            </w:pPr>
            <w:r w:rsidRPr="0089249F">
              <w:rPr>
                <w:rFonts w:ascii="Century Gothic" w:hAnsi="Century Gothic"/>
                <w:sz w:val="20"/>
                <w:szCs w:val="20"/>
              </w:rPr>
              <w:t xml:space="preserve">FLT Operators are trained in accordance with a SSoW regarding handling, transporting and storage of cooling units. </w:t>
            </w:r>
          </w:p>
          <w:p w14:paraId="51635E66" w14:textId="77777777" w:rsidR="007049F9" w:rsidRPr="0089249F" w:rsidRDefault="007049F9" w:rsidP="007049F9">
            <w:pPr>
              <w:pStyle w:val="ListParagraph"/>
              <w:numPr>
                <w:ilvl w:val="0"/>
                <w:numId w:val="6"/>
              </w:numPr>
              <w:spacing w:after="0" w:line="240" w:lineRule="auto"/>
              <w:rPr>
                <w:rFonts w:ascii="Century Gothic" w:hAnsi="Century Gothic"/>
                <w:sz w:val="20"/>
                <w:szCs w:val="20"/>
              </w:rPr>
            </w:pPr>
            <w:r w:rsidRPr="0089249F">
              <w:rPr>
                <w:rFonts w:ascii="Century Gothic" w:hAnsi="Century Gothic"/>
                <w:sz w:val="20"/>
                <w:szCs w:val="20"/>
              </w:rPr>
              <w:t>FLT clamp attachments to handle cooling units appropriately.</w:t>
            </w:r>
          </w:p>
          <w:p w14:paraId="5AA3D8BE" w14:textId="77777777" w:rsidR="007049F9" w:rsidRDefault="007049F9" w:rsidP="007049F9">
            <w:pPr>
              <w:pStyle w:val="ListParagraph"/>
              <w:numPr>
                <w:ilvl w:val="0"/>
                <w:numId w:val="6"/>
              </w:numPr>
              <w:rPr>
                <w:rFonts w:ascii="Century Gothic" w:hAnsi="Century Gothic"/>
                <w:sz w:val="20"/>
                <w:szCs w:val="20"/>
              </w:rPr>
            </w:pPr>
            <w:r>
              <w:rPr>
                <w:rFonts w:ascii="Century Gothic" w:hAnsi="Century Gothic"/>
                <w:sz w:val="20"/>
                <w:szCs w:val="20"/>
              </w:rPr>
              <w:t>Cooling units stored in fire storage bays have 150mm gaps between rows to prevent damage when removing from storage bay.</w:t>
            </w:r>
          </w:p>
          <w:p w14:paraId="315A112B" w14:textId="07FC0E6E" w:rsidR="007049F9" w:rsidRPr="00DD71A9" w:rsidRDefault="007049F9" w:rsidP="007049F9">
            <w:pPr>
              <w:pStyle w:val="ListParagraph"/>
              <w:numPr>
                <w:ilvl w:val="0"/>
                <w:numId w:val="6"/>
              </w:numPr>
              <w:rPr>
                <w:rFonts w:ascii="Century Gothic" w:hAnsi="Century Gothic"/>
                <w:sz w:val="20"/>
                <w:szCs w:val="20"/>
              </w:rPr>
            </w:pPr>
            <w:r>
              <w:rPr>
                <w:rFonts w:ascii="Century Gothic" w:hAnsi="Century Gothic"/>
                <w:sz w:val="20"/>
                <w:szCs w:val="20"/>
              </w:rPr>
              <w:t>Active monitoring program in place: inspection of fire bays.</w:t>
            </w:r>
          </w:p>
        </w:tc>
        <w:tc>
          <w:tcPr>
            <w:tcW w:w="1787" w:type="dxa"/>
          </w:tcPr>
          <w:p w14:paraId="67516AF9" w14:textId="375A3D1A" w:rsidR="007049F9" w:rsidRPr="00AF7763" w:rsidRDefault="007049F9" w:rsidP="007049F9">
            <w:pPr>
              <w:rPr>
                <w:rFonts w:ascii="Century Gothic" w:hAnsi="Century Gothic"/>
                <w:sz w:val="20"/>
                <w:szCs w:val="20"/>
              </w:rPr>
            </w:pPr>
            <w:r>
              <w:rPr>
                <w:rFonts w:ascii="Century Gothic" w:hAnsi="Century Gothic"/>
                <w:sz w:val="20"/>
                <w:szCs w:val="20"/>
              </w:rPr>
              <w:t>Low</w:t>
            </w:r>
          </w:p>
        </w:tc>
        <w:tc>
          <w:tcPr>
            <w:tcW w:w="1683" w:type="dxa"/>
          </w:tcPr>
          <w:p w14:paraId="3981AFD2" w14:textId="0EEC705C" w:rsidR="007049F9" w:rsidRPr="00AF7763" w:rsidRDefault="007049F9" w:rsidP="007049F9">
            <w:pPr>
              <w:rPr>
                <w:rFonts w:ascii="Century Gothic" w:hAnsi="Century Gothic"/>
                <w:sz w:val="20"/>
                <w:szCs w:val="20"/>
              </w:rPr>
            </w:pPr>
            <w:r w:rsidRPr="007B5647">
              <w:rPr>
                <w:rFonts w:ascii="Century Gothic" w:hAnsi="Century Gothic"/>
                <w:sz w:val="20"/>
                <w:szCs w:val="20"/>
              </w:rPr>
              <w:t>Pollution of atmosphere</w:t>
            </w:r>
          </w:p>
        </w:tc>
        <w:tc>
          <w:tcPr>
            <w:tcW w:w="1760" w:type="dxa"/>
          </w:tcPr>
          <w:p w14:paraId="1F9F2B54" w14:textId="77777777" w:rsidR="007049F9" w:rsidRPr="007B5647" w:rsidRDefault="007049F9" w:rsidP="007049F9">
            <w:pPr>
              <w:rPr>
                <w:rFonts w:ascii="Century Gothic" w:hAnsi="Century Gothic"/>
                <w:sz w:val="20"/>
                <w:szCs w:val="20"/>
              </w:rPr>
            </w:pPr>
            <w:r w:rsidRPr="007B5647">
              <w:rPr>
                <w:rFonts w:ascii="Century Gothic" w:hAnsi="Century Gothic"/>
                <w:sz w:val="20"/>
                <w:szCs w:val="20"/>
              </w:rPr>
              <w:t>Low</w:t>
            </w:r>
          </w:p>
          <w:p w14:paraId="384DE7F1" w14:textId="77777777" w:rsidR="007049F9" w:rsidRPr="007B5647" w:rsidRDefault="007049F9" w:rsidP="007049F9">
            <w:pPr>
              <w:rPr>
                <w:rFonts w:ascii="Century Gothic" w:hAnsi="Century Gothic"/>
                <w:sz w:val="20"/>
                <w:szCs w:val="20"/>
              </w:rPr>
            </w:pPr>
          </w:p>
          <w:p w14:paraId="3F42CB34" w14:textId="1FC7EBC2" w:rsidR="007049F9" w:rsidRPr="00AF7763" w:rsidRDefault="007049F9" w:rsidP="007049F9">
            <w:pPr>
              <w:rPr>
                <w:rFonts w:ascii="Century Gothic" w:hAnsi="Century Gothic"/>
                <w:sz w:val="20"/>
                <w:szCs w:val="20"/>
              </w:rPr>
            </w:pPr>
            <w:r w:rsidRPr="007B5647">
              <w:rPr>
                <w:rFonts w:ascii="Century Gothic" w:hAnsi="Century Gothic"/>
                <w:sz w:val="20"/>
                <w:szCs w:val="20"/>
              </w:rPr>
              <w:t>Low due to controls in place.</w:t>
            </w:r>
          </w:p>
        </w:tc>
      </w:tr>
      <w:tr w:rsidR="00094D41" w:rsidRPr="00AF7763" w14:paraId="4EDA0BB0" w14:textId="77777777" w:rsidTr="00094D41">
        <w:trPr>
          <w:trHeight w:val="70"/>
        </w:trPr>
        <w:tc>
          <w:tcPr>
            <w:tcW w:w="1732" w:type="dxa"/>
          </w:tcPr>
          <w:p w14:paraId="7DD2073D" w14:textId="31FCBE04" w:rsidR="000D14FC" w:rsidRPr="00D357B3" w:rsidRDefault="000D14FC" w:rsidP="000D14FC">
            <w:pPr>
              <w:rPr>
                <w:rFonts w:ascii="Century Gothic" w:hAnsi="Century Gothic"/>
                <w:sz w:val="20"/>
                <w:szCs w:val="20"/>
              </w:rPr>
            </w:pPr>
            <w:r w:rsidRPr="00E21ED3">
              <w:rPr>
                <w:rFonts w:ascii="Century Gothic" w:hAnsi="Century Gothic"/>
                <w:sz w:val="20"/>
                <w:szCs w:val="20"/>
              </w:rPr>
              <w:t>Noise</w:t>
            </w:r>
          </w:p>
        </w:tc>
        <w:tc>
          <w:tcPr>
            <w:tcW w:w="1902" w:type="dxa"/>
          </w:tcPr>
          <w:p w14:paraId="7D6CA3BF" w14:textId="3B885234" w:rsidR="000D14FC" w:rsidRPr="00AF7763" w:rsidRDefault="009465C3" w:rsidP="000D14FC">
            <w:pPr>
              <w:rPr>
                <w:rFonts w:ascii="Century Gothic" w:hAnsi="Century Gothic"/>
                <w:sz w:val="20"/>
                <w:szCs w:val="20"/>
              </w:rPr>
            </w:pPr>
            <w:r w:rsidRPr="009465C3">
              <w:rPr>
                <w:rFonts w:ascii="Century Gothic" w:hAnsi="Century Gothic"/>
                <w:sz w:val="20"/>
                <w:szCs w:val="20"/>
              </w:rPr>
              <w:t>Potentially sensitive receptors as listed in Fire Prevention Plan</w:t>
            </w:r>
          </w:p>
        </w:tc>
        <w:tc>
          <w:tcPr>
            <w:tcW w:w="1579" w:type="dxa"/>
          </w:tcPr>
          <w:p w14:paraId="4BD2C881" w14:textId="54AAEB17" w:rsidR="000D14FC" w:rsidRPr="00AF7763" w:rsidRDefault="00EC49B2" w:rsidP="000D14FC">
            <w:pPr>
              <w:rPr>
                <w:rFonts w:ascii="Century Gothic" w:hAnsi="Century Gothic"/>
                <w:sz w:val="20"/>
                <w:szCs w:val="20"/>
              </w:rPr>
            </w:pPr>
            <w:r>
              <w:rPr>
                <w:rFonts w:ascii="Century Gothic" w:hAnsi="Century Gothic"/>
                <w:sz w:val="20"/>
                <w:szCs w:val="20"/>
              </w:rPr>
              <w:t>Air</w:t>
            </w:r>
          </w:p>
        </w:tc>
        <w:tc>
          <w:tcPr>
            <w:tcW w:w="4945" w:type="dxa"/>
          </w:tcPr>
          <w:p w14:paraId="02D22B54" w14:textId="77777777" w:rsidR="000D14FC" w:rsidRDefault="00372971" w:rsidP="00C90C36">
            <w:pPr>
              <w:pStyle w:val="ListParagraph"/>
              <w:numPr>
                <w:ilvl w:val="0"/>
                <w:numId w:val="6"/>
              </w:numPr>
              <w:rPr>
                <w:rFonts w:ascii="Century Gothic" w:hAnsi="Century Gothic"/>
                <w:sz w:val="20"/>
                <w:szCs w:val="20"/>
              </w:rPr>
            </w:pPr>
            <w:r w:rsidRPr="00372971">
              <w:rPr>
                <w:rFonts w:ascii="Century Gothic" w:hAnsi="Century Gothic"/>
                <w:sz w:val="20"/>
                <w:szCs w:val="20"/>
              </w:rPr>
              <w:t>Internal roads &amp; surfacing will be kept clean and maintained in a good state of repair and subject to a speed limit so as to avoid unwanted rattle and “body slap” from vehicles;</w:t>
            </w:r>
          </w:p>
          <w:p w14:paraId="7062C8EA" w14:textId="4DB16FA9" w:rsidR="00BA08C6" w:rsidRPr="00C90C36" w:rsidRDefault="00BA08C6" w:rsidP="006C5FCA">
            <w:pPr>
              <w:pStyle w:val="ListParagraph"/>
              <w:numPr>
                <w:ilvl w:val="0"/>
                <w:numId w:val="6"/>
              </w:numPr>
              <w:rPr>
                <w:rFonts w:ascii="Century Gothic" w:hAnsi="Century Gothic"/>
                <w:sz w:val="20"/>
                <w:szCs w:val="20"/>
              </w:rPr>
            </w:pPr>
            <w:r w:rsidRPr="00BA08C6">
              <w:rPr>
                <w:rFonts w:ascii="Century Gothic" w:hAnsi="Century Gothic"/>
                <w:sz w:val="20"/>
                <w:szCs w:val="20"/>
              </w:rPr>
              <w:t>Plant shall be operated so as to minimise noise emissions, for example, no unnecessary revving of engines, etc.</w:t>
            </w:r>
          </w:p>
        </w:tc>
        <w:tc>
          <w:tcPr>
            <w:tcW w:w="1787" w:type="dxa"/>
          </w:tcPr>
          <w:p w14:paraId="18C2A0DC" w14:textId="23679B03" w:rsidR="000D14FC" w:rsidRPr="00AF7763" w:rsidRDefault="006D593B" w:rsidP="000D14FC">
            <w:pPr>
              <w:rPr>
                <w:rFonts w:ascii="Century Gothic" w:hAnsi="Century Gothic"/>
                <w:sz w:val="20"/>
                <w:szCs w:val="20"/>
              </w:rPr>
            </w:pPr>
            <w:r w:rsidRPr="006D593B">
              <w:rPr>
                <w:rFonts w:ascii="Century Gothic" w:hAnsi="Century Gothic"/>
                <w:sz w:val="20"/>
                <w:szCs w:val="20"/>
              </w:rPr>
              <w:t>Low</w:t>
            </w:r>
          </w:p>
        </w:tc>
        <w:tc>
          <w:tcPr>
            <w:tcW w:w="1683" w:type="dxa"/>
          </w:tcPr>
          <w:p w14:paraId="7DA1E877" w14:textId="417B8DB1" w:rsidR="000D14FC" w:rsidRPr="00AF7763" w:rsidRDefault="006D593B" w:rsidP="000D14FC">
            <w:pPr>
              <w:rPr>
                <w:rFonts w:ascii="Century Gothic" w:hAnsi="Century Gothic"/>
                <w:sz w:val="20"/>
                <w:szCs w:val="20"/>
              </w:rPr>
            </w:pPr>
            <w:r>
              <w:rPr>
                <w:rFonts w:ascii="Century Gothic" w:hAnsi="Century Gothic"/>
                <w:sz w:val="20"/>
                <w:szCs w:val="20"/>
              </w:rPr>
              <w:t>Nuisance</w:t>
            </w:r>
          </w:p>
        </w:tc>
        <w:tc>
          <w:tcPr>
            <w:tcW w:w="1760" w:type="dxa"/>
          </w:tcPr>
          <w:p w14:paraId="11605460" w14:textId="77777777" w:rsidR="006D593B" w:rsidRPr="006D593B" w:rsidRDefault="006D593B" w:rsidP="006D593B">
            <w:pPr>
              <w:rPr>
                <w:rFonts w:ascii="Century Gothic" w:hAnsi="Century Gothic"/>
                <w:sz w:val="20"/>
                <w:szCs w:val="20"/>
              </w:rPr>
            </w:pPr>
            <w:r w:rsidRPr="006D593B">
              <w:rPr>
                <w:rFonts w:ascii="Century Gothic" w:hAnsi="Century Gothic"/>
                <w:sz w:val="20"/>
                <w:szCs w:val="20"/>
              </w:rPr>
              <w:t>Low</w:t>
            </w:r>
          </w:p>
          <w:p w14:paraId="4760278C" w14:textId="77777777" w:rsidR="000D14FC" w:rsidRPr="00AF7763" w:rsidRDefault="000D14FC" w:rsidP="000D14FC">
            <w:pPr>
              <w:rPr>
                <w:rFonts w:ascii="Century Gothic" w:hAnsi="Century Gothic"/>
                <w:sz w:val="20"/>
                <w:szCs w:val="20"/>
              </w:rPr>
            </w:pPr>
          </w:p>
        </w:tc>
      </w:tr>
      <w:tr w:rsidR="006D593B" w:rsidRPr="00AF7763" w14:paraId="2CB889DC" w14:textId="77777777" w:rsidTr="00094D41">
        <w:trPr>
          <w:trHeight w:val="70"/>
        </w:trPr>
        <w:tc>
          <w:tcPr>
            <w:tcW w:w="1732" w:type="dxa"/>
          </w:tcPr>
          <w:p w14:paraId="4B646F91" w14:textId="76314E0E" w:rsidR="006D593B" w:rsidRPr="00D357B3" w:rsidRDefault="006D593B" w:rsidP="006D593B">
            <w:pPr>
              <w:rPr>
                <w:rFonts w:ascii="Century Gothic" w:hAnsi="Century Gothic"/>
                <w:sz w:val="20"/>
                <w:szCs w:val="20"/>
              </w:rPr>
            </w:pPr>
            <w:r w:rsidRPr="00C23D43">
              <w:rPr>
                <w:rFonts w:ascii="Century Gothic" w:hAnsi="Century Gothic"/>
                <w:sz w:val="20"/>
                <w:szCs w:val="20"/>
              </w:rPr>
              <w:t>Odour</w:t>
            </w:r>
          </w:p>
        </w:tc>
        <w:tc>
          <w:tcPr>
            <w:tcW w:w="1902" w:type="dxa"/>
          </w:tcPr>
          <w:p w14:paraId="6718F440" w14:textId="0EE11828" w:rsidR="006D593B" w:rsidRPr="00AF7763" w:rsidRDefault="006D593B" w:rsidP="006D593B">
            <w:pPr>
              <w:rPr>
                <w:rFonts w:ascii="Century Gothic" w:hAnsi="Century Gothic"/>
                <w:sz w:val="20"/>
                <w:szCs w:val="20"/>
              </w:rPr>
            </w:pPr>
            <w:r w:rsidRPr="009465C3">
              <w:rPr>
                <w:rFonts w:ascii="Century Gothic" w:hAnsi="Century Gothic"/>
                <w:sz w:val="20"/>
                <w:szCs w:val="20"/>
              </w:rPr>
              <w:t>Potentially sensitive receptors as listed in Fire Prevention Plan</w:t>
            </w:r>
          </w:p>
        </w:tc>
        <w:tc>
          <w:tcPr>
            <w:tcW w:w="1579" w:type="dxa"/>
          </w:tcPr>
          <w:p w14:paraId="435F2EA4" w14:textId="46EE411C" w:rsidR="006D593B" w:rsidRPr="00AF7763" w:rsidRDefault="006D593B" w:rsidP="006D593B">
            <w:pPr>
              <w:rPr>
                <w:rFonts w:ascii="Century Gothic" w:hAnsi="Century Gothic"/>
                <w:sz w:val="20"/>
                <w:szCs w:val="20"/>
              </w:rPr>
            </w:pPr>
            <w:r>
              <w:rPr>
                <w:rFonts w:ascii="Century Gothic" w:hAnsi="Century Gothic"/>
                <w:sz w:val="20"/>
                <w:szCs w:val="20"/>
              </w:rPr>
              <w:t>Air</w:t>
            </w:r>
          </w:p>
        </w:tc>
        <w:tc>
          <w:tcPr>
            <w:tcW w:w="4945" w:type="dxa"/>
          </w:tcPr>
          <w:p w14:paraId="4EE25783" w14:textId="77777777" w:rsidR="006D593B" w:rsidRDefault="006D593B" w:rsidP="006D593B">
            <w:pPr>
              <w:pStyle w:val="ListParagraph"/>
              <w:numPr>
                <w:ilvl w:val="0"/>
                <w:numId w:val="6"/>
              </w:numPr>
              <w:rPr>
                <w:rFonts w:ascii="Century Gothic" w:hAnsi="Century Gothic"/>
                <w:sz w:val="20"/>
                <w:szCs w:val="20"/>
              </w:rPr>
            </w:pPr>
            <w:r w:rsidRPr="00166AAB">
              <w:rPr>
                <w:rFonts w:ascii="Century Gothic" w:hAnsi="Century Gothic"/>
                <w:sz w:val="20"/>
                <w:szCs w:val="20"/>
              </w:rPr>
              <w:t>It is not expected that the activities on Site will</w:t>
            </w:r>
            <w:r w:rsidRPr="00166AAB">
              <w:rPr>
                <w:rFonts w:ascii="Century Gothic" w:hAnsi="Century Gothic"/>
                <w:sz w:val="20"/>
                <w:szCs w:val="20"/>
              </w:rPr>
              <w:t xml:space="preserve"> g</w:t>
            </w:r>
            <w:r w:rsidRPr="00166AAB">
              <w:rPr>
                <w:rFonts w:ascii="Century Gothic" w:hAnsi="Century Gothic"/>
                <w:sz w:val="20"/>
                <w:szCs w:val="20"/>
              </w:rPr>
              <w:t>ive rise to significant levels of odour, due to</w:t>
            </w:r>
            <w:r w:rsidRPr="00166AAB">
              <w:rPr>
                <w:rFonts w:ascii="Century Gothic" w:hAnsi="Century Gothic"/>
                <w:sz w:val="20"/>
                <w:szCs w:val="20"/>
              </w:rPr>
              <w:t xml:space="preserve"> </w:t>
            </w:r>
            <w:r w:rsidRPr="00166AAB">
              <w:rPr>
                <w:rFonts w:ascii="Century Gothic" w:hAnsi="Century Gothic"/>
                <w:sz w:val="20"/>
                <w:szCs w:val="20"/>
              </w:rPr>
              <w:t>the waste types proposed to be accepted on</w:t>
            </w:r>
            <w:r>
              <w:rPr>
                <w:rFonts w:ascii="Century Gothic" w:hAnsi="Century Gothic"/>
                <w:sz w:val="20"/>
                <w:szCs w:val="20"/>
              </w:rPr>
              <w:t xml:space="preserve"> </w:t>
            </w:r>
            <w:r w:rsidRPr="00166AAB">
              <w:rPr>
                <w:rFonts w:ascii="Century Gothic" w:hAnsi="Century Gothic"/>
                <w:sz w:val="20"/>
                <w:szCs w:val="20"/>
              </w:rPr>
              <w:t xml:space="preserve">Site. </w:t>
            </w:r>
          </w:p>
          <w:p w14:paraId="49828F00" w14:textId="77777777" w:rsidR="006D593B" w:rsidRDefault="006D593B" w:rsidP="006D593B">
            <w:pPr>
              <w:pStyle w:val="ListParagraph"/>
              <w:numPr>
                <w:ilvl w:val="0"/>
                <w:numId w:val="6"/>
              </w:numPr>
              <w:rPr>
                <w:rFonts w:ascii="Century Gothic" w:hAnsi="Century Gothic"/>
                <w:sz w:val="20"/>
                <w:szCs w:val="20"/>
              </w:rPr>
            </w:pPr>
            <w:r w:rsidRPr="00EB65B7">
              <w:rPr>
                <w:rFonts w:ascii="Century Gothic" w:hAnsi="Century Gothic"/>
                <w:sz w:val="20"/>
                <w:szCs w:val="20"/>
              </w:rPr>
              <w:t>Strict waste acceptance procedures will</w:t>
            </w:r>
            <w:r>
              <w:rPr>
                <w:rFonts w:ascii="Century Gothic" w:hAnsi="Century Gothic"/>
                <w:sz w:val="20"/>
                <w:szCs w:val="20"/>
              </w:rPr>
              <w:t xml:space="preserve"> </w:t>
            </w:r>
            <w:r w:rsidRPr="00EB65B7">
              <w:rPr>
                <w:rFonts w:ascii="Century Gothic" w:hAnsi="Century Gothic"/>
                <w:sz w:val="20"/>
                <w:szCs w:val="20"/>
              </w:rPr>
              <w:t>be adhered to, to ensure only permitted</w:t>
            </w:r>
            <w:r>
              <w:rPr>
                <w:rFonts w:ascii="Century Gothic" w:hAnsi="Century Gothic"/>
                <w:sz w:val="20"/>
                <w:szCs w:val="20"/>
              </w:rPr>
              <w:t xml:space="preserve"> </w:t>
            </w:r>
            <w:r w:rsidRPr="00166AAB">
              <w:rPr>
                <w:rFonts w:ascii="Century Gothic" w:hAnsi="Century Gothic"/>
                <w:sz w:val="20"/>
                <w:szCs w:val="20"/>
              </w:rPr>
              <w:t>wastes are accepted on site.</w:t>
            </w:r>
          </w:p>
          <w:p w14:paraId="4690136C" w14:textId="77777777" w:rsidR="006D593B" w:rsidRDefault="006D593B" w:rsidP="006D593B">
            <w:pPr>
              <w:pStyle w:val="ListParagraph"/>
              <w:numPr>
                <w:ilvl w:val="0"/>
                <w:numId w:val="6"/>
              </w:numPr>
              <w:rPr>
                <w:rFonts w:ascii="Century Gothic" w:hAnsi="Century Gothic"/>
                <w:sz w:val="20"/>
                <w:szCs w:val="20"/>
              </w:rPr>
            </w:pPr>
            <w:r w:rsidRPr="00EB65B7">
              <w:rPr>
                <w:rFonts w:ascii="Century Gothic" w:hAnsi="Century Gothic"/>
                <w:sz w:val="20"/>
                <w:szCs w:val="20"/>
              </w:rPr>
              <w:t>The Site will only accept WEEE waste which is</w:t>
            </w:r>
            <w:r w:rsidRPr="00EB65B7">
              <w:rPr>
                <w:rFonts w:ascii="Century Gothic" w:hAnsi="Century Gothic"/>
                <w:sz w:val="20"/>
                <w:szCs w:val="20"/>
              </w:rPr>
              <w:t xml:space="preserve"> </w:t>
            </w:r>
            <w:r w:rsidRPr="00EB65B7">
              <w:rPr>
                <w:rFonts w:ascii="Century Gothic" w:hAnsi="Century Gothic"/>
                <w:sz w:val="20"/>
                <w:szCs w:val="20"/>
              </w:rPr>
              <w:t>non-odorous. Removal of putrescible contents</w:t>
            </w:r>
            <w:r>
              <w:rPr>
                <w:rFonts w:ascii="Century Gothic" w:hAnsi="Century Gothic"/>
                <w:sz w:val="20"/>
                <w:szCs w:val="20"/>
              </w:rPr>
              <w:t xml:space="preserve"> </w:t>
            </w:r>
            <w:r w:rsidRPr="00EB65B7">
              <w:rPr>
                <w:rFonts w:ascii="Century Gothic" w:hAnsi="Century Gothic"/>
                <w:sz w:val="20"/>
                <w:szCs w:val="20"/>
              </w:rPr>
              <w:t>from fridges is stipulated in pre-acceptance</w:t>
            </w:r>
            <w:r>
              <w:rPr>
                <w:rFonts w:ascii="Century Gothic" w:hAnsi="Century Gothic"/>
                <w:sz w:val="20"/>
                <w:szCs w:val="20"/>
              </w:rPr>
              <w:t xml:space="preserve"> </w:t>
            </w:r>
            <w:r w:rsidRPr="00EB65B7">
              <w:rPr>
                <w:rFonts w:ascii="Century Gothic" w:hAnsi="Century Gothic"/>
                <w:sz w:val="20"/>
                <w:szCs w:val="20"/>
              </w:rPr>
              <w:t>checks.</w:t>
            </w:r>
          </w:p>
          <w:p w14:paraId="5A72130A" w14:textId="77777777" w:rsidR="006D593B" w:rsidRDefault="006D593B" w:rsidP="006D593B">
            <w:pPr>
              <w:pStyle w:val="ListParagraph"/>
              <w:numPr>
                <w:ilvl w:val="0"/>
                <w:numId w:val="6"/>
              </w:numPr>
              <w:rPr>
                <w:rFonts w:ascii="Century Gothic" w:hAnsi="Century Gothic"/>
                <w:sz w:val="20"/>
                <w:szCs w:val="20"/>
              </w:rPr>
            </w:pPr>
            <w:r w:rsidRPr="00EA6C49">
              <w:rPr>
                <w:rFonts w:ascii="Century Gothic" w:hAnsi="Century Gothic"/>
                <w:sz w:val="20"/>
                <w:szCs w:val="20"/>
              </w:rPr>
              <w:t>Any fridges that are found to be damaged or</w:t>
            </w:r>
            <w:r>
              <w:rPr>
                <w:rFonts w:ascii="Century Gothic" w:hAnsi="Century Gothic"/>
                <w:sz w:val="20"/>
                <w:szCs w:val="20"/>
              </w:rPr>
              <w:t xml:space="preserve"> </w:t>
            </w:r>
            <w:r w:rsidRPr="00EA6C49">
              <w:rPr>
                <w:rFonts w:ascii="Century Gothic" w:hAnsi="Century Gothic"/>
                <w:sz w:val="20"/>
                <w:szCs w:val="20"/>
              </w:rPr>
              <w:t>odorous upon arrival will be transferred to</w:t>
            </w:r>
            <w:r>
              <w:rPr>
                <w:rFonts w:ascii="Century Gothic" w:hAnsi="Century Gothic"/>
                <w:sz w:val="20"/>
                <w:szCs w:val="20"/>
              </w:rPr>
              <w:t xml:space="preserve"> </w:t>
            </w:r>
            <w:r w:rsidRPr="00EA6C49">
              <w:rPr>
                <w:rFonts w:ascii="Century Gothic" w:hAnsi="Century Gothic"/>
                <w:sz w:val="20"/>
                <w:szCs w:val="20"/>
              </w:rPr>
              <w:t>treatment sites immediately.</w:t>
            </w:r>
          </w:p>
          <w:p w14:paraId="358D18EE" w14:textId="68222FE3" w:rsidR="006D593B" w:rsidRPr="00166AAB" w:rsidRDefault="006D593B" w:rsidP="006D593B">
            <w:pPr>
              <w:pStyle w:val="ListParagraph"/>
              <w:numPr>
                <w:ilvl w:val="0"/>
                <w:numId w:val="6"/>
              </w:numPr>
              <w:rPr>
                <w:rFonts w:ascii="Century Gothic" w:hAnsi="Century Gothic"/>
                <w:sz w:val="20"/>
                <w:szCs w:val="20"/>
              </w:rPr>
            </w:pPr>
            <w:r w:rsidRPr="00BC3545">
              <w:rPr>
                <w:rFonts w:ascii="Century Gothic" w:hAnsi="Century Gothic"/>
                <w:sz w:val="20"/>
                <w:szCs w:val="20"/>
              </w:rPr>
              <w:t>Visual inspections will be undertaken upon</w:t>
            </w:r>
            <w:r w:rsidRPr="00BC3545">
              <w:rPr>
                <w:rFonts w:ascii="Century Gothic" w:hAnsi="Century Gothic"/>
                <w:sz w:val="20"/>
                <w:szCs w:val="20"/>
              </w:rPr>
              <w:t xml:space="preserve"> </w:t>
            </w:r>
            <w:r w:rsidRPr="00BC3545">
              <w:rPr>
                <w:rFonts w:ascii="Century Gothic" w:hAnsi="Century Gothic"/>
                <w:sz w:val="20"/>
                <w:szCs w:val="20"/>
              </w:rPr>
              <w:t>acceptance of the waste and before their</w:t>
            </w:r>
            <w:r w:rsidRPr="00BC3545">
              <w:rPr>
                <w:rFonts w:ascii="Century Gothic" w:hAnsi="Century Gothic"/>
                <w:sz w:val="20"/>
                <w:szCs w:val="20"/>
              </w:rPr>
              <w:t xml:space="preserve"> </w:t>
            </w:r>
            <w:r w:rsidRPr="00BC3545">
              <w:rPr>
                <w:rFonts w:ascii="Century Gothic" w:hAnsi="Century Gothic"/>
                <w:sz w:val="20"/>
                <w:szCs w:val="20"/>
              </w:rPr>
              <w:t>movement to storage bays, to ensure that no</w:t>
            </w:r>
            <w:r>
              <w:t xml:space="preserve"> </w:t>
            </w:r>
            <w:r w:rsidRPr="00BC3545">
              <w:rPr>
                <w:rFonts w:ascii="Century Gothic" w:hAnsi="Century Gothic"/>
                <w:sz w:val="20"/>
                <w:szCs w:val="20"/>
              </w:rPr>
              <w:t>residual food waste is contained within the</w:t>
            </w:r>
            <w:r w:rsidRPr="00BC3545">
              <w:rPr>
                <w:rFonts w:ascii="Century Gothic" w:hAnsi="Century Gothic"/>
                <w:sz w:val="20"/>
                <w:szCs w:val="20"/>
              </w:rPr>
              <w:t xml:space="preserve"> </w:t>
            </w:r>
            <w:r w:rsidRPr="00BC3545">
              <w:rPr>
                <w:rFonts w:ascii="Century Gothic" w:hAnsi="Century Gothic"/>
                <w:sz w:val="20"/>
                <w:szCs w:val="20"/>
              </w:rPr>
              <w:t>fridges. Any such waste identified will be</w:t>
            </w:r>
            <w:r w:rsidRPr="00BC3545">
              <w:rPr>
                <w:rFonts w:ascii="Century Gothic" w:hAnsi="Century Gothic"/>
                <w:sz w:val="20"/>
                <w:szCs w:val="20"/>
              </w:rPr>
              <w:t xml:space="preserve"> </w:t>
            </w:r>
            <w:r w:rsidRPr="00BC3545">
              <w:rPr>
                <w:rFonts w:ascii="Century Gothic" w:hAnsi="Century Gothic"/>
                <w:sz w:val="20"/>
                <w:szCs w:val="20"/>
              </w:rPr>
              <w:t>removed from the fridges, quarantined and</w:t>
            </w:r>
            <w:r>
              <w:rPr>
                <w:rFonts w:ascii="Century Gothic" w:hAnsi="Century Gothic"/>
                <w:sz w:val="20"/>
                <w:szCs w:val="20"/>
              </w:rPr>
              <w:t xml:space="preserve"> </w:t>
            </w:r>
            <w:r w:rsidRPr="00BC3545">
              <w:rPr>
                <w:rFonts w:ascii="Century Gothic" w:hAnsi="Century Gothic"/>
                <w:sz w:val="20"/>
                <w:szCs w:val="20"/>
              </w:rPr>
              <w:t>sent off site to be dealt with by a suitably</w:t>
            </w:r>
            <w:r>
              <w:rPr>
                <w:rFonts w:ascii="Century Gothic" w:hAnsi="Century Gothic"/>
                <w:sz w:val="20"/>
                <w:szCs w:val="20"/>
              </w:rPr>
              <w:t xml:space="preserve"> </w:t>
            </w:r>
            <w:r w:rsidRPr="00BC3545">
              <w:rPr>
                <w:rFonts w:ascii="Century Gothic" w:hAnsi="Century Gothic"/>
                <w:sz w:val="20"/>
                <w:szCs w:val="20"/>
              </w:rPr>
              <w:t>licenced facility.</w:t>
            </w:r>
          </w:p>
        </w:tc>
        <w:tc>
          <w:tcPr>
            <w:tcW w:w="1787" w:type="dxa"/>
          </w:tcPr>
          <w:p w14:paraId="010223A7" w14:textId="0AE6B349" w:rsidR="006D593B" w:rsidRPr="00AF7763" w:rsidRDefault="006D593B" w:rsidP="006D593B">
            <w:pPr>
              <w:rPr>
                <w:rFonts w:ascii="Century Gothic" w:hAnsi="Century Gothic"/>
                <w:sz w:val="20"/>
                <w:szCs w:val="20"/>
              </w:rPr>
            </w:pPr>
            <w:r w:rsidRPr="006D593B">
              <w:rPr>
                <w:rFonts w:ascii="Century Gothic" w:hAnsi="Century Gothic"/>
                <w:sz w:val="20"/>
                <w:szCs w:val="20"/>
              </w:rPr>
              <w:t>Low</w:t>
            </w:r>
          </w:p>
        </w:tc>
        <w:tc>
          <w:tcPr>
            <w:tcW w:w="1683" w:type="dxa"/>
          </w:tcPr>
          <w:p w14:paraId="4A1E7231" w14:textId="4F78A4ED" w:rsidR="006D593B" w:rsidRPr="00AF7763" w:rsidRDefault="006D593B" w:rsidP="006D593B">
            <w:pPr>
              <w:rPr>
                <w:rFonts w:ascii="Century Gothic" w:hAnsi="Century Gothic"/>
                <w:sz w:val="20"/>
                <w:szCs w:val="20"/>
              </w:rPr>
            </w:pPr>
            <w:r>
              <w:rPr>
                <w:rFonts w:ascii="Century Gothic" w:hAnsi="Century Gothic"/>
                <w:sz w:val="20"/>
                <w:szCs w:val="20"/>
              </w:rPr>
              <w:t>Nuisance</w:t>
            </w:r>
          </w:p>
        </w:tc>
        <w:tc>
          <w:tcPr>
            <w:tcW w:w="1760" w:type="dxa"/>
          </w:tcPr>
          <w:p w14:paraId="625BF4C8" w14:textId="77777777" w:rsidR="006D593B" w:rsidRPr="006D593B" w:rsidRDefault="006D593B" w:rsidP="006D593B">
            <w:pPr>
              <w:rPr>
                <w:rFonts w:ascii="Century Gothic" w:hAnsi="Century Gothic"/>
                <w:sz w:val="20"/>
                <w:szCs w:val="20"/>
              </w:rPr>
            </w:pPr>
            <w:r w:rsidRPr="006D593B">
              <w:rPr>
                <w:rFonts w:ascii="Century Gothic" w:hAnsi="Century Gothic"/>
                <w:sz w:val="20"/>
                <w:szCs w:val="20"/>
              </w:rPr>
              <w:t>Low</w:t>
            </w:r>
          </w:p>
          <w:p w14:paraId="0D0FA84F" w14:textId="77777777" w:rsidR="006D593B" w:rsidRPr="00AF7763" w:rsidRDefault="006D593B" w:rsidP="006D593B">
            <w:pPr>
              <w:rPr>
                <w:rFonts w:ascii="Century Gothic" w:hAnsi="Century Gothic"/>
                <w:sz w:val="20"/>
                <w:szCs w:val="20"/>
              </w:rPr>
            </w:pPr>
          </w:p>
        </w:tc>
      </w:tr>
      <w:tr w:rsidR="004B6A98" w:rsidRPr="00AF7763" w14:paraId="39DEB3D4" w14:textId="77777777" w:rsidTr="00094D41">
        <w:trPr>
          <w:trHeight w:val="70"/>
        </w:trPr>
        <w:tc>
          <w:tcPr>
            <w:tcW w:w="1732" w:type="dxa"/>
          </w:tcPr>
          <w:p w14:paraId="19732DD4" w14:textId="31D1BC83" w:rsidR="000D14FC" w:rsidRPr="00D357B3" w:rsidRDefault="000D14FC" w:rsidP="000D14FC">
            <w:pPr>
              <w:rPr>
                <w:rFonts w:ascii="Century Gothic" w:hAnsi="Century Gothic"/>
                <w:sz w:val="20"/>
                <w:szCs w:val="20"/>
              </w:rPr>
            </w:pPr>
            <w:r w:rsidRPr="001578F2">
              <w:rPr>
                <w:rFonts w:ascii="Century Gothic" w:hAnsi="Century Gothic"/>
                <w:sz w:val="20"/>
                <w:szCs w:val="20"/>
              </w:rPr>
              <w:lastRenderedPageBreak/>
              <w:t>Fire caused by shredding plant</w:t>
            </w:r>
          </w:p>
        </w:tc>
        <w:tc>
          <w:tcPr>
            <w:tcW w:w="1902" w:type="dxa"/>
          </w:tcPr>
          <w:p w14:paraId="72B1E4AC" w14:textId="49B55179" w:rsidR="000D14FC" w:rsidRPr="00AF7763" w:rsidRDefault="00915421" w:rsidP="000D14FC">
            <w:pPr>
              <w:rPr>
                <w:rFonts w:ascii="Century Gothic" w:hAnsi="Century Gothic"/>
                <w:sz w:val="20"/>
                <w:szCs w:val="20"/>
              </w:rPr>
            </w:pPr>
            <w:r w:rsidRPr="00915421">
              <w:rPr>
                <w:rFonts w:ascii="Century Gothic" w:hAnsi="Century Gothic"/>
                <w:sz w:val="20"/>
                <w:szCs w:val="20"/>
              </w:rPr>
              <w:t>Potentially sensitive receptors as listed in Fire Prevention Plan</w:t>
            </w:r>
          </w:p>
        </w:tc>
        <w:tc>
          <w:tcPr>
            <w:tcW w:w="1579" w:type="dxa"/>
          </w:tcPr>
          <w:p w14:paraId="2D9E7F57" w14:textId="31C12AAE" w:rsidR="000D14FC" w:rsidRPr="00AF7763" w:rsidRDefault="00DF130D" w:rsidP="000D14FC">
            <w:pPr>
              <w:rPr>
                <w:rFonts w:ascii="Century Gothic" w:hAnsi="Century Gothic"/>
                <w:sz w:val="20"/>
                <w:szCs w:val="20"/>
              </w:rPr>
            </w:pPr>
            <w:r>
              <w:rPr>
                <w:rFonts w:ascii="Century Gothic" w:hAnsi="Century Gothic"/>
                <w:sz w:val="20"/>
                <w:szCs w:val="20"/>
              </w:rPr>
              <w:t xml:space="preserve">Surface &amp; Groundwater, </w:t>
            </w:r>
            <w:r w:rsidR="00981D36">
              <w:rPr>
                <w:rFonts w:ascii="Century Gothic" w:hAnsi="Century Gothic"/>
                <w:sz w:val="20"/>
                <w:szCs w:val="20"/>
              </w:rPr>
              <w:t>air &amp; land</w:t>
            </w:r>
          </w:p>
        </w:tc>
        <w:tc>
          <w:tcPr>
            <w:tcW w:w="4945" w:type="dxa"/>
          </w:tcPr>
          <w:p w14:paraId="1E854857" w14:textId="77777777" w:rsidR="000D14FC" w:rsidRDefault="00A45B53" w:rsidP="00A45B53">
            <w:pPr>
              <w:pStyle w:val="ListParagraph"/>
              <w:numPr>
                <w:ilvl w:val="0"/>
                <w:numId w:val="14"/>
              </w:numPr>
              <w:rPr>
                <w:rFonts w:ascii="Century Gothic" w:hAnsi="Century Gothic"/>
                <w:sz w:val="20"/>
                <w:szCs w:val="20"/>
              </w:rPr>
            </w:pPr>
            <w:r w:rsidRPr="00A45B53">
              <w:rPr>
                <w:rFonts w:ascii="Century Gothic" w:hAnsi="Century Gothic"/>
                <w:sz w:val="20"/>
                <w:szCs w:val="20"/>
              </w:rPr>
              <w:t>The Site will be operated in accordance with</w:t>
            </w:r>
            <w:r>
              <w:rPr>
                <w:rFonts w:ascii="Century Gothic" w:hAnsi="Century Gothic"/>
                <w:sz w:val="20"/>
                <w:szCs w:val="20"/>
              </w:rPr>
              <w:t xml:space="preserve"> </w:t>
            </w:r>
            <w:r w:rsidRPr="00A45B53">
              <w:rPr>
                <w:rFonts w:ascii="Century Gothic" w:hAnsi="Century Gothic"/>
                <w:sz w:val="20"/>
                <w:szCs w:val="20"/>
              </w:rPr>
              <w:t>the approved Fire Prevention Plan (FPP) to</w:t>
            </w:r>
            <w:r>
              <w:rPr>
                <w:rFonts w:ascii="Century Gothic" w:hAnsi="Century Gothic"/>
                <w:sz w:val="20"/>
                <w:szCs w:val="20"/>
              </w:rPr>
              <w:t xml:space="preserve"> </w:t>
            </w:r>
            <w:r w:rsidRPr="00A45B53">
              <w:rPr>
                <w:rFonts w:ascii="Century Gothic" w:hAnsi="Century Gothic"/>
                <w:sz w:val="20"/>
                <w:szCs w:val="20"/>
              </w:rPr>
              <w:t>ensure that the risk of fire is minimised.</w:t>
            </w:r>
          </w:p>
          <w:p w14:paraId="0E03082E" w14:textId="77777777" w:rsidR="003477DC" w:rsidRDefault="00A45B53" w:rsidP="00DA41F4">
            <w:pPr>
              <w:pStyle w:val="ListParagraph"/>
              <w:numPr>
                <w:ilvl w:val="0"/>
                <w:numId w:val="14"/>
              </w:numPr>
              <w:rPr>
                <w:rFonts w:ascii="Century Gothic" w:hAnsi="Century Gothic"/>
                <w:sz w:val="20"/>
                <w:szCs w:val="20"/>
              </w:rPr>
            </w:pPr>
            <w:r>
              <w:rPr>
                <w:rFonts w:ascii="Century Gothic" w:hAnsi="Century Gothic"/>
                <w:sz w:val="20"/>
                <w:szCs w:val="20"/>
              </w:rPr>
              <w:t>Nitrogen inertion</w:t>
            </w:r>
            <w:r w:rsidR="00370CAB">
              <w:rPr>
                <w:rFonts w:ascii="Century Gothic" w:hAnsi="Century Gothic"/>
                <w:sz w:val="20"/>
                <w:szCs w:val="20"/>
              </w:rPr>
              <w:t xml:space="preserve"> of plant in Shredding line.</w:t>
            </w:r>
            <w:r w:rsidR="003477DC">
              <w:rPr>
                <w:rFonts w:ascii="Century Gothic" w:hAnsi="Century Gothic"/>
                <w:sz w:val="20"/>
                <w:szCs w:val="20"/>
              </w:rPr>
              <w:t xml:space="preserve"> </w:t>
            </w:r>
          </w:p>
          <w:p w14:paraId="3487F2F7" w14:textId="6452FE6D" w:rsidR="00DA41F4" w:rsidRPr="004C2590" w:rsidRDefault="00DA41F4" w:rsidP="00153F37">
            <w:pPr>
              <w:pStyle w:val="ListParagraph"/>
              <w:numPr>
                <w:ilvl w:val="0"/>
                <w:numId w:val="14"/>
              </w:numPr>
              <w:rPr>
                <w:rFonts w:ascii="Century Gothic" w:hAnsi="Century Gothic"/>
                <w:sz w:val="20"/>
                <w:szCs w:val="20"/>
              </w:rPr>
            </w:pPr>
            <w:r>
              <w:rPr>
                <w:rFonts w:ascii="Century Gothic" w:hAnsi="Century Gothic"/>
                <w:sz w:val="20"/>
                <w:szCs w:val="20"/>
              </w:rPr>
              <w:t>Regular housekeeping of MEWA plant by dedicated cleaners.</w:t>
            </w:r>
          </w:p>
        </w:tc>
        <w:tc>
          <w:tcPr>
            <w:tcW w:w="1787" w:type="dxa"/>
          </w:tcPr>
          <w:p w14:paraId="5E80B6B6" w14:textId="40CB2751" w:rsidR="000D14FC" w:rsidRPr="00AF7763" w:rsidRDefault="00153F37" w:rsidP="000D14FC">
            <w:pPr>
              <w:rPr>
                <w:rFonts w:ascii="Century Gothic" w:hAnsi="Century Gothic"/>
                <w:sz w:val="20"/>
                <w:szCs w:val="20"/>
              </w:rPr>
            </w:pPr>
            <w:r>
              <w:rPr>
                <w:rFonts w:ascii="Century Gothic" w:hAnsi="Century Gothic"/>
                <w:sz w:val="20"/>
                <w:szCs w:val="20"/>
              </w:rPr>
              <w:t>Low</w:t>
            </w:r>
          </w:p>
        </w:tc>
        <w:tc>
          <w:tcPr>
            <w:tcW w:w="1683" w:type="dxa"/>
          </w:tcPr>
          <w:p w14:paraId="14A89957" w14:textId="3B47A32C" w:rsidR="00C9585B" w:rsidRDefault="00C9585B" w:rsidP="000D14FC">
            <w:pPr>
              <w:rPr>
                <w:rFonts w:ascii="Century Gothic" w:hAnsi="Century Gothic"/>
                <w:sz w:val="20"/>
                <w:szCs w:val="20"/>
              </w:rPr>
            </w:pPr>
            <w:r>
              <w:rPr>
                <w:rFonts w:ascii="Century Gothic" w:hAnsi="Century Gothic"/>
                <w:sz w:val="20"/>
                <w:szCs w:val="20"/>
              </w:rPr>
              <w:t>Pollution of atmosphere</w:t>
            </w:r>
          </w:p>
          <w:p w14:paraId="4E592070" w14:textId="230F4ABE" w:rsidR="00C9585B" w:rsidRDefault="00C9585B" w:rsidP="000D14FC">
            <w:pPr>
              <w:rPr>
                <w:rFonts w:ascii="Century Gothic" w:hAnsi="Century Gothic"/>
                <w:sz w:val="20"/>
                <w:szCs w:val="20"/>
              </w:rPr>
            </w:pPr>
            <w:r>
              <w:rPr>
                <w:rFonts w:ascii="Century Gothic" w:hAnsi="Century Gothic"/>
                <w:sz w:val="20"/>
                <w:szCs w:val="20"/>
              </w:rPr>
              <w:t>Contamination</w:t>
            </w:r>
          </w:p>
          <w:p w14:paraId="5F001F2D" w14:textId="7792650D" w:rsidR="00C9585B" w:rsidRDefault="00C9585B" w:rsidP="000D14FC">
            <w:pPr>
              <w:rPr>
                <w:rFonts w:ascii="Century Gothic" w:hAnsi="Century Gothic"/>
                <w:sz w:val="20"/>
                <w:szCs w:val="20"/>
              </w:rPr>
            </w:pPr>
            <w:r>
              <w:rPr>
                <w:rFonts w:ascii="Century Gothic" w:hAnsi="Century Gothic"/>
                <w:sz w:val="20"/>
                <w:szCs w:val="20"/>
              </w:rPr>
              <w:t>Pollution</w:t>
            </w:r>
          </w:p>
          <w:p w14:paraId="0AEE3AD0" w14:textId="6DD63917" w:rsidR="000D14FC" w:rsidRPr="00AF7763" w:rsidRDefault="00153F37" w:rsidP="000D14FC">
            <w:pPr>
              <w:rPr>
                <w:rFonts w:ascii="Century Gothic" w:hAnsi="Century Gothic"/>
                <w:sz w:val="20"/>
                <w:szCs w:val="20"/>
              </w:rPr>
            </w:pPr>
            <w:r>
              <w:rPr>
                <w:rFonts w:ascii="Century Gothic" w:hAnsi="Century Gothic"/>
                <w:sz w:val="20"/>
                <w:szCs w:val="20"/>
              </w:rPr>
              <w:t xml:space="preserve">Injury/death </w:t>
            </w:r>
          </w:p>
        </w:tc>
        <w:tc>
          <w:tcPr>
            <w:tcW w:w="1760" w:type="dxa"/>
          </w:tcPr>
          <w:p w14:paraId="0B0D9BB2" w14:textId="77777777" w:rsidR="000D14FC" w:rsidRDefault="00153F37" w:rsidP="000D14FC">
            <w:pPr>
              <w:rPr>
                <w:rFonts w:ascii="Century Gothic" w:hAnsi="Century Gothic"/>
                <w:sz w:val="20"/>
                <w:szCs w:val="20"/>
              </w:rPr>
            </w:pPr>
            <w:r>
              <w:rPr>
                <w:rFonts w:ascii="Century Gothic" w:hAnsi="Century Gothic"/>
                <w:sz w:val="20"/>
                <w:szCs w:val="20"/>
              </w:rPr>
              <w:t>Low</w:t>
            </w:r>
          </w:p>
          <w:p w14:paraId="30D75191" w14:textId="77777777" w:rsidR="00153F37" w:rsidRDefault="00153F37" w:rsidP="000D14FC">
            <w:pPr>
              <w:rPr>
                <w:rFonts w:ascii="Century Gothic" w:hAnsi="Century Gothic"/>
                <w:sz w:val="20"/>
                <w:szCs w:val="20"/>
              </w:rPr>
            </w:pPr>
          </w:p>
          <w:p w14:paraId="7052F71B" w14:textId="4F60FDB1" w:rsidR="00153F37" w:rsidRPr="00AF7763" w:rsidRDefault="00153F37" w:rsidP="000D14FC">
            <w:pPr>
              <w:rPr>
                <w:rFonts w:ascii="Century Gothic" w:hAnsi="Century Gothic"/>
                <w:sz w:val="20"/>
                <w:szCs w:val="20"/>
              </w:rPr>
            </w:pPr>
            <w:r w:rsidRPr="00153F37">
              <w:rPr>
                <w:rFonts w:ascii="Century Gothic" w:hAnsi="Century Gothic"/>
                <w:sz w:val="20"/>
                <w:szCs w:val="20"/>
              </w:rPr>
              <w:t>Low due to controls in place.</w:t>
            </w:r>
          </w:p>
        </w:tc>
      </w:tr>
      <w:tr w:rsidR="00153F37" w:rsidRPr="00AF7763" w14:paraId="7211681F" w14:textId="77777777" w:rsidTr="00094D41">
        <w:trPr>
          <w:trHeight w:val="70"/>
        </w:trPr>
        <w:tc>
          <w:tcPr>
            <w:tcW w:w="1732" w:type="dxa"/>
          </w:tcPr>
          <w:p w14:paraId="54B4176A" w14:textId="5FC6E39A" w:rsidR="00153F37" w:rsidRPr="00D357B3" w:rsidRDefault="00153F37" w:rsidP="00153F37">
            <w:pPr>
              <w:rPr>
                <w:rFonts w:ascii="Century Gothic" w:hAnsi="Century Gothic"/>
                <w:sz w:val="20"/>
                <w:szCs w:val="20"/>
              </w:rPr>
            </w:pPr>
            <w:r w:rsidRPr="00365659">
              <w:rPr>
                <w:rFonts w:ascii="Century Gothic" w:hAnsi="Century Gothic"/>
                <w:sz w:val="20"/>
                <w:szCs w:val="20"/>
              </w:rPr>
              <w:t>Fire caused by stored fridges</w:t>
            </w:r>
          </w:p>
        </w:tc>
        <w:tc>
          <w:tcPr>
            <w:tcW w:w="1902" w:type="dxa"/>
          </w:tcPr>
          <w:p w14:paraId="1BF31B52" w14:textId="38F23621" w:rsidR="00153F37" w:rsidRPr="00AF7763" w:rsidRDefault="00153F37" w:rsidP="00153F37">
            <w:pPr>
              <w:rPr>
                <w:rFonts w:ascii="Century Gothic" w:hAnsi="Century Gothic"/>
                <w:sz w:val="20"/>
                <w:szCs w:val="20"/>
              </w:rPr>
            </w:pPr>
            <w:r w:rsidRPr="00915421">
              <w:rPr>
                <w:rFonts w:ascii="Century Gothic" w:hAnsi="Century Gothic"/>
                <w:sz w:val="20"/>
                <w:szCs w:val="20"/>
              </w:rPr>
              <w:t>Potentially sensitive receptors as listed in Fire Prevention Plan</w:t>
            </w:r>
          </w:p>
        </w:tc>
        <w:tc>
          <w:tcPr>
            <w:tcW w:w="1579" w:type="dxa"/>
          </w:tcPr>
          <w:p w14:paraId="586BDC26" w14:textId="3166676F" w:rsidR="00153F37" w:rsidRPr="00AF7763" w:rsidRDefault="00153F37" w:rsidP="00153F37">
            <w:pPr>
              <w:rPr>
                <w:rFonts w:ascii="Century Gothic" w:hAnsi="Century Gothic"/>
                <w:sz w:val="20"/>
                <w:szCs w:val="20"/>
              </w:rPr>
            </w:pPr>
            <w:r w:rsidRPr="00981D36">
              <w:rPr>
                <w:rFonts w:ascii="Century Gothic" w:hAnsi="Century Gothic"/>
                <w:sz w:val="20"/>
                <w:szCs w:val="20"/>
              </w:rPr>
              <w:t>Surface &amp; Groundwater, air &amp; land</w:t>
            </w:r>
          </w:p>
        </w:tc>
        <w:tc>
          <w:tcPr>
            <w:tcW w:w="4945" w:type="dxa"/>
          </w:tcPr>
          <w:p w14:paraId="0994B73A" w14:textId="77777777" w:rsidR="00153F37" w:rsidRDefault="00153F37" w:rsidP="00153F37">
            <w:pPr>
              <w:pStyle w:val="ListParagraph"/>
              <w:numPr>
                <w:ilvl w:val="0"/>
                <w:numId w:val="9"/>
              </w:numPr>
              <w:rPr>
                <w:rFonts w:ascii="Century Gothic" w:hAnsi="Century Gothic"/>
                <w:sz w:val="20"/>
                <w:szCs w:val="20"/>
              </w:rPr>
            </w:pPr>
            <w:r w:rsidRPr="00204BF8">
              <w:rPr>
                <w:rFonts w:ascii="Century Gothic" w:hAnsi="Century Gothic"/>
                <w:sz w:val="20"/>
                <w:szCs w:val="20"/>
              </w:rPr>
              <w:t>Fridges will be stored in bays that are surrounded by Legato A1 fire-resistant concrete blocks to prevent the spread of fire.</w:t>
            </w:r>
          </w:p>
          <w:p w14:paraId="652860F3" w14:textId="77777777" w:rsidR="00153F37" w:rsidRDefault="00153F37" w:rsidP="00153F37">
            <w:pPr>
              <w:pStyle w:val="ListParagraph"/>
              <w:numPr>
                <w:ilvl w:val="0"/>
                <w:numId w:val="9"/>
              </w:numPr>
              <w:rPr>
                <w:rFonts w:ascii="Century Gothic" w:hAnsi="Century Gothic"/>
                <w:sz w:val="20"/>
                <w:szCs w:val="20"/>
              </w:rPr>
            </w:pPr>
            <w:r>
              <w:rPr>
                <w:rFonts w:ascii="Century Gothic" w:hAnsi="Century Gothic"/>
                <w:sz w:val="20"/>
                <w:szCs w:val="20"/>
              </w:rPr>
              <w:t xml:space="preserve">FLT Operators are trained in accordance with a SSoW regarding handling, transporting and storage of cooling units. </w:t>
            </w:r>
          </w:p>
          <w:p w14:paraId="61DF2B68" w14:textId="77777777" w:rsidR="00153F37" w:rsidRDefault="00153F37" w:rsidP="00153F37">
            <w:pPr>
              <w:pStyle w:val="ListParagraph"/>
              <w:numPr>
                <w:ilvl w:val="0"/>
                <w:numId w:val="9"/>
              </w:numPr>
              <w:rPr>
                <w:rFonts w:ascii="Century Gothic" w:hAnsi="Century Gothic"/>
                <w:sz w:val="20"/>
                <w:szCs w:val="20"/>
              </w:rPr>
            </w:pPr>
            <w:r>
              <w:rPr>
                <w:rFonts w:ascii="Century Gothic" w:hAnsi="Century Gothic"/>
                <w:sz w:val="20"/>
                <w:szCs w:val="20"/>
              </w:rPr>
              <w:t>FLT clamp attachments to handle cooling units appropriately.</w:t>
            </w:r>
          </w:p>
          <w:p w14:paraId="3CE982F5" w14:textId="70480A83" w:rsidR="00153F37" w:rsidRPr="00981D36" w:rsidRDefault="00153F37" w:rsidP="00153F37">
            <w:pPr>
              <w:pStyle w:val="ListParagraph"/>
              <w:numPr>
                <w:ilvl w:val="0"/>
                <w:numId w:val="9"/>
              </w:numPr>
              <w:rPr>
                <w:rFonts w:ascii="Century Gothic" w:hAnsi="Century Gothic"/>
                <w:sz w:val="20"/>
                <w:szCs w:val="20"/>
              </w:rPr>
            </w:pPr>
            <w:r>
              <w:rPr>
                <w:rFonts w:ascii="Century Gothic" w:hAnsi="Century Gothic"/>
                <w:sz w:val="20"/>
                <w:szCs w:val="20"/>
              </w:rPr>
              <w:t>Spill kits located in strategic locations on site with trained spill responders.</w:t>
            </w:r>
          </w:p>
        </w:tc>
        <w:tc>
          <w:tcPr>
            <w:tcW w:w="1787" w:type="dxa"/>
          </w:tcPr>
          <w:p w14:paraId="6551D315" w14:textId="7E494B81" w:rsidR="00153F37" w:rsidRPr="00AF7763" w:rsidRDefault="00153F37" w:rsidP="00153F37">
            <w:pPr>
              <w:rPr>
                <w:rFonts w:ascii="Century Gothic" w:hAnsi="Century Gothic"/>
                <w:sz w:val="20"/>
                <w:szCs w:val="20"/>
              </w:rPr>
            </w:pPr>
            <w:r>
              <w:rPr>
                <w:rFonts w:ascii="Century Gothic" w:hAnsi="Century Gothic"/>
                <w:sz w:val="20"/>
                <w:szCs w:val="20"/>
              </w:rPr>
              <w:t>Medium</w:t>
            </w:r>
          </w:p>
        </w:tc>
        <w:tc>
          <w:tcPr>
            <w:tcW w:w="1683" w:type="dxa"/>
          </w:tcPr>
          <w:p w14:paraId="2AF8678B" w14:textId="77777777" w:rsidR="00C9585B" w:rsidRPr="00C9585B" w:rsidRDefault="00C9585B" w:rsidP="00C9585B">
            <w:pPr>
              <w:rPr>
                <w:rFonts w:ascii="Century Gothic" w:hAnsi="Century Gothic"/>
                <w:sz w:val="20"/>
                <w:szCs w:val="20"/>
              </w:rPr>
            </w:pPr>
            <w:r w:rsidRPr="00C9585B">
              <w:rPr>
                <w:rFonts w:ascii="Century Gothic" w:hAnsi="Century Gothic"/>
                <w:sz w:val="20"/>
                <w:szCs w:val="20"/>
              </w:rPr>
              <w:t>Pollution of atmosphere</w:t>
            </w:r>
          </w:p>
          <w:p w14:paraId="16A90ACD" w14:textId="77777777" w:rsidR="00C9585B" w:rsidRPr="00C9585B" w:rsidRDefault="00C9585B" w:rsidP="00C9585B">
            <w:pPr>
              <w:rPr>
                <w:rFonts w:ascii="Century Gothic" w:hAnsi="Century Gothic"/>
                <w:sz w:val="20"/>
                <w:szCs w:val="20"/>
              </w:rPr>
            </w:pPr>
            <w:r w:rsidRPr="00C9585B">
              <w:rPr>
                <w:rFonts w:ascii="Century Gothic" w:hAnsi="Century Gothic"/>
                <w:sz w:val="20"/>
                <w:szCs w:val="20"/>
              </w:rPr>
              <w:t>Contamination</w:t>
            </w:r>
          </w:p>
          <w:p w14:paraId="6E102300" w14:textId="77777777" w:rsidR="00C9585B" w:rsidRPr="00C9585B" w:rsidRDefault="00C9585B" w:rsidP="00C9585B">
            <w:pPr>
              <w:rPr>
                <w:rFonts w:ascii="Century Gothic" w:hAnsi="Century Gothic"/>
                <w:sz w:val="20"/>
                <w:szCs w:val="20"/>
              </w:rPr>
            </w:pPr>
            <w:r w:rsidRPr="00C9585B">
              <w:rPr>
                <w:rFonts w:ascii="Century Gothic" w:hAnsi="Century Gothic"/>
                <w:sz w:val="20"/>
                <w:szCs w:val="20"/>
              </w:rPr>
              <w:t>Pollution</w:t>
            </w:r>
          </w:p>
          <w:p w14:paraId="0F1BC3EB" w14:textId="7C1BB09B" w:rsidR="00153F37" w:rsidRPr="00AF7763" w:rsidRDefault="00C9585B" w:rsidP="00C9585B">
            <w:pPr>
              <w:rPr>
                <w:rFonts w:ascii="Century Gothic" w:hAnsi="Century Gothic"/>
                <w:sz w:val="20"/>
                <w:szCs w:val="20"/>
              </w:rPr>
            </w:pPr>
            <w:r w:rsidRPr="00C9585B">
              <w:rPr>
                <w:rFonts w:ascii="Century Gothic" w:hAnsi="Century Gothic"/>
                <w:sz w:val="20"/>
                <w:szCs w:val="20"/>
              </w:rPr>
              <w:t>Injury/death</w:t>
            </w:r>
          </w:p>
        </w:tc>
        <w:tc>
          <w:tcPr>
            <w:tcW w:w="1760" w:type="dxa"/>
          </w:tcPr>
          <w:p w14:paraId="7CB795C8" w14:textId="77777777" w:rsidR="00153F37" w:rsidRDefault="00153F37" w:rsidP="00153F37">
            <w:pPr>
              <w:rPr>
                <w:rFonts w:ascii="Century Gothic" w:hAnsi="Century Gothic"/>
                <w:sz w:val="20"/>
                <w:szCs w:val="20"/>
              </w:rPr>
            </w:pPr>
            <w:r>
              <w:rPr>
                <w:rFonts w:ascii="Century Gothic" w:hAnsi="Century Gothic"/>
                <w:sz w:val="20"/>
                <w:szCs w:val="20"/>
              </w:rPr>
              <w:t>Low</w:t>
            </w:r>
          </w:p>
          <w:p w14:paraId="29FA1750" w14:textId="77777777" w:rsidR="00153F37" w:rsidRDefault="00153F37" w:rsidP="00153F37">
            <w:pPr>
              <w:rPr>
                <w:rFonts w:ascii="Century Gothic" w:hAnsi="Century Gothic"/>
                <w:sz w:val="20"/>
                <w:szCs w:val="20"/>
              </w:rPr>
            </w:pPr>
          </w:p>
          <w:p w14:paraId="3737C871" w14:textId="7A5D2310" w:rsidR="00153F37" w:rsidRPr="00AF7763" w:rsidRDefault="00153F37" w:rsidP="00153F37">
            <w:pPr>
              <w:rPr>
                <w:rFonts w:ascii="Century Gothic" w:hAnsi="Century Gothic"/>
                <w:sz w:val="20"/>
                <w:szCs w:val="20"/>
              </w:rPr>
            </w:pPr>
            <w:r w:rsidRPr="00153F37">
              <w:rPr>
                <w:rFonts w:ascii="Century Gothic" w:hAnsi="Century Gothic"/>
                <w:sz w:val="20"/>
                <w:szCs w:val="20"/>
              </w:rPr>
              <w:t>Low due to controls in place.</w:t>
            </w:r>
          </w:p>
        </w:tc>
      </w:tr>
      <w:tr w:rsidR="00D17579" w:rsidRPr="00AF7763" w14:paraId="7034E5D6" w14:textId="77777777" w:rsidTr="00094D41">
        <w:trPr>
          <w:trHeight w:val="70"/>
        </w:trPr>
        <w:tc>
          <w:tcPr>
            <w:tcW w:w="1732" w:type="dxa"/>
          </w:tcPr>
          <w:p w14:paraId="48F01192" w14:textId="3381DEEA" w:rsidR="00D17579" w:rsidRPr="00D357B3" w:rsidRDefault="00D17579" w:rsidP="00D17579">
            <w:pPr>
              <w:rPr>
                <w:rFonts w:ascii="Century Gothic" w:hAnsi="Century Gothic"/>
                <w:sz w:val="20"/>
                <w:szCs w:val="20"/>
              </w:rPr>
            </w:pPr>
            <w:r w:rsidRPr="003D42C7">
              <w:rPr>
                <w:rFonts w:ascii="Century Gothic" w:hAnsi="Century Gothic"/>
                <w:sz w:val="20"/>
                <w:szCs w:val="20"/>
              </w:rPr>
              <w:t>Fire caused by arson</w:t>
            </w:r>
          </w:p>
        </w:tc>
        <w:tc>
          <w:tcPr>
            <w:tcW w:w="1902" w:type="dxa"/>
          </w:tcPr>
          <w:p w14:paraId="3CDEFB96" w14:textId="5F8ADF27" w:rsidR="00D17579" w:rsidRPr="00AF7763" w:rsidRDefault="00D17579" w:rsidP="00D17579">
            <w:pPr>
              <w:rPr>
                <w:rFonts w:ascii="Century Gothic" w:hAnsi="Century Gothic"/>
                <w:sz w:val="20"/>
                <w:szCs w:val="20"/>
              </w:rPr>
            </w:pPr>
            <w:r w:rsidRPr="00915421">
              <w:rPr>
                <w:rFonts w:ascii="Century Gothic" w:hAnsi="Century Gothic"/>
                <w:sz w:val="20"/>
                <w:szCs w:val="20"/>
              </w:rPr>
              <w:t>Potentially sensitive receptors as listed in Fire Prevention Plan</w:t>
            </w:r>
          </w:p>
        </w:tc>
        <w:tc>
          <w:tcPr>
            <w:tcW w:w="1579" w:type="dxa"/>
          </w:tcPr>
          <w:p w14:paraId="51667266" w14:textId="25D17BB0" w:rsidR="00D17579" w:rsidRPr="00AF7763" w:rsidRDefault="00D17579" w:rsidP="00D17579">
            <w:pPr>
              <w:rPr>
                <w:rFonts w:ascii="Century Gothic" w:hAnsi="Century Gothic"/>
                <w:sz w:val="20"/>
                <w:szCs w:val="20"/>
              </w:rPr>
            </w:pPr>
            <w:r w:rsidRPr="00981D36">
              <w:rPr>
                <w:rFonts w:ascii="Century Gothic" w:hAnsi="Century Gothic"/>
                <w:sz w:val="20"/>
                <w:szCs w:val="20"/>
              </w:rPr>
              <w:t>Surface &amp; Groundwater, air &amp; land</w:t>
            </w:r>
          </w:p>
        </w:tc>
        <w:tc>
          <w:tcPr>
            <w:tcW w:w="4945" w:type="dxa"/>
          </w:tcPr>
          <w:p w14:paraId="2115B559" w14:textId="77777777" w:rsidR="00D17579" w:rsidRPr="002D64F3" w:rsidRDefault="00D17579" w:rsidP="00D17579">
            <w:pPr>
              <w:numPr>
                <w:ilvl w:val="0"/>
                <w:numId w:val="12"/>
              </w:numPr>
              <w:rPr>
                <w:rFonts w:ascii="Century Gothic" w:hAnsi="Century Gothic"/>
                <w:sz w:val="20"/>
                <w:szCs w:val="20"/>
              </w:rPr>
            </w:pPr>
            <w:r w:rsidRPr="002D64F3">
              <w:rPr>
                <w:rFonts w:ascii="Century Gothic" w:hAnsi="Century Gothic"/>
                <w:sz w:val="20"/>
                <w:szCs w:val="20"/>
              </w:rPr>
              <w:t>The Site will be manned during operational hours 24 hours a day and will benefit from security fencing around the perimeter and lockable gates.</w:t>
            </w:r>
          </w:p>
          <w:p w14:paraId="58DAD034" w14:textId="77777777" w:rsidR="00D17579" w:rsidRPr="002D64F3" w:rsidRDefault="00D17579" w:rsidP="00D17579">
            <w:pPr>
              <w:numPr>
                <w:ilvl w:val="0"/>
                <w:numId w:val="12"/>
              </w:numPr>
              <w:rPr>
                <w:rFonts w:ascii="Century Gothic" w:hAnsi="Century Gothic"/>
                <w:sz w:val="20"/>
                <w:szCs w:val="20"/>
              </w:rPr>
            </w:pPr>
            <w:r w:rsidRPr="002D64F3">
              <w:rPr>
                <w:rFonts w:ascii="Century Gothic" w:hAnsi="Century Gothic"/>
                <w:sz w:val="20"/>
                <w:szCs w:val="20"/>
              </w:rPr>
              <w:t>The fencing will be inspected weekly. Any weaknesses will be fitted with temporary repairs immediately and will be repaired with permanent measures within 7 working days.</w:t>
            </w:r>
          </w:p>
          <w:p w14:paraId="5D722F8F" w14:textId="77777777" w:rsidR="00D17579" w:rsidRPr="002D64F3" w:rsidRDefault="00D17579" w:rsidP="00D17579">
            <w:pPr>
              <w:numPr>
                <w:ilvl w:val="0"/>
                <w:numId w:val="12"/>
              </w:numPr>
              <w:rPr>
                <w:rFonts w:ascii="Century Gothic" w:hAnsi="Century Gothic"/>
                <w:sz w:val="20"/>
                <w:szCs w:val="20"/>
              </w:rPr>
            </w:pPr>
            <w:r w:rsidRPr="002D64F3">
              <w:rPr>
                <w:rFonts w:ascii="Century Gothic" w:hAnsi="Century Gothic"/>
                <w:sz w:val="20"/>
                <w:szCs w:val="20"/>
              </w:rPr>
              <w:t>The Site will also benefit from 24-hour CCTV and security lighting.</w:t>
            </w:r>
          </w:p>
          <w:p w14:paraId="00976488" w14:textId="77777777" w:rsidR="00D17579" w:rsidRPr="002D64F3" w:rsidRDefault="00D17579" w:rsidP="00D17579">
            <w:pPr>
              <w:numPr>
                <w:ilvl w:val="0"/>
                <w:numId w:val="12"/>
              </w:numPr>
              <w:rPr>
                <w:rFonts w:ascii="Century Gothic" w:hAnsi="Century Gothic"/>
                <w:sz w:val="20"/>
                <w:szCs w:val="20"/>
              </w:rPr>
            </w:pPr>
            <w:r w:rsidRPr="002D64F3">
              <w:rPr>
                <w:rFonts w:ascii="Century Gothic" w:hAnsi="Century Gothic"/>
                <w:sz w:val="20"/>
                <w:szCs w:val="20"/>
              </w:rPr>
              <w:t>All visitors to the Site will be required to register in the visitor’s book and sign out again on exit. This minimises the risk of unauthorised visitors being present at the Site</w:t>
            </w:r>
          </w:p>
          <w:p w14:paraId="623F82C7" w14:textId="4AF8783E" w:rsidR="00D17579" w:rsidRPr="002D64F3" w:rsidRDefault="00D17579" w:rsidP="00D17579">
            <w:pPr>
              <w:pStyle w:val="ListParagraph"/>
              <w:numPr>
                <w:ilvl w:val="0"/>
                <w:numId w:val="12"/>
              </w:numPr>
              <w:rPr>
                <w:rFonts w:ascii="Century Gothic" w:hAnsi="Century Gothic"/>
                <w:sz w:val="20"/>
                <w:szCs w:val="20"/>
              </w:rPr>
            </w:pPr>
            <w:r w:rsidRPr="002D64F3">
              <w:rPr>
                <w:rFonts w:ascii="Century Gothic" w:hAnsi="Century Gothic"/>
                <w:sz w:val="20"/>
                <w:szCs w:val="20"/>
              </w:rPr>
              <w:t>Operational procedures, including regular inspections, ensure continual monitoring of security provision at the Site.</w:t>
            </w:r>
          </w:p>
        </w:tc>
        <w:tc>
          <w:tcPr>
            <w:tcW w:w="1787" w:type="dxa"/>
          </w:tcPr>
          <w:p w14:paraId="3988F053" w14:textId="6BE65AFF" w:rsidR="00D17579" w:rsidRPr="00AF7763" w:rsidRDefault="00D17579" w:rsidP="00D17579">
            <w:pPr>
              <w:rPr>
                <w:rFonts w:ascii="Century Gothic" w:hAnsi="Century Gothic"/>
                <w:sz w:val="20"/>
                <w:szCs w:val="20"/>
              </w:rPr>
            </w:pPr>
            <w:r>
              <w:rPr>
                <w:rFonts w:ascii="Century Gothic" w:hAnsi="Century Gothic"/>
                <w:sz w:val="20"/>
                <w:szCs w:val="20"/>
              </w:rPr>
              <w:t>Very low</w:t>
            </w:r>
          </w:p>
        </w:tc>
        <w:tc>
          <w:tcPr>
            <w:tcW w:w="1683" w:type="dxa"/>
          </w:tcPr>
          <w:p w14:paraId="166EE7F5" w14:textId="77777777" w:rsidR="00C9585B" w:rsidRPr="00C9585B" w:rsidRDefault="00C9585B" w:rsidP="00C9585B">
            <w:pPr>
              <w:rPr>
                <w:rFonts w:ascii="Century Gothic" w:hAnsi="Century Gothic"/>
                <w:sz w:val="20"/>
                <w:szCs w:val="20"/>
              </w:rPr>
            </w:pPr>
            <w:r w:rsidRPr="00C9585B">
              <w:rPr>
                <w:rFonts w:ascii="Century Gothic" w:hAnsi="Century Gothic"/>
                <w:sz w:val="20"/>
                <w:szCs w:val="20"/>
              </w:rPr>
              <w:t>Pollution of atmosphere</w:t>
            </w:r>
          </w:p>
          <w:p w14:paraId="37C55C26" w14:textId="77777777" w:rsidR="00C9585B" w:rsidRPr="00C9585B" w:rsidRDefault="00C9585B" w:rsidP="00C9585B">
            <w:pPr>
              <w:rPr>
                <w:rFonts w:ascii="Century Gothic" w:hAnsi="Century Gothic"/>
                <w:sz w:val="20"/>
                <w:szCs w:val="20"/>
              </w:rPr>
            </w:pPr>
            <w:r w:rsidRPr="00C9585B">
              <w:rPr>
                <w:rFonts w:ascii="Century Gothic" w:hAnsi="Century Gothic"/>
                <w:sz w:val="20"/>
                <w:szCs w:val="20"/>
              </w:rPr>
              <w:t>Contamination</w:t>
            </w:r>
          </w:p>
          <w:p w14:paraId="296CF5D9" w14:textId="77777777" w:rsidR="00C9585B" w:rsidRPr="00C9585B" w:rsidRDefault="00C9585B" w:rsidP="00C9585B">
            <w:pPr>
              <w:rPr>
                <w:rFonts w:ascii="Century Gothic" w:hAnsi="Century Gothic"/>
                <w:sz w:val="20"/>
                <w:szCs w:val="20"/>
              </w:rPr>
            </w:pPr>
            <w:r w:rsidRPr="00C9585B">
              <w:rPr>
                <w:rFonts w:ascii="Century Gothic" w:hAnsi="Century Gothic"/>
                <w:sz w:val="20"/>
                <w:szCs w:val="20"/>
              </w:rPr>
              <w:t>Pollution</w:t>
            </w:r>
          </w:p>
          <w:p w14:paraId="5578666F" w14:textId="542049B7" w:rsidR="00D17579" w:rsidRPr="00AF7763" w:rsidRDefault="00C9585B" w:rsidP="00C9585B">
            <w:pPr>
              <w:rPr>
                <w:rFonts w:ascii="Century Gothic" w:hAnsi="Century Gothic"/>
                <w:sz w:val="20"/>
                <w:szCs w:val="20"/>
              </w:rPr>
            </w:pPr>
            <w:r w:rsidRPr="00C9585B">
              <w:rPr>
                <w:rFonts w:ascii="Century Gothic" w:hAnsi="Century Gothic"/>
                <w:sz w:val="20"/>
                <w:szCs w:val="20"/>
              </w:rPr>
              <w:t>Injury/death</w:t>
            </w:r>
          </w:p>
        </w:tc>
        <w:tc>
          <w:tcPr>
            <w:tcW w:w="1760" w:type="dxa"/>
          </w:tcPr>
          <w:p w14:paraId="593B35AD" w14:textId="77777777" w:rsidR="00D17579" w:rsidRDefault="00D17579" w:rsidP="00D17579">
            <w:pPr>
              <w:rPr>
                <w:rFonts w:ascii="Century Gothic" w:hAnsi="Century Gothic"/>
                <w:sz w:val="20"/>
                <w:szCs w:val="20"/>
              </w:rPr>
            </w:pPr>
            <w:r>
              <w:rPr>
                <w:rFonts w:ascii="Century Gothic" w:hAnsi="Century Gothic"/>
                <w:sz w:val="20"/>
                <w:szCs w:val="20"/>
              </w:rPr>
              <w:t>Low</w:t>
            </w:r>
          </w:p>
          <w:p w14:paraId="4F871217" w14:textId="77777777" w:rsidR="00D17579" w:rsidRDefault="00D17579" w:rsidP="00D17579">
            <w:pPr>
              <w:rPr>
                <w:rFonts w:ascii="Century Gothic" w:hAnsi="Century Gothic"/>
                <w:sz w:val="20"/>
                <w:szCs w:val="20"/>
              </w:rPr>
            </w:pPr>
          </w:p>
          <w:p w14:paraId="06FE98B4" w14:textId="0BCDEEA0" w:rsidR="00D17579" w:rsidRPr="00AF7763" w:rsidRDefault="00D17579" w:rsidP="00D17579">
            <w:pPr>
              <w:rPr>
                <w:rFonts w:ascii="Century Gothic" w:hAnsi="Century Gothic"/>
                <w:sz w:val="20"/>
                <w:szCs w:val="20"/>
              </w:rPr>
            </w:pPr>
            <w:r w:rsidRPr="00153F37">
              <w:rPr>
                <w:rFonts w:ascii="Century Gothic" w:hAnsi="Century Gothic"/>
                <w:sz w:val="20"/>
                <w:szCs w:val="20"/>
              </w:rPr>
              <w:t>Low due to controls in place.</w:t>
            </w:r>
          </w:p>
        </w:tc>
      </w:tr>
      <w:tr w:rsidR="00A973C0" w:rsidRPr="00AF7763" w14:paraId="374B803E" w14:textId="77777777" w:rsidTr="00094D41">
        <w:trPr>
          <w:trHeight w:val="70"/>
        </w:trPr>
        <w:tc>
          <w:tcPr>
            <w:tcW w:w="1732" w:type="dxa"/>
          </w:tcPr>
          <w:p w14:paraId="624DEA1C" w14:textId="31960150" w:rsidR="00A973C0" w:rsidRPr="00D357B3" w:rsidRDefault="00A973C0" w:rsidP="00A973C0">
            <w:pPr>
              <w:rPr>
                <w:rFonts w:ascii="Century Gothic" w:hAnsi="Century Gothic"/>
                <w:sz w:val="20"/>
                <w:szCs w:val="20"/>
              </w:rPr>
            </w:pPr>
            <w:r w:rsidRPr="00594455">
              <w:rPr>
                <w:rFonts w:ascii="Century Gothic" w:hAnsi="Century Gothic"/>
                <w:sz w:val="20"/>
                <w:szCs w:val="20"/>
              </w:rPr>
              <w:t>Explosion from shredding plant</w:t>
            </w:r>
          </w:p>
        </w:tc>
        <w:tc>
          <w:tcPr>
            <w:tcW w:w="1902" w:type="dxa"/>
          </w:tcPr>
          <w:p w14:paraId="621B223D" w14:textId="45B171A6" w:rsidR="00A973C0" w:rsidRPr="00AF7763" w:rsidRDefault="00A973C0" w:rsidP="00A973C0">
            <w:pPr>
              <w:rPr>
                <w:rFonts w:ascii="Century Gothic" w:hAnsi="Century Gothic"/>
                <w:sz w:val="20"/>
                <w:szCs w:val="20"/>
              </w:rPr>
            </w:pPr>
            <w:r w:rsidRPr="00A973C0">
              <w:rPr>
                <w:rFonts w:ascii="Century Gothic" w:hAnsi="Century Gothic"/>
                <w:sz w:val="20"/>
                <w:szCs w:val="20"/>
              </w:rPr>
              <w:t>Potentially sensitive receptors as listed in Fire Prevention Plan</w:t>
            </w:r>
          </w:p>
        </w:tc>
        <w:tc>
          <w:tcPr>
            <w:tcW w:w="1579" w:type="dxa"/>
          </w:tcPr>
          <w:p w14:paraId="45FD77D8" w14:textId="64583128" w:rsidR="00A973C0" w:rsidRPr="00AF7763" w:rsidRDefault="00A973C0" w:rsidP="00A973C0">
            <w:pPr>
              <w:rPr>
                <w:rFonts w:ascii="Century Gothic" w:hAnsi="Century Gothic"/>
                <w:sz w:val="20"/>
                <w:szCs w:val="20"/>
              </w:rPr>
            </w:pPr>
            <w:r w:rsidRPr="00645301">
              <w:rPr>
                <w:rFonts w:ascii="Century Gothic" w:hAnsi="Century Gothic"/>
                <w:sz w:val="20"/>
                <w:szCs w:val="20"/>
              </w:rPr>
              <w:t>Air</w:t>
            </w:r>
          </w:p>
        </w:tc>
        <w:tc>
          <w:tcPr>
            <w:tcW w:w="4945" w:type="dxa"/>
          </w:tcPr>
          <w:p w14:paraId="6E2FBE70" w14:textId="77777777" w:rsidR="00A973C0" w:rsidRDefault="007228C7" w:rsidP="00487D83">
            <w:pPr>
              <w:pStyle w:val="ListParagraph"/>
              <w:numPr>
                <w:ilvl w:val="0"/>
                <w:numId w:val="15"/>
              </w:numPr>
              <w:rPr>
                <w:rFonts w:ascii="Century Gothic" w:hAnsi="Century Gothic"/>
                <w:sz w:val="20"/>
                <w:szCs w:val="20"/>
              </w:rPr>
            </w:pPr>
            <w:r w:rsidRPr="007228C7">
              <w:rPr>
                <w:rFonts w:ascii="Century Gothic" w:hAnsi="Century Gothic"/>
                <w:sz w:val="20"/>
                <w:szCs w:val="20"/>
              </w:rPr>
              <w:t>The plant will have systems which will control dust</w:t>
            </w:r>
          </w:p>
          <w:p w14:paraId="416B8B79" w14:textId="77777777" w:rsidR="007228C7" w:rsidRDefault="004A0C31" w:rsidP="00487D83">
            <w:pPr>
              <w:pStyle w:val="ListParagraph"/>
              <w:numPr>
                <w:ilvl w:val="0"/>
                <w:numId w:val="15"/>
              </w:numPr>
              <w:rPr>
                <w:rFonts w:ascii="Century Gothic" w:hAnsi="Century Gothic"/>
                <w:sz w:val="20"/>
                <w:szCs w:val="20"/>
              </w:rPr>
            </w:pPr>
            <w:r w:rsidRPr="004A0C31">
              <w:rPr>
                <w:rFonts w:ascii="Century Gothic" w:hAnsi="Century Gothic"/>
                <w:sz w:val="20"/>
                <w:szCs w:val="20"/>
              </w:rPr>
              <w:t>The plant will have systems which will minimise explosion risk</w:t>
            </w:r>
          </w:p>
          <w:p w14:paraId="1CEC642C" w14:textId="77777777" w:rsidR="000F152B" w:rsidRPr="000F152B" w:rsidRDefault="000F152B" w:rsidP="000F152B">
            <w:pPr>
              <w:pStyle w:val="ListParagraph"/>
              <w:numPr>
                <w:ilvl w:val="0"/>
                <w:numId w:val="15"/>
              </w:numPr>
              <w:rPr>
                <w:rFonts w:ascii="Century Gothic" w:hAnsi="Century Gothic"/>
                <w:sz w:val="20"/>
                <w:szCs w:val="20"/>
              </w:rPr>
            </w:pPr>
            <w:r w:rsidRPr="000F152B">
              <w:rPr>
                <w:rFonts w:ascii="Century Gothic" w:hAnsi="Century Gothic"/>
                <w:sz w:val="20"/>
                <w:szCs w:val="20"/>
              </w:rPr>
              <w:t xml:space="preserve">Nitrogen inertion of plant in Shredding line. </w:t>
            </w:r>
          </w:p>
          <w:p w14:paraId="27EB72B6" w14:textId="2C01F46D" w:rsidR="000F152B" w:rsidRPr="00487D83" w:rsidRDefault="000F152B" w:rsidP="00487D83">
            <w:pPr>
              <w:pStyle w:val="ListParagraph"/>
              <w:numPr>
                <w:ilvl w:val="0"/>
                <w:numId w:val="15"/>
              </w:numPr>
              <w:rPr>
                <w:rFonts w:ascii="Century Gothic" w:hAnsi="Century Gothic"/>
                <w:sz w:val="20"/>
                <w:szCs w:val="20"/>
              </w:rPr>
            </w:pPr>
            <w:r>
              <w:rPr>
                <w:rFonts w:ascii="Century Gothic" w:hAnsi="Century Gothic"/>
                <w:sz w:val="20"/>
                <w:szCs w:val="20"/>
              </w:rPr>
              <w:t>Process safety logic in place.</w:t>
            </w:r>
          </w:p>
        </w:tc>
        <w:tc>
          <w:tcPr>
            <w:tcW w:w="1787" w:type="dxa"/>
          </w:tcPr>
          <w:p w14:paraId="0E9C7069" w14:textId="7B15DC09" w:rsidR="00A973C0" w:rsidRPr="00AF7763" w:rsidRDefault="00A973C0" w:rsidP="00A973C0">
            <w:pPr>
              <w:rPr>
                <w:rFonts w:ascii="Century Gothic" w:hAnsi="Century Gothic"/>
                <w:sz w:val="20"/>
                <w:szCs w:val="20"/>
              </w:rPr>
            </w:pPr>
            <w:r>
              <w:rPr>
                <w:rFonts w:ascii="Century Gothic" w:hAnsi="Century Gothic"/>
                <w:sz w:val="20"/>
                <w:szCs w:val="20"/>
              </w:rPr>
              <w:t>Low</w:t>
            </w:r>
          </w:p>
        </w:tc>
        <w:tc>
          <w:tcPr>
            <w:tcW w:w="1683" w:type="dxa"/>
          </w:tcPr>
          <w:p w14:paraId="6252CC5F" w14:textId="77777777" w:rsidR="00A973C0" w:rsidRDefault="00A973C0" w:rsidP="00A973C0">
            <w:pPr>
              <w:rPr>
                <w:rFonts w:ascii="Century Gothic" w:hAnsi="Century Gothic"/>
                <w:sz w:val="20"/>
                <w:szCs w:val="20"/>
              </w:rPr>
            </w:pPr>
            <w:r w:rsidRPr="00E12092">
              <w:rPr>
                <w:rFonts w:ascii="Century Gothic" w:hAnsi="Century Gothic"/>
                <w:sz w:val="20"/>
                <w:szCs w:val="20"/>
              </w:rPr>
              <w:t>Pollution of Atmosphere.</w:t>
            </w:r>
          </w:p>
          <w:p w14:paraId="1D77489B" w14:textId="77777777" w:rsidR="00A973C0" w:rsidRDefault="00A973C0" w:rsidP="00A973C0">
            <w:pPr>
              <w:rPr>
                <w:rFonts w:ascii="Century Gothic" w:hAnsi="Century Gothic"/>
                <w:sz w:val="20"/>
                <w:szCs w:val="20"/>
              </w:rPr>
            </w:pPr>
          </w:p>
          <w:p w14:paraId="042931F6" w14:textId="77777777" w:rsidR="00A973C0" w:rsidRPr="00E12092" w:rsidRDefault="00A973C0" w:rsidP="00A973C0">
            <w:pPr>
              <w:rPr>
                <w:rFonts w:ascii="Century Gothic" w:hAnsi="Century Gothic"/>
                <w:sz w:val="20"/>
                <w:szCs w:val="20"/>
              </w:rPr>
            </w:pPr>
            <w:r>
              <w:rPr>
                <w:rFonts w:ascii="Century Gothic" w:hAnsi="Century Gothic"/>
                <w:sz w:val="20"/>
                <w:szCs w:val="20"/>
              </w:rPr>
              <w:t>Injury/death.</w:t>
            </w:r>
          </w:p>
          <w:p w14:paraId="3B6E6111" w14:textId="77777777" w:rsidR="00A973C0" w:rsidRPr="00E12092" w:rsidRDefault="00A973C0" w:rsidP="00A973C0">
            <w:pPr>
              <w:rPr>
                <w:rFonts w:ascii="Century Gothic" w:hAnsi="Century Gothic"/>
                <w:sz w:val="20"/>
                <w:szCs w:val="20"/>
              </w:rPr>
            </w:pPr>
          </w:p>
          <w:p w14:paraId="229119C7" w14:textId="77777777" w:rsidR="00A973C0" w:rsidRPr="00AF7763" w:rsidRDefault="00A973C0" w:rsidP="00A973C0">
            <w:pPr>
              <w:rPr>
                <w:rFonts w:ascii="Century Gothic" w:hAnsi="Century Gothic"/>
                <w:sz w:val="20"/>
                <w:szCs w:val="20"/>
              </w:rPr>
            </w:pPr>
          </w:p>
        </w:tc>
        <w:tc>
          <w:tcPr>
            <w:tcW w:w="1760" w:type="dxa"/>
          </w:tcPr>
          <w:p w14:paraId="148E9395" w14:textId="77777777" w:rsidR="00A973C0" w:rsidRDefault="00A973C0" w:rsidP="00A973C0">
            <w:pPr>
              <w:rPr>
                <w:rFonts w:ascii="Century Gothic" w:hAnsi="Century Gothic"/>
                <w:sz w:val="20"/>
                <w:szCs w:val="20"/>
              </w:rPr>
            </w:pPr>
            <w:r>
              <w:rPr>
                <w:rFonts w:ascii="Century Gothic" w:hAnsi="Century Gothic"/>
                <w:sz w:val="20"/>
                <w:szCs w:val="20"/>
              </w:rPr>
              <w:t>Low</w:t>
            </w:r>
          </w:p>
          <w:p w14:paraId="3CC07CC4" w14:textId="77777777" w:rsidR="00A973C0" w:rsidRDefault="00A973C0" w:rsidP="00A973C0">
            <w:pPr>
              <w:rPr>
                <w:rFonts w:ascii="Century Gothic" w:hAnsi="Century Gothic"/>
                <w:sz w:val="20"/>
                <w:szCs w:val="20"/>
              </w:rPr>
            </w:pPr>
          </w:p>
          <w:p w14:paraId="3396B286" w14:textId="77777777" w:rsidR="00A973C0" w:rsidRPr="00AF7763" w:rsidRDefault="00A973C0" w:rsidP="00A973C0">
            <w:pPr>
              <w:rPr>
                <w:rFonts w:ascii="Century Gothic" w:hAnsi="Century Gothic"/>
                <w:sz w:val="20"/>
                <w:szCs w:val="20"/>
              </w:rPr>
            </w:pPr>
          </w:p>
        </w:tc>
      </w:tr>
      <w:tr w:rsidR="00A973C0" w:rsidRPr="00AF7763" w14:paraId="5E177758" w14:textId="77777777" w:rsidTr="00094D41">
        <w:trPr>
          <w:trHeight w:val="70"/>
        </w:trPr>
        <w:tc>
          <w:tcPr>
            <w:tcW w:w="1732" w:type="dxa"/>
          </w:tcPr>
          <w:p w14:paraId="7419F211" w14:textId="1AA00AA2" w:rsidR="00A973C0" w:rsidRPr="008322B6" w:rsidRDefault="00A973C0" w:rsidP="00A973C0">
            <w:pPr>
              <w:rPr>
                <w:rFonts w:ascii="Century Gothic" w:hAnsi="Century Gothic"/>
                <w:sz w:val="20"/>
                <w:szCs w:val="20"/>
              </w:rPr>
            </w:pPr>
            <w:r w:rsidRPr="008322B6">
              <w:rPr>
                <w:rFonts w:ascii="Century Gothic" w:hAnsi="Century Gothic" w:cs="Arial"/>
                <w:sz w:val="20"/>
                <w:szCs w:val="20"/>
              </w:rPr>
              <w:lastRenderedPageBreak/>
              <w:t>Explosion from shredding plant dust</w:t>
            </w:r>
          </w:p>
        </w:tc>
        <w:tc>
          <w:tcPr>
            <w:tcW w:w="1902" w:type="dxa"/>
          </w:tcPr>
          <w:p w14:paraId="22685D81" w14:textId="1683E640" w:rsidR="00A973C0" w:rsidRPr="00AF7763" w:rsidRDefault="00A973C0" w:rsidP="00A973C0">
            <w:pPr>
              <w:rPr>
                <w:rFonts w:ascii="Century Gothic" w:hAnsi="Century Gothic"/>
                <w:sz w:val="20"/>
                <w:szCs w:val="20"/>
              </w:rPr>
            </w:pPr>
            <w:r w:rsidRPr="00A973C0">
              <w:rPr>
                <w:rFonts w:ascii="Century Gothic" w:hAnsi="Century Gothic"/>
                <w:sz w:val="20"/>
                <w:szCs w:val="20"/>
              </w:rPr>
              <w:t>Potentially sensitive receptors as listed in Fire Prevention Plan</w:t>
            </w:r>
          </w:p>
        </w:tc>
        <w:tc>
          <w:tcPr>
            <w:tcW w:w="1579" w:type="dxa"/>
          </w:tcPr>
          <w:p w14:paraId="18D7E3ED" w14:textId="2662B329" w:rsidR="00A973C0" w:rsidRPr="00AF7763" w:rsidRDefault="00A973C0" w:rsidP="00A973C0">
            <w:pPr>
              <w:rPr>
                <w:rFonts w:ascii="Century Gothic" w:hAnsi="Century Gothic"/>
                <w:sz w:val="20"/>
                <w:szCs w:val="20"/>
              </w:rPr>
            </w:pPr>
            <w:r w:rsidRPr="00645301">
              <w:rPr>
                <w:rFonts w:ascii="Century Gothic" w:hAnsi="Century Gothic"/>
                <w:sz w:val="20"/>
                <w:szCs w:val="20"/>
              </w:rPr>
              <w:t>Air</w:t>
            </w:r>
          </w:p>
        </w:tc>
        <w:tc>
          <w:tcPr>
            <w:tcW w:w="4945" w:type="dxa"/>
          </w:tcPr>
          <w:p w14:paraId="75731493" w14:textId="77777777" w:rsidR="000F152B" w:rsidRPr="000F152B" w:rsidRDefault="000F152B" w:rsidP="000F152B">
            <w:pPr>
              <w:numPr>
                <w:ilvl w:val="0"/>
                <w:numId w:val="15"/>
              </w:numPr>
              <w:rPr>
                <w:rFonts w:ascii="Century Gothic" w:hAnsi="Century Gothic"/>
                <w:sz w:val="20"/>
                <w:szCs w:val="20"/>
              </w:rPr>
            </w:pPr>
            <w:r w:rsidRPr="000F152B">
              <w:rPr>
                <w:rFonts w:ascii="Century Gothic" w:hAnsi="Century Gothic"/>
                <w:sz w:val="20"/>
                <w:szCs w:val="20"/>
              </w:rPr>
              <w:t>The plant will have systems which will control dust</w:t>
            </w:r>
          </w:p>
          <w:p w14:paraId="5AE93A25" w14:textId="77777777" w:rsidR="000F152B" w:rsidRPr="000F152B" w:rsidRDefault="000F152B" w:rsidP="000F152B">
            <w:pPr>
              <w:numPr>
                <w:ilvl w:val="0"/>
                <w:numId w:val="15"/>
              </w:numPr>
              <w:rPr>
                <w:rFonts w:ascii="Century Gothic" w:hAnsi="Century Gothic"/>
                <w:sz w:val="20"/>
                <w:szCs w:val="20"/>
              </w:rPr>
            </w:pPr>
            <w:r w:rsidRPr="000F152B">
              <w:rPr>
                <w:rFonts w:ascii="Century Gothic" w:hAnsi="Century Gothic"/>
                <w:sz w:val="20"/>
                <w:szCs w:val="20"/>
              </w:rPr>
              <w:t>The plant will have systems which will minimise explosion risk</w:t>
            </w:r>
          </w:p>
          <w:p w14:paraId="40688943" w14:textId="77777777" w:rsidR="000F152B" w:rsidRPr="000F152B" w:rsidRDefault="000F152B" w:rsidP="000F152B">
            <w:pPr>
              <w:numPr>
                <w:ilvl w:val="0"/>
                <w:numId w:val="15"/>
              </w:numPr>
              <w:spacing w:after="0" w:line="240" w:lineRule="auto"/>
              <w:rPr>
                <w:rFonts w:ascii="Century Gothic" w:hAnsi="Century Gothic"/>
                <w:sz w:val="20"/>
                <w:szCs w:val="20"/>
              </w:rPr>
            </w:pPr>
            <w:r w:rsidRPr="000F152B">
              <w:rPr>
                <w:rFonts w:ascii="Century Gothic" w:hAnsi="Century Gothic"/>
                <w:sz w:val="20"/>
                <w:szCs w:val="20"/>
              </w:rPr>
              <w:t xml:space="preserve">Nitrogen inertion of plant in Shredding line. </w:t>
            </w:r>
          </w:p>
          <w:p w14:paraId="2D4FA835" w14:textId="0566B7CB" w:rsidR="00A973C0" w:rsidRPr="000F152B" w:rsidRDefault="000F152B" w:rsidP="000F152B">
            <w:pPr>
              <w:pStyle w:val="ListParagraph"/>
              <w:numPr>
                <w:ilvl w:val="0"/>
                <w:numId w:val="15"/>
              </w:numPr>
              <w:rPr>
                <w:rFonts w:ascii="Century Gothic" w:hAnsi="Century Gothic"/>
                <w:sz w:val="20"/>
                <w:szCs w:val="20"/>
              </w:rPr>
            </w:pPr>
            <w:r w:rsidRPr="000F152B">
              <w:rPr>
                <w:rFonts w:ascii="Century Gothic" w:hAnsi="Century Gothic"/>
                <w:sz w:val="20"/>
                <w:szCs w:val="20"/>
              </w:rPr>
              <w:t>Process safety logic in place.</w:t>
            </w:r>
          </w:p>
        </w:tc>
        <w:tc>
          <w:tcPr>
            <w:tcW w:w="1787" w:type="dxa"/>
          </w:tcPr>
          <w:p w14:paraId="63F4BA11" w14:textId="01D8C796" w:rsidR="00A973C0" w:rsidRPr="00AF7763" w:rsidRDefault="00A973C0" w:rsidP="00A973C0">
            <w:pPr>
              <w:rPr>
                <w:rFonts w:ascii="Century Gothic" w:hAnsi="Century Gothic"/>
                <w:sz w:val="20"/>
                <w:szCs w:val="20"/>
              </w:rPr>
            </w:pPr>
            <w:r>
              <w:rPr>
                <w:rFonts w:ascii="Century Gothic" w:hAnsi="Century Gothic"/>
                <w:sz w:val="20"/>
                <w:szCs w:val="20"/>
              </w:rPr>
              <w:t>Low</w:t>
            </w:r>
          </w:p>
        </w:tc>
        <w:tc>
          <w:tcPr>
            <w:tcW w:w="1683" w:type="dxa"/>
          </w:tcPr>
          <w:p w14:paraId="113500E9" w14:textId="77777777" w:rsidR="00A973C0" w:rsidRDefault="00A973C0" w:rsidP="00A973C0">
            <w:pPr>
              <w:rPr>
                <w:rFonts w:ascii="Century Gothic" w:hAnsi="Century Gothic"/>
                <w:sz w:val="20"/>
                <w:szCs w:val="20"/>
              </w:rPr>
            </w:pPr>
            <w:r w:rsidRPr="00E12092">
              <w:rPr>
                <w:rFonts w:ascii="Century Gothic" w:hAnsi="Century Gothic"/>
                <w:sz w:val="20"/>
                <w:szCs w:val="20"/>
              </w:rPr>
              <w:t>Pollution of Atmosphere.</w:t>
            </w:r>
          </w:p>
          <w:p w14:paraId="3970B2F3" w14:textId="77777777" w:rsidR="00A973C0" w:rsidRDefault="00A973C0" w:rsidP="00A973C0">
            <w:pPr>
              <w:rPr>
                <w:rFonts w:ascii="Century Gothic" w:hAnsi="Century Gothic"/>
                <w:sz w:val="20"/>
                <w:szCs w:val="20"/>
              </w:rPr>
            </w:pPr>
          </w:p>
          <w:p w14:paraId="338DF8FB" w14:textId="77777777" w:rsidR="00A973C0" w:rsidRPr="00E12092" w:rsidRDefault="00A973C0" w:rsidP="00A973C0">
            <w:pPr>
              <w:rPr>
                <w:rFonts w:ascii="Century Gothic" w:hAnsi="Century Gothic"/>
                <w:sz w:val="20"/>
                <w:szCs w:val="20"/>
              </w:rPr>
            </w:pPr>
            <w:r>
              <w:rPr>
                <w:rFonts w:ascii="Century Gothic" w:hAnsi="Century Gothic"/>
                <w:sz w:val="20"/>
                <w:szCs w:val="20"/>
              </w:rPr>
              <w:t>Injury/death.</w:t>
            </w:r>
          </w:p>
          <w:p w14:paraId="689593D1" w14:textId="77777777" w:rsidR="00A973C0" w:rsidRPr="00E12092" w:rsidRDefault="00A973C0" w:rsidP="00A973C0">
            <w:pPr>
              <w:rPr>
                <w:rFonts w:ascii="Century Gothic" w:hAnsi="Century Gothic"/>
                <w:sz w:val="20"/>
                <w:szCs w:val="20"/>
              </w:rPr>
            </w:pPr>
          </w:p>
          <w:p w14:paraId="3E92FC96" w14:textId="77777777" w:rsidR="00A973C0" w:rsidRPr="00AF7763" w:rsidRDefault="00A973C0" w:rsidP="00A973C0">
            <w:pPr>
              <w:rPr>
                <w:rFonts w:ascii="Century Gothic" w:hAnsi="Century Gothic"/>
                <w:sz w:val="20"/>
                <w:szCs w:val="20"/>
              </w:rPr>
            </w:pPr>
          </w:p>
        </w:tc>
        <w:tc>
          <w:tcPr>
            <w:tcW w:w="1760" w:type="dxa"/>
          </w:tcPr>
          <w:p w14:paraId="4D54A293" w14:textId="77777777" w:rsidR="00A973C0" w:rsidRDefault="00A973C0" w:rsidP="00A973C0">
            <w:pPr>
              <w:rPr>
                <w:rFonts w:ascii="Century Gothic" w:hAnsi="Century Gothic"/>
                <w:sz w:val="20"/>
                <w:szCs w:val="20"/>
              </w:rPr>
            </w:pPr>
            <w:r>
              <w:rPr>
                <w:rFonts w:ascii="Century Gothic" w:hAnsi="Century Gothic"/>
                <w:sz w:val="20"/>
                <w:szCs w:val="20"/>
              </w:rPr>
              <w:t>Low</w:t>
            </w:r>
          </w:p>
          <w:p w14:paraId="42EDBF96" w14:textId="77777777" w:rsidR="00A973C0" w:rsidRDefault="00A973C0" w:rsidP="00A973C0">
            <w:pPr>
              <w:rPr>
                <w:rFonts w:ascii="Century Gothic" w:hAnsi="Century Gothic"/>
                <w:sz w:val="20"/>
                <w:szCs w:val="20"/>
              </w:rPr>
            </w:pPr>
          </w:p>
          <w:p w14:paraId="27F0DB3D" w14:textId="77777777" w:rsidR="00A973C0" w:rsidRPr="00AF7763" w:rsidRDefault="00A973C0" w:rsidP="00A973C0">
            <w:pPr>
              <w:rPr>
                <w:rFonts w:ascii="Century Gothic" w:hAnsi="Century Gothic"/>
                <w:sz w:val="20"/>
                <w:szCs w:val="20"/>
              </w:rPr>
            </w:pPr>
          </w:p>
        </w:tc>
      </w:tr>
      <w:tr w:rsidR="003931E5" w:rsidRPr="00AF7763" w14:paraId="2860BA85" w14:textId="77777777" w:rsidTr="00094D41">
        <w:trPr>
          <w:trHeight w:val="70"/>
        </w:trPr>
        <w:tc>
          <w:tcPr>
            <w:tcW w:w="1732" w:type="dxa"/>
          </w:tcPr>
          <w:p w14:paraId="014C8D46" w14:textId="7D05D40D" w:rsidR="003931E5" w:rsidRPr="00E12092" w:rsidRDefault="003931E5" w:rsidP="003931E5">
            <w:pPr>
              <w:rPr>
                <w:rFonts w:ascii="Century Gothic" w:hAnsi="Century Gothic"/>
                <w:sz w:val="20"/>
                <w:szCs w:val="20"/>
              </w:rPr>
            </w:pPr>
            <w:r w:rsidRPr="00E12092">
              <w:rPr>
                <w:rFonts w:ascii="Century Gothic" w:hAnsi="Century Gothic"/>
                <w:sz w:val="20"/>
                <w:szCs w:val="20"/>
              </w:rPr>
              <w:t>Explosion from ullage of  ISOTANKER</w:t>
            </w:r>
          </w:p>
        </w:tc>
        <w:tc>
          <w:tcPr>
            <w:tcW w:w="1902" w:type="dxa"/>
          </w:tcPr>
          <w:p w14:paraId="70D46029" w14:textId="33C639E5" w:rsidR="003931E5" w:rsidRPr="00AF7763" w:rsidRDefault="003931E5" w:rsidP="003931E5">
            <w:pPr>
              <w:rPr>
                <w:rFonts w:ascii="Century Gothic" w:hAnsi="Century Gothic"/>
                <w:sz w:val="20"/>
                <w:szCs w:val="20"/>
              </w:rPr>
            </w:pPr>
            <w:r w:rsidRPr="009F4958">
              <w:rPr>
                <w:rFonts w:ascii="Century Gothic" w:hAnsi="Century Gothic"/>
                <w:sz w:val="20"/>
                <w:szCs w:val="20"/>
              </w:rPr>
              <w:t>Potentially sensitive receptors as listed in Fire Prevention Plan</w:t>
            </w:r>
          </w:p>
        </w:tc>
        <w:tc>
          <w:tcPr>
            <w:tcW w:w="1579" w:type="dxa"/>
          </w:tcPr>
          <w:p w14:paraId="1E7A0BC5" w14:textId="1DE3511D" w:rsidR="003931E5" w:rsidRPr="00AF7763" w:rsidRDefault="00A973C0" w:rsidP="003931E5">
            <w:pPr>
              <w:rPr>
                <w:rFonts w:ascii="Century Gothic" w:hAnsi="Century Gothic"/>
                <w:sz w:val="20"/>
                <w:szCs w:val="20"/>
              </w:rPr>
            </w:pPr>
            <w:r w:rsidRPr="00A973C0">
              <w:rPr>
                <w:rFonts w:ascii="Century Gothic" w:hAnsi="Century Gothic"/>
                <w:sz w:val="20"/>
                <w:szCs w:val="20"/>
              </w:rPr>
              <w:t>Air</w:t>
            </w:r>
          </w:p>
        </w:tc>
        <w:tc>
          <w:tcPr>
            <w:tcW w:w="4945" w:type="dxa"/>
          </w:tcPr>
          <w:p w14:paraId="6E7BF13C" w14:textId="77777777" w:rsidR="003931E5" w:rsidRPr="003931E5" w:rsidRDefault="003931E5" w:rsidP="003931E5">
            <w:pPr>
              <w:pStyle w:val="ListParagraph"/>
              <w:numPr>
                <w:ilvl w:val="0"/>
                <w:numId w:val="3"/>
              </w:numPr>
              <w:spacing w:after="0" w:line="240" w:lineRule="auto"/>
              <w:rPr>
                <w:rFonts w:ascii="Century Gothic" w:hAnsi="Century Gothic"/>
                <w:sz w:val="20"/>
                <w:szCs w:val="20"/>
              </w:rPr>
            </w:pPr>
            <w:r w:rsidRPr="003931E5">
              <w:rPr>
                <w:rFonts w:ascii="Century Gothic" w:hAnsi="Century Gothic"/>
                <w:sz w:val="20"/>
                <w:szCs w:val="20"/>
              </w:rPr>
              <w:t xml:space="preserve">DSEAR risk assessment has been conducted by external provider. </w:t>
            </w:r>
          </w:p>
          <w:p w14:paraId="23E282AF" w14:textId="77777777" w:rsidR="003931E5" w:rsidRPr="003931E5" w:rsidRDefault="003931E5" w:rsidP="003931E5">
            <w:pPr>
              <w:pStyle w:val="ListParagraph"/>
              <w:numPr>
                <w:ilvl w:val="0"/>
                <w:numId w:val="3"/>
              </w:numPr>
              <w:spacing w:after="0" w:line="240" w:lineRule="auto"/>
              <w:rPr>
                <w:rFonts w:ascii="Century Gothic" w:hAnsi="Century Gothic"/>
                <w:sz w:val="20"/>
                <w:szCs w:val="20"/>
              </w:rPr>
            </w:pPr>
            <w:r w:rsidRPr="003931E5">
              <w:rPr>
                <w:rFonts w:ascii="Century Gothic" w:hAnsi="Century Gothic"/>
                <w:sz w:val="20"/>
                <w:szCs w:val="20"/>
              </w:rPr>
              <w:t>ATEX zoning in place – ignition sources preventing from entering ATEX zones.</w:t>
            </w:r>
          </w:p>
          <w:p w14:paraId="43BC3F07" w14:textId="77777777" w:rsidR="003931E5" w:rsidRPr="003931E5" w:rsidRDefault="003931E5" w:rsidP="003931E5">
            <w:pPr>
              <w:pStyle w:val="ListParagraph"/>
              <w:numPr>
                <w:ilvl w:val="0"/>
                <w:numId w:val="3"/>
              </w:numPr>
              <w:spacing w:after="0" w:line="240" w:lineRule="auto"/>
              <w:rPr>
                <w:rFonts w:ascii="Century Gothic" w:hAnsi="Century Gothic"/>
                <w:sz w:val="20"/>
                <w:szCs w:val="20"/>
              </w:rPr>
            </w:pPr>
            <w:r w:rsidRPr="003931E5">
              <w:rPr>
                <w:rFonts w:ascii="Century Gothic" w:hAnsi="Century Gothic"/>
                <w:sz w:val="20"/>
                <w:szCs w:val="20"/>
              </w:rPr>
              <w:t>Earthing and equipotential bonding of ISO Tanker and transfer equipment to prevent static build-up.</w:t>
            </w:r>
          </w:p>
          <w:p w14:paraId="6D2C803A" w14:textId="77777777" w:rsidR="003931E5" w:rsidRDefault="0042721C" w:rsidP="003931E5">
            <w:pPr>
              <w:pStyle w:val="ListParagraph"/>
              <w:numPr>
                <w:ilvl w:val="0"/>
                <w:numId w:val="3"/>
              </w:numPr>
              <w:rPr>
                <w:rFonts w:ascii="Century Gothic" w:hAnsi="Century Gothic"/>
                <w:sz w:val="20"/>
                <w:szCs w:val="20"/>
              </w:rPr>
            </w:pPr>
            <w:r>
              <w:rPr>
                <w:rFonts w:ascii="Century Gothic" w:hAnsi="Century Gothic"/>
                <w:sz w:val="20"/>
                <w:szCs w:val="20"/>
              </w:rPr>
              <w:t>ISO Tanker is suitable for refrigerant and blowing agent</w:t>
            </w:r>
            <w:r w:rsidR="001C3749">
              <w:rPr>
                <w:rFonts w:ascii="Century Gothic" w:hAnsi="Century Gothic"/>
                <w:sz w:val="20"/>
                <w:szCs w:val="20"/>
              </w:rPr>
              <w:t>. Pressure relief valves on ISO Tanker.</w:t>
            </w:r>
          </w:p>
          <w:p w14:paraId="4B2241C8" w14:textId="475F945D" w:rsidR="001C3749" w:rsidRPr="00BC0FAB" w:rsidRDefault="001C3749" w:rsidP="003931E5">
            <w:pPr>
              <w:pStyle w:val="ListParagraph"/>
              <w:numPr>
                <w:ilvl w:val="0"/>
                <w:numId w:val="3"/>
              </w:numPr>
              <w:rPr>
                <w:rFonts w:ascii="Century Gothic" w:hAnsi="Century Gothic"/>
                <w:sz w:val="20"/>
                <w:szCs w:val="20"/>
              </w:rPr>
            </w:pPr>
            <w:r>
              <w:rPr>
                <w:rFonts w:ascii="Century Gothic" w:hAnsi="Century Gothic"/>
                <w:sz w:val="20"/>
                <w:szCs w:val="20"/>
              </w:rPr>
              <w:t xml:space="preserve">Monitoring of quantities of blowing agent &amp; refrigerant </w:t>
            </w:r>
            <w:r w:rsidR="00E04827">
              <w:rPr>
                <w:rFonts w:ascii="Century Gothic" w:hAnsi="Century Gothic"/>
                <w:sz w:val="20"/>
                <w:szCs w:val="20"/>
              </w:rPr>
              <w:t>and confirmation using calibrated weighbridge. Prevent ‘overfilling’ of tanker.</w:t>
            </w:r>
          </w:p>
        </w:tc>
        <w:tc>
          <w:tcPr>
            <w:tcW w:w="1787" w:type="dxa"/>
          </w:tcPr>
          <w:p w14:paraId="7C427EDA" w14:textId="609D799F" w:rsidR="003931E5" w:rsidRPr="00AF7763" w:rsidRDefault="003931E5" w:rsidP="003931E5">
            <w:pPr>
              <w:rPr>
                <w:rFonts w:ascii="Century Gothic" w:hAnsi="Century Gothic"/>
                <w:sz w:val="20"/>
                <w:szCs w:val="20"/>
              </w:rPr>
            </w:pPr>
            <w:r>
              <w:rPr>
                <w:rFonts w:ascii="Century Gothic" w:hAnsi="Century Gothic"/>
                <w:sz w:val="20"/>
                <w:szCs w:val="20"/>
              </w:rPr>
              <w:t>Very Low</w:t>
            </w:r>
          </w:p>
        </w:tc>
        <w:tc>
          <w:tcPr>
            <w:tcW w:w="1683" w:type="dxa"/>
          </w:tcPr>
          <w:p w14:paraId="144FADEB" w14:textId="77777777" w:rsidR="003931E5" w:rsidRDefault="003931E5" w:rsidP="003931E5">
            <w:pPr>
              <w:rPr>
                <w:rFonts w:ascii="Century Gothic" w:hAnsi="Century Gothic"/>
                <w:sz w:val="20"/>
                <w:szCs w:val="20"/>
              </w:rPr>
            </w:pPr>
            <w:r w:rsidRPr="00E12092">
              <w:rPr>
                <w:rFonts w:ascii="Century Gothic" w:hAnsi="Century Gothic"/>
                <w:sz w:val="20"/>
                <w:szCs w:val="20"/>
              </w:rPr>
              <w:t>Pollution of Atmosphere.</w:t>
            </w:r>
          </w:p>
          <w:p w14:paraId="4FCFCC17" w14:textId="77777777" w:rsidR="003931E5" w:rsidRDefault="003931E5" w:rsidP="003931E5">
            <w:pPr>
              <w:rPr>
                <w:rFonts w:ascii="Century Gothic" w:hAnsi="Century Gothic"/>
                <w:sz w:val="20"/>
                <w:szCs w:val="20"/>
              </w:rPr>
            </w:pPr>
          </w:p>
          <w:p w14:paraId="71D55F46" w14:textId="77777777" w:rsidR="003931E5" w:rsidRPr="00E12092" w:rsidRDefault="003931E5" w:rsidP="003931E5">
            <w:pPr>
              <w:rPr>
                <w:rFonts w:ascii="Century Gothic" w:hAnsi="Century Gothic"/>
                <w:sz w:val="20"/>
                <w:szCs w:val="20"/>
              </w:rPr>
            </w:pPr>
            <w:r>
              <w:rPr>
                <w:rFonts w:ascii="Century Gothic" w:hAnsi="Century Gothic"/>
                <w:sz w:val="20"/>
                <w:szCs w:val="20"/>
              </w:rPr>
              <w:t>Injury/death.</w:t>
            </w:r>
          </w:p>
          <w:p w14:paraId="21B5073A" w14:textId="77777777" w:rsidR="003931E5" w:rsidRPr="00E12092" w:rsidRDefault="003931E5" w:rsidP="003931E5">
            <w:pPr>
              <w:rPr>
                <w:rFonts w:ascii="Century Gothic" w:hAnsi="Century Gothic"/>
                <w:sz w:val="20"/>
                <w:szCs w:val="20"/>
              </w:rPr>
            </w:pPr>
          </w:p>
          <w:p w14:paraId="1E09724D" w14:textId="2FF301B0" w:rsidR="003931E5" w:rsidRPr="00AF7763" w:rsidRDefault="003931E5" w:rsidP="003931E5">
            <w:pPr>
              <w:rPr>
                <w:rFonts w:ascii="Century Gothic" w:hAnsi="Century Gothic"/>
                <w:sz w:val="20"/>
                <w:szCs w:val="20"/>
              </w:rPr>
            </w:pPr>
          </w:p>
        </w:tc>
        <w:tc>
          <w:tcPr>
            <w:tcW w:w="1760" w:type="dxa"/>
          </w:tcPr>
          <w:p w14:paraId="38E30D38" w14:textId="77777777" w:rsidR="003931E5" w:rsidRDefault="003931E5" w:rsidP="003931E5">
            <w:pPr>
              <w:rPr>
                <w:rFonts w:ascii="Century Gothic" w:hAnsi="Century Gothic"/>
                <w:sz w:val="20"/>
                <w:szCs w:val="20"/>
              </w:rPr>
            </w:pPr>
            <w:r>
              <w:rPr>
                <w:rFonts w:ascii="Century Gothic" w:hAnsi="Century Gothic"/>
                <w:sz w:val="20"/>
                <w:szCs w:val="20"/>
              </w:rPr>
              <w:t>Low</w:t>
            </w:r>
          </w:p>
          <w:p w14:paraId="797EEC51" w14:textId="77777777" w:rsidR="003931E5" w:rsidRDefault="003931E5" w:rsidP="003931E5">
            <w:pPr>
              <w:rPr>
                <w:rFonts w:ascii="Century Gothic" w:hAnsi="Century Gothic"/>
                <w:sz w:val="20"/>
                <w:szCs w:val="20"/>
              </w:rPr>
            </w:pPr>
          </w:p>
          <w:p w14:paraId="6B72A63F" w14:textId="6DDDFA3C" w:rsidR="003931E5" w:rsidRPr="00AF7763" w:rsidRDefault="003931E5" w:rsidP="003931E5">
            <w:pPr>
              <w:rPr>
                <w:rFonts w:ascii="Century Gothic" w:hAnsi="Century Gothic"/>
                <w:sz w:val="20"/>
                <w:szCs w:val="20"/>
              </w:rPr>
            </w:pPr>
          </w:p>
        </w:tc>
      </w:tr>
      <w:tr w:rsidR="003931E5" w:rsidRPr="00AF7763" w14:paraId="7A7F727D" w14:textId="77777777" w:rsidTr="00094D41">
        <w:trPr>
          <w:trHeight w:val="70"/>
        </w:trPr>
        <w:tc>
          <w:tcPr>
            <w:tcW w:w="1732" w:type="dxa"/>
          </w:tcPr>
          <w:p w14:paraId="3975E60A" w14:textId="7911587F" w:rsidR="003931E5" w:rsidRPr="00E12092" w:rsidRDefault="003931E5" w:rsidP="003931E5">
            <w:pPr>
              <w:rPr>
                <w:rFonts w:ascii="Century Gothic" w:hAnsi="Century Gothic"/>
                <w:sz w:val="20"/>
                <w:szCs w:val="20"/>
              </w:rPr>
            </w:pPr>
            <w:r w:rsidRPr="00E12092">
              <w:rPr>
                <w:rFonts w:ascii="Century Gothic" w:hAnsi="Century Gothic"/>
                <w:sz w:val="20"/>
                <w:szCs w:val="20"/>
              </w:rPr>
              <w:t>Explosion from decanting process</w:t>
            </w:r>
          </w:p>
        </w:tc>
        <w:tc>
          <w:tcPr>
            <w:tcW w:w="1902" w:type="dxa"/>
          </w:tcPr>
          <w:p w14:paraId="7B06DBDB" w14:textId="56A7E4D3" w:rsidR="003931E5" w:rsidRPr="00AF7763" w:rsidRDefault="003931E5" w:rsidP="003931E5">
            <w:pPr>
              <w:rPr>
                <w:rFonts w:ascii="Century Gothic" w:hAnsi="Century Gothic"/>
                <w:sz w:val="20"/>
                <w:szCs w:val="20"/>
              </w:rPr>
            </w:pPr>
            <w:r w:rsidRPr="009F4958">
              <w:rPr>
                <w:rFonts w:ascii="Century Gothic" w:hAnsi="Century Gothic"/>
                <w:sz w:val="20"/>
                <w:szCs w:val="20"/>
              </w:rPr>
              <w:t>Potentially sensitive receptors as listed in Fire Prevention Plan</w:t>
            </w:r>
          </w:p>
        </w:tc>
        <w:tc>
          <w:tcPr>
            <w:tcW w:w="1579" w:type="dxa"/>
          </w:tcPr>
          <w:p w14:paraId="512D52AC" w14:textId="2D8D2A2C" w:rsidR="003931E5" w:rsidRPr="00AF7763" w:rsidRDefault="003931E5" w:rsidP="003931E5">
            <w:pPr>
              <w:rPr>
                <w:rFonts w:ascii="Century Gothic" w:hAnsi="Century Gothic"/>
                <w:sz w:val="20"/>
                <w:szCs w:val="20"/>
              </w:rPr>
            </w:pPr>
            <w:r>
              <w:rPr>
                <w:rFonts w:ascii="Century Gothic" w:hAnsi="Century Gothic"/>
                <w:sz w:val="20"/>
                <w:szCs w:val="20"/>
              </w:rPr>
              <w:t>Air</w:t>
            </w:r>
          </w:p>
        </w:tc>
        <w:tc>
          <w:tcPr>
            <w:tcW w:w="4945" w:type="dxa"/>
          </w:tcPr>
          <w:p w14:paraId="27051897" w14:textId="77777777" w:rsidR="003931E5" w:rsidRDefault="003931E5" w:rsidP="003931E5">
            <w:pPr>
              <w:numPr>
                <w:ilvl w:val="0"/>
                <w:numId w:val="3"/>
              </w:numPr>
              <w:rPr>
                <w:rFonts w:ascii="Century Gothic" w:hAnsi="Century Gothic"/>
                <w:sz w:val="20"/>
                <w:szCs w:val="20"/>
              </w:rPr>
            </w:pPr>
            <w:r>
              <w:rPr>
                <w:rFonts w:ascii="Century Gothic" w:hAnsi="Century Gothic"/>
                <w:sz w:val="20"/>
                <w:szCs w:val="20"/>
              </w:rPr>
              <w:t xml:space="preserve">DSEAR risk assessment has been conducted by external provider. </w:t>
            </w:r>
          </w:p>
          <w:p w14:paraId="098D1DCB" w14:textId="77777777" w:rsidR="003931E5" w:rsidRDefault="003931E5" w:rsidP="003931E5">
            <w:pPr>
              <w:numPr>
                <w:ilvl w:val="0"/>
                <w:numId w:val="3"/>
              </w:numPr>
              <w:rPr>
                <w:rFonts w:ascii="Century Gothic" w:hAnsi="Century Gothic"/>
                <w:sz w:val="20"/>
                <w:szCs w:val="20"/>
              </w:rPr>
            </w:pPr>
            <w:r>
              <w:rPr>
                <w:rFonts w:ascii="Century Gothic" w:hAnsi="Century Gothic"/>
                <w:sz w:val="20"/>
                <w:szCs w:val="20"/>
              </w:rPr>
              <w:t>ATEX zoning in place – ignition sources preventing from entering ATEX zones.</w:t>
            </w:r>
          </w:p>
          <w:p w14:paraId="05BCAC6C" w14:textId="77777777" w:rsidR="003931E5" w:rsidRDefault="003931E5" w:rsidP="003931E5">
            <w:pPr>
              <w:numPr>
                <w:ilvl w:val="0"/>
                <w:numId w:val="3"/>
              </w:numPr>
              <w:rPr>
                <w:rFonts w:ascii="Century Gothic" w:hAnsi="Century Gothic"/>
                <w:sz w:val="20"/>
                <w:szCs w:val="20"/>
              </w:rPr>
            </w:pPr>
            <w:r>
              <w:rPr>
                <w:rFonts w:ascii="Century Gothic" w:hAnsi="Century Gothic"/>
                <w:sz w:val="20"/>
                <w:szCs w:val="20"/>
              </w:rPr>
              <w:t>Earthing and equipotential bonding of ISO Tanker and transfer equipment to prevent static build-up.</w:t>
            </w:r>
          </w:p>
          <w:p w14:paraId="322F5D23" w14:textId="77777777" w:rsidR="003931E5" w:rsidRPr="00BC0FAB" w:rsidRDefault="003931E5" w:rsidP="003931E5">
            <w:pPr>
              <w:numPr>
                <w:ilvl w:val="0"/>
                <w:numId w:val="3"/>
              </w:numPr>
              <w:rPr>
                <w:rFonts w:ascii="Century Gothic" w:hAnsi="Century Gothic"/>
                <w:sz w:val="20"/>
                <w:szCs w:val="20"/>
              </w:rPr>
            </w:pPr>
            <w:r w:rsidRPr="00BC0FAB">
              <w:rPr>
                <w:rFonts w:ascii="Century Gothic" w:hAnsi="Century Gothic"/>
                <w:sz w:val="20"/>
                <w:szCs w:val="20"/>
              </w:rPr>
              <w:t>Decanting operators are trained in accordance with a SSoW regarding handling, transporting and decanting gas bottles.</w:t>
            </w:r>
          </w:p>
          <w:p w14:paraId="5E14E081" w14:textId="77777777" w:rsidR="003931E5" w:rsidRPr="00BC0FAB" w:rsidRDefault="003931E5" w:rsidP="003931E5">
            <w:pPr>
              <w:numPr>
                <w:ilvl w:val="0"/>
                <w:numId w:val="3"/>
              </w:numPr>
              <w:rPr>
                <w:rFonts w:ascii="Century Gothic" w:hAnsi="Century Gothic"/>
                <w:sz w:val="20"/>
                <w:szCs w:val="20"/>
              </w:rPr>
            </w:pPr>
            <w:r w:rsidRPr="00BC0FAB">
              <w:rPr>
                <w:rFonts w:ascii="Century Gothic" w:hAnsi="Century Gothic"/>
                <w:sz w:val="20"/>
                <w:szCs w:val="20"/>
              </w:rPr>
              <w:t>Gas monitoring during Decanting process. Persons evacuate and decanting operation stopped if leak detected.</w:t>
            </w:r>
          </w:p>
          <w:p w14:paraId="52C982E6" w14:textId="61F59811" w:rsidR="003931E5" w:rsidRPr="003931E5" w:rsidRDefault="003931E5" w:rsidP="003931E5">
            <w:pPr>
              <w:pStyle w:val="ListParagraph"/>
              <w:numPr>
                <w:ilvl w:val="0"/>
                <w:numId w:val="3"/>
              </w:numPr>
              <w:rPr>
                <w:rFonts w:ascii="Century Gothic" w:hAnsi="Century Gothic"/>
                <w:sz w:val="20"/>
                <w:szCs w:val="20"/>
              </w:rPr>
            </w:pPr>
            <w:r w:rsidRPr="003931E5">
              <w:rPr>
                <w:rFonts w:ascii="Century Gothic" w:hAnsi="Century Gothic"/>
                <w:sz w:val="20"/>
                <w:szCs w:val="20"/>
              </w:rPr>
              <w:t>Ability to isolate gas at gas bottle or at ISO tanker in the event of a leak</w:t>
            </w:r>
          </w:p>
        </w:tc>
        <w:tc>
          <w:tcPr>
            <w:tcW w:w="1787" w:type="dxa"/>
          </w:tcPr>
          <w:p w14:paraId="17AF9968" w14:textId="25D7B0E6" w:rsidR="003931E5" w:rsidRPr="00AF7763" w:rsidRDefault="003931E5" w:rsidP="003931E5">
            <w:pPr>
              <w:rPr>
                <w:rFonts w:ascii="Century Gothic" w:hAnsi="Century Gothic"/>
                <w:sz w:val="20"/>
                <w:szCs w:val="20"/>
              </w:rPr>
            </w:pPr>
            <w:r>
              <w:rPr>
                <w:rFonts w:ascii="Century Gothic" w:hAnsi="Century Gothic"/>
                <w:sz w:val="20"/>
                <w:szCs w:val="20"/>
              </w:rPr>
              <w:t>Very Low</w:t>
            </w:r>
          </w:p>
        </w:tc>
        <w:tc>
          <w:tcPr>
            <w:tcW w:w="1683" w:type="dxa"/>
          </w:tcPr>
          <w:p w14:paraId="5EAA3089" w14:textId="77777777" w:rsidR="003931E5" w:rsidRDefault="003931E5" w:rsidP="003931E5">
            <w:pPr>
              <w:rPr>
                <w:rFonts w:ascii="Century Gothic" w:hAnsi="Century Gothic"/>
                <w:sz w:val="20"/>
                <w:szCs w:val="20"/>
              </w:rPr>
            </w:pPr>
            <w:r w:rsidRPr="00E12092">
              <w:rPr>
                <w:rFonts w:ascii="Century Gothic" w:hAnsi="Century Gothic"/>
                <w:sz w:val="20"/>
                <w:szCs w:val="20"/>
              </w:rPr>
              <w:t>Pollution of Atmosphere.</w:t>
            </w:r>
          </w:p>
          <w:p w14:paraId="4214CE76" w14:textId="77777777" w:rsidR="003931E5" w:rsidRDefault="003931E5" w:rsidP="003931E5">
            <w:pPr>
              <w:rPr>
                <w:rFonts w:ascii="Century Gothic" w:hAnsi="Century Gothic"/>
                <w:sz w:val="20"/>
                <w:szCs w:val="20"/>
              </w:rPr>
            </w:pPr>
          </w:p>
          <w:p w14:paraId="334164C7" w14:textId="45B27EC5" w:rsidR="003931E5" w:rsidRPr="00E12092" w:rsidRDefault="003931E5" w:rsidP="003931E5">
            <w:pPr>
              <w:rPr>
                <w:rFonts w:ascii="Century Gothic" w:hAnsi="Century Gothic"/>
                <w:sz w:val="20"/>
                <w:szCs w:val="20"/>
              </w:rPr>
            </w:pPr>
            <w:r>
              <w:rPr>
                <w:rFonts w:ascii="Century Gothic" w:hAnsi="Century Gothic"/>
                <w:sz w:val="20"/>
                <w:szCs w:val="20"/>
              </w:rPr>
              <w:t>Injury/</w:t>
            </w:r>
            <w:r>
              <w:rPr>
                <w:rFonts w:ascii="Century Gothic" w:hAnsi="Century Gothic"/>
                <w:sz w:val="20"/>
                <w:szCs w:val="20"/>
              </w:rPr>
              <w:t>death</w:t>
            </w:r>
            <w:r>
              <w:rPr>
                <w:rFonts w:ascii="Century Gothic" w:hAnsi="Century Gothic"/>
                <w:sz w:val="20"/>
                <w:szCs w:val="20"/>
              </w:rPr>
              <w:t>.</w:t>
            </w:r>
          </w:p>
          <w:p w14:paraId="6EC3ECF3" w14:textId="77777777" w:rsidR="003931E5" w:rsidRPr="00E12092" w:rsidRDefault="003931E5" w:rsidP="003931E5">
            <w:pPr>
              <w:rPr>
                <w:rFonts w:ascii="Century Gothic" w:hAnsi="Century Gothic"/>
                <w:sz w:val="20"/>
                <w:szCs w:val="20"/>
              </w:rPr>
            </w:pPr>
          </w:p>
          <w:p w14:paraId="469CFB2E" w14:textId="77777777" w:rsidR="003931E5" w:rsidRPr="00AF7763" w:rsidRDefault="003931E5" w:rsidP="003931E5">
            <w:pPr>
              <w:rPr>
                <w:rFonts w:ascii="Century Gothic" w:hAnsi="Century Gothic"/>
                <w:sz w:val="20"/>
                <w:szCs w:val="20"/>
              </w:rPr>
            </w:pPr>
          </w:p>
        </w:tc>
        <w:tc>
          <w:tcPr>
            <w:tcW w:w="1760" w:type="dxa"/>
          </w:tcPr>
          <w:p w14:paraId="6D660B21" w14:textId="77777777" w:rsidR="003931E5" w:rsidRDefault="003931E5" w:rsidP="003931E5">
            <w:pPr>
              <w:rPr>
                <w:rFonts w:ascii="Century Gothic" w:hAnsi="Century Gothic"/>
                <w:sz w:val="20"/>
                <w:szCs w:val="20"/>
              </w:rPr>
            </w:pPr>
            <w:r>
              <w:rPr>
                <w:rFonts w:ascii="Century Gothic" w:hAnsi="Century Gothic"/>
                <w:sz w:val="20"/>
                <w:szCs w:val="20"/>
              </w:rPr>
              <w:t>Low</w:t>
            </w:r>
          </w:p>
          <w:p w14:paraId="7EC5DDB5" w14:textId="77777777" w:rsidR="003931E5" w:rsidRDefault="003931E5" w:rsidP="003931E5">
            <w:pPr>
              <w:rPr>
                <w:rFonts w:ascii="Century Gothic" w:hAnsi="Century Gothic"/>
                <w:sz w:val="20"/>
                <w:szCs w:val="20"/>
              </w:rPr>
            </w:pPr>
          </w:p>
          <w:p w14:paraId="0F5CE9BB" w14:textId="77777777" w:rsidR="003931E5" w:rsidRPr="00AF7763" w:rsidRDefault="003931E5" w:rsidP="003931E5">
            <w:pPr>
              <w:rPr>
                <w:rFonts w:ascii="Century Gothic" w:hAnsi="Century Gothic"/>
                <w:sz w:val="20"/>
                <w:szCs w:val="20"/>
              </w:rPr>
            </w:pPr>
          </w:p>
        </w:tc>
      </w:tr>
      <w:tr w:rsidR="00D46206" w:rsidRPr="00AF7763" w14:paraId="2E345A6C" w14:textId="77777777" w:rsidTr="00094D41">
        <w:trPr>
          <w:trHeight w:val="70"/>
        </w:trPr>
        <w:tc>
          <w:tcPr>
            <w:tcW w:w="1732" w:type="dxa"/>
          </w:tcPr>
          <w:p w14:paraId="5AEEE8B8" w14:textId="368AC75A" w:rsidR="00D46206" w:rsidRPr="00D357B3" w:rsidRDefault="00D46206" w:rsidP="00D46206">
            <w:pPr>
              <w:rPr>
                <w:rFonts w:ascii="Century Gothic" w:hAnsi="Century Gothic"/>
                <w:sz w:val="20"/>
                <w:szCs w:val="20"/>
              </w:rPr>
            </w:pPr>
            <w:r w:rsidRPr="0063345F">
              <w:rPr>
                <w:rFonts w:ascii="Century Gothic" w:hAnsi="Century Gothic"/>
                <w:sz w:val="20"/>
                <w:szCs w:val="20"/>
              </w:rPr>
              <w:t>P</w:t>
            </w:r>
            <w:r w:rsidRPr="0063345F">
              <w:rPr>
                <w:rFonts w:ascii="Century Gothic" w:hAnsi="Century Gothic"/>
                <w:sz w:val="20"/>
                <w:szCs w:val="20"/>
              </w:rPr>
              <w:t>ests</w:t>
            </w:r>
          </w:p>
        </w:tc>
        <w:tc>
          <w:tcPr>
            <w:tcW w:w="1902" w:type="dxa"/>
          </w:tcPr>
          <w:p w14:paraId="1A62D248" w14:textId="7C4B8CED" w:rsidR="00D46206" w:rsidRPr="00AF7763" w:rsidRDefault="00D46206" w:rsidP="00D46206">
            <w:pPr>
              <w:rPr>
                <w:rFonts w:ascii="Century Gothic" w:hAnsi="Century Gothic"/>
                <w:sz w:val="20"/>
                <w:szCs w:val="20"/>
              </w:rPr>
            </w:pPr>
            <w:r w:rsidRPr="009465C3">
              <w:rPr>
                <w:rFonts w:ascii="Century Gothic" w:hAnsi="Century Gothic"/>
                <w:sz w:val="20"/>
                <w:szCs w:val="20"/>
              </w:rPr>
              <w:t>Potentially sensitive receptors as listed in Fire Prevention Plan</w:t>
            </w:r>
          </w:p>
        </w:tc>
        <w:tc>
          <w:tcPr>
            <w:tcW w:w="1579" w:type="dxa"/>
          </w:tcPr>
          <w:p w14:paraId="5C29DC29" w14:textId="3C194834" w:rsidR="00D46206" w:rsidRPr="00AF7763" w:rsidRDefault="00D46206" w:rsidP="00D46206">
            <w:pPr>
              <w:rPr>
                <w:rFonts w:ascii="Century Gothic" w:hAnsi="Century Gothic"/>
                <w:sz w:val="20"/>
                <w:szCs w:val="20"/>
              </w:rPr>
            </w:pPr>
            <w:r>
              <w:rPr>
                <w:rFonts w:ascii="Century Gothic" w:hAnsi="Century Gothic"/>
                <w:sz w:val="20"/>
                <w:szCs w:val="20"/>
              </w:rPr>
              <w:t>Land, Water, Air</w:t>
            </w:r>
          </w:p>
        </w:tc>
        <w:tc>
          <w:tcPr>
            <w:tcW w:w="4945" w:type="dxa"/>
          </w:tcPr>
          <w:p w14:paraId="64B3BEEA" w14:textId="77777777" w:rsidR="00D46206" w:rsidRDefault="00D46206" w:rsidP="00D46206">
            <w:pPr>
              <w:pStyle w:val="ListParagraph"/>
              <w:numPr>
                <w:ilvl w:val="0"/>
                <w:numId w:val="7"/>
              </w:numPr>
              <w:rPr>
                <w:rFonts w:ascii="Century Gothic" w:hAnsi="Century Gothic"/>
                <w:sz w:val="20"/>
                <w:szCs w:val="20"/>
              </w:rPr>
            </w:pPr>
            <w:r w:rsidRPr="006366CA">
              <w:rPr>
                <w:rFonts w:ascii="Century Gothic" w:hAnsi="Century Gothic"/>
                <w:sz w:val="20"/>
                <w:szCs w:val="20"/>
              </w:rPr>
              <w:t>The waste codes accepted on site are not expected</w:t>
            </w:r>
            <w:r w:rsidRPr="006366CA">
              <w:rPr>
                <w:rFonts w:ascii="Century Gothic" w:hAnsi="Century Gothic"/>
                <w:sz w:val="20"/>
                <w:szCs w:val="20"/>
              </w:rPr>
              <w:t xml:space="preserve"> </w:t>
            </w:r>
            <w:r w:rsidRPr="006366CA">
              <w:rPr>
                <w:rFonts w:ascii="Century Gothic" w:hAnsi="Century Gothic"/>
                <w:sz w:val="20"/>
                <w:szCs w:val="20"/>
              </w:rPr>
              <w:t>to attract pests. However, it is</w:t>
            </w:r>
            <w:r w:rsidRPr="006366CA">
              <w:rPr>
                <w:rFonts w:ascii="Century Gothic" w:hAnsi="Century Gothic"/>
                <w:sz w:val="20"/>
                <w:szCs w:val="20"/>
              </w:rPr>
              <w:t xml:space="preserve"> </w:t>
            </w:r>
            <w:r w:rsidRPr="006366CA">
              <w:rPr>
                <w:rFonts w:ascii="Century Gothic" w:hAnsi="Century Gothic"/>
                <w:sz w:val="20"/>
                <w:szCs w:val="20"/>
              </w:rPr>
              <w:t>possible that the</w:t>
            </w:r>
            <w:r>
              <w:rPr>
                <w:rFonts w:ascii="Century Gothic" w:hAnsi="Century Gothic"/>
                <w:sz w:val="20"/>
                <w:szCs w:val="20"/>
              </w:rPr>
              <w:t xml:space="preserve"> </w:t>
            </w:r>
            <w:r w:rsidRPr="006366CA">
              <w:rPr>
                <w:rFonts w:ascii="Century Gothic" w:hAnsi="Century Gothic"/>
                <w:sz w:val="20"/>
                <w:szCs w:val="20"/>
              </w:rPr>
              <w:t>fridges may arrive at site containing residual food</w:t>
            </w:r>
            <w:r>
              <w:rPr>
                <w:rFonts w:ascii="Century Gothic" w:hAnsi="Century Gothic"/>
                <w:sz w:val="20"/>
                <w:szCs w:val="20"/>
              </w:rPr>
              <w:t xml:space="preserve"> </w:t>
            </w:r>
            <w:r w:rsidRPr="006366CA">
              <w:rPr>
                <w:rFonts w:ascii="Century Gothic" w:hAnsi="Century Gothic"/>
                <w:sz w:val="20"/>
                <w:szCs w:val="20"/>
              </w:rPr>
              <w:t>waste.</w:t>
            </w:r>
          </w:p>
          <w:p w14:paraId="15AA2BD6" w14:textId="77777777" w:rsidR="00D46206" w:rsidRDefault="00D46206" w:rsidP="00D46206">
            <w:pPr>
              <w:pStyle w:val="ListParagraph"/>
              <w:numPr>
                <w:ilvl w:val="0"/>
                <w:numId w:val="7"/>
              </w:numPr>
              <w:rPr>
                <w:rFonts w:ascii="Century Gothic" w:hAnsi="Century Gothic"/>
                <w:sz w:val="20"/>
                <w:szCs w:val="20"/>
              </w:rPr>
            </w:pPr>
            <w:r w:rsidRPr="009C2D49">
              <w:rPr>
                <w:rFonts w:ascii="Century Gothic" w:hAnsi="Century Gothic"/>
                <w:sz w:val="20"/>
                <w:szCs w:val="20"/>
              </w:rPr>
              <w:t xml:space="preserve">Fridges will be inspected upon arrival on Site, and any food identified will be removed immediately, quarantined in a sealed </w:t>
            </w:r>
            <w:r w:rsidRPr="009C2D49">
              <w:rPr>
                <w:rFonts w:ascii="Century Gothic" w:hAnsi="Century Gothic"/>
                <w:sz w:val="20"/>
                <w:szCs w:val="20"/>
              </w:rPr>
              <w:lastRenderedPageBreak/>
              <w:t>container and removed off site to a suitably licenced contractor as soon as possible, to prevent the attraction of pests.</w:t>
            </w:r>
          </w:p>
          <w:p w14:paraId="3B4CB97E" w14:textId="77777777" w:rsidR="00D46206" w:rsidRDefault="00D46206" w:rsidP="00D46206">
            <w:pPr>
              <w:pStyle w:val="ListParagraph"/>
              <w:numPr>
                <w:ilvl w:val="0"/>
                <w:numId w:val="7"/>
              </w:numPr>
              <w:rPr>
                <w:rFonts w:ascii="Century Gothic" w:hAnsi="Century Gothic"/>
                <w:sz w:val="20"/>
                <w:szCs w:val="20"/>
              </w:rPr>
            </w:pPr>
            <w:r w:rsidRPr="009C2D49">
              <w:rPr>
                <w:rFonts w:ascii="Century Gothic" w:hAnsi="Century Gothic"/>
                <w:sz w:val="20"/>
                <w:szCs w:val="20"/>
              </w:rPr>
              <w:t xml:space="preserve">Fridges and bagged WEEE waste will be stored for a maximum of </w:t>
            </w:r>
            <w:r>
              <w:rPr>
                <w:rFonts w:ascii="Century Gothic" w:hAnsi="Century Gothic"/>
                <w:sz w:val="20"/>
                <w:szCs w:val="20"/>
              </w:rPr>
              <w:t>3</w:t>
            </w:r>
            <w:r w:rsidRPr="009C2D49">
              <w:rPr>
                <w:rFonts w:ascii="Century Gothic" w:hAnsi="Century Gothic"/>
                <w:sz w:val="20"/>
                <w:szCs w:val="20"/>
              </w:rPr>
              <w:t xml:space="preserve"> months before removal off site.</w:t>
            </w:r>
          </w:p>
          <w:p w14:paraId="4CF00016" w14:textId="62D06ABA" w:rsidR="00D46206" w:rsidRPr="009465C3" w:rsidRDefault="00D46206" w:rsidP="00D46206">
            <w:pPr>
              <w:pStyle w:val="ListParagraph"/>
              <w:numPr>
                <w:ilvl w:val="0"/>
                <w:numId w:val="7"/>
              </w:numPr>
              <w:rPr>
                <w:rFonts w:ascii="Century Gothic" w:hAnsi="Century Gothic"/>
                <w:sz w:val="20"/>
                <w:szCs w:val="20"/>
              </w:rPr>
            </w:pPr>
            <w:r>
              <w:rPr>
                <w:rFonts w:ascii="Century Gothic" w:hAnsi="Century Gothic"/>
                <w:sz w:val="20"/>
                <w:szCs w:val="20"/>
              </w:rPr>
              <w:t xml:space="preserve">Active monitoring: </w:t>
            </w:r>
            <w:r w:rsidRPr="005E0DC9">
              <w:rPr>
                <w:rFonts w:ascii="Century Gothic" w:hAnsi="Century Gothic"/>
                <w:sz w:val="20"/>
                <w:szCs w:val="20"/>
              </w:rPr>
              <w:t>The Site will be inspected daily to ensure that pests are not present on Site.</w:t>
            </w:r>
          </w:p>
        </w:tc>
        <w:tc>
          <w:tcPr>
            <w:tcW w:w="1787" w:type="dxa"/>
          </w:tcPr>
          <w:p w14:paraId="2E403B1D" w14:textId="248C3273" w:rsidR="00D46206" w:rsidRPr="00AF7763" w:rsidRDefault="00D46206" w:rsidP="00D46206">
            <w:pPr>
              <w:rPr>
                <w:rFonts w:ascii="Century Gothic" w:hAnsi="Century Gothic"/>
                <w:sz w:val="20"/>
                <w:szCs w:val="20"/>
              </w:rPr>
            </w:pPr>
            <w:r w:rsidRPr="006D593B">
              <w:rPr>
                <w:rFonts w:ascii="Century Gothic" w:hAnsi="Century Gothic"/>
                <w:sz w:val="20"/>
                <w:szCs w:val="20"/>
              </w:rPr>
              <w:lastRenderedPageBreak/>
              <w:t>Low</w:t>
            </w:r>
          </w:p>
        </w:tc>
        <w:tc>
          <w:tcPr>
            <w:tcW w:w="1683" w:type="dxa"/>
          </w:tcPr>
          <w:p w14:paraId="71288952" w14:textId="31781967" w:rsidR="00D46206" w:rsidRPr="00AF7763" w:rsidRDefault="00D46206" w:rsidP="00D46206">
            <w:pPr>
              <w:rPr>
                <w:rFonts w:ascii="Century Gothic" w:hAnsi="Century Gothic"/>
                <w:sz w:val="20"/>
                <w:szCs w:val="20"/>
              </w:rPr>
            </w:pPr>
            <w:r>
              <w:rPr>
                <w:rFonts w:ascii="Century Gothic" w:hAnsi="Century Gothic"/>
                <w:sz w:val="20"/>
                <w:szCs w:val="20"/>
              </w:rPr>
              <w:t>Nuisance</w:t>
            </w:r>
          </w:p>
        </w:tc>
        <w:tc>
          <w:tcPr>
            <w:tcW w:w="1760" w:type="dxa"/>
          </w:tcPr>
          <w:p w14:paraId="67736406" w14:textId="77777777" w:rsidR="00D46206" w:rsidRPr="006D593B" w:rsidRDefault="00D46206" w:rsidP="00D46206">
            <w:pPr>
              <w:rPr>
                <w:rFonts w:ascii="Century Gothic" w:hAnsi="Century Gothic"/>
                <w:sz w:val="20"/>
                <w:szCs w:val="20"/>
              </w:rPr>
            </w:pPr>
            <w:r w:rsidRPr="006D593B">
              <w:rPr>
                <w:rFonts w:ascii="Century Gothic" w:hAnsi="Century Gothic"/>
                <w:sz w:val="20"/>
                <w:szCs w:val="20"/>
              </w:rPr>
              <w:t>Low</w:t>
            </w:r>
          </w:p>
          <w:p w14:paraId="3B28FB10" w14:textId="77777777" w:rsidR="00D46206" w:rsidRPr="00AF7763" w:rsidRDefault="00D46206" w:rsidP="00D46206">
            <w:pPr>
              <w:rPr>
                <w:rFonts w:ascii="Century Gothic" w:hAnsi="Century Gothic"/>
                <w:sz w:val="20"/>
                <w:szCs w:val="20"/>
              </w:rPr>
            </w:pPr>
          </w:p>
        </w:tc>
      </w:tr>
      <w:tr w:rsidR="004B6A98" w:rsidRPr="00AF7763" w14:paraId="0F14115E" w14:textId="77777777" w:rsidTr="00094D41">
        <w:trPr>
          <w:trHeight w:val="70"/>
        </w:trPr>
        <w:tc>
          <w:tcPr>
            <w:tcW w:w="1732" w:type="dxa"/>
          </w:tcPr>
          <w:p w14:paraId="1E4C9BAF" w14:textId="519838D5" w:rsidR="000D14FC" w:rsidRPr="00D357B3" w:rsidRDefault="000D14FC" w:rsidP="000D14FC">
            <w:pPr>
              <w:rPr>
                <w:rFonts w:ascii="Century Gothic" w:hAnsi="Century Gothic"/>
                <w:sz w:val="20"/>
                <w:szCs w:val="20"/>
              </w:rPr>
            </w:pPr>
            <w:r w:rsidRPr="00D44918">
              <w:rPr>
                <w:rFonts w:ascii="Century Gothic" w:hAnsi="Century Gothic"/>
                <w:sz w:val="20"/>
                <w:szCs w:val="20"/>
              </w:rPr>
              <w:t>Soap Suds from Reuse procedure</w:t>
            </w:r>
          </w:p>
        </w:tc>
        <w:tc>
          <w:tcPr>
            <w:tcW w:w="1902" w:type="dxa"/>
          </w:tcPr>
          <w:p w14:paraId="7BFD3E38" w14:textId="59C9CD19" w:rsidR="000D14FC" w:rsidRPr="00AF7763" w:rsidRDefault="005735CE" w:rsidP="000D14FC">
            <w:pPr>
              <w:rPr>
                <w:rFonts w:ascii="Century Gothic" w:hAnsi="Century Gothic"/>
                <w:sz w:val="20"/>
                <w:szCs w:val="20"/>
              </w:rPr>
            </w:pPr>
            <w:r w:rsidRPr="005735CE">
              <w:rPr>
                <w:rFonts w:ascii="Century Gothic" w:hAnsi="Century Gothic"/>
                <w:sz w:val="20"/>
                <w:szCs w:val="20"/>
              </w:rPr>
              <w:t>Potentially sensitive receptors as listed in Fire Prevention Plan</w:t>
            </w:r>
          </w:p>
        </w:tc>
        <w:tc>
          <w:tcPr>
            <w:tcW w:w="1579" w:type="dxa"/>
          </w:tcPr>
          <w:p w14:paraId="3D48ECA5" w14:textId="67DB12CF" w:rsidR="000D14FC" w:rsidRPr="00AF7763" w:rsidRDefault="005D2419" w:rsidP="000D14FC">
            <w:pPr>
              <w:rPr>
                <w:rFonts w:ascii="Century Gothic" w:hAnsi="Century Gothic"/>
                <w:sz w:val="20"/>
                <w:szCs w:val="20"/>
              </w:rPr>
            </w:pPr>
            <w:r>
              <w:rPr>
                <w:rFonts w:ascii="Century Gothic" w:hAnsi="Century Gothic"/>
                <w:sz w:val="20"/>
                <w:szCs w:val="20"/>
              </w:rPr>
              <w:t>Surface and Groundw</w:t>
            </w:r>
            <w:r w:rsidR="004871F5">
              <w:rPr>
                <w:rFonts w:ascii="Century Gothic" w:hAnsi="Century Gothic"/>
                <w:sz w:val="20"/>
                <w:szCs w:val="20"/>
              </w:rPr>
              <w:t>ater</w:t>
            </w:r>
          </w:p>
        </w:tc>
        <w:tc>
          <w:tcPr>
            <w:tcW w:w="4945" w:type="dxa"/>
          </w:tcPr>
          <w:p w14:paraId="74876F08" w14:textId="77777777" w:rsidR="000D14FC" w:rsidRDefault="00461C09" w:rsidP="005D2419">
            <w:pPr>
              <w:pStyle w:val="ListParagraph"/>
              <w:numPr>
                <w:ilvl w:val="0"/>
                <w:numId w:val="8"/>
              </w:numPr>
              <w:rPr>
                <w:rFonts w:ascii="Century Gothic" w:hAnsi="Century Gothic"/>
                <w:sz w:val="20"/>
                <w:szCs w:val="20"/>
              </w:rPr>
            </w:pPr>
            <w:r w:rsidRPr="00461C09">
              <w:rPr>
                <w:rFonts w:ascii="Century Gothic" w:hAnsi="Century Gothic"/>
                <w:sz w:val="20"/>
                <w:szCs w:val="20"/>
              </w:rPr>
              <w:t xml:space="preserve">Drainage of Residue from the reuse facility will go </w:t>
            </w:r>
            <w:r w:rsidRPr="00461C09">
              <w:rPr>
                <w:rFonts w:ascii="Century Gothic" w:hAnsi="Century Gothic"/>
                <w:sz w:val="20"/>
                <w:szCs w:val="20"/>
              </w:rPr>
              <w:t>straight</w:t>
            </w:r>
            <w:r w:rsidRPr="00461C09">
              <w:rPr>
                <w:rFonts w:ascii="Century Gothic" w:hAnsi="Century Gothic"/>
                <w:sz w:val="20"/>
                <w:szCs w:val="20"/>
              </w:rPr>
              <w:t xml:space="preserve"> to foul sewer following our discharge agreement.</w:t>
            </w:r>
          </w:p>
          <w:p w14:paraId="31AB4AFC" w14:textId="2BB75401" w:rsidR="00461C09" w:rsidRPr="005D2419" w:rsidRDefault="005735CE" w:rsidP="005D2419">
            <w:pPr>
              <w:pStyle w:val="ListParagraph"/>
              <w:numPr>
                <w:ilvl w:val="0"/>
                <w:numId w:val="8"/>
              </w:numPr>
              <w:rPr>
                <w:rFonts w:ascii="Century Gothic" w:hAnsi="Century Gothic"/>
                <w:sz w:val="20"/>
                <w:szCs w:val="20"/>
              </w:rPr>
            </w:pPr>
            <w:r w:rsidRPr="005735CE">
              <w:rPr>
                <w:rFonts w:ascii="Century Gothic" w:hAnsi="Century Gothic"/>
                <w:sz w:val="20"/>
                <w:szCs w:val="20"/>
              </w:rPr>
              <w:t>All storage/treatment areas will be on impermeable surfaces</w:t>
            </w:r>
          </w:p>
        </w:tc>
        <w:tc>
          <w:tcPr>
            <w:tcW w:w="1787" w:type="dxa"/>
          </w:tcPr>
          <w:p w14:paraId="1368859C" w14:textId="2BCCA3C6" w:rsidR="000D14FC" w:rsidRPr="00AF7763" w:rsidRDefault="00ED7605" w:rsidP="000D14FC">
            <w:pPr>
              <w:rPr>
                <w:rFonts w:ascii="Century Gothic" w:hAnsi="Century Gothic"/>
                <w:sz w:val="20"/>
                <w:szCs w:val="20"/>
              </w:rPr>
            </w:pPr>
            <w:r>
              <w:rPr>
                <w:rFonts w:ascii="Century Gothic" w:hAnsi="Century Gothic"/>
                <w:sz w:val="20"/>
                <w:szCs w:val="20"/>
              </w:rPr>
              <w:t>Low</w:t>
            </w:r>
          </w:p>
        </w:tc>
        <w:tc>
          <w:tcPr>
            <w:tcW w:w="1683" w:type="dxa"/>
          </w:tcPr>
          <w:p w14:paraId="2BDA5FE7" w14:textId="61FA0384" w:rsidR="000D14FC" w:rsidRPr="00AF7763" w:rsidRDefault="00ED7605" w:rsidP="000D14FC">
            <w:pPr>
              <w:rPr>
                <w:rFonts w:ascii="Century Gothic" w:hAnsi="Century Gothic"/>
                <w:sz w:val="20"/>
                <w:szCs w:val="20"/>
              </w:rPr>
            </w:pPr>
            <w:r>
              <w:rPr>
                <w:rFonts w:ascii="Century Gothic" w:hAnsi="Century Gothic"/>
                <w:sz w:val="20"/>
                <w:szCs w:val="20"/>
              </w:rPr>
              <w:t>Contamination &amp; Pollution</w:t>
            </w:r>
          </w:p>
        </w:tc>
        <w:tc>
          <w:tcPr>
            <w:tcW w:w="1760" w:type="dxa"/>
          </w:tcPr>
          <w:p w14:paraId="739DFD87" w14:textId="2A4261FF" w:rsidR="000D14FC" w:rsidRPr="00AF7763" w:rsidRDefault="00ED7605" w:rsidP="000D14FC">
            <w:pPr>
              <w:rPr>
                <w:rFonts w:ascii="Century Gothic" w:hAnsi="Century Gothic"/>
                <w:sz w:val="20"/>
                <w:szCs w:val="20"/>
              </w:rPr>
            </w:pPr>
            <w:r>
              <w:rPr>
                <w:rFonts w:ascii="Century Gothic" w:hAnsi="Century Gothic"/>
                <w:sz w:val="20"/>
                <w:szCs w:val="20"/>
              </w:rPr>
              <w:t>Low</w:t>
            </w:r>
          </w:p>
        </w:tc>
      </w:tr>
      <w:tr w:rsidR="00D46206" w:rsidRPr="00AF7763" w14:paraId="00A07260" w14:textId="77777777" w:rsidTr="00094D41">
        <w:trPr>
          <w:trHeight w:val="70"/>
        </w:trPr>
        <w:tc>
          <w:tcPr>
            <w:tcW w:w="1732" w:type="dxa"/>
          </w:tcPr>
          <w:p w14:paraId="2624DF3A" w14:textId="77777777" w:rsidR="00D46206" w:rsidRDefault="00D46206" w:rsidP="00D46206">
            <w:pPr>
              <w:rPr>
                <w:rFonts w:ascii="Century Gothic" w:hAnsi="Century Gothic"/>
                <w:sz w:val="20"/>
                <w:szCs w:val="20"/>
              </w:rPr>
            </w:pPr>
            <w:r>
              <w:rPr>
                <w:rFonts w:ascii="Century Gothic" w:hAnsi="Century Gothic"/>
                <w:sz w:val="20"/>
                <w:szCs w:val="20"/>
              </w:rPr>
              <w:t>Litter from waste</w:t>
            </w:r>
          </w:p>
          <w:p w14:paraId="00901C8A" w14:textId="77777777" w:rsidR="00D46206" w:rsidRDefault="00D46206" w:rsidP="00D46206">
            <w:pPr>
              <w:rPr>
                <w:rFonts w:ascii="Century Gothic" w:hAnsi="Century Gothic"/>
                <w:sz w:val="20"/>
                <w:szCs w:val="20"/>
              </w:rPr>
            </w:pPr>
          </w:p>
          <w:p w14:paraId="2D6B5243" w14:textId="53C534B8" w:rsidR="00D46206" w:rsidRPr="00D357B3" w:rsidRDefault="00D46206" w:rsidP="00D46206">
            <w:pPr>
              <w:rPr>
                <w:rFonts w:ascii="Century Gothic" w:hAnsi="Century Gothic"/>
                <w:sz w:val="20"/>
                <w:szCs w:val="20"/>
              </w:rPr>
            </w:pPr>
            <w:r>
              <w:rPr>
                <w:rFonts w:ascii="Century Gothic" w:hAnsi="Century Gothic"/>
                <w:sz w:val="20"/>
                <w:szCs w:val="20"/>
              </w:rPr>
              <w:t>Litter from vehicles</w:t>
            </w:r>
          </w:p>
        </w:tc>
        <w:tc>
          <w:tcPr>
            <w:tcW w:w="1902" w:type="dxa"/>
          </w:tcPr>
          <w:p w14:paraId="093F94B5" w14:textId="1D4371A9" w:rsidR="00D46206" w:rsidRPr="00AF7763" w:rsidRDefault="00D46206" w:rsidP="00D46206">
            <w:pPr>
              <w:rPr>
                <w:rFonts w:ascii="Century Gothic" w:hAnsi="Century Gothic"/>
                <w:sz w:val="20"/>
                <w:szCs w:val="20"/>
              </w:rPr>
            </w:pPr>
            <w:r w:rsidRPr="005C1524">
              <w:rPr>
                <w:rFonts w:ascii="Century Gothic" w:hAnsi="Century Gothic"/>
                <w:sz w:val="20"/>
                <w:szCs w:val="20"/>
              </w:rPr>
              <w:t>Potentially sensitive receptors as listed in Fire Prevention Plan</w:t>
            </w:r>
          </w:p>
        </w:tc>
        <w:tc>
          <w:tcPr>
            <w:tcW w:w="1579" w:type="dxa"/>
          </w:tcPr>
          <w:p w14:paraId="6738985A" w14:textId="07009731" w:rsidR="00D46206" w:rsidRPr="00AF7763" w:rsidRDefault="00D46206" w:rsidP="00D46206">
            <w:pPr>
              <w:rPr>
                <w:rFonts w:ascii="Century Gothic" w:hAnsi="Century Gothic"/>
                <w:sz w:val="20"/>
                <w:szCs w:val="20"/>
              </w:rPr>
            </w:pPr>
            <w:r>
              <w:rPr>
                <w:rFonts w:ascii="Century Gothic" w:hAnsi="Century Gothic"/>
                <w:sz w:val="20"/>
                <w:szCs w:val="20"/>
              </w:rPr>
              <w:t>Land, Air</w:t>
            </w:r>
          </w:p>
        </w:tc>
        <w:tc>
          <w:tcPr>
            <w:tcW w:w="4945" w:type="dxa"/>
          </w:tcPr>
          <w:p w14:paraId="20974E34" w14:textId="77777777" w:rsidR="00D46206" w:rsidRDefault="00D46206" w:rsidP="00D46206">
            <w:pPr>
              <w:pStyle w:val="ListParagraph"/>
              <w:numPr>
                <w:ilvl w:val="0"/>
                <w:numId w:val="10"/>
              </w:numPr>
              <w:rPr>
                <w:rFonts w:ascii="Century Gothic" w:hAnsi="Century Gothic"/>
                <w:sz w:val="20"/>
                <w:szCs w:val="20"/>
              </w:rPr>
            </w:pPr>
            <w:r w:rsidRPr="00A14098">
              <w:rPr>
                <w:rFonts w:ascii="Century Gothic" w:hAnsi="Century Gothic"/>
                <w:sz w:val="20"/>
                <w:szCs w:val="20"/>
              </w:rPr>
              <w:t>The waste codes proposed for the Site, which comprise only WEEE waste, are unlikely to generate litter.</w:t>
            </w:r>
          </w:p>
          <w:p w14:paraId="3216E12E" w14:textId="77777777" w:rsidR="00D46206" w:rsidRDefault="00D46206" w:rsidP="00D46206">
            <w:pPr>
              <w:pStyle w:val="ListParagraph"/>
              <w:numPr>
                <w:ilvl w:val="0"/>
                <w:numId w:val="10"/>
              </w:numPr>
              <w:rPr>
                <w:rFonts w:ascii="Century Gothic" w:hAnsi="Century Gothic"/>
                <w:sz w:val="20"/>
                <w:szCs w:val="20"/>
              </w:rPr>
            </w:pPr>
            <w:r w:rsidRPr="00A14098">
              <w:rPr>
                <w:rFonts w:ascii="Century Gothic" w:hAnsi="Century Gothic"/>
                <w:sz w:val="20"/>
                <w:szCs w:val="20"/>
              </w:rPr>
              <w:t>The waste is enclosed within the delivery vehicles.</w:t>
            </w:r>
          </w:p>
          <w:p w14:paraId="3E48C850" w14:textId="77777777" w:rsidR="00D46206" w:rsidRDefault="00D46206" w:rsidP="00D46206">
            <w:pPr>
              <w:pStyle w:val="ListParagraph"/>
              <w:numPr>
                <w:ilvl w:val="0"/>
                <w:numId w:val="10"/>
              </w:numPr>
              <w:rPr>
                <w:rFonts w:ascii="Century Gothic" w:hAnsi="Century Gothic"/>
                <w:sz w:val="20"/>
                <w:szCs w:val="20"/>
              </w:rPr>
            </w:pPr>
            <w:r w:rsidRPr="004A2E2A">
              <w:rPr>
                <w:rFonts w:ascii="Century Gothic" w:hAnsi="Century Gothic"/>
                <w:sz w:val="20"/>
                <w:szCs w:val="20"/>
              </w:rPr>
              <w:t>Fridges will be inspected upon arrival for any residual food waste which may include food packaging. To prevent this litter impacting the environment, all food and packaging waste will be removed from the fridges and stored in a sealed container for treatment offsite by a suitably licenced facility.</w:t>
            </w:r>
          </w:p>
          <w:p w14:paraId="11CDA7CE" w14:textId="77777777" w:rsidR="00D46206" w:rsidRDefault="00D46206" w:rsidP="00D46206">
            <w:pPr>
              <w:pStyle w:val="ListParagraph"/>
              <w:numPr>
                <w:ilvl w:val="0"/>
                <w:numId w:val="10"/>
              </w:numPr>
              <w:rPr>
                <w:rFonts w:ascii="Century Gothic" w:hAnsi="Century Gothic"/>
                <w:sz w:val="20"/>
                <w:szCs w:val="20"/>
              </w:rPr>
            </w:pPr>
            <w:r w:rsidRPr="004A2E2A">
              <w:rPr>
                <w:rFonts w:ascii="Century Gothic" w:hAnsi="Century Gothic"/>
                <w:sz w:val="20"/>
                <w:szCs w:val="20"/>
              </w:rPr>
              <w:t>Bins will be provided outside for site workers and visitors to use.</w:t>
            </w:r>
          </w:p>
          <w:p w14:paraId="0139A22B" w14:textId="7AF45B18" w:rsidR="00D46206" w:rsidRPr="005C1524" w:rsidRDefault="00D46206" w:rsidP="00D46206">
            <w:pPr>
              <w:pStyle w:val="ListParagraph"/>
              <w:numPr>
                <w:ilvl w:val="0"/>
                <w:numId w:val="10"/>
              </w:numPr>
              <w:rPr>
                <w:rFonts w:ascii="Century Gothic" w:hAnsi="Century Gothic"/>
                <w:sz w:val="20"/>
                <w:szCs w:val="20"/>
              </w:rPr>
            </w:pPr>
            <w:r w:rsidRPr="004A2E2A">
              <w:rPr>
                <w:rFonts w:ascii="Century Gothic" w:hAnsi="Century Gothic"/>
                <w:sz w:val="20"/>
                <w:szCs w:val="20"/>
              </w:rPr>
              <w:t>The Site will be cleaned daily, and good housekeeping procedures will be followed. The Site and Site boundary will also be inspected by Site Personnel.</w:t>
            </w:r>
            <w:r>
              <w:rPr>
                <w:rFonts w:ascii="Century Gothic" w:hAnsi="Century Gothic"/>
                <w:sz w:val="20"/>
                <w:szCs w:val="20"/>
              </w:rPr>
              <w:t xml:space="preserve"> </w:t>
            </w:r>
            <w:r w:rsidRPr="00094D41">
              <w:rPr>
                <w:rFonts w:ascii="Century Gothic" w:hAnsi="Century Gothic"/>
                <w:sz w:val="20"/>
                <w:szCs w:val="20"/>
              </w:rPr>
              <w:t>In the event that litter arising from the site is deposited outside the site, the affected area will be cleaned.</w:t>
            </w:r>
          </w:p>
        </w:tc>
        <w:tc>
          <w:tcPr>
            <w:tcW w:w="1787" w:type="dxa"/>
          </w:tcPr>
          <w:p w14:paraId="1B0F0D90" w14:textId="6879ED3F" w:rsidR="00D46206" w:rsidRPr="00AF7763" w:rsidRDefault="00D46206" w:rsidP="00D46206">
            <w:pPr>
              <w:rPr>
                <w:rFonts w:ascii="Century Gothic" w:hAnsi="Century Gothic"/>
                <w:sz w:val="20"/>
                <w:szCs w:val="20"/>
              </w:rPr>
            </w:pPr>
            <w:r w:rsidRPr="006D593B">
              <w:rPr>
                <w:rFonts w:ascii="Century Gothic" w:hAnsi="Century Gothic"/>
                <w:sz w:val="20"/>
                <w:szCs w:val="20"/>
              </w:rPr>
              <w:t>Low</w:t>
            </w:r>
          </w:p>
        </w:tc>
        <w:tc>
          <w:tcPr>
            <w:tcW w:w="1683" w:type="dxa"/>
          </w:tcPr>
          <w:p w14:paraId="2B87FACC" w14:textId="288F7A35" w:rsidR="00D46206" w:rsidRPr="00AF7763" w:rsidRDefault="00D46206" w:rsidP="00D46206">
            <w:pPr>
              <w:rPr>
                <w:rFonts w:ascii="Century Gothic" w:hAnsi="Century Gothic"/>
                <w:sz w:val="20"/>
                <w:szCs w:val="20"/>
              </w:rPr>
            </w:pPr>
            <w:r>
              <w:rPr>
                <w:rFonts w:ascii="Century Gothic" w:hAnsi="Century Gothic"/>
                <w:sz w:val="20"/>
                <w:szCs w:val="20"/>
              </w:rPr>
              <w:t>Nuisance</w:t>
            </w:r>
          </w:p>
        </w:tc>
        <w:tc>
          <w:tcPr>
            <w:tcW w:w="1760" w:type="dxa"/>
          </w:tcPr>
          <w:p w14:paraId="23500172" w14:textId="77777777" w:rsidR="00D46206" w:rsidRPr="006D593B" w:rsidRDefault="00D46206" w:rsidP="00D46206">
            <w:pPr>
              <w:rPr>
                <w:rFonts w:ascii="Century Gothic" w:hAnsi="Century Gothic"/>
                <w:sz w:val="20"/>
                <w:szCs w:val="20"/>
              </w:rPr>
            </w:pPr>
            <w:r w:rsidRPr="006D593B">
              <w:rPr>
                <w:rFonts w:ascii="Century Gothic" w:hAnsi="Century Gothic"/>
                <w:sz w:val="20"/>
                <w:szCs w:val="20"/>
              </w:rPr>
              <w:t>Low</w:t>
            </w:r>
          </w:p>
          <w:p w14:paraId="1AAD2CE8" w14:textId="77777777" w:rsidR="00D46206" w:rsidRPr="00AF7763" w:rsidRDefault="00D46206" w:rsidP="00D46206">
            <w:pPr>
              <w:rPr>
                <w:rFonts w:ascii="Century Gothic" w:hAnsi="Century Gothic"/>
                <w:sz w:val="20"/>
                <w:szCs w:val="20"/>
              </w:rPr>
            </w:pPr>
          </w:p>
        </w:tc>
      </w:tr>
      <w:tr w:rsidR="00D46206" w:rsidRPr="00AF7763" w14:paraId="5DFA540B" w14:textId="77777777" w:rsidTr="00094D41">
        <w:trPr>
          <w:trHeight w:val="70"/>
        </w:trPr>
        <w:tc>
          <w:tcPr>
            <w:tcW w:w="1732" w:type="dxa"/>
          </w:tcPr>
          <w:p w14:paraId="726FF7EB" w14:textId="0DAB596F" w:rsidR="00D46206" w:rsidRDefault="00D46206" w:rsidP="00D46206">
            <w:pPr>
              <w:rPr>
                <w:rFonts w:ascii="Century Gothic" w:hAnsi="Century Gothic"/>
                <w:sz w:val="20"/>
                <w:szCs w:val="20"/>
              </w:rPr>
            </w:pPr>
            <w:r>
              <w:rPr>
                <w:rFonts w:ascii="Century Gothic" w:hAnsi="Century Gothic"/>
                <w:sz w:val="20"/>
                <w:szCs w:val="20"/>
              </w:rPr>
              <w:t>Mud</w:t>
            </w:r>
          </w:p>
        </w:tc>
        <w:tc>
          <w:tcPr>
            <w:tcW w:w="1902" w:type="dxa"/>
          </w:tcPr>
          <w:p w14:paraId="4C86D606" w14:textId="364C7DA2" w:rsidR="00D46206" w:rsidRPr="005C1524" w:rsidRDefault="00D46206" w:rsidP="00D46206">
            <w:pPr>
              <w:rPr>
                <w:rFonts w:ascii="Century Gothic" w:hAnsi="Century Gothic"/>
                <w:sz w:val="20"/>
                <w:szCs w:val="20"/>
              </w:rPr>
            </w:pPr>
            <w:r w:rsidRPr="005C1524">
              <w:rPr>
                <w:rFonts w:ascii="Century Gothic" w:hAnsi="Century Gothic"/>
                <w:sz w:val="20"/>
                <w:szCs w:val="20"/>
              </w:rPr>
              <w:t>Potentially sensitive receptors as listed in Fire Prevention Plan</w:t>
            </w:r>
          </w:p>
        </w:tc>
        <w:tc>
          <w:tcPr>
            <w:tcW w:w="1579" w:type="dxa"/>
          </w:tcPr>
          <w:p w14:paraId="6BCD947F" w14:textId="0BD6B655" w:rsidR="00D46206" w:rsidRDefault="00D46206" w:rsidP="00D46206">
            <w:pPr>
              <w:rPr>
                <w:rFonts w:ascii="Century Gothic" w:hAnsi="Century Gothic"/>
                <w:sz w:val="20"/>
                <w:szCs w:val="20"/>
              </w:rPr>
            </w:pPr>
            <w:r>
              <w:rPr>
                <w:rFonts w:ascii="Century Gothic" w:hAnsi="Century Gothic"/>
                <w:sz w:val="20"/>
                <w:szCs w:val="20"/>
              </w:rPr>
              <w:t>Land</w:t>
            </w:r>
          </w:p>
        </w:tc>
        <w:tc>
          <w:tcPr>
            <w:tcW w:w="4945" w:type="dxa"/>
          </w:tcPr>
          <w:p w14:paraId="13C3C3BE" w14:textId="77777777" w:rsidR="00D46206" w:rsidRPr="003F1686" w:rsidRDefault="00D46206" w:rsidP="00D46206">
            <w:pPr>
              <w:pStyle w:val="ListParagraph"/>
              <w:numPr>
                <w:ilvl w:val="0"/>
                <w:numId w:val="10"/>
              </w:numPr>
              <w:rPr>
                <w:rFonts w:ascii="Century Gothic" w:hAnsi="Century Gothic"/>
                <w:sz w:val="20"/>
                <w:szCs w:val="20"/>
              </w:rPr>
            </w:pPr>
            <w:r w:rsidRPr="003F1686">
              <w:rPr>
                <w:rFonts w:ascii="Century Gothic" w:hAnsi="Century Gothic"/>
                <w:sz w:val="20"/>
                <w:szCs w:val="20"/>
              </w:rPr>
              <w:t>The Site is covered by impermeable concrete which will not generate mud. Furthermore, it is unlikely that vehicles will bring mud onto the Site, due to the extensive bituminous road network surrounding the Site.</w:t>
            </w:r>
          </w:p>
          <w:p w14:paraId="48C6B0B1" w14:textId="3776DA94" w:rsidR="00D46206" w:rsidRPr="00A14098" w:rsidRDefault="00D46206" w:rsidP="00D46206">
            <w:pPr>
              <w:pStyle w:val="ListParagraph"/>
              <w:numPr>
                <w:ilvl w:val="0"/>
                <w:numId w:val="10"/>
              </w:numPr>
              <w:rPr>
                <w:rFonts w:ascii="Century Gothic" w:hAnsi="Century Gothic"/>
                <w:sz w:val="20"/>
                <w:szCs w:val="20"/>
              </w:rPr>
            </w:pPr>
            <w:r w:rsidRPr="003F1686">
              <w:rPr>
                <w:rFonts w:ascii="Century Gothic" w:hAnsi="Century Gothic"/>
                <w:sz w:val="20"/>
                <w:szCs w:val="20"/>
              </w:rPr>
              <w:t>Areas of hardstanding and impermeable surfacing</w:t>
            </w:r>
            <w:r w:rsidRPr="003F1686">
              <w:rPr>
                <w:rFonts w:ascii="Century Gothic" w:hAnsi="Century Gothic"/>
                <w:sz w:val="20"/>
                <w:szCs w:val="20"/>
              </w:rPr>
              <w:t xml:space="preserve"> </w:t>
            </w:r>
            <w:r w:rsidRPr="003F1686">
              <w:rPr>
                <w:rFonts w:ascii="Century Gothic" w:hAnsi="Century Gothic"/>
                <w:sz w:val="20"/>
                <w:szCs w:val="20"/>
              </w:rPr>
              <w:t xml:space="preserve">will benefit from good </w:t>
            </w:r>
            <w:r w:rsidRPr="003F1686">
              <w:rPr>
                <w:rFonts w:ascii="Century Gothic" w:hAnsi="Century Gothic"/>
                <w:sz w:val="20"/>
                <w:szCs w:val="20"/>
              </w:rPr>
              <w:lastRenderedPageBreak/>
              <w:t>housekeeping and will be</w:t>
            </w:r>
            <w:r>
              <w:rPr>
                <w:rFonts w:ascii="Century Gothic" w:hAnsi="Century Gothic"/>
                <w:sz w:val="20"/>
                <w:szCs w:val="20"/>
              </w:rPr>
              <w:t xml:space="preserve"> </w:t>
            </w:r>
            <w:r w:rsidRPr="003F1686">
              <w:rPr>
                <w:rFonts w:ascii="Century Gothic" w:hAnsi="Century Gothic"/>
                <w:sz w:val="20"/>
                <w:szCs w:val="20"/>
              </w:rPr>
              <w:t>cleaned daily to ensure the Site is free of</w:t>
            </w:r>
            <w:r>
              <w:rPr>
                <w:rFonts w:ascii="Century Gothic" w:hAnsi="Century Gothic"/>
                <w:sz w:val="20"/>
                <w:szCs w:val="20"/>
              </w:rPr>
              <w:t xml:space="preserve"> </w:t>
            </w:r>
            <w:r w:rsidRPr="003F1686">
              <w:rPr>
                <w:rFonts w:ascii="Century Gothic" w:hAnsi="Century Gothic"/>
                <w:sz w:val="20"/>
                <w:szCs w:val="20"/>
              </w:rPr>
              <w:t>significant quantities of mud and debris.</w:t>
            </w:r>
          </w:p>
        </w:tc>
        <w:tc>
          <w:tcPr>
            <w:tcW w:w="1787" w:type="dxa"/>
          </w:tcPr>
          <w:p w14:paraId="09754727" w14:textId="0D3BE211" w:rsidR="00D46206" w:rsidRPr="00AF7763" w:rsidRDefault="00D46206" w:rsidP="00D46206">
            <w:pPr>
              <w:rPr>
                <w:rFonts w:ascii="Century Gothic" w:hAnsi="Century Gothic"/>
                <w:sz w:val="20"/>
                <w:szCs w:val="20"/>
              </w:rPr>
            </w:pPr>
            <w:r w:rsidRPr="006D593B">
              <w:rPr>
                <w:rFonts w:ascii="Century Gothic" w:hAnsi="Century Gothic"/>
                <w:sz w:val="20"/>
                <w:szCs w:val="20"/>
              </w:rPr>
              <w:lastRenderedPageBreak/>
              <w:t>Low</w:t>
            </w:r>
          </w:p>
        </w:tc>
        <w:tc>
          <w:tcPr>
            <w:tcW w:w="1683" w:type="dxa"/>
          </w:tcPr>
          <w:p w14:paraId="73375644" w14:textId="4D5C5C0C" w:rsidR="00D46206" w:rsidRPr="00AF7763" w:rsidRDefault="00D46206" w:rsidP="00D46206">
            <w:pPr>
              <w:rPr>
                <w:rFonts w:ascii="Century Gothic" w:hAnsi="Century Gothic"/>
                <w:sz w:val="20"/>
                <w:szCs w:val="20"/>
              </w:rPr>
            </w:pPr>
            <w:r>
              <w:rPr>
                <w:rFonts w:ascii="Century Gothic" w:hAnsi="Century Gothic"/>
                <w:sz w:val="20"/>
                <w:szCs w:val="20"/>
              </w:rPr>
              <w:t>Nuisance</w:t>
            </w:r>
          </w:p>
        </w:tc>
        <w:tc>
          <w:tcPr>
            <w:tcW w:w="1760" w:type="dxa"/>
          </w:tcPr>
          <w:p w14:paraId="6B442933" w14:textId="77777777" w:rsidR="00D46206" w:rsidRPr="006D593B" w:rsidRDefault="00D46206" w:rsidP="00D46206">
            <w:pPr>
              <w:rPr>
                <w:rFonts w:ascii="Century Gothic" w:hAnsi="Century Gothic"/>
                <w:sz w:val="20"/>
                <w:szCs w:val="20"/>
              </w:rPr>
            </w:pPr>
            <w:r w:rsidRPr="006D593B">
              <w:rPr>
                <w:rFonts w:ascii="Century Gothic" w:hAnsi="Century Gothic"/>
                <w:sz w:val="20"/>
                <w:szCs w:val="20"/>
              </w:rPr>
              <w:t>Low</w:t>
            </w:r>
          </w:p>
          <w:p w14:paraId="2CF56A43" w14:textId="77777777" w:rsidR="00D46206" w:rsidRPr="00AF7763" w:rsidRDefault="00D46206" w:rsidP="00D46206">
            <w:pPr>
              <w:rPr>
                <w:rFonts w:ascii="Century Gothic" w:hAnsi="Century Gothic"/>
                <w:sz w:val="20"/>
                <w:szCs w:val="20"/>
              </w:rPr>
            </w:pPr>
          </w:p>
        </w:tc>
      </w:tr>
      <w:tr w:rsidR="00256293" w:rsidRPr="00AF7763" w14:paraId="23522E40" w14:textId="77777777" w:rsidTr="00094D41">
        <w:trPr>
          <w:trHeight w:val="70"/>
        </w:trPr>
        <w:tc>
          <w:tcPr>
            <w:tcW w:w="1732" w:type="dxa"/>
          </w:tcPr>
          <w:p w14:paraId="073B5026" w14:textId="77777777" w:rsidR="00256293" w:rsidRPr="00A4459E" w:rsidRDefault="00256293" w:rsidP="00256293">
            <w:pPr>
              <w:rPr>
                <w:rFonts w:ascii="Century Gothic" w:hAnsi="Century Gothic"/>
                <w:sz w:val="20"/>
                <w:szCs w:val="20"/>
              </w:rPr>
            </w:pPr>
            <w:r w:rsidRPr="00A4459E">
              <w:rPr>
                <w:rFonts w:ascii="Century Gothic" w:hAnsi="Century Gothic"/>
                <w:sz w:val="20"/>
                <w:szCs w:val="20"/>
              </w:rPr>
              <w:t>Flooding</w:t>
            </w:r>
          </w:p>
          <w:p w14:paraId="4A02309D" w14:textId="77777777" w:rsidR="00256293" w:rsidRPr="00D357B3" w:rsidRDefault="00256293" w:rsidP="00256293">
            <w:pPr>
              <w:rPr>
                <w:rFonts w:ascii="Century Gothic" w:hAnsi="Century Gothic"/>
                <w:sz w:val="20"/>
                <w:szCs w:val="20"/>
              </w:rPr>
            </w:pPr>
          </w:p>
        </w:tc>
        <w:tc>
          <w:tcPr>
            <w:tcW w:w="1902" w:type="dxa"/>
          </w:tcPr>
          <w:p w14:paraId="510FDB97" w14:textId="2BD685A3" w:rsidR="00256293" w:rsidRPr="00AF7763" w:rsidRDefault="00256293" w:rsidP="00256293">
            <w:pPr>
              <w:rPr>
                <w:rFonts w:ascii="Century Gothic" w:hAnsi="Century Gothic"/>
                <w:sz w:val="20"/>
                <w:szCs w:val="20"/>
              </w:rPr>
            </w:pPr>
            <w:r w:rsidRPr="00703E5B">
              <w:rPr>
                <w:rFonts w:ascii="Century Gothic" w:hAnsi="Century Gothic"/>
                <w:sz w:val="20"/>
                <w:szCs w:val="20"/>
              </w:rPr>
              <w:t>Potentially sensitive receptors as listed in Fire Prevention Plan</w:t>
            </w:r>
          </w:p>
        </w:tc>
        <w:tc>
          <w:tcPr>
            <w:tcW w:w="1579" w:type="dxa"/>
          </w:tcPr>
          <w:p w14:paraId="6868008D" w14:textId="4126BA02" w:rsidR="00256293" w:rsidRPr="00AF7763" w:rsidRDefault="00256293" w:rsidP="00256293">
            <w:pPr>
              <w:rPr>
                <w:rFonts w:ascii="Century Gothic" w:hAnsi="Century Gothic"/>
                <w:sz w:val="20"/>
                <w:szCs w:val="20"/>
              </w:rPr>
            </w:pPr>
            <w:r>
              <w:rPr>
                <w:rFonts w:ascii="Century Gothic" w:hAnsi="Century Gothic"/>
                <w:sz w:val="20"/>
                <w:szCs w:val="20"/>
              </w:rPr>
              <w:t>Land, water</w:t>
            </w:r>
          </w:p>
        </w:tc>
        <w:tc>
          <w:tcPr>
            <w:tcW w:w="4945" w:type="dxa"/>
          </w:tcPr>
          <w:p w14:paraId="25EEB5A4" w14:textId="77777777" w:rsidR="00256293" w:rsidRDefault="00256293" w:rsidP="00256293">
            <w:pPr>
              <w:pStyle w:val="ListParagraph"/>
              <w:numPr>
                <w:ilvl w:val="0"/>
                <w:numId w:val="11"/>
              </w:numPr>
              <w:rPr>
                <w:rFonts w:ascii="Century Gothic" w:hAnsi="Century Gothic"/>
                <w:sz w:val="20"/>
                <w:szCs w:val="20"/>
              </w:rPr>
            </w:pPr>
            <w:r w:rsidRPr="00D61DF2">
              <w:rPr>
                <w:rFonts w:ascii="Century Gothic" w:hAnsi="Century Gothic"/>
                <w:sz w:val="20"/>
                <w:szCs w:val="20"/>
              </w:rPr>
              <w:t>Management System controls the storage of Waste and non- wastes such as fuels.</w:t>
            </w:r>
          </w:p>
          <w:p w14:paraId="78EA131C" w14:textId="2370AD59" w:rsidR="00256293" w:rsidRPr="00703E5B" w:rsidRDefault="00256293" w:rsidP="00256293">
            <w:pPr>
              <w:pStyle w:val="ListParagraph"/>
              <w:numPr>
                <w:ilvl w:val="0"/>
                <w:numId w:val="11"/>
              </w:numPr>
              <w:rPr>
                <w:rFonts w:ascii="Century Gothic" w:hAnsi="Century Gothic"/>
                <w:sz w:val="20"/>
                <w:szCs w:val="20"/>
              </w:rPr>
            </w:pPr>
            <w:r w:rsidRPr="004B6A98">
              <w:rPr>
                <w:rFonts w:ascii="Century Gothic" w:hAnsi="Century Gothic"/>
                <w:sz w:val="20"/>
                <w:szCs w:val="20"/>
              </w:rPr>
              <w:t>All liquids shall be provided with secondary containment. (applies to Hazardous wastes and non- wastes such as fuels).</w:t>
            </w:r>
          </w:p>
        </w:tc>
        <w:tc>
          <w:tcPr>
            <w:tcW w:w="1787" w:type="dxa"/>
          </w:tcPr>
          <w:p w14:paraId="46EC1CF8" w14:textId="3A1D88BD" w:rsidR="00256293" w:rsidRPr="00AF7763" w:rsidRDefault="00256293" w:rsidP="00256293">
            <w:pPr>
              <w:rPr>
                <w:rFonts w:ascii="Century Gothic" w:hAnsi="Century Gothic"/>
                <w:sz w:val="20"/>
                <w:szCs w:val="20"/>
              </w:rPr>
            </w:pPr>
            <w:r w:rsidRPr="006D593B">
              <w:rPr>
                <w:rFonts w:ascii="Century Gothic" w:hAnsi="Century Gothic"/>
                <w:sz w:val="20"/>
                <w:szCs w:val="20"/>
              </w:rPr>
              <w:t>Low</w:t>
            </w:r>
          </w:p>
        </w:tc>
        <w:tc>
          <w:tcPr>
            <w:tcW w:w="1683" w:type="dxa"/>
          </w:tcPr>
          <w:p w14:paraId="6B204369" w14:textId="2CFBC5F4" w:rsidR="00256293" w:rsidRPr="00AF7763" w:rsidRDefault="00256293" w:rsidP="00256293">
            <w:pPr>
              <w:rPr>
                <w:rFonts w:ascii="Century Gothic" w:hAnsi="Century Gothic"/>
                <w:sz w:val="20"/>
                <w:szCs w:val="20"/>
              </w:rPr>
            </w:pPr>
            <w:r>
              <w:rPr>
                <w:rFonts w:ascii="Century Gothic" w:hAnsi="Century Gothic"/>
                <w:sz w:val="20"/>
                <w:szCs w:val="20"/>
              </w:rPr>
              <w:t>Nuisance</w:t>
            </w:r>
            <w:r>
              <w:rPr>
                <w:rFonts w:ascii="Century Gothic" w:hAnsi="Century Gothic"/>
                <w:sz w:val="20"/>
                <w:szCs w:val="20"/>
              </w:rPr>
              <w:t xml:space="preserve"> &amp; Contamination</w:t>
            </w:r>
          </w:p>
        </w:tc>
        <w:tc>
          <w:tcPr>
            <w:tcW w:w="1760" w:type="dxa"/>
          </w:tcPr>
          <w:p w14:paraId="7BDBA82D" w14:textId="77777777" w:rsidR="00256293" w:rsidRPr="006D593B" w:rsidRDefault="00256293" w:rsidP="00256293">
            <w:pPr>
              <w:rPr>
                <w:rFonts w:ascii="Century Gothic" w:hAnsi="Century Gothic"/>
                <w:sz w:val="20"/>
                <w:szCs w:val="20"/>
              </w:rPr>
            </w:pPr>
            <w:r w:rsidRPr="006D593B">
              <w:rPr>
                <w:rFonts w:ascii="Century Gothic" w:hAnsi="Century Gothic"/>
                <w:sz w:val="20"/>
                <w:szCs w:val="20"/>
              </w:rPr>
              <w:t>Low</w:t>
            </w:r>
          </w:p>
          <w:p w14:paraId="4FC713DF" w14:textId="77777777" w:rsidR="00256293" w:rsidRPr="00AF7763" w:rsidRDefault="00256293" w:rsidP="00256293">
            <w:pPr>
              <w:rPr>
                <w:rFonts w:ascii="Century Gothic" w:hAnsi="Century Gothic"/>
                <w:sz w:val="20"/>
                <w:szCs w:val="20"/>
              </w:rPr>
            </w:pPr>
          </w:p>
        </w:tc>
      </w:tr>
      <w:tr w:rsidR="004B6A98" w:rsidRPr="00AF7763" w14:paraId="2532D1BF" w14:textId="77777777" w:rsidTr="00094D41">
        <w:trPr>
          <w:trHeight w:val="70"/>
        </w:trPr>
        <w:tc>
          <w:tcPr>
            <w:tcW w:w="1732" w:type="dxa"/>
          </w:tcPr>
          <w:p w14:paraId="002EE4B2" w14:textId="2587DDFD" w:rsidR="004B6A98" w:rsidRPr="00D26E37" w:rsidRDefault="004B6A98" w:rsidP="004B6A98">
            <w:pPr>
              <w:rPr>
                <w:rFonts w:ascii="Century Gothic" w:hAnsi="Century Gothic"/>
                <w:sz w:val="20"/>
                <w:szCs w:val="20"/>
              </w:rPr>
            </w:pPr>
            <w:r>
              <w:rPr>
                <w:rFonts w:ascii="Century Gothic" w:hAnsi="Century Gothic"/>
                <w:sz w:val="20"/>
                <w:szCs w:val="20"/>
              </w:rPr>
              <w:t xml:space="preserve">Security &amp; </w:t>
            </w:r>
            <w:r w:rsidRPr="00D26E37">
              <w:rPr>
                <w:rFonts w:ascii="Century Gothic" w:hAnsi="Century Gothic"/>
                <w:sz w:val="20"/>
                <w:szCs w:val="20"/>
              </w:rPr>
              <w:t>Vandalism</w:t>
            </w:r>
          </w:p>
          <w:p w14:paraId="61CAD257" w14:textId="77777777" w:rsidR="004B6A98" w:rsidRPr="00D357B3" w:rsidRDefault="004B6A98" w:rsidP="004B6A98">
            <w:pPr>
              <w:rPr>
                <w:rFonts w:ascii="Century Gothic" w:hAnsi="Century Gothic"/>
                <w:sz w:val="20"/>
                <w:szCs w:val="20"/>
              </w:rPr>
            </w:pPr>
          </w:p>
        </w:tc>
        <w:tc>
          <w:tcPr>
            <w:tcW w:w="1902" w:type="dxa"/>
          </w:tcPr>
          <w:p w14:paraId="3CF44AF7" w14:textId="4E35F979" w:rsidR="004B6A98" w:rsidRPr="00AF7763" w:rsidRDefault="004B6A98" w:rsidP="004B6A98">
            <w:pPr>
              <w:rPr>
                <w:rFonts w:ascii="Century Gothic" w:hAnsi="Century Gothic"/>
                <w:sz w:val="20"/>
                <w:szCs w:val="20"/>
              </w:rPr>
            </w:pPr>
            <w:r w:rsidRPr="00703E5B">
              <w:rPr>
                <w:rFonts w:ascii="Century Gothic" w:hAnsi="Century Gothic"/>
                <w:sz w:val="20"/>
                <w:szCs w:val="20"/>
              </w:rPr>
              <w:t>Potentially sensitive receptors as listed in Fire Prevention Plan</w:t>
            </w:r>
          </w:p>
        </w:tc>
        <w:tc>
          <w:tcPr>
            <w:tcW w:w="1579" w:type="dxa"/>
          </w:tcPr>
          <w:p w14:paraId="02ECCD23" w14:textId="58199818" w:rsidR="004B6A98" w:rsidRPr="00AF7763" w:rsidRDefault="004B6A98" w:rsidP="004B6A98">
            <w:pPr>
              <w:rPr>
                <w:rFonts w:ascii="Century Gothic" w:hAnsi="Century Gothic"/>
                <w:sz w:val="20"/>
                <w:szCs w:val="20"/>
              </w:rPr>
            </w:pPr>
            <w:r>
              <w:rPr>
                <w:rFonts w:ascii="Century Gothic" w:hAnsi="Century Gothic"/>
                <w:sz w:val="20"/>
                <w:szCs w:val="20"/>
              </w:rPr>
              <w:t>Land</w:t>
            </w:r>
          </w:p>
        </w:tc>
        <w:tc>
          <w:tcPr>
            <w:tcW w:w="4945" w:type="dxa"/>
          </w:tcPr>
          <w:p w14:paraId="55F0E192" w14:textId="77777777" w:rsidR="004B6A98" w:rsidRDefault="00136C82" w:rsidP="00136C82">
            <w:pPr>
              <w:pStyle w:val="ListParagraph"/>
              <w:numPr>
                <w:ilvl w:val="0"/>
                <w:numId w:val="12"/>
              </w:numPr>
              <w:rPr>
                <w:rFonts w:ascii="Century Gothic" w:hAnsi="Century Gothic"/>
                <w:sz w:val="20"/>
                <w:szCs w:val="20"/>
              </w:rPr>
            </w:pPr>
            <w:r w:rsidRPr="00136C82">
              <w:rPr>
                <w:rFonts w:ascii="Century Gothic" w:hAnsi="Century Gothic"/>
                <w:sz w:val="20"/>
                <w:szCs w:val="20"/>
              </w:rPr>
              <w:t>The Site will be manned during operational</w:t>
            </w:r>
            <w:r w:rsidRPr="00136C82">
              <w:rPr>
                <w:rFonts w:ascii="Century Gothic" w:hAnsi="Century Gothic"/>
                <w:sz w:val="20"/>
                <w:szCs w:val="20"/>
              </w:rPr>
              <w:t xml:space="preserve"> </w:t>
            </w:r>
            <w:r w:rsidRPr="00136C82">
              <w:rPr>
                <w:rFonts w:ascii="Century Gothic" w:hAnsi="Century Gothic"/>
                <w:sz w:val="20"/>
                <w:szCs w:val="20"/>
              </w:rPr>
              <w:t>hours 24 hours a day and will benefit from</w:t>
            </w:r>
            <w:r>
              <w:rPr>
                <w:rFonts w:ascii="Century Gothic" w:hAnsi="Century Gothic"/>
                <w:sz w:val="20"/>
                <w:szCs w:val="20"/>
              </w:rPr>
              <w:t xml:space="preserve"> </w:t>
            </w:r>
            <w:r w:rsidRPr="00136C82">
              <w:rPr>
                <w:rFonts w:ascii="Century Gothic" w:hAnsi="Century Gothic"/>
                <w:sz w:val="20"/>
                <w:szCs w:val="20"/>
              </w:rPr>
              <w:t>security fencing around the perimeter and</w:t>
            </w:r>
            <w:r>
              <w:rPr>
                <w:rFonts w:ascii="Century Gothic" w:hAnsi="Century Gothic"/>
                <w:sz w:val="20"/>
                <w:szCs w:val="20"/>
              </w:rPr>
              <w:t xml:space="preserve"> </w:t>
            </w:r>
            <w:r w:rsidRPr="00136C82">
              <w:rPr>
                <w:rFonts w:ascii="Century Gothic" w:hAnsi="Century Gothic"/>
                <w:sz w:val="20"/>
                <w:szCs w:val="20"/>
              </w:rPr>
              <w:t>lockable gates.</w:t>
            </w:r>
          </w:p>
          <w:p w14:paraId="18AAD492" w14:textId="7AF013B9" w:rsidR="00136C82" w:rsidRDefault="00B22C2F" w:rsidP="00136C82">
            <w:pPr>
              <w:pStyle w:val="ListParagraph"/>
              <w:numPr>
                <w:ilvl w:val="0"/>
                <w:numId w:val="12"/>
              </w:numPr>
              <w:rPr>
                <w:rFonts w:ascii="Century Gothic" w:hAnsi="Century Gothic"/>
                <w:sz w:val="20"/>
                <w:szCs w:val="20"/>
              </w:rPr>
            </w:pPr>
            <w:r w:rsidRPr="00B22C2F">
              <w:rPr>
                <w:rFonts w:ascii="Century Gothic" w:hAnsi="Century Gothic"/>
                <w:sz w:val="20"/>
                <w:szCs w:val="20"/>
              </w:rPr>
              <w:t xml:space="preserve">The fencing will be inspected </w:t>
            </w:r>
            <w:r>
              <w:rPr>
                <w:rFonts w:ascii="Century Gothic" w:hAnsi="Century Gothic"/>
                <w:sz w:val="20"/>
                <w:szCs w:val="20"/>
              </w:rPr>
              <w:t>weekl</w:t>
            </w:r>
            <w:r w:rsidRPr="00B22C2F">
              <w:rPr>
                <w:rFonts w:ascii="Century Gothic" w:hAnsi="Century Gothic"/>
                <w:sz w:val="20"/>
                <w:szCs w:val="20"/>
              </w:rPr>
              <w:t>y. Any weaknesses will be fitted with temporary repairs immediately and will be repaired with permanent measures within 7 working days.</w:t>
            </w:r>
          </w:p>
          <w:p w14:paraId="32F84EB4" w14:textId="77777777" w:rsidR="00B22C2F" w:rsidRDefault="0074797E" w:rsidP="00136C82">
            <w:pPr>
              <w:pStyle w:val="ListParagraph"/>
              <w:numPr>
                <w:ilvl w:val="0"/>
                <w:numId w:val="12"/>
              </w:numPr>
              <w:rPr>
                <w:rFonts w:ascii="Century Gothic" w:hAnsi="Century Gothic"/>
                <w:sz w:val="20"/>
                <w:szCs w:val="20"/>
              </w:rPr>
            </w:pPr>
            <w:r w:rsidRPr="0074797E">
              <w:rPr>
                <w:rFonts w:ascii="Century Gothic" w:hAnsi="Century Gothic"/>
                <w:sz w:val="20"/>
                <w:szCs w:val="20"/>
              </w:rPr>
              <w:t>The Site will also benefit from 24-hour CCTV and security lighting</w:t>
            </w:r>
            <w:r>
              <w:rPr>
                <w:rFonts w:ascii="Century Gothic" w:hAnsi="Century Gothic"/>
                <w:sz w:val="20"/>
                <w:szCs w:val="20"/>
              </w:rPr>
              <w:t>.</w:t>
            </w:r>
          </w:p>
          <w:p w14:paraId="13160C42" w14:textId="77777777" w:rsidR="0074797E" w:rsidRDefault="0074797E" w:rsidP="00136C82">
            <w:pPr>
              <w:pStyle w:val="ListParagraph"/>
              <w:numPr>
                <w:ilvl w:val="0"/>
                <w:numId w:val="12"/>
              </w:numPr>
              <w:rPr>
                <w:rFonts w:ascii="Century Gothic" w:hAnsi="Century Gothic"/>
                <w:sz w:val="20"/>
                <w:szCs w:val="20"/>
              </w:rPr>
            </w:pPr>
            <w:r w:rsidRPr="0074797E">
              <w:rPr>
                <w:rFonts w:ascii="Century Gothic" w:hAnsi="Century Gothic"/>
                <w:sz w:val="20"/>
                <w:szCs w:val="20"/>
              </w:rPr>
              <w:t>All visitors to the Site will be required to register in the visitor’s book and sign out again on exit. This minimises the risk of unauthorised visitors being present at the Site</w:t>
            </w:r>
          </w:p>
          <w:p w14:paraId="51865E4D" w14:textId="3048C5AF" w:rsidR="0074797E" w:rsidRPr="004B6A98" w:rsidRDefault="00277C4C" w:rsidP="00136C82">
            <w:pPr>
              <w:pStyle w:val="ListParagraph"/>
              <w:numPr>
                <w:ilvl w:val="0"/>
                <w:numId w:val="12"/>
              </w:numPr>
              <w:rPr>
                <w:rFonts w:ascii="Century Gothic" w:hAnsi="Century Gothic"/>
                <w:sz w:val="20"/>
                <w:szCs w:val="20"/>
              </w:rPr>
            </w:pPr>
            <w:r w:rsidRPr="00277C4C">
              <w:rPr>
                <w:rFonts w:ascii="Century Gothic" w:hAnsi="Century Gothic"/>
                <w:sz w:val="20"/>
                <w:szCs w:val="20"/>
              </w:rPr>
              <w:t>Operational procedures, including regular inspections, ensure continual monitoring of security provision at the Site.</w:t>
            </w:r>
          </w:p>
        </w:tc>
        <w:tc>
          <w:tcPr>
            <w:tcW w:w="1787" w:type="dxa"/>
          </w:tcPr>
          <w:p w14:paraId="2ADC9EB8" w14:textId="16A8A80F" w:rsidR="004B6A98" w:rsidRPr="00AF7763" w:rsidRDefault="00ED3F7A" w:rsidP="004B6A98">
            <w:pPr>
              <w:rPr>
                <w:rFonts w:ascii="Century Gothic" w:hAnsi="Century Gothic"/>
                <w:sz w:val="20"/>
                <w:szCs w:val="20"/>
              </w:rPr>
            </w:pPr>
            <w:r>
              <w:rPr>
                <w:rFonts w:ascii="Century Gothic" w:hAnsi="Century Gothic"/>
                <w:sz w:val="20"/>
                <w:szCs w:val="20"/>
              </w:rPr>
              <w:t>Low</w:t>
            </w:r>
          </w:p>
        </w:tc>
        <w:tc>
          <w:tcPr>
            <w:tcW w:w="1683" w:type="dxa"/>
          </w:tcPr>
          <w:p w14:paraId="6CC1D527" w14:textId="583F12C6" w:rsidR="004B6A98" w:rsidRPr="00AF7763" w:rsidRDefault="00ED3F7A" w:rsidP="004B6A98">
            <w:pPr>
              <w:rPr>
                <w:rFonts w:ascii="Century Gothic" w:hAnsi="Century Gothic"/>
                <w:sz w:val="20"/>
                <w:szCs w:val="20"/>
              </w:rPr>
            </w:pPr>
            <w:r>
              <w:rPr>
                <w:rFonts w:ascii="Century Gothic" w:hAnsi="Century Gothic"/>
                <w:sz w:val="20"/>
                <w:szCs w:val="20"/>
              </w:rPr>
              <w:t>Nuisance</w:t>
            </w:r>
          </w:p>
        </w:tc>
        <w:tc>
          <w:tcPr>
            <w:tcW w:w="1760" w:type="dxa"/>
          </w:tcPr>
          <w:p w14:paraId="631B30FA" w14:textId="0B1C92D5" w:rsidR="004B6A98" w:rsidRPr="00AF7763" w:rsidRDefault="00ED3F7A" w:rsidP="004B6A98">
            <w:pPr>
              <w:rPr>
                <w:rFonts w:ascii="Century Gothic" w:hAnsi="Century Gothic"/>
                <w:sz w:val="20"/>
                <w:szCs w:val="20"/>
              </w:rPr>
            </w:pPr>
            <w:r>
              <w:rPr>
                <w:rFonts w:ascii="Century Gothic" w:hAnsi="Century Gothic"/>
                <w:sz w:val="20"/>
                <w:szCs w:val="20"/>
              </w:rPr>
              <w:t>Low</w:t>
            </w:r>
          </w:p>
        </w:tc>
      </w:tr>
      <w:tr w:rsidR="004B6A98" w:rsidRPr="00AF7763" w14:paraId="746CF810" w14:textId="77777777" w:rsidTr="00094D41">
        <w:trPr>
          <w:trHeight w:val="70"/>
        </w:trPr>
        <w:tc>
          <w:tcPr>
            <w:tcW w:w="1732" w:type="dxa"/>
          </w:tcPr>
          <w:p w14:paraId="3594F611" w14:textId="55A157EE" w:rsidR="004B6A98" w:rsidRPr="00D26E37" w:rsidRDefault="004B6A98" w:rsidP="004B6A98">
            <w:pPr>
              <w:rPr>
                <w:rFonts w:ascii="Century Gothic" w:hAnsi="Century Gothic"/>
                <w:sz w:val="20"/>
                <w:szCs w:val="20"/>
              </w:rPr>
            </w:pPr>
            <w:r w:rsidRPr="00B336E7">
              <w:rPr>
                <w:rFonts w:ascii="Century Gothic" w:hAnsi="Century Gothic"/>
                <w:sz w:val="20"/>
                <w:szCs w:val="20"/>
              </w:rPr>
              <w:t>Overflowing of storage bunds</w:t>
            </w:r>
          </w:p>
        </w:tc>
        <w:tc>
          <w:tcPr>
            <w:tcW w:w="1902" w:type="dxa"/>
          </w:tcPr>
          <w:p w14:paraId="2EB0C990" w14:textId="0E84D7B8" w:rsidR="004B6A98" w:rsidRPr="00AF7763" w:rsidRDefault="00277C4C" w:rsidP="004B6A98">
            <w:pPr>
              <w:rPr>
                <w:rFonts w:ascii="Century Gothic" w:hAnsi="Century Gothic"/>
                <w:sz w:val="20"/>
                <w:szCs w:val="20"/>
              </w:rPr>
            </w:pPr>
            <w:r w:rsidRPr="00277C4C">
              <w:rPr>
                <w:rFonts w:ascii="Century Gothic" w:hAnsi="Century Gothic"/>
                <w:sz w:val="20"/>
                <w:szCs w:val="20"/>
              </w:rPr>
              <w:t>Potentially sensitive receptors as listed in Fire Prevention Plan</w:t>
            </w:r>
          </w:p>
        </w:tc>
        <w:tc>
          <w:tcPr>
            <w:tcW w:w="1579" w:type="dxa"/>
          </w:tcPr>
          <w:p w14:paraId="4F31558E" w14:textId="7AE144D3" w:rsidR="004B6A98" w:rsidRPr="00AF7763" w:rsidRDefault="004D26A7" w:rsidP="004B6A98">
            <w:pPr>
              <w:rPr>
                <w:rFonts w:ascii="Century Gothic" w:hAnsi="Century Gothic"/>
                <w:sz w:val="20"/>
                <w:szCs w:val="20"/>
              </w:rPr>
            </w:pPr>
            <w:r w:rsidRPr="004D26A7">
              <w:rPr>
                <w:rFonts w:ascii="Century Gothic" w:hAnsi="Century Gothic"/>
                <w:sz w:val="20"/>
                <w:szCs w:val="20"/>
              </w:rPr>
              <w:t>Surface and Groundwater</w:t>
            </w:r>
          </w:p>
        </w:tc>
        <w:tc>
          <w:tcPr>
            <w:tcW w:w="4945" w:type="dxa"/>
          </w:tcPr>
          <w:p w14:paraId="24D78F51" w14:textId="5B670B7F" w:rsidR="004B6A98" w:rsidRDefault="00E87B21" w:rsidP="004D26A7">
            <w:pPr>
              <w:pStyle w:val="ListParagraph"/>
              <w:numPr>
                <w:ilvl w:val="0"/>
                <w:numId w:val="13"/>
              </w:numPr>
              <w:rPr>
                <w:rFonts w:ascii="Century Gothic" w:hAnsi="Century Gothic"/>
                <w:sz w:val="20"/>
                <w:szCs w:val="20"/>
              </w:rPr>
            </w:pPr>
            <w:r>
              <w:rPr>
                <w:rFonts w:ascii="Century Gothic" w:hAnsi="Century Gothic"/>
                <w:sz w:val="20"/>
                <w:szCs w:val="20"/>
              </w:rPr>
              <w:t xml:space="preserve">Active monitoring program which includes </w:t>
            </w:r>
            <w:r w:rsidR="00680CA0">
              <w:rPr>
                <w:rFonts w:ascii="Century Gothic" w:hAnsi="Century Gothic"/>
                <w:sz w:val="20"/>
                <w:szCs w:val="20"/>
              </w:rPr>
              <w:t>inspect</w:t>
            </w:r>
            <w:r w:rsidR="00D37026">
              <w:rPr>
                <w:rFonts w:ascii="Century Gothic" w:hAnsi="Century Gothic"/>
                <w:sz w:val="20"/>
                <w:szCs w:val="20"/>
              </w:rPr>
              <w:t>ing</w:t>
            </w:r>
            <w:r w:rsidR="00680CA0">
              <w:rPr>
                <w:rFonts w:ascii="Century Gothic" w:hAnsi="Century Gothic"/>
                <w:sz w:val="20"/>
                <w:szCs w:val="20"/>
              </w:rPr>
              <w:t xml:space="preserve"> secondary containment facilities.</w:t>
            </w:r>
          </w:p>
          <w:p w14:paraId="32AC03ED" w14:textId="4CE803F1" w:rsidR="00D37026" w:rsidRPr="004D26A7" w:rsidRDefault="00F14658" w:rsidP="00D37026">
            <w:pPr>
              <w:pStyle w:val="ListParagraph"/>
              <w:numPr>
                <w:ilvl w:val="0"/>
                <w:numId w:val="13"/>
              </w:numPr>
              <w:rPr>
                <w:rFonts w:ascii="Century Gothic" w:hAnsi="Century Gothic"/>
                <w:sz w:val="20"/>
                <w:szCs w:val="20"/>
              </w:rPr>
            </w:pPr>
            <w:r>
              <w:rPr>
                <w:rFonts w:ascii="Century Gothic" w:hAnsi="Century Gothic"/>
                <w:sz w:val="20"/>
                <w:szCs w:val="20"/>
              </w:rPr>
              <w:t xml:space="preserve">Near miss reporting system for environmental </w:t>
            </w:r>
            <w:r w:rsidR="00D37026">
              <w:rPr>
                <w:rFonts w:ascii="Century Gothic" w:hAnsi="Century Gothic"/>
                <w:sz w:val="20"/>
                <w:szCs w:val="20"/>
              </w:rPr>
              <w:t>issues.</w:t>
            </w:r>
          </w:p>
        </w:tc>
        <w:tc>
          <w:tcPr>
            <w:tcW w:w="1787" w:type="dxa"/>
          </w:tcPr>
          <w:p w14:paraId="0C1F5EB0" w14:textId="0A95A88C" w:rsidR="004B6A98" w:rsidRPr="00AF7763" w:rsidRDefault="00ED3F7A" w:rsidP="004B6A98">
            <w:pPr>
              <w:rPr>
                <w:rFonts w:ascii="Century Gothic" w:hAnsi="Century Gothic"/>
                <w:sz w:val="20"/>
                <w:szCs w:val="20"/>
              </w:rPr>
            </w:pPr>
            <w:r>
              <w:rPr>
                <w:rFonts w:ascii="Century Gothic" w:hAnsi="Century Gothic"/>
                <w:sz w:val="20"/>
                <w:szCs w:val="20"/>
              </w:rPr>
              <w:t>Low</w:t>
            </w:r>
          </w:p>
        </w:tc>
        <w:tc>
          <w:tcPr>
            <w:tcW w:w="1683" w:type="dxa"/>
          </w:tcPr>
          <w:p w14:paraId="2A803345" w14:textId="070BD98A" w:rsidR="004B6A98" w:rsidRPr="00AF7763" w:rsidRDefault="00ED3F7A" w:rsidP="004B6A98">
            <w:pPr>
              <w:rPr>
                <w:rFonts w:ascii="Century Gothic" w:hAnsi="Century Gothic"/>
                <w:sz w:val="20"/>
                <w:szCs w:val="20"/>
              </w:rPr>
            </w:pPr>
            <w:r>
              <w:rPr>
                <w:rFonts w:ascii="Century Gothic" w:hAnsi="Century Gothic"/>
                <w:sz w:val="20"/>
                <w:szCs w:val="20"/>
              </w:rPr>
              <w:t>Pollution</w:t>
            </w:r>
          </w:p>
        </w:tc>
        <w:tc>
          <w:tcPr>
            <w:tcW w:w="1760" w:type="dxa"/>
          </w:tcPr>
          <w:p w14:paraId="133BB3CA" w14:textId="54E8DABC" w:rsidR="004B6A98" w:rsidRPr="00AF7763" w:rsidRDefault="00ED3F7A" w:rsidP="004B6A98">
            <w:pPr>
              <w:rPr>
                <w:rFonts w:ascii="Century Gothic" w:hAnsi="Century Gothic"/>
                <w:sz w:val="20"/>
                <w:szCs w:val="20"/>
              </w:rPr>
            </w:pPr>
            <w:r>
              <w:rPr>
                <w:rFonts w:ascii="Century Gothic" w:hAnsi="Century Gothic"/>
                <w:sz w:val="20"/>
                <w:szCs w:val="20"/>
              </w:rPr>
              <w:t>Low</w:t>
            </w:r>
          </w:p>
        </w:tc>
      </w:tr>
      <w:tr w:rsidR="00ED3F7A" w:rsidRPr="00AF7763" w14:paraId="7E221FC4" w14:textId="77777777" w:rsidTr="00094D41">
        <w:trPr>
          <w:trHeight w:val="70"/>
        </w:trPr>
        <w:tc>
          <w:tcPr>
            <w:tcW w:w="1732" w:type="dxa"/>
          </w:tcPr>
          <w:p w14:paraId="62E6CAB0" w14:textId="7A20B725" w:rsidR="00ED3F7A" w:rsidRPr="00D26E37" w:rsidRDefault="00ED3F7A" w:rsidP="00ED3F7A">
            <w:pPr>
              <w:rPr>
                <w:rFonts w:ascii="Century Gothic" w:hAnsi="Century Gothic"/>
                <w:sz w:val="20"/>
                <w:szCs w:val="20"/>
              </w:rPr>
            </w:pPr>
            <w:r w:rsidRPr="00AB3F98">
              <w:rPr>
                <w:rFonts w:ascii="Century Gothic" w:hAnsi="Century Gothic"/>
                <w:sz w:val="20"/>
                <w:szCs w:val="20"/>
              </w:rPr>
              <w:t>Overfilling of oil storage IBCs</w:t>
            </w:r>
          </w:p>
        </w:tc>
        <w:tc>
          <w:tcPr>
            <w:tcW w:w="1902" w:type="dxa"/>
          </w:tcPr>
          <w:p w14:paraId="4AFAB3AE" w14:textId="486CBCB4" w:rsidR="00ED3F7A" w:rsidRPr="00AF7763" w:rsidRDefault="00ED3F7A" w:rsidP="00ED3F7A">
            <w:pPr>
              <w:rPr>
                <w:rFonts w:ascii="Century Gothic" w:hAnsi="Century Gothic"/>
                <w:sz w:val="20"/>
                <w:szCs w:val="20"/>
              </w:rPr>
            </w:pPr>
            <w:r w:rsidRPr="00277C4C">
              <w:rPr>
                <w:rFonts w:ascii="Century Gothic" w:hAnsi="Century Gothic"/>
                <w:sz w:val="20"/>
                <w:szCs w:val="20"/>
              </w:rPr>
              <w:t>Potentially sensitive receptors as listed in Fire Prevention Plan</w:t>
            </w:r>
          </w:p>
        </w:tc>
        <w:tc>
          <w:tcPr>
            <w:tcW w:w="1579" w:type="dxa"/>
          </w:tcPr>
          <w:p w14:paraId="0ECBE9B7" w14:textId="1E2BE147" w:rsidR="00ED3F7A" w:rsidRPr="00AF7763" w:rsidRDefault="00ED3F7A" w:rsidP="00ED3F7A">
            <w:pPr>
              <w:rPr>
                <w:rFonts w:ascii="Century Gothic" w:hAnsi="Century Gothic"/>
                <w:sz w:val="20"/>
                <w:szCs w:val="20"/>
              </w:rPr>
            </w:pPr>
            <w:r w:rsidRPr="004D26A7">
              <w:rPr>
                <w:rFonts w:ascii="Century Gothic" w:hAnsi="Century Gothic"/>
                <w:sz w:val="20"/>
                <w:szCs w:val="20"/>
              </w:rPr>
              <w:t>Surface and Groundwater</w:t>
            </w:r>
          </w:p>
        </w:tc>
        <w:tc>
          <w:tcPr>
            <w:tcW w:w="4945" w:type="dxa"/>
          </w:tcPr>
          <w:p w14:paraId="13514958" w14:textId="77777777" w:rsidR="00ED3F7A" w:rsidRPr="00D37026" w:rsidRDefault="00ED3F7A" w:rsidP="00ED3F7A">
            <w:pPr>
              <w:numPr>
                <w:ilvl w:val="0"/>
                <w:numId w:val="13"/>
              </w:numPr>
              <w:rPr>
                <w:rFonts w:ascii="Century Gothic" w:hAnsi="Century Gothic"/>
                <w:sz w:val="20"/>
                <w:szCs w:val="20"/>
              </w:rPr>
            </w:pPr>
            <w:r w:rsidRPr="00D37026">
              <w:rPr>
                <w:rFonts w:ascii="Century Gothic" w:hAnsi="Century Gothic"/>
                <w:sz w:val="20"/>
                <w:szCs w:val="20"/>
              </w:rPr>
              <w:t>Active monitoring program which includes inspecting secondary containment facilities.</w:t>
            </w:r>
          </w:p>
          <w:p w14:paraId="3FD1BA3E" w14:textId="30776F0A" w:rsidR="00ED3F7A" w:rsidRPr="00D37026" w:rsidRDefault="00ED3F7A" w:rsidP="00ED3F7A">
            <w:pPr>
              <w:pStyle w:val="ListParagraph"/>
              <w:numPr>
                <w:ilvl w:val="0"/>
                <w:numId w:val="13"/>
              </w:numPr>
              <w:rPr>
                <w:rFonts w:ascii="Century Gothic" w:hAnsi="Century Gothic"/>
                <w:sz w:val="20"/>
                <w:szCs w:val="20"/>
              </w:rPr>
            </w:pPr>
            <w:r w:rsidRPr="00D37026">
              <w:rPr>
                <w:rFonts w:ascii="Century Gothic" w:hAnsi="Century Gothic"/>
                <w:sz w:val="20"/>
                <w:szCs w:val="20"/>
              </w:rPr>
              <w:t>Near miss reporting system for environmental issues.</w:t>
            </w:r>
          </w:p>
        </w:tc>
        <w:tc>
          <w:tcPr>
            <w:tcW w:w="1787" w:type="dxa"/>
          </w:tcPr>
          <w:p w14:paraId="6BE2AF2B" w14:textId="10575827" w:rsidR="00ED3F7A" w:rsidRPr="00AF7763" w:rsidRDefault="00ED3F7A" w:rsidP="00ED3F7A">
            <w:pPr>
              <w:rPr>
                <w:rFonts w:ascii="Century Gothic" w:hAnsi="Century Gothic"/>
                <w:sz w:val="20"/>
                <w:szCs w:val="20"/>
              </w:rPr>
            </w:pPr>
            <w:r>
              <w:rPr>
                <w:rFonts w:ascii="Century Gothic" w:hAnsi="Century Gothic"/>
                <w:sz w:val="20"/>
                <w:szCs w:val="20"/>
              </w:rPr>
              <w:t>Low</w:t>
            </w:r>
          </w:p>
        </w:tc>
        <w:tc>
          <w:tcPr>
            <w:tcW w:w="1683" w:type="dxa"/>
          </w:tcPr>
          <w:p w14:paraId="7266EBDF" w14:textId="01DD7D6E" w:rsidR="00ED3F7A" w:rsidRPr="00AF7763" w:rsidRDefault="00ED3F7A" w:rsidP="00ED3F7A">
            <w:pPr>
              <w:rPr>
                <w:rFonts w:ascii="Century Gothic" w:hAnsi="Century Gothic"/>
                <w:sz w:val="20"/>
                <w:szCs w:val="20"/>
              </w:rPr>
            </w:pPr>
            <w:r>
              <w:rPr>
                <w:rFonts w:ascii="Century Gothic" w:hAnsi="Century Gothic"/>
                <w:sz w:val="20"/>
                <w:szCs w:val="20"/>
              </w:rPr>
              <w:t>Pollution</w:t>
            </w:r>
          </w:p>
        </w:tc>
        <w:tc>
          <w:tcPr>
            <w:tcW w:w="1760" w:type="dxa"/>
          </w:tcPr>
          <w:p w14:paraId="7173AF89" w14:textId="29218D59" w:rsidR="00ED3F7A" w:rsidRPr="00AF7763" w:rsidRDefault="00ED3F7A" w:rsidP="00ED3F7A">
            <w:pPr>
              <w:rPr>
                <w:rFonts w:ascii="Century Gothic" w:hAnsi="Century Gothic"/>
                <w:sz w:val="20"/>
                <w:szCs w:val="20"/>
              </w:rPr>
            </w:pPr>
            <w:r>
              <w:rPr>
                <w:rFonts w:ascii="Century Gothic" w:hAnsi="Century Gothic"/>
                <w:sz w:val="20"/>
                <w:szCs w:val="20"/>
              </w:rPr>
              <w:t>Low</w:t>
            </w:r>
          </w:p>
        </w:tc>
      </w:tr>
    </w:tbl>
    <w:p w14:paraId="2E8CFF0F" w14:textId="77777777" w:rsidR="00330447" w:rsidRDefault="00330447"/>
    <w:sectPr w:rsidR="00330447" w:rsidSect="00AF77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B67"/>
    <w:multiLevelType w:val="hybridMultilevel"/>
    <w:tmpl w:val="46A47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406E3"/>
    <w:multiLevelType w:val="hybridMultilevel"/>
    <w:tmpl w:val="A116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70A84"/>
    <w:multiLevelType w:val="hybridMultilevel"/>
    <w:tmpl w:val="CC6A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0201A"/>
    <w:multiLevelType w:val="hybridMultilevel"/>
    <w:tmpl w:val="72F82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F0277A"/>
    <w:multiLevelType w:val="hybridMultilevel"/>
    <w:tmpl w:val="6F42C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2054E"/>
    <w:multiLevelType w:val="hybridMultilevel"/>
    <w:tmpl w:val="F8B4D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2201A2"/>
    <w:multiLevelType w:val="hybridMultilevel"/>
    <w:tmpl w:val="20F60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3B309C"/>
    <w:multiLevelType w:val="hybridMultilevel"/>
    <w:tmpl w:val="FCA2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A50C1C"/>
    <w:multiLevelType w:val="hybridMultilevel"/>
    <w:tmpl w:val="E0328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89507D"/>
    <w:multiLevelType w:val="hybridMultilevel"/>
    <w:tmpl w:val="02A4C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535A01"/>
    <w:multiLevelType w:val="hybridMultilevel"/>
    <w:tmpl w:val="281C3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8C0EBD"/>
    <w:multiLevelType w:val="hybridMultilevel"/>
    <w:tmpl w:val="3C0C2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A65FA9"/>
    <w:multiLevelType w:val="hybridMultilevel"/>
    <w:tmpl w:val="5A76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DD1B24"/>
    <w:multiLevelType w:val="hybridMultilevel"/>
    <w:tmpl w:val="7ABA8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5E04F9"/>
    <w:multiLevelType w:val="hybridMultilevel"/>
    <w:tmpl w:val="DC16B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7616486">
    <w:abstractNumId w:val="4"/>
  </w:num>
  <w:num w:numId="2" w16cid:durableId="191964206">
    <w:abstractNumId w:val="7"/>
  </w:num>
  <w:num w:numId="3" w16cid:durableId="972979582">
    <w:abstractNumId w:val="2"/>
  </w:num>
  <w:num w:numId="4" w16cid:durableId="1520729720">
    <w:abstractNumId w:val="0"/>
  </w:num>
  <w:num w:numId="5" w16cid:durableId="1403285717">
    <w:abstractNumId w:val="13"/>
  </w:num>
  <w:num w:numId="6" w16cid:durableId="1457791649">
    <w:abstractNumId w:val="5"/>
  </w:num>
  <w:num w:numId="7" w16cid:durableId="78450831">
    <w:abstractNumId w:val="14"/>
  </w:num>
  <w:num w:numId="8" w16cid:durableId="54744261">
    <w:abstractNumId w:val="11"/>
  </w:num>
  <w:num w:numId="9" w16cid:durableId="1514147598">
    <w:abstractNumId w:val="9"/>
  </w:num>
  <w:num w:numId="10" w16cid:durableId="487064269">
    <w:abstractNumId w:val="3"/>
  </w:num>
  <w:num w:numId="11" w16cid:durableId="302976099">
    <w:abstractNumId w:val="10"/>
  </w:num>
  <w:num w:numId="12" w16cid:durableId="112603800">
    <w:abstractNumId w:val="8"/>
  </w:num>
  <w:num w:numId="13" w16cid:durableId="1294141669">
    <w:abstractNumId w:val="12"/>
  </w:num>
  <w:num w:numId="14" w16cid:durableId="2058773514">
    <w:abstractNumId w:val="1"/>
  </w:num>
  <w:num w:numId="15" w16cid:durableId="1940021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63"/>
    <w:rsid w:val="000566E3"/>
    <w:rsid w:val="0006158D"/>
    <w:rsid w:val="000876C6"/>
    <w:rsid w:val="00094D41"/>
    <w:rsid w:val="000D14FC"/>
    <w:rsid w:val="000F152B"/>
    <w:rsid w:val="000F640A"/>
    <w:rsid w:val="000F6C62"/>
    <w:rsid w:val="000F70D8"/>
    <w:rsid w:val="001160A2"/>
    <w:rsid w:val="00136C82"/>
    <w:rsid w:val="00142711"/>
    <w:rsid w:val="00153F37"/>
    <w:rsid w:val="001578F2"/>
    <w:rsid w:val="00166AAB"/>
    <w:rsid w:val="0017027E"/>
    <w:rsid w:val="001711CD"/>
    <w:rsid w:val="0019459A"/>
    <w:rsid w:val="001A255D"/>
    <w:rsid w:val="001A688F"/>
    <w:rsid w:val="001C3749"/>
    <w:rsid w:val="001C6B94"/>
    <w:rsid w:val="001F5612"/>
    <w:rsid w:val="00204BF8"/>
    <w:rsid w:val="00247F07"/>
    <w:rsid w:val="00256293"/>
    <w:rsid w:val="002752CD"/>
    <w:rsid w:val="00277C4C"/>
    <w:rsid w:val="002941B6"/>
    <w:rsid w:val="002D64F3"/>
    <w:rsid w:val="002F2779"/>
    <w:rsid w:val="00306A84"/>
    <w:rsid w:val="00325194"/>
    <w:rsid w:val="00330447"/>
    <w:rsid w:val="00336DFC"/>
    <w:rsid w:val="003477DC"/>
    <w:rsid w:val="00365659"/>
    <w:rsid w:val="00370CAB"/>
    <w:rsid w:val="00372971"/>
    <w:rsid w:val="0038475A"/>
    <w:rsid w:val="003931E5"/>
    <w:rsid w:val="003D42C7"/>
    <w:rsid w:val="003E5421"/>
    <w:rsid w:val="003F1686"/>
    <w:rsid w:val="0042721C"/>
    <w:rsid w:val="00433359"/>
    <w:rsid w:val="00461C09"/>
    <w:rsid w:val="0047160A"/>
    <w:rsid w:val="00476035"/>
    <w:rsid w:val="004871F5"/>
    <w:rsid w:val="00487D83"/>
    <w:rsid w:val="004A0C31"/>
    <w:rsid w:val="004A2E2A"/>
    <w:rsid w:val="004B6A98"/>
    <w:rsid w:val="004C2590"/>
    <w:rsid w:val="004D26A7"/>
    <w:rsid w:val="00502612"/>
    <w:rsid w:val="005735CE"/>
    <w:rsid w:val="00594455"/>
    <w:rsid w:val="005C1524"/>
    <w:rsid w:val="005D2419"/>
    <w:rsid w:val="005D5355"/>
    <w:rsid w:val="005E0DC9"/>
    <w:rsid w:val="005E30D2"/>
    <w:rsid w:val="00625430"/>
    <w:rsid w:val="0063345F"/>
    <w:rsid w:val="006366CA"/>
    <w:rsid w:val="00663C3A"/>
    <w:rsid w:val="00663D04"/>
    <w:rsid w:val="00676B5C"/>
    <w:rsid w:val="00680CA0"/>
    <w:rsid w:val="006C5FCA"/>
    <w:rsid w:val="006D593B"/>
    <w:rsid w:val="006F39B7"/>
    <w:rsid w:val="00703E5B"/>
    <w:rsid w:val="007049F9"/>
    <w:rsid w:val="00711FCD"/>
    <w:rsid w:val="00717A3B"/>
    <w:rsid w:val="0072155C"/>
    <w:rsid w:val="007228C7"/>
    <w:rsid w:val="007416FB"/>
    <w:rsid w:val="0074797E"/>
    <w:rsid w:val="00764BD8"/>
    <w:rsid w:val="007B5647"/>
    <w:rsid w:val="00815887"/>
    <w:rsid w:val="00816BAF"/>
    <w:rsid w:val="00820DD8"/>
    <w:rsid w:val="00831362"/>
    <w:rsid w:val="008322B6"/>
    <w:rsid w:val="00846B0B"/>
    <w:rsid w:val="00847B6F"/>
    <w:rsid w:val="008511AD"/>
    <w:rsid w:val="00862CB8"/>
    <w:rsid w:val="0088150F"/>
    <w:rsid w:val="0089249F"/>
    <w:rsid w:val="008A6221"/>
    <w:rsid w:val="008B638A"/>
    <w:rsid w:val="00915421"/>
    <w:rsid w:val="009335E5"/>
    <w:rsid w:val="00942D55"/>
    <w:rsid w:val="009465C3"/>
    <w:rsid w:val="00981D36"/>
    <w:rsid w:val="009C2D49"/>
    <w:rsid w:val="009D0970"/>
    <w:rsid w:val="00A14098"/>
    <w:rsid w:val="00A170C9"/>
    <w:rsid w:val="00A4459E"/>
    <w:rsid w:val="00A45B53"/>
    <w:rsid w:val="00A60003"/>
    <w:rsid w:val="00A80672"/>
    <w:rsid w:val="00A81C24"/>
    <w:rsid w:val="00A861CA"/>
    <w:rsid w:val="00A973C0"/>
    <w:rsid w:val="00AB3F98"/>
    <w:rsid w:val="00AC09A1"/>
    <w:rsid w:val="00AD675F"/>
    <w:rsid w:val="00AF7763"/>
    <w:rsid w:val="00B00FE0"/>
    <w:rsid w:val="00B12581"/>
    <w:rsid w:val="00B22C2F"/>
    <w:rsid w:val="00B266E6"/>
    <w:rsid w:val="00B336E7"/>
    <w:rsid w:val="00B613A8"/>
    <w:rsid w:val="00BA08C6"/>
    <w:rsid w:val="00BB4D32"/>
    <w:rsid w:val="00BC0FAB"/>
    <w:rsid w:val="00BC3545"/>
    <w:rsid w:val="00BD2C12"/>
    <w:rsid w:val="00C10593"/>
    <w:rsid w:val="00C23D43"/>
    <w:rsid w:val="00C30E70"/>
    <w:rsid w:val="00C326C6"/>
    <w:rsid w:val="00C90C36"/>
    <w:rsid w:val="00C9585B"/>
    <w:rsid w:val="00D1476E"/>
    <w:rsid w:val="00D17579"/>
    <w:rsid w:val="00D26E37"/>
    <w:rsid w:val="00D357B3"/>
    <w:rsid w:val="00D37026"/>
    <w:rsid w:val="00D44918"/>
    <w:rsid w:val="00D46206"/>
    <w:rsid w:val="00D61DF2"/>
    <w:rsid w:val="00D7589D"/>
    <w:rsid w:val="00D93F74"/>
    <w:rsid w:val="00DA41F4"/>
    <w:rsid w:val="00DD71A9"/>
    <w:rsid w:val="00DF130D"/>
    <w:rsid w:val="00E04827"/>
    <w:rsid w:val="00E12092"/>
    <w:rsid w:val="00E21ED3"/>
    <w:rsid w:val="00E3019A"/>
    <w:rsid w:val="00E35819"/>
    <w:rsid w:val="00E471A6"/>
    <w:rsid w:val="00E87B21"/>
    <w:rsid w:val="00EA6C49"/>
    <w:rsid w:val="00EB65B7"/>
    <w:rsid w:val="00EC49B2"/>
    <w:rsid w:val="00ED3F7A"/>
    <w:rsid w:val="00ED7605"/>
    <w:rsid w:val="00F04A33"/>
    <w:rsid w:val="00F14658"/>
    <w:rsid w:val="00F31BF1"/>
    <w:rsid w:val="00F7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BCDF"/>
  <w15:chartTrackingRefBased/>
  <w15:docId w15:val="{7012FB99-C029-48FE-96AE-C5F084A8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7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77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77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77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77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77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77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77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77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7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77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77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77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77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77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77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77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7763"/>
    <w:rPr>
      <w:rFonts w:eastAsiaTheme="majorEastAsia" w:cstheme="majorBidi"/>
      <w:color w:val="272727" w:themeColor="text1" w:themeTint="D8"/>
    </w:rPr>
  </w:style>
  <w:style w:type="paragraph" w:styleId="Title">
    <w:name w:val="Title"/>
    <w:basedOn w:val="Normal"/>
    <w:next w:val="Normal"/>
    <w:link w:val="TitleChar"/>
    <w:uiPriority w:val="10"/>
    <w:qFormat/>
    <w:rsid w:val="00AF77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7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77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77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7763"/>
    <w:pPr>
      <w:spacing w:before="160"/>
      <w:jc w:val="center"/>
    </w:pPr>
    <w:rPr>
      <w:i/>
      <w:iCs/>
      <w:color w:val="404040" w:themeColor="text1" w:themeTint="BF"/>
    </w:rPr>
  </w:style>
  <w:style w:type="character" w:customStyle="1" w:styleId="QuoteChar">
    <w:name w:val="Quote Char"/>
    <w:basedOn w:val="DefaultParagraphFont"/>
    <w:link w:val="Quote"/>
    <w:uiPriority w:val="29"/>
    <w:rsid w:val="00AF7763"/>
    <w:rPr>
      <w:i/>
      <w:iCs/>
      <w:color w:val="404040" w:themeColor="text1" w:themeTint="BF"/>
    </w:rPr>
  </w:style>
  <w:style w:type="paragraph" w:styleId="ListParagraph">
    <w:name w:val="List Paragraph"/>
    <w:basedOn w:val="Normal"/>
    <w:uiPriority w:val="34"/>
    <w:qFormat/>
    <w:rsid w:val="00AF7763"/>
    <w:pPr>
      <w:ind w:left="720"/>
      <w:contextualSpacing/>
    </w:pPr>
  </w:style>
  <w:style w:type="character" w:styleId="IntenseEmphasis">
    <w:name w:val="Intense Emphasis"/>
    <w:basedOn w:val="DefaultParagraphFont"/>
    <w:uiPriority w:val="21"/>
    <w:qFormat/>
    <w:rsid w:val="00AF7763"/>
    <w:rPr>
      <w:i/>
      <w:iCs/>
      <w:color w:val="0F4761" w:themeColor="accent1" w:themeShade="BF"/>
    </w:rPr>
  </w:style>
  <w:style w:type="paragraph" w:styleId="IntenseQuote">
    <w:name w:val="Intense Quote"/>
    <w:basedOn w:val="Normal"/>
    <w:next w:val="Normal"/>
    <w:link w:val="IntenseQuoteChar"/>
    <w:uiPriority w:val="30"/>
    <w:qFormat/>
    <w:rsid w:val="00AF77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7763"/>
    <w:rPr>
      <w:i/>
      <w:iCs/>
      <w:color w:val="0F4761" w:themeColor="accent1" w:themeShade="BF"/>
    </w:rPr>
  </w:style>
  <w:style w:type="character" w:styleId="IntenseReference">
    <w:name w:val="Intense Reference"/>
    <w:basedOn w:val="DefaultParagraphFont"/>
    <w:uiPriority w:val="32"/>
    <w:qFormat/>
    <w:rsid w:val="00AF7763"/>
    <w:rPr>
      <w:b/>
      <w:bCs/>
      <w:smallCaps/>
      <w:color w:val="0F4761" w:themeColor="accent1" w:themeShade="BF"/>
      <w:spacing w:val="5"/>
    </w:rPr>
  </w:style>
  <w:style w:type="table" w:styleId="TableGrid">
    <w:name w:val="Table Grid"/>
    <w:basedOn w:val="TableNormal"/>
    <w:uiPriority w:val="39"/>
    <w:rsid w:val="00AF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7" ma:contentTypeDescription="Create a new document." ma:contentTypeScope="" ma:versionID="e7b0472c32e9f432454eeeefc249018e">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7f67ac758945627162a6a594552b4233"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dexed="true"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2024-03-22T00:00:00+00:00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epr-zp3534rd</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AO Recycling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2024-03-22T00:00:00+00:00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EPR/ZP3534RD/V004</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TF74LE</FacilityAddressPostcode>
    <TaxCatchAll xmlns="662745e8-e224-48e8-a2e3-254862b8c2f5">
      <Value>181</Value>
      <Value>12</Value>
      <Value>10</Value>
      <Value>9</Value>
      <Value>38</Value>
    </TaxCatchAll>
    <ExternalAuthor xmlns="eebef177-55b5-4448-a5fb-28ea454417ee">AO Recycling Limited</ExternalAuthor>
    <SiteName xmlns="eebef177-55b5-4448-a5fb-28ea454417ee">AO Recycling Telford</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AO Recycling Telford Units A and B Halesfield 15 Telford TF74LE</FacilityAddress>
  </documentManagement>
</p:properties>
</file>

<file path=customXml/itemProps1.xml><?xml version="1.0" encoding="utf-8"?>
<ds:datastoreItem xmlns:ds="http://schemas.openxmlformats.org/officeDocument/2006/customXml" ds:itemID="{770B2ACC-880A-45CD-AFDB-16140BCCE377}"/>
</file>

<file path=customXml/itemProps2.xml><?xml version="1.0" encoding="utf-8"?>
<ds:datastoreItem xmlns:ds="http://schemas.openxmlformats.org/officeDocument/2006/customXml" ds:itemID="{BFB24994-1DA0-4C56-B4D6-24518E086500}"/>
</file>

<file path=customXml/itemProps3.xml><?xml version="1.0" encoding="utf-8"?>
<ds:datastoreItem xmlns:ds="http://schemas.openxmlformats.org/officeDocument/2006/customXml" ds:itemID="{430DF241-D98E-43B7-8AE9-B9F9F5984790}"/>
</file>

<file path=docProps/app.xml><?xml version="1.0" encoding="utf-8"?>
<Properties xmlns="http://schemas.openxmlformats.org/officeDocument/2006/extended-properties" xmlns:vt="http://schemas.openxmlformats.org/officeDocument/2006/docPropsVTypes">
  <Template>Normal</Template>
  <TotalTime>0</TotalTime>
  <Pages>7</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Peters</dc:creator>
  <cp:keywords/>
  <dc:description/>
  <cp:lastModifiedBy>Mark Peters</cp:lastModifiedBy>
  <cp:revision>2</cp:revision>
  <dcterms:created xsi:type="dcterms:W3CDTF">2024-03-22T15:48:00Z</dcterms:created>
  <dcterms:modified xsi:type="dcterms:W3CDTF">2024-03-22T15:48:00Z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RegulatedActivitySub-Class">
    <vt:lpwstr/>
  </property>
</Properties>
</file>