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BAA1" w14:textId="138A3886" w:rsidR="002A715C" w:rsidRDefault="002A715C" w:rsidP="00B24369">
      <w:r w:rsidRPr="0076407B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1"/>
        <w:gridCol w:w="3435"/>
      </w:tblGrid>
      <w:tr w:rsidR="00B24369" w:rsidRPr="000751F1" w14:paraId="68F83DC9" w14:textId="77777777" w:rsidTr="008231F0">
        <w:trPr>
          <w:trHeight w:val="339"/>
          <w:jc w:val="center"/>
        </w:trPr>
        <w:tc>
          <w:tcPr>
            <w:tcW w:w="6658" w:type="dxa"/>
            <w:shd w:val="clear" w:color="auto" w:fill="auto"/>
            <w:vAlign w:val="center"/>
            <w:hideMark/>
          </w:tcPr>
          <w:p w14:paraId="309E8175" w14:textId="12980A15" w:rsidR="00B24369" w:rsidRPr="000751F1" w:rsidRDefault="00B24369" w:rsidP="008231F0">
            <w:pPr>
              <w:rPr>
                <w:rFonts w:ascii="Arial" w:hAnsi="Arial" w:cs="Arial"/>
                <w:b/>
              </w:rPr>
            </w:pP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14:paraId="4BD94350" w14:textId="77777777" w:rsidR="00B24369" w:rsidRPr="000751F1" w:rsidRDefault="00B24369" w:rsidP="008231F0">
            <w:pPr>
              <w:jc w:val="right"/>
              <w:rPr>
                <w:rFonts w:ascii="Arial" w:hAnsi="Arial"/>
                <w:b/>
              </w:rPr>
            </w:pPr>
          </w:p>
        </w:tc>
      </w:tr>
    </w:tbl>
    <w:p w14:paraId="0F3CD312" w14:textId="56748D74" w:rsidR="00B24369" w:rsidRPr="001C3597" w:rsidRDefault="00B24369" w:rsidP="00B24369">
      <w:pPr>
        <w:ind w:left="360"/>
        <w:jc w:val="center"/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This document is a controlled document held by the </w:t>
      </w:r>
      <w:r w:rsidR="001D7965">
        <w:rPr>
          <w:rFonts w:ascii="Arial" w:hAnsi="Arial" w:cs="Arial"/>
          <w:b/>
          <w:i/>
        </w:rPr>
        <w:t>Quality</w:t>
      </w:r>
      <w:r>
        <w:rPr>
          <w:rFonts w:ascii="Arial" w:hAnsi="Arial" w:cs="Arial"/>
          <w:b/>
          <w:i/>
        </w:rPr>
        <w:t xml:space="preserve"> </w:t>
      </w:r>
      <w:r w:rsidRPr="001C3597">
        <w:rPr>
          <w:rFonts w:ascii="Arial" w:hAnsi="Arial" w:cs="Arial"/>
          <w:b/>
          <w:i/>
        </w:rPr>
        <w:t>Management System</w:t>
      </w:r>
    </w:p>
    <w:p w14:paraId="02FC1385" w14:textId="77777777" w:rsidR="00B24369" w:rsidRPr="001C3597" w:rsidRDefault="00B24369" w:rsidP="00B24369">
      <w:pPr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ab/>
        <w:t>Table of Contents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30"/>
        <w:gridCol w:w="6110"/>
      </w:tblGrid>
      <w:tr w:rsidR="00B24369" w:rsidRPr="001C3597" w14:paraId="10341790" w14:textId="77777777" w:rsidTr="00202B0C">
        <w:tc>
          <w:tcPr>
            <w:tcW w:w="834" w:type="dxa"/>
            <w:shd w:val="clear" w:color="auto" w:fill="auto"/>
            <w:vAlign w:val="center"/>
          </w:tcPr>
          <w:p w14:paraId="6B8D548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7F1850F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778A503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Subject</w:t>
            </w:r>
          </w:p>
        </w:tc>
      </w:tr>
      <w:tr w:rsidR="00B24369" w:rsidRPr="001C3597" w14:paraId="5270607A" w14:textId="77777777" w:rsidTr="00202B0C">
        <w:tc>
          <w:tcPr>
            <w:tcW w:w="834" w:type="dxa"/>
            <w:shd w:val="clear" w:color="auto" w:fill="auto"/>
            <w:vAlign w:val="center"/>
          </w:tcPr>
          <w:p w14:paraId="3978B12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31D839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2140EA7C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INTRODUCTION &amp; PURPOSE</w:t>
            </w:r>
          </w:p>
        </w:tc>
      </w:tr>
      <w:tr w:rsidR="00B24369" w:rsidRPr="001C3597" w14:paraId="55D38F36" w14:textId="77777777" w:rsidTr="00202B0C">
        <w:tc>
          <w:tcPr>
            <w:tcW w:w="834" w:type="dxa"/>
            <w:shd w:val="clear" w:color="auto" w:fill="auto"/>
            <w:vAlign w:val="center"/>
          </w:tcPr>
          <w:p w14:paraId="3C32027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595300C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27612BA1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TERMS &amp; DEFINITIONS</w:t>
            </w:r>
          </w:p>
        </w:tc>
      </w:tr>
      <w:tr w:rsidR="00B24369" w:rsidRPr="001C3597" w14:paraId="0A73B577" w14:textId="77777777" w:rsidTr="00202B0C">
        <w:tc>
          <w:tcPr>
            <w:tcW w:w="834" w:type="dxa"/>
            <w:shd w:val="clear" w:color="auto" w:fill="auto"/>
            <w:vAlign w:val="center"/>
          </w:tcPr>
          <w:p w14:paraId="3029EEA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3B51C9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66168EDE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APPLICATION &amp; SCOPE</w:t>
            </w:r>
          </w:p>
        </w:tc>
      </w:tr>
      <w:tr w:rsidR="00B24369" w:rsidRPr="001C3597" w14:paraId="12B3E38C" w14:textId="77777777" w:rsidTr="00202B0C">
        <w:tc>
          <w:tcPr>
            <w:tcW w:w="834" w:type="dxa"/>
            <w:shd w:val="clear" w:color="auto" w:fill="auto"/>
            <w:vAlign w:val="center"/>
          </w:tcPr>
          <w:p w14:paraId="14054F67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AC3EC99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39587CAE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REQUIREMENTS</w:t>
            </w:r>
          </w:p>
        </w:tc>
      </w:tr>
      <w:tr w:rsidR="00B24369" w:rsidRPr="001C3597" w14:paraId="40456A69" w14:textId="77777777" w:rsidTr="00202B0C">
        <w:tc>
          <w:tcPr>
            <w:tcW w:w="834" w:type="dxa"/>
            <w:shd w:val="clear" w:color="auto" w:fill="auto"/>
            <w:vAlign w:val="center"/>
          </w:tcPr>
          <w:p w14:paraId="1A2D3E83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4C3FA76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1C3597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D6C56A8" w14:textId="77777777" w:rsidR="00B24369" w:rsidRPr="001C3597" w:rsidRDefault="00B24369" w:rsidP="00B24369">
            <w:pPr>
              <w:spacing w:after="0"/>
              <w:rPr>
                <w:rFonts w:ascii="Arial" w:hAnsi="Arial" w:cs="Arial"/>
              </w:rPr>
            </w:pPr>
            <w:r w:rsidRPr="001C3597">
              <w:rPr>
                <w:rFonts w:ascii="Arial" w:hAnsi="Arial" w:cs="Arial"/>
                <w:i/>
              </w:rPr>
              <w:t>Responsibility</w:t>
            </w:r>
          </w:p>
        </w:tc>
      </w:tr>
      <w:tr w:rsidR="00B24369" w:rsidRPr="001C3597" w14:paraId="63BCBDB2" w14:textId="77777777" w:rsidTr="00202B0C">
        <w:tc>
          <w:tcPr>
            <w:tcW w:w="834" w:type="dxa"/>
            <w:shd w:val="clear" w:color="auto" w:fill="auto"/>
            <w:vAlign w:val="center"/>
          </w:tcPr>
          <w:p w14:paraId="42100FE4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3E7E2F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617BC18A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PROCESS</w:t>
            </w:r>
          </w:p>
        </w:tc>
      </w:tr>
      <w:tr w:rsidR="00B24369" w:rsidRPr="001C3597" w14:paraId="72ACCCC0" w14:textId="77777777" w:rsidTr="00202B0C">
        <w:tc>
          <w:tcPr>
            <w:tcW w:w="834" w:type="dxa"/>
            <w:shd w:val="clear" w:color="auto" w:fill="auto"/>
            <w:vAlign w:val="center"/>
          </w:tcPr>
          <w:p w14:paraId="5AC64B73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449694D" w14:textId="77777777" w:rsidR="00B24369" w:rsidRPr="001C3597" w:rsidRDefault="00B24369" w:rsidP="00B2436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0F595F61" w14:textId="77777777" w:rsidR="00B24369" w:rsidRPr="001C3597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 xml:space="preserve">REVISION </w:t>
            </w:r>
            <w:r>
              <w:rPr>
                <w:rFonts w:ascii="Arial" w:hAnsi="Arial" w:cs="Arial"/>
                <w:b/>
              </w:rPr>
              <w:t>STATUS</w:t>
            </w:r>
          </w:p>
        </w:tc>
      </w:tr>
    </w:tbl>
    <w:p w14:paraId="6A37CAA6" w14:textId="77777777" w:rsidR="00B24369" w:rsidRPr="001C3597" w:rsidRDefault="00B24369" w:rsidP="00B24369">
      <w:pPr>
        <w:rPr>
          <w:rFonts w:ascii="Arial" w:hAnsi="Arial" w:cs="Arial"/>
        </w:rPr>
      </w:pPr>
    </w:p>
    <w:p w14:paraId="79662788" w14:textId="77777777" w:rsidR="00B24369" w:rsidRPr="001C3597" w:rsidRDefault="00B24369" w:rsidP="00B24369">
      <w:pPr>
        <w:rPr>
          <w:rFonts w:ascii="Arial" w:hAnsi="Arial" w:cs="Arial"/>
          <w:b/>
        </w:rPr>
      </w:pPr>
      <w:r w:rsidRPr="001C3597">
        <w:rPr>
          <w:rFonts w:ascii="Arial" w:hAnsi="Arial" w:cs="Arial"/>
          <w:b/>
          <w:i/>
        </w:rPr>
        <w:t xml:space="preserve">    1.    Introduction and Purpose</w:t>
      </w:r>
    </w:p>
    <w:p w14:paraId="3C31D675" w14:textId="1E98C328" w:rsidR="00B24369" w:rsidRPr="001C3597" w:rsidRDefault="00B24369" w:rsidP="00B24369">
      <w:pPr>
        <w:ind w:left="68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The purpose of this procedure is to establish and define the process for identifying, documenting, analysing and implementing Corrective Actions in order to eliminate/ rectify and prevent recurrence of Non-Conformances in order that </w:t>
      </w:r>
      <w:r>
        <w:rPr>
          <w:rFonts w:ascii="Arial" w:hAnsi="Arial" w:cs="Arial"/>
        </w:rPr>
        <w:t xml:space="preserve">NRS </w:t>
      </w:r>
      <w:r w:rsidRPr="001C3597">
        <w:rPr>
          <w:rFonts w:ascii="Arial" w:hAnsi="Arial" w:cs="Arial"/>
        </w:rPr>
        <w:t xml:space="preserve">may improve the effectiveness of the </w:t>
      </w:r>
      <w:r w:rsidR="001D7965">
        <w:rPr>
          <w:rFonts w:ascii="Arial" w:hAnsi="Arial" w:cs="Arial"/>
        </w:rPr>
        <w:t>Quality</w:t>
      </w:r>
      <w:r w:rsidRPr="001C3597">
        <w:rPr>
          <w:rFonts w:ascii="Arial" w:hAnsi="Arial" w:cs="Arial"/>
        </w:rPr>
        <w:t xml:space="preserve"> Management System. </w:t>
      </w:r>
    </w:p>
    <w:p w14:paraId="5EFD0EE2" w14:textId="77777777" w:rsidR="00B24369" w:rsidRPr="001C3597" w:rsidRDefault="00B24369" w:rsidP="00B24369">
      <w:pPr>
        <w:jc w:val="center"/>
        <w:rPr>
          <w:rFonts w:ascii="Arial" w:hAnsi="Arial" w:cs="Arial"/>
          <w:b/>
        </w:rPr>
      </w:pPr>
    </w:p>
    <w:p w14:paraId="2D30DFC6" w14:textId="77777777" w:rsidR="00B24369" w:rsidRPr="001C3597" w:rsidRDefault="00B24369" w:rsidP="00B24369">
      <w:pPr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  2.</w:t>
      </w:r>
      <w:r w:rsidRPr="001C3597">
        <w:rPr>
          <w:rFonts w:ascii="Arial" w:hAnsi="Arial" w:cs="Arial"/>
          <w:b/>
          <w:i/>
        </w:rPr>
        <w:tab/>
        <w:t xml:space="preserve">   Terms and Definitions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134"/>
        <w:gridCol w:w="5335"/>
      </w:tblGrid>
      <w:tr w:rsidR="00ED748D" w14:paraId="115E8CF8" w14:textId="77777777" w:rsidTr="00ED748D">
        <w:tc>
          <w:tcPr>
            <w:tcW w:w="2187" w:type="dxa"/>
          </w:tcPr>
          <w:p w14:paraId="7AF5F6BC" w14:textId="75FC636B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 </w:t>
            </w:r>
          </w:p>
        </w:tc>
        <w:tc>
          <w:tcPr>
            <w:tcW w:w="1134" w:type="dxa"/>
          </w:tcPr>
          <w:p w14:paraId="4907918B" w14:textId="24C91730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Clause </w:t>
            </w:r>
          </w:p>
        </w:tc>
        <w:tc>
          <w:tcPr>
            <w:tcW w:w="5335" w:type="dxa"/>
          </w:tcPr>
          <w:p w14:paraId="42675617" w14:textId="017577E4" w:rsidR="00B24369" w:rsidRDefault="00B24369" w:rsidP="00B24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Definition </w:t>
            </w:r>
          </w:p>
        </w:tc>
      </w:tr>
      <w:tr w:rsidR="00ED748D" w14:paraId="5CA21FE9" w14:textId="77777777" w:rsidTr="00ED748D">
        <w:tc>
          <w:tcPr>
            <w:tcW w:w="2187" w:type="dxa"/>
          </w:tcPr>
          <w:p w14:paraId="7352CD0C" w14:textId="18DD835B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Corrective Action</w:t>
            </w:r>
          </w:p>
        </w:tc>
        <w:tc>
          <w:tcPr>
            <w:tcW w:w="1134" w:type="dxa"/>
          </w:tcPr>
          <w:p w14:paraId="4A914616" w14:textId="7BA4B7AE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1C3597">
              <w:rPr>
                <w:rFonts w:ascii="Arial" w:hAnsi="Arial" w:cs="Arial"/>
                <w:b/>
              </w:rPr>
              <w:t>3.6.5</w:t>
            </w:r>
          </w:p>
        </w:tc>
        <w:tc>
          <w:tcPr>
            <w:tcW w:w="5335" w:type="dxa"/>
          </w:tcPr>
          <w:p w14:paraId="6B530995" w14:textId="1F5000D3" w:rsidR="00B24369" w:rsidRPr="001C3597" w:rsidRDefault="00B24369" w:rsidP="00ED748D">
            <w:pPr>
              <w:spacing w:after="0"/>
              <w:jc w:val="both"/>
              <w:rPr>
                <w:rFonts w:ascii="Arial" w:hAnsi="Arial" w:cs="Arial"/>
              </w:rPr>
            </w:pPr>
            <w:r w:rsidRPr="001C3597">
              <w:rPr>
                <w:rFonts w:ascii="Arial" w:hAnsi="Arial" w:cs="Arial"/>
              </w:rPr>
              <w:t>is taken upon detection of a non-conformance</w:t>
            </w:r>
            <w:r>
              <w:rPr>
                <w:rFonts w:ascii="Arial" w:hAnsi="Arial" w:cs="Arial"/>
              </w:rPr>
              <w:t xml:space="preserve">, to prevent it from </w:t>
            </w:r>
            <w:r w:rsidRPr="001C3597">
              <w:rPr>
                <w:rFonts w:ascii="Arial" w:hAnsi="Arial" w:cs="Arial"/>
              </w:rPr>
              <w:t xml:space="preserve">happening again we act to ‘prevent’ a repeat of a detected </w:t>
            </w:r>
            <w:r w:rsidR="00ED748D" w:rsidRPr="001C3597">
              <w:rPr>
                <w:rFonts w:ascii="Arial" w:hAnsi="Arial" w:cs="Arial"/>
              </w:rPr>
              <w:t>non-conformance</w:t>
            </w:r>
          </w:p>
          <w:p w14:paraId="423A963B" w14:textId="77777777" w:rsidR="00B24369" w:rsidRDefault="00B24369" w:rsidP="00B2436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D748D" w14:paraId="4EB59A34" w14:textId="77777777" w:rsidTr="00ED748D">
        <w:tc>
          <w:tcPr>
            <w:tcW w:w="2187" w:type="dxa"/>
          </w:tcPr>
          <w:p w14:paraId="52AF1C9D" w14:textId="5E95E130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Non-Conformance</w:t>
            </w:r>
          </w:p>
        </w:tc>
        <w:tc>
          <w:tcPr>
            <w:tcW w:w="1134" w:type="dxa"/>
          </w:tcPr>
          <w:p w14:paraId="22E98D40" w14:textId="6DB6B1BD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3.1.2</w:t>
            </w:r>
          </w:p>
        </w:tc>
        <w:tc>
          <w:tcPr>
            <w:tcW w:w="5335" w:type="dxa"/>
          </w:tcPr>
          <w:p w14:paraId="74DC9E66" w14:textId="16154778" w:rsidR="00B24369" w:rsidRDefault="00ED748D" w:rsidP="00B24369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</w:rPr>
              <w:t xml:space="preserve">is taken to mean an observation that indicates a product, policy or </w:t>
            </w:r>
            <w:r>
              <w:rPr>
                <w:rFonts w:ascii="Arial" w:hAnsi="Arial" w:cs="Arial"/>
              </w:rPr>
              <w:t>P</w:t>
            </w:r>
            <w:r w:rsidRPr="001C3597">
              <w:rPr>
                <w:rFonts w:ascii="Arial" w:hAnsi="Arial" w:cs="Arial"/>
              </w:rPr>
              <w:t>ractice is contrary to the requirements of customer, or the standard or documented procedures</w:t>
            </w:r>
          </w:p>
        </w:tc>
      </w:tr>
    </w:tbl>
    <w:p w14:paraId="3DF47E7E" w14:textId="77777777" w:rsidR="00202B0C" w:rsidRDefault="00B24369" w:rsidP="00ED748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84400D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52395B72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328556D7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6C22F82D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1D4B90C9" w14:textId="77777777" w:rsidR="00202B0C" w:rsidRDefault="00202B0C" w:rsidP="00ED748D">
      <w:pPr>
        <w:ind w:left="360"/>
        <w:jc w:val="both"/>
        <w:rPr>
          <w:rFonts w:ascii="Arial" w:hAnsi="Arial" w:cs="Arial"/>
        </w:rPr>
      </w:pPr>
    </w:p>
    <w:p w14:paraId="4E42C601" w14:textId="1497C41F" w:rsidR="00B24369" w:rsidRPr="001C3597" w:rsidRDefault="00B24369" w:rsidP="00ED748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F29513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lastRenderedPageBreak/>
        <w:t xml:space="preserve">  Application and Scope</w:t>
      </w:r>
    </w:p>
    <w:p w14:paraId="229923B8" w14:textId="481461AF" w:rsidR="00B24369" w:rsidRPr="001C3597" w:rsidRDefault="00B24369" w:rsidP="00202B0C">
      <w:pPr>
        <w:ind w:left="720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This procedure is applicable to </w:t>
      </w:r>
      <w:r w:rsidRPr="001C3597">
        <w:rPr>
          <w:rFonts w:ascii="Arial" w:hAnsi="Arial" w:cs="Arial"/>
          <w:b/>
        </w:rPr>
        <w:t>ALL</w:t>
      </w:r>
      <w:r w:rsidRPr="001C3597">
        <w:rPr>
          <w:rFonts w:ascii="Arial" w:hAnsi="Arial" w:cs="Arial"/>
        </w:rPr>
        <w:t xml:space="preserve"> Corrective Actions related to </w:t>
      </w:r>
      <w:r w:rsidR="00ED7A6D" w:rsidRPr="001C3597">
        <w:rPr>
          <w:rFonts w:ascii="Arial" w:hAnsi="Arial" w:cs="Arial"/>
        </w:rPr>
        <w:t>non-Conforming</w:t>
      </w:r>
      <w:r w:rsidRPr="001C3597">
        <w:rPr>
          <w:rFonts w:ascii="Arial" w:hAnsi="Arial" w:cs="Arial"/>
        </w:rPr>
        <w:t xml:space="preserve"> products, </w:t>
      </w:r>
      <w:proofErr w:type="gramStart"/>
      <w:r w:rsidRPr="001C3597">
        <w:rPr>
          <w:rFonts w:ascii="Arial" w:hAnsi="Arial" w:cs="Arial"/>
        </w:rPr>
        <w:t>services</w:t>
      </w:r>
      <w:proofErr w:type="gramEnd"/>
      <w:r w:rsidRPr="001C3597">
        <w:rPr>
          <w:rFonts w:ascii="Arial" w:hAnsi="Arial" w:cs="Arial"/>
        </w:rPr>
        <w:t xml:space="preserve"> and audit</w:t>
      </w:r>
      <w:r>
        <w:rPr>
          <w:rFonts w:ascii="Arial" w:hAnsi="Arial" w:cs="Arial"/>
        </w:rPr>
        <w:t xml:space="preserve"> </w:t>
      </w:r>
      <w:r w:rsidRPr="001C3597">
        <w:rPr>
          <w:rFonts w:ascii="Arial" w:hAnsi="Arial" w:cs="Arial"/>
        </w:rPr>
        <w:t>reports.</w:t>
      </w:r>
    </w:p>
    <w:p w14:paraId="67FC197E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  <w:t>This procedure works in conjunction with:</w:t>
      </w:r>
    </w:p>
    <w:p w14:paraId="1806BF42" w14:textId="1CEB2837" w:rsidR="00B24369" w:rsidRPr="001C3597" w:rsidRDefault="00B24369" w:rsidP="00B24369">
      <w:pPr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Internal Audit Procedure </w:t>
      </w:r>
      <w:r w:rsidRPr="001C3597">
        <w:rPr>
          <w:rFonts w:ascii="Arial" w:hAnsi="Arial" w:cs="Arial"/>
        </w:rPr>
        <w:tab/>
      </w:r>
      <w:r w:rsidRPr="001C3597">
        <w:rPr>
          <w:rFonts w:ascii="Arial" w:hAnsi="Arial" w:cs="Arial"/>
        </w:rPr>
        <w:tab/>
      </w:r>
    </w:p>
    <w:p w14:paraId="55E418B9" w14:textId="0922F3AF" w:rsidR="00B24369" w:rsidRPr="001C3597" w:rsidRDefault="00B24369" w:rsidP="00B24369">
      <w:pPr>
        <w:numPr>
          <w:ilvl w:val="1"/>
          <w:numId w:val="14"/>
        </w:numPr>
        <w:spacing w:after="0" w:line="240" w:lineRule="auto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Non-Conformance Procedure </w:t>
      </w:r>
      <w:r w:rsidRPr="001C3597">
        <w:rPr>
          <w:rFonts w:ascii="Arial" w:hAnsi="Arial" w:cs="Arial"/>
        </w:rPr>
        <w:tab/>
      </w:r>
    </w:p>
    <w:p w14:paraId="2A955191" w14:textId="77777777" w:rsidR="00B24369" w:rsidRPr="001C3597" w:rsidRDefault="00B24369" w:rsidP="00B24369">
      <w:pPr>
        <w:ind w:left="1080"/>
        <w:rPr>
          <w:rFonts w:ascii="Arial" w:hAnsi="Arial" w:cs="Arial"/>
        </w:rPr>
      </w:pPr>
    </w:p>
    <w:p w14:paraId="315651C9" w14:textId="77777777" w:rsidR="00B24369" w:rsidRPr="001C3597" w:rsidRDefault="00B24369" w:rsidP="00B24369">
      <w:pPr>
        <w:ind w:left="72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Any Corrective Action taken to eliminate the causes of actual non-conformance will be appropriate to the magnitude of the non-conformance, whilst also being in proportion to the risks presented by the non-conformance.</w:t>
      </w:r>
    </w:p>
    <w:p w14:paraId="3D919899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Requirements</w:t>
      </w:r>
    </w:p>
    <w:p w14:paraId="1597FBFA" w14:textId="77777777" w:rsidR="00B24369" w:rsidRPr="001C3597" w:rsidRDefault="00B24369" w:rsidP="00B24369">
      <w:pPr>
        <w:ind w:left="360"/>
        <w:rPr>
          <w:rFonts w:ascii="Arial" w:hAnsi="Arial" w:cs="Arial"/>
          <w:b/>
          <w:i/>
        </w:rPr>
      </w:pPr>
    </w:p>
    <w:p w14:paraId="02AA69DC" w14:textId="77777777" w:rsidR="00B24369" w:rsidRPr="0013505D" w:rsidRDefault="00B24369" w:rsidP="00B24369">
      <w:pPr>
        <w:numPr>
          <w:ilvl w:val="1"/>
          <w:numId w:val="16"/>
        </w:numPr>
        <w:spacing w:after="0" w:line="240" w:lineRule="auto"/>
        <w:rPr>
          <w:rFonts w:ascii="Arial" w:hAnsi="Arial" w:cs="Arial"/>
          <w:b/>
        </w:rPr>
      </w:pPr>
      <w:r w:rsidRPr="0013505D">
        <w:rPr>
          <w:rFonts w:ascii="Arial" w:hAnsi="Arial" w:cs="Arial"/>
          <w:b/>
        </w:rPr>
        <w:t>Responsibility - Personnel &amp; Process Owners are required to:</w:t>
      </w:r>
    </w:p>
    <w:p w14:paraId="5EABCDB3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</w:r>
      <w:r w:rsidRPr="001C3597">
        <w:rPr>
          <w:rFonts w:ascii="Arial" w:hAnsi="Arial" w:cs="Arial"/>
        </w:rPr>
        <w:tab/>
      </w:r>
    </w:p>
    <w:p w14:paraId="7FFF2F62" w14:textId="77777777" w:rsidR="00B24369" w:rsidRPr="001C3597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Highlight suspected non-conformances to management.</w:t>
      </w:r>
    </w:p>
    <w:p w14:paraId="7BC9ADE5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Follow this procedure upon detection of a non-conformance</w:t>
      </w:r>
    </w:p>
    <w:p w14:paraId="03212E98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Ensure adherence to this procedure</w:t>
      </w:r>
    </w:p>
    <w:p w14:paraId="2B052F33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>Maintain a system for reporting and record-keeping</w:t>
      </w:r>
    </w:p>
    <w:p w14:paraId="00F070EE" w14:textId="77777777" w:rsidR="00B24369" w:rsidRPr="0013505D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3505D">
        <w:rPr>
          <w:rFonts w:ascii="Arial" w:hAnsi="Arial" w:cs="Arial"/>
        </w:rPr>
        <w:t xml:space="preserve">Determine the causes of non-conformance using root cause analysis and the effectiveness of the corrective action </w:t>
      </w:r>
    </w:p>
    <w:p w14:paraId="232903D3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Approve the corrective action </w:t>
      </w:r>
    </w:p>
    <w:p w14:paraId="77847351" w14:textId="77777777" w:rsidR="00B24369" w:rsidRPr="001C3597" w:rsidRDefault="00B24369" w:rsidP="00B24369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1C3597">
        <w:rPr>
          <w:rFonts w:ascii="Arial" w:hAnsi="Arial" w:cs="Arial"/>
        </w:rPr>
        <w:t xml:space="preserve">Verify the corrective action has been </w:t>
      </w:r>
      <w:r>
        <w:rPr>
          <w:rFonts w:ascii="Arial" w:hAnsi="Arial" w:cs="Arial"/>
        </w:rPr>
        <w:t>successful and fit for purpose</w:t>
      </w:r>
    </w:p>
    <w:p w14:paraId="2F48E293" w14:textId="77777777" w:rsidR="00B24369" w:rsidRPr="001C3597" w:rsidRDefault="00B24369" w:rsidP="00B24369">
      <w:pPr>
        <w:ind w:left="360"/>
        <w:rPr>
          <w:rFonts w:ascii="Arial" w:hAnsi="Arial" w:cs="Arial"/>
        </w:rPr>
      </w:pPr>
      <w:r w:rsidRPr="001C3597">
        <w:rPr>
          <w:rFonts w:ascii="Arial" w:hAnsi="Arial" w:cs="Arial"/>
        </w:rPr>
        <w:tab/>
      </w:r>
    </w:p>
    <w:p w14:paraId="1A28F21A" w14:textId="77777777" w:rsidR="00B24369" w:rsidRPr="001C3597" w:rsidRDefault="00B24369" w:rsidP="00B24369">
      <w:pPr>
        <w:outlineLvl w:val="0"/>
        <w:rPr>
          <w:rFonts w:ascii="Arial" w:hAnsi="Arial" w:cs="Arial"/>
          <w:b/>
        </w:rPr>
      </w:pPr>
      <w:r w:rsidRPr="001C3597">
        <w:rPr>
          <w:rFonts w:ascii="Arial" w:hAnsi="Arial" w:cs="Arial"/>
        </w:rPr>
        <w:tab/>
      </w:r>
      <w:r>
        <w:rPr>
          <w:rFonts w:ascii="Arial" w:hAnsi="Arial" w:cs="Arial"/>
          <w:b/>
        </w:rPr>
        <w:t>Top Management</w:t>
      </w:r>
      <w:r w:rsidRPr="001C3597">
        <w:rPr>
          <w:rFonts w:ascii="Arial" w:hAnsi="Arial" w:cs="Arial"/>
          <w:b/>
        </w:rPr>
        <w:t xml:space="preserve"> are required to:</w:t>
      </w:r>
    </w:p>
    <w:p w14:paraId="2FDC9AF9" w14:textId="77777777" w:rsidR="00B24369" w:rsidRPr="001C3597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1C3597">
        <w:rPr>
          <w:rFonts w:ascii="Arial" w:hAnsi="Arial" w:cs="Arial"/>
        </w:rPr>
        <w:t>Implement necessary actions to achieve resolution</w:t>
      </w:r>
    </w:p>
    <w:p w14:paraId="3D321FE5" w14:textId="5AE58035" w:rsidR="00B24369" w:rsidRDefault="00B24369" w:rsidP="00B24369">
      <w:pPr>
        <w:numPr>
          <w:ilvl w:val="0"/>
          <w:numId w:val="15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1C3597">
        <w:rPr>
          <w:rFonts w:ascii="Arial" w:hAnsi="Arial" w:cs="Arial"/>
        </w:rPr>
        <w:t>Review the effectiveness of Corrective Actions taken</w:t>
      </w:r>
    </w:p>
    <w:p w14:paraId="31744E9E" w14:textId="55F8C350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4369AB94" w14:textId="47E82C9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103CFA3" w14:textId="7A4162D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97924D9" w14:textId="77877DC2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3F06F05" w14:textId="59DFC9E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950F6B5" w14:textId="3215778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C96BCDF" w14:textId="3DD8A08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A9291D7" w14:textId="23F1AD30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098DDA3D" w14:textId="21FA1ACC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12E2C646" w14:textId="20DD2DD2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60338237" w14:textId="33176946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42E6E7C" w14:textId="24514C8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5DF1F42B" w14:textId="2630EBA4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3DCCBA23" w14:textId="720D961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0E441E91" w14:textId="6655604A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745BD8E3" w14:textId="029C6CC9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46061949" w14:textId="7304DD2F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1CA658DA" w14:textId="34AB5194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B655EF4" w14:textId="6AF8755A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58BAFF2C" w14:textId="18DC1008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D462E87" w14:textId="7873C243" w:rsidR="00ED748D" w:rsidRDefault="00ED748D" w:rsidP="00ED748D">
      <w:pPr>
        <w:spacing w:after="0" w:line="240" w:lineRule="auto"/>
        <w:rPr>
          <w:rFonts w:ascii="Arial" w:hAnsi="Arial" w:cs="Arial"/>
        </w:rPr>
      </w:pPr>
    </w:p>
    <w:p w14:paraId="2F3632D2" w14:textId="77777777" w:rsidR="00B24369" w:rsidRPr="001C3597" w:rsidRDefault="00B24369" w:rsidP="00B24369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Process</w:t>
      </w:r>
    </w:p>
    <w:p w14:paraId="4D485E75" w14:textId="77777777" w:rsidR="00B24369" w:rsidRPr="001C3597" w:rsidRDefault="001D7965" w:rsidP="00B24369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lang w:val="en-US"/>
        </w:rPr>
        <w:object w:dxaOrig="1440" w:dyaOrig="1440" w14:anchorId="54138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6.6pt;margin-top:25.2pt;width:366.85pt;height:355.6pt;z-index:-251658752;mso-wrap-edited:f">
            <v:imagedata r:id="rId8" o:title=""/>
          </v:shape>
          <o:OLEObject Type="Embed" ProgID="Visio.Drawing.11" ShapeID="_x0000_s1026" DrawAspect="Content" ObjectID="_1717486669" r:id="rId9"/>
        </w:object>
      </w:r>
    </w:p>
    <w:p w14:paraId="6C5C82D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4159315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AB8600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4E48A663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5424067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051A0A83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5311E4EF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0887824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E75FCAE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4F6B85F0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6AFE232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32975647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2D5A3CD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08F9F0A7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7791EFD6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Spec="center" w:tblpY="38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977"/>
        <w:gridCol w:w="2410"/>
      </w:tblGrid>
      <w:tr w:rsidR="00ED748D" w:rsidRPr="001C3597" w14:paraId="43F2F432" w14:textId="77777777" w:rsidTr="00ED748D">
        <w:tc>
          <w:tcPr>
            <w:tcW w:w="1985" w:type="dxa"/>
            <w:shd w:val="clear" w:color="auto" w:fill="auto"/>
          </w:tcPr>
          <w:p w14:paraId="65AE3CCB" w14:textId="77777777" w:rsidR="00ED748D" w:rsidRPr="001C3597" w:rsidRDefault="00ED748D" w:rsidP="00ED748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5F239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77" w:type="dxa"/>
            <w:shd w:val="clear" w:color="auto" w:fill="auto"/>
          </w:tcPr>
          <w:p w14:paraId="24E45A2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410" w:type="dxa"/>
            <w:shd w:val="clear" w:color="auto" w:fill="auto"/>
          </w:tcPr>
          <w:p w14:paraId="67625F68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Date</w:t>
            </w:r>
          </w:p>
        </w:tc>
      </w:tr>
      <w:tr w:rsidR="00ED748D" w:rsidRPr="001C3597" w14:paraId="66E8D33D" w14:textId="77777777" w:rsidTr="00ED748D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5A8EECB7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Approved by:</w:t>
            </w:r>
          </w:p>
        </w:tc>
        <w:tc>
          <w:tcPr>
            <w:tcW w:w="2693" w:type="dxa"/>
            <w:shd w:val="clear" w:color="auto" w:fill="auto"/>
          </w:tcPr>
          <w:p w14:paraId="381C1E6B" w14:textId="77777777" w:rsidR="00ED748D" w:rsidRPr="001C3597" w:rsidRDefault="00ED748D" w:rsidP="00ED748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C7C4F7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MD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DC0641" w14:textId="77777777" w:rsidR="00ED748D" w:rsidRPr="001C3597" w:rsidRDefault="00ED748D" w:rsidP="00ED74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AAD549" w14:textId="77777777" w:rsidR="00B24369" w:rsidRPr="001C3597" w:rsidRDefault="00B24369" w:rsidP="00B24369">
      <w:pPr>
        <w:ind w:left="720"/>
        <w:rPr>
          <w:rFonts w:ascii="Arial" w:hAnsi="Arial" w:cs="Arial"/>
          <w:b/>
          <w:i/>
        </w:rPr>
      </w:pPr>
    </w:p>
    <w:p w14:paraId="2278DE31" w14:textId="77777777" w:rsidR="00B24369" w:rsidRPr="001C3597" w:rsidRDefault="00B24369" w:rsidP="00B24369">
      <w:pPr>
        <w:pStyle w:val="NoSpacing"/>
        <w:rPr>
          <w:rFonts w:ascii="Arial" w:hAnsi="Arial" w:cs="Arial"/>
        </w:rPr>
      </w:pPr>
    </w:p>
    <w:p w14:paraId="11F0B22E" w14:textId="77777777" w:rsidR="00B24369" w:rsidRPr="001C3597" w:rsidRDefault="00B24369" w:rsidP="00B243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ind w:left="360"/>
        <w:rPr>
          <w:rFonts w:ascii="Arial" w:hAnsi="Arial" w:cs="Arial"/>
          <w:b/>
          <w:color w:val="FF0000"/>
        </w:rPr>
      </w:pPr>
    </w:p>
    <w:p w14:paraId="59F040E9" w14:textId="77777777" w:rsidR="00B24369" w:rsidRPr="001C3597" w:rsidRDefault="00B24369" w:rsidP="00B24369">
      <w:pPr>
        <w:outlineLvl w:val="0"/>
        <w:rPr>
          <w:rFonts w:ascii="Arial" w:hAnsi="Arial" w:cs="Arial"/>
          <w:b/>
        </w:rPr>
      </w:pPr>
      <w:r w:rsidRPr="001C3597">
        <w:rPr>
          <w:rFonts w:ascii="Arial" w:hAnsi="Arial" w:cs="Arial"/>
          <w:b/>
        </w:rPr>
        <w:t>Revision status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292"/>
        <w:gridCol w:w="2451"/>
        <w:gridCol w:w="1730"/>
        <w:gridCol w:w="1769"/>
      </w:tblGrid>
      <w:tr w:rsidR="00B24369" w:rsidRPr="001C3597" w14:paraId="2B07EFA7" w14:textId="77777777" w:rsidTr="00202B0C">
        <w:tc>
          <w:tcPr>
            <w:tcW w:w="1099" w:type="dxa"/>
            <w:shd w:val="clear" w:color="auto" w:fill="auto"/>
          </w:tcPr>
          <w:p w14:paraId="5378EC6B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92" w:type="dxa"/>
            <w:shd w:val="clear" w:color="auto" w:fill="auto"/>
          </w:tcPr>
          <w:p w14:paraId="6112B317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51" w:type="dxa"/>
            <w:shd w:val="clear" w:color="auto" w:fill="auto"/>
          </w:tcPr>
          <w:p w14:paraId="256D5A9D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1730" w:type="dxa"/>
            <w:shd w:val="clear" w:color="auto" w:fill="auto"/>
          </w:tcPr>
          <w:p w14:paraId="6F3A0A08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Content manager</w:t>
            </w:r>
          </w:p>
        </w:tc>
        <w:tc>
          <w:tcPr>
            <w:tcW w:w="1769" w:type="dxa"/>
            <w:shd w:val="clear" w:color="auto" w:fill="auto"/>
          </w:tcPr>
          <w:p w14:paraId="209FBC4F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</w:p>
        </w:tc>
      </w:tr>
      <w:tr w:rsidR="00B24369" w:rsidRPr="001C3597" w14:paraId="568BB728" w14:textId="77777777" w:rsidTr="00202B0C">
        <w:tc>
          <w:tcPr>
            <w:tcW w:w="1099" w:type="dxa"/>
            <w:shd w:val="clear" w:color="auto" w:fill="auto"/>
          </w:tcPr>
          <w:p w14:paraId="6A81A20C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 w:rsidRPr="0013505D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2" w:type="dxa"/>
            <w:shd w:val="clear" w:color="auto" w:fill="auto"/>
          </w:tcPr>
          <w:p w14:paraId="0A329209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19/11/2019</w:t>
            </w:r>
          </w:p>
        </w:tc>
        <w:tc>
          <w:tcPr>
            <w:tcW w:w="2451" w:type="dxa"/>
            <w:shd w:val="clear" w:color="auto" w:fill="auto"/>
          </w:tcPr>
          <w:p w14:paraId="5119176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Document</w:t>
            </w:r>
          </w:p>
        </w:tc>
        <w:tc>
          <w:tcPr>
            <w:tcW w:w="1730" w:type="dxa"/>
            <w:shd w:val="clear" w:color="auto" w:fill="auto"/>
          </w:tcPr>
          <w:p w14:paraId="4AA44DE5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Brewer</w:t>
            </w:r>
          </w:p>
        </w:tc>
        <w:tc>
          <w:tcPr>
            <w:tcW w:w="1769" w:type="dxa"/>
            <w:shd w:val="clear" w:color="auto" w:fill="auto"/>
          </w:tcPr>
          <w:p w14:paraId="1C4D24D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000F0838" w14:textId="77777777" w:rsidTr="00202B0C">
        <w:tc>
          <w:tcPr>
            <w:tcW w:w="1099" w:type="dxa"/>
            <w:shd w:val="clear" w:color="auto" w:fill="auto"/>
          </w:tcPr>
          <w:p w14:paraId="48FE4BF4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5EB4A1FC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52B7324A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9111061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7EAE4EB9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1042D23A" w14:textId="77777777" w:rsidTr="00202B0C">
        <w:tc>
          <w:tcPr>
            <w:tcW w:w="1099" w:type="dxa"/>
            <w:shd w:val="clear" w:color="auto" w:fill="auto"/>
          </w:tcPr>
          <w:p w14:paraId="5BBB0D4E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31FA55AF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6BB5F4B6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3E79D7AA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3535DD0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69" w:rsidRPr="001C3597" w14:paraId="5EB7E7EC" w14:textId="77777777" w:rsidTr="00202B0C">
        <w:tc>
          <w:tcPr>
            <w:tcW w:w="1099" w:type="dxa"/>
            <w:shd w:val="clear" w:color="auto" w:fill="auto"/>
          </w:tcPr>
          <w:p w14:paraId="6E87B07E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68ABF2B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73D4B5F3" w14:textId="77777777" w:rsidR="00B24369" w:rsidRPr="0013505D" w:rsidRDefault="00B24369" w:rsidP="00823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4255299B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582A02BD" w14:textId="77777777" w:rsidR="00B24369" w:rsidRPr="0013505D" w:rsidRDefault="00B24369" w:rsidP="00823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1887F" w14:textId="77777777" w:rsidR="001479A4" w:rsidRPr="0076407B" w:rsidRDefault="001479A4" w:rsidP="00202B0C"/>
    <w:sectPr w:rsidR="001479A4" w:rsidRPr="0076407B" w:rsidSect="00D72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DC9C" w14:textId="77777777" w:rsidR="006C2B8E" w:rsidRDefault="006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132A92B0" w:rsidR="00D66439" w:rsidRDefault="006C2B8E" w:rsidP="008700C0">
    <w:pPr>
      <w:pStyle w:val="Footer"/>
      <w:jc w:val="center"/>
    </w:pPr>
    <w:r>
      <w:t xml:space="preserve">375NRS:CA:01A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F638" w14:textId="77777777" w:rsidR="006C2B8E" w:rsidRDefault="006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C0A" w14:textId="77777777" w:rsidR="006C2B8E" w:rsidRDefault="006C2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2EFF48C9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369">
      <w:rPr>
        <w:b/>
        <w:bCs/>
        <w:noProof/>
        <w:sz w:val="28"/>
        <w:szCs w:val="28"/>
      </w:rPr>
      <w:t xml:space="preserve">Corrective Action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2B89" w14:textId="77777777" w:rsidR="006C2B8E" w:rsidRDefault="006C2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EAA"/>
    <w:multiLevelType w:val="hybridMultilevel"/>
    <w:tmpl w:val="739A3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139E2"/>
    <w:multiLevelType w:val="hybridMultilevel"/>
    <w:tmpl w:val="2CB6A7AC"/>
    <w:lvl w:ilvl="0" w:tplc="C634647C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44F6"/>
    <w:multiLevelType w:val="multilevel"/>
    <w:tmpl w:val="B3E4E2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D4D"/>
    <w:multiLevelType w:val="hybridMultilevel"/>
    <w:tmpl w:val="22A44058"/>
    <w:lvl w:ilvl="0" w:tplc="FC4467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050622">
    <w:abstractNumId w:val="8"/>
  </w:num>
  <w:num w:numId="2" w16cid:durableId="1521430833">
    <w:abstractNumId w:val="9"/>
  </w:num>
  <w:num w:numId="3" w16cid:durableId="1750544627">
    <w:abstractNumId w:val="2"/>
  </w:num>
  <w:num w:numId="4" w16cid:durableId="410978496">
    <w:abstractNumId w:val="3"/>
  </w:num>
  <w:num w:numId="5" w16cid:durableId="533351422">
    <w:abstractNumId w:val="6"/>
  </w:num>
  <w:num w:numId="6" w16cid:durableId="1899899663">
    <w:abstractNumId w:val="12"/>
  </w:num>
  <w:num w:numId="7" w16cid:durableId="1531190279">
    <w:abstractNumId w:val="11"/>
  </w:num>
  <w:num w:numId="8" w16cid:durableId="239143551">
    <w:abstractNumId w:val="13"/>
  </w:num>
  <w:num w:numId="9" w16cid:durableId="525291516">
    <w:abstractNumId w:val="14"/>
  </w:num>
  <w:num w:numId="10" w16cid:durableId="1760636408">
    <w:abstractNumId w:val="5"/>
  </w:num>
  <w:num w:numId="11" w16cid:durableId="1426538893">
    <w:abstractNumId w:val="0"/>
  </w:num>
  <w:num w:numId="12" w16cid:durableId="1096050366">
    <w:abstractNumId w:val="15"/>
  </w:num>
  <w:num w:numId="13" w16cid:durableId="1860654733">
    <w:abstractNumId w:val="10"/>
  </w:num>
  <w:num w:numId="14" w16cid:durableId="628362000">
    <w:abstractNumId w:val="4"/>
  </w:num>
  <w:num w:numId="15" w16cid:durableId="561061950">
    <w:abstractNumId w:val="1"/>
  </w:num>
  <w:num w:numId="16" w16cid:durableId="647368749">
    <w:abstractNumId w:val="7"/>
  </w:num>
  <w:num w:numId="17" w16cid:durableId="141088608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21DE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D7965"/>
    <w:rsid w:val="001F1818"/>
    <w:rsid w:val="001F19B6"/>
    <w:rsid w:val="001F454A"/>
    <w:rsid w:val="001F6777"/>
    <w:rsid w:val="001F769E"/>
    <w:rsid w:val="002017BD"/>
    <w:rsid w:val="00202B0C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2B8E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4369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D748D"/>
    <w:rsid w:val="00ED7A6D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D4DB4-9BCA-4E8B-9C67-62002A6F0151}"/>
</file>

<file path=customXml/itemProps3.xml><?xml version="1.0" encoding="utf-8"?>
<ds:datastoreItem xmlns:ds="http://schemas.openxmlformats.org/officeDocument/2006/customXml" ds:itemID="{4DB93CAC-BB4A-4B92-971B-B15328576866}"/>
</file>

<file path=customXml/itemProps4.xml><?xml version="1.0" encoding="utf-8"?>
<ds:datastoreItem xmlns:ds="http://schemas.openxmlformats.org/officeDocument/2006/customXml" ds:itemID="{7C84BA8D-787F-45C6-A7B9-37ABFF20C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2022-02-21T15:21:00Z</cp:lastPrinted>
  <dcterms:created xsi:type="dcterms:W3CDTF">2022-06-23T09:51:00Z</dcterms:created>
  <dcterms:modified xsi:type="dcterms:W3CDTF">2022-06-23T09:51:00Z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