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7E9E" w14:textId="65AAD7FD"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A91316">
        <w:rPr>
          <w:rFonts w:ascii="Arial" w:hAnsi="Arial" w:cs="Arial"/>
          <w:b/>
          <w:sz w:val="28"/>
          <w:szCs w:val="28"/>
        </w:rPr>
        <w:t>Deepdale</w:t>
      </w:r>
      <w:r w:rsidR="0069620D" w:rsidRPr="0069620D">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5F19139F" w14:textId="77777777" w:rsidTr="007C4A89">
        <w:tc>
          <w:tcPr>
            <w:tcW w:w="1992" w:type="dxa"/>
          </w:tcPr>
          <w:p w14:paraId="2F197121"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E15D108"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26011C24"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13A14ADA"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2DC14265"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6A1CF52E"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73F6D367"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B90F440" w14:textId="77777777" w:rsidTr="007C4A89">
        <w:tc>
          <w:tcPr>
            <w:tcW w:w="1992" w:type="dxa"/>
          </w:tcPr>
          <w:p w14:paraId="6012A8AE" w14:textId="77777777" w:rsidR="004F27E1" w:rsidRDefault="004F27E1">
            <w:pPr>
              <w:rPr>
                <w:rFonts w:ascii="Arial" w:hAnsi="Arial" w:cs="Arial"/>
                <w:sz w:val="20"/>
                <w:szCs w:val="20"/>
              </w:rPr>
            </w:pPr>
          </w:p>
          <w:p w14:paraId="46DE06F5" w14:textId="77777777" w:rsidR="004F27E1" w:rsidRDefault="004F27E1">
            <w:pPr>
              <w:rPr>
                <w:rFonts w:ascii="Arial" w:hAnsi="Arial" w:cs="Arial"/>
                <w:sz w:val="20"/>
                <w:szCs w:val="20"/>
              </w:rPr>
            </w:pPr>
          </w:p>
          <w:p w14:paraId="4EBDC67C" w14:textId="77777777" w:rsidR="004F27E1" w:rsidRDefault="004F27E1">
            <w:pPr>
              <w:rPr>
                <w:rFonts w:ascii="Arial" w:hAnsi="Arial" w:cs="Arial"/>
                <w:sz w:val="20"/>
                <w:szCs w:val="20"/>
              </w:rPr>
            </w:pPr>
          </w:p>
          <w:p w14:paraId="617468F3"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49EB0D51" w14:textId="77777777" w:rsidR="004F27E1" w:rsidRDefault="004F27E1">
            <w:pPr>
              <w:rPr>
                <w:rFonts w:ascii="Arial" w:hAnsi="Arial" w:cs="Arial"/>
                <w:sz w:val="20"/>
                <w:szCs w:val="20"/>
              </w:rPr>
            </w:pPr>
          </w:p>
          <w:p w14:paraId="596AAA80" w14:textId="77777777" w:rsidR="004F27E1" w:rsidRDefault="004F27E1">
            <w:pPr>
              <w:rPr>
                <w:rFonts w:ascii="Arial" w:hAnsi="Arial" w:cs="Arial"/>
                <w:sz w:val="20"/>
                <w:szCs w:val="20"/>
              </w:rPr>
            </w:pPr>
          </w:p>
          <w:p w14:paraId="6C1BD4AD" w14:textId="77777777" w:rsidR="009A7A78" w:rsidRDefault="009A7A78">
            <w:pPr>
              <w:rPr>
                <w:rFonts w:ascii="Arial" w:hAnsi="Arial" w:cs="Arial"/>
                <w:sz w:val="20"/>
                <w:szCs w:val="20"/>
              </w:rPr>
            </w:pPr>
          </w:p>
          <w:p w14:paraId="02BAEB6F" w14:textId="77777777" w:rsidR="00DA52C4" w:rsidRPr="007C4A89" w:rsidRDefault="005859FD">
            <w:pPr>
              <w:rPr>
                <w:rFonts w:ascii="Arial" w:hAnsi="Arial" w:cs="Arial"/>
                <w:sz w:val="20"/>
                <w:szCs w:val="20"/>
              </w:rPr>
            </w:pPr>
            <w:r>
              <w:rPr>
                <w:rFonts w:ascii="Arial" w:hAnsi="Arial" w:cs="Arial"/>
                <w:sz w:val="20"/>
                <w:szCs w:val="20"/>
              </w:rPr>
              <w:t>No neighbouring</w:t>
            </w:r>
            <w:r w:rsidR="00A54ABA">
              <w:rPr>
                <w:rFonts w:ascii="Arial" w:hAnsi="Arial" w:cs="Arial"/>
                <w:sz w:val="20"/>
                <w:szCs w:val="20"/>
              </w:rPr>
              <w:t xml:space="preserve"> dwelling houses within 400m of installation</w:t>
            </w:r>
          </w:p>
        </w:tc>
        <w:tc>
          <w:tcPr>
            <w:tcW w:w="1256" w:type="dxa"/>
          </w:tcPr>
          <w:p w14:paraId="57E6BB18" w14:textId="77777777" w:rsidR="00DA52C4" w:rsidRDefault="00DA52C4">
            <w:pPr>
              <w:rPr>
                <w:rFonts w:ascii="Arial" w:hAnsi="Arial" w:cs="Arial"/>
                <w:sz w:val="20"/>
                <w:szCs w:val="20"/>
              </w:rPr>
            </w:pPr>
          </w:p>
          <w:p w14:paraId="49A46348" w14:textId="77777777" w:rsidR="004F27E1" w:rsidRDefault="00A54ABA">
            <w:pPr>
              <w:rPr>
                <w:rFonts w:ascii="Arial" w:hAnsi="Arial" w:cs="Arial"/>
                <w:sz w:val="20"/>
                <w:szCs w:val="20"/>
              </w:rPr>
            </w:pPr>
            <w:r>
              <w:rPr>
                <w:rFonts w:ascii="Arial" w:hAnsi="Arial" w:cs="Arial"/>
                <w:sz w:val="20"/>
                <w:szCs w:val="20"/>
              </w:rPr>
              <w:t xml:space="preserve">    </w:t>
            </w:r>
          </w:p>
          <w:p w14:paraId="4281B0A6" w14:textId="77777777" w:rsidR="004F27E1" w:rsidRDefault="004F27E1">
            <w:pPr>
              <w:rPr>
                <w:rFonts w:ascii="Arial" w:hAnsi="Arial" w:cs="Arial"/>
                <w:sz w:val="20"/>
                <w:szCs w:val="20"/>
              </w:rPr>
            </w:pPr>
          </w:p>
          <w:p w14:paraId="0462B4F0" w14:textId="77777777" w:rsidR="004F27E1" w:rsidRDefault="004F27E1">
            <w:pPr>
              <w:rPr>
                <w:rFonts w:ascii="Arial" w:hAnsi="Arial" w:cs="Arial"/>
                <w:sz w:val="20"/>
                <w:szCs w:val="20"/>
              </w:rPr>
            </w:pPr>
          </w:p>
          <w:p w14:paraId="59C40C7D" w14:textId="77777777" w:rsidR="004F27E1" w:rsidRDefault="004F27E1">
            <w:pPr>
              <w:rPr>
                <w:rFonts w:ascii="Arial" w:hAnsi="Arial" w:cs="Arial"/>
                <w:sz w:val="20"/>
                <w:szCs w:val="20"/>
              </w:rPr>
            </w:pPr>
          </w:p>
          <w:p w14:paraId="5120052E"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54739385"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70EF3F0A" w14:textId="77777777" w:rsidR="004F27E1" w:rsidRDefault="004F27E1">
            <w:pPr>
              <w:rPr>
                <w:rFonts w:ascii="Arial" w:hAnsi="Arial" w:cs="Arial"/>
                <w:sz w:val="20"/>
                <w:szCs w:val="20"/>
              </w:rPr>
            </w:pPr>
          </w:p>
          <w:p w14:paraId="255247CA" w14:textId="77777777" w:rsidR="008973E4" w:rsidRDefault="008973E4">
            <w:pPr>
              <w:rPr>
                <w:rFonts w:ascii="Arial" w:hAnsi="Arial" w:cs="Arial"/>
                <w:sz w:val="20"/>
                <w:szCs w:val="20"/>
              </w:rPr>
            </w:pPr>
          </w:p>
          <w:p w14:paraId="6098CC40" w14:textId="77777777" w:rsidR="008973E4" w:rsidRDefault="008973E4">
            <w:pPr>
              <w:rPr>
                <w:rFonts w:ascii="Arial" w:hAnsi="Arial" w:cs="Arial"/>
                <w:sz w:val="20"/>
                <w:szCs w:val="20"/>
              </w:rPr>
            </w:pPr>
          </w:p>
          <w:p w14:paraId="60E0921C" w14:textId="77777777" w:rsidR="008973E4" w:rsidRDefault="008973E4">
            <w:pPr>
              <w:rPr>
                <w:rFonts w:ascii="Arial" w:hAnsi="Arial" w:cs="Arial"/>
                <w:sz w:val="20"/>
                <w:szCs w:val="20"/>
              </w:rPr>
            </w:pPr>
          </w:p>
          <w:p w14:paraId="2252145D" w14:textId="77777777" w:rsidR="008973E4" w:rsidRDefault="008973E4">
            <w:pPr>
              <w:rPr>
                <w:rFonts w:ascii="Arial" w:hAnsi="Arial" w:cs="Arial"/>
                <w:sz w:val="20"/>
                <w:szCs w:val="20"/>
              </w:rPr>
            </w:pPr>
          </w:p>
          <w:p w14:paraId="41E4059B"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63B7F2A2" w14:textId="77777777" w:rsidR="00DA52C4" w:rsidRDefault="00DA52C4">
            <w:pPr>
              <w:rPr>
                <w:rFonts w:ascii="Arial" w:hAnsi="Arial" w:cs="Arial"/>
                <w:sz w:val="20"/>
                <w:szCs w:val="20"/>
              </w:rPr>
            </w:pPr>
          </w:p>
          <w:p w14:paraId="22E41D33" w14:textId="77777777" w:rsidR="004F27E1" w:rsidRDefault="004F27E1">
            <w:pPr>
              <w:rPr>
                <w:rFonts w:ascii="Arial" w:hAnsi="Arial" w:cs="Arial"/>
                <w:sz w:val="20"/>
                <w:szCs w:val="20"/>
              </w:rPr>
            </w:pPr>
          </w:p>
          <w:p w14:paraId="2440FA08" w14:textId="77777777" w:rsidR="004F27E1" w:rsidRDefault="004F27E1">
            <w:pPr>
              <w:rPr>
                <w:rFonts w:ascii="Arial" w:hAnsi="Arial" w:cs="Arial"/>
                <w:sz w:val="20"/>
                <w:szCs w:val="20"/>
              </w:rPr>
            </w:pPr>
          </w:p>
          <w:p w14:paraId="6BC4C9D7" w14:textId="77777777" w:rsidR="004F27E1" w:rsidRDefault="004F27E1">
            <w:pPr>
              <w:rPr>
                <w:rFonts w:ascii="Arial" w:hAnsi="Arial" w:cs="Arial"/>
                <w:sz w:val="20"/>
                <w:szCs w:val="20"/>
              </w:rPr>
            </w:pPr>
          </w:p>
          <w:p w14:paraId="77801B23" w14:textId="77777777" w:rsidR="004F27E1" w:rsidRDefault="004F27E1">
            <w:pPr>
              <w:rPr>
                <w:rFonts w:ascii="Arial" w:hAnsi="Arial" w:cs="Arial"/>
                <w:sz w:val="20"/>
                <w:szCs w:val="20"/>
              </w:rPr>
            </w:pPr>
          </w:p>
          <w:p w14:paraId="089E0C6C"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324F44B5" w14:textId="77777777" w:rsidR="00DA52C4" w:rsidRDefault="00DA52C4">
            <w:pPr>
              <w:rPr>
                <w:rFonts w:ascii="Arial" w:hAnsi="Arial" w:cs="Arial"/>
                <w:sz w:val="20"/>
                <w:szCs w:val="20"/>
              </w:rPr>
            </w:pPr>
          </w:p>
          <w:p w14:paraId="260B9372" w14:textId="77777777" w:rsidR="004F27E1" w:rsidRDefault="004F27E1">
            <w:pPr>
              <w:rPr>
                <w:rFonts w:ascii="Arial" w:hAnsi="Arial" w:cs="Arial"/>
                <w:sz w:val="20"/>
                <w:szCs w:val="20"/>
              </w:rPr>
            </w:pPr>
          </w:p>
          <w:p w14:paraId="25243F07" w14:textId="77777777" w:rsidR="004F27E1" w:rsidRDefault="004F27E1">
            <w:pPr>
              <w:rPr>
                <w:rFonts w:ascii="Arial" w:hAnsi="Arial" w:cs="Arial"/>
                <w:sz w:val="20"/>
                <w:szCs w:val="20"/>
              </w:rPr>
            </w:pPr>
          </w:p>
          <w:p w14:paraId="7A92B55F" w14:textId="77777777" w:rsidR="004F27E1" w:rsidRDefault="004F27E1">
            <w:pPr>
              <w:rPr>
                <w:rFonts w:ascii="Arial" w:hAnsi="Arial" w:cs="Arial"/>
                <w:sz w:val="20"/>
                <w:szCs w:val="20"/>
              </w:rPr>
            </w:pPr>
          </w:p>
          <w:p w14:paraId="694508CD" w14:textId="77777777" w:rsidR="004F27E1" w:rsidRDefault="004F27E1">
            <w:pPr>
              <w:rPr>
                <w:rFonts w:ascii="Arial" w:hAnsi="Arial" w:cs="Arial"/>
                <w:sz w:val="20"/>
                <w:szCs w:val="20"/>
              </w:rPr>
            </w:pPr>
          </w:p>
          <w:p w14:paraId="186F9417"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03132405" w14:textId="77777777" w:rsidTr="007C4A89">
        <w:tc>
          <w:tcPr>
            <w:tcW w:w="1992" w:type="dxa"/>
          </w:tcPr>
          <w:p w14:paraId="52F6F013" w14:textId="77777777" w:rsidR="004F27E1" w:rsidRDefault="004F27E1">
            <w:pPr>
              <w:rPr>
                <w:rFonts w:ascii="Arial" w:hAnsi="Arial" w:cs="Arial"/>
                <w:sz w:val="20"/>
                <w:szCs w:val="20"/>
              </w:rPr>
            </w:pPr>
          </w:p>
          <w:p w14:paraId="6664E4EA" w14:textId="77777777" w:rsidR="004F27E1" w:rsidRDefault="004F27E1">
            <w:pPr>
              <w:rPr>
                <w:rFonts w:ascii="Arial" w:hAnsi="Arial" w:cs="Arial"/>
                <w:sz w:val="20"/>
                <w:szCs w:val="20"/>
              </w:rPr>
            </w:pPr>
          </w:p>
          <w:p w14:paraId="47AEC0F2" w14:textId="77777777" w:rsidR="004F27E1" w:rsidRDefault="004F27E1">
            <w:pPr>
              <w:rPr>
                <w:rFonts w:ascii="Arial" w:hAnsi="Arial" w:cs="Arial"/>
                <w:sz w:val="20"/>
                <w:szCs w:val="20"/>
              </w:rPr>
            </w:pPr>
          </w:p>
          <w:p w14:paraId="162CD8E3"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51892F31" w14:textId="77777777" w:rsidR="004F27E1" w:rsidRDefault="004F27E1" w:rsidP="004F27E1">
            <w:pPr>
              <w:rPr>
                <w:rFonts w:ascii="Arial" w:hAnsi="Arial" w:cs="Arial"/>
                <w:sz w:val="20"/>
                <w:szCs w:val="20"/>
              </w:rPr>
            </w:pPr>
          </w:p>
          <w:p w14:paraId="16E44385" w14:textId="77777777" w:rsidR="004F27E1" w:rsidRDefault="004F27E1" w:rsidP="004F27E1">
            <w:pPr>
              <w:rPr>
                <w:rFonts w:ascii="Arial" w:hAnsi="Arial" w:cs="Arial"/>
                <w:sz w:val="20"/>
                <w:szCs w:val="20"/>
              </w:rPr>
            </w:pPr>
          </w:p>
          <w:p w14:paraId="4DFEFB30" w14:textId="77777777" w:rsidR="004F27E1" w:rsidRDefault="004F27E1" w:rsidP="004F27E1">
            <w:pPr>
              <w:rPr>
                <w:rFonts w:ascii="Arial" w:hAnsi="Arial" w:cs="Arial"/>
                <w:sz w:val="20"/>
                <w:szCs w:val="20"/>
              </w:rPr>
            </w:pPr>
          </w:p>
          <w:p w14:paraId="49F75147" w14:textId="77777777" w:rsidR="004F27E1" w:rsidRDefault="005859FD" w:rsidP="004F27E1">
            <w:pPr>
              <w:rPr>
                <w:rFonts w:ascii="Arial" w:hAnsi="Arial" w:cs="Arial"/>
                <w:sz w:val="20"/>
                <w:szCs w:val="20"/>
              </w:rPr>
            </w:pPr>
            <w:r>
              <w:rPr>
                <w:rFonts w:ascii="Arial" w:hAnsi="Arial" w:cs="Arial"/>
                <w:sz w:val="20"/>
                <w:szCs w:val="20"/>
              </w:rPr>
              <w:t>No neighbouring</w:t>
            </w:r>
            <w:r w:rsidR="004F27E1">
              <w:rPr>
                <w:rFonts w:ascii="Arial" w:hAnsi="Arial" w:cs="Arial"/>
                <w:sz w:val="20"/>
                <w:szCs w:val="20"/>
              </w:rPr>
              <w:t xml:space="preserve"> dwelling houses within 400m of installation</w:t>
            </w:r>
          </w:p>
        </w:tc>
        <w:tc>
          <w:tcPr>
            <w:tcW w:w="1256" w:type="dxa"/>
          </w:tcPr>
          <w:p w14:paraId="2FF5FFC3" w14:textId="77777777" w:rsidR="004F27E1" w:rsidRDefault="004F27E1" w:rsidP="004F27E1">
            <w:pPr>
              <w:rPr>
                <w:rFonts w:ascii="Arial" w:hAnsi="Arial" w:cs="Arial"/>
                <w:sz w:val="20"/>
                <w:szCs w:val="20"/>
              </w:rPr>
            </w:pPr>
          </w:p>
          <w:p w14:paraId="0B61B60F" w14:textId="77777777" w:rsidR="004F27E1" w:rsidRDefault="004F27E1" w:rsidP="004F27E1">
            <w:pPr>
              <w:rPr>
                <w:rFonts w:ascii="Arial" w:hAnsi="Arial" w:cs="Arial"/>
                <w:sz w:val="20"/>
                <w:szCs w:val="20"/>
              </w:rPr>
            </w:pPr>
            <w:r>
              <w:rPr>
                <w:rFonts w:ascii="Arial" w:hAnsi="Arial" w:cs="Arial"/>
                <w:sz w:val="20"/>
                <w:szCs w:val="20"/>
              </w:rPr>
              <w:t xml:space="preserve">    </w:t>
            </w:r>
          </w:p>
          <w:p w14:paraId="3E92053D" w14:textId="77777777" w:rsidR="004F27E1" w:rsidRDefault="004F27E1" w:rsidP="004F27E1">
            <w:pPr>
              <w:rPr>
                <w:rFonts w:ascii="Arial" w:hAnsi="Arial" w:cs="Arial"/>
                <w:sz w:val="20"/>
                <w:szCs w:val="20"/>
              </w:rPr>
            </w:pPr>
          </w:p>
          <w:p w14:paraId="02DFB9F3" w14:textId="77777777" w:rsidR="004F27E1" w:rsidRDefault="004F27E1" w:rsidP="004F27E1">
            <w:pPr>
              <w:rPr>
                <w:rFonts w:ascii="Arial" w:hAnsi="Arial" w:cs="Arial"/>
                <w:sz w:val="20"/>
                <w:szCs w:val="20"/>
              </w:rPr>
            </w:pPr>
          </w:p>
          <w:p w14:paraId="5BED4903" w14:textId="77777777" w:rsidR="004F27E1" w:rsidRDefault="004F27E1" w:rsidP="004F27E1">
            <w:pPr>
              <w:rPr>
                <w:rFonts w:ascii="Arial" w:hAnsi="Arial" w:cs="Arial"/>
                <w:sz w:val="20"/>
                <w:szCs w:val="20"/>
              </w:rPr>
            </w:pPr>
          </w:p>
          <w:p w14:paraId="3916D89A"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C8054A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23B5F4F" w14:textId="77777777" w:rsidR="008973E4" w:rsidRDefault="008973E4" w:rsidP="008973E4">
            <w:pPr>
              <w:rPr>
                <w:rFonts w:ascii="Arial" w:hAnsi="Arial" w:cs="Arial"/>
                <w:sz w:val="20"/>
                <w:szCs w:val="20"/>
              </w:rPr>
            </w:pPr>
          </w:p>
          <w:p w14:paraId="5AC423BA" w14:textId="77777777" w:rsidR="008973E4" w:rsidRDefault="008973E4" w:rsidP="008973E4">
            <w:pPr>
              <w:rPr>
                <w:rFonts w:ascii="Arial" w:hAnsi="Arial" w:cs="Arial"/>
                <w:sz w:val="20"/>
                <w:szCs w:val="20"/>
              </w:rPr>
            </w:pPr>
          </w:p>
          <w:p w14:paraId="319B8218" w14:textId="77777777" w:rsidR="008973E4" w:rsidRDefault="008973E4" w:rsidP="008973E4">
            <w:pPr>
              <w:rPr>
                <w:rFonts w:ascii="Arial" w:hAnsi="Arial" w:cs="Arial"/>
                <w:sz w:val="20"/>
                <w:szCs w:val="20"/>
              </w:rPr>
            </w:pPr>
          </w:p>
          <w:p w14:paraId="35DA9F4C" w14:textId="77777777" w:rsidR="008973E4" w:rsidRDefault="008973E4" w:rsidP="008973E4">
            <w:pPr>
              <w:rPr>
                <w:rFonts w:ascii="Arial" w:hAnsi="Arial" w:cs="Arial"/>
                <w:sz w:val="20"/>
                <w:szCs w:val="20"/>
              </w:rPr>
            </w:pPr>
          </w:p>
          <w:p w14:paraId="1F1DF284" w14:textId="77777777" w:rsidR="008973E4" w:rsidRDefault="008973E4" w:rsidP="008973E4">
            <w:pPr>
              <w:rPr>
                <w:rFonts w:ascii="Arial" w:hAnsi="Arial" w:cs="Arial"/>
                <w:sz w:val="20"/>
                <w:szCs w:val="20"/>
              </w:rPr>
            </w:pPr>
          </w:p>
          <w:p w14:paraId="5AED6581"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605BDE80" w14:textId="77777777" w:rsidR="008973E4" w:rsidRDefault="008973E4" w:rsidP="008973E4">
            <w:pPr>
              <w:rPr>
                <w:rFonts w:ascii="Arial" w:hAnsi="Arial" w:cs="Arial"/>
                <w:sz w:val="20"/>
                <w:szCs w:val="20"/>
              </w:rPr>
            </w:pPr>
          </w:p>
          <w:p w14:paraId="3F73D022" w14:textId="77777777" w:rsidR="008973E4" w:rsidRDefault="008973E4" w:rsidP="008973E4">
            <w:pPr>
              <w:rPr>
                <w:rFonts w:ascii="Arial" w:hAnsi="Arial" w:cs="Arial"/>
                <w:sz w:val="20"/>
                <w:szCs w:val="20"/>
              </w:rPr>
            </w:pPr>
          </w:p>
          <w:p w14:paraId="590476F3" w14:textId="77777777" w:rsidR="008973E4" w:rsidRDefault="008973E4" w:rsidP="008973E4">
            <w:pPr>
              <w:rPr>
                <w:rFonts w:ascii="Arial" w:hAnsi="Arial" w:cs="Arial"/>
                <w:sz w:val="20"/>
                <w:szCs w:val="20"/>
              </w:rPr>
            </w:pPr>
          </w:p>
          <w:p w14:paraId="1B5436E0" w14:textId="77777777" w:rsidR="008973E4" w:rsidRDefault="008973E4" w:rsidP="008973E4">
            <w:pPr>
              <w:rPr>
                <w:rFonts w:ascii="Arial" w:hAnsi="Arial" w:cs="Arial"/>
                <w:sz w:val="20"/>
                <w:szCs w:val="20"/>
              </w:rPr>
            </w:pPr>
          </w:p>
          <w:p w14:paraId="08C9E6C0" w14:textId="77777777" w:rsidR="008973E4" w:rsidRDefault="008973E4" w:rsidP="008973E4">
            <w:pPr>
              <w:rPr>
                <w:rFonts w:ascii="Arial" w:hAnsi="Arial" w:cs="Arial"/>
                <w:sz w:val="20"/>
                <w:szCs w:val="20"/>
              </w:rPr>
            </w:pPr>
          </w:p>
          <w:p w14:paraId="44A61024"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31C61E5B" w14:textId="77777777" w:rsidR="008973E4" w:rsidRDefault="008973E4" w:rsidP="008973E4">
            <w:pPr>
              <w:rPr>
                <w:rFonts w:ascii="Arial" w:hAnsi="Arial" w:cs="Arial"/>
                <w:sz w:val="20"/>
                <w:szCs w:val="20"/>
              </w:rPr>
            </w:pPr>
          </w:p>
          <w:p w14:paraId="18874468" w14:textId="77777777" w:rsidR="008973E4" w:rsidRDefault="008973E4" w:rsidP="008973E4">
            <w:pPr>
              <w:rPr>
                <w:rFonts w:ascii="Arial" w:hAnsi="Arial" w:cs="Arial"/>
                <w:sz w:val="20"/>
                <w:szCs w:val="20"/>
              </w:rPr>
            </w:pPr>
          </w:p>
          <w:p w14:paraId="1857F7DD" w14:textId="77777777" w:rsidR="008973E4" w:rsidRDefault="008973E4" w:rsidP="008973E4">
            <w:pPr>
              <w:rPr>
                <w:rFonts w:ascii="Arial" w:hAnsi="Arial" w:cs="Arial"/>
                <w:sz w:val="20"/>
                <w:szCs w:val="20"/>
              </w:rPr>
            </w:pPr>
          </w:p>
          <w:p w14:paraId="01CCA7F7" w14:textId="77777777" w:rsidR="008973E4" w:rsidRDefault="008973E4" w:rsidP="008973E4">
            <w:pPr>
              <w:rPr>
                <w:rFonts w:ascii="Arial" w:hAnsi="Arial" w:cs="Arial"/>
                <w:sz w:val="20"/>
                <w:szCs w:val="20"/>
              </w:rPr>
            </w:pPr>
          </w:p>
          <w:p w14:paraId="23545792" w14:textId="77777777" w:rsidR="008973E4" w:rsidRDefault="008973E4" w:rsidP="008973E4">
            <w:pPr>
              <w:rPr>
                <w:rFonts w:ascii="Arial" w:hAnsi="Arial" w:cs="Arial"/>
                <w:sz w:val="20"/>
                <w:szCs w:val="20"/>
              </w:rPr>
            </w:pPr>
          </w:p>
          <w:p w14:paraId="75B02F4A"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1406D2DC" w14:textId="77777777" w:rsidTr="007C4A89">
        <w:tc>
          <w:tcPr>
            <w:tcW w:w="1992" w:type="dxa"/>
          </w:tcPr>
          <w:p w14:paraId="10598A4B"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561B14BF" w14:textId="77777777" w:rsidR="00D844B5" w:rsidRDefault="00D844B5" w:rsidP="00D844B5">
            <w:pPr>
              <w:rPr>
                <w:rFonts w:ascii="Arial" w:hAnsi="Arial" w:cs="Arial"/>
                <w:sz w:val="20"/>
                <w:szCs w:val="20"/>
              </w:rPr>
            </w:pPr>
          </w:p>
          <w:p w14:paraId="67F7C863" w14:textId="77777777" w:rsidR="00D844B5" w:rsidRDefault="00D844B5" w:rsidP="00D844B5">
            <w:pPr>
              <w:rPr>
                <w:rFonts w:ascii="Arial" w:hAnsi="Arial" w:cs="Arial"/>
                <w:sz w:val="20"/>
                <w:szCs w:val="20"/>
              </w:rPr>
            </w:pPr>
          </w:p>
          <w:p w14:paraId="27CF7879" w14:textId="77777777" w:rsidR="00D844B5" w:rsidRDefault="00D844B5" w:rsidP="00D844B5">
            <w:pPr>
              <w:rPr>
                <w:rFonts w:ascii="Arial" w:hAnsi="Arial" w:cs="Arial"/>
                <w:sz w:val="20"/>
                <w:szCs w:val="20"/>
              </w:rPr>
            </w:pPr>
          </w:p>
          <w:p w14:paraId="5D4D931F" w14:textId="77777777" w:rsidR="008973E4" w:rsidRDefault="005859FD" w:rsidP="00D844B5">
            <w:pPr>
              <w:rPr>
                <w:rFonts w:ascii="Arial" w:hAnsi="Arial" w:cs="Arial"/>
                <w:sz w:val="20"/>
                <w:szCs w:val="20"/>
              </w:rPr>
            </w:pPr>
            <w:r>
              <w:rPr>
                <w:rFonts w:ascii="Arial" w:hAnsi="Arial" w:cs="Arial"/>
                <w:sz w:val="20"/>
                <w:szCs w:val="20"/>
              </w:rPr>
              <w:t xml:space="preserve">No neighbouring </w:t>
            </w:r>
            <w:r w:rsidR="00D844B5">
              <w:rPr>
                <w:rFonts w:ascii="Arial" w:hAnsi="Arial" w:cs="Arial"/>
                <w:sz w:val="20"/>
                <w:szCs w:val="20"/>
              </w:rPr>
              <w:t>dwelling houses within 400m of installation</w:t>
            </w:r>
          </w:p>
        </w:tc>
        <w:tc>
          <w:tcPr>
            <w:tcW w:w="1256" w:type="dxa"/>
          </w:tcPr>
          <w:p w14:paraId="0411EBF3" w14:textId="77777777" w:rsidR="00D844B5" w:rsidRDefault="00D844B5" w:rsidP="00D844B5">
            <w:pPr>
              <w:rPr>
                <w:rFonts w:ascii="Arial" w:hAnsi="Arial" w:cs="Arial"/>
                <w:sz w:val="20"/>
                <w:szCs w:val="20"/>
              </w:rPr>
            </w:pPr>
          </w:p>
          <w:p w14:paraId="3E957B08" w14:textId="77777777" w:rsidR="00D844B5" w:rsidRDefault="00D844B5" w:rsidP="00D844B5">
            <w:pPr>
              <w:rPr>
                <w:rFonts w:ascii="Arial" w:hAnsi="Arial" w:cs="Arial"/>
                <w:sz w:val="20"/>
                <w:szCs w:val="20"/>
              </w:rPr>
            </w:pPr>
            <w:r>
              <w:rPr>
                <w:rFonts w:ascii="Arial" w:hAnsi="Arial" w:cs="Arial"/>
                <w:sz w:val="20"/>
                <w:szCs w:val="20"/>
              </w:rPr>
              <w:t xml:space="preserve">    </w:t>
            </w:r>
          </w:p>
          <w:p w14:paraId="079DACC3" w14:textId="77777777" w:rsidR="00D844B5" w:rsidRDefault="00D844B5" w:rsidP="00D844B5">
            <w:pPr>
              <w:rPr>
                <w:rFonts w:ascii="Arial" w:hAnsi="Arial" w:cs="Arial"/>
                <w:sz w:val="20"/>
                <w:szCs w:val="20"/>
              </w:rPr>
            </w:pPr>
          </w:p>
          <w:p w14:paraId="46F979EC" w14:textId="77777777" w:rsidR="00D844B5" w:rsidRDefault="00D844B5" w:rsidP="00D844B5">
            <w:pPr>
              <w:rPr>
                <w:rFonts w:ascii="Arial" w:hAnsi="Arial" w:cs="Arial"/>
                <w:sz w:val="20"/>
                <w:szCs w:val="20"/>
              </w:rPr>
            </w:pPr>
          </w:p>
          <w:p w14:paraId="6BC73EB4" w14:textId="77777777" w:rsidR="00D844B5" w:rsidRDefault="00D844B5" w:rsidP="00D844B5">
            <w:pPr>
              <w:rPr>
                <w:rFonts w:ascii="Arial" w:hAnsi="Arial" w:cs="Arial"/>
                <w:sz w:val="20"/>
                <w:szCs w:val="20"/>
              </w:rPr>
            </w:pPr>
          </w:p>
          <w:p w14:paraId="55BD75C7"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605C2CD5"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The ventilation system will regularly adjusted according to age and requirements of the flock</w:t>
            </w:r>
          </w:p>
          <w:p w14:paraId="4B30C38A"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28CA6F02" w14:textId="77777777" w:rsidR="00D844B5" w:rsidRDefault="00D844B5" w:rsidP="00D844B5">
            <w:pPr>
              <w:rPr>
                <w:rFonts w:ascii="Arial" w:hAnsi="Arial" w:cs="Arial"/>
                <w:sz w:val="20"/>
                <w:szCs w:val="20"/>
              </w:rPr>
            </w:pPr>
          </w:p>
          <w:p w14:paraId="79116C73" w14:textId="77777777" w:rsidR="00D844B5" w:rsidRDefault="00D844B5" w:rsidP="00D844B5">
            <w:pPr>
              <w:rPr>
                <w:rFonts w:ascii="Arial" w:hAnsi="Arial" w:cs="Arial"/>
                <w:sz w:val="20"/>
                <w:szCs w:val="20"/>
              </w:rPr>
            </w:pPr>
          </w:p>
          <w:p w14:paraId="2C7A77FB" w14:textId="77777777" w:rsidR="00D844B5" w:rsidRDefault="00D844B5" w:rsidP="00D844B5">
            <w:pPr>
              <w:rPr>
                <w:rFonts w:ascii="Arial" w:hAnsi="Arial" w:cs="Arial"/>
                <w:sz w:val="20"/>
                <w:szCs w:val="20"/>
              </w:rPr>
            </w:pPr>
          </w:p>
          <w:p w14:paraId="7159A9ED" w14:textId="77777777" w:rsidR="00D844B5" w:rsidRDefault="00D844B5" w:rsidP="00D844B5">
            <w:pPr>
              <w:rPr>
                <w:rFonts w:ascii="Arial" w:hAnsi="Arial" w:cs="Arial"/>
                <w:sz w:val="20"/>
                <w:szCs w:val="20"/>
              </w:rPr>
            </w:pPr>
          </w:p>
          <w:p w14:paraId="17D8EFD2" w14:textId="77777777" w:rsidR="00D844B5" w:rsidRDefault="00D844B5" w:rsidP="00D844B5">
            <w:pPr>
              <w:rPr>
                <w:rFonts w:ascii="Arial" w:hAnsi="Arial" w:cs="Arial"/>
                <w:sz w:val="20"/>
                <w:szCs w:val="20"/>
              </w:rPr>
            </w:pPr>
          </w:p>
          <w:p w14:paraId="7875158A"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3EC84F8F" w14:textId="77777777" w:rsidR="00D844B5" w:rsidRDefault="00D844B5" w:rsidP="00D844B5">
            <w:pPr>
              <w:rPr>
                <w:rFonts w:ascii="Arial" w:hAnsi="Arial" w:cs="Arial"/>
                <w:sz w:val="20"/>
                <w:szCs w:val="20"/>
              </w:rPr>
            </w:pPr>
          </w:p>
          <w:p w14:paraId="25A107AE" w14:textId="77777777" w:rsidR="00D844B5" w:rsidRDefault="00D844B5" w:rsidP="00D844B5">
            <w:pPr>
              <w:rPr>
                <w:rFonts w:ascii="Arial" w:hAnsi="Arial" w:cs="Arial"/>
                <w:sz w:val="20"/>
                <w:szCs w:val="20"/>
              </w:rPr>
            </w:pPr>
          </w:p>
          <w:p w14:paraId="2DB052D0" w14:textId="77777777" w:rsidR="00D844B5" w:rsidRDefault="00D844B5" w:rsidP="00D844B5">
            <w:pPr>
              <w:rPr>
                <w:rFonts w:ascii="Arial" w:hAnsi="Arial" w:cs="Arial"/>
                <w:sz w:val="20"/>
                <w:szCs w:val="20"/>
              </w:rPr>
            </w:pPr>
          </w:p>
          <w:p w14:paraId="6065BCAB" w14:textId="77777777" w:rsidR="00D844B5" w:rsidRDefault="00D844B5" w:rsidP="00D844B5">
            <w:pPr>
              <w:rPr>
                <w:rFonts w:ascii="Arial" w:hAnsi="Arial" w:cs="Arial"/>
                <w:sz w:val="20"/>
                <w:szCs w:val="20"/>
              </w:rPr>
            </w:pPr>
          </w:p>
          <w:p w14:paraId="3A03D46C" w14:textId="77777777" w:rsidR="00D844B5" w:rsidRDefault="00D844B5" w:rsidP="00D844B5">
            <w:pPr>
              <w:rPr>
                <w:rFonts w:ascii="Arial" w:hAnsi="Arial" w:cs="Arial"/>
                <w:sz w:val="20"/>
                <w:szCs w:val="20"/>
              </w:rPr>
            </w:pPr>
          </w:p>
          <w:p w14:paraId="3FF90714"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4F916DEB" w14:textId="77777777" w:rsidR="00D844B5" w:rsidRDefault="00D844B5" w:rsidP="00D844B5">
            <w:pPr>
              <w:rPr>
                <w:rFonts w:ascii="Arial" w:hAnsi="Arial" w:cs="Arial"/>
                <w:sz w:val="20"/>
                <w:szCs w:val="20"/>
              </w:rPr>
            </w:pPr>
          </w:p>
          <w:p w14:paraId="1932C08B" w14:textId="77777777" w:rsidR="00D844B5" w:rsidRDefault="00D844B5" w:rsidP="00D844B5">
            <w:pPr>
              <w:rPr>
                <w:rFonts w:ascii="Arial" w:hAnsi="Arial" w:cs="Arial"/>
                <w:sz w:val="20"/>
                <w:szCs w:val="20"/>
              </w:rPr>
            </w:pPr>
          </w:p>
          <w:p w14:paraId="4B1144C0" w14:textId="77777777" w:rsidR="00D844B5" w:rsidRDefault="00D844B5" w:rsidP="00D844B5">
            <w:pPr>
              <w:rPr>
                <w:rFonts w:ascii="Arial" w:hAnsi="Arial" w:cs="Arial"/>
                <w:sz w:val="20"/>
                <w:szCs w:val="20"/>
              </w:rPr>
            </w:pPr>
          </w:p>
          <w:p w14:paraId="708752B0" w14:textId="77777777" w:rsidR="00D844B5" w:rsidRDefault="00D844B5" w:rsidP="00D844B5">
            <w:pPr>
              <w:rPr>
                <w:rFonts w:ascii="Arial" w:hAnsi="Arial" w:cs="Arial"/>
                <w:sz w:val="20"/>
                <w:szCs w:val="20"/>
              </w:rPr>
            </w:pPr>
          </w:p>
          <w:p w14:paraId="127C1B15" w14:textId="77777777" w:rsidR="00D844B5" w:rsidRDefault="00D844B5" w:rsidP="00D844B5">
            <w:pPr>
              <w:rPr>
                <w:rFonts w:ascii="Arial" w:hAnsi="Arial" w:cs="Arial"/>
                <w:sz w:val="20"/>
                <w:szCs w:val="20"/>
              </w:rPr>
            </w:pPr>
          </w:p>
          <w:p w14:paraId="3E27B2E5"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30A7FA94" w14:textId="77777777" w:rsidTr="007C4A89">
        <w:tc>
          <w:tcPr>
            <w:tcW w:w="1992" w:type="dxa"/>
          </w:tcPr>
          <w:p w14:paraId="64D40954" w14:textId="77777777" w:rsidR="00482038" w:rsidRDefault="00482038">
            <w:pPr>
              <w:rPr>
                <w:rFonts w:ascii="Arial" w:hAnsi="Arial" w:cs="Arial"/>
                <w:sz w:val="20"/>
                <w:szCs w:val="20"/>
              </w:rPr>
            </w:pPr>
          </w:p>
          <w:p w14:paraId="3576B954" w14:textId="77777777" w:rsidR="00482038" w:rsidRDefault="00482038">
            <w:pPr>
              <w:rPr>
                <w:rFonts w:ascii="Arial" w:hAnsi="Arial" w:cs="Arial"/>
                <w:sz w:val="20"/>
                <w:szCs w:val="20"/>
              </w:rPr>
            </w:pPr>
          </w:p>
          <w:p w14:paraId="26B08EE1" w14:textId="77777777" w:rsidR="00482038" w:rsidRDefault="00482038">
            <w:pPr>
              <w:rPr>
                <w:rFonts w:ascii="Arial" w:hAnsi="Arial" w:cs="Arial"/>
                <w:sz w:val="20"/>
                <w:szCs w:val="20"/>
              </w:rPr>
            </w:pPr>
          </w:p>
          <w:p w14:paraId="5E660C87"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0BFB7921" w14:textId="77777777" w:rsidR="00482038" w:rsidRDefault="00482038" w:rsidP="00482038">
            <w:pPr>
              <w:rPr>
                <w:rFonts w:ascii="Arial" w:hAnsi="Arial" w:cs="Arial"/>
                <w:sz w:val="20"/>
                <w:szCs w:val="20"/>
              </w:rPr>
            </w:pPr>
          </w:p>
          <w:p w14:paraId="4962918C" w14:textId="77777777" w:rsidR="00482038" w:rsidRDefault="00482038" w:rsidP="00482038">
            <w:pPr>
              <w:rPr>
                <w:rFonts w:ascii="Arial" w:hAnsi="Arial" w:cs="Arial"/>
                <w:sz w:val="20"/>
                <w:szCs w:val="20"/>
              </w:rPr>
            </w:pPr>
          </w:p>
          <w:p w14:paraId="6576884A" w14:textId="77777777" w:rsidR="00482038" w:rsidRDefault="00482038" w:rsidP="00482038">
            <w:pPr>
              <w:rPr>
                <w:rFonts w:ascii="Arial" w:hAnsi="Arial" w:cs="Arial"/>
                <w:sz w:val="20"/>
                <w:szCs w:val="20"/>
              </w:rPr>
            </w:pPr>
          </w:p>
          <w:p w14:paraId="0F577652" w14:textId="77777777" w:rsidR="00482038" w:rsidRDefault="00482038" w:rsidP="00482038">
            <w:pPr>
              <w:rPr>
                <w:rFonts w:ascii="Arial" w:hAnsi="Arial" w:cs="Arial"/>
                <w:sz w:val="20"/>
                <w:szCs w:val="20"/>
              </w:rPr>
            </w:pPr>
          </w:p>
          <w:p w14:paraId="2962EFCC" w14:textId="77777777" w:rsidR="00482038" w:rsidRDefault="00482038" w:rsidP="00482038">
            <w:pPr>
              <w:rPr>
                <w:rFonts w:ascii="Arial" w:hAnsi="Arial" w:cs="Arial"/>
                <w:sz w:val="20"/>
                <w:szCs w:val="20"/>
              </w:rPr>
            </w:pPr>
          </w:p>
          <w:p w14:paraId="53962DF0" w14:textId="77777777" w:rsidR="00482038" w:rsidRDefault="00482038" w:rsidP="00482038">
            <w:pPr>
              <w:rPr>
                <w:rFonts w:ascii="Arial" w:hAnsi="Arial" w:cs="Arial"/>
                <w:sz w:val="20"/>
                <w:szCs w:val="20"/>
              </w:rPr>
            </w:pPr>
          </w:p>
          <w:p w14:paraId="436D3F4E" w14:textId="77777777" w:rsidR="00D844B5" w:rsidRDefault="005859FD" w:rsidP="00482038">
            <w:pPr>
              <w:rPr>
                <w:rFonts w:ascii="Arial" w:hAnsi="Arial" w:cs="Arial"/>
                <w:sz w:val="20"/>
                <w:szCs w:val="20"/>
              </w:rPr>
            </w:pPr>
            <w:r>
              <w:rPr>
                <w:rFonts w:ascii="Arial" w:hAnsi="Arial" w:cs="Arial"/>
                <w:sz w:val="20"/>
                <w:szCs w:val="20"/>
              </w:rPr>
              <w:t>No neighbouring</w:t>
            </w:r>
            <w:r w:rsidR="00482038">
              <w:rPr>
                <w:rFonts w:ascii="Arial" w:hAnsi="Arial" w:cs="Arial"/>
                <w:sz w:val="20"/>
                <w:szCs w:val="20"/>
              </w:rPr>
              <w:t xml:space="preserve"> dwelling houses within 400m of installation</w:t>
            </w:r>
          </w:p>
        </w:tc>
        <w:tc>
          <w:tcPr>
            <w:tcW w:w="1256" w:type="dxa"/>
          </w:tcPr>
          <w:p w14:paraId="51227B7C" w14:textId="77777777" w:rsidR="00482038" w:rsidRDefault="00482038" w:rsidP="00482038">
            <w:pPr>
              <w:rPr>
                <w:rFonts w:ascii="Arial" w:hAnsi="Arial" w:cs="Arial"/>
                <w:sz w:val="20"/>
                <w:szCs w:val="20"/>
              </w:rPr>
            </w:pPr>
          </w:p>
          <w:p w14:paraId="32E83052" w14:textId="77777777" w:rsidR="00482038" w:rsidRDefault="00482038" w:rsidP="00482038">
            <w:pPr>
              <w:rPr>
                <w:rFonts w:ascii="Arial" w:hAnsi="Arial" w:cs="Arial"/>
                <w:sz w:val="20"/>
                <w:szCs w:val="20"/>
              </w:rPr>
            </w:pPr>
          </w:p>
          <w:p w14:paraId="10927F53" w14:textId="77777777" w:rsidR="00482038" w:rsidRDefault="00482038" w:rsidP="00482038">
            <w:pPr>
              <w:rPr>
                <w:rFonts w:ascii="Arial" w:hAnsi="Arial" w:cs="Arial"/>
                <w:sz w:val="20"/>
                <w:szCs w:val="20"/>
              </w:rPr>
            </w:pPr>
          </w:p>
          <w:p w14:paraId="5F2B5C35" w14:textId="77777777" w:rsidR="00482038" w:rsidRDefault="00482038" w:rsidP="00482038">
            <w:pPr>
              <w:rPr>
                <w:rFonts w:ascii="Arial" w:hAnsi="Arial" w:cs="Arial"/>
                <w:sz w:val="20"/>
                <w:szCs w:val="20"/>
              </w:rPr>
            </w:pPr>
            <w:r>
              <w:rPr>
                <w:rFonts w:ascii="Arial" w:hAnsi="Arial" w:cs="Arial"/>
                <w:sz w:val="20"/>
                <w:szCs w:val="20"/>
              </w:rPr>
              <w:t xml:space="preserve">    </w:t>
            </w:r>
          </w:p>
          <w:p w14:paraId="1D7D3AEB" w14:textId="77777777" w:rsidR="00482038" w:rsidRDefault="00482038" w:rsidP="00482038">
            <w:pPr>
              <w:rPr>
                <w:rFonts w:ascii="Arial" w:hAnsi="Arial" w:cs="Arial"/>
                <w:sz w:val="20"/>
                <w:szCs w:val="20"/>
              </w:rPr>
            </w:pPr>
          </w:p>
          <w:p w14:paraId="6849FECB" w14:textId="77777777" w:rsidR="00482038" w:rsidRDefault="00482038" w:rsidP="00482038">
            <w:pPr>
              <w:rPr>
                <w:rFonts w:ascii="Arial" w:hAnsi="Arial" w:cs="Arial"/>
                <w:sz w:val="20"/>
                <w:szCs w:val="20"/>
              </w:rPr>
            </w:pPr>
          </w:p>
          <w:p w14:paraId="79C09F23" w14:textId="77777777" w:rsidR="00482038" w:rsidRDefault="00482038" w:rsidP="00482038">
            <w:pPr>
              <w:rPr>
                <w:rFonts w:ascii="Arial" w:hAnsi="Arial" w:cs="Arial"/>
                <w:sz w:val="20"/>
                <w:szCs w:val="20"/>
              </w:rPr>
            </w:pPr>
          </w:p>
          <w:p w14:paraId="6DA60968"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15C3D930"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56FCA66" w14:textId="77777777" w:rsidR="00482038" w:rsidRDefault="00482038" w:rsidP="00482038">
            <w:pPr>
              <w:rPr>
                <w:rFonts w:ascii="Arial" w:hAnsi="Arial" w:cs="Arial"/>
                <w:sz w:val="20"/>
                <w:szCs w:val="20"/>
              </w:rPr>
            </w:pPr>
          </w:p>
          <w:p w14:paraId="7CB47B39" w14:textId="77777777" w:rsidR="00482038" w:rsidRDefault="00482038" w:rsidP="00482038">
            <w:pPr>
              <w:rPr>
                <w:rFonts w:ascii="Arial" w:hAnsi="Arial" w:cs="Arial"/>
                <w:sz w:val="20"/>
                <w:szCs w:val="20"/>
              </w:rPr>
            </w:pPr>
          </w:p>
          <w:p w14:paraId="32E8478C" w14:textId="77777777" w:rsidR="00482038" w:rsidRDefault="00482038" w:rsidP="00482038">
            <w:pPr>
              <w:rPr>
                <w:rFonts w:ascii="Arial" w:hAnsi="Arial" w:cs="Arial"/>
                <w:sz w:val="20"/>
                <w:szCs w:val="20"/>
              </w:rPr>
            </w:pPr>
          </w:p>
          <w:p w14:paraId="140D99DB" w14:textId="77777777" w:rsidR="00482038" w:rsidRDefault="00482038" w:rsidP="00482038">
            <w:pPr>
              <w:rPr>
                <w:rFonts w:ascii="Arial" w:hAnsi="Arial" w:cs="Arial"/>
                <w:sz w:val="20"/>
                <w:szCs w:val="20"/>
              </w:rPr>
            </w:pPr>
          </w:p>
          <w:p w14:paraId="68D431C9" w14:textId="77777777" w:rsidR="00482038" w:rsidRDefault="00482038" w:rsidP="00482038">
            <w:pPr>
              <w:rPr>
                <w:rFonts w:ascii="Arial" w:hAnsi="Arial" w:cs="Arial"/>
                <w:sz w:val="20"/>
                <w:szCs w:val="20"/>
              </w:rPr>
            </w:pPr>
          </w:p>
          <w:p w14:paraId="2F86D3F2"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627DC247" w14:textId="77777777" w:rsidR="00482038" w:rsidRDefault="00482038" w:rsidP="00482038">
            <w:pPr>
              <w:rPr>
                <w:rFonts w:ascii="Arial" w:hAnsi="Arial" w:cs="Arial"/>
                <w:sz w:val="20"/>
                <w:szCs w:val="20"/>
              </w:rPr>
            </w:pPr>
          </w:p>
          <w:p w14:paraId="0D93160E" w14:textId="77777777" w:rsidR="00482038" w:rsidRDefault="00482038" w:rsidP="00482038">
            <w:pPr>
              <w:rPr>
                <w:rFonts w:ascii="Arial" w:hAnsi="Arial" w:cs="Arial"/>
                <w:sz w:val="20"/>
                <w:szCs w:val="20"/>
              </w:rPr>
            </w:pPr>
          </w:p>
          <w:p w14:paraId="5EC1DF04" w14:textId="77777777" w:rsidR="00482038" w:rsidRDefault="00482038" w:rsidP="00482038">
            <w:pPr>
              <w:rPr>
                <w:rFonts w:ascii="Arial" w:hAnsi="Arial" w:cs="Arial"/>
                <w:sz w:val="20"/>
                <w:szCs w:val="20"/>
              </w:rPr>
            </w:pPr>
          </w:p>
          <w:p w14:paraId="4E9584AE" w14:textId="77777777" w:rsidR="00482038" w:rsidRDefault="00482038" w:rsidP="00482038">
            <w:pPr>
              <w:rPr>
                <w:rFonts w:ascii="Arial" w:hAnsi="Arial" w:cs="Arial"/>
                <w:sz w:val="20"/>
                <w:szCs w:val="20"/>
              </w:rPr>
            </w:pPr>
          </w:p>
          <w:p w14:paraId="590FD416" w14:textId="77777777" w:rsidR="00482038" w:rsidRDefault="00482038" w:rsidP="00482038">
            <w:pPr>
              <w:rPr>
                <w:rFonts w:ascii="Arial" w:hAnsi="Arial" w:cs="Arial"/>
                <w:sz w:val="20"/>
                <w:szCs w:val="20"/>
              </w:rPr>
            </w:pPr>
          </w:p>
          <w:p w14:paraId="4F4837C4"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20904A00" w14:textId="77777777" w:rsidR="00482038" w:rsidRDefault="00482038" w:rsidP="00482038">
            <w:pPr>
              <w:rPr>
                <w:rFonts w:ascii="Arial" w:hAnsi="Arial" w:cs="Arial"/>
                <w:sz w:val="20"/>
                <w:szCs w:val="20"/>
              </w:rPr>
            </w:pPr>
          </w:p>
          <w:p w14:paraId="5A7395C6" w14:textId="77777777" w:rsidR="00482038" w:rsidRDefault="00482038" w:rsidP="00482038">
            <w:pPr>
              <w:rPr>
                <w:rFonts w:ascii="Arial" w:hAnsi="Arial" w:cs="Arial"/>
                <w:sz w:val="20"/>
                <w:szCs w:val="20"/>
              </w:rPr>
            </w:pPr>
          </w:p>
          <w:p w14:paraId="1F45BA7A" w14:textId="77777777" w:rsidR="00482038" w:rsidRDefault="00482038" w:rsidP="00482038">
            <w:pPr>
              <w:rPr>
                <w:rFonts w:ascii="Arial" w:hAnsi="Arial" w:cs="Arial"/>
                <w:sz w:val="20"/>
                <w:szCs w:val="20"/>
              </w:rPr>
            </w:pPr>
          </w:p>
          <w:p w14:paraId="510FA33A" w14:textId="77777777" w:rsidR="00482038" w:rsidRDefault="00482038" w:rsidP="00482038">
            <w:pPr>
              <w:rPr>
                <w:rFonts w:ascii="Arial" w:hAnsi="Arial" w:cs="Arial"/>
                <w:sz w:val="20"/>
                <w:szCs w:val="20"/>
              </w:rPr>
            </w:pPr>
          </w:p>
          <w:p w14:paraId="5FF5B7CB" w14:textId="77777777" w:rsidR="00482038" w:rsidRDefault="00482038" w:rsidP="00482038">
            <w:pPr>
              <w:rPr>
                <w:rFonts w:ascii="Arial" w:hAnsi="Arial" w:cs="Arial"/>
                <w:sz w:val="20"/>
                <w:szCs w:val="20"/>
              </w:rPr>
            </w:pPr>
          </w:p>
          <w:p w14:paraId="7098CAC6"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67F17911" w14:textId="77777777" w:rsidTr="007C4A89">
        <w:tc>
          <w:tcPr>
            <w:tcW w:w="1992" w:type="dxa"/>
          </w:tcPr>
          <w:p w14:paraId="3744C1EE"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63D089D8" w14:textId="77777777" w:rsidR="00482038" w:rsidRDefault="005859FD" w:rsidP="00482038">
            <w:pPr>
              <w:rPr>
                <w:rFonts w:ascii="Arial" w:hAnsi="Arial" w:cs="Arial"/>
                <w:sz w:val="20"/>
                <w:szCs w:val="20"/>
              </w:rPr>
            </w:pPr>
            <w:r>
              <w:rPr>
                <w:rFonts w:ascii="Arial" w:hAnsi="Arial" w:cs="Arial"/>
                <w:sz w:val="20"/>
                <w:szCs w:val="20"/>
              </w:rPr>
              <w:t xml:space="preserve">No neighbouring </w:t>
            </w:r>
            <w:r w:rsidR="00A171D5">
              <w:rPr>
                <w:rFonts w:ascii="Arial" w:hAnsi="Arial" w:cs="Arial"/>
                <w:sz w:val="20"/>
                <w:szCs w:val="20"/>
              </w:rPr>
              <w:t>dwelling houses within 400m of installation</w:t>
            </w:r>
          </w:p>
        </w:tc>
        <w:tc>
          <w:tcPr>
            <w:tcW w:w="1256" w:type="dxa"/>
          </w:tcPr>
          <w:p w14:paraId="5245211F" w14:textId="77777777" w:rsidR="001C69DA" w:rsidRDefault="001C69DA" w:rsidP="001C69DA">
            <w:pPr>
              <w:rPr>
                <w:rFonts w:ascii="Arial" w:hAnsi="Arial" w:cs="Arial"/>
                <w:sz w:val="20"/>
                <w:szCs w:val="20"/>
              </w:rPr>
            </w:pPr>
          </w:p>
          <w:p w14:paraId="4114938E" w14:textId="77777777" w:rsidR="001C69DA" w:rsidRDefault="001C69DA" w:rsidP="001C69DA">
            <w:pPr>
              <w:rPr>
                <w:rFonts w:ascii="Arial" w:hAnsi="Arial" w:cs="Arial"/>
                <w:sz w:val="20"/>
                <w:szCs w:val="20"/>
              </w:rPr>
            </w:pPr>
          </w:p>
          <w:p w14:paraId="4D6D7AA3"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7C06A710" w14:textId="77777777"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Carcasses are placed in sealed containers awaiting regular collection by a licensed renderer.</w:t>
            </w:r>
          </w:p>
        </w:tc>
        <w:tc>
          <w:tcPr>
            <w:tcW w:w="2312" w:type="dxa"/>
          </w:tcPr>
          <w:p w14:paraId="26440793" w14:textId="77777777" w:rsidR="00857A63" w:rsidRDefault="00857A63" w:rsidP="00857A63">
            <w:pPr>
              <w:rPr>
                <w:rFonts w:ascii="Arial" w:hAnsi="Arial" w:cs="Arial"/>
                <w:sz w:val="20"/>
                <w:szCs w:val="20"/>
              </w:rPr>
            </w:pPr>
          </w:p>
          <w:p w14:paraId="1AE3687F" w14:textId="77777777" w:rsidR="00857A63" w:rsidRDefault="00857A63" w:rsidP="00857A63">
            <w:pPr>
              <w:rPr>
                <w:rFonts w:ascii="Arial" w:hAnsi="Arial" w:cs="Arial"/>
                <w:sz w:val="20"/>
                <w:szCs w:val="20"/>
              </w:rPr>
            </w:pPr>
          </w:p>
          <w:p w14:paraId="212C9EAA" w14:textId="77777777" w:rsidR="00857A63" w:rsidRDefault="00857A63" w:rsidP="00857A63">
            <w:pPr>
              <w:rPr>
                <w:rFonts w:ascii="Arial" w:hAnsi="Arial" w:cs="Arial"/>
                <w:sz w:val="20"/>
                <w:szCs w:val="20"/>
              </w:rPr>
            </w:pPr>
          </w:p>
          <w:p w14:paraId="47CFA105"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03611EAD" w14:textId="77777777" w:rsidR="00857A63" w:rsidRDefault="00857A63" w:rsidP="00857A63">
            <w:pPr>
              <w:rPr>
                <w:rFonts w:ascii="Arial" w:hAnsi="Arial" w:cs="Arial"/>
                <w:sz w:val="20"/>
                <w:szCs w:val="20"/>
              </w:rPr>
            </w:pPr>
          </w:p>
          <w:p w14:paraId="3FE28EDE" w14:textId="77777777" w:rsidR="00857A63" w:rsidRDefault="00857A63" w:rsidP="00857A63">
            <w:pPr>
              <w:rPr>
                <w:rFonts w:ascii="Arial" w:hAnsi="Arial" w:cs="Arial"/>
                <w:sz w:val="20"/>
                <w:szCs w:val="20"/>
              </w:rPr>
            </w:pPr>
          </w:p>
          <w:p w14:paraId="718FA114"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2E237294" w14:textId="77777777" w:rsidR="00857A63" w:rsidRDefault="00857A63" w:rsidP="00857A63">
            <w:pPr>
              <w:rPr>
                <w:rFonts w:ascii="Arial" w:hAnsi="Arial" w:cs="Arial"/>
                <w:sz w:val="20"/>
                <w:szCs w:val="20"/>
              </w:rPr>
            </w:pPr>
          </w:p>
          <w:p w14:paraId="20EF6A6A" w14:textId="77777777" w:rsidR="00857A63" w:rsidRDefault="00857A63" w:rsidP="00857A63">
            <w:pPr>
              <w:rPr>
                <w:rFonts w:ascii="Arial" w:hAnsi="Arial" w:cs="Arial"/>
                <w:sz w:val="20"/>
                <w:szCs w:val="20"/>
              </w:rPr>
            </w:pPr>
          </w:p>
          <w:p w14:paraId="1BD22566"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7564FBF3" w14:textId="77777777" w:rsidTr="007C4A89">
        <w:tc>
          <w:tcPr>
            <w:tcW w:w="1992" w:type="dxa"/>
          </w:tcPr>
          <w:p w14:paraId="35BE782A" w14:textId="77777777" w:rsidR="00FE7687" w:rsidRDefault="00FE7687">
            <w:pPr>
              <w:rPr>
                <w:rFonts w:ascii="Arial" w:hAnsi="Arial" w:cs="Arial"/>
                <w:sz w:val="20"/>
                <w:szCs w:val="20"/>
              </w:rPr>
            </w:pPr>
          </w:p>
          <w:p w14:paraId="6714A7D1" w14:textId="77777777" w:rsidR="00FE7687" w:rsidRDefault="00FE7687">
            <w:pPr>
              <w:rPr>
                <w:rFonts w:ascii="Arial" w:hAnsi="Arial" w:cs="Arial"/>
                <w:sz w:val="20"/>
                <w:szCs w:val="20"/>
              </w:rPr>
            </w:pPr>
          </w:p>
          <w:p w14:paraId="1E76DE7C" w14:textId="77777777" w:rsidR="00FE7687" w:rsidRDefault="00FE7687">
            <w:pPr>
              <w:rPr>
                <w:rFonts w:ascii="Arial" w:hAnsi="Arial" w:cs="Arial"/>
                <w:sz w:val="20"/>
                <w:szCs w:val="20"/>
              </w:rPr>
            </w:pPr>
          </w:p>
          <w:p w14:paraId="5142018E" w14:textId="77777777" w:rsidR="00FE7687" w:rsidRDefault="00FE7687">
            <w:pPr>
              <w:rPr>
                <w:rFonts w:ascii="Arial" w:hAnsi="Arial" w:cs="Arial"/>
                <w:sz w:val="20"/>
                <w:szCs w:val="20"/>
              </w:rPr>
            </w:pPr>
          </w:p>
          <w:p w14:paraId="6C427B80" w14:textId="77777777" w:rsidR="00FE7687" w:rsidRDefault="00FE7687">
            <w:pPr>
              <w:rPr>
                <w:rFonts w:ascii="Arial" w:hAnsi="Arial" w:cs="Arial"/>
                <w:sz w:val="20"/>
                <w:szCs w:val="20"/>
              </w:rPr>
            </w:pPr>
          </w:p>
          <w:p w14:paraId="4D88D250" w14:textId="77777777" w:rsidR="00FE7687" w:rsidRDefault="00FE7687">
            <w:pPr>
              <w:rPr>
                <w:rFonts w:ascii="Arial" w:hAnsi="Arial" w:cs="Arial"/>
                <w:sz w:val="20"/>
                <w:szCs w:val="20"/>
              </w:rPr>
            </w:pPr>
          </w:p>
          <w:p w14:paraId="14F927CC" w14:textId="77777777" w:rsidR="00857A63" w:rsidRDefault="00857A63">
            <w:pPr>
              <w:rPr>
                <w:rFonts w:ascii="Arial" w:hAnsi="Arial" w:cs="Arial"/>
                <w:sz w:val="20"/>
                <w:szCs w:val="20"/>
              </w:rPr>
            </w:pPr>
            <w:r>
              <w:rPr>
                <w:rFonts w:ascii="Arial" w:hAnsi="Arial" w:cs="Arial"/>
                <w:sz w:val="20"/>
                <w:szCs w:val="20"/>
              </w:rPr>
              <w:t>House clean out</w:t>
            </w:r>
          </w:p>
          <w:p w14:paraId="357883B1"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6B60FB2F" w14:textId="77777777" w:rsidR="00FE7687" w:rsidRDefault="00FE7687" w:rsidP="00482038">
            <w:pPr>
              <w:rPr>
                <w:rFonts w:ascii="Arial" w:hAnsi="Arial" w:cs="Arial"/>
                <w:sz w:val="20"/>
                <w:szCs w:val="20"/>
              </w:rPr>
            </w:pPr>
          </w:p>
          <w:p w14:paraId="02912AC5" w14:textId="77777777" w:rsidR="00FE7687" w:rsidRDefault="00FE7687" w:rsidP="00482038">
            <w:pPr>
              <w:rPr>
                <w:rFonts w:ascii="Arial" w:hAnsi="Arial" w:cs="Arial"/>
                <w:sz w:val="20"/>
                <w:szCs w:val="20"/>
              </w:rPr>
            </w:pPr>
          </w:p>
          <w:p w14:paraId="1622823D" w14:textId="77777777" w:rsidR="00FE7687" w:rsidRDefault="00FE7687" w:rsidP="00482038">
            <w:pPr>
              <w:rPr>
                <w:rFonts w:ascii="Arial" w:hAnsi="Arial" w:cs="Arial"/>
                <w:sz w:val="20"/>
                <w:szCs w:val="20"/>
              </w:rPr>
            </w:pPr>
          </w:p>
          <w:p w14:paraId="44EB1A41" w14:textId="77777777" w:rsidR="00FE7687" w:rsidRDefault="00FE7687" w:rsidP="00482038">
            <w:pPr>
              <w:rPr>
                <w:rFonts w:ascii="Arial" w:hAnsi="Arial" w:cs="Arial"/>
                <w:sz w:val="20"/>
                <w:szCs w:val="20"/>
              </w:rPr>
            </w:pPr>
          </w:p>
          <w:p w14:paraId="0A5B1405" w14:textId="77777777" w:rsidR="00FE7687" w:rsidRDefault="00FE7687" w:rsidP="00482038">
            <w:pPr>
              <w:rPr>
                <w:rFonts w:ascii="Arial" w:hAnsi="Arial" w:cs="Arial"/>
                <w:sz w:val="20"/>
                <w:szCs w:val="20"/>
              </w:rPr>
            </w:pPr>
          </w:p>
          <w:p w14:paraId="631BC693" w14:textId="77777777" w:rsidR="00857A63" w:rsidRDefault="005859FD" w:rsidP="00482038">
            <w:pPr>
              <w:rPr>
                <w:rFonts w:ascii="Arial" w:hAnsi="Arial" w:cs="Arial"/>
                <w:sz w:val="20"/>
                <w:szCs w:val="20"/>
              </w:rPr>
            </w:pPr>
            <w:r>
              <w:rPr>
                <w:rFonts w:ascii="Arial" w:hAnsi="Arial" w:cs="Arial"/>
                <w:sz w:val="20"/>
                <w:szCs w:val="20"/>
              </w:rPr>
              <w:t xml:space="preserve">No neighbouring </w:t>
            </w:r>
            <w:r w:rsidR="00857A63">
              <w:rPr>
                <w:rFonts w:ascii="Arial" w:hAnsi="Arial" w:cs="Arial"/>
                <w:sz w:val="20"/>
                <w:szCs w:val="20"/>
              </w:rPr>
              <w:t>dwelling houses within 400m of installation</w:t>
            </w:r>
          </w:p>
        </w:tc>
        <w:tc>
          <w:tcPr>
            <w:tcW w:w="1256" w:type="dxa"/>
          </w:tcPr>
          <w:p w14:paraId="3B9DEF89" w14:textId="77777777" w:rsidR="00857A63" w:rsidRDefault="00857A63" w:rsidP="00857A63">
            <w:pPr>
              <w:rPr>
                <w:rFonts w:ascii="Arial" w:hAnsi="Arial" w:cs="Arial"/>
                <w:sz w:val="20"/>
                <w:szCs w:val="20"/>
              </w:rPr>
            </w:pPr>
          </w:p>
          <w:p w14:paraId="34FB3775" w14:textId="77777777" w:rsidR="00857A63" w:rsidRDefault="00857A63" w:rsidP="00857A63">
            <w:pPr>
              <w:rPr>
                <w:rFonts w:ascii="Arial" w:hAnsi="Arial" w:cs="Arial"/>
                <w:sz w:val="20"/>
                <w:szCs w:val="20"/>
              </w:rPr>
            </w:pPr>
          </w:p>
          <w:p w14:paraId="248B516E" w14:textId="77777777" w:rsidR="00FE7687" w:rsidRDefault="00FE7687" w:rsidP="00857A63">
            <w:pPr>
              <w:rPr>
                <w:rFonts w:ascii="Arial" w:hAnsi="Arial" w:cs="Arial"/>
                <w:sz w:val="20"/>
                <w:szCs w:val="20"/>
              </w:rPr>
            </w:pPr>
          </w:p>
          <w:p w14:paraId="0FBFBF35" w14:textId="77777777" w:rsidR="00FE7687" w:rsidRDefault="00FE7687" w:rsidP="00857A63">
            <w:pPr>
              <w:rPr>
                <w:rFonts w:ascii="Arial" w:hAnsi="Arial" w:cs="Arial"/>
                <w:sz w:val="20"/>
                <w:szCs w:val="20"/>
              </w:rPr>
            </w:pPr>
          </w:p>
          <w:p w14:paraId="4A170A5A" w14:textId="77777777" w:rsidR="00FE7687" w:rsidRDefault="00FE7687" w:rsidP="00857A63">
            <w:pPr>
              <w:rPr>
                <w:rFonts w:ascii="Arial" w:hAnsi="Arial" w:cs="Arial"/>
                <w:sz w:val="20"/>
                <w:szCs w:val="20"/>
              </w:rPr>
            </w:pPr>
          </w:p>
          <w:p w14:paraId="70F4FE14" w14:textId="77777777" w:rsidR="00FE7687" w:rsidRDefault="00FE7687" w:rsidP="00857A63">
            <w:pPr>
              <w:rPr>
                <w:rFonts w:ascii="Arial" w:hAnsi="Arial" w:cs="Arial"/>
                <w:sz w:val="20"/>
                <w:szCs w:val="20"/>
              </w:rPr>
            </w:pPr>
          </w:p>
          <w:p w14:paraId="01C427E0" w14:textId="77777777" w:rsidR="00FE7687" w:rsidRDefault="00FE7687" w:rsidP="00857A63">
            <w:pPr>
              <w:rPr>
                <w:rFonts w:ascii="Arial" w:hAnsi="Arial" w:cs="Arial"/>
                <w:sz w:val="20"/>
                <w:szCs w:val="20"/>
              </w:rPr>
            </w:pPr>
          </w:p>
          <w:p w14:paraId="5D3A7159"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261B4D49" w14:textId="04122E83" w:rsidR="00857A63" w:rsidRDefault="00857A63" w:rsidP="00482038">
            <w:pPr>
              <w:rPr>
                <w:rFonts w:ascii="Arial" w:hAnsi="Arial" w:cs="Arial"/>
                <w:sz w:val="20"/>
                <w:szCs w:val="20"/>
              </w:rPr>
            </w:pPr>
            <w:r>
              <w:rPr>
                <w:rFonts w:ascii="Arial" w:hAnsi="Arial" w:cs="Arial"/>
                <w:sz w:val="20"/>
                <w:szCs w:val="20"/>
              </w:rPr>
              <w:t xml:space="preserve">Litter is </w:t>
            </w:r>
            <w:r w:rsidR="00F43705">
              <w:rPr>
                <w:rFonts w:ascii="Arial" w:hAnsi="Arial" w:cs="Arial"/>
                <w:sz w:val="20"/>
                <w:szCs w:val="20"/>
              </w:rPr>
              <w:t>loaded</w:t>
            </w:r>
            <w:r>
              <w:rPr>
                <w:rFonts w:ascii="Arial" w:hAnsi="Arial" w:cs="Arial"/>
                <w:sz w:val="20"/>
                <w:szCs w:val="20"/>
              </w:rPr>
              <w:t xml:space="preserve"> into trailers close to the house entrances. Trailers are sheeted before transporting off site. De littering will be avoided at weekends during summer months</w:t>
            </w:r>
            <w:r w:rsidR="00E35AF9">
              <w:rPr>
                <w:rFonts w:ascii="Arial" w:hAnsi="Arial" w:cs="Arial"/>
                <w:sz w:val="20"/>
                <w:szCs w:val="20"/>
              </w:rPr>
              <w:t>.</w:t>
            </w:r>
            <w:r w:rsidR="0069620D">
              <w:rPr>
                <w:rFonts w:ascii="Arial" w:hAnsi="Arial" w:cs="Arial"/>
                <w:sz w:val="20"/>
                <w:szCs w:val="20"/>
              </w:rPr>
              <w:t xml:space="preserve"> Litter is removed from site and </w:t>
            </w:r>
            <w:r w:rsidR="00A91316">
              <w:rPr>
                <w:rFonts w:ascii="Arial" w:hAnsi="Arial" w:cs="Arial"/>
                <w:sz w:val="20"/>
                <w:szCs w:val="20"/>
              </w:rPr>
              <w:t>used on operator controlled land</w:t>
            </w:r>
            <w:r w:rsidR="009A7A78">
              <w:rPr>
                <w:rFonts w:ascii="Arial" w:hAnsi="Arial" w:cs="Arial"/>
                <w:sz w:val="20"/>
                <w:szCs w:val="20"/>
              </w:rPr>
              <w:t>.</w:t>
            </w:r>
          </w:p>
          <w:p w14:paraId="0070ADDC" w14:textId="77777777" w:rsidR="009A7A78" w:rsidRDefault="009A7A78" w:rsidP="00482038">
            <w:pPr>
              <w:rPr>
                <w:rFonts w:ascii="Arial" w:hAnsi="Arial" w:cs="Arial"/>
                <w:sz w:val="20"/>
                <w:szCs w:val="20"/>
              </w:rPr>
            </w:pPr>
          </w:p>
        </w:tc>
        <w:tc>
          <w:tcPr>
            <w:tcW w:w="2312" w:type="dxa"/>
          </w:tcPr>
          <w:p w14:paraId="7DCA7735" w14:textId="77777777" w:rsidR="00FE7687" w:rsidRDefault="00FE7687" w:rsidP="00FE7687">
            <w:pPr>
              <w:rPr>
                <w:rFonts w:ascii="Arial" w:hAnsi="Arial" w:cs="Arial"/>
                <w:sz w:val="20"/>
                <w:szCs w:val="20"/>
              </w:rPr>
            </w:pPr>
          </w:p>
          <w:p w14:paraId="5B4C257D" w14:textId="77777777" w:rsidR="00FE7687" w:rsidRDefault="00FE7687" w:rsidP="00FE7687">
            <w:pPr>
              <w:rPr>
                <w:rFonts w:ascii="Arial" w:hAnsi="Arial" w:cs="Arial"/>
                <w:sz w:val="20"/>
                <w:szCs w:val="20"/>
              </w:rPr>
            </w:pPr>
          </w:p>
          <w:p w14:paraId="13470DBF" w14:textId="77777777" w:rsidR="00FE7687" w:rsidRDefault="00FE7687" w:rsidP="00FE7687">
            <w:pPr>
              <w:rPr>
                <w:rFonts w:ascii="Arial" w:hAnsi="Arial" w:cs="Arial"/>
                <w:sz w:val="20"/>
                <w:szCs w:val="20"/>
              </w:rPr>
            </w:pPr>
          </w:p>
          <w:p w14:paraId="27E709FE" w14:textId="77777777" w:rsidR="00FE7687" w:rsidRDefault="00FE7687" w:rsidP="00FE7687">
            <w:pPr>
              <w:rPr>
                <w:rFonts w:ascii="Arial" w:hAnsi="Arial" w:cs="Arial"/>
                <w:sz w:val="20"/>
                <w:szCs w:val="20"/>
              </w:rPr>
            </w:pPr>
          </w:p>
          <w:p w14:paraId="65771230" w14:textId="77777777" w:rsidR="00FE7687" w:rsidRDefault="00FE7687" w:rsidP="00FE7687">
            <w:pPr>
              <w:rPr>
                <w:rFonts w:ascii="Arial" w:hAnsi="Arial" w:cs="Arial"/>
                <w:sz w:val="20"/>
                <w:szCs w:val="20"/>
              </w:rPr>
            </w:pPr>
          </w:p>
          <w:p w14:paraId="2401AF21" w14:textId="77777777" w:rsidR="00FE7687" w:rsidRDefault="00FE7687" w:rsidP="00FE7687">
            <w:pPr>
              <w:rPr>
                <w:rFonts w:ascii="Arial" w:hAnsi="Arial" w:cs="Arial"/>
                <w:sz w:val="20"/>
                <w:szCs w:val="20"/>
              </w:rPr>
            </w:pPr>
          </w:p>
          <w:p w14:paraId="6FA849D8" w14:textId="77777777" w:rsidR="00FE7687" w:rsidRDefault="00FE7687" w:rsidP="00FE7687">
            <w:pPr>
              <w:rPr>
                <w:rFonts w:ascii="Arial" w:hAnsi="Arial" w:cs="Arial"/>
                <w:sz w:val="20"/>
                <w:szCs w:val="20"/>
              </w:rPr>
            </w:pPr>
          </w:p>
          <w:p w14:paraId="2625E0E7"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1631B418" w14:textId="77777777" w:rsidR="00FE7687" w:rsidRDefault="00FE7687" w:rsidP="00FE7687">
            <w:pPr>
              <w:rPr>
                <w:rFonts w:ascii="Arial" w:hAnsi="Arial" w:cs="Arial"/>
                <w:sz w:val="20"/>
                <w:szCs w:val="20"/>
              </w:rPr>
            </w:pPr>
          </w:p>
          <w:p w14:paraId="0BD6BCB6" w14:textId="77777777" w:rsidR="00FE7687" w:rsidRDefault="00FE7687" w:rsidP="00FE7687">
            <w:pPr>
              <w:rPr>
                <w:rFonts w:ascii="Arial" w:hAnsi="Arial" w:cs="Arial"/>
                <w:sz w:val="20"/>
                <w:szCs w:val="20"/>
              </w:rPr>
            </w:pPr>
          </w:p>
          <w:p w14:paraId="48124A3D" w14:textId="77777777" w:rsidR="00FE7687" w:rsidRDefault="00FE7687" w:rsidP="00FE7687">
            <w:pPr>
              <w:rPr>
                <w:rFonts w:ascii="Arial" w:hAnsi="Arial" w:cs="Arial"/>
                <w:sz w:val="20"/>
                <w:szCs w:val="20"/>
              </w:rPr>
            </w:pPr>
          </w:p>
          <w:p w14:paraId="00B6E1E0" w14:textId="77777777" w:rsidR="00FE7687" w:rsidRDefault="00FE7687" w:rsidP="00FE7687">
            <w:pPr>
              <w:rPr>
                <w:rFonts w:ascii="Arial" w:hAnsi="Arial" w:cs="Arial"/>
                <w:sz w:val="20"/>
                <w:szCs w:val="20"/>
              </w:rPr>
            </w:pPr>
          </w:p>
          <w:p w14:paraId="03040E71" w14:textId="77777777" w:rsidR="00FE7687" w:rsidRDefault="00FE7687" w:rsidP="00FE7687">
            <w:pPr>
              <w:rPr>
                <w:rFonts w:ascii="Arial" w:hAnsi="Arial" w:cs="Arial"/>
                <w:sz w:val="20"/>
                <w:szCs w:val="20"/>
              </w:rPr>
            </w:pPr>
          </w:p>
          <w:p w14:paraId="4DAAC424" w14:textId="77777777" w:rsidR="00FE7687" w:rsidRDefault="00FE7687" w:rsidP="00FE7687">
            <w:pPr>
              <w:rPr>
                <w:rFonts w:ascii="Arial" w:hAnsi="Arial" w:cs="Arial"/>
                <w:sz w:val="20"/>
                <w:szCs w:val="20"/>
              </w:rPr>
            </w:pPr>
          </w:p>
          <w:p w14:paraId="2B337C2C" w14:textId="77777777" w:rsidR="00FE7687" w:rsidRDefault="00FE7687" w:rsidP="00FE7687">
            <w:pPr>
              <w:rPr>
                <w:rFonts w:ascii="Arial" w:hAnsi="Arial" w:cs="Arial"/>
                <w:sz w:val="20"/>
                <w:szCs w:val="20"/>
              </w:rPr>
            </w:pPr>
          </w:p>
          <w:p w14:paraId="712F5C1A"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0ED5385" w14:textId="77777777" w:rsidR="00FE7687" w:rsidRDefault="00FE7687" w:rsidP="00FE7687">
            <w:pPr>
              <w:rPr>
                <w:rFonts w:ascii="Arial" w:hAnsi="Arial" w:cs="Arial"/>
                <w:sz w:val="20"/>
                <w:szCs w:val="20"/>
              </w:rPr>
            </w:pPr>
          </w:p>
          <w:p w14:paraId="6BA9FBBE" w14:textId="77777777" w:rsidR="00FE7687" w:rsidRDefault="00FE7687" w:rsidP="00FE7687">
            <w:pPr>
              <w:rPr>
                <w:rFonts w:ascii="Arial" w:hAnsi="Arial" w:cs="Arial"/>
                <w:sz w:val="20"/>
                <w:szCs w:val="20"/>
              </w:rPr>
            </w:pPr>
          </w:p>
          <w:p w14:paraId="732B8D79" w14:textId="77777777" w:rsidR="00FE7687" w:rsidRDefault="00FE7687" w:rsidP="00FE7687">
            <w:pPr>
              <w:rPr>
                <w:rFonts w:ascii="Arial" w:hAnsi="Arial" w:cs="Arial"/>
                <w:sz w:val="20"/>
                <w:szCs w:val="20"/>
              </w:rPr>
            </w:pPr>
          </w:p>
          <w:p w14:paraId="68DF590F" w14:textId="77777777" w:rsidR="00FE7687" w:rsidRDefault="00FE7687" w:rsidP="00FE7687">
            <w:pPr>
              <w:rPr>
                <w:rFonts w:ascii="Arial" w:hAnsi="Arial" w:cs="Arial"/>
                <w:sz w:val="20"/>
                <w:szCs w:val="20"/>
              </w:rPr>
            </w:pPr>
          </w:p>
          <w:p w14:paraId="5B688943" w14:textId="77777777" w:rsidR="00FE7687" w:rsidRDefault="00FE7687" w:rsidP="00FE7687">
            <w:pPr>
              <w:rPr>
                <w:rFonts w:ascii="Arial" w:hAnsi="Arial" w:cs="Arial"/>
                <w:sz w:val="20"/>
                <w:szCs w:val="20"/>
              </w:rPr>
            </w:pPr>
          </w:p>
          <w:p w14:paraId="5466AFFF" w14:textId="77777777" w:rsidR="00FE7687" w:rsidRDefault="00FE7687" w:rsidP="00FE7687">
            <w:pPr>
              <w:rPr>
                <w:rFonts w:ascii="Arial" w:hAnsi="Arial" w:cs="Arial"/>
                <w:sz w:val="20"/>
                <w:szCs w:val="20"/>
              </w:rPr>
            </w:pPr>
          </w:p>
          <w:p w14:paraId="027AAF9E" w14:textId="77777777" w:rsidR="00FE7687" w:rsidRDefault="00FE7687" w:rsidP="00FE7687">
            <w:pPr>
              <w:rPr>
                <w:rFonts w:ascii="Arial" w:hAnsi="Arial" w:cs="Arial"/>
                <w:sz w:val="20"/>
                <w:szCs w:val="20"/>
              </w:rPr>
            </w:pPr>
          </w:p>
          <w:p w14:paraId="37AFFC0B"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CFE4017" w14:textId="77777777" w:rsidTr="007C4A89">
        <w:tc>
          <w:tcPr>
            <w:tcW w:w="1992" w:type="dxa"/>
          </w:tcPr>
          <w:p w14:paraId="3E2294D6" w14:textId="77777777" w:rsidR="00FE7687" w:rsidRDefault="00FE7687" w:rsidP="00FE7687">
            <w:pPr>
              <w:rPr>
                <w:rFonts w:ascii="Arial" w:hAnsi="Arial" w:cs="Arial"/>
                <w:sz w:val="20"/>
                <w:szCs w:val="20"/>
              </w:rPr>
            </w:pPr>
            <w:r>
              <w:rPr>
                <w:rFonts w:ascii="Arial" w:hAnsi="Arial" w:cs="Arial"/>
                <w:sz w:val="20"/>
                <w:szCs w:val="20"/>
              </w:rPr>
              <w:t>House clean out</w:t>
            </w:r>
          </w:p>
          <w:p w14:paraId="4FB49D73"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5F091819" w14:textId="77777777" w:rsidR="00FE7687" w:rsidRDefault="00FE7687">
            <w:pPr>
              <w:rPr>
                <w:rFonts w:ascii="Arial" w:hAnsi="Arial" w:cs="Arial"/>
                <w:sz w:val="20"/>
                <w:szCs w:val="20"/>
              </w:rPr>
            </w:pPr>
          </w:p>
        </w:tc>
        <w:tc>
          <w:tcPr>
            <w:tcW w:w="1992" w:type="dxa"/>
          </w:tcPr>
          <w:p w14:paraId="7AEE5051" w14:textId="77777777" w:rsidR="00FE7687" w:rsidRDefault="005859FD" w:rsidP="00482038">
            <w:pPr>
              <w:rPr>
                <w:rFonts w:ascii="Arial" w:hAnsi="Arial" w:cs="Arial"/>
                <w:sz w:val="20"/>
                <w:szCs w:val="20"/>
              </w:rPr>
            </w:pPr>
            <w:r>
              <w:rPr>
                <w:rFonts w:ascii="Arial" w:hAnsi="Arial" w:cs="Arial"/>
                <w:sz w:val="20"/>
                <w:szCs w:val="20"/>
              </w:rPr>
              <w:lastRenderedPageBreak/>
              <w:t xml:space="preserve">No neighbouring </w:t>
            </w:r>
            <w:r w:rsidR="00FE7687">
              <w:rPr>
                <w:rFonts w:ascii="Arial" w:hAnsi="Arial" w:cs="Arial"/>
                <w:sz w:val="20"/>
                <w:szCs w:val="20"/>
              </w:rPr>
              <w:t xml:space="preserve"> dwelling houses within 400m of </w:t>
            </w:r>
            <w:r w:rsidR="00FE7687">
              <w:rPr>
                <w:rFonts w:ascii="Arial" w:hAnsi="Arial" w:cs="Arial"/>
                <w:sz w:val="20"/>
                <w:szCs w:val="20"/>
              </w:rPr>
              <w:lastRenderedPageBreak/>
              <w:t>installation</w:t>
            </w:r>
          </w:p>
        </w:tc>
        <w:tc>
          <w:tcPr>
            <w:tcW w:w="1256" w:type="dxa"/>
          </w:tcPr>
          <w:p w14:paraId="238C4071" w14:textId="77777777" w:rsidR="00210BCD" w:rsidRDefault="00210BCD" w:rsidP="00210BCD">
            <w:pPr>
              <w:rPr>
                <w:rFonts w:ascii="Arial" w:hAnsi="Arial" w:cs="Arial"/>
                <w:sz w:val="20"/>
                <w:szCs w:val="20"/>
              </w:rPr>
            </w:pPr>
          </w:p>
          <w:p w14:paraId="56910332" w14:textId="77777777" w:rsidR="00210BCD" w:rsidRDefault="00210BCD" w:rsidP="00210BCD">
            <w:pPr>
              <w:rPr>
                <w:rFonts w:ascii="Arial" w:hAnsi="Arial" w:cs="Arial"/>
                <w:sz w:val="20"/>
                <w:szCs w:val="20"/>
              </w:rPr>
            </w:pPr>
          </w:p>
          <w:p w14:paraId="14346E55"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3A796C33" w14:textId="77777777" w:rsidR="00FE7687" w:rsidRDefault="00210BCD" w:rsidP="00482038">
            <w:pPr>
              <w:rPr>
                <w:rFonts w:ascii="Arial" w:hAnsi="Arial" w:cs="Arial"/>
                <w:sz w:val="20"/>
                <w:szCs w:val="20"/>
              </w:rPr>
            </w:pPr>
            <w:r>
              <w:rPr>
                <w:rFonts w:ascii="Arial" w:hAnsi="Arial" w:cs="Arial"/>
                <w:sz w:val="20"/>
                <w:szCs w:val="20"/>
              </w:rPr>
              <w:t xml:space="preserve">Carried out by specialist contractors using DEFRA approved </w:t>
            </w:r>
            <w:r>
              <w:rPr>
                <w:rFonts w:ascii="Arial" w:hAnsi="Arial" w:cs="Arial"/>
                <w:sz w:val="20"/>
                <w:szCs w:val="20"/>
              </w:rPr>
              <w:lastRenderedPageBreak/>
              <w:t>chemicals observing correct dilution rates.</w:t>
            </w:r>
          </w:p>
        </w:tc>
        <w:tc>
          <w:tcPr>
            <w:tcW w:w="2312" w:type="dxa"/>
          </w:tcPr>
          <w:p w14:paraId="5F38B8A4" w14:textId="77777777" w:rsidR="00210BCD" w:rsidRDefault="00210BCD" w:rsidP="00210BCD">
            <w:pPr>
              <w:rPr>
                <w:rFonts w:ascii="Arial" w:hAnsi="Arial" w:cs="Arial"/>
                <w:sz w:val="20"/>
                <w:szCs w:val="20"/>
              </w:rPr>
            </w:pPr>
          </w:p>
          <w:p w14:paraId="1E105CCC" w14:textId="77777777" w:rsidR="00210BCD" w:rsidRDefault="00210BCD" w:rsidP="00210BCD">
            <w:pPr>
              <w:rPr>
                <w:rFonts w:ascii="Arial" w:hAnsi="Arial" w:cs="Arial"/>
                <w:sz w:val="20"/>
                <w:szCs w:val="20"/>
              </w:rPr>
            </w:pPr>
          </w:p>
          <w:p w14:paraId="74C4C331"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3B811AC6" w14:textId="77777777" w:rsidR="00210BCD" w:rsidRDefault="00210BCD" w:rsidP="00210BCD">
            <w:pPr>
              <w:rPr>
                <w:rFonts w:ascii="Arial" w:hAnsi="Arial" w:cs="Arial"/>
                <w:sz w:val="20"/>
                <w:szCs w:val="20"/>
              </w:rPr>
            </w:pPr>
          </w:p>
          <w:p w14:paraId="62ECEE07"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674630D" w14:textId="77777777" w:rsidR="00C128BB" w:rsidRDefault="00C128BB" w:rsidP="00C128BB">
            <w:pPr>
              <w:rPr>
                <w:rFonts w:ascii="Arial" w:hAnsi="Arial" w:cs="Arial"/>
                <w:sz w:val="20"/>
                <w:szCs w:val="20"/>
              </w:rPr>
            </w:pPr>
          </w:p>
          <w:p w14:paraId="2A08C1C4"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30ED7B90"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6799" w14:textId="77777777" w:rsidR="00DB474D" w:rsidRDefault="00DB474D" w:rsidP="00DB474D">
      <w:pPr>
        <w:spacing w:after="0" w:line="240" w:lineRule="auto"/>
      </w:pPr>
      <w:r>
        <w:separator/>
      </w:r>
    </w:p>
  </w:endnote>
  <w:endnote w:type="continuationSeparator" w:id="0">
    <w:p w14:paraId="4D4D06EF" w14:textId="77777777" w:rsidR="00DB474D" w:rsidRDefault="00DB474D" w:rsidP="00DB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C397" w14:textId="77777777" w:rsidR="00DB474D" w:rsidRDefault="00DB474D" w:rsidP="00DB474D">
      <w:pPr>
        <w:spacing w:after="0" w:line="240" w:lineRule="auto"/>
      </w:pPr>
      <w:r>
        <w:separator/>
      </w:r>
    </w:p>
  </w:footnote>
  <w:footnote w:type="continuationSeparator" w:id="0">
    <w:p w14:paraId="5782B1D4" w14:textId="77777777" w:rsidR="00DB474D" w:rsidRDefault="00DB474D" w:rsidP="00DB4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89"/>
    <w:rsid w:val="0009765A"/>
    <w:rsid w:val="001C69DA"/>
    <w:rsid w:val="001D5B8B"/>
    <w:rsid w:val="00210BCD"/>
    <w:rsid w:val="00482038"/>
    <w:rsid w:val="004F27E1"/>
    <w:rsid w:val="005859FD"/>
    <w:rsid w:val="0069620D"/>
    <w:rsid w:val="006A0E31"/>
    <w:rsid w:val="006A5A04"/>
    <w:rsid w:val="00794C47"/>
    <w:rsid w:val="007C4A89"/>
    <w:rsid w:val="00857A63"/>
    <w:rsid w:val="008973E4"/>
    <w:rsid w:val="009374DC"/>
    <w:rsid w:val="00997404"/>
    <w:rsid w:val="009A096B"/>
    <w:rsid w:val="009A7A78"/>
    <w:rsid w:val="009D318F"/>
    <w:rsid w:val="00A171D5"/>
    <w:rsid w:val="00A54ABA"/>
    <w:rsid w:val="00A91316"/>
    <w:rsid w:val="00AC0FAB"/>
    <w:rsid w:val="00B87C4E"/>
    <w:rsid w:val="00C128BB"/>
    <w:rsid w:val="00D844B5"/>
    <w:rsid w:val="00DA52C4"/>
    <w:rsid w:val="00DB474D"/>
    <w:rsid w:val="00E35AF9"/>
    <w:rsid w:val="00E9435C"/>
    <w:rsid w:val="00F43705"/>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3F9F7"/>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EPR-JP3047QP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EPR/JP3047QP</OtherReference>
    <EventLink xmlns="5ffd8e36-f429-4edc-ab50-c5be84842779" xsi:nil="true"/>
    <Customer_x002f_OperatorName xmlns="eebef177-55b5-4448-a5fb-28ea454417ee">A &amp; C Turkeys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EPR/JP3047QP</EPRNumber>
    <FacilityAddressPostcode xmlns="eebef177-55b5-4448-a5fb-28ea454417ee">TF10 8BH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A &amp; C Turkeys Limited</ExternalAuthor>
    <SiteName xmlns="eebef177-55b5-4448-a5fb-28ea454417ee">Deepdale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Deepdale Farm, Chetwynd, Newport, Shropshire, TF10 8BH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5cc6c8e1-61f0-4421-8ec4-372bcd4e73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02D50-CA53-4C97-AA35-655C9EB11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055B0-176B-4502-BD0B-901F533A8D61}">
  <ds:schemaRefs>
    <ds:schemaRef ds:uri="http://schemas.microsoft.com/office/infopath/2007/PartnerControls"/>
    <ds:schemaRef ds:uri="662745e8-e224-48e8-a2e3-254862b8c2f5"/>
    <ds:schemaRef ds:uri="5cc6c8e1-61f0-4421-8ec4-372bcd4e7399"/>
    <ds:schemaRef ds:uri="http://schemas.openxmlformats.org/package/2006/metadata/core-properties"/>
    <ds:schemaRef ds:uri="http://www.w3.org/XML/1998/namespace"/>
    <ds:schemaRef ds:uri="dbe221e7-66db-4bdb-a92c-aa517c005f15"/>
    <ds:schemaRef ds:uri="5ffd8e36-f429-4edc-ab50-c5be84842779"/>
    <ds:schemaRef ds:uri="http://schemas.microsoft.com/office/2006/metadata/properties"/>
    <ds:schemaRef ds:uri="http://schemas.microsoft.com/office/2006/documentManagement/types"/>
    <ds:schemaRef ds:uri="http://purl.org/dc/terms/"/>
    <ds:schemaRef ds:uri="eebef177-55b5-4448-a5fb-28ea454417ee"/>
    <ds:schemaRef ds:uri="http://purl.org/dc/dcmitype/"/>
    <ds:schemaRef ds:uri="http://purl.org/dc/elements/1.1/"/>
  </ds:schemaRefs>
</ds:datastoreItem>
</file>

<file path=customXml/itemProps3.xml><?xml version="1.0" encoding="utf-8"?>
<ds:datastoreItem xmlns:ds="http://schemas.openxmlformats.org/officeDocument/2006/customXml" ds:itemID="{38B1C389-B340-4AA5-977C-125791653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Clark, Wayne</cp:lastModifiedBy>
  <cp:revision>2</cp:revision>
  <dcterms:created xsi:type="dcterms:W3CDTF">2023-05-09T10:03:00Z</dcterms:created>
  <dcterms:modified xsi:type="dcterms:W3CDTF">2023-05-09T10:03:00Z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