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25C1" w14:textId="5E3663A0" w:rsidR="00D5378F" w:rsidRDefault="0043356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Coppice Farm</w:t>
      </w:r>
      <w:r w:rsidR="00A07B47">
        <w:rPr>
          <w:rFonts w:ascii="Arial" w:hAnsi="Arial" w:cs="Arial"/>
          <w:b/>
          <w:bCs/>
          <w:sz w:val="24"/>
          <w:szCs w:val="24"/>
        </w:rPr>
        <w:t xml:space="preserve"> Standby Generator.</w:t>
      </w:r>
    </w:p>
    <w:p w14:paraId="5043CA64" w14:textId="53B84BB9" w:rsidR="00A07B47" w:rsidRDefault="00A07B47">
      <w:pPr>
        <w:rPr>
          <w:rFonts w:ascii="Arial" w:hAnsi="Arial" w:cs="Arial"/>
          <w:b/>
          <w:bCs/>
          <w:sz w:val="24"/>
          <w:szCs w:val="24"/>
        </w:rPr>
      </w:pPr>
    </w:p>
    <w:p w14:paraId="603DD98A" w14:textId="2BD19BE1" w:rsidR="00A07B47" w:rsidRDefault="00433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Coppice Farm</w:t>
      </w:r>
      <w:r w:rsidR="00A07B47">
        <w:rPr>
          <w:rFonts w:ascii="Arial" w:hAnsi="Arial" w:cs="Arial"/>
          <w:sz w:val="24"/>
          <w:szCs w:val="24"/>
        </w:rPr>
        <w:t xml:space="preserve"> poultry operations has </w:t>
      </w:r>
      <w:r w:rsidR="00CA6C68">
        <w:rPr>
          <w:rFonts w:ascii="Arial" w:hAnsi="Arial" w:cs="Arial"/>
          <w:sz w:val="24"/>
          <w:szCs w:val="24"/>
        </w:rPr>
        <w:t>a</w:t>
      </w:r>
      <w:r w:rsidR="00A07B47">
        <w:rPr>
          <w:rFonts w:ascii="Arial" w:hAnsi="Arial" w:cs="Arial"/>
          <w:sz w:val="24"/>
          <w:szCs w:val="24"/>
        </w:rPr>
        <w:t xml:space="preserve"> standby generator.</w:t>
      </w:r>
    </w:p>
    <w:p w14:paraId="67A8DA63" w14:textId="31CB46D8" w:rsidR="00A07B47" w:rsidRDefault="00CA6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A07B47">
        <w:rPr>
          <w:rFonts w:ascii="Arial" w:hAnsi="Arial" w:cs="Arial"/>
          <w:sz w:val="24"/>
          <w:szCs w:val="24"/>
        </w:rPr>
        <w:t xml:space="preserve"> generator </w:t>
      </w:r>
      <w:r>
        <w:rPr>
          <w:rFonts w:ascii="Arial" w:hAnsi="Arial" w:cs="Arial"/>
          <w:sz w:val="24"/>
          <w:szCs w:val="24"/>
        </w:rPr>
        <w:t>has</w:t>
      </w:r>
      <w:r w:rsidR="00A07B47">
        <w:rPr>
          <w:rFonts w:ascii="Arial" w:hAnsi="Arial" w:cs="Arial"/>
          <w:sz w:val="24"/>
          <w:szCs w:val="24"/>
        </w:rPr>
        <w:t xml:space="preserve"> a thermal input of </w:t>
      </w:r>
      <w:r w:rsidR="0043718D">
        <w:rPr>
          <w:rFonts w:ascii="Arial" w:hAnsi="Arial" w:cs="Arial"/>
          <w:sz w:val="24"/>
          <w:szCs w:val="24"/>
        </w:rPr>
        <w:t>606</w:t>
      </w:r>
      <w:r w:rsidR="00A07B47">
        <w:rPr>
          <w:rFonts w:ascii="Arial" w:hAnsi="Arial" w:cs="Arial"/>
          <w:sz w:val="24"/>
          <w:szCs w:val="24"/>
        </w:rPr>
        <w:t>kw.</w:t>
      </w:r>
    </w:p>
    <w:p w14:paraId="51A1DAEC" w14:textId="1B4644CC" w:rsidR="00A07B47" w:rsidRPr="00A07B47" w:rsidRDefault="00A07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Generator will not be tested more than 50hrs per annum.</w:t>
      </w:r>
    </w:p>
    <w:sectPr w:rsidR="00A07B47" w:rsidRPr="00A07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47"/>
    <w:rsid w:val="00433563"/>
    <w:rsid w:val="0043718D"/>
    <w:rsid w:val="00A07B47"/>
    <w:rsid w:val="00CA6C68"/>
    <w:rsid w:val="00D119D7"/>
    <w:rsid w:val="00D5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0EFC"/>
  <w15:chartTrackingRefBased/>
  <w15:docId w15:val="{F8BEAD96-212F-4D6D-9E9E-EBFAFC6C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39d05f72e338406513eca0a8334f6274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c83e5dd7bf51901a7740f03b992f698c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2023-03-03T00:00:00+00:00</EAReceivedDate>
    <ga477587807b4e8dbd9d142e03c014fa xmlns="dbe221e7-66db-4bdb-a92c-aa517c005f15">
      <Terms xmlns="http://schemas.microsoft.com/office/infopath/2007/PartnerControls"/>
    </ga477587807b4e8dbd9d142e03c014fa>
    <lcf76f155ced4ddcb4097134ff3c332f xmlns="da21e935-9c4e-465c-9eca-732bd850eeb1">
      <Terms xmlns="http://schemas.microsoft.com/office/infopath/2007/PartnerControls"/>
    </lcf76f155ced4ddcb4097134ff3c332f>
    <PermitNumber xmlns="eebef177-55b5-4448-a5fb-28ea454417ee">EPR-AP3147JH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Mercer Farming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2023-03-03T00:00:00+00:00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EPR/AP3147JH</EPRNumber>
    <FacilityAddressPostcode xmlns="eebef177-55b5-4448-a5fb-28ea454417ee">ST14 8RJ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Steve Raasch</ExternalAuthor>
    <SiteName xmlns="eebef177-55b5-4448-a5fb-28ea454417ee">Coppice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Coppice Farm, Hobb Lane, Abbots Bromley, Kingstone, Staffordshire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8B024F44-6685-447D-B8AF-24F8DDCA7241}"/>
</file>

<file path=customXml/itemProps2.xml><?xml version="1.0" encoding="utf-8"?>
<ds:datastoreItem xmlns:ds="http://schemas.openxmlformats.org/officeDocument/2006/customXml" ds:itemID="{20D20DE1-5472-40E9-A411-0D433E2857A0}"/>
</file>

<file path=customXml/itemProps3.xml><?xml version="1.0" encoding="utf-8"?>
<ds:datastoreItem xmlns:ds="http://schemas.openxmlformats.org/officeDocument/2006/customXml" ds:itemID="{66128C37-198D-4674-9110-5D4C1B8FEB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5</cp:revision>
  <dcterms:created xsi:type="dcterms:W3CDTF">2023-02-26T12:57:00Z</dcterms:created>
  <dcterms:modified xsi:type="dcterms:W3CDTF">2023-03-03T15:04:00Z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