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4AF92" w14:textId="68809758" w:rsidR="00C95D67" w:rsidRPr="00B83A15" w:rsidRDefault="006F29CD">
      <w:pPr>
        <w:rPr>
          <w:b/>
          <w:bCs/>
        </w:rPr>
      </w:pPr>
      <w:r w:rsidRPr="00B83A15">
        <w:rPr>
          <w:b/>
          <w:bCs/>
        </w:rPr>
        <w:t>Centaur Process – Control Philosophy</w:t>
      </w:r>
    </w:p>
    <w:p w14:paraId="283AF080" w14:textId="099CCFCA" w:rsidR="006F29CD" w:rsidRDefault="006F29CD" w:rsidP="00B83A15">
      <w:pPr>
        <w:pStyle w:val="ListParagraph"/>
        <w:numPr>
          <w:ilvl w:val="0"/>
          <w:numId w:val="4"/>
        </w:numPr>
        <w:spacing w:after="0"/>
      </w:pPr>
      <w:r>
        <w:t>Flammable process. No reaction takes place, blending and mixing of liquids and powders.   Distillation under vacuum to remove moisture from the process.</w:t>
      </w:r>
      <w:r w:rsidR="00991515">
        <w:t xml:space="preserve">  2 agitators in the vessel, one anchor agitator and 1 high speed.</w:t>
      </w:r>
      <w:r w:rsidR="004C6549">
        <w:t xml:space="preserve">   Reaction is temperature sensitive at 95˚C and reaction could become exothermic if moisture ingress occurs.</w:t>
      </w:r>
    </w:p>
    <w:p w14:paraId="1DDE8221" w14:textId="065E0259" w:rsidR="006F29CD" w:rsidRDefault="006F29CD" w:rsidP="00B83A15">
      <w:pPr>
        <w:pStyle w:val="ListParagraph"/>
        <w:numPr>
          <w:ilvl w:val="0"/>
          <w:numId w:val="4"/>
        </w:numPr>
        <w:spacing w:after="0"/>
      </w:pPr>
      <w:r>
        <w:t>Vessel may already be charged with some products to enable it to stay clean.</w:t>
      </w:r>
    </w:p>
    <w:p w14:paraId="5F8CB8DE" w14:textId="27BD845F" w:rsidR="006F29CD" w:rsidRDefault="006F29CD" w:rsidP="00B83A15">
      <w:pPr>
        <w:pStyle w:val="ListParagraph"/>
        <w:numPr>
          <w:ilvl w:val="0"/>
          <w:numId w:val="4"/>
        </w:numPr>
        <w:spacing w:after="0"/>
      </w:pPr>
      <w:r>
        <w:t>Several liquids added</w:t>
      </w:r>
      <w:r w:rsidR="00991515">
        <w:t xml:space="preserve"> and mixed, no heat added</w:t>
      </w:r>
      <w:r w:rsidR="00450291">
        <w:t>:</w:t>
      </w:r>
    </w:p>
    <w:p w14:paraId="61D336BB" w14:textId="77777777" w:rsidR="00B83A15" w:rsidRPr="00B83A15" w:rsidRDefault="00B83A15" w:rsidP="004E62C7">
      <w:pPr>
        <w:spacing w:after="0"/>
        <w:rPr>
          <w:sz w:val="18"/>
          <w:szCs w:val="18"/>
        </w:rPr>
      </w:pPr>
    </w:p>
    <w:p w14:paraId="3CA38DB1" w14:textId="38987078" w:rsidR="006F29CD" w:rsidRPr="00B83A15" w:rsidRDefault="006F29CD" w:rsidP="00B83A15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B83A15">
        <w:rPr>
          <w:sz w:val="18"/>
          <w:szCs w:val="18"/>
        </w:rPr>
        <w:t>Xylene (Solvent)</w:t>
      </w:r>
      <w:r w:rsidR="004E62C7" w:rsidRPr="00B83A15">
        <w:rPr>
          <w:sz w:val="18"/>
          <w:szCs w:val="18"/>
        </w:rPr>
        <w:t xml:space="preserve"> </w:t>
      </w:r>
    </w:p>
    <w:p w14:paraId="7AE3101F" w14:textId="117F9EAE" w:rsidR="006F29CD" w:rsidRPr="00B83A15" w:rsidRDefault="006F29CD" w:rsidP="00B83A15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B83A15">
        <w:rPr>
          <w:sz w:val="18"/>
          <w:szCs w:val="18"/>
        </w:rPr>
        <w:t>Flame retardant plasticiser</w:t>
      </w:r>
    </w:p>
    <w:p w14:paraId="27843475" w14:textId="22941091" w:rsidR="006F29CD" w:rsidRPr="00B83A15" w:rsidRDefault="006F29CD" w:rsidP="00B83A15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B83A15">
        <w:rPr>
          <w:sz w:val="18"/>
          <w:szCs w:val="18"/>
        </w:rPr>
        <w:t>Wetting agent</w:t>
      </w:r>
    </w:p>
    <w:p w14:paraId="285BE75F" w14:textId="1E36DAF7" w:rsidR="006F29CD" w:rsidRPr="00B83A15" w:rsidRDefault="006F29CD" w:rsidP="00B83A15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B83A15">
        <w:rPr>
          <w:sz w:val="18"/>
          <w:szCs w:val="18"/>
        </w:rPr>
        <w:t>UV Stabiliser</w:t>
      </w:r>
    </w:p>
    <w:p w14:paraId="49ACC6F4" w14:textId="3BA9EF60" w:rsidR="006F29CD" w:rsidRPr="00B83A15" w:rsidRDefault="006F29CD" w:rsidP="00B83A15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B83A15">
        <w:rPr>
          <w:sz w:val="18"/>
          <w:szCs w:val="18"/>
        </w:rPr>
        <w:t>Defoamer</w:t>
      </w:r>
    </w:p>
    <w:p w14:paraId="405C54C5" w14:textId="16941A6F" w:rsidR="006F29CD" w:rsidRPr="00B83A15" w:rsidRDefault="005F3261" w:rsidP="00B83A15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Tin based </w:t>
      </w:r>
      <w:r w:rsidR="00991515" w:rsidRPr="00B83A15">
        <w:rPr>
          <w:sz w:val="18"/>
          <w:szCs w:val="18"/>
        </w:rPr>
        <w:t>Catalyst</w:t>
      </w:r>
    </w:p>
    <w:p w14:paraId="07E3DAF0" w14:textId="143772C8" w:rsidR="00991515" w:rsidRDefault="00991515" w:rsidP="004E62C7">
      <w:pPr>
        <w:spacing w:after="0"/>
      </w:pPr>
    </w:p>
    <w:p w14:paraId="2E3B2C76" w14:textId="52267144" w:rsidR="00991515" w:rsidRDefault="00991515" w:rsidP="00B83A15">
      <w:pPr>
        <w:pStyle w:val="ListParagraph"/>
        <w:numPr>
          <w:ilvl w:val="0"/>
          <w:numId w:val="5"/>
        </w:numPr>
        <w:spacing w:after="0"/>
      </w:pPr>
      <w:r>
        <w:t>Several powders added via the screw feeder over 2 hours</w:t>
      </w:r>
      <w:r w:rsidR="004E62C7">
        <w:t>, high speed agitator used</w:t>
      </w:r>
      <w:r w:rsidR="00B83A15">
        <w:t>:</w:t>
      </w:r>
    </w:p>
    <w:p w14:paraId="27D42BBD" w14:textId="77777777" w:rsidR="00B83A15" w:rsidRPr="00B83A15" w:rsidRDefault="00B83A15" w:rsidP="004E62C7">
      <w:pPr>
        <w:spacing w:after="0"/>
        <w:rPr>
          <w:sz w:val="18"/>
          <w:szCs w:val="18"/>
        </w:rPr>
      </w:pPr>
    </w:p>
    <w:p w14:paraId="1E7362A7" w14:textId="07A888E9" w:rsidR="00991515" w:rsidRPr="00B83A15" w:rsidRDefault="005F3261" w:rsidP="00B83A15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Aluminium Trihydrate powder</w:t>
      </w:r>
    </w:p>
    <w:p w14:paraId="7CF1F5AC" w14:textId="5B88DE5C" w:rsidR="00991515" w:rsidRPr="00B83A15" w:rsidRDefault="00991515" w:rsidP="00B83A15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B83A15">
        <w:rPr>
          <w:sz w:val="18"/>
          <w:szCs w:val="18"/>
        </w:rPr>
        <w:t>Titanium Dioxide</w:t>
      </w:r>
      <w:r w:rsidR="005F3261">
        <w:rPr>
          <w:sz w:val="18"/>
          <w:szCs w:val="18"/>
        </w:rPr>
        <w:t xml:space="preserve"> (White pigment)</w:t>
      </w:r>
    </w:p>
    <w:p w14:paraId="7AEFEEAE" w14:textId="2F07DF6A" w:rsidR="00991515" w:rsidRPr="00B83A15" w:rsidRDefault="005F3261" w:rsidP="00B83A15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Iron Oxide (</w:t>
      </w:r>
      <w:r w:rsidR="00991515" w:rsidRPr="00B83A15">
        <w:rPr>
          <w:sz w:val="18"/>
          <w:szCs w:val="18"/>
        </w:rPr>
        <w:t>Black pigment)</w:t>
      </w:r>
    </w:p>
    <w:p w14:paraId="759118BF" w14:textId="4B964E70" w:rsidR="00991515" w:rsidRPr="00B83A15" w:rsidRDefault="005F3261" w:rsidP="00B83A15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Diurom Powder </w:t>
      </w:r>
      <w:r w:rsidR="00991515" w:rsidRPr="00B83A15">
        <w:rPr>
          <w:sz w:val="18"/>
          <w:szCs w:val="18"/>
        </w:rPr>
        <w:t>Biocide</w:t>
      </w:r>
    </w:p>
    <w:p w14:paraId="26B5CF53" w14:textId="73E3F1DD" w:rsidR="00991515" w:rsidRPr="00B83A15" w:rsidRDefault="005F3261" w:rsidP="00B83A15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Dolomite Powder</w:t>
      </w:r>
      <w:r w:rsidR="00991515" w:rsidRPr="00B83A15">
        <w:rPr>
          <w:sz w:val="18"/>
          <w:szCs w:val="18"/>
        </w:rPr>
        <w:t xml:space="preserve"> (Filler)</w:t>
      </w:r>
    </w:p>
    <w:p w14:paraId="29307496" w14:textId="62A04868" w:rsidR="00991515" w:rsidRPr="00B83A15" w:rsidRDefault="00991515" w:rsidP="00B83A15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B83A15">
        <w:rPr>
          <w:sz w:val="18"/>
          <w:szCs w:val="18"/>
        </w:rPr>
        <w:t xml:space="preserve">Barytes </w:t>
      </w:r>
    </w:p>
    <w:p w14:paraId="2DECA4B6" w14:textId="6A77AC9C" w:rsidR="004E62C7" w:rsidRDefault="004E62C7" w:rsidP="004E62C7">
      <w:pPr>
        <w:spacing w:after="0"/>
      </w:pPr>
    </w:p>
    <w:p w14:paraId="0C25DC5A" w14:textId="64634E31" w:rsidR="004E62C7" w:rsidRPr="00B83A15" w:rsidRDefault="004E62C7" w:rsidP="00B83A15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>
        <w:t>Heat applied to the vessel until at 95</w:t>
      </w:r>
      <w:r w:rsidRPr="00B83A15">
        <w:rPr>
          <w:rFonts w:cstheme="minorHAnsi"/>
        </w:rPr>
        <w:t>˚C (using steam from boilers).</w:t>
      </w:r>
    </w:p>
    <w:p w14:paraId="50BB89BD" w14:textId="4B35396A" w:rsidR="004E62C7" w:rsidRPr="00B83A15" w:rsidRDefault="004E62C7" w:rsidP="00B83A15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B83A15">
        <w:rPr>
          <w:rFonts w:cstheme="minorHAnsi"/>
        </w:rPr>
        <w:t>Vacuum applied to the vessel and the xylene will boil at 26” Hg</w:t>
      </w:r>
      <w:r w:rsidR="004D6C0C" w:rsidRPr="00B83A15">
        <w:rPr>
          <w:rFonts w:cstheme="minorHAnsi"/>
        </w:rPr>
        <w:t>.  This will remove moisture from the process.</w:t>
      </w:r>
    </w:p>
    <w:p w14:paraId="33975D68" w14:textId="74F43276" w:rsidR="004E62C7" w:rsidRPr="00B83A15" w:rsidRDefault="004E62C7" w:rsidP="00B83A15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B83A15">
        <w:rPr>
          <w:rFonts w:cstheme="minorHAnsi"/>
        </w:rPr>
        <w:t>Vacuum pump isolated and vacuum held for 20 minutes.  Vacuum tolerance ±2” Hg – if drops below then vacuum reapplied.</w:t>
      </w:r>
    </w:p>
    <w:p w14:paraId="5740C1C4" w14:textId="2C8BE6B0" w:rsidR="004E62C7" w:rsidRPr="00B83A15" w:rsidRDefault="004E62C7" w:rsidP="00B83A15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B83A15">
        <w:rPr>
          <w:rFonts w:cstheme="minorHAnsi"/>
        </w:rPr>
        <w:t>Xylene is removed (along with moisture</w:t>
      </w:r>
      <w:r w:rsidR="004D6C0C" w:rsidRPr="00B83A15">
        <w:rPr>
          <w:rFonts w:cstheme="minorHAnsi"/>
        </w:rPr>
        <w:t>) via a condenser to a catch pot</w:t>
      </w:r>
      <w:r w:rsidR="00450291">
        <w:rPr>
          <w:rFonts w:cstheme="minorHAnsi"/>
        </w:rPr>
        <w:t>.</w:t>
      </w:r>
    </w:p>
    <w:p w14:paraId="4652E8DC" w14:textId="51F19048" w:rsidR="004D6C0C" w:rsidRPr="00B83A15" w:rsidRDefault="004D6C0C" w:rsidP="00B83A15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B83A15">
        <w:rPr>
          <w:rFonts w:cstheme="minorHAnsi"/>
        </w:rPr>
        <w:t>Nitrogen gas is used to bring the vessel back to atmospheric pressure.</w:t>
      </w:r>
    </w:p>
    <w:p w14:paraId="3B38EC81" w14:textId="42966689" w:rsidR="004D6C0C" w:rsidRPr="00B83A15" w:rsidRDefault="004D6C0C" w:rsidP="00B83A15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B83A15">
        <w:rPr>
          <w:rFonts w:cstheme="minorHAnsi"/>
        </w:rPr>
        <w:t xml:space="preserve">Catch pot is emptied and weighed.  Any </w:t>
      </w:r>
      <w:r w:rsidR="00933458">
        <w:rPr>
          <w:rFonts w:cstheme="minorHAnsi"/>
        </w:rPr>
        <w:t>distillate</w:t>
      </w:r>
      <w:r w:rsidRPr="00B83A15">
        <w:rPr>
          <w:rFonts w:cstheme="minorHAnsi"/>
        </w:rPr>
        <w:t xml:space="preserve"> removed is replaced with fresh xylene (estimated to be &lt;</w:t>
      </w:r>
      <w:r w:rsidR="00933458">
        <w:rPr>
          <w:rFonts w:cstheme="minorHAnsi"/>
        </w:rPr>
        <w:t>1</w:t>
      </w:r>
      <w:r w:rsidRPr="00B83A15">
        <w:rPr>
          <w:rFonts w:cstheme="minorHAnsi"/>
        </w:rPr>
        <w:t>5</w:t>
      </w:r>
      <w:r w:rsidR="00933458">
        <w:rPr>
          <w:rFonts w:cstheme="minorHAnsi"/>
        </w:rPr>
        <w:t>0</w:t>
      </w:r>
      <w:r w:rsidRPr="00B83A15">
        <w:rPr>
          <w:rFonts w:cstheme="minorHAnsi"/>
        </w:rPr>
        <w:t>kg</w:t>
      </w:r>
      <w:r w:rsidR="00933458">
        <w:rPr>
          <w:rFonts w:cstheme="minorHAnsi"/>
        </w:rPr>
        <w:t xml:space="preserve"> xylene</w:t>
      </w:r>
      <w:r w:rsidRPr="00B83A15">
        <w:rPr>
          <w:rFonts w:cstheme="minorHAnsi"/>
        </w:rPr>
        <w:t>).</w:t>
      </w:r>
    </w:p>
    <w:p w14:paraId="3BE97121" w14:textId="279E18E6" w:rsidR="004D6C0C" w:rsidRPr="00B83A15" w:rsidRDefault="004D6C0C" w:rsidP="00B83A15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B83A15">
        <w:rPr>
          <w:rFonts w:cstheme="minorHAnsi"/>
        </w:rPr>
        <w:t>Repeat the vacuum distillation process for a 2</w:t>
      </w:r>
      <w:r w:rsidRPr="00B83A15">
        <w:rPr>
          <w:rFonts w:cstheme="minorHAnsi"/>
          <w:vertAlign w:val="superscript"/>
        </w:rPr>
        <w:t>nd</w:t>
      </w:r>
      <w:r w:rsidRPr="00B83A15">
        <w:rPr>
          <w:rFonts w:cstheme="minorHAnsi"/>
        </w:rPr>
        <w:t xml:space="preserve"> time.</w:t>
      </w:r>
    </w:p>
    <w:p w14:paraId="31F0822F" w14:textId="3B6DED4E" w:rsidR="00E5597F" w:rsidRPr="00B83A15" w:rsidRDefault="00E5597F" w:rsidP="00B83A15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B83A15">
        <w:rPr>
          <w:rFonts w:cstheme="minorHAnsi"/>
        </w:rPr>
        <w:t>Repeat the vacuum distillation process for a 3rd time.  Catch pot is emptied on 1</w:t>
      </w:r>
      <w:r w:rsidRPr="00B83A15">
        <w:rPr>
          <w:rFonts w:cstheme="minorHAnsi"/>
          <w:vertAlign w:val="superscript"/>
        </w:rPr>
        <w:t>st</w:t>
      </w:r>
      <w:r w:rsidRPr="00B83A15">
        <w:rPr>
          <w:rFonts w:cstheme="minorHAnsi"/>
        </w:rPr>
        <w:t xml:space="preserve"> and 3</w:t>
      </w:r>
      <w:r w:rsidRPr="00B83A15">
        <w:rPr>
          <w:rFonts w:cstheme="minorHAnsi"/>
          <w:vertAlign w:val="superscript"/>
        </w:rPr>
        <w:t>rd</w:t>
      </w:r>
      <w:r w:rsidRPr="00B83A15">
        <w:rPr>
          <w:rFonts w:cstheme="minorHAnsi"/>
        </w:rPr>
        <w:t xml:space="preserve"> distillations.  Any Xylene is replaced with fresh.</w:t>
      </w:r>
    </w:p>
    <w:p w14:paraId="772E08F1" w14:textId="03359159" w:rsidR="00E5597F" w:rsidRDefault="00E5597F" w:rsidP="004E62C7">
      <w:pPr>
        <w:spacing w:after="0"/>
      </w:pPr>
    </w:p>
    <w:p w14:paraId="3915A5CD" w14:textId="35F59528" w:rsidR="00E5597F" w:rsidRDefault="00E5597F" w:rsidP="00B83A15">
      <w:pPr>
        <w:pStyle w:val="ListParagraph"/>
        <w:numPr>
          <w:ilvl w:val="0"/>
          <w:numId w:val="5"/>
        </w:numPr>
        <w:spacing w:after="0"/>
      </w:pPr>
      <w:r>
        <w:t>Liquid is added</w:t>
      </w:r>
      <w:r w:rsidR="00B83A15">
        <w:t>:</w:t>
      </w:r>
    </w:p>
    <w:p w14:paraId="10C03243" w14:textId="77777777" w:rsidR="00B83A15" w:rsidRDefault="00B83A15" w:rsidP="00B83A15">
      <w:pPr>
        <w:pStyle w:val="ListParagraph"/>
      </w:pPr>
    </w:p>
    <w:p w14:paraId="1C18FB32" w14:textId="28109ADC" w:rsidR="00E5597F" w:rsidRPr="00B83A15" w:rsidRDefault="00937DA1" w:rsidP="00B83A15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TDI</w:t>
      </w:r>
      <w:r w:rsidR="00D41C0F">
        <w:rPr>
          <w:sz w:val="18"/>
          <w:szCs w:val="18"/>
        </w:rPr>
        <w:t xml:space="preserve"> based </w:t>
      </w:r>
      <w:r w:rsidR="00E5597F" w:rsidRPr="00B83A15">
        <w:rPr>
          <w:sz w:val="18"/>
          <w:szCs w:val="18"/>
        </w:rPr>
        <w:t>Moisture Scavenger</w:t>
      </w:r>
    </w:p>
    <w:p w14:paraId="55B28016" w14:textId="21CA7962" w:rsidR="00E5597F" w:rsidRPr="00B83A15" w:rsidRDefault="00E5597F" w:rsidP="00B83A15">
      <w:pPr>
        <w:spacing w:after="0"/>
        <w:ind w:left="1440"/>
        <w:rPr>
          <w:sz w:val="18"/>
          <w:szCs w:val="18"/>
        </w:rPr>
      </w:pPr>
      <w:r w:rsidRPr="00B83A15">
        <w:rPr>
          <w:sz w:val="18"/>
          <w:szCs w:val="18"/>
        </w:rPr>
        <w:t>Xylene used to flush the line through</w:t>
      </w:r>
    </w:p>
    <w:p w14:paraId="6F9F718D" w14:textId="52D41CF7" w:rsidR="00E5597F" w:rsidRDefault="00E5597F" w:rsidP="004E62C7">
      <w:pPr>
        <w:spacing w:after="0"/>
      </w:pPr>
    </w:p>
    <w:p w14:paraId="2E681B8E" w14:textId="655B84C1" w:rsidR="00E5597F" w:rsidRDefault="00E5597F" w:rsidP="00B83A15">
      <w:pPr>
        <w:pStyle w:val="ListParagraph"/>
        <w:numPr>
          <w:ilvl w:val="0"/>
          <w:numId w:val="7"/>
        </w:numPr>
        <w:spacing w:after="0"/>
      </w:pPr>
      <w:r>
        <w:t>Temperature maintained at 95˚C.  Left for 60 minutes</w:t>
      </w:r>
      <w:r w:rsidR="00106E61">
        <w:t xml:space="preserve"> to allow the moisture scavenger to work.</w:t>
      </w:r>
    </w:p>
    <w:p w14:paraId="0300C964" w14:textId="503ABCAC" w:rsidR="00106E61" w:rsidRDefault="00106E61" w:rsidP="004E62C7">
      <w:pPr>
        <w:spacing w:after="0"/>
      </w:pPr>
    </w:p>
    <w:p w14:paraId="7864E6EE" w14:textId="0E7592E4" w:rsidR="00106E61" w:rsidRDefault="00106E61" w:rsidP="00B83A15">
      <w:pPr>
        <w:pStyle w:val="ListParagraph"/>
        <w:numPr>
          <w:ilvl w:val="0"/>
          <w:numId w:val="7"/>
        </w:numPr>
        <w:spacing w:after="0"/>
      </w:pPr>
      <w:r>
        <w:t>Mix is sampled for moisture control – titration (&lt;90ppm of moisture).</w:t>
      </w:r>
    </w:p>
    <w:p w14:paraId="4F90FABC" w14:textId="336C9AA4" w:rsidR="00106E61" w:rsidRDefault="00106E61" w:rsidP="00B83A15">
      <w:pPr>
        <w:pStyle w:val="ListParagraph"/>
        <w:numPr>
          <w:ilvl w:val="0"/>
          <w:numId w:val="7"/>
        </w:numPr>
        <w:spacing w:after="0"/>
      </w:pPr>
      <w:r>
        <w:t>Process is repeated if result is greater than 90ppm.</w:t>
      </w:r>
    </w:p>
    <w:p w14:paraId="68755650" w14:textId="787D1D41" w:rsidR="00106E61" w:rsidRDefault="00106E61" w:rsidP="004E62C7">
      <w:pPr>
        <w:spacing w:after="0"/>
      </w:pPr>
    </w:p>
    <w:p w14:paraId="72D83534" w14:textId="2BF65DCE" w:rsidR="00106E61" w:rsidRDefault="00106E61" w:rsidP="00B83A15">
      <w:pPr>
        <w:pStyle w:val="ListParagraph"/>
        <w:numPr>
          <w:ilvl w:val="0"/>
          <w:numId w:val="7"/>
        </w:numPr>
        <w:spacing w:after="0"/>
      </w:pPr>
      <w:r>
        <w:t>Apply cooling to the vessel by central coil to 50˚C using chilled water from the chillers.</w:t>
      </w:r>
    </w:p>
    <w:p w14:paraId="25797790" w14:textId="6D1C8DFF" w:rsidR="00B83A15" w:rsidRDefault="00B83A15">
      <w:r>
        <w:br w:type="page"/>
      </w:r>
    </w:p>
    <w:p w14:paraId="7B805E4D" w14:textId="77777777" w:rsidR="00106E61" w:rsidRDefault="00106E61" w:rsidP="004E62C7">
      <w:pPr>
        <w:spacing w:after="0"/>
      </w:pPr>
    </w:p>
    <w:p w14:paraId="70E93F77" w14:textId="01A21331" w:rsidR="00106E61" w:rsidRDefault="00106E61" w:rsidP="00B83A15">
      <w:pPr>
        <w:pStyle w:val="ListParagraph"/>
        <w:numPr>
          <w:ilvl w:val="0"/>
          <w:numId w:val="7"/>
        </w:numPr>
        <w:spacing w:after="0"/>
      </w:pPr>
      <w:r>
        <w:t>The following liquids and powders are added to the vessel:</w:t>
      </w:r>
    </w:p>
    <w:p w14:paraId="0AC1C305" w14:textId="77777777" w:rsidR="00B83A15" w:rsidRPr="00B83A15" w:rsidRDefault="00B83A15" w:rsidP="00B83A15">
      <w:pPr>
        <w:pStyle w:val="ListParagraph"/>
        <w:rPr>
          <w:sz w:val="18"/>
          <w:szCs w:val="18"/>
        </w:rPr>
      </w:pPr>
    </w:p>
    <w:p w14:paraId="27DD7B81" w14:textId="1C5E915B" w:rsidR="00106E61" w:rsidRPr="00B83A15" w:rsidRDefault="00D41C0F" w:rsidP="00B83A15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TDI </w:t>
      </w:r>
      <w:r w:rsidR="00106E61" w:rsidRPr="00B83A15">
        <w:rPr>
          <w:sz w:val="18"/>
          <w:szCs w:val="18"/>
        </w:rPr>
        <w:t>prepolymer</w:t>
      </w:r>
      <w:r>
        <w:rPr>
          <w:sz w:val="18"/>
          <w:szCs w:val="18"/>
        </w:rPr>
        <w:t xml:space="preserve"> – low monomer</w:t>
      </w:r>
    </w:p>
    <w:p w14:paraId="71DBCBD2" w14:textId="0C21917D" w:rsidR="00106E61" w:rsidRPr="00B83A15" w:rsidRDefault="00106E61" w:rsidP="00B83A15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B83A15">
        <w:rPr>
          <w:sz w:val="18"/>
          <w:szCs w:val="18"/>
        </w:rPr>
        <w:t>TDI prepolymer</w:t>
      </w:r>
      <w:r w:rsidR="00D41C0F">
        <w:rPr>
          <w:sz w:val="18"/>
          <w:szCs w:val="18"/>
        </w:rPr>
        <w:t xml:space="preserve"> – low monomer</w:t>
      </w:r>
    </w:p>
    <w:p w14:paraId="1FA72AFE" w14:textId="6F97B8A2" w:rsidR="00106E61" w:rsidRPr="00B83A15" w:rsidRDefault="00106E61" w:rsidP="00B83A15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B83A15">
        <w:rPr>
          <w:sz w:val="18"/>
          <w:szCs w:val="18"/>
        </w:rPr>
        <w:t>IPDI prepolymer</w:t>
      </w:r>
      <w:r w:rsidR="00D41C0F">
        <w:rPr>
          <w:sz w:val="18"/>
          <w:szCs w:val="18"/>
        </w:rPr>
        <w:t xml:space="preserve"> – low monomer</w:t>
      </w:r>
    </w:p>
    <w:p w14:paraId="60C25218" w14:textId="39ABD18F" w:rsidR="00106E61" w:rsidRPr="00B83A15" w:rsidRDefault="00106E61" w:rsidP="00B83A15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B83A15">
        <w:rPr>
          <w:sz w:val="18"/>
          <w:szCs w:val="18"/>
        </w:rPr>
        <w:t>Fumed silica</w:t>
      </w:r>
      <w:r w:rsidR="00D41C0F">
        <w:rPr>
          <w:sz w:val="18"/>
          <w:szCs w:val="18"/>
        </w:rPr>
        <w:t xml:space="preserve"> p</w:t>
      </w:r>
      <w:r w:rsidR="00A6256D" w:rsidRPr="00B83A15">
        <w:rPr>
          <w:sz w:val="18"/>
          <w:szCs w:val="18"/>
        </w:rPr>
        <w:t>owder</w:t>
      </w:r>
    </w:p>
    <w:p w14:paraId="1D771E39" w14:textId="7BCD7F2C" w:rsidR="00106E61" w:rsidRPr="00B83A15" w:rsidRDefault="00D41C0F" w:rsidP="00B83A15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Moisture Scavenger powder</w:t>
      </w:r>
    </w:p>
    <w:p w14:paraId="30CB9E2F" w14:textId="0FC9A16B" w:rsidR="00A6256D" w:rsidRPr="00B83A15" w:rsidRDefault="00A6256D" w:rsidP="00B83A15">
      <w:pPr>
        <w:spacing w:after="0"/>
        <w:ind w:left="1080"/>
        <w:rPr>
          <w:sz w:val="18"/>
          <w:szCs w:val="18"/>
        </w:rPr>
      </w:pPr>
      <w:r w:rsidRPr="00B83A15">
        <w:rPr>
          <w:sz w:val="18"/>
          <w:szCs w:val="18"/>
        </w:rPr>
        <w:t>Xylene – Liquid</w:t>
      </w:r>
    </w:p>
    <w:p w14:paraId="638FE8BB" w14:textId="45424A35" w:rsidR="00A6256D" w:rsidRDefault="00A6256D" w:rsidP="004E62C7">
      <w:pPr>
        <w:spacing w:after="0"/>
      </w:pPr>
    </w:p>
    <w:p w14:paraId="1B259FE8" w14:textId="1FA3A62D" w:rsidR="00A6256D" w:rsidRDefault="00A6256D" w:rsidP="00B83A15">
      <w:pPr>
        <w:pStyle w:val="ListParagraph"/>
        <w:numPr>
          <w:ilvl w:val="0"/>
          <w:numId w:val="8"/>
        </w:numPr>
        <w:spacing w:after="0"/>
      </w:pPr>
      <w:r>
        <w:t>Observations made.  High speed mixer back on and temperature of 40-45˚C maintained.</w:t>
      </w:r>
    </w:p>
    <w:p w14:paraId="793BB79F" w14:textId="030054E3" w:rsidR="00A6256D" w:rsidRDefault="00A6256D" w:rsidP="004E62C7">
      <w:pPr>
        <w:spacing w:after="0"/>
      </w:pPr>
    </w:p>
    <w:p w14:paraId="3EC54156" w14:textId="2A80D02D" w:rsidR="00A6256D" w:rsidRDefault="00A6256D" w:rsidP="00B83A15">
      <w:pPr>
        <w:pStyle w:val="ListParagraph"/>
        <w:numPr>
          <w:ilvl w:val="0"/>
          <w:numId w:val="8"/>
        </w:numPr>
        <w:spacing w:after="0"/>
      </w:pPr>
      <w:r>
        <w:t>The following liquid is added</w:t>
      </w:r>
      <w:r w:rsidR="00B83A15">
        <w:t>:</w:t>
      </w:r>
    </w:p>
    <w:p w14:paraId="444E745A" w14:textId="77777777" w:rsidR="00450291" w:rsidRPr="00450291" w:rsidRDefault="00450291" w:rsidP="004E62C7">
      <w:pPr>
        <w:spacing w:after="0"/>
        <w:rPr>
          <w:sz w:val="18"/>
          <w:szCs w:val="18"/>
        </w:rPr>
      </w:pPr>
    </w:p>
    <w:p w14:paraId="64E0B147" w14:textId="27F41445" w:rsidR="00A6256D" w:rsidRPr="00450291" w:rsidRDefault="00A6256D" w:rsidP="00450291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450291">
        <w:rPr>
          <w:sz w:val="18"/>
          <w:szCs w:val="18"/>
        </w:rPr>
        <w:t>Defoamer</w:t>
      </w:r>
    </w:p>
    <w:p w14:paraId="070FC472" w14:textId="02F00AAE" w:rsidR="00A6256D" w:rsidRDefault="00A6256D" w:rsidP="004E62C7">
      <w:pPr>
        <w:spacing w:after="0"/>
      </w:pPr>
    </w:p>
    <w:p w14:paraId="4DD670B4" w14:textId="1A793DF5" w:rsidR="00A6256D" w:rsidRDefault="00A6256D" w:rsidP="00450291">
      <w:pPr>
        <w:pStyle w:val="ListParagraph"/>
        <w:numPr>
          <w:ilvl w:val="0"/>
          <w:numId w:val="10"/>
        </w:numPr>
        <w:spacing w:after="0"/>
      </w:pPr>
      <w:r>
        <w:t>Both mixers on.   Vacuum pump is on as high as possible – mix will foam up and allowed to reach the lid of the vessel.</w:t>
      </w:r>
    </w:p>
    <w:p w14:paraId="384A9C9F" w14:textId="6C6EDE7C" w:rsidR="00A6256D" w:rsidRDefault="00A6256D" w:rsidP="00450291">
      <w:pPr>
        <w:pStyle w:val="ListParagraph"/>
        <w:numPr>
          <w:ilvl w:val="0"/>
          <w:numId w:val="10"/>
        </w:numPr>
        <w:spacing w:after="0"/>
      </w:pPr>
      <w:r>
        <w:t xml:space="preserve">Vacuum pump is </w:t>
      </w:r>
      <w:r w:rsidR="004C6549">
        <w:t>isolated,</w:t>
      </w:r>
      <w:r>
        <w:t xml:space="preserve"> and vacuum held for 5 minutes.</w:t>
      </w:r>
    </w:p>
    <w:p w14:paraId="62E09E8D" w14:textId="48ED9924" w:rsidR="00A6256D" w:rsidRDefault="00A6256D" w:rsidP="00450291">
      <w:pPr>
        <w:pStyle w:val="ListParagraph"/>
        <w:numPr>
          <w:ilvl w:val="0"/>
          <w:numId w:val="10"/>
        </w:numPr>
        <w:spacing w:after="0"/>
      </w:pPr>
      <w:r>
        <w:t>Return vessel to 15” Hg – using nitrogen gas</w:t>
      </w:r>
    </w:p>
    <w:p w14:paraId="5E18C8C0" w14:textId="1B5B5620" w:rsidR="0062085B" w:rsidRDefault="0062085B" w:rsidP="00450291">
      <w:pPr>
        <w:pStyle w:val="ListParagraph"/>
        <w:numPr>
          <w:ilvl w:val="0"/>
          <w:numId w:val="10"/>
        </w:numPr>
        <w:spacing w:after="0"/>
      </w:pPr>
      <w:r>
        <w:t>Reapply vacuum and repeat until level of foaming has reduced – based on a visual assessment of foam levels – this is a measure of how effective the degassing process has been.</w:t>
      </w:r>
    </w:p>
    <w:p w14:paraId="1A03DBF9" w14:textId="4D0CD94E" w:rsidR="0062085B" w:rsidRDefault="0062085B" w:rsidP="00450291">
      <w:pPr>
        <w:pStyle w:val="ListParagraph"/>
        <w:numPr>
          <w:ilvl w:val="0"/>
          <w:numId w:val="10"/>
        </w:numPr>
        <w:spacing w:after="0"/>
      </w:pPr>
      <w:r>
        <w:t>This is generally achieved in a maximum of 8 x 5minute sessions.</w:t>
      </w:r>
    </w:p>
    <w:p w14:paraId="00F9743C" w14:textId="7CECCEAD" w:rsidR="0062085B" w:rsidRDefault="0062085B" w:rsidP="004E62C7">
      <w:pPr>
        <w:spacing w:after="0"/>
      </w:pPr>
    </w:p>
    <w:p w14:paraId="23C1BB7C" w14:textId="1F62A5FD" w:rsidR="0062085B" w:rsidRDefault="0062085B" w:rsidP="00450291">
      <w:pPr>
        <w:pStyle w:val="ListParagraph"/>
        <w:numPr>
          <w:ilvl w:val="0"/>
          <w:numId w:val="10"/>
        </w:numPr>
        <w:spacing w:after="0"/>
      </w:pPr>
      <w:r>
        <w:t>Bring back to atmospheric pressure (0”Hg) using nitrogen.</w:t>
      </w:r>
    </w:p>
    <w:p w14:paraId="2686A5FD" w14:textId="0E1DADEE" w:rsidR="0062085B" w:rsidRDefault="0062085B" w:rsidP="00450291">
      <w:pPr>
        <w:pStyle w:val="ListParagraph"/>
        <w:numPr>
          <w:ilvl w:val="0"/>
          <w:numId w:val="10"/>
        </w:numPr>
        <w:spacing w:after="0"/>
      </w:pPr>
      <w:r>
        <w:t>Check catch pots for Xylene</w:t>
      </w:r>
      <w:r w:rsidR="00450291">
        <w:t>.</w:t>
      </w:r>
    </w:p>
    <w:p w14:paraId="5839279D" w14:textId="64CBE38A" w:rsidR="0062085B" w:rsidRDefault="0062085B" w:rsidP="00450291">
      <w:pPr>
        <w:pStyle w:val="ListParagraph"/>
        <w:numPr>
          <w:ilvl w:val="0"/>
          <w:numId w:val="10"/>
        </w:numPr>
        <w:spacing w:after="0"/>
      </w:pPr>
      <w:r>
        <w:t>Cool to 30˚C using chilled water.</w:t>
      </w:r>
    </w:p>
    <w:p w14:paraId="7CE50989" w14:textId="79ABB5E4" w:rsidR="0062085B" w:rsidRDefault="0062085B" w:rsidP="004E62C7">
      <w:pPr>
        <w:spacing w:after="0"/>
      </w:pPr>
    </w:p>
    <w:p w14:paraId="4B6DE609" w14:textId="20056A63" w:rsidR="0062085B" w:rsidRDefault="0062085B" w:rsidP="00450291">
      <w:pPr>
        <w:pStyle w:val="ListParagraph"/>
        <w:numPr>
          <w:ilvl w:val="0"/>
          <w:numId w:val="10"/>
        </w:numPr>
        <w:spacing w:after="0"/>
      </w:pPr>
      <w:r>
        <w:t>The following liquid is added:</w:t>
      </w:r>
    </w:p>
    <w:p w14:paraId="47049C8C" w14:textId="77777777" w:rsidR="00450291" w:rsidRDefault="00450291" w:rsidP="00450291">
      <w:pPr>
        <w:pStyle w:val="ListParagraph"/>
      </w:pPr>
    </w:p>
    <w:p w14:paraId="3E72DEF0" w14:textId="7AFD8EF6" w:rsidR="0062085B" w:rsidRPr="00450291" w:rsidRDefault="0062085B" w:rsidP="00450291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450291">
        <w:rPr>
          <w:sz w:val="18"/>
          <w:szCs w:val="18"/>
        </w:rPr>
        <w:t>Moisture Trigger Agen</w:t>
      </w:r>
      <w:r w:rsidR="00633FBA">
        <w:rPr>
          <w:sz w:val="18"/>
          <w:szCs w:val="18"/>
        </w:rPr>
        <w:t>t</w:t>
      </w:r>
    </w:p>
    <w:p w14:paraId="7CB427AD" w14:textId="15AC2461" w:rsidR="0062085B" w:rsidRPr="00450291" w:rsidRDefault="0062085B" w:rsidP="00450291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450291">
        <w:rPr>
          <w:sz w:val="18"/>
          <w:szCs w:val="18"/>
        </w:rPr>
        <w:t>Xylene (to flush the line)</w:t>
      </w:r>
    </w:p>
    <w:p w14:paraId="07FC5EE1" w14:textId="77D095B5" w:rsidR="0062085B" w:rsidRDefault="0062085B" w:rsidP="004E62C7">
      <w:pPr>
        <w:spacing w:after="0"/>
      </w:pPr>
    </w:p>
    <w:p w14:paraId="180C34E5" w14:textId="075F4890" w:rsidR="0062085B" w:rsidRDefault="0062085B" w:rsidP="00450291">
      <w:pPr>
        <w:pStyle w:val="ListParagraph"/>
        <w:numPr>
          <w:ilvl w:val="0"/>
          <w:numId w:val="11"/>
        </w:numPr>
        <w:spacing w:after="0"/>
      </w:pPr>
      <w:r>
        <w:t>83-84% solids should be present at this stage.</w:t>
      </w:r>
      <w:r w:rsidR="008522A9">
        <w:t xml:space="preserve">  Mix with </w:t>
      </w:r>
      <w:r w:rsidR="00B83A15">
        <w:t>high-speed</w:t>
      </w:r>
      <w:r w:rsidR="008522A9">
        <w:t xml:space="preserve"> mixer for 15 minutes.</w:t>
      </w:r>
    </w:p>
    <w:p w14:paraId="35317AC7" w14:textId="464004A7" w:rsidR="008522A9" w:rsidRDefault="008522A9" w:rsidP="004E62C7">
      <w:pPr>
        <w:spacing w:after="0"/>
      </w:pPr>
    </w:p>
    <w:p w14:paraId="20FF44C6" w14:textId="667E80D3" w:rsidR="008522A9" w:rsidRPr="00450291" w:rsidRDefault="008522A9" w:rsidP="00450291">
      <w:pPr>
        <w:pStyle w:val="ListParagraph"/>
        <w:numPr>
          <w:ilvl w:val="1"/>
          <w:numId w:val="11"/>
        </w:numPr>
        <w:spacing w:after="0"/>
        <w:rPr>
          <w:sz w:val="18"/>
          <w:szCs w:val="18"/>
        </w:rPr>
      </w:pPr>
      <w:r w:rsidRPr="00450291">
        <w:rPr>
          <w:sz w:val="18"/>
          <w:szCs w:val="18"/>
        </w:rPr>
        <w:t>QC Sampling</w:t>
      </w:r>
    </w:p>
    <w:p w14:paraId="1E210BD3" w14:textId="5BEE9AEA" w:rsidR="008522A9" w:rsidRPr="00450291" w:rsidRDefault="008522A9" w:rsidP="00450291">
      <w:pPr>
        <w:pStyle w:val="ListParagraph"/>
        <w:numPr>
          <w:ilvl w:val="1"/>
          <w:numId w:val="11"/>
        </w:numPr>
        <w:spacing w:after="0"/>
        <w:rPr>
          <w:sz w:val="18"/>
          <w:szCs w:val="18"/>
        </w:rPr>
      </w:pPr>
      <w:r w:rsidRPr="00450291">
        <w:rPr>
          <w:sz w:val="18"/>
          <w:szCs w:val="18"/>
        </w:rPr>
        <w:t>Viscosity</w:t>
      </w:r>
    </w:p>
    <w:p w14:paraId="6BB9E16A" w14:textId="21651014" w:rsidR="008522A9" w:rsidRPr="00450291" w:rsidRDefault="008522A9" w:rsidP="00450291">
      <w:pPr>
        <w:pStyle w:val="ListParagraph"/>
        <w:numPr>
          <w:ilvl w:val="1"/>
          <w:numId w:val="11"/>
        </w:numPr>
        <w:spacing w:after="0"/>
        <w:rPr>
          <w:sz w:val="18"/>
          <w:szCs w:val="18"/>
        </w:rPr>
      </w:pPr>
      <w:r w:rsidRPr="00450291">
        <w:rPr>
          <w:sz w:val="18"/>
          <w:szCs w:val="18"/>
        </w:rPr>
        <w:t>SG</w:t>
      </w:r>
    </w:p>
    <w:p w14:paraId="3D26A668" w14:textId="424A8C4D" w:rsidR="008522A9" w:rsidRPr="00450291" w:rsidRDefault="008522A9" w:rsidP="00450291">
      <w:pPr>
        <w:pStyle w:val="ListParagraph"/>
        <w:numPr>
          <w:ilvl w:val="1"/>
          <w:numId w:val="11"/>
        </w:numPr>
        <w:spacing w:after="0"/>
        <w:rPr>
          <w:sz w:val="18"/>
          <w:szCs w:val="18"/>
        </w:rPr>
      </w:pPr>
      <w:r w:rsidRPr="00450291">
        <w:rPr>
          <w:sz w:val="18"/>
          <w:szCs w:val="18"/>
        </w:rPr>
        <w:t>Hegman grind test</w:t>
      </w:r>
    </w:p>
    <w:p w14:paraId="40F537CB" w14:textId="6EAED7F4" w:rsidR="008522A9" w:rsidRPr="00450291" w:rsidRDefault="008522A9" w:rsidP="00450291">
      <w:pPr>
        <w:pStyle w:val="ListParagraph"/>
        <w:numPr>
          <w:ilvl w:val="1"/>
          <w:numId w:val="11"/>
        </w:numPr>
        <w:spacing w:after="0"/>
        <w:rPr>
          <w:sz w:val="18"/>
          <w:szCs w:val="18"/>
        </w:rPr>
      </w:pPr>
      <w:r w:rsidRPr="00450291">
        <w:rPr>
          <w:sz w:val="18"/>
          <w:szCs w:val="18"/>
        </w:rPr>
        <w:t>Underwater test</w:t>
      </w:r>
    </w:p>
    <w:p w14:paraId="449FA8B2" w14:textId="2D5E2B3B" w:rsidR="008522A9" w:rsidRPr="00450291" w:rsidRDefault="008522A9" w:rsidP="00450291">
      <w:pPr>
        <w:pStyle w:val="ListParagraph"/>
        <w:numPr>
          <w:ilvl w:val="1"/>
          <w:numId w:val="11"/>
        </w:numPr>
        <w:spacing w:after="0"/>
        <w:rPr>
          <w:sz w:val="18"/>
          <w:szCs w:val="18"/>
        </w:rPr>
      </w:pPr>
      <w:r w:rsidRPr="00450291">
        <w:rPr>
          <w:sz w:val="18"/>
          <w:szCs w:val="18"/>
        </w:rPr>
        <w:t>Calculation of 15L Weight using the SG.</w:t>
      </w:r>
    </w:p>
    <w:p w14:paraId="10AD3B85" w14:textId="60D122EC" w:rsidR="008522A9" w:rsidRDefault="008522A9" w:rsidP="004E62C7">
      <w:pPr>
        <w:spacing w:after="0"/>
      </w:pPr>
    </w:p>
    <w:p w14:paraId="5235AE1F" w14:textId="59087AB1" w:rsidR="008522A9" w:rsidRDefault="008522A9" w:rsidP="00450291">
      <w:pPr>
        <w:pStyle w:val="ListParagraph"/>
        <w:numPr>
          <w:ilvl w:val="0"/>
          <w:numId w:val="11"/>
        </w:numPr>
        <w:spacing w:after="0"/>
      </w:pPr>
      <w:r>
        <w:t>Xylene can be added to thin the mixture if above tolerance.</w:t>
      </w:r>
    </w:p>
    <w:p w14:paraId="3557D103" w14:textId="04FA2B79" w:rsidR="008522A9" w:rsidRDefault="008522A9" w:rsidP="004E62C7">
      <w:pPr>
        <w:spacing w:after="0"/>
      </w:pPr>
    </w:p>
    <w:p w14:paraId="0C626A19" w14:textId="492942D3" w:rsidR="008522A9" w:rsidRDefault="008522A9" w:rsidP="00450291">
      <w:pPr>
        <w:pStyle w:val="ListParagraph"/>
        <w:numPr>
          <w:ilvl w:val="0"/>
          <w:numId w:val="11"/>
        </w:numPr>
        <w:spacing w:after="0"/>
      </w:pPr>
      <w:r>
        <w:t>Pack down into tins.  Nitrogen purged to help preserve the product.</w:t>
      </w:r>
    </w:p>
    <w:p w14:paraId="4EF566BA" w14:textId="3772D1C0" w:rsidR="008522A9" w:rsidRDefault="008522A9" w:rsidP="004E62C7">
      <w:pPr>
        <w:spacing w:after="0"/>
      </w:pPr>
    </w:p>
    <w:p w14:paraId="1833E58D" w14:textId="24E0B3A6" w:rsidR="008522A9" w:rsidRDefault="008522A9" w:rsidP="00450291">
      <w:pPr>
        <w:pStyle w:val="ListParagraph"/>
        <w:numPr>
          <w:ilvl w:val="0"/>
          <w:numId w:val="11"/>
        </w:numPr>
        <w:spacing w:after="0"/>
      </w:pPr>
      <w:r>
        <w:t>The vessel and catch pot is cleaned.  Liquid pumped via spray head and liquid stirred.</w:t>
      </w:r>
    </w:p>
    <w:p w14:paraId="5B58BC0C" w14:textId="61A06650" w:rsidR="008522A9" w:rsidRDefault="008522A9" w:rsidP="00450291">
      <w:pPr>
        <w:pStyle w:val="ListParagraph"/>
        <w:numPr>
          <w:ilvl w:val="0"/>
          <w:numId w:val="11"/>
        </w:numPr>
        <w:spacing w:after="0"/>
      </w:pPr>
      <w:r>
        <w:t>Liquid decanted off – will be rich in product.</w:t>
      </w:r>
    </w:p>
    <w:p w14:paraId="6181FC0D" w14:textId="1CCC01E8" w:rsidR="008522A9" w:rsidRDefault="008522A9" w:rsidP="00450291">
      <w:pPr>
        <w:pStyle w:val="ListParagraph"/>
        <w:numPr>
          <w:ilvl w:val="0"/>
          <w:numId w:val="11"/>
        </w:numPr>
        <w:spacing w:after="0"/>
      </w:pPr>
      <w:r>
        <w:t>Xylene used to pump around pack down lines and pack down head to clean them.</w:t>
      </w:r>
    </w:p>
    <w:p w14:paraId="5971DCEC" w14:textId="3EFE8959" w:rsidR="008522A9" w:rsidRDefault="008522A9" w:rsidP="00450291">
      <w:pPr>
        <w:pStyle w:val="ListParagraph"/>
        <w:numPr>
          <w:ilvl w:val="0"/>
          <w:numId w:val="11"/>
        </w:numPr>
        <w:spacing w:after="0"/>
      </w:pPr>
      <w:r>
        <w:t>Vessel is charged with the first 6 liquids ready to start the process again.</w:t>
      </w:r>
    </w:p>
    <w:p w14:paraId="45E7F4B9" w14:textId="77777777" w:rsidR="008522A9" w:rsidRDefault="008522A9" w:rsidP="004E62C7">
      <w:pPr>
        <w:spacing w:after="0"/>
      </w:pPr>
    </w:p>
    <w:p w14:paraId="10A94925" w14:textId="77777777" w:rsidR="00106E61" w:rsidRDefault="00106E61" w:rsidP="004E62C7">
      <w:pPr>
        <w:spacing w:after="0"/>
      </w:pPr>
    </w:p>
    <w:sectPr w:rsidR="00106E61" w:rsidSect="001476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F550B" w14:textId="77777777" w:rsidR="00FE7825" w:rsidRDefault="00FE7825" w:rsidP="00B83A15">
      <w:pPr>
        <w:spacing w:after="0" w:line="240" w:lineRule="auto"/>
      </w:pPr>
      <w:r>
        <w:separator/>
      </w:r>
    </w:p>
  </w:endnote>
  <w:endnote w:type="continuationSeparator" w:id="0">
    <w:p w14:paraId="02ABA25E" w14:textId="77777777" w:rsidR="00FE7825" w:rsidRDefault="00FE7825" w:rsidP="00B83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4317" w14:textId="77777777" w:rsidR="00C03CE4" w:rsidRDefault="00C03C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1"/>
      <w:gridCol w:w="3260"/>
      <w:gridCol w:w="1701"/>
      <w:gridCol w:w="1276"/>
      <w:gridCol w:w="1701"/>
      <w:gridCol w:w="1701"/>
    </w:tblGrid>
    <w:tr w:rsidR="00200BBE" w:rsidRPr="00C03CE4" w14:paraId="3709D903" w14:textId="77777777" w:rsidTr="009A1834">
      <w:tc>
        <w:tcPr>
          <w:tcW w:w="1101" w:type="dxa"/>
          <w:shd w:val="clear" w:color="auto" w:fill="D9D9D9"/>
        </w:tcPr>
        <w:p w14:paraId="6A916388" w14:textId="77777777" w:rsidR="00C03CE4" w:rsidRPr="00C03CE4" w:rsidRDefault="00C03CE4" w:rsidP="00C03CE4">
          <w:pPr>
            <w:keepNext/>
            <w:tabs>
              <w:tab w:val="left" w:pos="1452"/>
            </w:tabs>
            <w:spacing w:before="40" w:after="80" w:line="240" w:lineRule="auto"/>
            <w:rPr>
              <w:rFonts w:ascii="Arial" w:eastAsia="Times New Roman" w:hAnsi="Arial" w:cs="Times New Roman"/>
              <w:b/>
              <w:color w:val="000000"/>
              <w:sz w:val="16"/>
              <w:szCs w:val="16"/>
              <w:lang w:eastAsia="en-GB"/>
            </w:rPr>
          </w:pPr>
          <w:r w:rsidRPr="00C03CE4">
            <w:rPr>
              <w:rFonts w:ascii="Arial" w:eastAsia="Times New Roman" w:hAnsi="Arial" w:cs="Times New Roman"/>
              <w:b/>
              <w:color w:val="000000"/>
              <w:sz w:val="16"/>
              <w:szCs w:val="16"/>
              <w:lang w:eastAsia="en-GB"/>
            </w:rPr>
            <w:t>Document</w:t>
          </w:r>
        </w:p>
      </w:tc>
      <w:tc>
        <w:tcPr>
          <w:tcW w:w="3260" w:type="dxa"/>
          <w:shd w:val="clear" w:color="auto" w:fill="auto"/>
        </w:tcPr>
        <w:p w14:paraId="66A4566F" w14:textId="0A18CD0E" w:rsidR="00C03CE4" w:rsidRPr="00C03CE4" w:rsidRDefault="00200BBE" w:rsidP="00C03CE4">
          <w:pPr>
            <w:keepNext/>
            <w:spacing w:before="40" w:after="80" w:line="240" w:lineRule="auto"/>
            <w:rPr>
              <w:rFonts w:ascii="Arial" w:eastAsia="Times New Roman" w:hAnsi="Arial" w:cs="Times New Roman"/>
              <w:b/>
              <w:color w:val="000000"/>
              <w:sz w:val="16"/>
              <w:szCs w:val="16"/>
              <w:lang w:eastAsia="en-GB"/>
            </w:rPr>
          </w:pPr>
          <w:r>
            <w:rPr>
              <w:rFonts w:ascii="Arial" w:eastAsia="Times New Roman" w:hAnsi="Arial" w:cs="Times New Roman"/>
              <w:b/>
              <w:color w:val="000000"/>
              <w:sz w:val="16"/>
              <w:szCs w:val="16"/>
              <w:lang w:eastAsia="en-GB"/>
            </w:rPr>
            <w:t>QMS067</w:t>
          </w:r>
          <w:r w:rsidR="00C03CE4" w:rsidRPr="00C03CE4">
            <w:rPr>
              <w:rFonts w:ascii="Arial" w:eastAsia="Times New Roman" w:hAnsi="Arial" w:cs="Times New Roman"/>
              <w:b/>
              <w:color w:val="000000"/>
              <w:sz w:val="16"/>
              <w:szCs w:val="16"/>
              <w:lang w:eastAsia="en-GB"/>
            </w:rPr>
            <w:t xml:space="preserve"> – </w:t>
          </w:r>
          <w:r>
            <w:rPr>
              <w:rFonts w:ascii="Arial" w:eastAsia="Times New Roman" w:hAnsi="Arial" w:cs="Times New Roman"/>
              <w:b/>
              <w:color w:val="000000"/>
              <w:sz w:val="16"/>
              <w:szCs w:val="16"/>
              <w:lang w:eastAsia="en-GB"/>
            </w:rPr>
            <w:t>Control Philosophy – Centaur Process</w:t>
          </w:r>
          <w:r w:rsidR="00C03CE4" w:rsidRPr="00C03CE4">
            <w:rPr>
              <w:rFonts w:ascii="Arial" w:eastAsia="Times New Roman" w:hAnsi="Arial" w:cs="Times New Roman"/>
              <w:b/>
              <w:color w:val="000000"/>
              <w:sz w:val="16"/>
              <w:szCs w:val="16"/>
              <w:lang w:eastAsia="en-GB"/>
            </w:rPr>
            <w:t xml:space="preserve"> – A1</w:t>
          </w:r>
        </w:p>
      </w:tc>
      <w:tc>
        <w:tcPr>
          <w:tcW w:w="1701" w:type="dxa"/>
          <w:shd w:val="clear" w:color="auto" w:fill="D9D9D9"/>
        </w:tcPr>
        <w:p w14:paraId="4994CE18" w14:textId="77777777" w:rsidR="00C03CE4" w:rsidRPr="00C03CE4" w:rsidRDefault="00C03CE4" w:rsidP="00C03CE4">
          <w:pPr>
            <w:keepNext/>
            <w:spacing w:before="40" w:after="80" w:line="240" w:lineRule="auto"/>
            <w:rPr>
              <w:rFonts w:ascii="Arial" w:eastAsia="Times New Roman" w:hAnsi="Arial" w:cs="Times New Roman"/>
              <w:b/>
              <w:color w:val="000000"/>
              <w:sz w:val="16"/>
              <w:szCs w:val="16"/>
              <w:lang w:eastAsia="en-GB"/>
            </w:rPr>
          </w:pPr>
          <w:r w:rsidRPr="00C03CE4">
            <w:rPr>
              <w:rFonts w:ascii="Arial" w:eastAsia="Times New Roman" w:hAnsi="Arial" w:cs="Times New Roman"/>
              <w:b/>
              <w:color w:val="000000"/>
              <w:sz w:val="16"/>
              <w:szCs w:val="16"/>
              <w:lang w:eastAsia="en-GB"/>
            </w:rPr>
            <w:t>Date of Issue</w:t>
          </w:r>
        </w:p>
      </w:tc>
      <w:tc>
        <w:tcPr>
          <w:tcW w:w="1276" w:type="dxa"/>
          <w:shd w:val="clear" w:color="auto" w:fill="auto"/>
        </w:tcPr>
        <w:p w14:paraId="6CB34C87" w14:textId="21730501" w:rsidR="00C03CE4" w:rsidRPr="00C03CE4" w:rsidRDefault="00200BBE" w:rsidP="00C03CE4">
          <w:pPr>
            <w:keepNext/>
            <w:spacing w:before="40" w:after="80" w:line="240" w:lineRule="auto"/>
            <w:rPr>
              <w:rFonts w:ascii="Arial" w:eastAsia="Times New Roman" w:hAnsi="Arial" w:cs="Times New Roman"/>
              <w:b/>
              <w:color w:val="000000"/>
              <w:sz w:val="16"/>
              <w:szCs w:val="16"/>
              <w:lang w:eastAsia="en-GB"/>
            </w:rPr>
          </w:pPr>
          <w:r>
            <w:rPr>
              <w:rFonts w:ascii="Arial" w:eastAsia="Times New Roman" w:hAnsi="Arial" w:cs="Times New Roman"/>
              <w:b/>
              <w:color w:val="000000"/>
              <w:sz w:val="16"/>
              <w:szCs w:val="16"/>
              <w:lang w:eastAsia="en-GB"/>
            </w:rPr>
            <w:t>16.03.22</w:t>
          </w:r>
        </w:p>
      </w:tc>
      <w:tc>
        <w:tcPr>
          <w:tcW w:w="1701" w:type="dxa"/>
          <w:shd w:val="clear" w:color="auto" w:fill="D9D9D9"/>
        </w:tcPr>
        <w:p w14:paraId="358BC0C5" w14:textId="77777777" w:rsidR="00C03CE4" w:rsidRPr="00C03CE4" w:rsidRDefault="00C03CE4" w:rsidP="00C03CE4">
          <w:pPr>
            <w:keepNext/>
            <w:spacing w:before="40" w:after="80" w:line="240" w:lineRule="auto"/>
            <w:rPr>
              <w:rFonts w:ascii="Arial" w:eastAsia="Times New Roman" w:hAnsi="Arial" w:cs="Times New Roman"/>
              <w:b/>
              <w:color w:val="000000"/>
              <w:sz w:val="16"/>
              <w:szCs w:val="16"/>
              <w:lang w:eastAsia="en-GB"/>
            </w:rPr>
          </w:pPr>
          <w:r w:rsidRPr="00C03CE4">
            <w:rPr>
              <w:rFonts w:ascii="Arial" w:eastAsia="Times New Roman" w:hAnsi="Arial" w:cs="Times New Roman"/>
              <w:b/>
              <w:color w:val="000000"/>
              <w:sz w:val="16"/>
              <w:szCs w:val="16"/>
              <w:lang w:eastAsia="en-GB"/>
            </w:rPr>
            <w:t>Issued by</w:t>
          </w:r>
        </w:p>
      </w:tc>
      <w:tc>
        <w:tcPr>
          <w:tcW w:w="1701" w:type="dxa"/>
          <w:shd w:val="clear" w:color="auto" w:fill="auto"/>
        </w:tcPr>
        <w:p w14:paraId="4D6F046E" w14:textId="77777777" w:rsidR="00C03CE4" w:rsidRPr="00C03CE4" w:rsidRDefault="00C03CE4" w:rsidP="00C03CE4">
          <w:pPr>
            <w:keepNext/>
            <w:spacing w:before="40" w:after="80" w:line="240" w:lineRule="auto"/>
            <w:rPr>
              <w:rFonts w:ascii="Arial" w:eastAsia="Times New Roman" w:hAnsi="Arial" w:cs="Times New Roman"/>
              <w:b/>
              <w:color w:val="000000"/>
              <w:sz w:val="16"/>
              <w:szCs w:val="16"/>
              <w:lang w:eastAsia="en-GB"/>
            </w:rPr>
          </w:pPr>
          <w:r w:rsidRPr="00C03CE4">
            <w:rPr>
              <w:rFonts w:ascii="Arial" w:eastAsia="Times New Roman" w:hAnsi="Arial" w:cs="Times New Roman"/>
              <w:b/>
              <w:color w:val="000000"/>
              <w:sz w:val="16"/>
              <w:szCs w:val="16"/>
              <w:lang w:eastAsia="en-GB"/>
            </w:rPr>
            <w:t>HSEQ Manager</w:t>
          </w:r>
        </w:p>
      </w:tc>
    </w:tr>
  </w:tbl>
  <w:p w14:paraId="13CE5649" w14:textId="77777777" w:rsidR="00C03CE4" w:rsidRPr="005633A3" w:rsidRDefault="00C03CE4" w:rsidP="005633A3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C6301" w14:textId="77777777" w:rsidR="00C03CE4" w:rsidRDefault="00C03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C513D" w14:textId="77777777" w:rsidR="00FE7825" w:rsidRDefault="00FE7825" w:rsidP="00B83A15">
      <w:pPr>
        <w:spacing w:after="0" w:line="240" w:lineRule="auto"/>
      </w:pPr>
      <w:r>
        <w:separator/>
      </w:r>
    </w:p>
  </w:footnote>
  <w:footnote w:type="continuationSeparator" w:id="0">
    <w:p w14:paraId="7C2BF85B" w14:textId="77777777" w:rsidR="00FE7825" w:rsidRDefault="00FE7825" w:rsidP="00B83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B0A4B" w14:textId="77777777" w:rsidR="00C03CE4" w:rsidRDefault="00C03C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93485" w14:textId="5E737E36" w:rsidR="00B83A15" w:rsidRDefault="00B83A1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43EE99" wp14:editId="68D73B25">
          <wp:simplePos x="0" y="0"/>
          <wp:positionH relativeFrom="column">
            <wp:posOffset>-31722</wp:posOffset>
          </wp:positionH>
          <wp:positionV relativeFrom="paragraph">
            <wp:posOffset>-250664</wp:posOffset>
          </wp:positionV>
          <wp:extent cx="2133600" cy="341630"/>
          <wp:effectExtent l="0" t="0" r="0" b="1270"/>
          <wp:wrapThrough wrapText="bothSides">
            <wp:wrapPolygon edited="0">
              <wp:start x="0" y="0"/>
              <wp:lineTo x="0" y="20476"/>
              <wp:lineTo x="21407" y="20476"/>
              <wp:lineTo x="2140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B41B1" w14:textId="77777777" w:rsidR="00C03CE4" w:rsidRDefault="00C03C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25BC"/>
    <w:multiLevelType w:val="hybridMultilevel"/>
    <w:tmpl w:val="86666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4CD5"/>
    <w:multiLevelType w:val="hybridMultilevel"/>
    <w:tmpl w:val="60041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3100"/>
    <w:multiLevelType w:val="hybridMultilevel"/>
    <w:tmpl w:val="782EE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90318"/>
    <w:multiLevelType w:val="hybridMultilevel"/>
    <w:tmpl w:val="72440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30A9F"/>
    <w:multiLevelType w:val="hybridMultilevel"/>
    <w:tmpl w:val="72CA1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B77E4"/>
    <w:multiLevelType w:val="hybridMultilevel"/>
    <w:tmpl w:val="DFB4A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633A5"/>
    <w:multiLevelType w:val="hybridMultilevel"/>
    <w:tmpl w:val="DAD47C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66426"/>
    <w:multiLevelType w:val="hybridMultilevel"/>
    <w:tmpl w:val="BFD28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A2936"/>
    <w:multiLevelType w:val="hybridMultilevel"/>
    <w:tmpl w:val="8400616C"/>
    <w:lvl w:ilvl="0" w:tplc="71565E38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95782"/>
    <w:multiLevelType w:val="hybridMultilevel"/>
    <w:tmpl w:val="2D9C0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6162C"/>
    <w:multiLevelType w:val="hybridMultilevel"/>
    <w:tmpl w:val="427C16B8"/>
    <w:lvl w:ilvl="0" w:tplc="493868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18467219">
    <w:abstractNumId w:val="1"/>
  </w:num>
  <w:num w:numId="2" w16cid:durableId="1669216152">
    <w:abstractNumId w:val="10"/>
  </w:num>
  <w:num w:numId="3" w16cid:durableId="392386872">
    <w:abstractNumId w:val="7"/>
  </w:num>
  <w:num w:numId="4" w16cid:durableId="1110465790">
    <w:abstractNumId w:val="3"/>
  </w:num>
  <w:num w:numId="5" w16cid:durableId="386956724">
    <w:abstractNumId w:val="0"/>
  </w:num>
  <w:num w:numId="6" w16cid:durableId="1824272143">
    <w:abstractNumId w:val="6"/>
  </w:num>
  <w:num w:numId="7" w16cid:durableId="1438909495">
    <w:abstractNumId w:val="2"/>
  </w:num>
  <w:num w:numId="8" w16cid:durableId="1090002285">
    <w:abstractNumId w:val="9"/>
  </w:num>
  <w:num w:numId="9" w16cid:durableId="21635442">
    <w:abstractNumId w:val="8"/>
  </w:num>
  <w:num w:numId="10" w16cid:durableId="1246526555">
    <w:abstractNumId w:val="4"/>
  </w:num>
  <w:num w:numId="11" w16cid:durableId="8526437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9CD"/>
    <w:rsid w:val="00106E61"/>
    <w:rsid w:val="00147673"/>
    <w:rsid w:val="00153E7E"/>
    <w:rsid w:val="00200BBE"/>
    <w:rsid w:val="00450291"/>
    <w:rsid w:val="004C6549"/>
    <w:rsid w:val="004D6C0C"/>
    <w:rsid w:val="004E62C7"/>
    <w:rsid w:val="005633A3"/>
    <w:rsid w:val="005F3261"/>
    <w:rsid w:val="005F7560"/>
    <w:rsid w:val="0062085B"/>
    <w:rsid w:val="00633FBA"/>
    <w:rsid w:val="006F29CD"/>
    <w:rsid w:val="008522A9"/>
    <w:rsid w:val="00933458"/>
    <w:rsid w:val="00937DA1"/>
    <w:rsid w:val="00991515"/>
    <w:rsid w:val="00A6256D"/>
    <w:rsid w:val="00A913FE"/>
    <w:rsid w:val="00B83A15"/>
    <w:rsid w:val="00C03CE4"/>
    <w:rsid w:val="00C95D67"/>
    <w:rsid w:val="00CC3402"/>
    <w:rsid w:val="00D41C0F"/>
    <w:rsid w:val="00E5597F"/>
    <w:rsid w:val="00E83615"/>
    <w:rsid w:val="00FE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C3E2B0"/>
  <w15:chartTrackingRefBased/>
  <w15:docId w15:val="{53FE4FE6-65D5-41EB-AFE3-1ADA3190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9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A15"/>
  </w:style>
  <w:style w:type="paragraph" w:styleId="Footer">
    <w:name w:val="footer"/>
    <w:basedOn w:val="Normal"/>
    <w:link w:val="FooterChar"/>
    <w:uiPriority w:val="99"/>
    <w:unhideWhenUsed/>
    <w:rsid w:val="00B83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2022-04-18T23:00:00+00:00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EPR-QP3207LS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Customer_x002f_OperatorName xmlns="eebef177-55b5-4448-a5fb-28ea454417ee">Polytech Liquid Polymers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2022-04-18T23:00:00+00:00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EPR/QP3207LS/T001</EPRNumber>
    <FacilityAddressPostcode xmlns="eebef177-55b5-4448-a5fb-28ea454417ee">SK10 5SD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12</Value>
      <Value>480</Value>
      <Value>10</Value>
      <Value>9</Value>
      <Value>22</Value>
    </TaxCatchAll>
    <ExternalAuthor xmlns="eebef177-55b5-4448-a5fb-28ea454417ee">Andy Beardmore</ExternalAuthor>
    <SiteName xmlns="eebef177-55b5-4448-a5fb-28ea454417ee">Nab Works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Nab Works Long Lane Macclesfield Cheshire SK10 5SD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_Flow_SignoffStatus xmlns="cff2e7f9-dcc6-4215-a910-ba6ae4f502ee" xsi:nil="true"/>
    <lcf76f155ced4ddcb4097134ff3c332f xmlns="cff2e7f9-dcc6-4215-a910-ba6ae4f502e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3BFC1A260056BE448D0ED9916093864F" ma:contentTypeVersion="46" ma:contentTypeDescription="Create a new document." ma:contentTypeScope="" ma:versionID="929560e33c970e5288c5ceabf5f5226f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ff2e7f9-dcc6-4215-a910-ba6ae4f502ee" targetNamespace="http://schemas.microsoft.com/office/2006/metadata/properties" ma:root="true" ma:fieldsID="32a90e7e01ad22a89793861c9aa3e6e5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ff2e7f9-dcc6-4215-a910-ba6ae4f502ee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Location" minOccurs="0"/>
                <xsd:element ref="ns6:MediaServiceAutoKeyPoints" minOccurs="0"/>
                <xsd:element ref="ns6:MediaServiceKeyPoints" minOccurs="0"/>
                <xsd:element ref="ns6:MediaLengthInSeconds" minOccurs="0"/>
                <xsd:element ref="ns2:SharedWithUsers" minOccurs="0"/>
                <xsd:element ref="ns2:SharedWithDetails" minOccurs="0"/>
                <xsd:element ref="ns6:lcf76f155ced4ddcb4097134ff3c332f" minOccurs="0"/>
                <xsd:element ref="ns6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30a0cef-31bd-4a60-b0e5-fc8f8b8fd792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30a0cef-31bd-4a60-b0e5-fc8f8b8fd792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2e7f9-dcc6-4215-a910-ba6ae4f50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5" nillable="true" ma:displayName="Location" ma:internalName="MediaServiceLocation" ma:readOnly="true">
      <xsd:simpleType>
        <xsd:restriction base="dms:Text"/>
      </xsd:simpleType>
    </xsd:element>
    <xsd:element name="MediaServiceAutoKeyPoints" ma:index="5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63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9CDE7C-9FBD-4317-A31F-F63718A88485}">
  <ds:schemaRefs>
    <ds:schemaRef ds:uri="dbe221e7-66db-4bdb-a92c-aa517c005f15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cff2e7f9-dcc6-4215-a910-ba6ae4f502ee"/>
    <ds:schemaRef ds:uri="5ffd8e36-f429-4edc-ab50-c5be84842779"/>
    <ds:schemaRef ds:uri="eebef177-55b5-4448-a5fb-28ea454417ee"/>
    <ds:schemaRef ds:uri="662745e8-e224-48e8-a2e3-254862b8c2f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777ADD-5401-40F5-BA35-6BFC8BBEB0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BC8FA1-A602-49C6-9253-9E92D5004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221e7-66db-4bdb-a92c-aa517c005f15"/>
    <ds:schemaRef ds:uri="662745e8-e224-48e8-a2e3-254862b8c2f5"/>
    <ds:schemaRef ds:uri="eebef177-55b5-4448-a5fb-28ea454417ee"/>
    <ds:schemaRef ds:uri="5ffd8e36-f429-4edc-ab50-c5be84842779"/>
    <ds:schemaRef ds:uri="cff2e7f9-dcc6-4215-a910-ba6ae4f50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Beardmore</dc:creator>
  <cp:keywords/>
  <dc:description/>
  <cp:lastModifiedBy>Connor Hugill</cp:lastModifiedBy>
  <cp:revision>2</cp:revision>
  <dcterms:created xsi:type="dcterms:W3CDTF">2023-04-14T08:37:00Z</dcterms:created>
  <dcterms:modified xsi:type="dcterms:W3CDTF">2023-04-14T08:37:00Z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0x0101000E9AD557692E154F9D2697C8C6432F76003BFC1A260056BE448D0ED9916093864F</vt:lpwstr>
  </property>
  <property fmtid="{D5CDD505-2E9C-101B-9397-08002B2CF9AE}" pid="3" name="PermitDocumentType">
    <vt:lpwstr/>
  </property>
  <property fmtid="{D5CDD505-2E9C-101B-9397-08002B2CF9AE}" pid="4" name="TypeofPermit">
    <vt:lpwstr>9;#N/A - Do not select for New Permits|0430e4c2-ee0a-4b2d-9af6-df735aafbcb2</vt:lpwstr>
  </property>
  <property fmtid="{D5CDD505-2E9C-101B-9397-08002B2CF9AE}" pid="5" name="DisclosureStatus">
    <vt:lpwstr>480;#Public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22;#Installations|645f1c9c-65df-490a-9ce3-4a2aa7c5ff7f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10;#EPR|0e5af97d-1a8c-4d8f-a20b-528a11cab1f6</vt:lpwstr>
  </property>
</Properties>
</file>