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3"/>
        <w:tblpPr w:leftFromText="180" w:rightFromText="180" w:vertAnchor="text" w:horzAnchor="margin" w:tblpY="7535"/>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1"/>
      </w:tblGrid>
      <w:tr w:rsidR="00950F07" w:rsidRPr="00950F07" w14:paraId="63A84C93" w14:textId="77777777" w:rsidTr="00950F07">
        <w:trPr>
          <w:trHeight w:val="1968"/>
        </w:trPr>
        <w:tc>
          <w:tcPr>
            <w:tcW w:w="9631" w:type="dxa"/>
          </w:tcPr>
          <w:p w14:paraId="29B0187D" w14:textId="611C3D02" w:rsidR="00950F07" w:rsidRPr="00C129BE" w:rsidRDefault="004A64B4" w:rsidP="00950F07">
            <w:pPr>
              <w:pStyle w:val="CoverTitle"/>
              <w:rPr>
                <w:rFonts w:ascii="Kelson" w:hAnsi="Kelson"/>
                <w:color w:val="009FE3"/>
              </w:rPr>
            </w:pPr>
            <w:bookmarkStart w:id="0" w:name="_Hlk135829871"/>
            <w:bookmarkEnd w:id="0"/>
            <w:r>
              <w:rPr>
                <w:rFonts w:ascii="Kelson" w:hAnsi="Kelson"/>
                <w:color w:val="009FE3"/>
              </w:rPr>
              <w:t>sop</w:t>
            </w:r>
            <w:r w:rsidR="00275BF1">
              <w:rPr>
                <w:rFonts w:ascii="Kelson" w:hAnsi="Kelson"/>
                <w:color w:val="009FE3"/>
              </w:rPr>
              <w:t>eff00</w:t>
            </w:r>
            <w:r w:rsidR="00B551BD">
              <w:rPr>
                <w:rFonts w:ascii="Kelson" w:hAnsi="Kelson"/>
                <w:color w:val="009FE3"/>
              </w:rPr>
              <w:t>X</w:t>
            </w:r>
            <w:r>
              <w:rPr>
                <w:rFonts w:ascii="Kelson" w:hAnsi="Kelson"/>
                <w:color w:val="009FE3"/>
              </w:rPr>
              <w:t xml:space="preserve"> </w:t>
            </w:r>
            <w:r w:rsidR="00275BF1">
              <w:rPr>
                <w:rFonts w:ascii="Kelson" w:hAnsi="Kelson"/>
                <w:color w:val="009FE3"/>
              </w:rPr>
              <w:t xml:space="preserve">– </w:t>
            </w:r>
            <w:r w:rsidR="00063AAC">
              <w:rPr>
                <w:rFonts w:ascii="Kelson" w:hAnsi="Kelson"/>
                <w:color w:val="009FE3"/>
              </w:rPr>
              <w:t>Tr</w:t>
            </w:r>
            <w:r w:rsidR="00B551BD">
              <w:rPr>
                <w:rFonts w:ascii="Kelson" w:hAnsi="Kelson"/>
                <w:color w:val="009FE3"/>
              </w:rPr>
              <w:t xml:space="preserve">oubleshooting issues with the effluent </w:t>
            </w:r>
          </w:p>
        </w:tc>
      </w:tr>
      <w:tr w:rsidR="00950F07" w:rsidRPr="00950F07" w14:paraId="5847BB1B" w14:textId="77777777" w:rsidTr="00950F07">
        <w:trPr>
          <w:trHeight w:val="1281"/>
        </w:trPr>
        <w:tc>
          <w:tcPr>
            <w:tcW w:w="9631" w:type="dxa"/>
          </w:tcPr>
          <w:p w14:paraId="1524893A" w14:textId="4162A583" w:rsidR="00A27333" w:rsidRPr="00A27333" w:rsidRDefault="00950F07" w:rsidP="00A27333">
            <w:pPr>
              <w:jc w:val="center"/>
              <w:rPr>
                <w:rFonts w:ascii="Kelson" w:eastAsiaTheme="minorHAnsi" w:hAnsi="Kelson" w:cstheme="minorBidi"/>
                <w:b/>
                <w:bCs/>
                <w:color w:val="00B0F0"/>
                <w:sz w:val="36"/>
                <w:szCs w:val="36"/>
                <w:lang w:val="en-GB"/>
              </w:rPr>
            </w:pPr>
            <w:r w:rsidRPr="00A27333">
              <w:rPr>
                <w:rFonts w:ascii="Kelson" w:hAnsi="Kelson"/>
                <w:b/>
                <w:color w:val="00B0F0"/>
                <w:sz w:val="36"/>
                <w:szCs w:val="36"/>
              </w:rPr>
              <w:fldChar w:fldCharType="begin"/>
            </w:r>
            <w:r w:rsidRPr="00A27333">
              <w:rPr>
                <w:rFonts w:ascii="Kelson" w:hAnsi="Kelson"/>
                <w:color w:val="00B0F0"/>
                <w:sz w:val="36"/>
                <w:szCs w:val="36"/>
              </w:rPr>
              <w:instrText xml:space="preserve"> DOCPROPERTY  CoverSubtitle </w:instrText>
            </w:r>
            <w:r w:rsidRPr="00A27333">
              <w:rPr>
                <w:rFonts w:ascii="Kelson" w:hAnsi="Kelson"/>
                <w:b/>
                <w:color w:val="00B0F0"/>
                <w:sz w:val="36"/>
                <w:szCs w:val="36"/>
              </w:rPr>
              <w:fldChar w:fldCharType="separate"/>
            </w:r>
          </w:p>
          <w:p w14:paraId="4A8E8316" w14:textId="48C89CBA" w:rsidR="00950F07" w:rsidRPr="00C129BE" w:rsidRDefault="00950F07" w:rsidP="00950F07">
            <w:pPr>
              <w:pStyle w:val="CoverSubtitle"/>
              <w:rPr>
                <w:rFonts w:ascii="Kelson" w:hAnsi="Kelson"/>
                <w:b w:val="0"/>
                <w:color w:val="009FE3"/>
              </w:rPr>
            </w:pPr>
            <w:r w:rsidRPr="00A27333">
              <w:rPr>
                <w:rFonts w:ascii="Kelson" w:hAnsi="Kelson"/>
                <w:b w:val="0"/>
                <w:color w:val="00B0F0"/>
                <w:sz w:val="36"/>
                <w:szCs w:val="36"/>
              </w:rPr>
              <w:fldChar w:fldCharType="end"/>
            </w:r>
          </w:p>
        </w:tc>
      </w:tr>
      <w:tr w:rsidR="00950F07" w:rsidRPr="00950F07" w14:paraId="40288DA1" w14:textId="77777777" w:rsidTr="00950F07">
        <w:trPr>
          <w:trHeight w:val="360"/>
        </w:trPr>
        <w:tc>
          <w:tcPr>
            <w:tcW w:w="9631" w:type="dxa"/>
            <w:vAlign w:val="bottom"/>
          </w:tcPr>
          <w:p w14:paraId="52E1EC06" w14:textId="77777777" w:rsidR="00950F07" w:rsidRPr="00C129BE" w:rsidRDefault="00950F07" w:rsidP="00950F07">
            <w:pPr>
              <w:pStyle w:val="CoverDetails"/>
              <w:rPr>
                <w:rFonts w:ascii="Kelson" w:hAnsi="Kelson"/>
                <w:b w:val="0"/>
                <w:color w:val="009FE3"/>
              </w:rPr>
            </w:pPr>
            <w:r w:rsidRPr="00C129BE">
              <w:rPr>
                <w:rFonts w:ascii="Kelson" w:hAnsi="Kelson"/>
                <w:b w:val="0"/>
                <w:color w:val="009FE3"/>
              </w:rPr>
              <w:t>cbeplus.com</w:t>
            </w:r>
          </w:p>
        </w:tc>
      </w:tr>
    </w:tbl>
    <w:p w14:paraId="6ECE1F18" w14:textId="77777777" w:rsidR="00E337B8" w:rsidRDefault="00950F07">
      <w:r>
        <w:rPr>
          <w:noProof/>
        </w:rPr>
        <mc:AlternateContent>
          <mc:Choice Requires="wps">
            <w:drawing>
              <wp:anchor distT="0" distB="0" distL="114300" distR="114300" simplePos="0" relativeHeight="251659264" behindDoc="0" locked="0" layoutInCell="1" allowOverlap="1" wp14:anchorId="7655A4E0" wp14:editId="6CA20080">
                <wp:simplePos x="0" y="0"/>
                <wp:positionH relativeFrom="column">
                  <wp:posOffset>-791845</wp:posOffset>
                </wp:positionH>
                <wp:positionV relativeFrom="paragraph">
                  <wp:posOffset>-865505</wp:posOffset>
                </wp:positionV>
                <wp:extent cx="2934269" cy="1419367"/>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934269" cy="1419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42A71E71" id="Rectangle 4" o:spid="_x0000_s1026" style="position:absolute;margin-left:-62.35pt;margin-top:-68.15pt;width:231.05pt;height:11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" fillcolor="white [3212]" strokecolor="white [3212]" strokeweight="1pt"/>
            </w:pict>
          </mc:Fallback>
        </mc:AlternateContent>
      </w:r>
    </w:p>
    <w:p w14:paraId="748BD21A" w14:textId="77777777" w:rsidR="00950F07" w:rsidRPr="00950F07" w:rsidRDefault="00950F07" w:rsidP="00950F07"/>
    <w:p w14:paraId="33082F59" w14:textId="77777777" w:rsidR="00950F07" w:rsidRPr="00950F07" w:rsidRDefault="00950F07" w:rsidP="00950F07"/>
    <w:p w14:paraId="5C0D4591" w14:textId="77777777" w:rsidR="00950F07" w:rsidRPr="00950F07" w:rsidRDefault="00950F07" w:rsidP="00950F07"/>
    <w:p w14:paraId="0432BC86" w14:textId="77777777" w:rsidR="00950F07" w:rsidRPr="00950F07" w:rsidRDefault="00950F07" w:rsidP="00950F07"/>
    <w:p w14:paraId="297702EC" w14:textId="77777777" w:rsidR="00950F07" w:rsidRPr="00950F07" w:rsidRDefault="00950F07" w:rsidP="00950F07"/>
    <w:p w14:paraId="55B7F1F2" w14:textId="77777777" w:rsidR="00950F07" w:rsidRPr="00950F07" w:rsidRDefault="00950F07" w:rsidP="00950F07"/>
    <w:p w14:paraId="0CC9C56E" w14:textId="77777777" w:rsidR="00950F07" w:rsidRPr="00950F07" w:rsidRDefault="00950F07" w:rsidP="00950F07">
      <w:r>
        <w:rPr>
          <w:noProof/>
        </w:rPr>
        <w:drawing>
          <wp:anchor distT="0" distB="0" distL="114300" distR="114300" simplePos="0" relativeHeight="251658240" behindDoc="0" locked="0" layoutInCell="1" allowOverlap="1" wp14:anchorId="618F8B69" wp14:editId="312214B5">
            <wp:simplePos x="0" y="0"/>
            <wp:positionH relativeFrom="margin">
              <wp:align>right</wp:align>
            </wp:positionH>
            <wp:positionV relativeFrom="paragraph">
              <wp:posOffset>12065</wp:posOffset>
            </wp:positionV>
            <wp:extent cx="5731510" cy="2743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8" cstate="print">
                      <a:extLst>
                        <a:ext uri="{28A0092B-C50C-407E-A947-70E740481C1C}">
                          <a14:useLocalDpi xmlns:a14="http://schemas.microsoft.com/office/drawing/2010/main" val="0"/>
                        </a:ext>
                      </a:extLst>
                    </a:blip>
                    <a:srcRect b="12444"/>
                    <a:stretch/>
                  </pic:blipFill>
                  <pic:spPr bwMode="auto">
                    <a:xfrm>
                      <a:off x="0" y="0"/>
                      <a:ext cx="573151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7D1BF" w14:textId="77777777" w:rsidR="00950F07" w:rsidRPr="00950F07" w:rsidRDefault="00950F07" w:rsidP="00950F07"/>
    <w:p w14:paraId="48265C7C" w14:textId="77777777" w:rsidR="00950F07" w:rsidRPr="00950F07" w:rsidRDefault="00950F07" w:rsidP="00950F07"/>
    <w:p w14:paraId="02B6E18F" w14:textId="77777777" w:rsidR="00950F07" w:rsidRPr="00950F07" w:rsidRDefault="00950F07" w:rsidP="00950F07"/>
    <w:p w14:paraId="3CF7DCA1" w14:textId="77777777" w:rsidR="00950F07" w:rsidRPr="00950F07" w:rsidRDefault="00950F07" w:rsidP="00950F07"/>
    <w:p w14:paraId="0BD7D061" w14:textId="77777777" w:rsidR="00950F07" w:rsidRPr="00950F07" w:rsidRDefault="00950F07" w:rsidP="00950F07"/>
    <w:p w14:paraId="7161D315" w14:textId="77777777" w:rsidR="00950F07" w:rsidRPr="00950F07" w:rsidRDefault="00950F07" w:rsidP="00950F07"/>
    <w:p w14:paraId="50EBAF29" w14:textId="77777777" w:rsidR="00950F07" w:rsidRPr="00950F07" w:rsidRDefault="00950F07" w:rsidP="00950F07"/>
    <w:p w14:paraId="7CAB8C56" w14:textId="77777777" w:rsidR="00950F07" w:rsidRPr="00950F07" w:rsidRDefault="00950F07" w:rsidP="00950F07"/>
    <w:p w14:paraId="5C33B447" w14:textId="77777777" w:rsidR="00950F07" w:rsidRPr="00950F07" w:rsidRDefault="00950F07" w:rsidP="00950F07"/>
    <w:p w14:paraId="4697FD81" w14:textId="77777777" w:rsidR="00950F07" w:rsidRPr="00950F07" w:rsidRDefault="00950F07" w:rsidP="00950F07"/>
    <w:p w14:paraId="4FE5256A" w14:textId="77777777" w:rsidR="00950F07" w:rsidRDefault="00950F07" w:rsidP="00950F07"/>
    <w:p w14:paraId="24D92E66" w14:textId="77777777" w:rsidR="00950F07" w:rsidRDefault="00950F07" w:rsidP="00950F07"/>
    <w:p w14:paraId="3AD5BF32" w14:textId="77777777" w:rsidR="00950F07" w:rsidRDefault="00950F07" w:rsidP="00950F07"/>
    <w:p w14:paraId="3514A739" w14:textId="77777777" w:rsidR="00950F07" w:rsidRDefault="00950F07" w:rsidP="00950F07"/>
    <w:p w14:paraId="7460092D" w14:textId="77777777" w:rsidR="00950F07" w:rsidRPr="00950F07" w:rsidRDefault="00950F07" w:rsidP="00950F07"/>
    <w:p w14:paraId="234CEA87" w14:textId="77777777" w:rsidR="00950F07" w:rsidRPr="00950F07" w:rsidRDefault="00950F07" w:rsidP="00950F07"/>
    <w:p w14:paraId="58CDF52A" w14:textId="77777777" w:rsidR="00950F07" w:rsidRPr="00950F07" w:rsidRDefault="00950F07" w:rsidP="00950F07"/>
    <w:p w14:paraId="704327F8" w14:textId="77777777" w:rsidR="00950F07" w:rsidRPr="00950F07" w:rsidRDefault="00950F07" w:rsidP="00950F07"/>
    <w:p w14:paraId="5B613B85" w14:textId="77777777" w:rsidR="00950F07" w:rsidRPr="00950F07" w:rsidRDefault="00950F07" w:rsidP="00950F07"/>
    <w:p w14:paraId="6EC76F03" w14:textId="77777777" w:rsidR="00950F07" w:rsidRPr="00950F07" w:rsidRDefault="00950F07" w:rsidP="00950F07"/>
    <w:tbl>
      <w:tblPr>
        <w:tblStyle w:val="TableGridLight"/>
        <w:tblpPr w:leftFromText="180" w:rightFromText="180" w:horzAnchor="margin" w:tblpY="72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34"/>
        <w:gridCol w:w="7105"/>
      </w:tblGrid>
      <w:tr w:rsidR="00950F07" w14:paraId="72A22A83" w14:textId="77777777" w:rsidTr="00EF2623">
        <w:trPr>
          <w:trHeight w:hRule="exact" w:val="8437"/>
        </w:trPr>
        <w:tc>
          <w:tcPr>
            <w:tcW w:w="9639" w:type="dxa"/>
            <w:gridSpan w:val="2"/>
          </w:tcPr>
          <w:p w14:paraId="73FAABEA" w14:textId="77777777" w:rsidR="00950F07" w:rsidRPr="00621C33" w:rsidRDefault="00950F07" w:rsidP="00EF2623"/>
        </w:tc>
      </w:tr>
      <w:tr w:rsidR="00950F07" w14:paraId="5E29B587" w14:textId="77777777" w:rsidTr="00EF2623">
        <w:trPr>
          <w:trHeight w:hRule="exact" w:val="584"/>
        </w:trPr>
        <w:tc>
          <w:tcPr>
            <w:tcW w:w="9639" w:type="dxa"/>
            <w:gridSpan w:val="2"/>
          </w:tcPr>
          <w:p w14:paraId="5245E331" w14:textId="77777777" w:rsidR="00950F07" w:rsidRPr="00950F07" w:rsidRDefault="00950F07" w:rsidP="00EF2623">
            <w:pPr>
              <w:spacing w:before="96" w:after="96"/>
              <w:rPr>
                <w:rFonts w:ascii="Kelson" w:hAnsi="Kelson"/>
                <w:color w:val="auto"/>
                <w:sz w:val="32"/>
                <w:szCs w:val="32"/>
              </w:rPr>
            </w:pPr>
            <w:r w:rsidRPr="00950F07">
              <w:rPr>
                <w:rFonts w:ascii="Kelson" w:hAnsi="Kelson"/>
                <w:color w:val="auto"/>
                <w:sz w:val="32"/>
                <w:szCs w:val="32"/>
              </w:rPr>
              <w:t>Document Control</w:t>
            </w:r>
          </w:p>
        </w:tc>
      </w:tr>
      <w:tr w:rsidR="00950F07" w14:paraId="1F2F89AF" w14:textId="77777777" w:rsidTr="00EF2623">
        <w:trPr>
          <w:trHeight w:hRule="exact" w:val="488"/>
        </w:trPr>
        <w:tc>
          <w:tcPr>
            <w:tcW w:w="2534" w:type="dxa"/>
            <w:vAlign w:val="bottom"/>
          </w:tcPr>
          <w:p w14:paraId="0125D703" w14:textId="77777777" w:rsidR="00950F07" w:rsidRPr="00950F07" w:rsidRDefault="00950F07" w:rsidP="00EF2623">
            <w:pPr>
              <w:pStyle w:val="DocLabel"/>
              <w:rPr>
                <w:rFonts w:ascii="Kelson" w:hAnsi="Kelson"/>
                <w:b w:val="0"/>
                <w:color w:val="auto"/>
              </w:rPr>
            </w:pPr>
            <w:r w:rsidRPr="00950F07">
              <w:rPr>
                <w:rFonts w:ascii="Kelson" w:hAnsi="Kelson"/>
                <w:b w:val="0"/>
                <w:color w:val="auto"/>
              </w:rPr>
              <w:t>Publication Date:</w:t>
            </w:r>
          </w:p>
        </w:tc>
        <w:sdt>
          <w:sdtPr>
            <w:rPr>
              <w:rFonts w:ascii="Kelson" w:hAnsi="Kelson"/>
              <w:color w:val="auto"/>
            </w:rPr>
            <w:id w:val="2107758249"/>
            <w:placeholder>
              <w:docPart w:val="7405D9B658364CDAA12CB29448765263"/>
            </w:placeholder>
            <w:date w:fullDate="2024-01-10T00:00:00Z">
              <w:dateFormat w:val="d/MM/yyyy"/>
              <w:lid w:val="en-AU"/>
              <w:storeMappedDataAs w:val="dateTime"/>
              <w:calendar w:val="gregorian"/>
            </w:date>
          </w:sdtPr>
          <w:sdtEndPr/>
          <w:sdtContent>
            <w:tc>
              <w:tcPr>
                <w:tcW w:w="7105" w:type="dxa"/>
                <w:vAlign w:val="bottom"/>
              </w:tcPr>
              <w:p w14:paraId="23B62ED6" w14:textId="38A51BA3" w:rsidR="00950F07" w:rsidRPr="00950F07" w:rsidRDefault="002C41BA" w:rsidP="00EF2623">
                <w:pPr>
                  <w:pStyle w:val="DocDetail"/>
                  <w:rPr>
                    <w:rFonts w:ascii="Kelson" w:hAnsi="Kelson"/>
                    <w:color w:val="auto"/>
                  </w:rPr>
                </w:pPr>
                <w:r>
                  <w:rPr>
                    <w:rFonts w:ascii="Kelson" w:hAnsi="Kelson"/>
                    <w:color w:val="auto"/>
                  </w:rPr>
                  <w:t>10</w:t>
                </w:r>
                <w:r w:rsidR="00C908E6">
                  <w:rPr>
                    <w:rFonts w:ascii="Kelson" w:hAnsi="Kelson"/>
                    <w:color w:val="auto"/>
                  </w:rPr>
                  <w:t>/0</w:t>
                </w:r>
                <w:r>
                  <w:rPr>
                    <w:rFonts w:ascii="Kelson" w:hAnsi="Kelson"/>
                    <w:color w:val="auto"/>
                  </w:rPr>
                  <w:t>1</w:t>
                </w:r>
                <w:r w:rsidR="00C908E6">
                  <w:rPr>
                    <w:rFonts w:ascii="Kelson" w:hAnsi="Kelson"/>
                    <w:color w:val="auto"/>
                  </w:rPr>
                  <w:t>/202</w:t>
                </w:r>
                <w:r>
                  <w:rPr>
                    <w:rFonts w:ascii="Kelson" w:hAnsi="Kelson"/>
                    <w:color w:val="auto"/>
                  </w:rPr>
                  <w:t>4</w:t>
                </w:r>
              </w:p>
            </w:tc>
          </w:sdtContent>
        </w:sdt>
      </w:tr>
      <w:tr w:rsidR="00950F07" w14:paraId="6547B4C3" w14:textId="77777777" w:rsidTr="00EF2623">
        <w:tc>
          <w:tcPr>
            <w:tcW w:w="2534" w:type="dxa"/>
          </w:tcPr>
          <w:p w14:paraId="2D3154B2" w14:textId="77777777" w:rsidR="00950F07" w:rsidRPr="00950F07" w:rsidRDefault="00950F07" w:rsidP="00EF2623">
            <w:pPr>
              <w:pStyle w:val="DocLabel"/>
              <w:rPr>
                <w:rFonts w:ascii="Kelson" w:hAnsi="Kelson"/>
                <w:b w:val="0"/>
                <w:color w:val="auto"/>
              </w:rPr>
            </w:pPr>
            <w:r w:rsidRPr="00950F07">
              <w:rPr>
                <w:rFonts w:ascii="Kelson" w:hAnsi="Kelson"/>
                <w:b w:val="0"/>
                <w:color w:val="auto"/>
              </w:rPr>
              <w:t>Author:</w:t>
            </w:r>
          </w:p>
        </w:tc>
        <w:tc>
          <w:tcPr>
            <w:tcW w:w="7105" w:type="dxa"/>
          </w:tcPr>
          <w:p w14:paraId="588AF0E0" w14:textId="69505D2B" w:rsidR="00950F07" w:rsidRPr="00950F07" w:rsidRDefault="00275BF1" w:rsidP="00EF2623">
            <w:pPr>
              <w:pStyle w:val="DocDetail"/>
              <w:rPr>
                <w:rFonts w:ascii="Kelson" w:hAnsi="Kelson"/>
                <w:color w:val="auto"/>
              </w:rPr>
            </w:pPr>
            <w:r>
              <w:rPr>
                <w:rFonts w:ascii="Kelson" w:hAnsi="Kelson"/>
                <w:color w:val="auto"/>
              </w:rPr>
              <w:t>Haneef Rashid</w:t>
            </w:r>
          </w:p>
        </w:tc>
      </w:tr>
      <w:tr w:rsidR="00950F07" w14:paraId="28D210D2" w14:textId="77777777" w:rsidTr="00EF2623">
        <w:tc>
          <w:tcPr>
            <w:tcW w:w="2534" w:type="dxa"/>
          </w:tcPr>
          <w:p w14:paraId="0AEE928E" w14:textId="77777777" w:rsidR="00950F07" w:rsidRPr="00950F07" w:rsidRDefault="00950F07" w:rsidP="00EF2623">
            <w:pPr>
              <w:pStyle w:val="DocLabel"/>
              <w:rPr>
                <w:rFonts w:ascii="Kelson" w:hAnsi="Kelson"/>
                <w:b w:val="0"/>
                <w:color w:val="auto"/>
              </w:rPr>
            </w:pPr>
            <w:r w:rsidRPr="00950F07">
              <w:rPr>
                <w:rFonts w:ascii="Kelson" w:hAnsi="Kelson"/>
                <w:b w:val="0"/>
                <w:color w:val="auto"/>
              </w:rPr>
              <w:t>Version number:</w:t>
            </w:r>
          </w:p>
        </w:tc>
        <w:tc>
          <w:tcPr>
            <w:tcW w:w="7105" w:type="dxa"/>
          </w:tcPr>
          <w:p w14:paraId="7D7912C5" w14:textId="60F71E07" w:rsidR="00950F07" w:rsidRPr="00950F07" w:rsidRDefault="00275BF1" w:rsidP="00EF2623">
            <w:pPr>
              <w:pStyle w:val="DocDetail"/>
              <w:rPr>
                <w:rFonts w:ascii="Kelson" w:hAnsi="Kelson"/>
                <w:color w:val="auto"/>
              </w:rPr>
            </w:pPr>
            <w:r>
              <w:rPr>
                <w:rFonts w:ascii="Kelson" w:hAnsi="Kelson"/>
                <w:color w:val="auto"/>
              </w:rPr>
              <w:t>1</w:t>
            </w:r>
          </w:p>
        </w:tc>
      </w:tr>
      <w:tr w:rsidR="00950F07" w14:paraId="166B3F2E" w14:textId="77777777" w:rsidTr="00EF2623">
        <w:trPr>
          <w:trHeight w:val="2134"/>
        </w:trPr>
        <w:tc>
          <w:tcPr>
            <w:tcW w:w="2534" w:type="dxa"/>
          </w:tcPr>
          <w:p w14:paraId="1DDC0881" w14:textId="77777777" w:rsidR="00950F07" w:rsidRPr="00950F07" w:rsidRDefault="00950F07" w:rsidP="00EF2623">
            <w:pPr>
              <w:pStyle w:val="DocLabel"/>
              <w:rPr>
                <w:rFonts w:ascii="Kelson" w:hAnsi="Kelson"/>
                <w:b w:val="0"/>
                <w:color w:val="auto"/>
              </w:rPr>
            </w:pPr>
            <w:r w:rsidRPr="00950F07">
              <w:rPr>
                <w:rFonts w:ascii="Kelson" w:hAnsi="Kelson"/>
                <w:b w:val="0"/>
                <w:color w:val="auto"/>
              </w:rPr>
              <w:t>Comments:</w:t>
            </w:r>
          </w:p>
        </w:tc>
        <w:tc>
          <w:tcPr>
            <w:tcW w:w="7105" w:type="dxa"/>
          </w:tcPr>
          <w:p w14:paraId="1D3F09E4" w14:textId="01438BDC" w:rsidR="00950F07" w:rsidRPr="00950F07" w:rsidRDefault="00DF59CD" w:rsidP="00EF2623">
            <w:pPr>
              <w:pStyle w:val="DocDetail"/>
              <w:rPr>
                <w:rFonts w:ascii="Kelson" w:hAnsi="Kelson"/>
                <w:color w:val="auto"/>
              </w:rPr>
            </w:pPr>
            <w:r>
              <w:rPr>
                <w:rFonts w:ascii="Kelson" w:hAnsi="Kelson"/>
                <w:color w:val="auto"/>
              </w:rPr>
              <w:t>Document created</w:t>
            </w:r>
          </w:p>
        </w:tc>
      </w:tr>
    </w:tbl>
    <w:p w14:paraId="2B6388E6" w14:textId="77777777" w:rsidR="00950F07" w:rsidRPr="00950F07" w:rsidRDefault="00950F07" w:rsidP="00950F07"/>
    <w:p w14:paraId="2B73482D" w14:textId="7F23A91D" w:rsidR="00DF59CD" w:rsidRDefault="00DF59CD"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621BCA6F" w14:textId="5F31EA86" w:rsidR="00331EB3" w:rsidRDefault="00331EB3"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1D3F1E1D" w14:textId="77777777" w:rsidR="00AD7AA0" w:rsidRDefault="00AD7AA0" w:rsidP="004950AA">
      <w:pPr>
        <w:rPr>
          <w:rFonts w:cstheme="minorHAnsi"/>
          <w:color w:val="auto"/>
          <w:sz w:val="22"/>
        </w:rPr>
      </w:pPr>
    </w:p>
    <w:p w14:paraId="3FEB46E9" w14:textId="477F8CDD" w:rsidR="00AD7AA0" w:rsidRPr="00DF59CD" w:rsidRDefault="00AD7AA0" w:rsidP="00AD7AA0">
      <w:pPr>
        <w:pStyle w:val="Heading2"/>
        <w:rPr>
          <w:rFonts w:eastAsia="Times New Roman"/>
          <w:lang w:val="en-GB" w:eastAsia="en-GB"/>
        </w:rPr>
      </w:pPr>
      <w:r>
        <w:rPr>
          <w:rFonts w:eastAsia="Times New Roman"/>
          <w:lang w:val="en-GB" w:eastAsia="en-GB"/>
        </w:rPr>
        <w:t>Background</w:t>
      </w:r>
    </w:p>
    <w:p w14:paraId="400C413F" w14:textId="77777777" w:rsidR="00AD7AA0" w:rsidRPr="00DF59CD" w:rsidRDefault="00AD7AA0" w:rsidP="00AD7AA0">
      <w:pPr>
        <w:adjustRightInd/>
        <w:snapToGrid/>
        <w:spacing w:before="0" w:after="0" w:line="240" w:lineRule="auto"/>
        <w:ind w:left="720"/>
        <w:rPr>
          <w:rFonts w:ascii="Calibri" w:eastAsia="Times" w:hAnsi="Calibri" w:cs="Times New Roman"/>
          <w:color w:val="auto"/>
          <w:sz w:val="24"/>
          <w:szCs w:val="24"/>
          <w:lang w:val="en-GB" w:eastAsia="en-GB"/>
        </w:rPr>
      </w:pPr>
    </w:p>
    <w:p w14:paraId="275D7147" w14:textId="77777777" w:rsidR="00F31759" w:rsidRDefault="00AD7AA0" w:rsidP="00AD7AA0">
      <w:pPr>
        <w:jc w:val="both"/>
        <w:rPr>
          <w:rFonts w:cstheme="minorHAnsi"/>
          <w:color w:val="auto"/>
          <w:sz w:val="22"/>
        </w:rPr>
      </w:pPr>
      <w:r>
        <w:rPr>
          <w:rFonts w:cstheme="minorHAnsi"/>
          <w:color w:val="auto"/>
          <w:sz w:val="22"/>
        </w:rPr>
        <w:t>A</w:t>
      </w:r>
      <w:r w:rsidR="00F31759">
        <w:rPr>
          <w:rFonts w:cstheme="minorHAnsi"/>
          <w:color w:val="auto"/>
          <w:sz w:val="22"/>
        </w:rPr>
        <w:t>n effluent is an industrial wastewater treatment plant. We use it treat our waste liquids to ensure it’s safe before discharging to a sewage works.</w:t>
      </w:r>
      <w:r>
        <w:rPr>
          <w:rFonts w:cstheme="minorHAnsi"/>
          <w:color w:val="auto"/>
          <w:sz w:val="22"/>
        </w:rPr>
        <w:t xml:space="preserve"> </w:t>
      </w:r>
    </w:p>
    <w:p w14:paraId="29C14D37" w14:textId="77BC0A73" w:rsidR="00F31759" w:rsidRDefault="00F31759" w:rsidP="00AD7AA0">
      <w:pPr>
        <w:jc w:val="both"/>
        <w:rPr>
          <w:rFonts w:cstheme="minorHAnsi"/>
          <w:color w:val="auto"/>
          <w:sz w:val="22"/>
        </w:rPr>
      </w:pPr>
      <w:r>
        <w:rPr>
          <w:rFonts w:cstheme="minorHAnsi"/>
          <w:color w:val="auto"/>
          <w:sz w:val="22"/>
        </w:rPr>
        <w:t xml:space="preserve">During the plating process we generate a lot of waste liquids that include, rinse water, spent cleaners, spent acids &amp; spent electroless nickel solution. </w:t>
      </w:r>
    </w:p>
    <w:p w14:paraId="6AD1940A" w14:textId="31003C5E" w:rsidR="002157FD" w:rsidRDefault="00F31759" w:rsidP="00AD7AA0">
      <w:pPr>
        <w:jc w:val="both"/>
        <w:rPr>
          <w:rFonts w:cstheme="minorHAnsi"/>
          <w:color w:val="auto"/>
          <w:sz w:val="22"/>
        </w:rPr>
      </w:pPr>
      <w:r>
        <w:rPr>
          <w:rFonts w:cstheme="minorHAnsi"/>
          <w:color w:val="auto"/>
          <w:sz w:val="22"/>
        </w:rPr>
        <w:t xml:space="preserve">We must treat these waste products by </w:t>
      </w:r>
      <w:r w:rsidR="002157FD">
        <w:rPr>
          <w:rFonts w:cstheme="minorHAnsi"/>
          <w:color w:val="auto"/>
          <w:sz w:val="22"/>
        </w:rPr>
        <w:t xml:space="preserve">through a process </w:t>
      </w:r>
      <w:r w:rsidR="00B551BD">
        <w:rPr>
          <w:rFonts w:cstheme="minorHAnsi"/>
          <w:color w:val="auto"/>
          <w:sz w:val="22"/>
        </w:rPr>
        <w:t>of metals removal and neutralisation.</w:t>
      </w:r>
    </w:p>
    <w:p w14:paraId="401863FE" w14:textId="522DEB82" w:rsidR="00ED1A3F" w:rsidRDefault="00ED1A3F" w:rsidP="00ED1A3F">
      <w:pPr>
        <w:pStyle w:val="Heading2"/>
        <w:rPr>
          <w:rFonts w:eastAsia="Times New Roman"/>
          <w:lang w:val="en-GB" w:eastAsia="en-GB"/>
        </w:rPr>
      </w:pPr>
      <w:r>
        <w:rPr>
          <w:rFonts w:eastAsia="Times New Roman"/>
          <w:lang w:val="en-GB" w:eastAsia="en-GB"/>
        </w:rPr>
        <w:t>Treatment process won’t start</w:t>
      </w:r>
      <w:r w:rsidR="00CF5295">
        <w:rPr>
          <w:rFonts w:eastAsia="Times New Roman"/>
          <w:lang w:val="en-GB" w:eastAsia="en-GB"/>
        </w:rPr>
        <w:br/>
      </w:r>
    </w:p>
    <w:p w14:paraId="4F0E10E9" w14:textId="0FAA5B98" w:rsidR="00CF5295" w:rsidRDefault="00CF5295" w:rsidP="009F440F">
      <w:pPr>
        <w:jc w:val="both"/>
        <w:rPr>
          <w:rFonts w:cstheme="minorHAnsi"/>
          <w:color w:val="auto"/>
          <w:sz w:val="22"/>
        </w:rPr>
      </w:pPr>
      <w:r>
        <w:rPr>
          <w:rFonts w:cstheme="minorHAnsi"/>
          <w:color w:val="auto"/>
          <w:sz w:val="22"/>
        </w:rPr>
        <w:t xml:space="preserve">To start the treatment process from the main menu, click on batch treatment then select “start treatment” as shown in </w:t>
      </w:r>
      <w:r>
        <w:rPr>
          <w:rFonts w:cstheme="minorHAnsi"/>
          <w:color w:val="auto"/>
          <w:sz w:val="22"/>
        </w:rPr>
        <w:fldChar w:fldCharType="begin"/>
      </w:r>
      <w:r w:rsidRPr="00CF5295">
        <w:rPr>
          <w:rFonts w:cstheme="minorHAnsi"/>
          <w:color w:val="auto"/>
          <w:sz w:val="22"/>
        </w:rPr>
        <w:instrText xml:space="preserve"> REF _Ref155588215 \h  \* MERGEFORMAT </w:instrText>
      </w:r>
      <w:r>
        <w:rPr>
          <w:rFonts w:cstheme="minorHAnsi"/>
          <w:color w:val="auto"/>
          <w:sz w:val="22"/>
        </w:rPr>
      </w:r>
      <w:r>
        <w:rPr>
          <w:rFonts w:cstheme="minorHAnsi"/>
          <w:color w:val="auto"/>
          <w:sz w:val="22"/>
        </w:rPr>
        <w:fldChar w:fldCharType="separate"/>
      </w:r>
      <w:r w:rsidRPr="00CF5295">
        <w:rPr>
          <w:color w:val="auto"/>
          <w:sz w:val="22"/>
        </w:rPr>
        <w:t>Figure</w:t>
      </w:r>
      <w:r>
        <w:t xml:space="preserve"> </w:t>
      </w:r>
      <w:r>
        <w:rPr>
          <w:noProof/>
        </w:rPr>
        <w:t>1</w:t>
      </w:r>
      <w:r>
        <w:rPr>
          <w:rFonts w:cstheme="minorHAnsi"/>
          <w:color w:val="auto"/>
          <w:sz w:val="22"/>
        </w:rPr>
        <w:fldChar w:fldCharType="end"/>
      </w:r>
      <w:r>
        <w:rPr>
          <w:rFonts w:cstheme="minorHAnsi"/>
          <w:color w:val="auto"/>
          <w:sz w:val="22"/>
        </w:rPr>
        <w:t xml:space="preserve">. If the treatment process does not start then return to the main menu, select batch </w:t>
      </w:r>
      <w:proofErr w:type="gramStart"/>
      <w:r>
        <w:rPr>
          <w:rFonts w:cstheme="minorHAnsi"/>
          <w:color w:val="auto"/>
          <w:sz w:val="22"/>
        </w:rPr>
        <w:t>treatment</w:t>
      </w:r>
      <w:proofErr w:type="gramEnd"/>
      <w:r>
        <w:rPr>
          <w:rFonts w:cstheme="minorHAnsi"/>
          <w:color w:val="auto"/>
          <w:sz w:val="22"/>
        </w:rPr>
        <w:t xml:space="preserve"> and ensure that:</w:t>
      </w:r>
    </w:p>
    <w:p w14:paraId="45D6A7E6" w14:textId="2B577219" w:rsidR="00CF5295" w:rsidRDefault="00CF5295" w:rsidP="00CF5295">
      <w:pPr>
        <w:pStyle w:val="ListParagraph"/>
        <w:numPr>
          <w:ilvl w:val="0"/>
          <w:numId w:val="33"/>
        </w:numPr>
        <w:jc w:val="both"/>
        <w:rPr>
          <w:rFonts w:cstheme="minorHAnsi"/>
        </w:rPr>
      </w:pPr>
      <w:r>
        <w:rPr>
          <w:rFonts w:cstheme="minorHAnsi"/>
        </w:rPr>
        <w:t xml:space="preserve">All the lights highlighted </w:t>
      </w:r>
      <w:r>
        <w:rPr>
          <w:rFonts w:cstheme="minorHAnsi"/>
        </w:rPr>
        <w:fldChar w:fldCharType="begin"/>
      </w:r>
      <w:r>
        <w:rPr>
          <w:rFonts w:cstheme="minorHAnsi"/>
        </w:rPr>
        <w:instrText xml:space="preserve"> REF _Ref155256140 \h </w:instrText>
      </w:r>
      <w:r>
        <w:rPr>
          <w:rFonts w:cstheme="minorHAnsi"/>
        </w:rPr>
      </w:r>
      <w:r>
        <w:rPr>
          <w:rFonts w:cstheme="minorHAnsi"/>
        </w:rPr>
        <w:fldChar w:fldCharType="separate"/>
      </w:r>
      <w:r w:rsidR="00C67CB5">
        <w:t xml:space="preserve">Figure </w:t>
      </w:r>
      <w:r w:rsidR="00C67CB5">
        <w:rPr>
          <w:noProof/>
        </w:rPr>
        <w:t>2</w:t>
      </w:r>
      <w:r>
        <w:rPr>
          <w:rFonts w:cstheme="minorHAnsi"/>
        </w:rPr>
        <w:fldChar w:fldCharType="end"/>
      </w:r>
      <w:r>
        <w:rPr>
          <w:rFonts w:cstheme="minorHAnsi"/>
        </w:rPr>
        <w:t xml:space="preserve"> are green. If they a</w:t>
      </w:r>
      <w:r w:rsidR="00EC6EB5">
        <w:rPr>
          <w:rFonts w:cstheme="minorHAnsi"/>
        </w:rPr>
        <w:t>re not, identify which light(s) are white and adjust where required to obtain a green light.</w:t>
      </w:r>
    </w:p>
    <w:p w14:paraId="172E5217" w14:textId="61ABEFFA" w:rsidR="00EC6EB5" w:rsidRDefault="00EC6EB5" w:rsidP="00CF5295">
      <w:pPr>
        <w:pStyle w:val="ListParagraph"/>
        <w:numPr>
          <w:ilvl w:val="0"/>
          <w:numId w:val="33"/>
        </w:numPr>
        <w:jc w:val="both"/>
        <w:rPr>
          <w:rFonts w:cstheme="minorHAnsi"/>
        </w:rPr>
      </w:pPr>
      <w:r>
        <w:rPr>
          <w:rFonts w:cstheme="minorHAnsi"/>
        </w:rPr>
        <w:t>The batch treatment process is in auto.</w:t>
      </w:r>
    </w:p>
    <w:p w14:paraId="05110A68" w14:textId="5A6FF014" w:rsidR="00C67CB5" w:rsidRDefault="00C67CB5" w:rsidP="00CF5295">
      <w:pPr>
        <w:pStyle w:val="ListParagraph"/>
        <w:numPr>
          <w:ilvl w:val="0"/>
          <w:numId w:val="33"/>
        </w:numPr>
        <w:jc w:val="both"/>
        <w:rPr>
          <w:rFonts w:cstheme="minorHAnsi"/>
        </w:rPr>
      </w:pPr>
      <w:r>
        <w:rPr>
          <w:rFonts w:cstheme="minorHAnsi"/>
        </w:rPr>
        <w:t>Ensure that the fill level is made in the polymer tank.</w:t>
      </w:r>
    </w:p>
    <w:p w14:paraId="3EB5D132" w14:textId="0F254517" w:rsidR="00C67CB5" w:rsidRDefault="00C67CB5" w:rsidP="00CF5295">
      <w:pPr>
        <w:pStyle w:val="ListParagraph"/>
        <w:numPr>
          <w:ilvl w:val="0"/>
          <w:numId w:val="33"/>
        </w:numPr>
        <w:jc w:val="both"/>
        <w:rPr>
          <w:rFonts w:cstheme="minorHAnsi"/>
        </w:rPr>
      </w:pPr>
      <w:r>
        <w:rPr>
          <w:rFonts w:cstheme="minorHAnsi"/>
        </w:rPr>
        <w:t>Ensure that all chemical pumps are set to auto.</w:t>
      </w:r>
    </w:p>
    <w:p w14:paraId="37D0A5A8" w14:textId="6AD8EEDB" w:rsidR="00C67CB5" w:rsidRDefault="00C67CB5" w:rsidP="00CF5295">
      <w:pPr>
        <w:pStyle w:val="ListParagraph"/>
        <w:numPr>
          <w:ilvl w:val="0"/>
          <w:numId w:val="33"/>
        </w:numPr>
        <w:jc w:val="both"/>
        <w:rPr>
          <w:rFonts w:cstheme="minorHAnsi"/>
        </w:rPr>
      </w:pPr>
      <w:r>
        <w:rPr>
          <w:rFonts w:cstheme="minorHAnsi"/>
        </w:rPr>
        <w:t xml:space="preserve">Ensure that the mixer is set to </w:t>
      </w:r>
      <w:proofErr w:type="gramStart"/>
      <w:r>
        <w:rPr>
          <w:rFonts w:cstheme="minorHAnsi"/>
        </w:rPr>
        <w:t>auto</w:t>
      </w:r>
      <w:proofErr w:type="gramEnd"/>
    </w:p>
    <w:p w14:paraId="35DF1E18" w14:textId="507544B3" w:rsidR="009F440F" w:rsidRDefault="00CF5295" w:rsidP="009F440F">
      <w:pPr>
        <w:jc w:val="both"/>
        <w:rPr>
          <w:rFonts w:cstheme="minorHAnsi"/>
          <w:color w:val="auto"/>
          <w:sz w:val="22"/>
        </w:rPr>
      </w:pPr>
      <w:r>
        <w:rPr>
          <w:rFonts w:cstheme="minorHAnsi"/>
          <w:color w:val="auto"/>
          <w:sz w:val="22"/>
        </w:rPr>
        <w:br/>
      </w:r>
      <w:r w:rsidR="00C67CB5">
        <w:rPr>
          <w:rFonts w:cstheme="minorHAnsi"/>
          <w:color w:val="auto"/>
          <w:sz w:val="22"/>
        </w:rPr>
        <w:t xml:space="preserve">If all the lights are showing as green but the treatment process still won’t </w:t>
      </w:r>
      <w:proofErr w:type="gramStart"/>
      <w:r w:rsidR="00C67CB5">
        <w:rPr>
          <w:rFonts w:cstheme="minorHAnsi"/>
          <w:color w:val="auto"/>
          <w:sz w:val="22"/>
        </w:rPr>
        <w:t>start</w:t>
      </w:r>
      <w:proofErr w:type="gramEnd"/>
      <w:r w:rsidR="00C67CB5">
        <w:rPr>
          <w:rFonts w:cstheme="minorHAnsi"/>
          <w:color w:val="auto"/>
          <w:sz w:val="22"/>
        </w:rPr>
        <w:t xml:space="preserve"> then reset the treatment process and restart the treatment process as shown in </w:t>
      </w:r>
      <w:r w:rsidR="00C67CB5">
        <w:rPr>
          <w:rFonts w:cstheme="minorHAnsi"/>
          <w:color w:val="auto"/>
          <w:sz w:val="22"/>
        </w:rPr>
        <w:fldChar w:fldCharType="begin"/>
      </w:r>
      <w:r w:rsidR="00C67CB5">
        <w:rPr>
          <w:rFonts w:cstheme="minorHAnsi"/>
          <w:color w:val="auto"/>
          <w:sz w:val="22"/>
        </w:rPr>
        <w:instrText xml:space="preserve"> REF _Ref155588215 \h </w:instrText>
      </w:r>
      <w:r w:rsidR="00C67CB5">
        <w:rPr>
          <w:rFonts w:cstheme="minorHAnsi"/>
          <w:color w:val="auto"/>
          <w:sz w:val="22"/>
        </w:rPr>
      </w:r>
      <w:r w:rsidR="00C67CB5">
        <w:rPr>
          <w:rFonts w:cstheme="minorHAnsi"/>
          <w:color w:val="auto"/>
          <w:sz w:val="22"/>
        </w:rPr>
        <w:fldChar w:fldCharType="separate"/>
      </w:r>
      <w:r w:rsidR="00C67CB5">
        <w:t xml:space="preserve">Figure </w:t>
      </w:r>
      <w:r w:rsidR="00C67CB5">
        <w:rPr>
          <w:noProof/>
        </w:rPr>
        <w:t>1</w:t>
      </w:r>
      <w:r w:rsidR="00C67CB5">
        <w:rPr>
          <w:rFonts w:cstheme="minorHAnsi"/>
          <w:color w:val="auto"/>
          <w:sz w:val="22"/>
        </w:rPr>
        <w:fldChar w:fldCharType="end"/>
      </w:r>
      <w:r w:rsidR="00C67CB5">
        <w:rPr>
          <w:rFonts w:cstheme="minorHAnsi"/>
          <w:color w:val="auto"/>
          <w:sz w:val="22"/>
        </w:rPr>
        <w:t>.</w:t>
      </w:r>
    </w:p>
    <w:p w14:paraId="0F1F1F47" w14:textId="750737B0" w:rsidR="00CF5295" w:rsidRDefault="00C67CB5" w:rsidP="00CF5295">
      <w:pPr>
        <w:jc w:val="center"/>
        <w:rPr>
          <w:rFonts w:cstheme="minorHAnsi"/>
          <w:color w:val="auto"/>
          <w:sz w:val="22"/>
        </w:rPr>
      </w:pPr>
      <w:r>
        <w:rPr>
          <w:noProof/>
        </w:rPr>
        <w:lastRenderedPageBreak/>
        <mc:AlternateContent>
          <mc:Choice Requires="wps">
            <w:drawing>
              <wp:anchor distT="0" distB="0" distL="114300" distR="114300" simplePos="0" relativeHeight="251685888" behindDoc="0" locked="0" layoutInCell="1" allowOverlap="1" wp14:anchorId="30F0615C" wp14:editId="55384FA4">
                <wp:simplePos x="0" y="0"/>
                <wp:positionH relativeFrom="margin">
                  <wp:posOffset>2586320</wp:posOffset>
                </wp:positionH>
                <wp:positionV relativeFrom="paragraph">
                  <wp:posOffset>7314122</wp:posOffset>
                </wp:positionV>
                <wp:extent cx="760311" cy="500104"/>
                <wp:effectExtent l="19050" t="19050" r="20955" b="14605"/>
                <wp:wrapNone/>
                <wp:docPr id="1994362479" name="Rectangle 5"/>
                <wp:cNvGraphicFramePr/>
                <a:graphic xmlns:a="http://schemas.openxmlformats.org/drawingml/2006/main">
                  <a:graphicData uri="http://schemas.microsoft.com/office/word/2010/wordprocessingShape">
                    <wps:wsp>
                      <wps:cNvSpPr/>
                      <wps:spPr>
                        <a:xfrm>
                          <a:off x="0" y="0"/>
                          <a:ext cx="760311" cy="50010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1729E" id="Rectangle 5" o:spid="_x0000_s1026" style="position:absolute;margin-left:203.65pt;margin-top:575.9pt;width:59.85pt;height:39.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" filled="f" strokecolor="red" strokeweight="3pt">
                <w10:wrap anchorx="margin"/>
              </v:rect>
            </w:pict>
          </mc:Fallback>
        </mc:AlternateContent>
      </w:r>
      <w:r>
        <w:rPr>
          <w:noProof/>
        </w:rPr>
        <mc:AlternateContent>
          <mc:Choice Requires="wps">
            <w:drawing>
              <wp:anchor distT="0" distB="0" distL="114300" distR="114300" simplePos="0" relativeHeight="251683840" behindDoc="0" locked="0" layoutInCell="1" allowOverlap="1" wp14:anchorId="63BBAE28" wp14:editId="425C4CCA">
                <wp:simplePos x="0" y="0"/>
                <wp:positionH relativeFrom="margin">
                  <wp:posOffset>4572000</wp:posOffset>
                </wp:positionH>
                <wp:positionV relativeFrom="paragraph">
                  <wp:posOffset>7334250</wp:posOffset>
                </wp:positionV>
                <wp:extent cx="760311" cy="500104"/>
                <wp:effectExtent l="19050" t="19050" r="20955" b="14605"/>
                <wp:wrapNone/>
                <wp:docPr id="710664974" name="Rectangle 5"/>
                <wp:cNvGraphicFramePr/>
                <a:graphic xmlns:a="http://schemas.openxmlformats.org/drawingml/2006/main">
                  <a:graphicData uri="http://schemas.microsoft.com/office/word/2010/wordprocessingShape">
                    <wps:wsp>
                      <wps:cNvSpPr/>
                      <wps:spPr>
                        <a:xfrm>
                          <a:off x="0" y="0"/>
                          <a:ext cx="760311" cy="50010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24B67" id="Rectangle 5" o:spid="_x0000_s1026" style="position:absolute;margin-left:5in;margin-top:577.5pt;width:59.85pt;height:39.4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" filled="f" strokecolor="red" strokeweight="3pt">
                <w10:wrap anchorx="margin"/>
              </v:rect>
            </w:pict>
          </mc:Fallback>
        </mc:AlternateContent>
      </w:r>
      <w:r w:rsidR="00CF5295">
        <w:rPr>
          <w:noProof/>
        </w:rPr>
        <mc:AlternateContent>
          <mc:Choice Requires="wps">
            <w:drawing>
              <wp:anchor distT="0" distB="0" distL="114300" distR="114300" simplePos="0" relativeHeight="251681792" behindDoc="0" locked="0" layoutInCell="1" allowOverlap="1" wp14:anchorId="561CE994" wp14:editId="4F1D1FDC">
                <wp:simplePos x="0" y="0"/>
                <wp:positionH relativeFrom="column">
                  <wp:posOffset>2657475</wp:posOffset>
                </wp:positionH>
                <wp:positionV relativeFrom="paragraph">
                  <wp:posOffset>1875047</wp:posOffset>
                </wp:positionV>
                <wp:extent cx="895350" cy="1209675"/>
                <wp:effectExtent l="19050" t="19050" r="19050" b="28575"/>
                <wp:wrapNone/>
                <wp:docPr id="1698022392" name="Rectangle 5"/>
                <wp:cNvGraphicFramePr/>
                <a:graphic xmlns:a="http://schemas.openxmlformats.org/drawingml/2006/main">
                  <a:graphicData uri="http://schemas.microsoft.com/office/word/2010/wordprocessingShape">
                    <wps:wsp>
                      <wps:cNvSpPr/>
                      <wps:spPr>
                        <a:xfrm>
                          <a:off x="0" y="0"/>
                          <a:ext cx="895350" cy="12096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CBCD5" id="Rectangle 5" o:spid="_x0000_s1026" style="position:absolute;margin-left:209.25pt;margin-top:147.65pt;width:70.5pt;height:9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" filled="f" strokecolor="red" strokeweight="3pt"/>
            </w:pict>
          </mc:Fallback>
        </mc:AlternateContent>
      </w:r>
      <w:r w:rsidR="00CF5295">
        <w:rPr>
          <w:rFonts w:cstheme="minorHAnsi"/>
          <w:noProof/>
          <w:sz w:val="22"/>
        </w:rPr>
        <w:drawing>
          <wp:inline distT="0" distB="0" distL="0" distR="0" wp14:anchorId="63949D53" wp14:editId="5D95CF6D">
            <wp:extent cx="5719584" cy="4263656"/>
            <wp:effectExtent l="0" t="0" r="0" b="3810"/>
            <wp:docPr id="2137758167" name="Picture 2137758167" descr="A screen with a scree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86708" name="Picture 1972386708" descr="A screen with a screen on i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181" b="28963"/>
                    <a:stretch/>
                  </pic:blipFill>
                  <pic:spPr bwMode="auto">
                    <a:xfrm>
                      <a:off x="0" y="0"/>
                      <a:ext cx="5720080" cy="4264025"/>
                    </a:xfrm>
                    <a:prstGeom prst="rect">
                      <a:avLst/>
                    </a:prstGeom>
                    <a:noFill/>
                    <a:ln>
                      <a:noFill/>
                    </a:ln>
                    <a:extLst>
                      <a:ext uri="{53640926-AAD7-44D8-BBD7-CCE9431645EC}">
                        <a14:shadowObscured xmlns:a14="http://schemas.microsoft.com/office/drawing/2010/main"/>
                      </a:ext>
                    </a:extLst>
                  </pic:spPr>
                </pic:pic>
              </a:graphicData>
            </a:graphic>
          </wp:inline>
        </w:drawing>
      </w:r>
      <w:r w:rsidR="00CF5295">
        <w:rPr>
          <w:noProof/>
        </w:rPr>
        <w:drawing>
          <wp:inline distT="0" distB="0" distL="0" distR="0" wp14:anchorId="1B913E60" wp14:editId="25229754">
            <wp:extent cx="5591175" cy="4450328"/>
            <wp:effectExtent l="0" t="0" r="0" b="7620"/>
            <wp:docPr id="1289790970" name="Picture 1" descr="A computer screen with many lab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90970" name="Picture 1" descr="A computer screen with many label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989" t="11840" r="5606" b="34192"/>
                    <a:stretch/>
                  </pic:blipFill>
                  <pic:spPr bwMode="auto">
                    <a:xfrm>
                      <a:off x="0" y="0"/>
                      <a:ext cx="5616602" cy="4470567"/>
                    </a:xfrm>
                    <a:prstGeom prst="rect">
                      <a:avLst/>
                    </a:prstGeom>
                    <a:noFill/>
                    <a:ln>
                      <a:noFill/>
                    </a:ln>
                    <a:extLst>
                      <a:ext uri="{53640926-AAD7-44D8-BBD7-CCE9431645EC}">
                        <a14:shadowObscured xmlns:a14="http://schemas.microsoft.com/office/drawing/2010/main"/>
                      </a:ext>
                    </a:extLst>
                  </pic:spPr>
                </pic:pic>
              </a:graphicData>
            </a:graphic>
          </wp:inline>
        </w:drawing>
      </w:r>
    </w:p>
    <w:p w14:paraId="7261F3CE" w14:textId="697EBBE2" w:rsidR="009F440F" w:rsidRPr="00CF5295" w:rsidRDefault="00CF5295" w:rsidP="00CF5295">
      <w:pPr>
        <w:pStyle w:val="Caption"/>
        <w:rPr>
          <w:rFonts w:cstheme="minorHAnsi"/>
          <w:color w:val="auto"/>
          <w:sz w:val="22"/>
        </w:rPr>
      </w:pPr>
      <w:bookmarkStart w:id="1" w:name="_Ref155588215"/>
      <w:r>
        <w:lastRenderedPageBreak/>
        <w:t xml:space="preserve">Figure </w:t>
      </w:r>
      <w:r>
        <w:fldChar w:fldCharType="begin"/>
      </w:r>
      <w:r>
        <w:instrText xml:space="preserve"> SEQ Figure \* ARABIC </w:instrText>
      </w:r>
      <w:r>
        <w:fldChar w:fldCharType="separate"/>
      </w:r>
      <w:r>
        <w:rPr>
          <w:noProof/>
        </w:rPr>
        <w:t>1</w:t>
      </w:r>
      <w:r>
        <w:fldChar w:fldCharType="end"/>
      </w:r>
      <w:bookmarkEnd w:id="1"/>
    </w:p>
    <w:p w14:paraId="6633E44F" w14:textId="272DE780" w:rsidR="009F440F" w:rsidRPr="009F440F" w:rsidRDefault="009F440F" w:rsidP="009F440F">
      <w:pPr>
        <w:rPr>
          <w:lang w:val="en-GB" w:eastAsia="en-GB"/>
        </w:rPr>
      </w:pPr>
    </w:p>
    <w:p w14:paraId="6CD376BF" w14:textId="64E7804E" w:rsidR="00ED1A3F" w:rsidRDefault="009F440F" w:rsidP="00ED1A3F">
      <w:pPr>
        <w:pStyle w:val="Heading3"/>
        <w:rPr>
          <w:lang w:val="en-GB" w:eastAsia="en-GB"/>
        </w:rPr>
      </w:pPr>
      <w:r>
        <w:rPr>
          <w:noProof/>
        </w:rPr>
        <mc:AlternateContent>
          <mc:Choice Requires="wps">
            <w:drawing>
              <wp:anchor distT="0" distB="0" distL="114300" distR="114300" simplePos="0" relativeHeight="251679744" behindDoc="0" locked="0" layoutInCell="1" allowOverlap="1" wp14:anchorId="487C8F3A" wp14:editId="32CD13F6">
                <wp:simplePos x="0" y="0"/>
                <wp:positionH relativeFrom="column">
                  <wp:posOffset>4705350</wp:posOffset>
                </wp:positionH>
                <wp:positionV relativeFrom="paragraph">
                  <wp:posOffset>801370</wp:posOffset>
                </wp:positionV>
                <wp:extent cx="895350" cy="752475"/>
                <wp:effectExtent l="19050" t="19050" r="19050" b="28575"/>
                <wp:wrapNone/>
                <wp:docPr id="444829569" name="Rectangle 5"/>
                <wp:cNvGraphicFramePr/>
                <a:graphic xmlns:a="http://schemas.openxmlformats.org/drawingml/2006/main">
                  <a:graphicData uri="http://schemas.microsoft.com/office/word/2010/wordprocessingShape">
                    <wps:wsp>
                      <wps:cNvSpPr/>
                      <wps:spPr>
                        <a:xfrm>
                          <a:off x="0" y="0"/>
                          <a:ext cx="895350" cy="7524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010C0" id="Rectangle 5" o:spid="_x0000_s1026" style="position:absolute;margin-left:370.5pt;margin-top:63.1pt;width:70.5pt;height:5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" filled="f" strokecolor="red" strokeweight="3pt"/>
            </w:pict>
          </mc:Fallback>
        </mc:AlternateContent>
      </w:r>
      <w:r>
        <w:rPr>
          <w:noProof/>
        </w:rPr>
        <mc:AlternateContent>
          <mc:Choice Requires="wps">
            <w:drawing>
              <wp:anchor distT="0" distB="0" distL="114300" distR="114300" simplePos="0" relativeHeight="251677696" behindDoc="0" locked="0" layoutInCell="1" allowOverlap="1" wp14:anchorId="43D35714" wp14:editId="615F0420">
                <wp:simplePos x="0" y="0"/>
                <wp:positionH relativeFrom="column">
                  <wp:posOffset>4333875</wp:posOffset>
                </wp:positionH>
                <wp:positionV relativeFrom="paragraph">
                  <wp:posOffset>1624330</wp:posOffset>
                </wp:positionV>
                <wp:extent cx="1216660" cy="1322862"/>
                <wp:effectExtent l="19050" t="19050" r="21590" b="10795"/>
                <wp:wrapNone/>
                <wp:docPr id="312534419" name="Rectangle 5"/>
                <wp:cNvGraphicFramePr/>
                <a:graphic xmlns:a="http://schemas.openxmlformats.org/drawingml/2006/main">
                  <a:graphicData uri="http://schemas.microsoft.com/office/word/2010/wordprocessingShape">
                    <wps:wsp>
                      <wps:cNvSpPr/>
                      <wps:spPr>
                        <a:xfrm>
                          <a:off x="0" y="0"/>
                          <a:ext cx="1216660" cy="1322862"/>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1CDBA" id="Rectangle 5" o:spid="_x0000_s1026" style="position:absolute;margin-left:341.25pt;margin-top:127.9pt;width:95.8pt;height:10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" filled="f" strokecolor="red" strokeweight="3pt"/>
            </w:pict>
          </mc:Fallback>
        </mc:AlternateContent>
      </w:r>
      <w:r>
        <w:rPr>
          <w:rFonts w:cstheme="minorHAnsi"/>
          <w:noProof/>
          <w:sz w:val="22"/>
        </w:rPr>
        <w:drawing>
          <wp:inline distT="0" distB="0" distL="0" distR="0" wp14:anchorId="3F165920" wp14:editId="5765EF4C">
            <wp:extent cx="5719584" cy="4263656"/>
            <wp:effectExtent l="0" t="0" r="0" b="3810"/>
            <wp:docPr id="1972386708" name="Picture 1972386708" descr="A screen with a scree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86708" name="Picture 1972386708" descr="A screen with a screen on i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181" b="28963"/>
                    <a:stretch/>
                  </pic:blipFill>
                  <pic:spPr bwMode="auto">
                    <a:xfrm>
                      <a:off x="0" y="0"/>
                      <a:ext cx="5720080" cy="4264025"/>
                    </a:xfrm>
                    <a:prstGeom prst="rect">
                      <a:avLst/>
                    </a:prstGeom>
                    <a:noFill/>
                    <a:ln>
                      <a:noFill/>
                    </a:ln>
                    <a:extLst>
                      <a:ext uri="{53640926-AAD7-44D8-BBD7-CCE9431645EC}">
                        <a14:shadowObscured xmlns:a14="http://schemas.microsoft.com/office/drawing/2010/main"/>
                      </a:ext>
                    </a:extLst>
                  </pic:spPr>
                </pic:pic>
              </a:graphicData>
            </a:graphic>
          </wp:inline>
        </w:drawing>
      </w:r>
    </w:p>
    <w:p w14:paraId="331C3D5E" w14:textId="2078903E" w:rsidR="009F440F" w:rsidRPr="009F440F" w:rsidRDefault="009F440F" w:rsidP="009F440F">
      <w:pPr>
        <w:pStyle w:val="Caption"/>
        <w:rPr>
          <w:lang w:val="en-GB" w:eastAsia="en-GB"/>
        </w:rPr>
      </w:pPr>
      <w:bookmarkStart w:id="2" w:name="_Ref155256140"/>
      <w:r>
        <w:t xml:space="preserve">Figure </w:t>
      </w:r>
      <w:r>
        <w:fldChar w:fldCharType="begin"/>
      </w:r>
      <w:r>
        <w:instrText xml:space="preserve"> SEQ Figure \* ARABIC </w:instrText>
      </w:r>
      <w:r>
        <w:fldChar w:fldCharType="separate"/>
      </w:r>
      <w:r w:rsidR="00CF5295">
        <w:rPr>
          <w:noProof/>
        </w:rPr>
        <w:t>2</w:t>
      </w:r>
      <w:r>
        <w:fldChar w:fldCharType="end"/>
      </w:r>
      <w:bookmarkEnd w:id="2"/>
    </w:p>
    <w:p w14:paraId="02E14E06" w14:textId="59EB7CB1" w:rsidR="00EE1854" w:rsidRPr="00063AAC" w:rsidRDefault="00EE1854" w:rsidP="00063AAC">
      <w:pPr>
        <w:jc w:val="both"/>
        <w:rPr>
          <w:rFonts w:eastAsiaTheme="minorHAnsi" w:cstheme="minorHAnsi"/>
        </w:rPr>
      </w:pPr>
    </w:p>
    <w:p w14:paraId="3DFB60B5" w14:textId="77777777" w:rsidR="00EE1854" w:rsidRPr="00EE1854" w:rsidRDefault="00EE1854" w:rsidP="00EE1854">
      <w:pPr>
        <w:rPr>
          <w:lang w:val="en-GB" w:eastAsia="en-GB"/>
        </w:rPr>
      </w:pPr>
    </w:p>
    <w:p w14:paraId="2129A74E" w14:textId="6CEA62D9" w:rsidR="0071105B" w:rsidRPr="00ED1A3F" w:rsidRDefault="0071105B" w:rsidP="00ED1A3F">
      <w:pPr>
        <w:pStyle w:val="Heading2"/>
        <w:rPr>
          <w:rFonts w:eastAsia="Times New Roman"/>
          <w:lang w:val="en-GB" w:eastAsia="en-GB"/>
        </w:rPr>
      </w:pPr>
      <w:r>
        <w:rPr>
          <w:rFonts w:eastAsia="Times New Roman"/>
          <w:lang w:val="en-GB" w:eastAsia="en-GB"/>
        </w:rPr>
        <w:t xml:space="preserve">Treatment process stopped during </w:t>
      </w:r>
      <w:proofErr w:type="gramStart"/>
      <w:r>
        <w:rPr>
          <w:rFonts w:eastAsia="Times New Roman"/>
          <w:lang w:val="en-GB" w:eastAsia="en-GB"/>
        </w:rPr>
        <w:t>cycle</w:t>
      </w:r>
      <w:proofErr w:type="gramEnd"/>
    </w:p>
    <w:p w14:paraId="0245915C" w14:textId="537BB5D7" w:rsidR="00B551BD" w:rsidRPr="0071105B" w:rsidRDefault="0071105B" w:rsidP="00ED1A3F">
      <w:pPr>
        <w:pStyle w:val="Heading3"/>
        <w:rPr>
          <w:rFonts w:eastAsia="Times New Roman"/>
          <w:lang w:val="en-GB" w:eastAsia="en-GB"/>
        </w:rPr>
      </w:pPr>
      <w:r>
        <w:rPr>
          <w:rFonts w:eastAsia="Times New Roman"/>
          <w:lang w:val="en-GB" w:eastAsia="en-GB"/>
        </w:rPr>
        <w:t xml:space="preserve">Chemical pumps cut </w:t>
      </w:r>
      <w:proofErr w:type="gramStart"/>
      <w:r>
        <w:rPr>
          <w:rFonts w:eastAsia="Times New Roman"/>
          <w:lang w:val="en-GB" w:eastAsia="en-GB"/>
        </w:rPr>
        <w:t>off</w:t>
      </w:r>
      <w:proofErr w:type="gramEnd"/>
      <w:r>
        <w:rPr>
          <w:rFonts w:eastAsia="Times New Roman"/>
          <w:lang w:val="en-GB" w:eastAsia="en-GB"/>
        </w:rPr>
        <w:t xml:space="preserve"> </w:t>
      </w:r>
    </w:p>
    <w:p w14:paraId="1ECC5484" w14:textId="7A74802A" w:rsidR="00C50B0D" w:rsidRDefault="00B551BD" w:rsidP="00B551BD">
      <w:pPr>
        <w:jc w:val="both"/>
        <w:rPr>
          <w:rFonts w:cstheme="minorHAnsi"/>
          <w:color w:val="auto"/>
          <w:sz w:val="22"/>
        </w:rPr>
      </w:pPr>
      <w:r>
        <w:rPr>
          <w:rFonts w:cstheme="minorHAnsi"/>
          <w:color w:val="auto"/>
          <w:sz w:val="22"/>
        </w:rPr>
        <w:t>When dosing large amounts Caustic, Sulphuric acid, Ferric Chloride and Polymer it is common that the chemical pumps will automatically switch from “auto” to “off”. The pumps automatically switch off as a safety feature</w:t>
      </w:r>
      <w:r w:rsidR="00C50B0D">
        <w:rPr>
          <w:rFonts w:cstheme="minorHAnsi"/>
          <w:color w:val="auto"/>
          <w:sz w:val="22"/>
        </w:rPr>
        <w:t xml:space="preserve"> to avoid the pumps running away. </w:t>
      </w:r>
    </w:p>
    <w:p w14:paraId="7C58F3BC" w14:textId="67A0AB7C" w:rsidR="00C50B0D" w:rsidRDefault="00C50B0D" w:rsidP="00B551BD">
      <w:pPr>
        <w:jc w:val="both"/>
        <w:rPr>
          <w:rFonts w:cstheme="minorHAnsi"/>
          <w:color w:val="auto"/>
          <w:sz w:val="22"/>
        </w:rPr>
      </w:pPr>
      <w:r>
        <w:rPr>
          <w:rFonts w:cstheme="minorHAnsi"/>
          <w:color w:val="auto"/>
          <w:sz w:val="22"/>
        </w:rPr>
        <w:t xml:space="preserve">However, all the pumps need to be </w:t>
      </w:r>
      <w:proofErr w:type="gramStart"/>
      <w:r>
        <w:rPr>
          <w:rFonts w:cstheme="minorHAnsi"/>
          <w:color w:val="auto"/>
          <w:sz w:val="22"/>
        </w:rPr>
        <w:t>switch</w:t>
      </w:r>
      <w:proofErr w:type="gramEnd"/>
      <w:r>
        <w:rPr>
          <w:rFonts w:cstheme="minorHAnsi"/>
          <w:color w:val="auto"/>
          <w:sz w:val="22"/>
        </w:rPr>
        <w:t xml:space="preserve"> to auto for treatment to continue. As shown in </w:t>
      </w:r>
      <w:r>
        <w:rPr>
          <w:rFonts w:cstheme="minorHAnsi"/>
          <w:color w:val="auto"/>
          <w:sz w:val="22"/>
        </w:rPr>
        <w:fldChar w:fldCharType="begin"/>
      </w:r>
      <w:r>
        <w:rPr>
          <w:rFonts w:cstheme="minorHAnsi"/>
          <w:color w:val="auto"/>
          <w:sz w:val="22"/>
        </w:rPr>
        <w:instrText xml:space="preserve"> REF _Ref136244237 \h </w:instrText>
      </w:r>
      <w:r>
        <w:rPr>
          <w:rFonts w:cstheme="minorHAnsi"/>
          <w:color w:val="auto"/>
          <w:sz w:val="22"/>
        </w:rPr>
      </w:r>
      <w:r>
        <w:rPr>
          <w:rFonts w:cstheme="minorHAnsi"/>
          <w:color w:val="auto"/>
          <w:sz w:val="22"/>
        </w:rPr>
        <w:fldChar w:fldCharType="separate"/>
      </w:r>
      <w:r w:rsidR="0089584D">
        <w:t xml:space="preserve">Figure </w:t>
      </w:r>
      <w:r w:rsidR="0089584D">
        <w:rPr>
          <w:noProof/>
        </w:rPr>
        <w:t>3</w:t>
      </w:r>
      <w:r>
        <w:rPr>
          <w:rFonts w:cstheme="minorHAnsi"/>
          <w:color w:val="auto"/>
          <w:sz w:val="22"/>
        </w:rPr>
        <w:fldChar w:fldCharType="end"/>
      </w:r>
      <w:r>
        <w:rPr>
          <w:rFonts w:cstheme="minorHAnsi"/>
          <w:color w:val="auto"/>
          <w:sz w:val="22"/>
        </w:rPr>
        <w:t xml:space="preserve"> all the boxes within the batch treatment menu must be green for the treatment process to start and for it to continue. </w:t>
      </w:r>
    </w:p>
    <w:p w14:paraId="73798671" w14:textId="74595A15" w:rsidR="00C50B0D" w:rsidRDefault="00C50B0D" w:rsidP="00B551BD">
      <w:pPr>
        <w:jc w:val="both"/>
        <w:rPr>
          <w:rFonts w:cstheme="minorHAnsi"/>
          <w:color w:val="auto"/>
          <w:sz w:val="22"/>
        </w:rPr>
      </w:pPr>
      <w:r>
        <w:rPr>
          <w:rFonts w:cstheme="minorHAnsi"/>
          <w:color w:val="auto"/>
          <w:sz w:val="22"/>
        </w:rPr>
        <w:t>If at any point one the chemical pumps cut out it will sh</w:t>
      </w:r>
      <w:r w:rsidR="00947427">
        <w:rPr>
          <w:rFonts w:cstheme="minorHAnsi"/>
          <w:color w:val="auto"/>
          <w:sz w:val="22"/>
        </w:rPr>
        <w:t>ow as the bottom box will be white and not green</w:t>
      </w:r>
      <w:r>
        <w:rPr>
          <w:rFonts w:cstheme="minorHAnsi"/>
          <w:color w:val="auto"/>
          <w:sz w:val="22"/>
        </w:rPr>
        <w:t>. Even if a step does not involve any chemicals dosing the process will not continue onto the next step without the pumps being reset.</w:t>
      </w:r>
    </w:p>
    <w:p w14:paraId="41E63104" w14:textId="5AFA951A" w:rsidR="00B551BD" w:rsidRDefault="009F440F" w:rsidP="00B551BD">
      <w:pPr>
        <w:jc w:val="both"/>
        <w:rPr>
          <w:rFonts w:cstheme="minorHAnsi"/>
          <w:color w:val="auto"/>
          <w:sz w:val="22"/>
        </w:rPr>
      </w:pPr>
      <w:r>
        <w:rPr>
          <w:noProof/>
        </w:rPr>
        <w:lastRenderedPageBreak/>
        <mc:AlternateContent>
          <mc:Choice Requires="wps">
            <w:drawing>
              <wp:anchor distT="0" distB="0" distL="114300" distR="114300" simplePos="0" relativeHeight="251661312" behindDoc="0" locked="0" layoutInCell="1" allowOverlap="1" wp14:anchorId="7798CB6F" wp14:editId="7BDE7318">
                <wp:simplePos x="0" y="0"/>
                <wp:positionH relativeFrom="column">
                  <wp:posOffset>4343401</wp:posOffset>
                </wp:positionH>
                <wp:positionV relativeFrom="paragraph">
                  <wp:posOffset>1492885</wp:posOffset>
                </wp:positionV>
                <wp:extent cx="1216660" cy="1322862"/>
                <wp:effectExtent l="19050" t="19050" r="21590" b="10795"/>
                <wp:wrapNone/>
                <wp:docPr id="1258590187" name="Rectangle 5"/>
                <wp:cNvGraphicFramePr/>
                <a:graphic xmlns:a="http://schemas.openxmlformats.org/drawingml/2006/main">
                  <a:graphicData uri="http://schemas.microsoft.com/office/word/2010/wordprocessingShape">
                    <wps:wsp>
                      <wps:cNvSpPr/>
                      <wps:spPr>
                        <a:xfrm>
                          <a:off x="0" y="0"/>
                          <a:ext cx="1216660" cy="1322862"/>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405D2" id="Rectangle 5" o:spid="_x0000_s1026" style="position:absolute;margin-left:342pt;margin-top:117.55pt;width:95.8pt;height:10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" filled="f" strokecolor="red" strokeweight="3pt"/>
            </w:pict>
          </mc:Fallback>
        </mc:AlternateContent>
      </w:r>
      <w:r w:rsidR="00C50B0D">
        <w:rPr>
          <w:rFonts w:cstheme="minorHAnsi"/>
          <w:noProof/>
          <w:color w:val="auto"/>
          <w:sz w:val="22"/>
        </w:rPr>
        <w:drawing>
          <wp:inline distT="0" distB="0" distL="0" distR="0" wp14:anchorId="7B7A68AE" wp14:editId="75D3E8B7">
            <wp:extent cx="5719584" cy="4263656"/>
            <wp:effectExtent l="0" t="0" r="0" b="3810"/>
            <wp:docPr id="598636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181" b="28963"/>
                    <a:stretch/>
                  </pic:blipFill>
                  <pic:spPr bwMode="auto">
                    <a:xfrm>
                      <a:off x="0" y="0"/>
                      <a:ext cx="5720080" cy="4264025"/>
                    </a:xfrm>
                    <a:prstGeom prst="rect">
                      <a:avLst/>
                    </a:prstGeom>
                    <a:noFill/>
                    <a:ln>
                      <a:noFill/>
                    </a:ln>
                    <a:extLst>
                      <a:ext uri="{53640926-AAD7-44D8-BBD7-CCE9431645EC}">
                        <a14:shadowObscured xmlns:a14="http://schemas.microsoft.com/office/drawing/2010/main"/>
                      </a:ext>
                    </a:extLst>
                  </pic:spPr>
                </pic:pic>
              </a:graphicData>
            </a:graphic>
          </wp:inline>
        </w:drawing>
      </w:r>
    </w:p>
    <w:p w14:paraId="03235662" w14:textId="4FDB0750" w:rsidR="00C50B0D" w:rsidRDefault="00C50B0D" w:rsidP="00C50B0D">
      <w:pPr>
        <w:pStyle w:val="Caption"/>
        <w:rPr>
          <w:rFonts w:cstheme="minorHAnsi"/>
          <w:color w:val="auto"/>
          <w:sz w:val="22"/>
        </w:rPr>
      </w:pPr>
      <w:bookmarkStart w:id="3" w:name="_Ref136244237"/>
      <w:r>
        <w:t xml:space="preserve">Figure </w:t>
      </w:r>
      <w:r>
        <w:fldChar w:fldCharType="begin"/>
      </w:r>
      <w:r>
        <w:instrText xml:space="preserve"> SEQ Figure \* ARABIC </w:instrText>
      </w:r>
      <w:r>
        <w:fldChar w:fldCharType="separate"/>
      </w:r>
      <w:r w:rsidR="00CF5295">
        <w:rPr>
          <w:noProof/>
        </w:rPr>
        <w:t>3</w:t>
      </w:r>
      <w:r>
        <w:fldChar w:fldCharType="end"/>
      </w:r>
      <w:bookmarkEnd w:id="3"/>
    </w:p>
    <w:p w14:paraId="18C3166C" w14:textId="5EC326F6" w:rsidR="00B551BD" w:rsidRPr="00B551BD" w:rsidRDefault="00B551BD" w:rsidP="00B551BD">
      <w:pPr>
        <w:rPr>
          <w:lang w:val="en-GB" w:eastAsia="en-GB"/>
        </w:rPr>
      </w:pPr>
    </w:p>
    <w:p w14:paraId="3474082E" w14:textId="3BFDDFF8" w:rsidR="00544615" w:rsidRDefault="00544615" w:rsidP="00544615">
      <w:pPr>
        <w:jc w:val="both"/>
        <w:rPr>
          <w:rFonts w:cstheme="minorHAnsi"/>
          <w:color w:val="auto"/>
          <w:sz w:val="22"/>
        </w:rPr>
      </w:pPr>
      <w:r>
        <w:rPr>
          <w:rFonts w:cstheme="minorHAnsi"/>
          <w:color w:val="auto"/>
          <w:sz w:val="22"/>
        </w:rPr>
        <w:t xml:space="preserve">If </w:t>
      </w:r>
      <w:r w:rsidR="00947427">
        <w:rPr>
          <w:rFonts w:cstheme="minorHAnsi"/>
          <w:color w:val="auto"/>
          <w:sz w:val="22"/>
        </w:rPr>
        <w:t xml:space="preserve">the treatment process has stopped and the chemical pumps are showing as off, then press on the chemicals being dosed into the batch treatment tank as shown in </w:t>
      </w:r>
      <w:r w:rsidR="00947427">
        <w:rPr>
          <w:rFonts w:cstheme="minorHAnsi"/>
          <w:color w:val="auto"/>
          <w:sz w:val="22"/>
        </w:rPr>
        <w:fldChar w:fldCharType="begin"/>
      </w:r>
      <w:r w:rsidR="00947427">
        <w:rPr>
          <w:rFonts w:cstheme="minorHAnsi"/>
          <w:color w:val="auto"/>
          <w:sz w:val="22"/>
        </w:rPr>
        <w:instrText xml:space="preserve"> REF _Ref136244805 \h </w:instrText>
      </w:r>
      <w:r w:rsidR="00947427">
        <w:rPr>
          <w:rFonts w:cstheme="minorHAnsi"/>
          <w:color w:val="auto"/>
          <w:sz w:val="22"/>
        </w:rPr>
      </w:r>
      <w:r w:rsidR="00947427">
        <w:rPr>
          <w:rFonts w:cstheme="minorHAnsi"/>
          <w:color w:val="auto"/>
          <w:sz w:val="22"/>
        </w:rPr>
        <w:fldChar w:fldCharType="separate"/>
      </w:r>
      <w:r w:rsidR="003C6AB7">
        <w:t xml:space="preserve">Figure </w:t>
      </w:r>
      <w:r w:rsidR="003C6AB7">
        <w:rPr>
          <w:noProof/>
        </w:rPr>
        <w:t>4</w:t>
      </w:r>
      <w:r w:rsidR="00947427">
        <w:rPr>
          <w:rFonts w:cstheme="minorHAnsi"/>
          <w:color w:val="auto"/>
          <w:sz w:val="22"/>
        </w:rPr>
        <w:fldChar w:fldCharType="end"/>
      </w:r>
      <w:r>
        <w:rPr>
          <w:rFonts w:cstheme="minorHAnsi"/>
          <w:color w:val="auto"/>
          <w:sz w:val="22"/>
        </w:rPr>
        <w:t>.</w:t>
      </w:r>
    </w:p>
    <w:p w14:paraId="679B4313" w14:textId="7CB5F127" w:rsidR="00E72CBF" w:rsidRDefault="00947427" w:rsidP="004950AA">
      <w:pPr>
        <w:rPr>
          <w:rFonts w:cstheme="minorHAnsi"/>
          <w:b/>
          <w:bCs/>
          <w:color w:val="auto"/>
          <w:sz w:val="22"/>
        </w:rPr>
      </w:pPr>
      <w:r>
        <w:rPr>
          <w:noProof/>
        </w:rPr>
        <w:lastRenderedPageBreak/>
        <mc:AlternateContent>
          <mc:Choice Requires="wps">
            <w:drawing>
              <wp:anchor distT="0" distB="0" distL="114300" distR="114300" simplePos="0" relativeHeight="251663360" behindDoc="0" locked="0" layoutInCell="1" allowOverlap="1" wp14:anchorId="6AF15363" wp14:editId="6A4FA002">
                <wp:simplePos x="0" y="0"/>
                <wp:positionH relativeFrom="column">
                  <wp:posOffset>3171949</wp:posOffset>
                </wp:positionH>
                <wp:positionV relativeFrom="paragraph">
                  <wp:posOffset>1117518</wp:posOffset>
                </wp:positionV>
                <wp:extent cx="770659" cy="664663"/>
                <wp:effectExtent l="19050" t="19050" r="10795" b="21590"/>
                <wp:wrapNone/>
                <wp:docPr id="1619398022" name="Rectangle 5"/>
                <wp:cNvGraphicFramePr/>
                <a:graphic xmlns:a="http://schemas.openxmlformats.org/drawingml/2006/main">
                  <a:graphicData uri="http://schemas.microsoft.com/office/word/2010/wordprocessingShape">
                    <wps:wsp>
                      <wps:cNvSpPr/>
                      <wps:spPr>
                        <a:xfrm>
                          <a:off x="0" y="0"/>
                          <a:ext cx="770659" cy="66466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7EAF9C" id="Rectangle 5" o:spid="_x0000_s1026" style="position:absolute;margin-left:249.75pt;margin-top:88pt;width:60.7pt;height:5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" filled="f" strokecolor="red" strokeweight="3pt"/>
            </w:pict>
          </mc:Fallback>
        </mc:AlternateContent>
      </w:r>
      <w:r>
        <w:rPr>
          <w:rFonts w:cstheme="minorHAnsi"/>
          <w:noProof/>
          <w:color w:val="auto"/>
          <w:sz w:val="22"/>
        </w:rPr>
        <w:drawing>
          <wp:inline distT="0" distB="0" distL="0" distR="0" wp14:anchorId="16FFD33F" wp14:editId="6F57D8C6">
            <wp:extent cx="5719584" cy="4263656"/>
            <wp:effectExtent l="0" t="0" r="0" b="3810"/>
            <wp:docPr id="1481093048" name="Picture 1481093048" descr="A picture containing text, display, comput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93048" name="Picture 1481093048" descr="A picture containing text, display, computer, screensho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181" b="28963"/>
                    <a:stretch/>
                  </pic:blipFill>
                  <pic:spPr bwMode="auto">
                    <a:xfrm>
                      <a:off x="0" y="0"/>
                      <a:ext cx="5720080" cy="4264025"/>
                    </a:xfrm>
                    <a:prstGeom prst="rect">
                      <a:avLst/>
                    </a:prstGeom>
                    <a:noFill/>
                    <a:ln>
                      <a:noFill/>
                    </a:ln>
                    <a:extLst>
                      <a:ext uri="{53640926-AAD7-44D8-BBD7-CCE9431645EC}">
                        <a14:shadowObscured xmlns:a14="http://schemas.microsoft.com/office/drawing/2010/main"/>
                      </a:ext>
                    </a:extLst>
                  </pic:spPr>
                </pic:pic>
              </a:graphicData>
            </a:graphic>
          </wp:inline>
        </w:drawing>
      </w:r>
    </w:p>
    <w:p w14:paraId="095C3EDD" w14:textId="216ED783" w:rsidR="00947427" w:rsidRDefault="00947427" w:rsidP="00947427">
      <w:pPr>
        <w:pStyle w:val="Caption"/>
        <w:rPr>
          <w:rFonts w:cstheme="minorHAnsi"/>
          <w:b w:val="0"/>
          <w:bCs w:val="0"/>
          <w:color w:val="auto"/>
          <w:sz w:val="22"/>
        </w:rPr>
      </w:pPr>
      <w:bookmarkStart w:id="4" w:name="_Ref136244805"/>
      <w:r>
        <w:t xml:space="preserve">Figure </w:t>
      </w:r>
      <w:r>
        <w:fldChar w:fldCharType="begin"/>
      </w:r>
      <w:r>
        <w:instrText xml:space="preserve"> SEQ Figure \* ARABIC </w:instrText>
      </w:r>
      <w:r>
        <w:fldChar w:fldCharType="separate"/>
      </w:r>
      <w:r w:rsidR="00CF5295">
        <w:rPr>
          <w:noProof/>
        </w:rPr>
        <w:t>4</w:t>
      </w:r>
      <w:r>
        <w:fldChar w:fldCharType="end"/>
      </w:r>
      <w:bookmarkEnd w:id="4"/>
    </w:p>
    <w:p w14:paraId="7BFBCFF0" w14:textId="77777777" w:rsidR="00947427" w:rsidRDefault="00947427" w:rsidP="004950AA">
      <w:pPr>
        <w:rPr>
          <w:rFonts w:cstheme="minorHAnsi"/>
          <w:b/>
          <w:bCs/>
          <w:color w:val="auto"/>
          <w:sz w:val="22"/>
        </w:rPr>
      </w:pPr>
    </w:p>
    <w:p w14:paraId="1BEFD8D2" w14:textId="55311E68" w:rsidR="00947427" w:rsidRDefault="00CC1FE2" w:rsidP="004950AA">
      <w:pPr>
        <w:rPr>
          <w:rFonts w:cstheme="minorHAnsi"/>
          <w:noProof/>
          <w:color w:val="auto"/>
          <w:sz w:val="22"/>
        </w:rPr>
      </w:pPr>
      <w:r>
        <w:rPr>
          <w:rFonts w:cstheme="minorHAnsi"/>
          <w:color w:val="auto"/>
          <w:sz w:val="22"/>
        </w:rPr>
        <w:t xml:space="preserve">Ensure that the pumps highlighted in </w:t>
      </w:r>
      <w:r>
        <w:rPr>
          <w:rFonts w:cstheme="minorHAnsi"/>
          <w:color w:val="auto"/>
          <w:sz w:val="22"/>
        </w:rPr>
        <w:fldChar w:fldCharType="begin"/>
      </w:r>
      <w:r>
        <w:rPr>
          <w:rFonts w:cstheme="minorHAnsi"/>
          <w:color w:val="auto"/>
          <w:sz w:val="22"/>
        </w:rPr>
        <w:instrText xml:space="preserve"> REF _Ref136245802 \h </w:instrText>
      </w:r>
      <w:r>
        <w:rPr>
          <w:rFonts w:cstheme="minorHAnsi"/>
          <w:color w:val="auto"/>
          <w:sz w:val="22"/>
        </w:rPr>
      </w:r>
      <w:r>
        <w:rPr>
          <w:rFonts w:cstheme="minorHAnsi"/>
          <w:color w:val="auto"/>
          <w:sz w:val="22"/>
        </w:rPr>
        <w:fldChar w:fldCharType="separate"/>
      </w:r>
      <w:r w:rsidR="0089584D">
        <w:t xml:space="preserve">Figure </w:t>
      </w:r>
      <w:r w:rsidR="0089584D">
        <w:rPr>
          <w:noProof/>
        </w:rPr>
        <w:t>5</w:t>
      </w:r>
      <w:r>
        <w:rPr>
          <w:rFonts w:cstheme="minorHAnsi"/>
          <w:color w:val="auto"/>
          <w:sz w:val="22"/>
        </w:rPr>
        <w:fldChar w:fldCharType="end"/>
      </w:r>
      <w:r>
        <w:rPr>
          <w:rFonts w:cstheme="minorHAnsi"/>
          <w:color w:val="auto"/>
          <w:sz w:val="22"/>
        </w:rPr>
        <w:t xml:space="preserve"> are all in “auto”. Once they are all in “auto” then the treatment should automatically resume the treatment process.</w:t>
      </w:r>
      <w:r w:rsidR="00A4505C">
        <w:rPr>
          <w:rFonts w:cstheme="minorHAnsi"/>
          <w:color w:val="auto"/>
          <w:sz w:val="22"/>
        </w:rPr>
        <w:t xml:space="preserve"> </w:t>
      </w:r>
    </w:p>
    <w:p w14:paraId="76B0A8C1" w14:textId="55CE4C17" w:rsidR="00947427" w:rsidRDefault="00CC1FE2" w:rsidP="004950AA">
      <w:pPr>
        <w:rPr>
          <w:rFonts w:cstheme="minorHAnsi"/>
          <w:noProof/>
          <w:color w:val="auto"/>
          <w:sz w:val="22"/>
        </w:rPr>
      </w:pPr>
      <w:r>
        <w:rPr>
          <w:noProof/>
        </w:rPr>
        <w:lastRenderedPageBreak/>
        <mc:AlternateContent>
          <mc:Choice Requires="wps">
            <w:drawing>
              <wp:anchor distT="0" distB="0" distL="114300" distR="114300" simplePos="0" relativeHeight="251669504" behindDoc="0" locked="0" layoutInCell="1" allowOverlap="1" wp14:anchorId="77C5E026" wp14:editId="4E60FC53">
                <wp:simplePos x="0" y="0"/>
                <wp:positionH relativeFrom="column">
                  <wp:posOffset>1790700</wp:posOffset>
                </wp:positionH>
                <wp:positionV relativeFrom="paragraph">
                  <wp:posOffset>857250</wp:posOffset>
                </wp:positionV>
                <wp:extent cx="770659" cy="664663"/>
                <wp:effectExtent l="19050" t="19050" r="10795" b="21590"/>
                <wp:wrapNone/>
                <wp:docPr id="690536588" name="Rectangle 5"/>
                <wp:cNvGraphicFramePr/>
                <a:graphic xmlns:a="http://schemas.openxmlformats.org/drawingml/2006/main">
                  <a:graphicData uri="http://schemas.microsoft.com/office/word/2010/wordprocessingShape">
                    <wps:wsp>
                      <wps:cNvSpPr/>
                      <wps:spPr>
                        <a:xfrm>
                          <a:off x="0" y="0"/>
                          <a:ext cx="770659" cy="66466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107ED28" id="Rectangle 5" o:spid="_x0000_s1026" style="position:absolute;margin-left:141pt;margin-top:67.5pt;width:60.7pt;height:5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" filled="f" strokecolor="red" strokeweight="3pt"/>
            </w:pict>
          </mc:Fallback>
        </mc:AlternateContent>
      </w:r>
      <w:r>
        <w:rPr>
          <w:noProof/>
        </w:rPr>
        <mc:AlternateContent>
          <mc:Choice Requires="wps">
            <w:drawing>
              <wp:anchor distT="0" distB="0" distL="114300" distR="114300" simplePos="0" relativeHeight="251671552" behindDoc="0" locked="0" layoutInCell="1" allowOverlap="1" wp14:anchorId="2672C6A3" wp14:editId="0A14B9C1">
                <wp:simplePos x="0" y="0"/>
                <wp:positionH relativeFrom="column">
                  <wp:posOffset>2800350</wp:posOffset>
                </wp:positionH>
                <wp:positionV relativeFrom="paragraph">
                  <wp:posOffset>876300</wp:posOffset>
                </wp:positionV>
                <wp:extent cx="770659" cy="664663"/>
                <wp:effectExtent l="19050" t="19050" r="10795" b="21590"/>
                <wp:wrapNone/>
                <wp:docPr id="1977656963" name="Rectangle 5"/>
                <wp:cNvGraphicFramePr/>
                <a:graphic xmlns:a="http://schemas.openxmlformats.org/drawingml/2006/main">
                  <a:graphicData uri="http://schemas.microsoft.com/office/word/2010/wordprocessingShape">
                    <wps:wsp>
                      <wps:cNvSpPr/>
                      <wps:spPr>
                        <a:xfrm>
                          <a:off x="0" y="0"/>
                          <a:ext cx="770659" cy="66466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B352F47" id="Rectangle 5" o:spid="_x0000_s1026" style="position:absolute;margin-left:220.5pt;margin-top:69pt;width:60.7pt;height:5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" filled="f" strokecolor="red" strokeweight="3pt"/>
            </w:pict>
          </mc:Fallback>
        </mc:AlternateContent>
      </w:r>
      <w:r>
        <w:rPr>
          <w:noProof/>
        </w:rPr>
        <mc:AlternateContent>
          <mc:Choice Requires="wps">
            <w:drawing>
              <wp:anchor distT="0" distB="0" distL="114300" distR="114300" simplePos="0" relativeHeight="251673600" behindDoc="0" locked="0" layoutInCell="1" allowOverlap="1" wp14:anchorId="26F2882B" wp14:editId="3A240F55">
                <wp:simplePos x="0" y="0"/>
                <wp:positionH relativeFrom="column">
                  <wp:posOffset>3943350</wp:posOffset>
                </wp:positionH>
                <wp:positionV relativeFrom="paragraph">
                  <wp:posOffset>857250</wp:posOffset>
                </wp:positionV>
                <wp:extent cx="770659" cy="664663"/>
                <wp:effectExtent l="19050" t="19050" r="10795" b="21590"/>
                <wp:wrapNone/>
                <wp:docPr id="1032815308" name="Rectangle 5"/>
                <wp:cNvGraphicFramePr/>
                <a:graphic xmlns:a="http://schemas.openxmlformats.org/drawingml/2006/main">
                  <a:graphicData uri="http://schemas.microsoft.com/office/word/2010/wordprocessingShape">
                    <wps:wsp>
                      <wps:cNvSpPr/>
                      <wps:spPr>
                        <a:xfrm>
                          <a:off x="0" y="0"/>
                          <a:ext cx="770659" cy="66466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0AAF250" id="Rectangle 5" o:spid="_x0000_s1026" style="position:absolute;margin-left:310.5pt;margin-top:67.5pt;width:60.7pt;height:5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" filled="f" strokecolor="red" strokeweight="3pt"/>
            </w:pict>
          </mc:Fallback>
        </mc:AlternateContent>
      </w:r>
      <w:r>
        <w:rPr>
          <w:noProof/>
        </w:rPr>
        <mc:AlternateContent>
          <mc:Choice Requires="wps">
            <w:drawing>
              <wp:anchor distT="0" distB="0" distL="114300" distR="114300" simplePos="0" relativeHeight="251667456" behindDoc="0" locked="0" layoutInCell="1" allowOverlap="1" wp14:anchorId="6AAD6FC6" wp14:editId="50607D17">
                <wp:simplePos x="0" y="0"/>
                <wp:positionH relativeFrom="column">
                  <wp:posOffset>742950</wp:posOffset>
                </wp:positionH>
                <wp:positionV relativeFrom="paragraph">
                  <wp:posOffset>866775</wp:posOffset>
                </wp:positionV>
                <wp:extent cx="770659" cy="664663"/>
                <wp:effectExtent l="19050" t="19050" r="10795" b="21590"/>
                <wp:wrapNone/>
                <wp:docPr id="1649811624" name="Rectangle 5"/>
                <wp:cNvGraphicFramePr/>
                <a:graphic xmlns:a="http://schemas.openxmlformats.org/drawingml/2006/main">
                  <a:graphicData uri="http://schemas.microsoft.com/office/word/2010/wordprocessingShape">
                    <wps:wsp>
                      <wps:cNvSpPr/>
                      <wps:spPr>
                        <a:xfrm>
                          <a:off x="0" y="0"/>
                          <a:ext cx="770659" cy="66466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FC2174F" id="Rectangle 5" o:spid="_x0000_s1026" style="position:absolute;margin-left:58.5pt;margin-top:68.25pt;width:60.7pt;height:5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" filled="f" strokecolor="red" strokeweight="3pt"/>
            </w:pict>
          </mc:Fallback>
        </mc:AlternateContent>
      </w:r>
      <w:r>
        <w:rPr>
          <w:noProof/>
        </w:rPr>
        <mc:AlternateContent>
          <mc:Choice Requires="wps">
            <w:drawing>
              <wp:anchor distT="0" distB="0" distL="114300" distR="114300" simplePos="0" relativeHeight="251665408" behindDoc="0" locked="0" layoutInCell="1" allowOverlap="1" wp14:anchorId="792C5588" wp14:editId="6F444143">
                <wp:simplePos x="0" y="0"/>
                <wp:positionH relativeFrom="column">
                  <wp:posOffset>762000</wp:posOffset>
                </wp:positionH>
                <wp:positionV relativeFrom="paragraph">
                  <wp:posOffset>2971800</wp:posOffset>
                </wp:positionV>
                <wp:extent cx="770659" cy="664663"/>
                <wp:effectExtent l="19050" t="19050" r="10795" b="21590"/>
                <wp:wrapNone/>
                <wp:docPr id="1547523608" name="Rectangle 5"/>
                <wp:cNvGraphicFramePr/>
                <a:graphic xmlns:a="http://schemas.openxmlformats.org/drawingml/2006/main">
                  <a:graphicData uri="http://schemas.microsoft.com/office/word/2010/wordprocessingShape">
                    <wps:wsp>
                      <wps:cNvSpPr/>
                      <wps:spPr>
                        <a:xfrm>
                          <a:off x="0" y="0"/>
                          <a:ext cx="770659" cy="66466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4BC7D45" id="Rectangle 5" o:spid="_x0000_s1026" style="position:absolute;margin-left:60pt;margin-top:234pt;width:60.7pt;height:5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" filled="f" strokecolor="red" strokeweight="3pt"/>
            </w:pict>
          </mc:Fallback>
        </mc:AlternateContent>
      </w:r>
      <w:r w:rsidR="00947427">
        <w:rPr>
          <w:rFonts w:cstheme="minorHAnsi"/>
          <w:noProof/>
          <w:color w:val="auto"/>
          <w:sz w:val="22"/>
        </w:rPr>
        <w:drawing>
          <wp:inline distT="0" distB="0" distL="0" distR="0" wp14:anchorId="481C2ECB" wp14:editId="7C3C083F">
            <wp:extent cx="5723788" cy="4441272"/>
            <wp:effectExtent l="0" t="0" r="0" b="0"/>
            <wp:docPr id="76172187" name="Picture 3" descr="A picture containing text, screenshot, monitor, multimed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2187" name="Picture 3" descr="A picture containing text, screenshot, monitor, multimedia&#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397" b="27396"/>
                    <a:stretch/>
                  </pic:blipFill>
                  <pic:spPr bwMode="auto">
                    <a:xfrm>
                      <a:off x="0" y="0"/>
                      <a:ext cx="5723890" cy="4441351"/>
                    </a:xfrm>
                    <a:prstGeom prst="rect">
                      <a:avLst/>
                    </a:prstGeom>
                    <a:noFill/>
                    <a:ln>
                      <a:noFill/>
                    </a:ln>
                    <a:extLst>
                      <a:ext uri="{53640926-AAD7-44D8-BBD7-CCE9431645EC}">
                        <a14:shadowObscured xmlns:a14="http://schemas.microsoft.com/office/drawing/2010/main"/>
                      </a:ext>
                    </a:extLst>
                  </pic:spPr>
                </pic:pic>
              </a:graphicData>
            </a:graphic>
          </wp:inline>
        </w:drawing>
      </w:r>
    </w:p>
    <w:p w14:paraId="5E44BD3C" w14:textId="17150836" w:rsidR="00947427" w:rsidRDefault="00CC1FE2" w:rsidP="00CC1FE2">
      <w:pPr>
        <w:pStyle w:val="Caption"/>
        <w:rPr>
          <w:rFonts w:cstheme="minorHAnsi"/>
          <w:noProof/>
          <w:color w:val="auto"/>
          <w:sz w:val="22"/>
        </w:rPr>
      </w:pPr>
      <w:bookmarkStart w:id="5" w:name="_Ref136245802"/>
      <w:r>
        <w:t xml:space="preserve">Figure </w:t>
      </w:r>
      <w:r>
        <w:fldChar w:fldCharType="begin"/>
      </w:r>
      <w:r>
        <w:instrText xml:space="preserve"> SEQ Figure \* ARABIC </w:instrText>
      </w:r>
      <w:r>
        <w:fldChar w:fldCharType="separate"/>
      </w:r>
      <w:r w:rsidR="00CF5295">
        <w:rPr>
          <w:noProof/>
        </w:rPr>
        <w:t>5</w:t>
      </w:r>
      <w:r>
        <w:fldChar w:fldCharType="end"/>
      </w:r>
      <w:bookmarkEnd w:id="5"/>
    </w:p>
    <w:p w14:paraId="78D2FE6B" w14:textId="327F0741" w:rsidR="0089584D" w:rsidRDefault="00A4505C" w:rsidP="00A4505C">
      <w:pPr>
        <w:rPr>
          <w:rFonts w:cstheme="minorHAnsi"/>
          <w:color w:val="auto"/>
          <w:sz w:val="22"/>
        </w:rPr>
      </w:pPr>
      <w:r>
        <w:rPr>
          <w:rFonts w:cstheme="minorHAnsi"/>
          <w:color w:val="auto"/>
          <w:sz w:val="22"/>
        </w:rPr>
        <w:t xml:space="preserve">If the treatment process does not </w:t>
      </w:r>
      <w:proofErr w:type="gramStart"/>
      <w:r>
        <w:rPr>
          <w:rFonts w:cstheme="minorHAnsi"/>
          <w:color w:val="auto"/>
          <w:sz w:val="22"/>
        </w:rPr>
        <w:t>resume</w:t>
      </w:r>
      <w:proofErr w:type="gramEnd"/>
      <w:r>
        <w:rPr>
          <w:rFonts w:cstheme="minorHAnsi"/>
          <w:color w:val="auto"/>
          <w:sz w:val="22"/>
        </w:rPr>
        <w:t xml:space="preserve"> then </w:t>
      </w:r>
      <w:r w:rsidR="009A306C">
        <w:rPr>
          <w:rFonts w:cstheme="minorHAnsi"/>
          <w:color w:val="auto"/>
          <w:sz w:val="22"/>
        </w:rPr>
        <w:t>reset the setpoint levels for each pump</w:t>
      </w:r>
      <w:r w:rsidR="003C6AB7">
        <w:rPr>
          <w:rFonts w:cstheme="minorHAnsi"/>
          <w:color w:val="auto"/>
          <w:sz w:val="22"/>
        </w:rPr>
        <w:t xml:space="preserve"> as shown in</w:t>
      </w:r>
      <w:r w:rsidR="009A306C">
        <w:rPr>
          <w:rFonts w:cstheme="minorHAnsi"/>
          <w:color w:val="auto"/>
          <w:sz w:val="22"/>
        </w:rPr>
        <w:t xml:space="preserve"> </w:t>
      </w:r>
      <w:r w:rsidR="009A306C">
        <w:rPr>
          <w:rFonts w:cstheme="minorHAnsi"/>
          <w:color w:val="auto"/>
          <w:sz w:val="22"/>
        </w:rPr>
        <w:fldChar w:fldCharType="begin"/>
      </w:r>
      <w:r w:rsidR="009A306C">
        <w:rPr>
          <w:rFonts w:cstheme="minorHAnsi"/>
          <w:color w:val="auto"/>
          <w:sz w:val="22"/>
        </w:rPr>
        <w:instrText xml:space="preserve"> REF _Ref136245927 \h </w:instrText>
      </w:r>
      <w:r w:rsidR="009A306C">
        <w:rPr>
          <w:rFonts w:cstheme="minorHAnsi"/>
          <w:color w:val="auto"/>
          <w:sz w:val="22"/>
        </w:rPr>
      </w:r>
      <w:r w:rsidR="009A306C">
        <w:rPr>
          <w:rFonts w:cstheme="minorHAnsi"/>
          <w:color w:val="auto"/>
          <w:sz w:val="22"/>
        </w:rPr>
        <w:fldChar w:fldCharType="separate"/>
      </w:r>
      <w:r w:rsidR="003C6AB7">
        <w:t xml:space="preserve">Figure </w:t>
      </w:r>
      <w:r w:rsidR="003C6AB7">
        <w:rPr>
          <w:noProof/>
        </w:rPr>
        <w:t>6</w:t>
      </w:r>
      <w:r w:rsidR="009A306C">
        <w:rPr>
          <w:rFonts w:cstheme="minorHAnsi"/>
          <w:color w:val="auto"/>
          <w:sz w:val="22"/>
        </w:rPr>
        <w:fldChar w:fldCharType="end"/>
      </w:r>
      <w:r w:rsidR="0071105B">
        <w:rPr>
          <w:rFonts w:cstheme="minorHAnsi"/>
          <w:color w:val="auto"/>
          <w:sz w:val="22"/>
        </w:rPr>
        <w:t>.</w:t>
      </w:r>
    </w:p>
    <w:p w14:paraId="79FAD6CB" w14:textId="77777777" w:rsidR="00947427" w:rsidRDefault="00947427" w:rsidP="004950AA">
      <w:pPr>
        <w:rPr>
          <w:rFonts w:cstheme="minorHAnsi"/>
          <w:noProof/>
          <w:color w:val="auto"/>
          <w:sz w:val="22"/>
        </w:rPr>
      </w:pPr>
    </w:p>
    <w:p w14:paraId="09FD35B8" w14:textId="613CD4AA" w:rsidR="00947427" w:rsidRDefault="009A306C" w:rsidP="004950AA">
      <w:pPr>
        <w:rPr>
          <w:rFonts w:cstheme="minorHAnsi"/>
          <w:b/>
          <w:bCs/>
          <w:color w:val="auto"/>
          <w:sz w:val="22"/>
        </w:rPr>
      </w:pPr>
      <w:r>
        <w:rPr>
          <w:noProof/>
        </w:rPr>
        <w:lastRenderedPageBreak/>
        <mc:AlternateContent>
          <mc:Choice Requires="wps">
            <w:drawing>
              <wp:anchor distT="0" distB="0" distL="114300" distR="114300" simplePos="0" relativeHeight="251675648" behindDoc="0" locked="0" layoutInCell="1" allowOverlap="1" wp14:anchorId="75B76FF2" wp14:editId="4C532955">
                <wp:simplePos x="0" y="0"/>
                <wp:positionH relativeFrom="column">
                  <wp:posOffset>723900</wp:posOffset>
                </wp:positionH>
                <wp:positionV relativeFrom="paragraph">
                  <wp:posOffset>2228850</wp:posOffset>
                </wp:positionV>
                <wp:extent cx="3952875" cy="664663"/>
                <wp:effectExtent l="19050" t="19050" r="28575" b="21590"/>
                <wp:wrapNone/>
                <wp:docPr id="364350937" name="Rectangle 5"/>
                <wp:cNvGraphicFramePr/>
                <a:graphic xmlns:a="http://schemas.openxmlformats.org/drawingml/2006/main">
                  <a:graphicData uri="http://schemas.microsoft.com/office/word/2010/wordprocessingShape">
                    <wps:wsp>
                      <wps:cNvSpPr/>
                      <wps:spPr>
                        <a:xfrm>
                          <a:off x="0" y="0"/>
                          <a:ext cx="3952875" cy="66466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401ACF" id="Rectangle 5" o:spid="_x0000_s1026" style="position:absolute;margin-left:57pt;margin-top:175.5pt;width:311.25pt;height:5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" filled="f" strokecolor="red" strokeweight="3pt"/>
            </w:pict>
          </mc:Fallback>
        </mc:AlternateContent>
      </w:r>
      <w:r>
        <w:rPr>
          <w:rFonts w:cstheme="minorHAnsi"/>
          <w:noProof/>
          <w:color w:val="auto"/>
          <w:sz w:val="22"/>
        </w:rPr>
        <w:drawing>
          <wp:inline distT="0" distB="0" distL="0" distR="0" wp14:anchorId="7D4F9313" wp14:editId="70CA3DEE">
            <wp:extent cx="5723788" cy="4441272"/>
            <wp:effectExtent l="0" t="0" r="0" b="0"/>
            <wp:docPr id="1756295267" name="Picture 1756295267" descr="A picture containing text, screenshot, monitor, multimed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2187" name="Picture 3" descr="A picture containing text, screenshot, monitor, multimedia&#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397" b="27396"/>
                    <a:stretch/>
                  </pic:blipFill>
                  <pic:spPr bwMode="auto">
                    <a:xfrm>
                      <a:off x="0" y="0"/>
                      <a:ext cx="5723890" cy="4441351"/>
                    </a:xfrm>
                    <a:prstGeom prst="rect">
                      <a:avLst/>
                    </a:prstGeom>
                    <a:noFill/>
                    <a:ln>
                      <a:noFill/>
                    </a:ln>
                    <a:extLst>
                      <a:ext uri="{53640926-AAD7-44D8-BBD7-CCE9431645EC}">
                        <a14:shadowObscured xmlns:a14="http://schemas.microsoft.com/office/drawing/2010/main"/>
                      </a:ext>
                    </a:extLst>
                  </pic:spPr>
                </pic:pic>
              </a:graphicData>
            </a:graphic>
          </wp:inline>
        </w:drawing>
      </w:r>
    </w:p>
    <w:p w14:paraId="2D5B5486" w14:textId="6C942A1C" w:rsidR="009A306C" w:rsidRDefault="009A306C" w:rsidP="009A306C">
      <w:pPr>
        <w:pStyle w:val="Caption"/>
        <w:rPr>
          <w:rFonts w:cstheme="minorHAnsi"/>
          <w:b w:val="0"/>
          <w:bCs w:val="0"/>
          <w:color w:val="auto"/>
          <w:sz w:val="22"/>
        </w:rPr>
      </w:pPr>
      <w:bookmarkStart w:id="6" w:name="_Ref136245927"/>
      <w:r>
        <w:t xml:space="preserve">Figure </w:t>
      </w:r>
      <w:r>
        <w:fldChar w:fldCharType="begin"/>
      </w:r>
      <w:r>
        <w:instrText xml:space="preserve"> SEQ Figure \* ARABIC </w:instrText>
      </w:r>
      <w:r>
        <w:fldChar w:fldCharType="separate"/>
      </w:r>
      <w:r w:rsidR="00CF5295">
        <w:rPr>
          <w:noProof/>
        </w:rPr>
        <w:t>6</w:t>
      </w:r>
      <w:r>
        <w:fldChar w:fldCharType="end"/>
      </w:r>
      <w:bookmarkEnd w:id="6"/>
    </w:p>
    <w:p w14:paraId="35882389" w14:textId="77777777" w:rsidR="00947427" w:rsidRDefault="00947427" w:rsidP="004950AA">
      <w:pPr>
        <w:rPr>
          <w:rFonts w:cstheme="minorHAnsi"/>
          <w:b/>
          <w:bCs/>
          <w:color w:val="auto"/>
          <w:sz w:val="22"/>
        </w:rPr>
      </w:pPr>
    </w:p>
    <w:p w14:paraId="71AAA492" w14:textId="77777777" w:rsidR="003C6AB7" w:rsidRDefault="003C6AB7" w:rsidP="004950AA">
      <w:pPr>
        <w:rPr>
          <w:rFonts w:cstheme="minorHAnsi"/>
          <w:b/>
          <w:bCs/>
          <w:color w:val="auto"/>
          <w:sz w:val="22"/>
        </w:rPr>
      </w:pPr>
    </w:p>
    <w:p w14:paraId="399B6441" w14:textId="77777777" w:rsidR="003C6AB7" w:rsidRDefault="003C6AB7" w:rsidP="004950AA">
      <w:pPr>
        <w:rPr>
          <w:rFonts w:cstheme="minorHAnsi"/>
          <w:b/>
          <w:bCs/>
          <w:color w:val="auto"/>
          <w:sz w:val="22"/>
        </w:rPr>
      </w:pPr>
    </w:p>
    <w:p w14:paraId="5C6774C0" w14:textId="77777777" w:rsidR="003C6AB7" w:rsidRDefault="003C6AB7" w:rsidP="004950AA">
      <w:pPr>
        <w:rPr>
          <w:rFonts w:cstheme="minorHAnsi"/>
          <w:b/>
          <w:bCs/>
          <w:color w:val="auto"/>
          <w:sz w:val="22"/>
        </w:rPr>
      </w:pPr>
    </w:p>
    <w:p w14:paraId="080A926A" w14:textId="30D39202" w:rsidR="004950AA" w:rsidRPr="006E3C46" w:rsidRDefault="004950AA" w:rsidP="004950AA">
      <w:pPr>
        <w:rPr>
          <w:rFonts w:cstheme="minorHAnsi"/>
          <w:b/>
          <w:bCs/>
          <w:color w:val="auto"/>
          <w:sz w:val="22"/>
        </w:rPr>
      </w:pPr>
      <w:r w:rsidRPr="006E3C46">
        <w:rPr>
          <w:rFonts w:cstheme="minorHAnsi"/>
          <w:b/>
          <w:bCs/>
          <w:color w:val="auto"/>
          <w:sz w:val="22"/>
        </w:rPr>
        <w:t>Training Confirmation</w:t>
      </w:r>
    </w:p>
    <w:p w14:paraId="189FB45E" w14:textId="39115BED" w:rsidR="004950AA" w:rsidRPr="006E3C46" w:rsidRDefault="004950AA" w:rsidP="004950AA">
      <w:pPr>
        <w:rPr>
          <w:rFonts w:cstheme="minorHAnsi"/>
          <w:color w:val="auto"/>
          <w:sz w:val="22"/>
        </w:rPr>
      </w:pPr>
    </w:p>
    <w:p w14:paraId="41D7350B" w14:textId="181C67B2" w:rsidR="004950AA" w:rsidRPr="006E3C46" w:rsidRDefault="004950AA" w:rsidP="004950AA">
      <w:pPr>
        <w:rPr>
          <w:rFonts w:cstheme="minorHAnsi"/>
          <w:color w:val="auto"/>
          <w:sz w:val="22"/>
        </w:rPr>
      </w:pPr>
      <w:r w:rsidRPr="006E3C46">
        <w:rPr>
          <w:rFonts w:cstheme="minorHAnsi"/>
          <w:color w:val="auto"/>
          <w:sz w:val="22"/>
        </w:rPr>
        <w:t>I have read and understood the above SOP</w:t>
      </w:r>
      <w:r w:rsidR="00EE1854">
        <w:rPr>
          <w:rFonts w:cstheme="minorHAnsi"/>
          <w:color w:val="auto"/>
          <w:sz w:val="22"/>
        </w:rPr>
        <w:t>EFF</w:t>
      </w:r>
      <w:r w:rsidRPr="006E3C46">
        <w:rPr>
          <w:rFonts w:cstheme="minorHAnsi"/>
          <w:color w:val="auto"/>
          <w:sz w:val="22"/>
        </w:rPr>
        <w:t>0</w:t>
      </w:r>
      <w:r w:rsidRPr="005A2F6D">
        <w:rPr>
          <w:rFonts w:cstheme="minorHAnsi"/>
          <w:color w:val="auto"/>
          <w:sz w:val="22"/>
        </w:rPr>
        <w:t>0</w:t>
      </w:r>
      <w:r w:rsidR="0089584D">
        <w:rPr>
          <w:rFonts w:cstheme="minorHAnsi"/>
          <w:color w:val="auto"/>
          <w:sz w:val="22"/>
        </w:rPr>
        <w:t>X</w:t>
      </w:r>
      <w:r w:rsidRPr="006E3C46">
        <w:rPr>
          <w:rFonts w:cstheme="minorHAnsi"/>
          <w:color w:val="auto"/>
          <w:sz w:val="22"/>
        </w:rPr>
        <w:t xml:space="preserve"> – “</w:t>
      </w:r>
      <w:r w:rsidR="0089584D">
        <w:rPr>
          <w:rFonts w:cstheme="minorHAnsi"/>
          <w:color w:val="auto"/>
          <w:sz w:val="22"/>
        </w:rPr>
        <w:t>T</w:t>
      </w:r>
      <w:r w:rsidR="00F94DBE">
        <w:rPr>
          <w:rFonts w:cstheme="minorHAnsi"/>
          <w:color w:val="auto"/>
          <w:sz w:val="22"/>
        </w:rPr>
        <w:t>r</w:t>
      </w:r>
      <w:r w:rsidR="0089584D">
        <w:rPr>
          <w:rFonts w:cstheme="minorHAnsi"/>
          <w:color w:val="auto"/>
          <w:sz w:val="22"/>
        </w:rPr>
        <w:t>oubleshooting issues with effluent</w:t>
      </w:r>
      <w:r w:rsidRPr="006E3C46">
        <w:rPr>
          <w:rFonts w:cstheme="minorHAnsi"/>
          <w:color w:val="auto"/>
          <w:sz w:val="22"/>
        </w:rPr>
        <w:t>” and will abide by the procedure and will ensure any concerns or rectifications required to the procedure are raised through the necessary authority (team leader, manager etc)</w:t>
      </w:r>
    </w:p>
    <w:p w14:paraId="781AB7FE" w14:textId="27BB4774" w:rsidR="004950AA" w:rsidRPr="006E3C46" w:rsidRDefault="004950AA" w:rsidP="004950AA">
      <w:pPr>
        <w:rPr>
          <w:rFonts w:cstheme="minorHAnsi"/>
          <w:color w:val="auto"/>
          <w:sz w:val="22"/>
        </w:rPr>
      </w:pPr>
    </w:p>
    <w:p w14:paraId="341172AD" w14:textId="105920C2" w:rsidR="004950AA" w:rsidRPr="006E3C46" w:rsidRDefault="004950AA" w:rsidP="004950AA">
      <w:pPr>
        <w:rPr>
          <w:rFonts w:cstheme="minorHAnsi"/>
          <w:color w:val="auto"/>
          <w:sz w:val="22"/>
        </w:rPr>
      </w:pPr>
    </w:p>
    <w:p w14:paraId="1C6923CD" w14:textId="0B7B9160" w:rsidR="004950AA" w:rsidRPr="006E3C46" w:rsidRDefault="004950AA" w:rsidP="004950AA">
      <w:pPr>
        <w:rPr>
          <w:rFonts w:cstheme="minorHAnsi"/>
          <w:color w:val="auto"/>
          <w:sz w:val="22"/>
        </w:rPr>
      </w:pPr>
      <w:r w:rsidRPr="006E3C46">
        <w:rPr>
          <w:rFonts w:cstheme="minorHAnsi"/>
          <w:color w:val="auto"/>
          <w:sz w:val="22"/>
        </w:rPr>
        <w:t>Signed…………………………………………………………….   Print name…………………………………………………</w:t>
      </w:r>
      <w:proofErr w:type="gramStart"/>
      <w:r w:rsidRPr="006E3C46">
        <w:rPr>
          <w:rFonts w:cstheme="minorHAnsi"/>
          <w:color w:val="auto"/>
          <w:sz w:val="22"/>
        </w:rPr>
        <w:t>…..</w:t>
      </w:r>
      <w:proofErr w:type="gramEnd"/>
    </w:p>
    <w:p w14:paraId="088F37DB" w14:textId="494710A5" w:rsidR="004950AA" w:rsidRPr="006E3C46" w:rsidRDefault="004950AA" w:rsidP="004950AA">
      <w:pPr>
        <w:rPr>
          <w:rFonts w:cstheme="minorHAnsi"/>
          <w:color w:val="auto"/>
          <w:sz w:val="22"/>
        </w:rPr>
      </w:pPr>
    </w:p>
    <w:p w14:paraId="795E91DD" w14:textId="77777777" w:rsidR="004950AA" w:rsidRPr="006E3C46" w:rsidRDefault="004950AA" w:rsidP="004950AA">
      <w:pPr>
        <w:rPr>
          <w:rFonts w:cstheme="minorHAnsi"/>
          <w:color w:val="auto"/>
          <w:sz w:val="22"/>
        </w:rPr>
      </w:pPr>
    </w:p>
    <w:p w14:paraId="3C0ECC2A" w14:textId="638AF820" w:rsidR="004950AA" w:rsidRPr="006E3C46" w:rsidRDefault="004950AA" w:rsidP="004950AA">
      <w:pPr>
        <w:rPr>
          <w:rFonts w:cstheme="minorHAnsi"/>
          <w:color w:val="auto"/>
          <w:sz w:val="22"/>
        </w:rPr>
      </w:pPr>
    </w:p>
    <w:p w14:paraId="1EBB2AEC" w14:textId="176C689C" w:rsidR="004950AA" w:rsidRPr="006E3C46" w:rsidRDefault="004950AA" w:rsidP="004950AA">
      <w:pPr>
        <w:rPr>
          <w:rFonts w:cstheme="minorHAnsi"/>
          <w:color w:val="auto"/>
          <w:sz w:val="22"/>
        </w:rPr>
      </w:pPr>
      <w:r w:rsidRPr="006E3C46">
        <w:rPr>
          <w:rFonts w:cstheme="minorHAnsi"/>
          <w:color w:val="auto"/>
          <w:sz w:val="22"/>
        </w:rPr>
        <w:t>Date……………………………………………………………</w:t>
      </w:r>
      <w:proofErr w:type="gramStart"/>
      <w:r w:rsidRPr="006E3C46">
        <w:rPr>
          <w:rFonts w:cstheme="minorHAnsi"/>
          <w:color w:val="auto"/>
          <w:sz w:val="22"/>
        </w:rPr>
        <w:t>…..</w:t>
      </w:r>
      <w:proofErr w:type="gramEnd"/>
    </w:p>
    <w:p w14:paraId="0D6A540A" w14:textId="77777777" w:rsidR="004950AA" w:rsidRPr="006E3C46" w:rsidRDefault="004950AA" w:rsidP="004950AA">
      <w:pPr>
        <w:rPr>
          <w:rFonts w:cstheme="minorHAnsi"/>
          <w:color w:val="auto"/>
          <w:sz w:val="22"/>
        </w:rPr>
      </w:pPr>
    </w:p>
    <w:p w14:paraId="4326AEDE" w14:textId="77777777" w:rsidR="004950AA" w:rsidRPr="006E3C46" w:rsidRDefault="004950AA" w:rsidP="004950AA">
      <w:pPr>
        <w:rPr>
          <w:rFonts w:cstheme="minorHAnsi"/>
          <w:color w:val="auto"/>
          <w:sz w:val="22"/>
        </w:rPr>
      </w:pPr>
    </w:p>
    <w:p w14:paraId="3E0F4D12" w14:textId="77777777" w:rsidR="004950AA" w:rsidRPr="006E3C46" w:rsidRDefault="004950AA" w:rsidP="004950AA">
      <w:pPr>
        <w:rPr>
          <w:rFonts w:cstheme="minorHAnsi"/>
          <w:color w:val="auto"/>
          <w:sz w:val="22"/>
        </w:rPr>
      </w:pPr>
    </w:p>
    <w:p w14:paraId="6C0C7DE2" w14:textId="2E64A6DA" w:rsidR="004950AA" w:rsidRPr="006E3C46" w:rsidRDefault="004950AA" w:rsidP="004950AA">
      <w:pPr>
        <w:rPr>
          <w:rFonts w:cstheme="minorHAnsi"/>
          <w:color w:val="auto"/>
          <w:sz w:val="22"/>
        </w:rPr>
      </w:pPr>
    </w:p>
    <w:p w14:paraId="364638D8" w14:textId="77777777" w:rsidR="004950AA" w:rsidRPr="006E3C46" w:rsidRDefault="004950AA" w:rsidP="004950AA">
      <w:pPr>
        <w:rPr>
          <w:rFonts w:cstheme="minorHAnsi"/>
          <w:color w:val="auto"/>
          <w:sz w:val="22"/>
        </w:rPr>
      </w:pPr>
      <w:r w:rsidRPr="006E3C46">
        <w:rPr>
          <w:rFonts w:cstheme="minorHAnsi"/>
          <w:color w:val="auto"/>
          <w:sz w:val="22"/>
        </w:rPr>
        <w:t>The above signed document will be retained by HR as part of the employee training documentary evidence.</w:t>
      </w:r>
    </w:p>
    <w:p w14:paraId="3EFF861E" w14:textId="7AEF8099" w:rsidR="004950AA" w:rsidRPr="006E3C46" w:rsidRDefault="004950AA" w:rsidP="004950AA">
      <w:pPr>
        <w:rPr>
          <w:rFonts w:cstheme="minorHAnsi"/>
          <w:color w:val="auto"/>
          <w:sz w:val="22"/>
        </w:rPr>
      </w:pPr>
    </w:p>
    <w:p w14:paraId="6BC909F5" w14:textId="77777777" w:rsidR="004950AA" w:rsidRPr="006E3C46" w:rsidRDefault="004950AA" w:rsidP="004950AA">
      <w:pPr>
        <w:rPr>
          <w:rFonts w:cstheme="minorHAnsi"/>
          <w:color w:val="auto"/>
          <w:sz w:val="22"/>
        </w:rPr>
      </w:pPr>
    </w:p>
    <w:p w14:paraId="1A8FECC6" w14:textId="77777777" w:rsidR="004950AA" w:rsidRPr="006E3C46" w:rsidRDefault="004950AA" w:rsidP="004950AA">
      <w:pPr>
        <w:rPr>
          <w:rFonts w:cstheme="minorHAnsi"/>
          <w:color w:val="auto"/>
          <w:sz w:val="22"/>
        </w:rPr>
      </w:pPr>
    </w:p>
    <w:p w14:paraId="1E7B29A5" w14:textId="77777777" w:rsidR="004950AA" w:rsidRPr="006E3C46" w:rsidRDefault="004950AA" w:rsidP="004950AA">
      <w:pPr>
        <w:rPr>
          <w:rFonts w:cstheme="minorHAnsi"/>
          <w:color w:val="auto"/>
          <w:sz w:val="22"/>
        </w:rPr>
      </w:pPr>
    </w:p>
    <w:p w14:paraId="75F95DE1" w14:textId="77777777" w:rsidR="004950AA" w:rsidRPr="006E3C46" w:rsidRDefault="004950AA" w:rsidP="004950AA">
      <w:pPr>
        <w:rPr>
          <w:rFonts w:cstheme="minorHAnsi"/>
          <w:color w:val="auto"/>
          <w:sz w:val="22"/>
        </w:rPr>
      </w:pPr>
    </w:p>
    <w:p w14:paraId="7A9370C1" w14:textId="77777777" w:rsidR="004950AA" w:rsidRPr="006E3C46" w:rsidRDefault="004950AA" w:rsidP="004950AA">
      <w:pPr>
        <w:rPr>
          <w:rFonts w:cstheme="minorHAnsi"/>
          <w:color w:val="auto"/>
          <w:sz w:val="22"/>
        </w:rPr>
      </w:pPr>
      <w:r w:rsidRPr="006E3C46">
        <w:rPr>
          <w:rFonts w:cstheme="minorHAnsi"/>
          <w:color w:val="auto"/>
          <w:sz w:val="22"/>
        </w:rPr>
        <w:t>Trainers name &amp; signature …………………………………………………………………………………</w:t>
      </w:r>
      <w:proofErr w:type="gramStart"/>
      <w:r w:rsidRPr="006E3C46">
        <w:rPr>
          <w:rFonts w:cstheme="minorHAnsi"/>
          <w:color w:val="auto"/>
          <w:sz w:val="22"/>
        </w:rPr>
        <w:t>…..</w:t>
      </w:r>
      <w:proofErr w:type="gramEnd"/>
    </w:p>
    <w:p w14:paraId="3C30A70B" w14:textId="77777777" w:rsidR="00C908E6" w:rsidRPr="00C908E6" w:rsidRDefault="00C908E6" w:rsidP="00C908E6"/>
    <w:sectPr w:rsidR="00C908E6" w:rsidRPr="00C908E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60E91" w14:textId="77777777" w:rsidR="00950F07" w:rsidRDefault="00950F07" w:rsidP="00950F07">
      <w:pPr>
        <w:spacing w:before="0" w:after="0" w:line="240" w:lineRule="auto"/>
      </w:pPr>
      <w:r>
        <w:separator/>
      </w:r>
    </w:p>
  </w:endnote>
  <w:endnote w:type="continuationSeparator" w:id="0">
    <w:p w14:paraId="2B86A10F" w14:textId="77777777" w:rsidR="00950F07" w:rsidRDefault="00950F07" w:rsidP="00950F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DDD85" w14:textId="107C4EF6" w:rsidR="00D973C6" w:rsidRPr="00A27333" w:rsidRDefault="006023E9" w:rsidP="00EB7499">
    <w:pPr>
      <w:pStyle w:val="Footer"/>
      <w:rPr>
        <w:rFonts w:eastAsiaTheme="minorHAnsi" w:cstheme="minorBidi"/>
        <w:noProof/>
        <w:color w:val="auto"/>
        <w:sz w:val="22"/>
        <w:lang w:val="en-GB"/>
      </w:rPr>
    </w:pPr>
    <w:r>
      <w:rPr>
        <w:rFonts w:ascii="Kelson" w:hAnsi="Kelson"/>
        <w:noProof/>
        <w:color w:val="009FE3"/>
      </w:rPr>
      <mc:AlternateContent>
        <mc:Choice Requires="wps">
          <w:drawing>
            <wp:anchor distT="0" distB="0" distL="114300" distR="114300" simplePos="0" relativeHeight="251660288" behindDoc="0" locked="0" layoutInCell="1" allowOverlap="1" wp14:anchorId="0B3D9DAA" wp14:editId="55D63496">
              <wp:simplePos x="0" y="0"/>
              <wp:positionH relativeFrom="column">
                <wp:posOffset>4810125</wp:posOffset>
              </wp:positionH>
              <wp:positionV relativeFrom="paragraph">
                <wp:posOffset>-97790</wp:posOffset>
              </wp:positionV>
              <wp:extent cx="933450" cy="266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noFill/>
                      </a:ln>
                    </wps:spPr>
                    <wps:txbx>
                      <w:txbxContent>
                        <w:p w14:paraId="15AC3051" w14:textId="77777777" w:rsidR="006023E9" w:rsidRDefault="006023E9">
                          <w:r>
                            <w:rPr>
                              <w:rFonts w:ascii="Kelson" w:hAnsi="Kelson"/>
                              <w:noProof/>
                              <w:color w:val="009FE3"/>
                            </w:rPr>
                            <w:t>cbeplus.com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3D9DAA" id="_x0000_t202" coordsize="21600,21600" o:spt="202" path="m,l,21600r21600,l21600,xe">
              <v:stroke joinstyle="miter"/>
              <v:path gradientshapeok="t" o:connecttype="rect"/>
            </v:shapetype>
            <v:shape id="Text Box 7" o:spid="_x0000_s1026" type="#_x0000_t202" style="position:absolute;margin-left:378.75pt;margin-top:-7.7pt;width:73.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" fillcolor="white [3201]" stroked="f" strokeweight=".5pt">
              <v:textbox>
                <w:txbxContent>
                  <w:p w14:paraId="15AC3051" w14:textId="77777777" w:rsidR="006023E9" w:rsidRDefault="006023E9">
                    <w:r>
                      <w:rPr>
                        <w:rFonts w:ascii="Kelson" w:hAnsi="Kelson"/>
                        <w:noProof/>
                        <w:color w:val="009FE3"/>
                      </w:rPr>
                      <w:t>cbeplus.com</w:t>
                    </w:r>
                  </w:p>
                </w:txbxContent>
              </v:textbox>
            </v:shape>
          </w:pict>
        </mc:Fallback>
      </mc:AlternateContent>
    </w:r>
    <w:sdt>
      <w:sdtPr>
        <w:rPr>
          <w:rFonts w:ascii="Kelson" w:hAnsi="Kelson"/>
          <w:color w:val="009FE3"/>
        </w:rPr>
        <w:id w:val="1221554186"/>
        <w:docPartObj>
          <w:docPartGallery w:val="Page Numbers (Bottom of Page)"/>
          <w:docPartUnique/>
        </w:docPartObj>
      </w:sdtPr>
      <w:sdtEndPr>
        <w:rPr>
          <w:noProof/>
        </w:rPr>
      </w:sdtEndPr>
      <w:sdtContent>
        <w:r w:rsidR="00C129BE" w:rsidRPr="00C129BE">
          <w:rPr>
            <w:rFonts w:ascii="Kelson" w:hAnsi="Kelson"/>
            <w:color w:val="009FE3"/>
          </w:rPr>
          <w:fldChar w:fldCharType="begin"/>
        </w:r>
        <w:r w:rsidR="00C129BE" w:rsidRPr="00C129BE">
          <w:rPr>
            <w:rFonts w:ascii="Kelson" w:hAnsi="Kelson"/>
            <w:color w:val="009FE3"/>
          </w:rPr>
          <w:instrText xml:space="preserve"> PAGE   \* MERGEFORMAT </w:instrText>
        </w:r>
        <w:r w:rsidR="00C129BE" w:rsidRPr="00C129BE">
          <w:rPr>
            <w:rFonts w:ascii="Kelson" w:hAnsi="Kelson"/>
            <w:color w:val="009FE3"/>
          </w:rPr>
          <w:fldChar w:fldCharType="separate"/>
        </w:r>
        <w:r w:rsidR="00C129BE" w:rsidRPr="00C129BE">
          <w:rPr>
            <w:rFonts w:ascii="Kelson" w:hAnsi="Kelson"/>
            <w:noProof/>
            <w:color w:val="009FE3"/>
          </w:rPr>
          <w:t>2</w:t>
        </w:r>
        <w:r w:rsidR="00C129BE" w:rsidRPr="00C129BE">
          <w:rPr>
            <w:rFonts w:ascii="Kelson" w:hAnsi="Kelson"/>
            <w:noProof/>
            <w:color w:val="009FE3"/>
          </w:rPr>
          <w:fldChar w:fldCharType="end"/>
        </w:r>
        <w:r w:rsidR="00C129BE" w:rsidRPr="00C129BE">
          <w:rPr>
            <w:rFonts w:ascii="Kelson" w:hAnsi="Kelson"/>
            <w:color w:val="009FE3"/>
          </w:rPr>
          <w:t xml:space="preserve"> </w:t>
        </w:r>
        <w:r w:rsidR="00A27333">
          <w:rPr>
            <w:rFonts w:ascii="Kelson" w:hAnsi="Kelson"/>
            <w:color w:val="009FE3"/>
          </w:rPr>
          <w:t>SOP</w:t>
        </w:r>
        <w:r w:rsidR="00D973C6">
          <w:rPr>
            <w:rFonts w:ascii="Kelson" w:hAnsi="Kelson"/>
            <w:color w:val="009FE3"/>
          </w:rPr>
          <w:t>EFF</w:t>
        </w:r>
        <w:r w:rsidR="00EB7499">
          <w:rPr>
            <w:rFonts w:ascii="Kelson" w:hAnsi="Kelson"/>
            <w:color w:val="009FE3"/>
          </w:rPr>
          <w:t>00</w:t>
        </w:r>
        <w:r w:rsidR="00D973C6">
          <w:rPr>
            <w:rFonts w:ascii="Kelson" w:hAnsi="Kelson"/>
            <w:color w:val="009FE3"/>
          </w:rPr>
          <w:t>X</w:t>
        </w:r>
        <w:r w:rsidR="00C129BE" w:rsidRPr="00C129BE">
          <w:rPr>
            <w:rFonts w:ascii="Kelson" w:hAnsi="Kelson"/>
            <w:color w:val="009FE3"/>
          </w:rPr>
          <w:t xml:space="preserve"> </w:t>
        </w:r>
        <w:r w:rsidR="00A27333">
          <w:rPr>
            <w:rFonts w:ascii="Kelson" w:hAnsi="Kelson"/>
            <w:color w:val="009FE3"/>
          </w:rPr>
          <w:t xml:space="preserve">           </w:t>
        </w:r>
      </w:sdtContent>
    </w:sdt>
    <w:r w:rsidR="00EB7499" w:rsidRPr="00A27333">
      <w:rPr>
        <w:rFonts w:eastAsiaTheme="minorHAnsi" w:cstheme="minorBidi"/>
        <w:color w:val="auto"/>
        <w:sz w:val="22"/>
        <w:lang w:val="en-GB"/>
      </w:rPr>
      <w:fldChar w:fldCharType="begin"/>
    </w:r>
    <w:r w:rsidR="00EB7499" w:rsidRPr="00A27333">
      <w:rPr>
        <w:rFonts w:eastAsiaTheme="minorHAnsi" w:cstheme="minorBidi"/>
        <w:color w:val="auto"/>
        <w:sz w:val="22"/>
        <w:lang w:val="en-GB"/>
      </w:rPr>
      <w:instrText xml:space="preserve"> FILENAME \p \* MERGEFORMAT </w:instrText>
    </w:r>
    <w:r w:rsidR="00EB7499" w:rsidRPr="00A27333">
      <w:rPr>
        <w:rFonts w:eastAsiaTheme="minorHAnsi" w:cstheme="minorBidi"/>
        <w:color w:val="auto"/>
        <w:sz w:val="22"/>
        <w:lang w:val="en-GB"/>
      </w:rPr>
      <w:fldChar w:fldCharType="separate"/>
    </w:r>
    <w:r w:rsidR="00C74A89">
      <w:rPr>
        <w:rFonts w:eastAsiaTheme="minorHAnsi" w:cstheme="minorBidi"/>
        <w:noProof/>
        <w:color w:val="auto"/>
        <w:sz w:val="22"/>
        <w:lang w:val="en-GB"/>
      </w:rPr>
      <w:t>\\bg-dc\Nitec-General\_SOP\Effluent\</w:t>
    </w:r>
    <w:r w:rsidR="00EB7499" w:rsidRPr="00A27333">
      <w:rPr>
        <w:rFonts w:eastAsiaTheme="minorHAnsi" w:cstheme="minorBidi"/>
        <w:noProof/>
        <w:color w:val="auto"/>
        <w:sz w:val="22"/>
        <w:lang w:val="en-GB"/>
      </w:rPr>
      <w:fldChar w:fldCharType="end"/>
    </w:r>
    <w:r w:rsidR="00D973C6">
      <w:rPr>
        <w:rFonts w:eastAsiaTheme="minorHAnsi" w:cstheme="minorBidi"/>
        <w:noProof/>
        <w:color w:val="auto"/>
        <w:sz w:val="22"/>
        <w:lang w:val="en-GB"/>
      </w:rPr>
      <w:t>SOPEFF00X</w:t>
    </w:r>
  </w:p>
  <w:p w14:paraId="75E339C4" w14:textId="21CB4AC1" w:rsidR="00A27333" w:rsidRPr="00A27333" w:rsidRDefault="00A27333" w:rsidP="00A27333">
    <w:pPr>
      <w:pStyle w:val="Footer"/>
      <w:rPr>
        <w:rFonts w:eastAsiaTheme="minorHAnsi" w:cstheme="minorBidi"/>
        <w:color w:val="auto"/>
        <w:sz w:val="22"/>
        <w:lang w:val="en-GB"/>
      </w:rPr>
    </w:pPr>
  </w:p>
  <w:p w14:paraId="0098C724" w14:textId="292C0546" w:rsidR="00EF2623" w:rsidRPr="00C129BE" w:rsidRDefault="00EF2623" w:rsidP="00C129BE">
    <w:pPr>
      <w:pStyle w:val="Footer"/>
      <w:tabs>
        <w:tab w:val="clear" w:pos="4513"/>
        <w:tab w:val="clear" w:pos="9026"/>
        <w:tab w:val="left" w:pos="8145"/>
      </w:tabs>
      <w:rPr>
        <w:rFonts w:ascii="Kelson" w:hAnsi="Kelson"/>
        <w:color w:val="009FE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9D734" w14:textId="77777777" w:rsidR="00950F07" w:rsidRDefault="00950F07" w:rsidP="00950F07">
      <w:pPr>
        <w:spacing w:before="0" w:after="0" w:line="240" w:lineRule="auto"/>
      </w:pPr>
      <w:r>
        <w:separator/>
      </w:r>
    </w:p>
  </w:footnote>
  <w:footnote w:type="continuationSeparator" w:id="0">
    <w:p w14:paraId="4C20E9D9" w14:textId="77777777" w:rsidR="00950F07" w:rsidRDefault="00950F07" w:rsidP="00950F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87A9" w14:textId="77777777" w:rsidR="00950F07" w:rsidRDefault="00950F07">
    <w:pPr>
      <w:pStyle w:val="Header"/>
    </w:pPr>
    <w:r>
      <w:rPr>
        <w:noProof/>
      </w:rPr>
      <w:drawing>
        <wp:anchor distT="0" distB="0" distL="114300" distR="114300" simplePos="0" relativeHeight="251659264" behindDoc="0" locked="0" layoutInCell="1" allowOverlap="1" wp14:anchorId="3944B96E" wp14:editId="7431BEA1">
          <wp:simplePos x="0" y="0"/>
          <wp:positionH relativeFrom="margin">
            <wp:posOffset>-504825</wp:posOffset>
          </wp:positionH>
          <wp:positionV relativeFrom="paragraph">
            <wp:posOffset>-287655</wp:posOffset>
          </wp:positionV>
          <wp:extent cx="1266825" cy="606324"/>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1">
                    <a:extLst>
                      <a:ext uri="{28A0092B-C50C-407E-A947-70E740481C1C}">
                        <a14:useLocalDpi xmlns:a14="http://schemas.microsoft.com/office/drawing/2010/main" val="0"/>
                      </a:ext>
                    </a:extLst>
                  </a:blip>
                  <a:srcRect b="12444"/>
                  <a:stretch/>
                </pic:blipFill>
                <pic:spPr bwMode="auto">
                  <a:xfrm>
                    <a:off x="0" y="0"/>
                    <a:ext cx="1266825" cy="6063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794"/>
    <w:multiLevelType w:val="hybridMultilevel"/>
    <w:tmpl w:val="B838D54A"/>
    <w:lvl w:ilvl="0" w:tplc="2232446A">
      <w:start w:val="1"/>
      <w:numFmt w:val="bullet"/>
      <w:lvlText w:val=""/>
      <w:lvlJc w:val="left"/>
      <w:pPr>
        <w:ind w:left="720" w:hanging="360"/>
      </w:pPr>
      <w:rPr>
        <w:rFonts w:ascii="Symbol" w:hAnsi="Symbol" w:hint="default"/>
        <w:color w:val="009ED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907FE"/>
    <w:multiLevelType w:val="hybridMultilevel"/>
    <w:tmpl w:val="B1E2DC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7D7118"/>
    <w:multiLevelType w:val="multilevel"/>
    <w:tmpl w:val="2F4286B0"/>
    <w:name w:val="Number_Edge"/>
    <w:styleLink w:val="NumberEdge"/>
    <w:lvl w:ilvl="0">
      <w:start w:val="1"/>
      <w:numFmt w:val="decimal"/>
      <w:lvlText w:val="%1"/>
      <w:lvlJc w:val="left"/>
      <w:pPr>
        <w:ind w:left="1021" w:hanging="1021"/>
      </w:pPr>
      <w:rPr>
        <w:rFonts w:ascii="Arial" w:hAnsi="Arial" w:hint="default"/>
        <w:b/>
        <w:i w:val="0"/>
        <w:color w:val="44546A"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44546A" w:themeColor="text2"/>
        <w:sz w:val="20"/>
      </w:rPr>
    </w:lvl>
    <w:lvl w:ilvl="3">
      <w:start w:val="1"/>
      <w:numFmt w:val="decimal"/>
      <w:lvlText w:val="%1.%2.%3.%4"/>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 w15:restartNumberingAfterBreak="0">
    <w:nsid w:val="12074C76"/>
    <w:multiLevelType w:val="hybridMultilevel"/>
    <w:tmpl w:val="2C288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DA7CD5"/>
    <w:multiLevelType w:val="singleLevel"/>
    <w:tmpl w:val="BC383DD2"/>
    <w:lvl w:ilvl="0">
      <w:start w:val="1"/>
      <w:numFmt w:val="bullet"/>
      <w:pStyle w:val="ListBullet"/>
      <w:lvlText w:val="•"/>
      <w:lvlJc w:val="left"/>
      <w:pPr>
        <w:ind w:left="360" w:hanging="360"/>
      </w:pPr>
      <w:rPr>
        <w:rFonts w:ascii="Calibri" w:hAnsi="Calibri" w:hint="default"/>
        <w:b/>
        <w:i w:val="0"/>
        <w:color w:val="44546A" w:themeColor="text2"/>
        <w:sz w:val="20"/>
      </w:rPr>
    </w:lvl>
  </w:abstractNum>
  <w:abstractNum w:abstractNumId="5" w15:restartNumberingAfterBreak="0">
    <w:nsid w:val="20BB6B87"/>
    <w:multiLevelType w:val="multilevel"/>
    <w:tmpl w:val="2F4286B0"/>
    <w:name w:val="Number_Edge3"/>
    <w:numStyleLink w:val="NumberEdge"/>
  </w:abstractNum>
  <w:abstractNum w:abstractNumId="6" w15:restartNumberingAfterBreak="0">
    <w:nsid w:val="22AD7E3B"/>
    <w:multiLevelType w:val="hybridMultilevel"/>
    <w:tmpl w:val="D5B62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106B3"/>
    <w:multiLevelType w:val="hybridMultilevel"/>
    <w:tmpl w:val="492C7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810CAE"/>
    <w:multiLevelType w:val="multilevel"/>
    <w:tmpl w:val="056426B6"/>
    <w:styleLink w:val="NumberLiberty"/>
    <w:lvl w:ilvl="0">
      <w:start w:val="1"/>
      <w:numFmt w:val="decimal"/>
      <w:pStyle w:val="Heading1Numbered"/>
      <w:lvlText w:val="%1"/>
      <w:lvlJc w:val="left"/>
      <w:pPr>
        <w:ind w:left="680" w:hanging="680"/>
      </w:pPr>
      <w:rPr>
        <w:rFonts w:ascii="Calibri" w:hAnsi="Calibri" w:hint="default"/>
        <w:b/>
        <w:i w:val="0"/>
        <w:color w:val="E7E6E6" w:themeColor="background2"/>
        <w:sz w:val="44"/>
      </w:rPr>
    </w:lvl>
    <w:lvl w:ilvl="1">
      <w:start w:val="1"/>
      <w:numFmt w:val="decimal"/>
      <w:pStyle w:val="Heading2Numbered"/>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ind w:left="680" w:hanging="680"/>
      </w:pPr>
      <w:rPr>
        <w:rFonts w:ascii="Calibri" w:hAnsi="Calibri" w:hint="default"/>
        <w:b/>
        <w:i w:val="0"/>
        <w:color w:val="E7E6E6" w:themeColor="background2"/>
        <w:sz w:val="22"/>
      </w:rPr>
    </w:lvl>
    <w:lvl w:ilvl="3">
      <w:start w:val="1"/>
      <w:numFmt w:val="none"/>
      <w:lvlText w:val=""/>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9" w15:restartNumberingAfterBreak="0">
    <w:nsid w:val="35054278"/>
    <w:multiLevelType w:val="hybridMultilevel"/>
    <w:tmpl w:val="1F4863AE"/>
    <w:lvl w:ilvl="0" w:tplc="289AEA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A422E77"/>
    <w:multiLevelType w:val="hybridMultilevel"/>
    <w:tmpl w:val="A05443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216F41"/>
    <w:multiLevelType w:val="hybridMultilevel"/>
    <w:tmpl w:val="ACB65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D4CC9"/>
    <w:multiLevelType w:val="hybridMultilevel"/>
    <w:tmpl w:val="FFB20EC6"/>
    <w:lvl w:ilvl="0" w:tplc="9196AC38">
      <w:start w:val="1"/>
      <w:numFmt w:val="bullet"/>
      <w:pStyle w:val="ListBullet2"/>
      <w:lvlText w:val="‒"/>
      <w:lvlJc w:val="left"/>
      <w:pPr>
        <w:ind w:left="1741" w:hanging="360"/>
      </w:pPr>
      <w:rPr>
        <w:rFonts w:ascii="Calibri" w:hAnsi="Calibri" w:hint="default"/>
        <w:b/>
        <w:i w:val="0"/>
        <w:color w:val="44546A" w:themeColor="text2"/>
        <w:sz w:val="20"/>
      </w:rPr>
    </w:lvl>
    <w:lvl w:ilvl="1" w:tplc="0C090003" w:tentative="1">
      <w:start w:val="1"/>
      <w:numFmt w:val="bullet"/>
      <w:lvlText w:val="o"/>
      <w:lvlJc w:val="left"/>
      <w:pPr>
        <w:ind w:left="2461" w:hanging="360"/>
      </w:pPr>
      <w:rPr>
        <w:rFonts w:ascii="Courier New" w:hAnsi="Courier New" w:cs="Courier New" w:hint="default"/>
      </w:rPr>
    </w:lvl>
    <w:lvl w:ilvl="2" w:tplc="0C090005" w:tentative="1">
      <w:start w:val="1"/>
      <w:numFmt w:val="bullet"/>
      <w:lvlText w:val=""/>
      <w:lvlJc w:val="left"/>
      <w:pPr>
        <w:ind w:left="3181" w:hanging="360"/>
      </w:pPr>
      <w:rPr>
        <w:rFonts w:ascii="Wingdings" w:hAnsi="Wingdings" w:hint="default"/>
      </w:rPr>
    </w:lvl>
    <w:lvl w:ilvl="3" w:tplc="0C090001" w:tentative="1">
      <w:start w:val="1"/>
      <w:numFmt w:val="bullet"/>
      <w:lvlText w:val=""/>
      <w:lvlJc w:val="left"/>
      <w:pPr>
        <w:ind w:left="3901" w:hanging="360"/>
      </w:pPr>
      <w:rPr>
        <w:rFonts w:ascii="Symbol" w:hAnsi="Symbol" w:hint="default"/>
      </w:rPr>
    </w:lvl>
    <w:lvl w:ilvl="4" w:tplc="0C090003" w:tentative="1">
      <w:start w:val="1"/>
      <w:numFmt w:val="bullet"/>
      <w:lvlText w:val="o"/>
      <w:lvlJc w:val="left"/>
      <w:pPr>
        <w:ind w:left="4621" w:hanging="360"/>
      </w:pPr>
      <w:rPr>
        <w:rFonts w:ascii="Courier New" w:hAnsi="Courier New" w:cs="Courier New" w:hint="default"/>
      </w:rPr>
    </w:lvl>
    <w:lvl w:ilvl="5" w:tplc="0C090005" w:tentative="1">
      <w:start w:val="1"/>
      <w:numFmt w:val="bullet"/>
      <w:lvlText w:val=""/>
      <w:lvlJc w:val="left"/>
      <w:pPr>
        <w:ind w:left="5341" w:hanging="360"/>
      </w:pPr>
      <w:rPr>
        <w:rFonts w:ascii="Wingdings" w:hAnsi="Wingdings" w:hint="default"/>
      </w:rPr>
    </w:lvl>
    <w:lvl w:ilvl="6" w:tplc="0C090001" w:tentative="1">
      <w:start w:val="1"/>
      <w:numFmt w:val="bullet"/>
      <w:lvlText w:val=""/>
      <w:lvlJc w:val="left"/>
      <w:pPr>
        <w:ind w:left="6061" w:hanging="360"/>
      </w:pPr>
      <w:rPr>
        <w:rFonts w:ascii="Symbol" w:hAnsi="Symbol" w:hint="default"/>
      </w:rPr>
    </w:lvl>
    <w:lvl w:ilvl="7" w:tplc="0C090003" w:tentative="1">
      <w:start w:val="1"/>
      <w:numFmt w:val="bullet"/>
      <w:lvlText w:val="o"/>
      <w:lvlJc w:val="left"/>
      <w:pPr>
        <w:ind w:left="6781" w:hanging="360"/>
      </w:pPr>
      <w:rPr>
        <w:rFonts w:ascii="Courier New" w:hAnsi="Courier New" w:cs="Courier New" w:hint="default"/>
      </w:rPr>
    </w:lvl>
    <w:lvl w:ilvl="8" w:tplc="0C090005" w:tentative="1">
      <w:start w:val="1"/>
      <w:numFmt w:val="bullet"/>
      <w:lvlText w:val=""/>
      <w:lvlJc w:val="left"/>
      <w:pPr>
        <w:ind w:left="7501" w:hanging="360"/>
      </w:pPr>
      <w:rPr>
        <w:rFonts w:ascii="Wingdings" w:hAnsi="Wingdings" w:hint="default"/>
      </w:rPr>
    </w:lvl>
  </w:abstractNum>
  <w:abstractNum w:abstractNumId="13" w15:restartNumberingAfterBreak="0">
    <w:nsid w:val="45842175"/>
    <w:multiLevelType w:val="multilevel"/>
    <w:tmpl w:val="056426B6"/>
    <w:numStyleLink w:val="NumberLiberty"/>
  </w:abstractNum>
  <w:abstractNum w:abstractNumId="14" w15:restartNumberingAfterBreak="0">
    <w:nsid w:val="49423509"/>
    <w:multiLevelType w:val="hybridMultilevel"/>
    <w:tmpl w:val="9CC6D2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ED5858"/>
    <w:multiLevelType w:val="hybridMultilevel"/>
    <w:tmpl w:val="E280E4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53577887">
    <w:abstractNumId w:val="2"/>
  </w:num>
  <w:num w:numId="2" w16cid:durableId="1451705025">
    <w:abstractNumId w:val="4"/>
  </w:num>
  <w:num w:numId="3" w16cid:durableId="855071274">
    <w:abstractNumId w:val="5"/>
    <w:lvlOverride w:ilvl="0">
      <w:lvl w:ilvl="0">
        <w:start w:val="1"/>
        <w:numFmt w:val="decimal"/>
        <w:lvlText w:val="%1"/>
        <w:lvlJc w:val="left"/>
        <w:pPr>
          <w:ind w:left="680" w:hanging="680"/>
        </w:pPr>
        <w:rPr>
          <w:rFonts w:ascii="Calibri" w:hAnsi="Calibri" w:hint="default"/>
          <w:b/>
          <w:i w:val="0"/>
          <w:color w:val="auto"/>
          <w:sz w:val="44"/>
        </w:rPr>
      </w:lvl>
    </w:lvlOverride>
    <w:lvlOverride w:ilvl="1">
      <w:lvl w:ilvl="1">
        <w:start w:val="1"/>
        <w:numFmt w:val="decimal"/>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680" w:hanging="680"/>
        </w:pPr>
        <w:rPr>
          <w:rFonts w:ascii="Calibri" w:hAnsi="Calibri" w:hint="default"/>
          <w:b/>
          <w:i w:val="0"/>
          <w:color w:val="E7E6E6" w:themeColor="background2"/>
          <w:sz w:val="22"/>
        </w:rPr>
      </w:lvl>
    </w:lvlOverride>
    <w:lvlOverride w:ilvl="3">
      <w:lvl w:ilvl="3">
        <w:start w:val="1"/>
        <w:numFmt w:val="none"/>
        <w:lvlText w:val=""/>
        <w:lvlJc w:val="left"/>
        <w:pPr>
          <w:ind w:left="1021" w:hanging="1021"/>
        </w:pPr>
        <w:rPr>
          <w:rFonts w:ascii="Arial" w:hAnsi="Arial" w:hint="default"/>
          <w:b/>
          <w:i w:val="0"/>
          <w:color w:val="44546A" w:themeColor="text2"/>
          <w:sz w:val="20"/>
        </w:rPr>
      </w:lvl>
    </w:lvlOverride>
    <w:lvlOverride w:ilvl="4">
      <w:lvl w:ilvl="4">
        <w:start w:val="1"/>
        <w:numFmt w:val="none"/>
        <w:lvlText w:val=""/>
        <w:lvlJc w:val="left"/>
        <w:pPr>
          <w:ind w:left="1021" w:hanging="1021"/>
        </w:pPr>
        <w:rPr>
          <w:rFonts w:hint="default"/>
        </w:rPr>
      </w:lvl>
    </w:lvlOverride>
    <w:lvlOverride w:ilvl="5">
      <w:lvl w:ilvl="5">
        <w:start w:val="1"/>
        <w:numFmt w:val="none"/>
        <w:lvlText w:val=""/>
        <w:lvlJc w:val="left"/>
        <w:pPr>
          <w:ind w:left="1021" w:hanging="1021"/>
        </w:pPr>
        <w:rPr>
          <w:rFonts w:hint="default"/>
        </w:rPr>
      </w:lvl>
    </w:lvlOverride>
    <w:lvlOverride w:ilvl="6">
      <w:lvl w:ilvl="6">
        <w:start w:val="1"/>
        <w:numFmt w:val="none"/>
        <w:lvlText w:val="%7"/>
        <w:lvlJc w:val="left"/>
        <w:pPr>
          <w:ind w:left="1021" w:hanging="1021"/>
        </w:pPr>
        <w:rPr>
          <w:rFonts w:hint="default"/>
        </w:rPr>
      </w:lvl>
    </w:lvlOverride>
    <w:lvlOverride w:ilvl="7">
      <w:lvl w:ilvl="7">
        <w:start w:val="1"/>
        <w:numFmt w:val="none"/>
        <w:lvlText w:val=""/>
        <w:lvlJc w:val="left"/>
        <w:pPr>
          <w:ind w:left="1021" w:hanging="1021"/>
        </w:pPr>
        <w:rPr>
          <w:rFonts w:hint="default"/>
        </w:rPr>
      </w:lvl>
    </w:lvlOverride>
    <w:lvlOverride w:ilvl="8">
      <w:lvl w:ilvl="8">
        <w:start w:val="1"/>
        <w:numFmt w:val="none"/>
        <w:lvlText w:val=""/>
        <w:lvlJc w:val="left"/>
        <w:pPr>
          <w:ind w:left="1021" w:hanging="1021"/>
        </w:pPr>
        <w:rPr>
          <w:rFonts w:hint="default"/>
        </w:rPr>
      </w:lvl>
    </w:lvlOverride>
  </w:num>
  <w:num w:numId="4" w16cid:durableId="1486118973">
    <w:abstractNumId w:val="12"/>
  </w:num>
  <w:num w:numId="5" w16cid:durableId="1391928975">
    <w:abstractNumId w:val="8"/>
  </w:num>
  <w:num w:numId="6" w16cid:durableId="943532285">
    <w:abstractNumId w:val="13"/>
  </w:num>
  <w:num w:numId="7" w16cid:durableId="401878477">
    <w:abstractNumId w:val="13"/>
  </w:num>
  <w:num w:numId="8" w16cid:durableId="1095513859">
    <w:abstractNumId w:val="13"/>
  </w:num>
  <w:num w:numId="9" w16cid:durableId="341590728">
    <w:abstractNumId w:val="13"/>
  </w:num>
  <w:num w:numId="10" w16cid:durableId="1728452599">
    <w:abstractNumId w:val="13"/>
  </w:num>
  <w:num w:numId="11" w16cid:durableId="1369070022">
    <w:abstractNumId w:val="13"/>
  </w:num>
  <w:num w:numId="12" w16cid:durableId="491409680">
    <w:abstractNumId w:val="13"/>
  </w:num>
  <w:num w:numId="13" w16cid:durableId="267472593">
    <w:abstractNumId w:val="13"/>
  </w:num>
  <w:num w:numId="14" w16cid:durableId="832840923">
    <w:abstractNumId w:val="13"/>
  </w:num>
  <w:num w:numId="15" w16cid:durableId="2019036533">
    <w:abstractNumId w:val="13"/>
  </w:num>
  <w:num w:numId="16" w16cid:durableId="1779985329">
    <w:abstractNumId w:val="13"/>
  </w:num>
  <w:num w:numId="17" w16cid:durableId="827093271">
    <w:abstractNumId w:val="13"/>
  </w:num>
  <w:num w:numId="18" w16cid:durableId="1938244329">
    <w:abstractNumId w:val="13"/>
  </w:num>
  <w:num w:numId="19" w16cid:durableId="1725181885">
    <w:abstractNumId w:val="13"/>
  </w:num>
  <w:num w:numId="20" w16cid:durableId="1553539073">
    <w:abstractNumId w:val="13"/>
  </w:num>
  <w:num w:numId="21" w16cid:durableId="830488054">
    <w:abstractNumId w:val="13"/>
  </w:num>
  <w:num w:numId="22" w16cid:durableId="357051136">
    <w:abstractNumId w:val="13"/>
  </w:num>
  <w:num w:numId="23" w16cid:durableId="1783455787">
    <w:abstractNumId w:val="13"/>
  </w:num>
  <w:num w:numId="24" w16cid:durableId="89208593">
    <w:abstractNumId w:val="0"/>
  </w:num>
  <w:num w:numId="25" w16cid:durableId="1093631084">
    <w:abstractNumId w:val="14"/>
  </w:num>
  <w:num w:numId="26" w16cid:durableId="285351847">
    <w:abstractNumId w:val="1"/>
  </w:num>
  <w:num w:numId="27" w16cid:durableId="1089930265">
    <w:abstractNumId w:val="3"/>
  </w:num>
  <w:num w:numId="28" w16cid:durableId="343872004">
    <w:abstractNumId w:val="9"/>
  </w:num>
  <w:num w:numId="29" w16cid:durableId="1053500103">
    <w:abstractNumId w:val="7"/>
  </w:num>
  <w:num w:numId="30" w16cid:durableId="237641807">
    <w:abstractNumId w:val="10"/>
  </w:num>
  <w:num w:numId="31" w16cid:durableId="1147823308">
    <w:abstractNumId w:val="11"/>
  </w:num>
  <w:num w:numId="32" w16cid:durableId="504325671">
    <w:abstractNumId w:val="6"/>
  </w:num>
  <w:num w:numId="33" w16cid:durableId="14627298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07"/>
    <w:rsid w:val="00063AAC"/>
    <w:rsid w:val="000A5D84"/>
    <w:rsid w:val="000F3613"/>
    <w:rsid w:val="00170418"/>
    <w:rsid w:val="002157FD"/>
    <w:rsid w:val="00226BB4"/>
    <w:rsid w:val="00263404"/>
    <w:rsid w:val="00275BF1"/>
    <w:rsid w:val="00290743"/>
    <w:rsid w:val="002C41BA"/>
    <w:rsid w:val="002F6C69"/>
    <w:rsid w:val="003071CC"/>
    <w:rsid w:val="00331EB3"/>
    <w:rsid w:val="003A0855"/>
    <w:rsid w:val="003C6AB7"/>
    <w:rsid w:val="003E0D54"/>
    <w:rsid w:val="003E27FA"/>
    <w:rsid w:val="0040258E"/>
    <w:rsid w:val="00414F35"/>
    <w:rsid w:val="00440D7D"/>
    <w:rsid w:val="00492BD5"/>
    <w:rsid w:val="004950AA"/>
    <w:rsid w:val="004A64B4"/>
    <w:rsid w:val="005009F4"/>
    <w:rsid w:val="005034C5"/>
    <w:rsid w:val="00543903"/>
    <w:rsid w:val="00544615"/>
    <w:rsid w:val="005A2EC2"/>
    <w:rsid w:val="005A658C"/>
    <w:rsid w:val="006023E9"/>
    <w:rsid w:val="006C07DF"/>
    <w:rsid w:val="0071105B"/>
    <w:rsid w:val="00740181"/>
    <w:rsid w:val="00751C51"/>
    <w:rsid w:val="00761EB6"/>
    <w:rsid w:val="007867D2"/>
    <w:rsid w:val="007C6AFB"/>
    <w:rsid w:val="00831FD7"/>
    <w:rsid w:val="00840208"/>
    <w:rsid w:val="00840B14"/>
    <w:rsid w:val="008873E6"/>
    <w:rsid w:val="0089584D"/>
    <w:rsid w:val="0089688C"/>
    <w:rsid w:val="00923EDA"/>
    <w:rsid w:val="0093159E"/>
    <w:rsid w:val="00947427"/>
    <w:rsid w:val="00950F07"/>
    <w:rsid w:val="009A306C"/>
    <w:rsid w:val="009D65DD"/>
    <w:rsid w:val="009E20CD"/>
    <w:rsid w:val="009F440F"/>
    <w:rsid w:val="00A13E7D"/>
    <w:rsid w:val="00A27333"/>
    <w:rsid w:val="00A4505C"/>
    <w:rsid w:val="00A75BD8"/>
    <w:rsid w:val="00A87C2B"/>
    <w:rsid w:val="00AA7353"/>
    <w:rsid w:val="00AD017A"/>
    <w:rsid w:val="00AD7AA0"/>
    <w:rsid w:val="00B551BD"/>
    <w:rsid w:val="00B818D4"/>
    <w:rsid w:val="00B92A3F"/>
    <w:rsid w:val="00BB29EE"/>
    <w:rsid w:val="00BD18F4"/>
    <w:rsid w:val="00BF44AC"/>
    <w:rsid w:val="00C129BE"/>
    <w:rsid w:val="00C47620"/>
    <w:rsid w:val="00C50B0D"/>
    <w:rsid w:val="00C67CB5"/>
    <w:rsid w:val="00C74A89"/>
    <w:rsid w:val="00C908E6"/>
    <w:rsid w:val="00CB59FD"/>
    <w:rsid w:val="00CC1FE2"/>
    <w:rsid w:val="00CF5295"/>
    <w:rsid w:val="00D94B70"/>
    <w:rsid w:val="00D973C6"/>
    <w:rsid w:val="00DF59CD"/>
    <w:rsid w:val="00E06B99"/>
    <w:rsid w:val="00E337B8"/>
    <w:rsid w:val="00E72CBF"/>
    <w:rsid w:val="00EB7499"/>
    <w:rsid w:val="00EC6EB5"/>
    <w:rsid w:val="00ED1A3F"/>
    <w:rsid w:val="00EE1854"/>
    <w:rsid w:val="00EF2623"/>
    <w:rsid w:val="00F31759"/>
    <w:rsid w:val="00F94DBE"/>
    <w:rsid w:val="00FA2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47E7A9D"/>
  <w15:chartTrackingRefBased/>
  <w15:docId w15:val="{6AEFA452-A48B-4F0A-BEC8-CE653403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40F"/>
    <w:pPr>
      <w:adjustRightInd w:val="0"/>
      <w:snapToGrid w:val="0"/>
      <w:spacing w:before="60" w:after="60" w:line="260" w:lineRule="atLeast"/>
    </w:pPr>
    <w:rPr>
      <w:rFonts w:eastAsiaTheme="minorEastAsia" w:cs="Arial"/>
      <w:color w:val="44546A" w:themeColor="text2"/>
      <w:sz w:val="20"/>
      <w:lang w:val="en-AU"/>
    </w:rPr>
  </w:style>
  <w:style w:type="paragraph" w:styleId="Heading1">
    <w:name w:val="heading 1"/>
    <w:basedOn w:val="Normal"/>
    <w:next w:val="Normal"/>
    <w:link w:val="Heading1Char"/>
    <w:qFormat/>
    <w:rsid w:val="00950F07"/>
    <w:pPr>
      <w:keepNext/>
      <w:spacing w:before="0" w:after="660" w:line="480" w:lineRule="exact"/>
      <w:outlineLvl w:val="0"/>
    </w:pPr>
    <w:rPr>
      <w:rFonts w:eastAsiaTheme="majorEastAsia"/>
      <w:b/>
      <w:bCs/>
      <w:iCs/>
      <w:color w:val="E7E6E6" w:themeColor="background2"/>
      <w:kern w:val="32"/>
      <w:sz w:val="44"/>
    </w:rPr>
  </w:style>
  <w:style w:type="paragraph" w:styleId="Heading2">
    <w:name w:val="heading 2"/>
    <w:basedOn w:val="Heading1"/>
    <w:next w:val="Normal"/>
    <w:link w:val="Heading2Char"/>
    <w:qFormat/>
    <w:rsid w:val="00EF2623"/>
    <w:pPr>
      <w:spacing w:before="113" w:after="0" w:line="240" w:lineRule="auto"/>
      <w:outlineLvl w:val="1"/>
    </w:pPr>
    <w:rPr>
      <w:rFonts w:ascii="Kelson" w:hAnsi="Kelson"/>
      <w:b w:val="0"/>
      <w:color w:val="auto"/>
      <w:sz w:val="32"/>
    </w:rPr>
  </w:style>
  <w:style w:type="paragraph" w:styleId="Heading3">
    <w:name w:val="heading 3"/>
    <w:basedOn w:val="Heading2"/>
    <w:next w:val="Normal"/>
    <w:link w:val="Heading3Char"/>
    <w:qFormat/>
    <w:rsid w:val="002F6C69"/>
    <w:pPr>
      <w:outlineLvl w:val="2"/>
    </w:pPr>
    <w:rPr>
      <w:bCs w:val="0"/>
      <w:iCs w:val="0"/>
      <w:sz w:val="24"/>
    </w:rPr>
  </w:style>
  <w:style w:type="paragraph" w:styleId="Heading4">
    <w:name w:val="heading 4"/>
    <w:next w:val="Normal"/>
    <w:link w:val="Heading4Char"/>
    <w:qFormat/>
    <w:rsid w:val="002F6C69"/>
    <w:pPr>
      <w:adjustRightInd w:val="0"/>
      <w:snapToGrid w:val="0"/>
      <w:spacing w:before="227" w:after="0" w:line="200" w:lineRule="atLeast"/>
      <w:outlineLvl w:val="3"/>
    </w:pPr>
    <w:rPr>
      <w:rFonts w:ascii="Kelson" w:eastAsiaTheme="majorEastAsia" w:hAnsi="Kelson" w:cstheme="majorBidi"/>
      <w:b/>
      <w:bCs/>
      <w:color w:val="009ED6"/>
      <w:sz w:val="20"/>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F07"/>
    <w:rPr>
      <w:rFonts w:ascii="Segoe UI" w:hAnsi="Segoe UI" w:cs="Segoe UI"/>
      <w:sz w:val="18"/>
      <w:szCs w:val="18"/>
    </w:rPr>
  </w:style>
  <w:style w:type="paragraph" w:customStyle="1" w:styleId="CoverDetails">
    <w:name w:val="Cover Details"/>
    <w:next w:val="Normal"/>
    <w:qFormat/>
    <w:rsid w:val="00950F07"/>
    <w:pPr>
      <w:spacing w:after="0" w:line="240" w:lineRule="atLeast"/>
    </w:pPr>
    <w:rPr>
      <w:rFonts w:eastAsiaTheme="minorEastAsia" w:cs="Arial"/>
      <w:b/>
      <w:color w:val="4472C4" w:themeColor="accent1"/>
      <w:sz w:val="24"/>
      <w:szCs w:val="48"/>
      <w:lang w:val="en-AU"/>
    </w:rPr>
  </w:style>
  <w:style w:type="paragraph" w:customStyle="1" w:styleId="CoverTitle">
    <w:name w:val="Cover Title"/>
    <w:next w:val="Normal"/>
    <w:qFormat/>
    <w:rsid w:val="00950F07"/>
    <w:pPr>
      <w:adjustRightInd w:val="0"/>
      <w:snapToGrid w:val="0"/>
      <w:spacing w:after="0" w:line="920" w:lineRule="exact"/>
    </w:pPr>
    <w:rPr>
      <w:rFonts w:asciiTheme="majorHAnsi" w:eastAsiaTheme="minorEastAsia" w:hAnsiTheme="majorHAnsi" w:cs="Arial"/>
      <w:caps/>
      <w:color w:val="E7E6E6" w:themeColor="background2"/>
      <w:sz w:val="92"/>
      <w:szCs w:val="48"/>
      <w:lang w:val="en-AU"/>
    </w:rPr>
  </w:style>
  <w:style w:type="table" w:customStyle="1" w:styleId="TableGridLight3">
    <w:name w:val="Table Grid Light3"/>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title">
    <w:name w:val="Cover Subtitle"/>
    <w:basedOn w:val="Normal"/>
    <w:qFormat/>
    <w:rsid w:val="00950F07"/>
    <w:pPr>
      <w:spacing w:before="0" w:after="0" w:line="340" w:lineRule="exact"/>
    </w:pPr>
    <w:rPr>
      <w:b/>
      <w:color w:val="ED7D31" w:themeColor="accent2"/>
      <w:sz w:val="34"/>
    </w:rPr>
  </w:style>
  <w:style w:type="paragraph" w:styleId="Header">
    <w:name w:val="header"/>
    <w:basedOn w:val="Normal"/>
    <w:link w:val="HeaderChar"/>
    <w:uiPriority w:val="99"/>
    <w:unhideWhenUsed/>
    <w:rsid w:val="00950F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F07"/>
    <w:rPr>
      <w:rFonts w:eastAsiaTheme="minorEastAsia" w:cs="Arial"/>
      <w:color w:val="44546A" w:themeColor="text2"/>
      <w:sz w:val="20"/>
      <w:lang w:val="en-AU"/>
    </w:rPr>
  </w:style>
  <w:style w:type="paragraph" w:styleId="Footer">
    <w:name w:val="footer"/>
    <w:basedOn w:val="Normal"/>
    <w:link w:val="FooterChar"/>
    <w:uiPriority w:val="99"/>
    <w:unhideWhenUsed/>
    <w:rsid w:val="00950F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F07"/>
    <w:rPr>
      <w:rFonts w:eastAsiaTheme="minorEastAsia" w:cs="Arial"/>
      <w:color w:val="44546A" w:themeColor="text2"/>
      <w:sz w:val="20"/>
      <w:lang w:val="en-AU"/>
    </w:rPr>
  </w:style>
  <w:style w:type="character" w:customStyle="1" w:styleId="Heading1Char">
    <w:name w:val="Heading 1 Char"/>
    <w:basedOn w:val="DefaultParagraphFont"/>
    <w:link w:val="Heading1"/>
    <w:rsid w:val="00950F07"/>
    <w:rPr>
      <w:rFonts w:eastAsiaTheme="majorEastAsia" w:cs="Arial"/>
      <w:b/>
      <w:bCs/>
      <w:iCs/>
      <w:color w:val="E7E6E6" w:themeColor="background2"/>
      <w:kern w:val="32"/>
      <w:sz w:val="44"/>
      <w:lang w:val="en-AU"/>
    </w:rPr>
  </w:style>
  <w:style w:type="character" w:customStyle="1" w:styleId="Heading2Char">
    <w:name w:val="Heading 2 Char"/>
    <w:basedOn w:val="DefaultParagraphFont"/>
    <w:link w:val="Heading2"/>
    <w:rsid w:val="00EF2623"/>
    <w:rPr>
      <w:rFonts w:ascii="Kelson" w:eastAsiaTheme="majorEastAsia" w:hAnsi="Kelson" w:cs="Arial"/>
      <w:bCs/>
      <w:iCs/>
      <w:kern w:val="32"/>
      <w:sz w:val="32"/>
      <w:lang w:val="en-AU"/>
    </w:rPr>
  </w:style>
  <w:style w:type="character" w:customStyle="1" w:styleId="Heading3Char">
    <w:name w:val="Heading 3 Char"/>
    <w:basedOn w:val="DefaultParagraphFont"/>
    <w:link w:val="Heading3"/>
    <w:rsid w:val="002F6C69"/>
    <w:rPr>
      <w:rFonts w:ascii="Kelson" w:eastAsiaTheme="majorEastAsia" w:hAnsi="Kelson" w:cs="Arial"/>
      <w:kern w:val="32"/>
      <w:sz w:val="24"/>
      <w:lang w:val="en-AU"/>
    </w:rPr>
  </w:style>
  <w:style w:type="character" w:customStyle="1" w:styleId="Heading4Char">
    <w:name w:val="Heading 4 Char"/>
    <w:basedOn w:val="DefaultParagraphFont"/>
    <w:link w:val="Heading4"/>
    <w:rsid w:val="002F6C69"/>
    <w:rPr>
      <w:rFonts w:ascii="Kelson" w:eastAsiaTheme="majorEastAsia" w:hAnsi="Kelson" w:cstheme="majorBidi"/>
      <w:b/>
      <w:bCs/>
      <w:color w:val="009ED6"/>
      <w:sz w:val="20"/>
      <w:szCs w:val="28"/>
      <w:lang w:val="en-AU"/>
    </w:rPr>
  </w:style>
  <w:style w:type="paragraph" w:styleId="ListBullet">
    <w:name w:val="List Bullet"/>
    <w:basedOn w:val="Normal"/>
    <w:uiPriority w:val="99"/>
    <w:rsid w:val="00950F07"/>
    <w:pPr>
      <w:numPr>
        <w:numId w:val="2"/>
      </w:numPr>
      <w:spacing w:before="113" w:after="113" w:line="260" w:lineRule="exact"/>
      <w:ind w:left="198" w:hanging="198"/>
    </w:pPr>
  </w:style>
  <w:style w:type="paragraph" w:styleId="TOC1">
    <w:name w:val="toc 1"/>
    <w:basedOn w:val="Normal"/>
    <w:next w:val="Normal"/>
    <w:uiPriority w:val="39"/>
    <w:rsid w:val="00950F07"/>
    <w:pPr>
      <w:pBdr>
        <w:bottom w:val="single" w:sz="4" w:space="1" w:color="E7E6E6" w:themeColor="background2"/>
      </w:pBdr>
      <w:spacing w:after="100"/>
    </w:pPr>
    <w:rPr>
      <w:b/>
      <w:color w:val="E7E6E6" w:themeColor="background2"/>
    </w:rPr>
  </w:style>
  <w:style w:type="paragraph" w:styleId="Caption">
    <w:name w:val="caption"/>
    <w:basedOn w:val="Normal"/>
    <w:next w:val="Normal"/>
    <w:uiPriority w:val="35"/>
    <w:unhideWhenUsed/>
    <w:qFormat/>
    <w:rsid w:val="00950F07"/>
    <w:pPr>
      <w:spacing w:before="284" w:after="113" w:line="240" w:lineRule="exact"/>
    </w:pPr>
    <w:rPr>
      <w:b/>
      <w:bCs/>
      <w:szCs w:val="18"/>
    </w:rPr>
  </w:style>
  <w:style w:type="paragraph" w:styleId="ListBullet2">
    <w:name w:val="List Bullet 2"/>
    <w:basedOn w:val="Normal"/>
    <w:uiPriority w:val="99"/>
    <w:rsid w:val="00950F07"/>
    <w:pPr>
      <w:numPr>
        <w:numId w:val="4"/>
      </w:numPr>
      <w:spacing w:before="113" w:after="113"/>
      <w:ind w:left="396" w:hanging="198"/>
    </w:pPr>
  </w:style>
  <w:style w:type="paragraph" w:styleId="TOC2">
    <w:name w:val="toc 2"/>
    <w:basedOn w:val="Normal"/>
    <w:next w:val="Normal"/>
    <w:uiPriority w:val="39"/>
    <w:rsid w:val="00950F07"/>
    <w:pPr>
      <w:spacing w:before="57" w:after="0"/>
    </w:pPr>
  </w:style>
  <w:style w:type="paragraph" w:styleId="TOC3">
    <w:name w:val="toc 3"/>
    <w:basedOn w:val="Normal"/>
    <w:next w:val="Normal"/>
    <w:uiPriority w:val="39"/>
    <w:rsid w:val="00950F07"/>
    <w:pPr>
      <w:spacing w:before="57" w:after="0"/>
      <w:ind w:left="442"/>
    </w:pPr>
  </w:style>
  <w:style w:type="paragraph" w:styleId="TOCHeading">
    <w:name w:val="TOC Heading"/>
    <w:basedOn w:val="Heading1"/>
    <w:next w:val="Normal"/>
    <w:uiPriority w:val="39"/>
    <w:qFormat/>
    <w:rsid w:val="00950F07"/>
    <w:pPr>
      <w:keepLines/>
    </w:pPr>
    <w:rPr>
      <w:rFonts w:asciiTheme="majorHAnsi" w:hAnsiTheme="majorHAnsi" w:cstheme="majorBidi"/>
      <w:bCs w:val="0"/>
      <w:szCs w:val="28"/>
    </w:rPr>
  </w:style>
  <w:style w:type="paragraph" w:customStyle="1" w:styleId="Heading3Numbered">
    <w:name w:val="Heading 3 Numbered"/>
    <w:next w:val="Normal"/>
    <w:qFormat/>
    <w:rsid w:val="00950F07"/>
    <w:pPr>
      <w:numPr>
        <w:ilvl w:val="2"/>
        <w:numId w:val="6"/>
      </w:numPr>
      <w:adjustRightInd w:val="0"/>
      <w:snapToGrid w:val="0"/>
      <w:spacing w:before="113" w:after="0" w:line="240" w:lineRule="auto"/>
    </w:pPr>
    <w:rPr>
      <w:rFonts w:asciiTheme="majorHAnsi" w:eastAsiaTheme="minorEastAsia" w:hAnsiTheme="majorHAnsi" w:cs="Arial"/>
      <w:b/>
      <w:color w:val="E7E6E6" w:themeColor="background2"/>
      <w:lang w:val="en-AU"/>
    </w:rPr>
  </w:style>
  <w:style w:type="paragraph" w:customStyle="1" w:styleId="Heading1Numbered">
    <w:name w:val="Heading 1 Numbered"/>
    <w:basedOn w:val="Normal"/>
    <w:next w:val="Normal"/>
    <w:qFormat/>
    <w:rsid w:val="00EF2623"/>
    <w:pPr>
      <w:numPr>
        <w:numId w:val="6"/>
      </w:numPr>
      <w:spacing w:before="0" w:after="660" w:line="480" w:lineRule="exact"/>
    </w:pPr>
    <w:rPr>
      <w:rFonts w:ascii="Kelson" w:hAnsi="Kelson"/>
      <w:b/>
      <w:color w:val="auto"/>
      <w:sz w:val="44"/>
    </w:rPr>
  </w:style>
  <w:style w:type="paragraph" w:customStyle="1" w:styleId="Heading2Numbered">
    <w:name w:val="Heading 2 Numbered"/>
    <w:next w:val="Normal"/>
    <w:qFormat/>
    <w:rsid w:val="00950F07"/>
    <w:pPr>
      <w:numPr>
        <w:ilvl w:val="1"/>
        <w:numId w:val="6"/>
      </w:numPr>
      <w:adjustRightInd w:val="0"/>
      <w:snapToGrid w:val="0"/>
      <w:spacing w:before="113" w:after="0" w:line="240" w:lineRule="auto"/>
    </w:pPr>
    <w:rPr>
      <w:rFonts w:asciiTheme="majorHAnsi" w:eastAsiaTheme="minorEastAsia" w:hAnsiTheme="majorHAnsi" w:cs="Arial"/>
      <w:color w:val="E7E6E6" w:themeColor="background2"/>
      <w:sz w:val="32"/>
      <w:lang w:val="en-AU"/>
    </w:rPr>
  </w:style>
  <w:style w:type="numbering" w:customStyle="1" w:styleId="NumberEdge">
    <w:name w:val="Number_Edge"/>
    <w:uiPriority w:val="99"/>
    <w:rsid w:val="00950F07"/>
    <w:pPr>
      <w:numPr>
        <w:numId w:val="1"/>
      </w:numPr>
    </w:pPr>
  </w:style>
  <w:style w:type="numbering" w:customStyle="1" w:styleId="NumberLiberty">
    <w:name w:val="Number_Liberty"/>
    <w:uiPriority w:val="99"/>
    <w:rsid w:val="00950F07"/>
    <w:pPr>
      <w:numPr>
        <w:numId w:val="5"/>
      </w:numPr>
    </w:pPr>
  </w:style>
  <w:style w:type="table" w:styleId="TableGridLight">
    <w:name w:val="Grid Table Light"/>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cLabel">
    <w:name w:val="Doc Label"/>
    <w:basedOn w:val="Normal"/>
    <w:qFormat/>
    <w:rsid w:val="00950F07"/>
    <w:rPr>
      <w:b/>
      <w:caps/>
    </w:rPr>
  </w:style>
  <w:style w:type="paragraph" w:customStyle="1" w:styleId="DocDetail">
    <w:name w:val="Doc Detail"/>
    <w:basedOn w:val="DocLabel"/>
    <w:qFormat/>
    <w:rsid w:val="00950F07"/>
    <w:rPr>
      <w:b w:val="0"/>
      <w:caps w:val="0"/>
    </w:rPr>
  </w:style>
  <w:style w:type="paragraph" w:customStyle="1" w:styleId="Nomal">
    <w:name w:val="Nomal"/>
    <w:basedOn w:val="Normal"/>
    <w:link w:val="NomalChar"/>
    <w:qFormat/>
    <w:rsid w:val="002F6C69"/>
    <w:rPr>
      <w:rFonts w:ascii="Kelson Light" w:hAnsi="Kelson Light"/>
      <w:color w:val="auto"/>
      <w:sz w:val="24"/>
    </w:rPr>
  </w:style>
  <w:style w:type="table" w:styleId="TableGrid">
    <w:name w:val="Table Grid"/>
    <w:basedOn w:val="TableNormal"/>
    <w:uiPriority w:val="39"/>
    <w:rsid w:val="002F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lChar">
    <w:name w:val="Nomal Char"/>
    <w:basedOn w:val="DefaultParagraphFont"/>
    <w:link w:val="Nomal"/>
    <w:rsid w:val="002F6C69"/>
    <w:rPr>
      <w:rFonts w:ascii="Kelson Light" w:eastAsiaTheme="minorEastAsia" w:hAnsi="Kelson Light" w:cs="Arial"/>
      <w:sz w:val="24"/>
      <w:lang w:val="en-AU"/>
    </w:rPr>
  </w:style>
  <w:style w:type="paragraph" w:styleId="ListParagraph">
    <w:name w:val="List Paragraph"/>
    <w:basedOn w:val="Normal"/>
    <w:qFormat/>
    <w:rsid w:val="00C908E6"/>
    <w:pPr>
      <w:adjustRightInd/>
      <w:snapToGrid/>
      <w:spacing w:before="0" w:after="200" w:line="276" w:lineRule="auto"/>
      <w:ind w:left="720"/>
      <w:contextualSpacing/>
    </w:pPr>
    <w:rPr>
      <w:rFonts w:eastAsiaTheme="minorHAnsi" w:cstheme="minorBidi"/>
      <w:color w:val="auto"/>
      <w:sz w:val="22"/>
      <w:lang w:val="en-GB"/>
    </w:rPr>
  </w:style>
  <w:style w:type="table" w:styleId="PlainTable5">
    <w:name w:val="Plain Table 5"/>
    <w:basedOn w:val="TableNormal"/>
    <w:uiPriority w:val="45"/>
    <w:rsid w:val="005439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4950A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5D9B658364CDAA12CB29448765263"/>
        <w:category>
          <w:name w:val="General"/>
          <w:gallery w:val="placeholder"/>
        </w:category>
        <w:types>
          <w:type w:val="bbPlcHdr"/>
        </w:types>
        <w:behaviors>
          <w:behavior w:val="content"/>
        </w:behaviors>
        <w:guid w:val="{2305FDFF-116C-4C05-9366-071C9AB07234}"/>
      </w:docPartPr>
      <w:docPartBody>
        <w:p w:rsidR="00AE7441" w:rsidRDefault="0016146D" w:rsidP="0016146D">
          <w:pPr>
            <w:pStyle w:val="7405D9B658364CDAA12CB29448765263"/>
          </w:pPr>
          <w:r w:rsidRPr="00167CC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6D"/>
    <w:rsid w:val="0016146D"/>
    <w:rsid w:val="00AE7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46D"/>
    <w:rPr>
      <w:color w:val="808080"/>
    </w:rPr>
  </w:style>
  <w:style w:type="paragraph" w:customStyle="1" w:styleId="7405D9B658364CDAA12CB29448765263">
    <w:name w:val="7405D9B658364CDAA12CB29448765263"/>
    <w:rsid w:val="00161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F5FB4ACE-0761-4E43-8A35-A46027855541}">
  <ds:schemaRefs>
    <ds:schemaRef ds:uri="http://schemas.openxmlformats.org/officeDocument/2006/bibliography"/>
  </ds:schemaRefs>
</ds:datastoreItem>
</file>

<file path=customXml/itemProps2.xml><?xml version="1.0" encoding="utf-8"?>
<ds:datastoreItem xmlns:ds="http://schemas.openxmlformats.org/officeDocument/2006/customXml" ds:itemID="{A10041D4-AFB0-4D60-B3CA-394C9CB630E0}"/>
</file>

<file path=customXml/itemProps3.xml><?xml version="1.0" encoding="utf-8"?>
<ds:datastoreItem xmlns:ds="http://schemas.openxmlformats.org/officeDocument/2006/customXml" ds:itemID="{C52B2A41-5DCE-4B39-B188-E92656EE9057}"/>
</file>

<file path=customXml/itemProps4.xml><?xml version="1.0" encoding="utf-8"?>
<ds:datastoreItem xmlns:ds="http://schemas.openxmlformats.org/officeDocument/2006/customXml" ds:itemID="{1F35A204-773F-4FE2-8E33-32CF2457827E}"/>
</file>

<file path=docProps/app.xml><?xml version="1.0" encoding="utf-8"?>
<Properties xmlns="http://schemas.openxmlformats.org/officeDocument/2006/extended-properties" xmlns:vt="http://schemas.openxmlformats.org/officeDocument/2006/docPropsVTypes">
  <Template>Normal</Template>
  <TotalTime>511</TotalTime>
  <Pages>10</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Haneef Rashid</dc:creator>
  <cp:keywords/>
  <dc:description/>
  <cp:lastModifiedBy>Haneef Rashid</cp:lastModifiedBy>
  <cp:revision>14</cp:revision>
  <cp:lastPrinted>2023-05-29T05:06:00Z</cp:lastPrinted>
  <dcterms:created xsi:type="dcterms:W3CDTF">2023-05-29T08:04:00Z</dcterms:created>
  <dcterms:modified xsi:type="dcterms:W3CDTF">2024-01-15T07:40:00Z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