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DCEF2" w14:textId="3159EFCF" w:rsidR="00BB09BC" w:rsidRPr="00BB09BC" w:rsidRDefault="005C540B" w:rsidP="00BB09BC">
      <w:pPr>
        <w:jc w:val="center"/>
        <w:rPr>
          <w:rFonts w:ascii="Times New Roman" w:hAnsi="Times New Roman" w:cs="Times New Roman"/>
          <w:b/>
          <w:sz w:val="56"/>
          <w:u w:val="single"/>
        </w:rPr>
      </w:pPr>
      <w:r w:rsidRPr="00BB09BC">
        <w:rPr>
          <w:rFonts w:ascii="Times New Roman" w:hAnsi="Times New Roman" w:cs="Times New Roman"/>
          <w:b/>
          <w:sz w:val="56"/>
          <w:u w:val="single"/>
        </w:rPr>
        <w:t xml:space="preserve"> </w:t>
      </w:r>
    </w:p>
    <w:p w14:paraId="072F0185" w14:textId="77777777" w:rsidR="00BB09BC" w:rsidRPr="00BB09BC" w:rsidRDefault="00BB09BC" w:rsidP="003318CD">
      <w:pPr>
        <w:jc w:val="center"/>
        <w:rPr>
          <w:rFonts w:ascii="Times New Roman" w:hAnsi="Times New Roman" w:cs="Times New Roman"/>
          <w:b/>
          <w:sz w:val="56"/>
          <w:u w:val="single"/>
        </w:rPr>
      </w:pPr>
    </w:p>
    <w:p w14:paraId="5BC508B2" w14:textId="77777777" w:rsidR="00BB09BC" w:rsidRPr="00BB09BC" w:rsidRDefault="00BB09BC" w:rsidP="003318CD">
      <w:pPr>
        <w:jc w:val="center"/>
        <w:rPr>
          <w:rFonts w:ascii="Times New Roman" w:hAnsi="Times New Roman" w:cs="Times New Roman"/>
          <w:b/>
          <w:sz w:val="56"/>
          <w:u w:val="single"/>
        </w:rPr>
      </w:pPr>
    </w:p>
    <w:p w14:paraId="524044F1" w14:textId="77777777" w:rsidR="00BB09BC" w:rsidRPr="00BB09BC" w:rsidRDefault="00BB09BC" w:rsidP="003318CD">
      <w:pPr>
        <w:jc w:val="center"/>
        <w:rPr>
          <w:rFonts w:ascii="Times New Roman" w:hAnsi="Times New Roman" w:cs="Times New Roman"/>
          <w:b/>
          <w:sz w:val="56"/>
          <w:u w:val="single"/>
        </w:rPr>
      </w:pPr>
    </w:p>
    <w:p w14:paraId="74B808AB" w14:textId="2481EDD3" w:rsidR="00BB09BC" w:rsidRPr="00BB09BC" w:rsidRDefault="0091396F" w:rsidP="003318CD">
      <w:pPr>
        <w:jc w:val="center"/>
        <w:rPr>
          <w:rFonts w:ascii="Times New Roman" w:hAnsi="Times New Roman" w:cs="Times New Roman"/>
          <w:b/>
          <w:sz w:val="56"/>
          <w:u w:val="single"/>
        </w:rPr>
      </w:pPr>
      <w:r w:rsidRPr="00BB09BC">
        <w:rPr>
          <w:rFonts w:ascii="Times New Roman" w:hAnsi="Times New Roman" w:cs="Times New Roman"/>
          <w:b/>
          <w:sz w:val="56"/>
          <w:u w:val="single"/>
        </w:rPr>
        <w:t xml:space="preserve">QCP 7.04 </w:t>
      </w:r>
      <w:r w:rsidR="00D038D2">
        <w:rPr>
          <w:rFonts w:ascii="Times New Roman" w:hAnsi="Times New Roman" w:cs="Times New Roman"/>
          <w:b/>
          <w:sz w:val="56"/>
          <w:u w:val="single"/>
        </w:rPr>
        <w:t>CBE PLUS LTD</w:t>
      </w:r>
      <w:r w:rsidR="00100B42" w:rsidRPr="00BB09BC">
        <w:rPr>
          <w:rFonts w:ascii="Times New Roman" w:hAnsi="Times New Roman" w:cs="Times New Roman"/>
          <w:b/>
          <w:sz w:val="56"/>
          <w:u w:val="single"/>
        </w:rPr>
        <w:t xml:space="preserve"> </w:t>
      </w:r>
    </w:p>
    <w:p w14:paraId="2C002414" w14:textId="77777777" w:rsidR="00BB09BC" w:rsidRPr="00BB09BC" w:rsidRDefault="00BB09BC" w:rsidP="00BB09BC">
      <w:pPr>
        <w:rPr>
          <w:rFonts w:ascii="Times New Roman" w:hAnsi="Times New Roman" w:cs="Times New Roman"/>
          <w:b/>
          <w:sz w:val="56"/>
          <w:u w:val="single"/>
        </w:rPr>
      </w:pPr>
    </w:p>
    <w:p w14:paraId="4B8B240F" w14:textId="77777777" w:rsidR="00BB09BC" w:rsidRPr="00BB09BC" w:rsidRDefault="00BB09BC" w:rsidP="003318CD">
      <w:pPr>
        <w:jc w:val="center"/>
        <w:rPr>
          <w:rFonts w:ascii="Times New Roman" w:hAnsi="Times New Roman" w:cs="Times New Roman"/>
          <w:b/>
          <w:sz w:val="56"/>
          <w:u w:val="single"/>
        </w:rPr>
      </w:pPr>
    </w:p>
    <w:p w14:paraId="13F06A59" w14:textId="1C74E53D" w:rsidR="00932504" w:rsidRPr="00BB09BC" w:rsidRDefault="003318CD" w:rsidP="003318CD">
      <w:pPr>
        <w:jc w:val="center"/>
        <w:rPr>
          <w:rFonts w:ascii="Times New Roman" w:hAnsi="Times New Roman" w:cs="Times New Roman"/>
          <w:b/>
          <w:sz w:val="56"/>
          <w:u w:val="single"/>
        </w:rPr>
      </w:pPr>
      <w:r w:rsidRPr="00BB09BC">
        <w:rPr>
          <w:rFonts w:ascii="Times New Roman" w:hAnsi="Times New Roman" w:cs="Times New Roman"/>
          <w:b/>
          <w:sz w:val="56"/>
          <w:u w:val="single"/>
        </w:rPr>
        <w:t xml:space="preserve">EMERGENCY PLANNING AND PREPAREDNESS ARRANGEMENTS </w:t>
      </w:r>
      <w:r w:rsidR="00EE172E" w:rsidRPr="00BB09BC">
        <w:rPr>
          <w:rFonts w:ascii="Times New Roman" w:hAnsi="Times New Roman" w:cs="Times New Roman"/>
          <w:b/>
          <w:sz w:val="56"/>
          <w:u w:val="single"/>
        </w:rPr>
        <w:t>POLICY</w:t>
      </w:r>
    </w:p>
    <w:p w14:paraId="7714A06D" w14:textId="77777777" w:rsidR="00BB09BC" w:rsidRPr="00BB09BC" w:rsidRDefault="00BB09BC" w:rsidP="003318CD">
      <w:pPr>
        <w:rPr>
          <w:rFonts w:ascii="Times New Roman" w:hAnsi="Times New Roman" w:cs="Times New Roman"/>
          <w:b/>
          <w:sz w:val="32"/>
          <w:u w:val="single"/>
        </w:rPr>
      </w:pPr>
    </w:p>
    <w:p w14:paraId="658FD026" w14:textId="77777777" w:rsidR="00BB09BC" w:rsidRDefault="00BB09BC" w:rsidP="003318CD">
      <w:pPr>
        <w:rPr>
          <w:rFonts w:ascii="Times New Roman" w:hAnsi="Times New Roman" w:cs="Times New Roman"/>
          <w:b/>
          <w:u w:val="single"/>
        </w:rPr>
      </w:pPr>
    </w:p>
    <w:p w14:paraId="51901A78" w14:textId="77777777" w:rsidR="00BB09BC" w:rsidRDefault="00BB09BC" w:rsidP="003318CD">
      <w:pPr>
        <w:rPr>
          <w:rFonts w:ascii="Times New Roman" w:hAnsi="Times New Roman" w:cs="Times New Roman"/>
          <w:b/>
          <w:u w:val="single"/>
        </w:rPr>
      </w:pPr>
    </w:p>
    <w:p w14:paraId="5A961265" w14:textId="77777777" w:rsidR="00BB09BC" w:rsidRDefault="00BB09BC" w:rsidP="003318CD">
      <w:pPr>
        <w:rPr>
          <w:rFonts w:ascii="Times New Roman" w:hAnsi="Times New Roman" w:cs="Times New Roman"/>
          <w:b/>
          <w:u w:val="single"/>
        </w:rPr>
      </w:pPr>
    </w:p>
    <w:p w14:paraId="75675A5A" w14:textId="77777777" w:rsidR="00BB09BC" w:rsidRDefault="00BB09BC" w:rsidP="003318CD">
      <w:pPr>
        <w:rPr>
          <w:rFonts w:ascii="Times New Roman" w:hAnsi="Times New Roman" w:cs="Times New Roman"/>
          <w:b/>
          <w:u w:val="single"/>
        </w:rPr>
      </w:pPr>
    </w:p>
    <w:p w14:paraId="005E66E1" w14:textId="77777777" w:rsidR="00BB09BC" w:rsidRDefault="00BB09BC" w:rsidP="003318CD">
      <w:pPr>
        <w:rPr>
          <w:rFonts w:ascii="Times New Roman" w:hAnsi="Times New Roman" w:cs="Times New Roman"/>
          <w:b/>
          <w:u w:val="single"/>
        </w:rPr>
      </w:pPr>
    </w:p>
    <w:p w14:paraId="747C61EF" w14:textId="77777777" w:rsidR="00BB09BC" w:rsidRDefault="00BB09BC" w:rsidP="003318CD">
      <w:pPr>
        <w:rPr>
          <w:rFonts w:ascii="Times New Roman" w:hAnsi="Times New Roman" w:cs="Times New Roman"/>
          <w:b/>
          <w:u w:val="single"/>
        </w:rPr>
      </w:pPr>
    </w:p>
    <w:p w14:paraId="63B30D40" w14:textId="77777777" w:rsidR="00BB09BC" w:rsidRDefault="00BB09BC">
      <w:pPr>
        <w:rPr>
          <w:rFonts w:ascii="Times New Roman" w:hAnsi="Times New Roman" w:cs="Times New Roman"/>
          <w:b/>
          <w:u w:val="single"/>
        </w:rPr>
      </w:pPr>
      <w:r>
        <w:rPr>
          <w:rFonts w:ascii="Times New Roman" w:hAnsi="Times New Roman" w:cs="Times New Roman"/>
          <w:b/>
          <w:u w:val="single"/>
        </w:rPr>
        <w:br w:type="page"/>
      </w:r>
    </w:p>
    <w:p w14:paraId="092CA6C9" w14:textId="62C61225" w:rsidR="003318CD" w:rsidRPr="003318CD" w:rsidRDefault="003318CD" w:rsidP="003318CD">
      <w:pPr>
        <w:rPr>
          <w:rFonts w:ascii="Times New Roman" w:hAnsi="Times New Roman" w:cs="Times New Roman"/>
          <w:b/>
          <w:u w:val="single"/>
        </w:rPr>
      </w:pPr>
      <w:r w:rsidRPr="003318CD">
        <w:rPr>
          <w:rFonts w:ascii="Times New Roman" w:hAnsi="Times New Roman" w:cs="Times New Roman"/>
          <w:b/>
          <w:u w:val="single"/>
        </w:rPr>
        <w:lastRenderedPageBreak/>
        <w:t>1 Purpose</w:t>
      </w:r>
    </w:p>
    <w:p w14:paraId="11072751" w14:textId="73AE3783" w:rsidR="003318CD" w:rsidRDefault="003318CD" w:rsidP="003318CD">
      <w:pPr>
        <w:rPr>
          <w:rFonts w:ascii="Times New Roman" w:hAnsi="Times New Roman" w:cs="Times New Roman"/>
        </w:rPr>
      </w:pPr>
      <w:r w:rsidRPr="003318CD">
        <w:rPr>
          <w:rFonts w:ascii="Times New Roman" w:hAnsi="Times New Roman" w:cs="Times New Roman"/>
        </w:rPr>
        <w:t xml:space="preserve">This procedure details the arrangements within </w:t>
      </w:r>
      <w:r w:rsidR="00D038D2">
        <w:rPr>
          <w:rFonts w:ascii="Times New Roman" w:hAnsi="Times New Roman" w:cs="Times New Roman"/>
        </w:rPr>
        <w:t>CBE PLUS</w:t>
      </w:r>
      <w:r w:rsidR="00100B42">
        <w:rPr>
          <w:rFonts w:ascii="Times New Roman" w:hAnsi="Times New Roman" w:cs="Times New Roman"/>
        </w:rPr>
        <w:t xml:space="preserve"> Limited </w:t>
      </w:r>
      <w:r w:rsidRPr="003318CD">
        <w:rPr>
          <w:rFonts w:ascii="Times New Roman" w:hAnsi="Times New Roman" w:cs="Times New Roman"/>
        </w:rPr>
        <w:t>for dealing with foreseeable emergencies, and the subsequent action planning required to restore services to normal in the safest manner, in the shortest timeframe.</w:t>
      </w:r>
      <w:r w:rsidR="009A50F2">
        <w:rPr>
          <w:rFonts w:ascii="Times New Roman" w:hAnsi="Times New Roman" w:cs="Times New Roman"/>
        </w:rPr>
        <w:t xml:space="preserve"> </w:t>
      </w:r>
      <w:r w:rsidRPr="003318CD">
        <w:rPr>
          <w:rFonts w:ascii="Times New Roman" w:hAnsi="Times New Roman" w:cs="Times New Roman"/>
        </w:rPr>
        <w:t xml:space="preserve">It also demonstrates compliance with the requirements of </w:t>
      </w:r>
      <w:r w:rsidR="00100B42">
        <w:rPr>
          <w:rFonts w:ascii="Times New Roman" w:hAnsi="Times New Roman" w:cs="Times New Roman"/>
        </w:rPr>
        <w:t>ISO 14001:2015</w:t>
      </w:r>
      <w:r w:rsidR="00212FFB">
        <w:rPr>
          <w:rFonts w:ascii="Times New Roman" w:hAnsi="Times New Roman" w:cs="Times New Roman"/>
        </w:rPr>
        <w:t xml:space="preserve"> and </w:t>
      </w:r>
      <w:r w:rsidR="00DE36E1">
        <w:rPr>
          <w:rFonts w:ascii="Times New Roman" w:hAnsi="Times New Roman" w:cs="Times New Roman"/>
        </w:rPr>
        <w:t>ISO 45001:2018</w:t>
      </w:r>
      <w:r w:rsidR="00212FFB">
        <w:rPr>
          <w:rFonts w:ascii="Times New Roman" w:hAnsi="Times New Roman" w:cs="Times New Roman"/>
        </w:rPr>
        <w:t>.</w:t>
      </w:r>
    </w:p>
    <w:p w14:paraId="5A7C0E0A" w14:textId="77777777" w:rsidR="002D0683" w:rsidRPr="002D0683" w:rsidRDefault="002D0683" w:rsidP="002D0683">
      <w:pPr>
        <w:rPr>
          <w:rFonts w:ascii="Times New Roman" w:hAnsi="Times New Roman" w:cs="Times New Roman"/>
          <w:b/>
          <w:u w:val="single"/>
        </w:rPr>
      </w:pPr>
      <w:r w:rsidRPr="002D0683">
        <w:rPr>
          <w:rFonts w:ascii="Times New Roman" w:hAnsi="Times New Roman" w:cs="Times New Roman"/>
          <w:b/>
          <w:u w:val="single"/>
        </w:rPr>
        <w:t>2 Scope of Application</w:t>
      </w:r>
    </w:p>
    <w:p w14:paraId="643377A3" w14:textId="0533881B" w:rsidR="002D0683" w:rsidRPr="002D0683" w:rsidRDefault="002D0683" w:rsidP="002D0683">
      <w:pPr>
        <w:rPr>
          <w:rFonts w:ascii="Times New Roman" w:hAnsi="Times New Roman" w:cs="Times New Roman"/>
        </w:rPr>
      </w:pPr>
      <w:r w:rsidRPr="002D0683">
        <w:rPr>
          <w:rFonts w:ascii="Times New Roman" w:hAnsi="Times New Roman" w:cs="Times New Roman"/>
        </w:rPr>
        <w:t xml:space="preserve">This procedure applies to reasonably foreseeable emergencies that may occur </w:t>
      </w:r>
      <w:r w:rsidR="00100B42">
        <w:rPr>
          <w:rFonts w:ascii="Times New Roman" w:hAnsi="Times New Roman" w:cs="Times New Roman"/>
        </w:rPr>
        <w:t>at</w:t>
      </w:r>
      <w:r w:rsidR="00D038D2">
        <w:rPr>
          <w:rFonts w:ascii="Times New Roman" w:hAnsi="Times New Roman" w:cs="Times New Roman"/>
        </w:rPr>
        <w:t xml:space="preserve"> Enterprise Drive</w:t>
      </w:r>
      <w:bookmarkStart w:id="0" w:name="_Hlk518552729"/>
      <w:r w:rsidR="00100B42">
        <w:rPr>
          <w:rFonts w:ascii="Times New Roman" w:hAnsi="Times New Roman" w:cs="Times New Roman"/>
        </w:rPr>
        <w:t xml:space="preserve">, </w:t>
      </w:r>
      <w:proofErr w:type="spellStart"/>
      <w:r w:rsidR="00100B42">
        <w:rPr>
          <w:rFonts w:ascii="Times New Roman" w:hAnsi="Times New Roman" w:cs="Times New Roman"/>
        </w:rPr>
        <w:t>Holmewood</w:t>
      </w:r>
      <w:proofErr w:type="spellEnd"/>
      <w:r w:rsidR="00100B42">
        <w:rPr>
          <w:rFonts w:ascii="Times New Roman" w:hAnsi="Times New Roman" w:cs="Times New Roman"/>
        </w:rPr>
        <w:t>, Chesterfield S42 5</w:t>
      </w:r>
      <w:bookmarkEnd w:id="0"/>
      <w:r w:rsidR="00D038D2">
        <w:rPr>
          <w:rFonts w:ascii="Times New Roman" w:hAnsi="Times New Roman" w:cs="Times New Roman"/>
        </w:rPr>
        <w:t>UZ</w:t>
      </w:r>
      <w:r>
        <w:rPr>
          <w:rFonts w:ascii="Times New Roman" w:hAnsi="Times New Roman" w:cs="Times New Roman"/>
        </w:rPr>
        <w:t xml:space="preserve"> </w:t>
      </w:r>
      <w:r w:rsidRPr="002D0683">
        <w:rPr>
          <w:rFonts w:ascii="Times New Roman" w:hAnsi="Times New Roman" w:cs="Times New Roman"/>
        </w:rPr>
        <w:t xml:space="preserve">in facilities controlled by </w:t>
      </w:r>
      <w:r w:rsidR="00D038D2">
        <w:rPr>
          <w:rFonts w:ascii="Times New Roman" w:hAnsi="Times New Roman" w:cs="Times New Roman"/>
        </w:rPr>
        <w:t>CBE Plus</w:t>
      </w:r>
      <w:r w:rsidR="00100B42">
        <w:rPr>
          <w:rFonts w:ascii="Times New Roman" w:hAnsi="Times New Roman" w:cs="Times New Roman"/>
        </w:rPr>
        <w:t xml:space="preserve"> Limited</w:t>
      </w:r>
      <w:r w:rsidRPr="002D0683">
        <w:rPr>
          <w:rFonts w:ascii="Times New Roman" w:hAnsi="Times New Roman" w:cs="Times New Roman"/>
        </w:rPr>
        <w:t xml:space="preserve">. Facilities not under </w:t>
      </w:r>
      <w:r w:rsidR="00D038D2">
        <w:rPr>
          <w:rFonts w:ascii="Times New Roman" w:hAnsi="Times New Roman" w:cs="Times New Roman"/>
        </w:rPr>
        <w:t xml:space="preserve">CBE Plus </w:t>
      </w:r>
      <w:r w:rsidR="00100B42">
        <w:rPr>
          <w:rFonts w:ascii="Times New Roman" w:hAnsi="Times New Roman" w:cs="Times New Roman"/>
        </w:rPr>
        <w:t xml:space="preserve"> Limited </w:t>
      </w:r>
      <w:r w:rsidRPr="002D0683">
        <w:rPr>
          <w:rFonts w:ascii="Times New Roman" w:hAnsi="Times New Roman" w:cs="Times New Roman"/>
        </w:rPr>
        <w:t xml:space="preserve">control are beyond the scope of this procedure, however, </w:t>
      </w:r>
      <w:r w:rsidR="00D038D2">
        <w:rPr>
          <w:rFonts w:ascii="Times New Roman" w:hAnsi="Times New Roman" w:cs="Times New Roman"/>
        </w:rPr>
        <w:t>CBE Plus LTD</w:t>
      </w:r>
      <w:r w:rsidR="00100B42">
        <w:rPr>
          <w:rFonts w:ascii="Times New Roman" w:hAnsi="Times New Roman" w:cs="Times New Roman"/>
        </w:rPr>
        <w:t xml:space="preserve"> </w:t>
      </w:r>
      <w:r w:rsidRPr="002D0683">
        <w:rPr>
          <w:rFonts w:ascii="Times New Roman" w:hAnsi="Times New Roman" w:cs="Times New Roman"/>
        </w:rPr>
        <w:t xml:space="preserve">will co-operate with </w:t>
      </w:r>
      <w:r w:rsidR="000A697C">
        <w:rPr>
          <w:rFonts w:ascii="Times New Roman" w:hAnsi="Times New Roman" w:cs="Times New Roman"/>
        </w:rPr>
        <w:t>other Site users</w:t>
      </w:r>
      <w:r w:rsidRPr="002D0683">
        <w:rPr>
          <w:rFonts w:ascii="Times New Roman" w:hAnsi="Times New Roman" w:cs="Times New Roman"/>
        </w:rPr>
        <w:t xml:space="preserve"> during all other emergencies at </w:t>
      </w:r>
      <w:r w:rsidR="004B4E5F">
        <w:rPr>
          <w:rFonts w:ascii="Times New Roman" w:hAnsi="Times New Roman" w:cs="Times New Roman"/>
        </w:rPr>
        <w:t>Enterprise Drive</w:t>
      </w:r>
      <w:r w:rsidR="004C4D4D">
        <w:rPr>
          <w:rFonts w:ascii="Times New Roman" w:hAnsi="Times New Roman" w:cs="Times New Roman"/>
        </w:rPr>
        <w:t>.</w:t>
      </w:r>
    </w:p>
    <w:p w14:paraId="25819889" w14:textId="020E029E" w:rsidR="002D0683" w:rsidRDefault="002D0683" w:rsidP="002D0683">
      <w:pPr>
        <w:rPr>
          <w:rFonts w:ascii="Times New Roman" w:hAnsi="Times New Roman" w:cs="Times New Roman"/>
        </w:rPr>
      </w:pPr>
      <w:r w:rsidRPr="002D0683">
        <w:rPr>
          <w:rFonts w:ascii="Times New Roman" w:hAnsi="Times New Roman" w:cs="Times New Roman"/>
        </w:rPr>
        <w:t xml:space="preserve">Other work sites, where </w:t>
      </w:r>
      <w:r w:rsidR="00D038D2">
        <w:rPr>
          <w:rFonts w:ascii="Times New Roman" w:hAnsi="Times New Roman" w:cs="Times New Roman"/>
        </w:rPr>
        <w:t>CBE Plus</w:t>
      </w:r>
      <w:r w:rsidR="00100B42">
        <w:rPr>
          <w:rFonts w:ascii="Times New Roman" w:hAnsi="Times New Roman" w:cs="Times New Roman"/>
        </w:rPr>
        <w:t xml:space="preserve"> Limited </w:t>
      </w:r>
      <w:r w:rsidRPr="002D0683">
        <w:rPr>
          <w:rFonts w:ascii="Times New Roman" w:hAnsi="Times New Roman" w:cs="Times New Roman"/>
        </w:rPr>
        <w:t>staff may be required to work are also beyond the scope of this procedure. Visiting staff shall be familiarised with local arrangements through</w:t>
      </w:r>
      <w:r w:rsidR="00100B42">
        <w:rPr>
          <w:rFonts w:ascii="Times New Roman" w:hAnsi="Times New Roman" w:cs="Times New Roman"/>
        </w:rPr>
        <w:t xml:space="preserve"> site contact,</w:t>
      </w:r>
      <w:r w:rsidRPr="002D0683">
        <w:rPr>
          <w:rFonts w:ascii="Times New Roman" w:hAnsi="Times New Roman" w:cs="Times New Roman"/>
        </w:rPr>
        <w:t xml:space="preserve"> induction and agreed safe systems of work.</w:t>
      </w:r>
    </w:p>
    <w:p w14:paraId="77C57DF5" w14:textId="77777777" w:rsidR="002D0683" w:rsidRPr="002D0683" w:rsidRDefault="002D0683" w:rsidP="002D0683">
      <w:pPr>
        <w:rPr>
          <w:rFonts w:ascii="Times New Roman" w:hAnsi="Times New Roman" w:cs="Times New Roman"/>
          <w:b/>
          <w:u w:val="single"/>
        </w:rPr>
      </w:pPr>
      <w:r w:rsidRPr="002D0683">
        <w:rPr>
          <w:rFonts w:ascii="Times New Roman" w:hAnsi="Times New Roman" w:cs="Times New Roman"/>
          <w:b/>
          <w:u w:val="single"/>
        </w:rPr>
        <w:t>3 References</w:t>
      </w:r>
    </w:p>
    <w:p w14:paraId="6E7E1710" w14:textId="77777777" w:rsidR="00E03E45" w:rsidRPr="00686C48" w:rsidRDefault="00E03E45" w:rsidP="00E03E45">
      <w:pPr>
        <w:rPr>
          <w:rFonts w:ascii="Times New Roman" w:hAnsi="Times New Roman" w:cs="Times New Roman"/>
        </w:rPr>
      </w:pPr>
      <w:r>
        <w:rPr>
          <w:rFonts w:ascii="Times New Roman" w:hAnsi="Times New Roman" w:cs="Times New Roman"/>
        </w:rPr>
        <w:t>Fire Risk Assessment</w:t>
      </w:r>
    </w:p>
    <w:p w14:paraId="7647B2C7" w14:textId="2D1A3585" w:rsidR="00E03E45" w:rsidRPr="00DA2B14" w:rsidRDefault="00E03E45" w:rsidP="00E03E45">
      <w:pPr>
        <w:rPr>
          <w:rFonts w:ascii="Times New Roman" w:hAnsi="Times New Roman" w:cs="Times New Roman"/>
          <w:color w:val="FF0000"/>
        </w:rPr>
      </w:pPr>
      <w:r>
        <w:rPr>
          <w:rFonts w:ascii="Times New Roman" w:hAnsi="Times New Roman" w:cs="Times New Roman"/>
        </w:rPr>
        <w:t xml:space="preserve">H &amp; S Policy – Workplace </w:t>
      </w:r>
      <w:r w:rsidRPr="00EE172E">
        <w:rPr>
          <w:rFonts w:ascii="Times New Roman" w:hAnsi="Times New Roman" w:cs="Times New Roman"/>
        </w:rPr>
        <w:t xml:space="preserve">Inspections </w:t>
      </w:r>
    </w:p>
    <w:p w14:paraId="37A260C6" w14:textId="2C3CF1F6" w:rsidR="00E03E45" w:rsidRPr="00EE172E" w:rsidRDefault="00E03E45" w:rsidP="00E03E45">
      <w:pPr>
        <w:rPr>
          <w:rFonts w:ascii="Times New Roman" w:hAnsi="Times New Roman" w:cs="Times New Roman"/>
        </w:rPr>
      </w:pPr>
      <w:r>
        <w:rPr>
          <w:rFonts w:ascii="Times New Roman" w:hAnsi="Times New Roman" w:cs="Times New Roman"/>
        </w:rPr>
        <w:t xml:space="preserve">H &amp; S Policy – </w:t>
      </w:r>
      <w:r w:rsidRPr="002D0683">
        <w:rPr>
          <w:rFonts w:ascii="Times New Roman" w:hAnsi="Times New Roman" w:cs="Times New Roman"/>
        </w:rPr>
        <w:t>Fire Safety</w:t>
      </w:r>
      <w:r w:rsidR="008C1382">
        <w:rPr>
          <w:rFonts w:ascii="Times New Roman" w:hAnsi="Times New Roman" w:cs="Times New Roman"/>
        </w:rPr>
        <w:t xml:space="preserve"> </w:t>
      </w:r>
    </w:p>
    <w:p w14:paraId="6B6755BB" w14:textId="0FC74804" w:rsidR="00E03E45" w:rsidRDefault="00E03E45" w:rsidP="00E03E45">
      <w:pPr>
        <w:rPr>
          <w:rFonts w:ascii="Times New Roman" w:hAnsi="Times New Roman" w:cs="Times New Roman"/>
        </w:rPr>
      </w:pPr>
      <w:r>
        <w:rPr>
          <w:rFonts w:ascii="Times New Roman" w:hAnsi="Times New Roman" w:cs="Times New Roman"/>
        </w:rPr>
        <w:t xml:space="preserve">H &amp; S Policy – </w:t>
      </w:r>
      <w:r w:rsidRPr="002D0683">
        <w:rPr>
          <w:rFonts w:ascii="Times New Roman" w:hAnsi="Times New Roman" w:cs="Times New Roman"/>
        </w:rPr>
        <w:t>First Aid</w:t>
      </w:r>
      <w:r w:rsidR="008C1382">
        <w:rPr>
          <w:rFonts w:ascii="Times New Roman" w:hAnsi="Times New Roman" w:cs="Times New Roman"/>
        </w:rPr>
        <w:t xml:space="preserve"> </w:t>
      </w:r>
    </w:p>
    <w:p w14:paraId="7650E3E9" w14:textId="4994CC67" w:rsidR="00CB65BF" w:rsidRPr="0091396F" w:rsidRDefault="00CB65BF" w:rsidP="00E03E45">
      <w:pPr>
        <w:rPr>
          <w:rFonts w:ascii="Times New Roman" w:hAnsi="Times New Roman" w:cs="Times New Roman"/>
        </w:rPr>
      </w:pPr>
      <w:r w:rsidRPr="0091396F">
        <w:rPr>
          <w:rFonts w:ascii="Times New Roman" w:hAnsi="Times New Roman" w:cs="Times New Roman"/>
        </w:rPr>
        <w:t xml:space="preserve">Spill </w:t>
      </w:r>
      <w:r w:rsidR="0091396F" w:rsidRPr="0091396F">
        <w:rPr>
          <w:rFonts w:ascii="Times New Roman" w:hAnsi="Times New Roman" w:cs="Times New Roman"/>
        </w:rPr>
        <w:t>Prevention and Control P</w:t>
      </w:r>
      <w:r w:rsidRPr="0091396F">
        <w:rPr>
          <w:rFonts w:ascii="Times New Roman" w:hAnsi="Times New Roman" w:cs="Times New Roman"/>
        </w:rPr>
        <w:t xml:space="preserve">olicy </w:t>
      </w:r>
      <w:r w:rsidR="0091396F" w:rsidRPr="0091396F">
        <w:rPr>
          <w:rFonts w:ascii="Times New Roman" w:hAnsi="Times New Roman" w:cs="Times New Roman"/>
        </w:rPr>
        <w:t xml:space="preserve">QCP 5.07 </w:t>
      </w:r>
    </w:p>
    <w:p w14:paraId="184460F3" w14:textId="77777777" w:rsidR="00DA2B14" w:rsidRPr="00DA2B14" w:rsidRDefault="00DA2B14" w:rsidP="00DA2B14">
      <w:pPr>
        <w:rPr>
          <w:rFonts w:ascii="Times New Roman" w:hAnsi="Times New Roman" w:cs="Times New Roman"/>
          <w:b/>
          <w:u w:val="single"/>
        </w:rPr>
      </w:pPr>
      <w:r w:rsidRPr="00DA2B14">
        <w:rPr>
          <w:rFonts w:ascii="Times New Roman" w:hAnsi="Times New Roman" w:cs="Times New Roman"/>
          <w:b/>
          <w:u w:val="single"/>
        </w:rPr>
        <w:t>4 Procedure</w:t>
      </w:r>
    </w:p>
    <w:p w14:paraId="12481522" w14:textId="77777777" w:rsidR="00DA2B14" w:rsidRPr="00DA2B14" w:rsidRDefault="00DA2B14" w:rsidP="00DA2B14">
      <w:pPr>
        <w:rPr>
          <w:rFonts w:ascii="Times New Roman" w:hAnsi="Times New Roman" w:cs="Times New Roman"/>
        </w:rPr>
      </w:pPr>
      <w:r w:rsidRPr="00DA2B14">
        <w:rPr>
          <w:rFonts w:ascii="Times New Roman" w:hAnsi="Times New Roman" w:cs="Times New Roman"/>
        </w:rPr>
        <w:t>The arrangements detailed in this emergency planning procedure are intended to:</w:t>
      </w:r>
    </w:p>
    <w:p w14:paraId="725F7E6F" w14:textId="77777777" w:rsidR="00DA2B14" w:rsidRPr="00DA2B14" w:rsidRDefault="00DA2B14" w:rsidP="00DA2B14">
      <w:pPr>
        <w:pStyle w:val="ListParagraph"/>
        <w:numPr>
          <w:ilvl w:val="0"/>
          <w:numId w:val="4"/>
        </w:numPr>
        <w:rPr>
          <w:rFonts w:ascii="Times New Roman" w:hAnsi="Times New Roman" w:cs="Times New Roman"/>
        </w:rPr>
      </w:pPr>
      <w:r w:rsidRPr="00DA2B14">
        <w:rPr>
          <w:rFonts w:ascii="Times New Roman" w:hAnsi="Times New Roman" w:cs="Times New Roman"/>
        </w:rPr>
        <w:t xml:space="preserve">Prevent/minimise physical </w:t>
      </w:r>
      <w:r w:rsidR="003713D0">
        <w:rPr>
          <w:rFonts w:ascii="Times New Roman" w:hAnsi="Times New Roman" w:cs="Times New Roman"/>
        </w:rPr>
        <w:t xml:space="preserve">or environmental </w:t>
      </w:r>
      <w:r w:rsidRPr="00DA2B14">
        <w:rPr>
          <w:rFonts w:ascii="Times New Roman" w:hAnsi="Times New Roman" w:cs="Times New Roman"/>
        </w:rPr>
        <w:t>harm and damage</w:t>
      </w:r>
    </w:p>
    <w:p w14:paraId="5482544C" w14:textId="77777777" w:rsidR="00DA2B14" w:rsidRPr="00DA2B14" w:rsidRDefault="00DA2B14" w:rsidP="00DA2B14">
      <w:pPr>
        <w:pStyle w:val="ListParagraph"/>
        <w:numPr>
          <w:ilvl w:val="0"/>
          <w:numId w:val="4"/>
        </w:numPr>
        <w:rPr>
          <w:rFonts w:ascii="Times New Roman" w:hAnsi="Times New Roman" w:cs="Times New Roman"/>
        </w:rPr>
      </w:pPr>
      <w:r w:rsidRPr="00DA2B14">
        <w:rPr>
          <w:rFonts w:ascii="Times New Roman" w:hAnsi="Times New Roman" w:cs="Times New Roman"/>
        </w:rPr>
        <w:t>Provide an effective response during emergencies</w:t>
      </w:r>
    </w:p>
    <w:p w14:paraId="26E8B7B6" w14:textId="77777777" w:rsidR="00DA2B14" w:rsidRPr="00DA2B14" w:rsidRDefault="00DA2B14" w:rsidP="00DA2B14">
      <w:pPr>
        <w:pStyle w:val="ListParagraph"/>
        <w:numPr>
          <w:ilvl w:val="0"/>
          <w:numId w:val="4"/>
        </w:numPr>
        <w:rPr>
          <w:rFonts w:ascii="Times New Roman" w:hAnsi="Times New Roman" w:cs="Times New Roman"/>
        </w:rPr>
      </w:pPr>
      <w:r w:rsidRPr="00DA2B14">
        <w:rPr>
          <w:rFonts w:ascii="Times New Roman" w:hAnsi="Times New Roman" w:cs="Times New Roman"/>
        </w:rPr>
        <w:t>Mobilise emergency services through site wide co-ordination</w:t>
      </w:r>
    </w:p>
    <w:p w14:paraId="48DC7B43" w14:textId="77777777" w:rsidR="00DA2B14" w:rsidRPr="00DA2B14" w:rsidRDefault="00DA2B14" w:rsidP="00DA2B14">
      <w:pPr>
        <w:pStyle w:val="ListParagraph"/>
        <w:numPr>
          <w:ilvl w:val="0"/>
          <w:numId w:val="4"/>
        </w:numPr>
        <w:rPr>
          <w:rFonts w:ascii="Times New Roman" w:hAnsi="Times New Roman" w:cs="Times New Roman"/>
        </w:rPr>
      </w:pPr>
      <w:r w:rsidRPr="00DA2B14">
        <w:rPr>
          <w:rFonts w:ascii="Times New Roman" w:hAnsi="Times New Roman" w:cs="Times New Roman"/>
        </w:rPr>
        <w:t>Identify roles and responsibilities during emergencies</w:t>
      </w:r>
    </w:p>
    <w:p w14:paraId="4D719161" w14:textId="77777777" w:rsidR="00DA2B14" w:rsidRPr="00DA2B14" w:rsidRDefault="00DA2B14" w:rsidP="00DA2B14">
      <w:pPr>
        <w:pStyle w:val="ListParagraph"/>
        <w:numPr>
          <w:ilvl w:val="0"/>
          <w:numId w:val="4"/>
        </w:numPr>
        <w:rPr>
          <w:rFonts w:ascii="Times New Roman" w:hAnsi="Times New Roman" w:cs="Times New Roman"/>
        </w:rPr>
      </w:pPr>
      <w:r w:rsidRPr="00DA2B14">
        <w:rPr>
          <w:rFonts w:ascii="Times New Roman" w:hAnsi="Times New Roman" w:cs="Times New Roman"/>
        </w:rPr>
        <w:t>Minimise the consequences to staff, contractors, visitors and neighbouring businesses</w:t>
      </w:r>
    </w:p>
    <w:p w14:paraId="18E3207D" w14:textId="77777777" w:rsidR="00DA2B14" w:rsidRDefault="00DA2B14" w:rsidP="00DA2B14">
      <w:pPr>
        <w:pStyle w:val="ListParagraph"/>
        <w:numPr>
          <w:ilvl w:val="0"/>
          <w:numId w:val="4"/>
        </w:numPr>
        <w:rPr>
          <w:rFonts w:ascii="Times New Roman" w:hAnsi="Times New Roman" w:cs="Times New Roman"/>
        </w:rPr>
      </w:pPr>
      <w:r w:rsidRPr="00DA2B14">
        <w:rPr>
          <w:rFonts w:ascii="Times New Roman" w:hAnsi="Times New Roman" w:cs="Times New Roman"/>
        </w:rPr>
        <w:t>Recover business operation safely, in the shortest timeframe possible</w:t>
      </w:r>
    </w:p>
    <w:p w14:paraId="5C62249D" w14:textId="77777777" w:rsidR="00DA2B14" w:rsidRPr="00DA2B14" w:rsidRDefault="00DA2B14" w:rsidP="00DA2B14">
      <w:pPr>
        <w:rPr>
          <w:rFonts w:ascii="Times New Roman" w:hAnsi="Times New Roman" w:cs="Times New Roman"/>
          <w:u w:val="single"/>
        </w:rPr>
      </w:pPr>
      <w:r w:rsidRPr="00DA2B14">
        <w:rPr>
          <w:rFonts w:ascii="Times New Roman" w:hAnsi="Times New Roman" w:cs="Times New Roman"/>
          <w:u w:val="single"/>
        </w:rPr>
        <w:t>4.1 Foreseeable Emergencies</w:t>
      </w:r>
    </w:p>
    <w:p w14:paraId="3C2386A2" w14:textId="77777777" w:rsidR="00DA2B14" w:rsidRPr="00DA2B14" w:rsidRDefault="00DA2B14" w:rsidP="00DA2B14">
      <w:pPr>
        <w:rPr>
          <w:rFonts w:ascii="Times New Roman" w:hAnsi="Times New Roman" w:cs="Times New Roman"/>
        </w:rPr>
      </w:pPr>
      <w:r w:rsidRPr="00DA2B14">
        <w:rPr>
          <w:rFonts w:ascii="Times New Roman" w:hAnsi="Times New Roman" w:cs="Times New Roman"/>
        </w:rPr>
        <w:t>The following foreseeable emergencies are considered in this document and are either specifically addressed or covered as part of a general emergency response:</w:t>
      </w:r>
    </w:p>
    <w:p w14:paraId="39F0C866" w14:textId="77777777" w:rsidR="00DA2B14" w:rsidRDefault="00DA2B14" w:rsidP="00DA2B14">
      <w:pPr>
        <w:pStyle w:val="ListParagraph"/>
        <w:numPr>
          <w:ilvl w:val="0"/>
          <w:numId w:val="5"/>
        </w:numPr>
        <w:rPr>
          <w:rFonts w:ascii="Times New Roman" w:hAnsi="Times New Roman" w:cs="Times New Roman"/>
        </w:rPr>
      </w:pPr>
      <w:r w:rsidRPr="00DA2B14">
        <w:rPr>
          <w:rFonts w:ascii="Times New Roman" w:hAnsi="Times New Roman" w:cs="Times New Roman"/>
        </w:rPr>
        <w:t>Security threats</w:t>
      </w:r>
    </w:p>
    <w:p w14:paraId="6544B8D6" w14:textId="77777777" w:rsidR="00134E7B" w:rsidRPr="00DA2B14" w:rsidRDefault="00134E7B" w:rsidP="00DA2B14">
      <w:pPr>
        <w:pStyle w:val="ListParagraph"/>
        <w:numPr>
          <w:ilvl w:val="0"/>
          <w:numId w:val="5"/>
        </w:numPr>
        <w:rPr>
          <w:rFonts w:ascii="Times New Roman" w:hAnsi="Times New Roman" w:cs="Times New Roman"/>
        </w:rPr>
      </w:pPr>
      <w:r>
        <w:rPr>
          <w:rFonts w:ascii="Times New Roman" w:hAnsi="Times New Roman" w:cs="Times New Roman"/>
        </w:rPr>
        <w:t>Chemical Spillage</w:t>
      </w:r>
    </w:p>
    <w:p w14:paraId="1873C409" w14:textId="77777777" w:rsidR="00DA2B14" w:rsidRPr="00CC56C8" w:rsidRDefault="00DA2B14" w:rsidP="00CC56C8">
      <w:pPr>
        <w:pStyle w:val="ListParagraph"/>
        <w:numPr>
          <w:ilvl w:val="0"/>
          <w:numId w:val="5"/>
        </w:numPr>
        <w:rPr>
          <w:rFonts w:ascii="Times New Roman" w:hAnsi="Times New Roman" w:cs="Times New Roman"/>
        </w:rPr>
      </w:pPr>
      <w:r w:rsidRPr="00DA2B14">
        <w:rPr>
          <w:rFonts w:ascii="Times New Roman" w:hAnsi="Times New Roman" w:cs="Times New Roman"/>
        </w:rPr>
        <w:t>Severe weather</w:t>
      </w:r>
    </w:p>
    <w:p w14:paraId="2C343C07" w14:textId="77777777" w:rsidR="00DA2B14" w:rsidRDefault="00DA2B14" w:rsidP="00DA2B14">
      <w:pPr>
        <w:pStyle w:val="ListParagraph"/>
        <w:numPr>
          <w:ilvl w:val="0"/>
          <w:numId w:val="5"/>
        </w:numPr>
        <w:rPr>
          <w:rFonts w:ascii="Times New Roman" w:hAnsi="Times New Roman" w:cs="Times New Roman"/>
        </w:rPr>
      </w:pPr>
      <w:r w:rsidRPr="00DA2B14">
        <w:rPr>
          <w:rFonts w:ascii="Times New Roman" w:hAnsi="Times New Roman" w:cs="Times New Roman"/>
        </w:rPr>
        <w:t>Fire</w:t>
      </w:r>
    </w:p>
    <w:p w14:paraId="6AEF9934" w14:textId="77777777" w:rsidR="00DA2B14" w:rsidRDefault="00DA2B14" w:rsidP="00DA2B14">
      <w:pPr>
        <w:rPr>
          <w:rFonts w:ascii="Times New Roman" w:hAnsi="Times New Roman" w:cs="Times New Roman"/>
        </w:rPr>
      </w:pPr>
    </w:p>
    <w:p w14:paraId="04D556BB" w14:textId="77777777" w:rsidR="00686C48" w:rsidRDefault="00686C48" w:rsidP="00DA2B14">
      <w:pPr>
        <w:rPr>
          <w:rFonts w:ascii="Times New Roman" w:hAnsi="Times New Roman" w:cs="Times New Roman"/>
        </w:rPr>
      </w:pPr>
    </w:p>
    <w:p w14:paraId="076CFAB6" w14:textId="77777777" w:rsidR="00CC56C8" w:rsidRDefault="00CC56C8" w:rsidP="00DA2B14">
      <w:pPr>
        <w:rPr>
          <w:rFonts w:ascii="Times New Roman" w:hAnsi="Times New Roman" w:cs="Times New Roman"/>
        </w:rPr>
      </w:pPr>
    </w:p>
    <w:p w14:paraId="7ADAC31F" w14:textId="77777777" w:rsidR="00DA2B14" w:rsidRPr="00DA2B14" w:rsidRDefault="00DA2B14" w:rsidP="00DA2B14">
      <w:pPr>
        <w:rPr>
          <w:rFonts w:ascii="Times New Roman" w:hAnsi="Times New Roman" w:cs="Times New Roman"/>
          <w:u w:val="single"/>
        </w:rPr>
      </w:pPr>
      <w:r w:rsidRPr="00DA2B14">
        <w:rPr>
          <w:rFonts w:ascii="Times New Roman" w:hAnsi="Times New Roman" w:cs="Times New Roman"/>
          <w:u w:val="single"/>
        </w:rPr>
        <w:t>4.2 Realisation of an Emergency</w:t>
      </w:r>
    </w:p>
    <w:p w14:paraId="357C8681" w14:textId="77777777" w:rsidR="00DA2B14" w:rsidRDefault="00DA2B14" w:rsidP="00DA2B14">
      <w:pPr>
        <w:rPr>
          <w:rFonts w:ascii="Times New Roman" w:hAnsi="Times New Roman" w:cs="Times New Roman"/>
        </w:rPr>
      </w:pPr>
      <w:r w:rsidRPr="00DA2B14">
        <w:rPr>
          <w:rFonts w:ascii="Times New Roman" w:hAnsi="Times New Roman" w:cs="Times New Roman"/>
        </w:rPr>
        <w:lastRenderedPageBreak/>
        <w:t>Any person working in the premises who becomes aware of an emergency must take the following action:</w:t>
      </w:r>
    </w:p>
    <w:p w14:paraId="0540E1A7" w14:textId="77777777" w:rsidR="00A80E24" w:rsidRDefault="00A80E24" w:rsidP="00DA2B14">
      <w:pPr>
        <w:rPr>
          <w:rFonts w:ascii="Times New Roman" w:hAnsi="Times New Roman" w:cs="Times New Roman"/>
          <w:u w:val="single"/>
        </w:rPr>
      </w:pPr>
      <w:r w:rsidRPr="00A80E24">
        <w:rPr>
          <w:rFonts w:ascii="Times New Roman" w:hAnsi="Times New Roman" w:cs="Times New Roman"/>
          <w:u w:val="single"/>
        </w:rPr>
        <w:t>Security Threat</w:t>
      </w:r>
    </w:p>
    <w:p w14:paraId="251D6E87" w14:textId="5C7FB78D" w:rsidR="005048F2" w:rsidRPr="00407561" w:rsidRDefault="005048F2" w:rsidP="00407561">
      <w:pPr>
        <w:pStyle w:val="ListParagraph"/>
        <w:numPr>
          <w:ilvl w:val="0"/>
          <w:numId w:val="27"/>
        </w:numPr>
        <w:rPr>
          <w:rFonts w:ascii="Times New Roman" w:hAnsi="Times New Roman" w:cs="Times New Roman"/>
        </w:rPr>
      </w:pPr>
      <w:r w:rsidRPr="00407561">
        <w:rPr>
          <w:rFonts w:ascii="Times New Roman" w:hAnsi="Times New Roman" w:cs="Times New Roman"/>
        </w:rPr>
        <w:t xml:space="preserve">The </w:t>
      </w:r>
      <w:r w:rsidR="00D038D2">
        <w:rPr>
          <w:rFonts w:ascii="Times New Roman" w:hAnsi="Times New Roman" w:cs="Times New Roman"/>
        </w:rPr>
        <w:t xml:space="preserve">CBE Plus Limited </w:t>
      </w:r>
      <w:r w:rsidRPr="00407561">
        <w:rPr>
          <w:rFonts w:ascii="Times New Roman" w:hAnsi="Times New Roman" w:cs="Times New Roman"/>
        </w:rPr>
        <w:t xml:space="preserve">incident officer will ensure that the building is evacuated and immediately contact others on the </w:t>
      </w:r>
      <w:r w:rsidR="00D038D2">
        <w:rPr>
          <w:rFonts w:ascii="Times New Roman" w:hAnsi="Times New Roman" w:cs="Times New Roman"/>
        </w:rPr>
        <w:t>Enterprise Drive</w:t>
      </w:r>
      <w:r w:rsidRPr="00407561">
        <w:rPr>
          <w:rFonts w:ascii="Times New Roman" w:hAnsi="Times New Roman" w:cs="Times New Roman"/>
        </w:rPr>
        <w:t xml:space="preserve"> site in the event of a Security threat and between them contact the emergency services. actions required by </w:t>
      </w:r>
      <w:r w:rsidR="00D038D2">
        <w:rPr>
          <w:rFonts w:ascii="Times New Roman" w:hAnsi="Times New Roman" w:cs="Times New Roman"/>
        </w:rPr>
        <w:t>CBE Plus</w:t>
      </w:r>
      <w:r w:rsidRPr="00407561">
        <w:rPr>
          <w:rFonts w:ascii="Times New Roman" w:hAnsi="Times New Roman" w:cs="Times New Roman"/>
        </w:rPr>
        <w:t xml:space="preserve"> Limited and must be able to respond in the described manner. </w:t>
      </w:r>
    </w:p>
    <w:p w14:paraId="752606FC" w14:textId="77777777" w:rsidR="005048F2" w:rsidRDefault="005048F2" w:rsidP="00407561">
      <w:pPr>
        <w:rPr>
          <w:rFonts w:ascii="Times New Roman" w:hAnsi="Times New Roman" w:cs="Times New Roman"/>
          <w:u w:val="single"/>
        </w:rPr>
      </w:pPr>
      <w:r w:rsidRPr="005048F2">
        <w:rPr>
          <w:rFonts w:ascii="Times New Roman" w:hAnsi="Times New Roman" w:cs="Times New Roman"/>
          <w:u w:val="single"/>
        </w:rPr>
        <w:t>Chemical Spillage</w:t>
      </w:r>
    </w:p>
    <w:p w14:paraId="4EE6D87F" w14:textId="77777777" w:rsidR="00407561" w:rsidRPr="00A46354" w:rsidRDefault="00407561" w:rsidP="00407561">
      <w:pPr>
        <w:pStyle w:val="NormalWeb"/>
        <w:numPr>
          <w:ilvl w:val="0"/>
          <w:numId w:val="26"/>
        </w:numPr>
        <w:spacing w:before="0" w:beforeAutospacing="0" w:after="357" w:afterAutospacing="0"/>
        <w:rPr>
          <w:sz w:val="22"/>
          <w:szCs w:val="22"/>
        </w:rPr>
      </w:pPr>
      <w:r w:rsidRPr="00A46354">
        <w:rPr>
          <w:sz w:val="22"/>
          <w:szCs w:val="22"/>
        </w:rPr>
        <w:t>From the moment a spill occurs and throughout response, responders should determine the risks that may affect human health, the environment and property. This could be instant because you know the liquid spilled because you were working with it, or it may involve some investigation. The spilled material can be identified from the container label or the Safety Data Sheet (SDS).</w:t>
      </w:r>
    </w:p>
    <w:p w14:paraId="090C7028" w14:textId="77777777" w:rsidR="00407561" w:rsidRPr="00A46354" w:rsidRDefault="00407561" w:rsidP="00407561">
      <w:pPr>
        <w:pStyle w:val="NormalWeb"/>
        <w:numPr>
          <w:ilvl w:val="0"/>
          <w:numId w:val="26"/>
        </w:numPr>
        <w:spacing w:before="0" w:beforeAutospacing="0" w:after="357" w:afterAutospacing="0"/>
        <w:rPr>
          <w:sz w:val="22"/>
          <w:szCs w:val="22"/>
        </w:rPr>
      </w:pPr>
      <w:r w:rsidRPr="00A46354">
        <w:rPr>
          <w:sz w:val="22"/>
          <w:szCs w:val="22"/>
        </w:rPr>
        <w:t>Next, identify how much has been spilled and the primary dangers posed to the spill responders and the environment. Once the extent of the spill and the risks are understood, appropriate measures may need to be taken to isolate the spill area (e.g. setting up exclusion zones)</w:t>
      </w:r>
    </w:p>
    <w:p w14:paraId="3D377736" w14:textId="77777777" w:rsidR="00407561" w:rsidRPr="00A46354" w:rsidRDefault="00407561" w:rsidP="00407561">
      <w:pPr>
        <w:pStyle w:val="ListParagraph"/>
        <w:numPr>
          <w:ilvl w:val="0"/>
          <w:numId w:val="26"/>
        </w:numPr>
        <w:rPr>
          <w:rFonts w:ascii="Times New Roman" w:hAnsi="Times New Roman" w:cs="Times New Roman"/>
          <w:u w:val="single"/>
        </w:rPr>
      </w:pPr>
      <w:r w:rsidRPr="00A46354">
        <w:rPr>
          <w:rFonts w:ascii="Times New Roman" w:hAnsi="Times New Roman" w:cs="Times New Roman"/>
        </w:rPr>
        <w:t>The spill responder may already be wearing the necessary PPE because they were working with the spilled liquid, but if not, it is crucial that the appropriate PPE is chosen. Consulting the SDS, Chemical Manufacturers literature or the PPE Manufacturers literature can aid in choosing. If the danger is uncertain and the material is unknown, the worst should be assumed and the highest level of protection used.</w:t>
      </w:r>
    </w:p>
    <w:p w14:paraId="13E533CD" w14:textId="77777777" w:rsidR="00407561" w:rsidRPr="00A46354" w:rsidRDefault="00407561" w:rsidP="00407561">
      <w:pPr>
        <w:rPr>
          <w:rFonts w:ascii="Times New Roman" w:hAnsi="Times New Roman" w:cs="Times New Roman"/>
          <w:u w:val="single"/>
        </w:rPr>
      </w:pPr>
    </w:p>
    <w:p w14:paraId="5B010980" w14:textId="77777777" w:rsidR="00407561" w:rsidRPr="00A46354" w:rsidRDefault="00407561" w:rsidP="00407561">
      <w:pPr>
        <w:pStyle w:val="ListParagraph"/>
        <w:numPr>
          <w:ilvl w:val="0"/>
          <w:numId w:val="26"/>
        </w:numPr>
        <w:rPr>
          <w:rFonts w:ascii="Times New Roman" w:hAnsi="Times New Roman" w:cs="Times New Roman"/>
          <w:u w:val="single"/>
        </w:rPr>
      </w:pPr>
      <w:r w:rsidRPr="00A46354">
        <w:rPr>
          <w:rFonts w:ascii="Times New Roman" w:hAnsi="Times New Roman" w:cs="Times New Roman"/>
        </w:rPr>
        <w:t>Confining the spill may be a simple task for spills of a few litres or it could be more difficult for larger spills, so it is important to make sure that the correct absorbents and size of spill kit are available for the liquids that have been spilled.</w:t>
      </w:r>
    </w:p>
    <w:p w14:paraId="51D65F05" w14:textId="77777777" w:rsidR="00407561" w:rsidRPr="00A46354" w:rsidRDefault="00407561" w:rsidP="00407561">
      <w:pPr>
        <w:pStyle w:val="ListParagraph"/>
        <w:rPr>
          <w:rFonts w:ascii="Times New Roman" w:hAnsi="Times New Roman" w:cs="Times New Roman"/>
          <w:u w:val="single"/>
        </w:rPr>
      </w:pPr>
    </w:p>
    <w:p w14:paraId="280835C2" w14:textId="2144AC37" w:rsidR="00407561" w:rsidRPr="00A46354" w:rsidRDefault="00407561" w:rsidP="00407561">
      <w:pPr>
        <w:pStyle w:val="ListParagraph"/>
        <w:numPr>
          <w:ilvl w:val="0"/>
          <w:numId w:val="26"/>
        </w:numPr>
        <w:rPr>
          <w:rFonts w:ascii="Times New Roman" w:hAnsi="Times New Roman" w:cs="Times New Roman"/>
          <w:u w:val="single"/>
        </w:rPr>
      </w:pPr>
      <w:r w:rsidRPr="00A46354">
        <w:rPr>
          <w:rFonts w:ascii="Times New Roman" w:hAnsi="Times New Roman" w:cs="Times New Roman"/>
        </w:rPr>
        <w:t xml:space="preserve">Stop the spill. This step may happen before the spill is even confined depending on the extent or the size of the spill. This could simply involve turning a container </w:t>
      </w:r>
      <w:r w:rsidR="00A46354" w:rsidRPr="00A46354">
        <w:rPr>
          <w:rFonts w:ascii="Times New Roman" w:hAnsi="Times New Roman" w:cs="Times New Roman"/>
        </w:rPr>
        <w:t>upright or</w:t>
      </w:r>
      <w:r w:rsidRPr="00A46354">
        <w:rPr>
          <w:rFonts w:ascii="Times New Roman" w:hAnsi="Times New Roman" w:cs="Times New Roman"/>
        </w:rPr>
        <w:t xml:space="preserve"> plugging a leak from a damaged drum or container.</w:t>
      </w:r>
    </w:p>
    <w:p w14:paraId="5E031F61" w14:textId="77777777" w:rsidR="00407561" w:rsidRPr="00A46354" w:rsidRDefault="00407561" w:rsidP="00407561">
      <w:pPr>
        <w:pStyle w:val="ListParagraph"/>
        <w:rPr>
          <w:rFonts w:ascii="Times New Roman" w:hAnsi="Times New Roman" w:cs="Times New Roman"/>
          <w:u w:val="single"/>
        </w:rPr>
      </w:pPr>
    </w:p>
    <w:p w14:paraId="38D7A627" w14:textId="77777777" w:rsidR="00407561" w:rsidRPr="00A46354" w:rsidRDefault="00407561" w:rsidP="00407561">
      <w:pPr>
        <w:pStyle w:val="ListParagraph"/>
        <w:numPr>
          <w:ilvl w:val="0"/>
          <w:numId w:val="26"/>
        </w:numPr>
        <w:rPr>
          <w:rFonts w:ascii="Times New Roman" w:hAnsi="Times New Roman" w:cs="Times New Roman"/>
          <w:u w:val="single"/>
        </w:rPr>
      </w:pPr>
      <w:r w:rsidRPr="00A46354">
        <w:rPr>
          <w:rFonts w:ascii="Times New Roman" w:hAnsi="Times New Roman" w:cs="Times New Roman"/>
        </w:rPr>
        <w:t>Once the spill is confined and the leak has been stopped, it is time to reassess the incident and develop a plan of action for implementing the spill clean-up. First, responders should make sure they have enough spill response supplies to deal with the incident.</w:t>
      </w:r>
    </w:p>
    <w:p w14:paraId="440DFECF" w14:textId="77777777" w:rsidR="00407561" w:rsidRPr="00A46354" w:rsidRDefault="00407561" w:rsidP="00407561">
      <w:pPr>
        <w:pStyle w:val="ListParagraph"/>
        <w:rPr>
          <w:rFonts w:ascii="Times New Roman" w:hAnsi="Times New Roman" w:cs="Times New Roman"/>
          <w:u w:val="single"/>
        </w:rPr>
      </w:pPr>
    </w:p>
    <w:p w14:paraId="67F52077" w14:textId="1D8BB5A2" w:rsidR="00407561" w:rsidRPr="00A46354" w:rsidRDefault="00407561" w:rsidP="00407561">
      <w:pPr>
        <w:pStyle w:val="ListParagraph"/>
        <w:numPr>
          <w:ilvl w:val="0"/>
          <w:numId w:val="26"/>
        </w:numPr>
        <w:rPr>
          <w:rFonts w:ascii="Times New Roman" w:hAnsi="Times New Roman" w:cs="Times New Roman"/>
          <w:u w:val="single"/>
        </w:rPr>
      </w:pPr>
      <w:r w:rsidRPr="00A46354">
        <w:rPr>
          <w:rFonts w:ascii="Times New Roman" w:hAnsi="Times New Roman" w:cs="Times New Roman"/>
        </w:rPr>
        <w:t>The site, personnel, and equipment should be decontaminated by removing or neutralising the hazardous materials that have accumulated during the spill. This may involve removing and disposing of contaminated media, such as soil, that was exposed during the spill incident. PPE may be able to be reused after inspection and clean</w:t>
      </w:r>
      <w:r w:rsidR="004C4D4D" w:rsidRPr="00A46354">
        <w:rPr>
          <w:rFonts w:ascii="Times New Roman" w:hAnsi="Times New Roman" w:cs="Times New Roman"/>
        </w:rPr>
        <w:t xml:space="preserve"> </w:t>
      </w:r>
      <w:r w:rsidRPr="00A46354">
        <w:rPr>
          <w:rFonts w:ascii="Times New Roman" w:hAnsi="Times New Roman" w:cs="Times New Roman"/>
        </w:rPr>
        <w:t>up. An effective decontamination area should also be created to ensure the health and safety of emergency responders.</w:t>
      </w:r>
    </w:p>
    <w:p w14:paraId="41EB6A32" w14:textId="77777777" w:rsidR="00407561" w:rsidRPr="00A46354" w:rsidRDefault="00407561" w:rsidP="00407561">
      <w:pPr>
        <w:pStyle w:val="ListParagraph"/>
        <w:rPr>
          <w:rFonts w:ascii="Times New Roman" w:hAnsi="Times New Roman" w:cs="Times New Roman"/>
          <w:u w:val="single"/>
        </w:rPr>
      </w:pPr>
    </w:p>
    <w:p w14:paraId="7F55C864" w14:textId="77777777" w:rsidR="00407561" w:rsidRPr="00A46354" w:rsidRDefault="00407561" w:rsidP="00407561">
      <w:pPr>
        <w:pStyle w:val="ListParagraph"/>
        <w:numPr>
          <w:ilvl w:val="0"/>
          <w:numId w:val="26"/>
        </w:numPr>
        <w:rPr>
          <w:rFonts w:ascii="Times New Roman" w:hAnsi="Times New Roman" w:cs="Times New Roman"/>
          <w:u w:val="single"/>
        </w:rPr>
      </w:pPr>
      <w:r w:rsidRPr="00A46354">
        <w:rPr>
          <w:rFonts w:ascii="Times New Roman" w:hAnsi="Times New Roman" w:cs="Times New Roman"/>
        </w:rPr>
        <w:t>As soon as possible after the spill, all spill notifications and reports required by local and national guidelines should be completed. Failure to do so can result in severe penalties. Typical reports include medical reports, local council or district reports, Environment Agency reports and company safety reports.</w:t>
      </w:r>
    </w:p>
    <w:p w14:paraId="18F5A86E" w14:textId="77777777" w:rsidR="00407561" w:rsidRPr="00407561" w:rsidRDefault="00407561" w:rsidP="00407561">
      <w:pPr>
        <w:pStyle w:val="ListParagraph"/>
        <w:rPr>
          <w:rFonts w:ascii="Times New Roman" w:hAnsi="Times New Roman" w:cs="Times New Roman"/>
          <w:color w:val="000000" w:themeColor="text1"/>
          <w:u w:val="single"/>
        </w:rPr>
      </w:pPr>
    </w:p>
    <w:p w14:paraId="234B406E" w14:textId="77777777" w:rsidR="00407561" w:rsidRPr="00F62E5F" w:rsidRDefault="00407561" w:rsidP="00407561">
      <w:pPr>
        <w:rPr>
          <w:rFonts w:ascii="Times New Roman" w:hAnsi="Times New Roman" w:cs="Times New Roman"/>
          <w:u w:val="single"/>
        </w:rPr>
      </w:pPr>
      <w:r w:rsidRPr="00F62E5F">
        <w:rPr>
          <w:rFonts w:ascii="Times New Roman" w:hAnsi="Times New Roman" w:cs="Times New Roman"/>
          <w:u w:val="single"/>
        </w:rPr>
        <w:t>Severe Weather</w:t>
      </w:r>
    </w:p>
    <w:p w14:paraId="18F385D8" w14:textId="5C546BEC" w:rsidR="00407561" w:rsidRPr="00407561" w:rsidRDefault="00407561" w:rsidP="00407561">
      <w:pPr>
        <w:pStyle w:val="ListParagraph"/>
        <w:numPr>
          <w:ilvl w:val="0"/>
          <w:numId w:val="28"/>
        </w:numPr>
        <w:rPr>
          <w:rFonts w:ascii="Times New Roman" w:hAnsi="Times New Roman" w:cs="Times New Roman"/>
        </w:rPr>
      </w:pPr>
      <w:r w:rsidRPr="00407561">
        <w:rPr>
          <w:rFonts w:ascii="Times New Roman" w:hAnsi="Times New Roman" w:cs="Times New Roman"/>
        </w:rPr>
        <w:t xml:space="preserve">The actions to be taken by </w:t>
      </w:r>
      <w:r w:rsidR="00D038D2">
        <w:rPr>
          <w:rFonts w:ascii="Times New Roman" w:hAnsi="Times New Roman" w:cs="Times New Roman"/>
        </w:rPr>
        <w:t>CBE Plus</w:t>
      </w:r>
      <w:r w:rsidRPr="00407561">
        <w:rPr>
          <w:rFonts w:ascii="Times New Roman" w:hAnsi="Times New Roman" w:cs="Times New Roman"/>
        </w:rPr>
        <w:t xml:space="preserve"> Limited will be decided upon and implemented by </w:t>
      </w:r>
      <w:r w:rsidR="00D038D2">
        <w:rPr>
          <w:rFonts w:ascii="Times New Roman" w:hAnsi="Times New Roman" w:cs="Times New Roman"/>
        </w:rPr>
        <w:t xml:space="preserve">CBE Plus </w:t>
      </w:r>
      <w:r w:rsidRPr="00407561">
        <w:rPr>
          <w:rFonts w:ascii="Times New Roman" w:hAnsi="Times New Roman" w:cs="Times New Roman"/>
        </w:rPr>
        <w:t xml:space="preserve">Limited Incident Officer </w:t>
      </w:r>
      <w:r w:rsidR="00CC56C8">
        <w:rPr>
          <w:rFonts w:ascii="Times New Roman" w:hAnsi="Times New Roman" w:cs="Times New Roman"/>
        </w:rPr>
        <w:t>according to real time observations.</w:t>
      </w:r>
    </w:p>
    <w:p w14:paraId="516266B1" w14:textId="77777777" w:rsidR="005048F2" w:rsidRPr="00A80E24" w:rsidRDefault="00CC56C8" w:rsidP="00DA2B14">
      <w:pPr>
        <w:rPr>
          <w:rFonts w:ascii="Times New Roman" w:hAnsi="Times New Roman" w:cs="Times New Roman"/>
          <w:u w:val="single"/>
        </w:rPr>
      </w:pPr>
      <w:r>
        <w:rPr>
          <w:rFonts w:ascii="Times New Roman" w:hAnsi="Times New Roman" w:cs="Times New Roman"/>
          <w:color w:val="000000" w:themeColor="text1"/>
          <w:u w:val="single"/>
        </w:rPr>
        <w:t>Fire</w:t>
      </w:r>
    </w:p>
    <w:p w14:paraId="470A691F" w14:textId="77777777" w:rsidR="00DA2B14" w:rsidRPr="00DA2B14" w:rsidRDefault="00DA2B14" w:rsidP="00DA2B14">
      <w:pPr>
        <w:pStyle w:val="ListParagraph"/>
        <w:numPr>
          <w:ilvl w:val="0"/>
          <w:numId w:val="6"/>
        </w:numPr>
        <w:rPr>
          <w:rFonts w:ascii="Times New Roman" w:hAnsi="Times New Roman" w:cs="Times New Roman"/>
        </w:rPr>
      </w:pPr>
      <w:r w:rsidRPr="00DA2B14">
        <w:rPr>
          <w:rFonts w:ascii="Times New Roman" w:hAnsi="Times New Roman" w:cs="Times New Roman"/>
        </w:rPr>
        <w:t>If immediate evacuation of the premises is required, operate the fire alarm via one of the wall mounted activation points.</w:t>
      </w:r>
    </w:p>
    <w:p w14:paraId="756F9569" w14:textId="77777777" w:rsidR="00DA2B14" w:rsidRPr="00DA2B14" w:rsidRDefault="00DA2B14" w:rsidP="00DA2B14">
      <w:pPr>
        <w:pStyle w:val="ListParagraph"/>
        <w:numPr>
          <w:ilvl w:val="0"/>
          <w:numId w:val="6"/>
        </w:numPr>
        <w:rPr>
          <w:rFonts w:ascii="Times New Roman" w:hAnsi="Times New Roman" w:cs="Times New Roman"/>
        </w:rPr>
      </w:pPr>
      <w:r w:rsidRPr="00DA2B14">
        <w:rPr>
          <w:rFonts w:ascii="Times New Roman" w:hAnsi="Times New Roman" w:cs="Times New Roman"/>
        </w:rPr>
        <w:t>If the alarm does not sound, raise the alarm by shouting “Fire” or other appropriate message repeatedly until it has been heard by others.</w:t>
      </w:r>
    </w:p>
    <w:p w14:paraId="54C3E477" w14:textId="77777777" w:rsidR="00DA2B14" w:rsidRPr="00DA2B14" w:rsidRDefault="00DA2B14" w:rsidP="00DA2B14">
      <w:pPr>
        <w:pStyle w:val="ListParagraph"/>
        <w:numPr>
          <w:ilvl w:val="0"/>
          <w:numId w:val="6"/>
        </w:numPr>
        <w:rPr>
          <w:rFonts w:ascii="Times New Roman" w:hAnsi="Times New Roman" w:cs="Times New Roman"/>
        </w:rPr>
      </w:pPr>
      <w:r w:rsidRPr="00DA2B14">
        <w:rPr>
          <w:rFonts w:ascii="Times New Roman" w:hAnsi="Times New Roman" w:cs="Times New Roman"/>
        </w:rPr>
        <w:t xml:space="preserve">Fire Wardens are appointed in accordance with </w:t>
      </w:r>
      <w:r>
        <w:rPr>
          <w:rFonts w:ascii="Times New Roman" w:hAnsi="Times New Roman" w:cs="Times New Roman"/>
        </w:rPr>
        <w:t>H &amp; S Policy</w:t>
      </w:r>
      <w:r w:rsidR="00686C48">
        <w:rPr>
          <w:rFonts w:ascii="Times New Roman" w:hAnsi="Times New Roman" w:cs="Times New Roman"/>
        </w:rPr>
        <w:t xml:space="preserve"> -</w:t>
      </w:r>
      <w:r w:rsidRPr="00DA2B14">
        <w:rPr>
          <w:rFonts w:ascii="Times New Roman" w:hAnsi="Times New Roman" w:cs="Times New Roman"/>
        </w:rPr>
        <w:t xml:space="preserve"> Fire Safety who are responsible for ensuring working areas are clear of staff during a building evacuation</w:t>
      </w:r>
    </w:p>
    <w:p w14:paraId="7A2084DD" w14:textId="77777777" w:rsidR="00DA2B14" w:rsidRPr="00DA2B14" w:rsidRDefault="00DA2B14" w:rsidP="00DA2B14">
      <w:pPr>
        <w:pStyle w:val="ListParagraph"/>
        <w:numPr>
          <w:ilvl w:val="0"/>
          <w:numId w:val="6"/>
        </w:numPr>
        <w:rPr>
          <w:rFonts w:ascii="Times New Roman" w:hAnsi="Times New Roman" w:cs="Times New Roman"/>
        </w:rPr>
      </w:pPr>
      <w:r w:rsidRPr="00DA2B14">
        <w:rPr>
          <w:rFonts w:ascii="Times New Roman" w:hAnsi="Times New Roman" w:cs="Times New Roman"/>
        </w:rPr>
        <w:t>If emergency services are required without evacuation of the premises, either the senior person present shall be informed, who will contact the emergency services by telephone (999) giving as much information as possible, or the person identifying the emergency shall do so. Line management should then be informed who will co-ordinate the emergency responders</w:t>
      </w:r>
      <w:r w:rsidR="00686C48">
        <w:rPr>
          <w:rFonts w:ascii="Times New Roman" w:hAnsi="Times New Roman" w:cs="Times New Roman"/>
        </w:rPr>
        <w:t>.</w:t>
      </w:r>
    </w:p>
    <w:p w14:paraId="4C96181B" w14:textId="77777777" w:rsidR="00DA2B14" w:rsidRPr="00DA2B14" w:rsidRDefault="00DA2B14" w:rsidP="00DA2B14">
      <w:pPr>
        <w:pStyle w:val="ListParagraph"/>
        <w:numPr>
          <w:ilvl w:val="0"/>
          <w:numId w:val="6"/>
        </w:numPr>
        <w:rPr>
          <w:rFonts w:ascii="Times New Roman" w:hAnsi="Times New Roman" w:cs="Times New Roman"/>
        </w:rPr>
      </w:pPr>
      <w:r w:rsidRPr="00DA2B14">
        <w:rPr>
          <w:rFonts w:ascii="Times New Roman" w:hAnsi="Times New Roman" w:cs="Times New Roman"/>
        </w:rPr>
        <w:t>If it is not safe or possible to use the fire alarm system (for example, in the event of a gas leak, where its operation may cause an explosion), then a planned evacuation must be carried out, organised through verbal communication and use of Fire Wardens.</w:t>
      </w:r>
    </w:p>
    <w:p w14:paraId="3527AD89" w14:textId="77777777" w:rsidR="00DA2B14" w:rsidRDefault="00DA2B14" w:rsidP="00DA2B14">
      <w:pPr>
        <w:pStyle w:val="ListParagraph"/>
        <w:numPr>
          <w:ilvl w:val="0"/>
          <w:numId w:val="6"/>
        </w:numPr>
        <w:rPr>
          <w:rFonts w:ascii="Times New Roman" w:hAnsi="Times New Roman" w:cs="Times New Roman"/>
        </w:rPr>
      </w:pPr>
      <w:r w:rsidRPr="00DA2B14">
        <w:rPr>
          <w:rFonts w:ascii="Times New Roman" w:hAnsi="Times New Roman" w:cs="Times New Roman"/>
        </w:rPr>
        <w:t xml:space="preserve">Where required, summon the nearest First Aiders who are distributed throughout the work areas and are identified </w:t>
      </w:r>
      <w:r w:rsidR="00686C48">
        <w:rPr>
          <w:rFonts w:ascii="Times New Roman" w:hAnsi="Times New Roman" w:cs="Times New Roman"/>
        </w:rPr>
        <w:t>throughout the site through photographs.</w:t>
      </w:r>
    </w:p>
    <w:p w14:paraId="4E391F8F" w14:textId="77777777" w:rsidR="00DA2B14" w:rsidRPr="00DA2B14" w:rsidRDefault="00DA2B14" w:rsidP="00DA2B14">
      <w:pPr>
        <w:rPr>
          <w:rFonts w:ascii="Times New Roman" w:hAnsi="Times New Roman" w:cs="Times New Roman"/>
          <w:u w:val="single"/>
        </w:rPr>
      </w:pPr>
      <w:r w:rsidRPr="00DA2B14">
        <w:rPr>
          <w:rFonts w:ascii="Times New Roman" w:hAnsi="Times New Roman" w:cs="Times New Roman"/>
          <w:u w:val="single"/>
        </w:rPr>
        <w:t>4.3 On-site Co-ordination and Emergency Services</w:t>
      </w:r>
    </w:p>
    <w:p w14:paraId="007C9309" w14:textId="77777777" w:rsidR="00DA2B14" w:rsidRPr="00DA2B14" w:rsidRDefault="00DA2B14" w:rsidP="00DA2B14">
      <w:pPr>
        <w:rPr>
          <w:rFonts w:ascii="Times New Roman" w:hAnsi="Times New Roman" w:cs="Times New Roman"/>
        </w:rPr>
      </w:pPr>
      <w:r w:rsidRPr="00DA2B14">
        <w:rPr>
          <w:rFonts w:ascii="Times New Roman" w:hAnsi="Times New Roman" w:cs="Times New Roman"/>
        </w:rPr>
        <w:t>There must be no assumption that someone has called the emergency services. Therefore, the person who becomes aware of the emergency should either inform the senior person present of the emergency or call 999 personally.</w:t>
      </w:r>
    </w:p>
    <w:p w14:paraId="46216AD4" w14:textId="77777777" w:rsidR="00DA2B14" w:rsidRPr="00DA2B14" w:rsidRDefault="00DA2B14" w:rsidP="00DA2B14">
      <w:pPr>
        <w:rPr>
          <w:rFonts w:ascii="Times New Roman" w:hAnsi="Times New Roman" w:cs="Times New Roman"/>
        </w:rPr>
      </w:pPr>
      <w:r w:rsidRPr="00DA2B14">
        <w:rPr>
          <w:rFonts w:ascii="Times New Roman" w:hAnsi="Times New Roman" w:cs="Times New Roman"/>
        </w:rPr>
        <w:t>The following process for calling the emergency services shall be used:</w:t>
      </w:r>
    </w:p>
    <w:p w14:paraId="0B0C2774" w14:textId="77777777" w:rsidR="00DA2B14" w:rsidRPr="00DA2B14" w:rsidRDefault="00DA2B14" w:rsidP="00DA2B14">
      <w:pPr>
        <w:pStyle w:val="ListParagraph"/>
        <w:numPr>
          <w:ilvl w:val="0"/>
          <w:numId w:val="7"/>
        </w:numPr>
        <w:rPr>
          <w:rFonts w:ascii="Times New Roman" w:hAnsi="Times New Roman" w:cs="Times New Roman"/>
        </w:rPr>
      </w:pPr>
      <w:r w:rsidRPr="00DA2B14">
        <w:rPr>
          <w:rFonts w:ascii="Times New Roman" w:hAnsi="Times New Roman" w:cs="Times New Roman"/>
        </w:rPr>
        <w:t>Dialling 999 from any telephone on give the following information:</w:t>
      </w:r>
    </w:p>
    <w:p w14:paraId="6C524350" w14:textId="77777777" w:rsidR="00DA2B14" w:rsidRPr="00DA2B14" w:rsidRDefault="00DA2B14" w:rsidP="00DA2B14">
      <w:pPr>
        <w:pStyle w:val="ListParagraph"/>
        <w:numPr>
          <w:ilvl w:val="0"/>
          <w:numId w:val="8"/>
        </w:numPr>
        <w:rPr>
          <w:rFonts w:ascii="Times New Roman" w:hAnsi="Times New Roman" w:cs="Times New Roman"/>
        </w:rPr>
      </w:pPr>
      <w:r w:rsidRPr="00DA2B14">
        <w:rPr>
          <w:rFonts w:ascii="Times New Roman" w:hAnsi="Times New Roman" w:cs="Times New Roman"/>
        </w:rPr>
        <w:t>Emergency service required.</w:t>
      </w:r>
    </w:p>
    <w:p w14:paraId="2AED3A6B" w14:textId="77777777" w:rsidR="00DA2B14" w:rsidRPr="00DA2B14" w:rsidRDefault="00DA2B14" w:rsidP="00DA2B14">
      <w:pPr>
        <w:pStyle w:val="ListParagraph"/>
        <w:numPr>
          <w:ilvl w:val="0"/>
          <w:numId w:val="8"/>
        </w:numPr>
        <w:rPr>
          <w:rFonts w:ascii="Times New Roman" w:hAnsi="Times New Roman" w:cs="Times New Roman"/>
        </w:rPr>
      </w:pPr>
      <w:r w:rsidRPr="00DA2B14">
        <w:rPr>
          <w:rFonts w:ascii="Times New Roman" w:hAnsi="Times New Roman" w:cs="Times New Roman"/>
        </w:rPr>
        <w:t>Name, department and business of caller.</w:t>
      </w:r>
    </w:p>
    <w:p w14:paraId="69E6D324" w14:textId="77777777" w:rsidR="00DA2B14" w:rsidRPr="00DA2B14" w:rsidRDefault="00DA2B14" w:rsidP="00DA2B14">
      <w:pPr>
        <w:pStyle w:val="ListParagraph"/>
        <w:numPr>
          <w:ilvl w:val="0"/>
          <w:numId w:val="8"/>
        </w:numPr>
        <w:rPr>
          <w:rFonts w:ascii="Times New Roman" w:hAnsi="Times New Roman" w:cs="Times New Roman"/>
        </w:rPr>
      </w:pPr>
      <w:r w:rsidRPr="00DA2B14">
        <w:rPr>
          <w:rFonts w:ascii="Times New Roman" w:hAnsi="Times New Roman" w:cs="Times New Roman"/>
        </w:rPr>
        <w:t>Location of incident.</w:t>
      </w:r>
    </w:p>
    <w:p w14:paraId="573EF5BA" w14:textId="77777777" w:rsidR="00DA2B14" w:rsidRPr="00DA2B14" w:rsidRDefault="00DA2B14" w:rsidP="00DA2B14">
      <w:pPr>
        <w:pStyle w:val="ListParagraph"/>
        <w:numPr>
          <w:ilvl w:val="0"/>
          <w:numId w:val="8"/>
        </w:numPr>
        <w:rPr>
          <w:rFonts w:ascii="Times New Roman" w:hAnsi="Times New Roman" w:cs="Times New Roman"/>
        </w:rPr>
      </w:pPr>
      <w:r w:rsidRPr="00DA2B14">
        <w:rPr>
          <w:rFonts w:ascii="Times New Roman" w:hAnsi="Times New Roman" w:cs="Times New Roman"/>
        </w:rPr>
        <w:t>Nature of incident.</w:t>
      </w:r>
    </w:p>
    <w:p w14:paraId="2565BEC2" w14:textId="77777777" w:rsidR="00DA2B14" w:rsidRDefault="00DA2B14" w:rsidP="00DA2B14">
      <w:pPr>
        <w:pStyle w:val="ListParagraph"/>
        <w:numPr>
          <w:ilvl w:val="0"/>
          <w:numId w:val="8"/>
        </w:numPr>
        <w:rPr>
          <w:rFonts w:ascii="Times New Roman" w:hAnsi="Times New Roman" w:cs="Times New Roman"/>
        </w:rPr>
      </w:pPr>
      <w:r w:rsidRPr="00DA2B14">
        <w:rPr>
          <w:rFonts w:ascii="Times New Roman" w:hAnsi="Times New Roman" w:cs="Times New Roman"/>
        </w:rPr>
        <w:t>Telephone number from which call is made.</w:t>
      </w:r>
    </w:p>
    <w:p w14:paraId="4B53D851" w14:textId="77777777" w:rsidR="00DA2B14" w:rsidRPr="00DA2B14" w:rsidRDefault="00DA2B14" w:rsidP="00DA2B14">
      <w:pPr>
        <w:pStyle w:val="ListParagraph"/>
        <w:numPr>
          <w:ilvl w:val="0"/>
          <w:numId w:val="8"/>
        </w:numPr>
        <w:rPr>
          <w:rFonts w:ascii="Times New Roman" w:hAnsi="Times New Roman" w:cs="Times New Roman"/>
        </w:rPr>
      </w:pPr>
      <w:r w:rsidRPr="00DA2B14">
        <w:rPr>
          <w:rFonts w:ascii="Times New Roman" w:hAnsi="Times New Roman" w:cs="Times New Roman"/>
        </w:rPr>
        <w:t>Location of telephone.</w:t>
      </w:r>
    </w:p>
    <w:p w14:paraId="6A9E6BF9" w14:textId="77777777" w:rsidR="00A16A5B" w:rsidRPr="00A16A5B" w:rsidRDefault="00A16A5B" w:rsidP="00A16A5B">
      <w:pPr>
        <w:pStyle w:val="ListParagraph"/>
        <w:numPr>
          <w:ilvl w:val="0"/>
          <w:numId w:val="9"/>
        </w:numPr>
        <w:rPr>
          <w:rFonts w:ascii="Times New Roman" w:hAnsi="Times New Roman" w:cs="Times New Roman"/>
        </w:rPr>
      </w:pPr>
      <w:r w:rsidRPr="00A16A5B">
        <w:rPr>
          <w:rFonts w:ascii="Times New Roman" w:hAnsi="Times New Roman" w:cs="Times New Roman"/>
        </w:rPr>
        <w:t>The location of the premises must be stated as follows:</w:t>
      </w:r>
    </w:p>
    <w:p w14:paraId="5AA11369" w14:textId="77777777" w:rsidR="00774369" w:rsidRDefault="00774369" w:rsidP="00774369">
      <w:pPr>
        <w:pStyle w:val="ListParagraph"/>
        <w:ind w:left="1440"/>
        <w:rPr>
          <w:rFonts w:ascii="Times New Roman" w:hAnsi="Times New Roman" w:cs="Times New Roman"/>
        </w:rPr>
      </w:pPr>
    </w:p>
    <w:p w14:paraId="707288D2" w14:textId="6123183A" w:rsidR="00774369" w:rsidRDefault="00D038D2" w:rsidP="000A697C">
      <w:pPr>
        <w:pStyle w:val="ListParagraph"/>
        <w:ind w:left="1440"/>
        <w:rPr>
          <w:rFonts w:ascii="Times New Roman" w:hAnsi="Times New Roman" w:cs="Times New Roman"/>
        </w:rPr>
      </w:pPr>
      <w:r>
        <w:rPr>
          <w:rFonts w:ascii="Times New Roman" w:hAnsi="Times New Roman" w:cs="Times New Roman"/>
        </w:rPr>
        <w:t xml:space="preserve">Enterprise Drive, </w:t>
      </w:r>
      <w:proofErr w:type="spellStart"/>
      <w:r>
        <w:rPr>
          <w:rFonts w:ascii="Times New Roman" w:hAnsi="Times New Roman" w:cs="Times New Roman"/>
        </w:rPr>
        <w:t>Holmewood</w:t>
      </w:r>
      <w:proofErr w:type="spellEnd"/>
      <w:r>
        <w:rPr>
          <w:rFonts w:ascii="Times New Roman" w:hAnsi="Times New Roman" w:cs="Times New Roman"/>
        </w:rPr>
        <w:t>, S42 5UZ</w:t>
      </w:r>
      <w:r w:rsidR="000A697C">
        <w:rPr>
          <w:rFonts w:ascii="Times New Roman" w:hAnsi="Times New Roman" w:cs="Times New Roman"/>
        </w:rPr>
        <w:t xml:space="preserve">. </w:t>
      </w:r>
      <w:r w:rsidR="00A16A5B" w:rsidRPr="00774369">
        <w:rPr>
          <w:rFonts w:ascii="Times New Roman" w:hAnsi="Times New Roman" w:cs="Times New Roman"/>
        </w:rPr>
        <w:t xml:space="preserve"> If necessary, further detail on the exact location of the emergency and the nearest access point should be given. </w:t>
      </w:r>
    </w:p>
    <w:p w14:paraId="74F7CCC8" w14:textId="77777777" w:rsidR="00774369" w:rsidRPr="00774369" w:rsidRDefault="00774369" w:rsidP="00774369">
      <w:pPr>
        <w:rPr>
          <w:rFonts w:ascii="Times New Roman" w:hAnsi="Times New Roman" w:cs="Times New Roman"/>
        </w:rPr>
      </w:pPr>
      <w:r>
        <w:rPr>
          <w:rFonts w:ascii="Times New Roman" w:hAnsi="Times New Roman" w:cs="Times New Roman"/>
        </w:rPr>
        <w:br w:type="page"/>
      </w:r>
    </w:p>
    <w:p w14:paraId="61781575" w14:textId="5BACE8D0" w:rsidR="00A16A5B" w:rsidRPr="00774369" w:rsidRDefault="00A16A5B" w:rsidP="00774369">
      <w:pPr>
        <w:rPr>
          <w:rFonts w:ascii="Times New Roman" w:hAnsi="Times New Roman" w:cs="Times New Roman"/>
          <w:u w:val="single"/>
        </w:rPr>
      </w:pPr>
      <w:r w:rsidRPr="00774369">
        <w:rPr>
          <w:rFonts w:ascii="Times New Roman" w:hAnsi="Times New Roman" w:cs="Times New Roman"/>
          <w:u w:val="single"/>
        </w:rPr>
        <w:lastRenderedPageBreak/>
        <w:t xml:space="preserve">4.3.1 </w:t>
      </w:r>
      <w:r w:rsidR="00D038D2">
        <w:rPr>
          <w:rFonts w:ascii="Times New Roman" w:hAnsi="Times New Roman" w:cs="Times New Roman"/>
          <w:u w:val="single"/>
        </w:rPr>
        <w:t>CBE Plus</w:t>
      </w:r>
      <w:r w:rsidR="00100B42">
        <w:rPr>
          <w:rFonts w:ascii="Times New Roman" w:hAnsi="Times New Roman" w:cs="Times New Roman"/>
          <w:u w:val="single"/>
        </w:rPr>
        <w:t xml:space="preserve"> Limited </w:t>
      </w:r>
      <w:r w:rsidRPr="00774369">
        <w:rPr>
          <w:rFonts w:ascii="Times New Roman" w:hAnsi="Times New Roman" w:cs="Times New Roman"/>
          <w:u w:val="single"/>
        </w:rPr>
        <w:t>Incident Officer</w:t>
      </w:r>
    </w:p>
    <w:p w14:paraId="56DC0CA2" w14:textId="2716B819" w:rsidR="00A16A5B" w:rsidRPr="00A16A5B" w:rsidRDefault="00A16A5B" w:rsidP="00A16A5B">
      <w:pPr>
        <w:rPr>
          <w:rFonts w:ascii="Times New Roman" w:hAnsi="Times New Roman" w:cs="Times New Roman"/>
        </w:rPr>
      </w:pPr>
      <w:r w:rsidRPr="00A16A5B">
        <w:rPr>
          <w:rFonts w:ascii="Times New Roman" w:hAnsi="Times New Roman" w:cs="Times New Roman"/>
        </w:rPr>
        <w:t xml:space="preserve">For every significant incident, </w:t>
      </w:r>
      <w:r w:rsidR="00D038D2">
        <w:rPr>
          <w:rFonts w:ascii="Times New Roman" w:hAnsi="Times New Roman" w:cs="Times New Roman"/>
        </w:rPr>
        <w:t>CBE Plus</w:t>
      </w:r>
      <w:r w:rsidR="00100B42">
        <w:rPr>
          <w:rFonts w:ascii="Times New Roman" w:hAnsi="Times New Roman" w:cs="Times New Roman"/>
        </w:rPr>
        <w:t xml:space="preserve"> Limited </w:t>
      </w:r>
      <w:r w:rsidRPr="00A16A5B">
        <w:rPr>
          <w:rFonts w:ascii="Times New Roman" w:hAnsi="Times New Roman" w:cs="Times New Roman"/>
        </w:rPr>
        <w:t xml:space="preserve">will appoint an Incident Officer. This should normally be the most senior person present on the premises at the time. The </w:t>
      </w:r>
      <w:r w:rsidR="00D038D2">
        <w:rPr>
          <w:rFonts w:ascii="Times New Roman" w:hAnsi="Times New Roman" w:cs="Times New Roman"/>
        </w:rPr>
        <w:t>CBE Plus</w:t>
      </w:r>
      <w:r w:rsidR="00100B42">
        <w:rPr>
          <w:rFonts w:ascii="Times New Roman" w:hAnsi="Times New Roman" w:cs="Times New Roman"/>
        </w:rPr>
        <w:t xml:space="preserve"> Limited </w:t>
      </w:r>
      <w:r w:rsidRPr="00A16A5B">
        <w:rPr>
          <w:rFonts w:ascii="Times New Roman" w:hAnsi="Times New Roman" w:cs="Times New Roman"/>
        </w:rPr>
        <w:t xml:space="preserve">Incident Officer is responsible for all liaison with the emergency services, throughout the course of the incident. The </w:t>
      </w:r>
      <w:r w:rsidR="00D038D2">
        <w:rPr>
          <w:rFonts w:ascii="Times New Roman" w:hAnsi="Times New Roman" w:cs="Times New Roman"/>
        </w:rPr>
        <w:t>CBE Plus</w:t>
      </w:r>
      <w:r w:rsidR="00100B42">
        <w:rPr>
          <w:rFonts w:ascii="Times New Roman" w:hAnsi="Times New Roman" w:cs="Times New Roman"/>
        </w:rPr>
        <w:t xml:space="preserve"> Limited </w:t>
      </w:r>
      <w:r w:rsidRPr="00A16A5B">
        <w:rPr>
          <w:rFonts w:ascii="Times New Roman" w:hAnsi="Times New Roman" w:cs="Times New Roman"/>
        </w:rPr>
        <w:t>incident officer is responsible for:</w:t>
      </w:r>
    </w:p>
    <w:p w14:paraId="52DD889A" w14:textId="3A895DB6" w:rsidR="00A16A5B" w:rsidRPr="00A16A5B" w:rsidRDefault="00A16A5B" w:rsidP="00A16A5B">
      <w:pPr>
        <w:pStyle w:val="ListParagraph"/>
        <w:numPr>
          <w:ilvl w:val="0"/>
          <w:numId w:val="11"/>
        </w:numPr>
        <w:rPr>
          <w:rFonts w:ascii="Times New Roman" w:hAnsi="Times New Roman" w:cs="Times New Roman"/>
        </w:rPr>
      </w:pPr>
      <w:r w:rsidRPr="00A16A5B">
        <w:rPr>
          <w:rFonts w:ascii="Times New Roman" w:hAnsi="Times New Roman" w:cs="Times New Roman"/>
        </w:rPr>
        <w:t>Identification of utility supply and damage – Advising the emergency services of all relevant services in the premises a</w:t>
      </w:r>
      <w:r w:rsidR="000645F6">
        <w:rPr>
          <w:rFonts w:ascii="Times New Roman" w:hAnsi="Times New Roman" w:cs="Times New Roman"/>
        </w:rPr>
        <w:t>nd any damage to these services.</w:t>
      </w:r>
      <w:r w:rsidRPr="00A16A5B">
        <w:rPr>
          <w:rFonts w:ascii="Times New Roman" w:hAnsi="Times New Roman" w:cs="Times New Roman"/>
        </w:rPr>
        <w:t xml:space="preserve"> </w:t>
      </w:r>
      <w:r w:rsidR="004C4D4D">
        <w:rPr>
          <w:rFonts w:ascii="Times New Roman" w:hAnsi="Times New Roman" w:cs="Times New Roman"/>
        </w:rPr>
        <w:t>The e</w:t>
      </w:r>
      <w:r w:rsidR="000A697C">
        <w:rPr>
          <w:rFonts w:ascii="Times New Roman" w:hAnsi="Times New Roman" w:cs="Times New Roman"/>
        </w:rPr>
        <w:t xml:space="preserve">lectricity </w:t>
      </w:r>
      <w:r w:rsidR="004C4D4D">
        <w:rPr>
          <w:rFonts w:ascii="Times New Roman" w:hAnsi="Times New Roman" w:cs="Times New Roman"/>
        </w:rPr>
        <w:t>provider is</w:t>
      </w:r>
      <w:r w:rsidRPr="00A16A5B">
        <w:rPr>
          <w:rFonts w:ascii="Times New Roman" w:hAnsi="Times New Roman" w:cs="Times New Roman"/>
        </w:rPr>
        <w:t xml:space="preserve"> responsible for the isolation of any services</w:t>
      </w:r>
      <w:r w:rsidR="000645F6">
        <w:rPr>
          <w:rFonts w:ascii="Times New Roman" w:hAnsi="Times New Roman" w:cs="Times New Roman"/>
        </w:rPr>
        <w:t xml:space="preserve">. </w:t>
      </w:r>
      <w:r w:rsidR="00C93824">
        <w:rPr>
          <w:rFonts w:ascii="Times New Roman" w:hAnsi="Times New Roman" w:cs="Times New Roman"/>
        </w:rPr>
        <w:t xml:space="preserve">Power can be isolated to </w:t>
      </w:r>
      <w:r w:rsidR="000A697C">
        <w:rPr>
          <w:rFonts w:ascii="Times New Roman" w:hAnsi="Times New Roman" w:cs="Times New Roman"/>
        </w:rPr>
        <w:t xml:space="preserve">either units </w:t>
      </w:r>
      <w:r w:rsidR="00C93824">
        <w:rPr>
          <w:rFonts w:ascii="Times New Roman" w:hAnsi="Times New Roman" w:cs="Times New Roman"/>
        </w:rPr>
        <w:t>through main incoming board at the end of the workshops.</w:t>
      </w:r>
    </w:p>
    <w:p w14:paraId="17CE6F6A" w14:textId="77777777" w:rsidR="00A16A5B" w:rsidRPr="00A16A5B" w:rsidRDefault="00A16A5B" w:rsidP="00A16A5B">
      <w:pPr>
        <w:pStyle w:val="ListParagraph"/>
        <w:numPr>
          <w:ilvl w:val="0"/>
          <w:numId w:val="11"/>
        </w:numPr>
        <w:rPr>
          <w:rFonts w:ascii="Times New Roman" w:hAnsi="Times New Roman" w:cs="Times New Roman"/>
        </w:rPr>
      </w:pPr>
      <w:r w:rsidRPr="00A16A5B">
        <w:rPr>
          <w:rFonts w:ascii="Times New Roman" w:hAnsi="Times New Roman" w:cs="Times New Roman"/>
        </w:rPr>
        <w:t>Identification of Hazardous Materials/equipment – Advising the emergency services of any hazardous substances in the premises. Including but not limited to fuel, oils &amp; solvents, gas cylinders and paints.</w:t>
      </w:r>
    </w:p>
    <w:p w14:paraId="6594E576" w14:textId="4BD6DD7B" w:rsidR="004D6FA0" w:rsidRDefault="00A16A5B" w:rsidP="00942B87">
      <w:pPr>
        <w:pStyle w:val="ListParagraph"/>
        <w:numPr>
          <w:ilvl w:val="0"/>
          <w:numId w:val="11"/>
        </w:numPr>
        <w:rPr>
          <w:rFonts w:ascii="Times New Roman" w:hAnsi="Times New Roman" w:cs="Times New Roman"/>
        </w:rPr>
      </w:pPr>
      <w:r w:rsidRPr="004D6FA0">
        <w:rPr>
          <w:rFonts w:ascii="Times New Roman" w:hAnsi="Times New Roman" w:cs="Times New Roman"/>
        </w:rPr>
        <w:t xml:space="preserve">Incident Control Point – Ideally the control point shall be located in a </w:t>
      </w:r>
      <w:r w:rsidR="00220F70">
        <w:rPr>
          <w:rFonts w:ascii="Times New Roman" w:hAnsi="Times New Roman" w:cs="Times New Roman"/>
        </w:rPr>
        <w:t>CBE Plus</w:t>
      </w:r>
      <w:r w:rsidR="00100B42" w:rsidRPr="004D6FA0">
        <w:rPr>
          <w:rFonts w:ascii="Times New Roman" w:hAnsi="Times New Roman" w:cs="Times New Roman"/>
        </w:rPr>
        <w:t xml:space="preserve"> Limited </w:t>
      </w:r>
      <w:r w:rsidRPr="004D6FA0">
        <w:rPr>
          <w:rFonts w:ascii="Times New Roman" w:hAnsi="Times New Roman" w:cs="Times New Roman"/>
        </w:rPr>
        <w:t xml:space="preserve">controlled building which is not affected or likely to be affected by the emergency and has telephone (or other communication media) and first aid equipment present. </w:t>
      </w:r>
    </w:p>
    <w:p w14:paraId="1C33C34D" w14:textId="77777777" w:rsidR="00A16A5B" w:rsidRPr="00A16A5B" w:rsidRDefault="00A16A5B" w:rsidP="00A16A5B">
      <w:pPr>
        <w:pStyle w:val="ListParagraph"/>
        <w:numPr>
          <w:ilvl w:val="0"/>
          <w:numId w:val="11"/>
        </w:numPr>
        <w:rPr>
          <w:rFonts w:ascii="Times New Roman" w:hAnsi="Times New Roman" w:cs="Times New Roman"/>
        </w:rPr>
      </w:pPr>
      <w:r w:rsidRPr="00A16A5B">
        <w:rPr>
          <w:rFonts w:ascii="Times New Roman" w:hAnsi="Times New Roman" w:cs="Times New Roman"/>
        </w:rPr>
        <w:t xml:space="preserve">Other agencies – All liaisons with other organisations during the course of the incident, </w:t>
      </w:r>
      <w:r w:rsidR="004D6FA0">
        <w:rPr>
          <w:rFonts w:ascii="Times New Roman" w:hAnsi="Times New Roman" w:cs="Times New Roman"/>
        </w:rPr>
        <w:t>with the exception of the media</w:t>
      </w:r>
      <w:r w:rsidRPr="00A16A5B">
        <w:rPr>
          <w:rFonts w:ascii="Times New Roman" w:hAnsi="Times New Roman" w:cs="Times New Roman"/>
        </w:rPr>
        <w:t>.</w:t>
      </w:r>
    </w:p>
    <w:p w14:paraId="08D815E0" w14:textId="6AE4BE36" w:rsidR="00A16A5B" w:rsidRPr="00A16A5B" w:rsidRDefault="00A16A5B" w:rsidP="00A16A5B">
      <w:pPr>
        <w:pStyle w:val="ListParagraph"/>
        <w:numPr>
          <w:ilvl w:val="0"/>
          <w:numId w:val="11"/>
        </w:numPr>
        <w:rPr>
          <w:rFonts w:ascii="Times New Roman" w:hAnsi="Times New Roman" w:cs="Times New Roman"/>
        </w:rPr>
      </w:pPr>
      <w:r w:rsidRPr="00A16A5B">
        <w:rPr>
          <w:rFonts w:ascii="Times New Roman" w:hAnsi="Times New Roman" w:cs="Times New Roman"/>
        </w:rPr>
        <w:t xml:space="preserve">Communication – The </w:t>
      </w:r>
      <w:r w:rsidR="00220F70">
        <w:rPr>
          <w:rFonts w:ascii="Times New Roman" w:hAnsi="Times New Roman" w:cs="Times New Roman"/>
        </w:rPr>
        <w:t>CBE Plus</w:t>
      </w:r>
      <w:r w:rsidR="00100B42">
        <w:rPr>
          <w:rFonts w:ascii="Times New Roman" w:hAnsi="Times New Roman" w:cs="Times New Roman"/>
        </w:rPr>
        <w:t xml:space="preserve"> Limited </w:t>
      </w:r>
      <w:r w:rsidRPr="00A16A5B">
        <w:rPr>
          <w:rFonts w:ascii="Times New Roman" w:hAnsi="Times New Roman" w:cs="Times New Roman"/>
        </w:rPr>
        <w:t>Incident Officer must be provided with a mobile telephone if one is not already available and he must advise the telephone number to the any incident team leader as required. Records of messages, advice given, etc., must be maintained by the Incident Officer wherever possible.</w:t>
      </w:r>
    </w:p>
    <w:p w14:paraId="64CBEEFD" w14:textId="487D9B5E" w:rsidR="00774369" w:rsidRDefault="00A16A5B" w:rsidP="00A16A5B">
      <w:pPr>
        <w:pStyle w:val="ListParagraph"/>
        <w:numPr>
          <w:ilvl w:val="0"/>
          <w:numId w:val="11"/>
        </w:numPr>
        <w:rPr>
          <w:rFonts w:ascii="Times New Roman" w:hAnsi="Times New Roman" w:cs="Times New Roman"/>
        </w:rPr>
      </w:pPr>
      <w:r w:rsidRPr="00774369">
        <w:rPr>
          <w:rFonts w:ascii="Times New Roman" w:hAnsi="Times New Roman" w:cs="Times New Roman"/>
        </w:rPr>
        <w:t>Emergency services access –</w:t>
      </w:r>
      <w:r w:rsidR="00774369" w:rsidRPr="00774369">
        <w:rPr>
          <w:rFonts w:ascii="Times New Roman" w:hAnsi="Times New Roman" w:cs="Times New Roman"/>
        </w:rPr>
        <w:t xml:space="preserve"> T</w:t>
      </w:r>
      <w:r w:rsidRPr="00774369">
        <w:rPr>
          <w:rFonts w:ascii="Times New Roman" w:hAnsi="Times New Roman" w:cs="Times New Roman"/>
        </w:rPr>
        <w:t xml:space="preserve">he </w:t>
      </w:r>
      <w:r w:rsidR="00220F70">
        <w:rPr>
          <w:rFonts w:ascii="Times New Roman" w:hAnsi="Times New Roman" w:cs="Times New Roman"/>
        </w:rPr>
        <w:t>CBE Plus</w:t>
      </w:r>
      <w:r w:rsidR="00100B42">
        <w:rPr>
          <w:rFonts w:ascii="Times New Roman" w:hAnsi="Times New Roman" w:cs="Times New Roman"/>
        </w:rPr>
        <w:t xml:space="preserve"> Limited </w:t>
      </w:r>
      <w:r w:rsidRPr="00774369">
        <w:rPr>
          <w:rFonts w:ascii="Times New Roman" w:hAnsi="Times New Roman" w:cs="Times New Roman"/>
        </w:rPr>
        <w:t xml:space="preserve">incident officer shall ensure that all emergency service personnel are met prior to accessing site. </w:t>
      </w:r>
    </w:p>
    <w:p w14:paraId="7E9C5E16" w14:textId="517242C4" w:rsidR="00A16A5B" w:rsidRPr="00774369" w:rsidRDefault="00A16A5B" w:rsidP="00A16A5B">
      <w:pPr>
        <w:pStyle w:val="ListParagraph"/>
        <w:numPr>
          <w:ilvl w:val="0"/>
          <w:numId w:val="11"/>
        </w:numPr>
        <w:rPr>
          <w:rFonts w:ascii="Times New Roman" w:hAnsi="Times New Roman" w:cs="Times New Roman"/>
        </w:rPr>
      </w:pPr>
      <w:r w:rsidRPr="00774369">
        <w:rPr>
          <w:rFonts w:ascii="Times New Roman" w:hAnsi="Times New Roman" w:cs="Times New Roman"/>
        </w:rPr>
        <w:t xml:space="preserve">Passage of information – Through the management team, the </w:t>
      </w:r>
      <w:r w:rsidR="00220F70">
        <w:rPr>
          <w:rFonts w:ascii="Times New Roman" w:hAnsi="Times New Roman" w:cs="Times New Roman"/>
        </w:rPr>
        <w:t>CBE Plus</w:t>
      </w:r>
      <w:r w:rsidR="00100B42">
        <w:rPr>
          <w:rFonts w:ascii="Times New Roman" w:hAnsi="Times New Roman" w:cs="Times New Roman"/>
        </w:rPr>
        <w:t xml:space="preserve"> Limited </w:t>
      </w:r>
      <w:r w:rsidRPr="00774369">
        <w:rPr>
          <w:rFonts w:ascii="Times New Roman" w:hAnsi="Times New Roman" w:cs="Times New Roman"/>
        </w:rPr>
        <w:t>incident officer shall keep all staff, contractors and visitors informed with emergent information which directly affects them, as it becomes available.</w:t>
      </w:r>
    </w:p>
    <w:p w14:paraId="4FD26DB3" w14:textId="77777777" w:rsidR="0037445F" w:rsidRPr="0037445F" w:rsidRDefault="0037445F" w:rsidP="0037445F">
      <w:pPr>
        <w:rPr>
          <w:rFonts w:ascii="Times New Roman" w:hAnsi="Times New Roman" w:cs="Times New Roman"/>
          <w:u w:val="single"/>
        </w:rPr>
      </w:pPr>
      <w:r w:rsidRPr="0037445F">
        <w:rPr>
          <w:rFonts w:ascii="Times New Roman" w:hAnsi="Times New Roman" w:cs="Times New Roman"/>
          <w:u w:val="single"/>
        </w:rPr>
        <w:t>4.3.2 Public and Media Information</w:t>
      </w:r>
    </w:p>
    <w:p w14:paraId="56C741AB" w14:textId="6FDF72DB" w:rsidR="0037445F" w:rsidRPr="0037445F" w:rsidRDefault="0037445F" w:rsidP="0037445F">
      <w:pPr>
        <w:rPr>
          <w:rFonts w:ascii="Times New Roman" w:hAnsi="Times New Roman" w:cs="Times New Roman"/>
        </w:rPr>
      </w:pPr>
      <w:r>
        <w:rPr>
          <w:rFonts w:ascii="Times New Roman" w:hAnsi="Times New Roman" w:cs="Times New Roman"/>
        </w:rPr>
        <w:t>A</w:t>
      </w:r>
      <w:r w:rsidRPr="0037445F">
        <w:rPr>
          <w:rFonts w:ascii="Times New Roman" w:hAnsi="Times New Roman" w:cs="Times New Roman"/>
        </w:rPr>
        <w:t>ll public</w:t>
      </w:r>
      <w:r w:rsidR="004D6FA0">
        <w:rPr>
          <w:rFonts w:ascii="Times New Roman" w:hAnsi="Times New Roman" w:cs="Times New Roman"/>
        </w:rPr>
        <w:t xml:space="preserve"> information to pass through a</w:t>
      </w:r>
      <w:r w:rsidRPr="0037445F">
        <w:rPr>
          <w:rFonts w:ascii="Times New Roman" w:hAnsi="Times New Roman" w:cs="Times New Roman"/>
        </w:rPr>
        <w:t xml:space="preserve"> </w:t>
      </w:r>
      <w:r w:rsidR="004B4E5F">
        <w:rPr>
          <w:rFonts w:ascii="Times New Roman" w:hAnsi="Times New Roman" w:cs="Times New Roman"/>
        </w:rPr>
        <w:t>CBE Plus Limited</w:t>
      </w:r>
      <w:r w:rsidR="00774369">
        <w:rPr>
          <w:rFonts w:ascii="Times New Roman" w:hAnsi="Times New Roman" w:cs="Times New Roman"/>
        </w:rPr>
        <w:t xml:space="preserve"> </w:t>
      </w:r>
      <w:r w:rsidRPr="00A16A5B">
        <w:rPr>
          <w:rFonts w:ascii="Times New Roman" w:hAnsi="Times New Roman" w:cs="Times New Roman"/>
        </w:rPr>
        <w:t>Director</w:t>
      </w:r>
      <w:r w:rsidR="00280848">
        <w:rPr>
          <w:rFonts w:ascii="Times New Roman" w:hAnsi="Times New Roman" w:cs="Times New Roman"/>
        </w:rPr>
        <w:t xml:space="preserve">. </w:t>
      </w:r>
      <w:r w:rsidRPr="0037445F">
        <w:rPr>
          <w:rFonts w:ascii="Times New Roman" w:hAnsi="Times New Roman" w:cs="Times New Roman"/>
        </w:rPr>
        <w:t xml:space="preserve">The </w:t>
      </w:r>
      <w:r w:rsidR="004B4E5F">
        <w:rPr>
          <w:rFonts w:ascii="Times New Roman" w:hAnsi="Times New Roman" w:cs="Times New Roman"/>
        </w:rPr>
        <w:t>CBE Plus Limited</w:t>
      </w:r>
      <w:r w:rsidR="00100B42">
        <w:rPr>
          <w:rFonts w:ascii="Times New Roman" w:hAnsi="Times New Roman" w:cs="Times New Roman"/>
        </w:rPr>
        <w:t xml:space="preserve"> </w:t>
      </w:r>
      <w:r w:rsidR="000B60BC">
        <w:rPr>
          <w:rFonts w:ascii="Times New Roman" w:hAnsi="Times New Roman" w:cs="Times New Roman"/>
        </w:rPr>
        <w:t>CEO</w:t>
      </w:r>
      <w:r w:rsidRPr="0037445F">
        <w:rPr>
          <w:rFonts w:ascii="Times New Roman" w:hAnsi="Times New Roman" w:cs="Times New Roman"/>
        </w:rPr>
        <w:t xml:space="preserve"> will deal with all enquiries from the media. Any </w:t>
      </w:r>
      <w:r w:rsidR="004B4E5F">
        <w:rPr>
          <w:rFonts w:ascii="Times New Roman" w:hAnsi="Times New Roman" w:cs="Times New Roman"/>
        </w:rPr>
        <w:t>CBE Plus Limited</w:t>
      </w:r>
      <w:r w:rsidR="00100B42">
        <w:rPr>
          <w:rFonts w:ascii="Times New Roman" w:hAnsi="Times New Roman" w:cs="Times New Roman"/>
        </w:rPr>
        <w:t xml:space="preserve"> </w:t>
      </w:r>
      <w:r w:rsidRPr="0037445F">
        <w:rPr>
          <w:rFonts w:ascii="Times New Roman" w:hAnsi="Times New Roman" w:cs="Times New Roman"/>
        </w:rPr>
        <w:t xml:space="preserve">staff, visitors or contractors who are approached by the media must refer them to the </w:t>
      </w:r>
      <w:r w:rsidR="004B4E5F">
        <w:rPr>
          <w:rFonts w:ascii="Times New Roman" w:hAnsi="Times New Roman" w:cs="Times New Roman"/>
        </w:rPr>
        <w:t>CBE Plus Limited</w:t>
      </w:r>
      <w:r w:rsidR="00100B42">
        <w:rPr>
          <w:rFonts w:ascii="Times New Roman" w:hAnsi="Times New Roman" w:cs="Times New Roman"/>
        </w:rPr>
        <w:t xml:space="preserve"> </w:t>
      </w:r>
      <w:r w:rsidR="000B60BC">
        <w:rPr>
          <w:rFonts w:ascii="Times New Roman" w:hAnsi="Times New Roman" w:cs="Times New Roman"/>
        </w:rPr>
        <w:t>CEO</w:t>
      </w:r>
      <w:r w:rsidRPr="0037445F">
        <w:rPr>
          <w:rFonts w:ascii="Times New Roman" w:hAnsi="Times New Roman" w:cs="Times New Roman"/>
        </w:rPr>
        <w:t>.</w:t>
      </w:r>
    </w:p>
    <w:p w14:paraId="352F2E90" w14:textId="68B794DE" w:rsidR="00FE167C" w:rsidRDefault="0037445F" w:rsidP="0037445F">
      <w:pPr>
        <w:rPr>
          <w:rFonts w:ascii="Times New Roman" w:hAnsi="Times New Roman" w:cs="Times New Roman"/>
        </w:rPr>
      </w:pPr>
      <w:r w:rsidRPr="0037445F">
        <w:rPr>
          <w:rFonts w:ascii="Times New Roman" w:hAnsi="Times New Roman" w:cs="Times New Roman"/>
        </w:rPr>
        <w:t xml:space="preserve">The </w:t>
      </w:r>
      <w:r w:rsidR="004B4E5F">
        <w:rPr>
          <w:rFonts w:ascii="Times New Roman" w:hAnsi="Times New Roman" w:cs="Times New Roman"/>
        </w:rPr>
        <w:t>CBE Plus Limited</w:t>
      </w:r>
      <w:r w:rsidR="00100B42">
        <w:rPr>
          <w:rFonts w:ascii="Times New Roman" w:hAnsi="Times New Roman" w:cs="Times New Roman"/>
        </w:rPr>
        <w:t xml:space="preserve"> </w:t>
      </w:r>
      <w:r w:rsidR="000B60BC">
        <w:rPr>
          <w:rFonts w:ascii="Times New Roman" w:hAnsi="Times New Roman" w:cs="Times New Roman"/>
        </w:rPr>
        <w:t>CEO</w:t>
      </w:r>
      <w:r w:rsidR="00DF74F1" w:rsidRPr="0037445F">
        <w:rPr>
          <w:rFonts w:ascii="Times New Roman" w:hAnsi="Times New Roman" w:cs="Times New Roman"/>
        </w:rPr>
        <w:t xml:space="preserve"> </w:t>
      </w:r>
      <w:r w:rsidRPr="0037445F">
        <w:rPr>
          <w:rFonts w:ascii="Times New Roman" w:hAnsi="Times New Roman" w:cs="Times New Roman"/>
        </w:rPr>
        <w:t xml:space="preserve">is the only </w:t>
      </w:r>
      <w:r w:rsidR="004B4E5F">
        <w:rPr>
          <w:rFonts w:ascii="Times New Roman" w:hAnsi="Times New Roman" w:cs="Times New Roman"/>
        </w:rPr>
        <w:t>CBE Plus Limited</w:t>
      </w:r>
      <w:r w:rsidR="00100B42">
        <w:rPr>
          <w:rFonts w:ascii="Times New Roman" w:hAnsi="Times New Roman" w:cs="Times New Roman"/>
        </w:rPr>
        <w:t xml:space="preserve"> </w:t>
      </w:r>
      <w:r w:rsidRPr="0037445F">
        <w:rPr>
          <w:rFonts w:ascii="Times New Roman" w:hAnsi="Times New Roman" w:cs="Times New Roman"/>
        </w:rPr>
        <w:t>representative authorised to release the names of persons involved in the incident to the media</w:t>
      </w:r>
      <w:r w:rsidR="00280848">
        <w:rPr>
          <w:rFonts w:ascii="Times New Roman" w:hAnsi="Times New Roman" w:cs="Times New Roman"/>
        </w:rPr>
        <w:t xml:space="preserve">. </w:t>
      </w:r>
    </w:p>
    <w:p w14:paraId="6E1A244D" w14:textId="77777777" w:rsidR="00567A4E" w:rsidRDefault="00567A4E">
      <w:pPr>
        <w:rPr>
          <w:rFonts w:ascii="Times New Roman" w:hAnsi="Times New Roman" w:cs="Times New Roman"/>
        </w:rPr>
      </w:pPr>
      <w:r>
        <w:rPr>
          <w:rFonts w:ascii="Times New Roman" w:hAnsi="Times New Roman" w:cs="Times New Roman"/>
        </w:rPr>
        <w:br w:type="page"/>
      </w:r>
    </w:p>
    <w:p w14:paraId="7BEF7D94" w14:textId="77777777" w:rsidR="00FE167C" w:rsidRPr="00FE167C" w:rsidRDefault="00FE167C" w:rsidP="00FE167C">
      <w:pPr>
        <w:rPr>
          <w:rFonts w:ascii="Times New Roman" w:hAnsi="Times New Roman" w:cs="Times New Roman"/>
          <w:u w:val="single"/>
        </w:rPr>
      </w:pPr>
      <w:r w:rsidRPr="00FE167C">
        <w:rPr>
          <w:rFonts w:ascii="Times New Roman" w:hAnsi="Times New Roman" w:cs="Times New Roman"/>
          <w:u w:val="single"/>
        </w:rPr>
        <w:lastRenderedPageBreak/>
        <w:t>4.3.3 Evacuation and Assembly</w:t>
      </w:r>
    </w:p>
    <w:p w14:paraId="2DB18E47" w14:textId="1C7D70C0" w:rsidR="00567A4E" w:rsidRDefault="00FE167C" w:rsidP="00FE167C">
      <w:pPr>
        <w:rPr>
          <w:rFonts w:ascii="Times New Roman" w:hAnsi="Times New Roman" w:cs="Times New Roman"/>
        </w:rPr>
      </w:pPr>
      <w:r w:rsidRPr="00FE167C">
        <w:rPr>
          <w:rFonts w:ascii="Times New Roman" w:hAnsi="Times New Roman" w:cs="Times New Roman"/>
        </w:rPr>
        <w:t xml:space="preserve">The assembly points for the </w:t>
      </w:r>
      <w:r w:rsidR="004B4E5F">
        <w:rPr>
          <w:rFonts w:ascii="Times New Roman" w:hAnsi="Times New Roman" w:cs="Times New Roman"/>
        </w:rPr>
        <w:t>CBE Plus Limited</w:t>
      </w:r>
      <w:r w:rsidR="00100B42">
        <w:rPr>
          <w:rFonts w:ascii="Times New Roman" w:hAnsi="Times New Roman" w:cs="Times New Roman"/>
        </w:rPr>
        <w:t xml:space="preserve"> </w:t>
      </w:r>
      <w:r>
        <w:rPr>
          <w:rFonts w:ascii="Times New Roman" w:hAnsi="Times New Roman" w:cs="Times New Roman"/>
        </w:rPr>
        <w:t xml:space="preserve">controlled areas </w:t>
      </w:r>
      <w:r w:rsidR="00280848">
        <w:rPr>
          <w:rFonts w:ascii="Times New Roman" w:hAnsi="Times New Roman" w:cs="Times New Roman"/>
        </w:rPr>
        <w:t>are</w:t>
      </w:r>
      <w:r w:rsidRPr="00FE167C">
        <w:rPr>
          <w:rFonts w:ascii="Times New Roman" w:hAnsi="Times New Roman" w:cs="Times New Roman"/>
        </w:rPr>
        <w:t>:</w:t>
      </w:r>
    </w:p>
    <w:p w14:paraId="0FAC08D8" w14:textId="77777777" w:rsidR="00FE167C" w:rsidRPr="00FE167C" w:rsidRDefault="004D6FA0" w:rsidP="00FE167C">
      <w:pPr>
        <w:rPr>
          <w:rFonts w:ascii="Times New Roman" w:hAnsi="Times New Roman" w:cs="Times New Roman"/>
        </w:rPr>
      </w:pPr>
      <w:r>
        <w:rPr>
          <w:rFonts w:ascii="Times New Roman" w:hAnsi="Times New Roman" w:cs="Times New Roman"/>
        </w:rPr>
        <w:t>Main entrance gate to the property</w:t>
      </w:r>
      <w:r w:rsidR="00280848">
        <w:rPr>
          <w:rFonts w:ascii="Times New Roman" w:hAnsi="Times New Roman" w:cs="Times New Roman"/>
        </w:rPr>
        <w:t>.</w:t>
      </w:r>
    </w:p>
    <w:p w14:paraId="55DC1225" w14:textId="2C579B96" w:rsidR="00FE167C" w:rsidRPr="00FE167C" w:rsidRDefault="00FE167C" w:rsidP="00FE167C">
      <w:pPr>
        <w:rPr>
          <w:rFonts w:ascii="Times New Roman" w:hAnsi="Times New Roman" w:cs="Times New Roman"/>
        </w:rPr>
      </w:pPr>
      <w:r w:rsidRPr="00FE167C">
        <w:rPr>
          <w:rFonts w:ascii="Times New Roman" w:hAnsi="Times New Roman" w:cs="Times New Roman"/>
        </w:rPr>
        <w:t xml:space="preserve">If necessary, the </w:t>
      </w:r>
      <w:r w:rsidR="004B4E5F">
        <w:rPr>
          <w:rFonts w:ascii="Times New Roman" w:hAnsi="Times New Roman" w:cs="Times New Roman"/>
        </w:rPr>
        <w:t>CBE Plus Limited</w:t>
      </w:r>
      <w:r w:rsidR="00100B42">
        <w:rPr>
          <w:rFonts w:ascii="Times New Roman" w:hAnsi="Times New Roman" w:cs="Times New Roman"/>
        </w:rPr>
        <w:t xml:space="preserve"> </w:t>
      </w:r>
      <w:r w:rsidRPr="00FE167C">
        <w:rPr>
          <w:rFonts w:ascii="Times New Roman" w:hAnsi="Times New Roman" w:cs="Times New Roman"/>
        </w:rPr>
        <w:t>Incident Officer will establish cordons around the incident, in conjunction with the emergency services, and control access to the affected area.</w:t>
      </w:r>
    </w:p>
    <w:p w14:paraId="76B100D0" w14:textId="77777777" w:rsidR="00FE167C" w:rsidRDefault="00FE167C" w:rsidP="00FE167C">
      <w:pPr>
        <w:rPr>
          <w:rFonts w:ascii="Times New Roman" w:hAnsi="Times New Roman" w:cs="Times New Roman"/>
          <w:color w:val="FF0000"/>
        </w:rPr>
      </w:pPr>
      <w:r w:rsidRPr="00FE167C">
        <w:rPr>
          <w:rFonts w:ascii="Times New Roman" w:hAnsi="Times New Roman" w:cs="Times New Roman"/>
        </w:rPr>
        <w:t>On hearing the alarm, all persons in the building must leave by the nearest safe exit and proceed to the designated assembly point. If there is time to do so, all electrical equipment, except lights, should be switched off and windows closed. Should there be any suspicion of a gas leak this instruction shall be ignored to avoid any potential explosion. The premises are signed with standard ‘safe condition’ signage (White pictogram/writing with green background), to indicate the location of and the direction to the nearest Emergency Exit.</w:t>
      </w:r>
      <w:r>
        <w:rPr>
          <w:rFonts w:ascii="Times New Roman" w:hAnsi="Times New Roman" w:cs="Times New Roman"/>
        </w:rPr>
        <w:t xml:space="preserve"> </w:t>
      </w:r>
    </w:p>
    <w:p w14:paraId="7F791090" w14:textId="77777777" w:rsidR="00FE167C" w:rsidRPr="00FE167C" w:rsidRDefault="00FE167C" w:rsidP="00FE167C">
      <w:pPr>
        <w:rPr>
          <w:rFonts w:ascii="Times New Roman" w:hAnsi="Times New Roman" w:cs="Times New Roman"/>
          <w:u w:val="single"/>
        </w:rPr>
      </w:pPr>
      <w:r w:rsidRPr="00FE167C">
        <w:rPr>
          <w:rFonts w:ascii="Times New Roman" w:hAnsi="Times New Roman" w:cs="Times New Roman"/>
          <w:u w:val="single"/>
        </w:rPr>
        <w:t>4.3.4 Fire Wardens and Incident Officer Duties</w:t>
      </w:r>
    </w:p>
    <w:p w14:paraId="627D5ED2" w14:textId="77777777" w:rsidR="00FE167C" w:rsidRPr="00FE167C" w:rsidRDefault="00FE167C" w:rsidP="00FE167C">
      <w:pPr>
        <w:rPr>
          <w:rFonts w:ascii="Times New Roman" w:hAnsi="Times New Roman" w:cs="Times New Roman"/>
        </w:rPr>
      </w:pPr>
      <w:r w:rsidRPr="00FE167C">
        <w:rPr>
          <w:rFonts w:ascii="Times New Roman" w:hAnsi="Times New Roman" w:cs="Times New Roman"/>
        </w:rPr>
        <w:t xml:space="preserve">Appointed in each location, </w:t>
      </w:r>
      <w:r>
        <w:rPr>
          <w:rFonts w:ascii="Times New Roman" w:hAnsi="Times New Roman" w:cs="Times New Roman"/>
        </w:rPr>
        <w:t>Evacuation/</w:t>
      </w:r>
      <w:r w:rsidRPr="00FE167C">
        <w:rPr>
          <w:rFonts w:ascii="Times New Roman" w:hAnsi="Times New Roman" w:cs="Times New Roman"/>
        </w:rPr>
        <w:t>Fire Wardens are responsible for the supervision and control of the evacuation. They must:</w:t>
      </w:r>
    </w:p>
    <w:p w14:paraId="7EAB7786" w14:textId="77777777" w:rsidR="00FE167C" w:rsidRPr="00FE167C" w:rsidRDefault="00FE167C" w:rsidP="00FE167C">
      <w:pPr>
        <w:pStyle w:val="ListParagraph"/>
        <w:numPr>
          <w:ilvl w:val="0"/>
          <w:numId w:val="12"/>
        </w:numPr>
        <w:rPr>
          <w:rFonts w:ascii="Times New Roman" w:hAnsi="Times New Roman" w:cs="Times New Roman"/>
        </w:rPr>
      </w:pPr>
      <w:r w:rsidRPr="00FE167C">
        <w:rPr>
          <w:rFonts w:ascii="Times New Roman" w:hAnsi="Times New Roman" w:cs="Times New Roman"/>
        </w:rPr>
        <w:t>Wear the high visibility vest provided to identify themselves as Evacuation/Fire Wardens.</w:t>
      </w:r>
    </w:p>
    <w:p w14:paraId="13155CB3" w14:textId="77777777" w:rsidR="00FE167C" w:rsidRPr="00FE167C" w:rsidRDefault="00FE167C" w:rsidP="00FE167C">
      <w:pPr>
        <w:pStyle w:val="ListParagraph"/>
        <w:numPr>
          <w:ilvl w:val="0"/>
          <w:numId w:val="12"/>
        </w:numPr>
        <w:rPr>
          <w:rFonts w:ascii="Times New Roman" w:hAnsi="Times New Roman" w:cs="Times New Roman"/>
        </w:rPr>
      </w:pPr>
      <w:r w:rsidRPr="00FE167C">
        <w:rPr>
          <w:rFonts w:ascii="Times New Roman" w:hAnsi="Times New Roman" w:cs="Times New Roman"/>
        </w:rPr>
        <w:t>Provided that it is safe to do so, check their designated area and instruct any staff present to evacuate immediately. If the signing in book is on their evacuation route, or can be accessed with no increased personal danger, then it must be collected before departure.</w:t>
      </w:r>
    </w:p>
    <w:p w14:paraId="3591ECCF" w14:textId="77777777" w:rsidR="00FE167C" w:rsidRPr="00FE167C" w:rsidRDefault="00FE167C" w:rsidP="00FE167C">
      <w:pPr>
        <w:pStyle w:val="ListParagraph"/>
        <w:numPr>
          <w:ilvl w:val="0"/>
          <w:numId w:val="12"/>
        </w:numPr>
        <w:rPr>
          <w:rFonts w:ascii="Times New Roman" w:hAnsi="Times New Roman" w:cs="Times New Roman"/>
        </w:rPr>
      </w:pPr>
      <w:r w:rsidRPr="00FE167C">
        <w:rPr>
          <w:rFonts w:ascii="Times New Roman" w:hAnsi="Times New Roman" w:cs="Times New Roman"/>
        </w:rPr>
        <w:t>Direct people to proceed immediately to the assembly point and clear the exits.</w:t>
      </w:r>
    </w:p>
    <w:p w14:paraId="3A369A5D" w14:textId="57FDCCCB" w:rsidR="00FE167C" w:rsidRPr="00FE167C" w:rsidRDefault="00FE167C" w:rsidP="00FE167C">
      <w:pPr>
        <w:pStyle w:val="ListParagraph"/>
        <w:numPr>
          <w:ilvl w:val="0"/>
          <w:numId w:val="12"/>
        </w:numPr>
        <w:rPr>
          <w:rFonts w:ascii="Times New Roman" w:hAnsi="Times New Roman" w:cs="Times New Roman"/>
        </w:rPr>
      </w:pPr>
      <w:r w:rsidRPr="00FE167C">
        <w:rPr>
          <w:rFonts w:ascii="Times New Roman" w:hAnsi="Times New Roman" w:cs="Times New Roman"/>
        </w:rPr>
        <w:t xml:space="preserve">Assist the </w:t>
      </w:r>
      <w:r w:rsidR="004B4E5F">
        <w:rPr>
          <w:rFonts w:ascii="Times New Roman" w:hAnsi="Times New Roman" w:cs="Times New Roman"/>
        </w:rPr>
        <w:t>CBE Plus Limited</w:t>
      </w:r>
      <w:r w:rsidR="00100B42">
        <w:rPr>
          <w:rFonts w:ascii="Times New Roman" w:hAnsi="Times New Roman" w:cs="Times New Roman"/>
        </w:rPr>
        <w:t xml:space="preserve"> </w:t>
      </w:r>
      <w:r w:rsidRPr="00FE167C">
        <w:rPr>
          <w:rFonts w:ascii="Times New Roman" w:hAnsi="Times New Roman" w:cs="Times New Roman"/>
        </w:rPr>
        <w:t>Incident Officer and emergency services as necessary.</w:t>
      </w:r>
    </w:p>
    <w:p w14:paraId="5BCCC178" w14:textId="77777777" w:rsidR="00FE167C" w:rsidRPr="00FE167C" w:rsidRDefault="00FE167C" w:rsidP="00FE167C">
      <w:pPr>
        <w:pStyle w:val="ListParagraph"/>
        <w:numPr>
          <w:ilvl w:val="0"/>
          <w:numId w:val="12"/>
        </w:numPr>
        <w:rPr>
          <w:rFonts w:ascii="Times New Roman" w:hAnsi="Times New Roman" w:cs="Times New Roman"/>
        </w:rPr>
      </w:pPr>
      <w:r w:rsidRPr="00FE167C">
        <w:rPr>
          <w:rFonts w:ascii="Times New Roman" w:hAnsi="Times New Roman" w:cs="Times New Roman"/>
        </w:rPr>
        <w:t>Prevent any member of staff to re-enter any building.</w:t>
      </w:r>
    </w:p>
    <w:p w14:paraId="5926F0B5" w14:textId="77777777" w:rsidR="00FE167C" w:rsidRPr="00FE167C" w:rsidRDefault="00FE167C" w:rsidP="00FE167C">
      <w:pPr>
        <w:pStyle w:val="ListParagraph"/>
        <w:numPr>
          <w:ilvl w:val="0"/>
          <w:numId w:val="12"/>
        </w:numPr>
        <w:rPr>
          <w:rFonts w:ascii="Times New Roman" w:hAnsi="Times New Roman" w:cs="Times New Roman"/>
        </w:rPr>
      </w:pPr>
      <w:r w:rsidRPr="00FE167C">
        <w:rPr>
          <w:rFonts w:ascii="Times New Roman" w:hAnsi="Times New Roman" w:cs="Times New Roman"/>
        </w:rPr>
        <w:t>Further details re</w:t>
      </w:r>
      <w:r w:rsidR="00940BEC">
        <w:rPr>
          <w:rFonts w:ascii="Times New Roman" w:hAnsi="Times New Roman" w:cs="Times New Roman"/>
        </w:rPr>
        <w:t xml:space="preserve">lating to fire safety, training, </w:t>
      </w:r>
      <w:r w:rsidRPr="00FE167C">
        <w:rPr>
          <w:rFonts w:ascii="Times New Roman" w:hAnsi="Times New Roman" w:cs="Times New Roman"/>
        </w:rPr>
        <w:t>fire warden</w:t>
      </w:r>
      <w:r w:rsidR="00940BEC">
        <w:rPr>
          <w:rFonts w:ascii="Times New Roman" w:hAnsi="Times New Roman" w:cs="Times New Roman"/>
        </w:rPr>
        <w:t>s</w:t>
      </w:r>
      <w:r w:rsidRPr="00FE167C">
        <w:rPr>
          <w:rFonts w:ascii="Times New Roman" w:hAnsi="Times New Roman" w:cs="Times New Roman"/>
        </w:rPr>
        <w:t xml:space="preserve"> are detailed in </w:t>
      </w:r>
      <w:r w:rsidR="00940BEC">
        <w:rPr>
          <w:rFonts w:ascii="Times New Roman" w:hAnsi="Times New Roman" w:cs="Times New Roman"/>
        </w:rPr>
        <w:t>H &amp; S Policy -</w:t>
      </w:r>
      <w:r w:rsidRPr="00FE167C">
        <w:rPr>
          <w:rFonts w:ascii="Times New Roman" w:hAnsi="Times New Roman" w:cs="Times New Roman"/>
        </w:rPr>
        <w:t xml:space="preserve"> Fire Safety.</w:t>
      </w:r>
    </w:p>
    <w:p w14:paraId="45ED40F8" w14:textId="100048E9" w:rsidR="00FE167C" w:rsidRPr="00FE167C" w:rsidRDefault="00FE167C" w:rsidP="00FE167C">
      <w:pPr>
        <w:pStyle w:val="ListParagraph"/>
        <w:numPr>
          <w:ilvl w:val="0"/>
          <w:numId w:val="12"/>
        </w:numPr>
        <w:rPr>
          <w:rFonts w:ascii="Times New Roman" w:hAnsi="Times New Roman" w:cs="Times New Roman"/>
        </w:rPr>
      </w:pPr>
      <w:r w:rsidRPr="00FE167C">
        <w:rPr>
          <w:rFonts w:ascii="Times New Roman" w:hAnsi="Times New Roman" w:cs="Times New Roman"/>
        </w:rPr>
        <w:t xml:space="preserve">The </w:t>
      </w:r>
      <w:r w:rsidR="004B4E5F">
        <w:rPr>
          <w:rFonts w:ascii="Times New Roman" w:hAnsi="Times New Roman" w:cs="Times New Roman"/>
        </w:rPr>
        <w:t>CBE Plus Limited</w:t>
      </w:r>
      <w:r w:rsidR="00100B42">
        <w:rPr>
          <w:rFonts w:ascii="Times New Roman" w:hAnsi="Times New Roman" w:cs="Times New Roman"/>
        </w:rPr>
        <w:t xml:space="preserve"> </w:t>
      </w:r>
      <w:r w:rsidRPr="00FE167C">
        <w:rPr>
          <w:rFonts w:ascii="Times New Roman" w:hAnsi="Times New Roman" w:cs="Times New Roman"/>
        </w:rPr>
        <w:t>Incident Officer must:</w:t>
      </w:r>
    </w:p>
    <w:p w14:paraId="39E2558B" w14:textId="77777777" w:rsidR="00FE167C" w:rsidRPr="003558ED" w:rsidRDefault="00FE167C" w:rsidP="00940BEC">
      <w:pPr>
        <w:pStyle w:val="ListParagraph"/>
        <w:numPr>
          <w:ilvl w:val="0"/>
          <w:numId w:val="14"/>
        </w:numPr>
        <w:ind w:left="1418"/>
        <w:rPr>
          <w:rFonts w:ascii="Times New Roman" w:hAnsi="Times New Roman" w:cs="Times New Roman"/>
        </w:rPr>
      </w:pPr>
      <w:r w:rsidRPr="00FE167C">
        <w:rPr>
          <w:rFonts w:ascii="Times New Roman" w:hAnsi="Times New Roman" w:cs="Times New Roman"/>
        </w:rPr>
        <w:t xml:space="preserve">Leave the building by the shortest route and proceed </w:t>
      </w:r>
      <w:r w:rsidR="003558ED">
        <w:rPr>
          <w:rFonts w:ascii="Times New Roman" w:hAnsi="Times New Roman" w:cs="Times New Roman"/>
        </w:rPr>
        <w:t xml:space="preserve">manage the incident.  </w:t>
      </w:r>
    </w:p>
    <w:p w14:paraId="3AF87B1B" w14:textId="77777777" w:rsidR="00FE167C" w:rsidRPr="00FE167C" w:rsidRDefault="00FE167C" w:rsidP="00940BEC">
      <w:pPr>
        <w:pStyle w:val="ListParagraph"/>
        <w:numPr>
          <w:ilvl w:val="0"/>
          <w:numId w:val="14"/>
        </w:numPr>
        <w:ind w:left="1418"/>
        <w:rPr>
          <w:rFonts w:ascii="Times New Roman" w:hAnsi="Times New Roman" w:cs="Times New Roman"/>
        </w:rPr>
      </w:pPr>
      <w:r w:rsidRPr="00FE167C">
        <w:rPr>
          <w:rFonts w:ascii="Times New Roman" w:hAnsi="Times New Roman" w:cs="Times New Roman"/>
        </w:rPr>
        <w:t>If possible, collect the signing in book on exit from the premises, so that visitors’ evacuation can be confirmed.</w:t>
      </w:r>
      <w:r w:rsidRPr="00FE167C">
        <w:t xml:space="preserve"> </w:t>
      </w:r>
      <w:r w:rsidRPr="00FE167C">
        <w:rPr>
          <w:rFonts w:ascii="Times New Roman" w:hAnsi="Times New Roman" w:cs="Times New Roman"/>
        </w:rPr>
        <w:t>Gather information from the Evacuation Wardens.</w:t>
      </w:r>
    </w:p>
    <w:p w14:paraId="69978AD4" w14:textId="77777777" w:rsidR="00FE167C" w:rsidRPr="00FE167C" w:rsidRDefault="00FE167C" w:rsidP="00940BEC">
      <w:pPr>
        <w:pStyle w:val="ListParagraph"/>
        <w:numPr>
          <w:ilvl w:val="0"/>
          <w:numId w:val="14"/>
        </w:numPr>
        <w:ind w:left="1418"/>
        <w:rPr>
          <w:rFonts w:ascii="Times New Roman" w:hAnsi="Times New Roman" w:cs="Times New Roman"/>
        </w:rPr>
      </w:pPr>
      <w:r w:rsidRPr="00FE167C">
        <w:rPr>
          <w:rFonts w:ascii="Times New Roman" w:hAnsi="Times New Roman" w:cs="Times New Roman"/>
        </w:rPr>
        <w:t>Assist the emergency services as necessary and inform them of building clearance</w:t>
      </w:r>
    </w:p>
    <w:p w14:paraId="75B5E6EA" w14:textId="77777777" w:rsidR="00FE167C" w:rsidRPr="00FE167C" w:rsidRDefault="00FE167C" w:rsidP="00FE167C">
      <w:pPr>
        <w:pStyle w:val="ListParagraph"/>
        <w:numPr>
          <w:ilvl w:val="0"/>
          <w:numId w:val="12"/>
        </w:numPr>
        <w:rPr>
          <w:rFonts w:ascii="Times New Roman" w:hAnsi="Times New Roman" w:cs="Times New Roman"/>
        </w:rPr>
      </w:pPr>
      <w:r w:rsidRPr="00FE167C">
        <w:rPr>
          <w:rFonts w:ascii="Times New Roman" w:hAnsi="Times New Roman" w:cs="Times New Roman"/>
        </w:rPr>
        <w:t>If the premises are to be evacuated without sounding the alarms, the following additional instructions apply:</w:t>
      </w:r>
    </w:p>
    <w:p w14:paraId="5E68A188" w14:textId="77777777" w:rsidR="00FE167C" w:rsidRPr="00FE167C" w:rsidRDefault="00FE167C" w:rsidP="00FE167C">
      <w:pPr>
        <w:pStyle w:val="ListParagraph"/>
        <w:numPr>
          <w:ilvl w:val="0"/>
          <w:numId w:val="13"/>
        </w:numPr>
        <w:ind w:left="1418"/>
        <w:rPr>
          <w:rFonts w:ascii="Times New Roman" w:hAnsi="Times New Roman" w:cs="Times New Roman"/>
        </w:rPr>
      </w:pPr>
      <w:r w:rsidRPr="00FE167C">
        <w:rPr>
          <w:rFonts w:ascii="Times New Roman" w:hAnsi="Times New Roman" w:cs="Times New Roman"/>
        </w:rPr>
        <w:t>The senior person present will instruct the Evacuation Wardens to pass a message by word of mouth around the building.</w:t>
      </w:r>
    </w:p>
    <w:p w14:paraId="6F09C86D" w14:textId="08E4F3F0" w:rsidR="00FE167C" w:rsidRPr="00FE167C" w:rsidRDefault="00FE167C" w:rsidP="00FE167C">
      <w:pPr>
        <w:pStyle w:val="ListParagraph"/>
        <w:numPr>
          <w:ilvl w:val="0"/>
          <w:numId w:val="13"/>
        </w:numPr>
        <w:ind w:left="1418"/>
        <w:rPr>
          <w:rFonts w:ascii="Times New Roman" w:hAnsi="Times New Roman" w:cs="Times New Roman"/>
        </w:rPr>
      </w:pPr>
      <w:r w:rsidRPr="00FE167C">
        <w:rPr>
          <w:rFonts w:ascii="Times New Roman" w:hAnsi="Times New Roman" w:cs="Times New Roman"/>
        </w:rPr>
        <w:t xml:space="preserve">Staff should if appropriate, examine their area for suspicious packages and report any to the </w:t>
      </w:r>
      <w:r w:rsidR="004B4E5F">
        <w:rPr>
          <w:rFonts w:ascii="Times New Roman" w:hAnsi="Times New Roman" w:cs="Times New Roman"/>
        </w:rPr>
        <w:t>CBE Plus Limited</w:t>
      </w:r>
      <w:r w:rsidR="00100B42">
        <w:rPr>
          <w:rFonts w:ascii="Times New Roman" w:hAnsi="Times New Roman" w:cs="Times New Roman"/>
        </w:rPr>
        <w:t xml:space="preserve"> </w:t>
      </w:r>
      <w:r w:rsidRPr="00FE167C">
        <w:rPr>
          <w:rFonts w:ascii="Times New Roman" w:hAnsi="Times New Roman" w:cs="Times New Roman"/>
        </w:rPr>
        <w:t>Incident Officer who shall share this information with the emergency services</w:t>
      </w:r>
      <w:r w:rsidR="003558ED">
        <w:rPr>
          <w:rFonts w:ascii="Times New Roman" w:hAnsi="Times New Roman" w:cs="Times New Roman"/>
        </w:rPr>
        <w:t>.</w:t>
      </w:r>
    </w:p>
    <w:p w14:paraId="655AFE9F" w14:textId="07D4BA6E" w:rsidR="00FE167C" w:rsidRPr="00FE167C" w:rsidRDefault="00FE167C" w:rsidP="00FE167C">
      <w:pPr>
        <w:rPr>
          <w:rFonts w:ascii="Times New Roman" w:hAnsi="Times New Roman" w:cs="Times New Roman"/>
        </w:rPr>
      </w:pPr>
      <w:r w:rsidRPr="00FE167C">
        <w:rPr>
          <w:rFonts w:ascii="Times New Roman" w:hAnsi="Times New Roman" w:cs="Times New Roman"/>
        </w:rPr>
        <w:t xml:space="preserve">Should it be necessary to evacuate the entire site, the incident officer shall co-ordinate this with </w:t>
      </w:r>
      <w:r w:rsidR="004D6FA0">
        <w:rPr>
          <w:rFonts w:ascii="Times New Roman" w:hAnsi="Times New Roman" w:cs="Times New Roman"/>
        </w:rPr>
        <w:t xml:space="preserve">other business in close proximity to </w:t>
      </w:r>
      <w:r w:rsidR="004B4E5F">
        <w:rPr>
          <w:rFonts w:ascii="Times New Roman" w:hAnsi="Times New Roman" w:cs="Times New Roman"/>
        </w:rPr>
        <w:t>CBE Plus Limited</w:t>
      </w:r>
      <w:r w:rsidR="003558ED">
        <w:rPr>
          <w:rFonts w:ascii="Times New Roman" w:hAnsi="Times New Roman" w:cs="Times New Roman"/>
        </w:rPr>
        <w:t>.</w:t>
      </w:r>
    </w:p>
    <w:p w14:paraId="6EE711DF" w14:textId="2FC329AF" w:rsidR="00FE167C" w:rsidRDefault="00FE167C" w:rsidP="00FE167C">
      <w:pPr>
        <w:rPr>
          <w:rFonts w:ascii="Times New Roman" w:hAnsi="Times New Roman" w:cs="Times New Roman"/>
        </w:rPr>
      </w:pPr>
      <w:r w:rsidRPr="00FE167C">
        <w:rPr>
          <w:rFonts w:ascii="Times New Roman" w:hAnsi="Times New Roman" w:cs="Times New Roman"/>
        </w:rPr>
        <w:t xml:space="preserve">All persons must remain at the assembly point until given further instructions from the Evacuation Wardens or the </w:t>
      </w:r>
      <w:r w:rsidR="004B4E5F">
        <w:rPr>
          <w:rFonts w:ascii="Times New Roman" w:hAnsi="Times New Roman" w:cs="Times New Roman"/>
        </w:rPr>
        <w:t>CBE Plus Limited</w:t>
      </w:r>
      <w:r w:rsidR="00100B42">
        <w:rPr>
          <w:rFonts w:ascii="Times New Roman" w:hAnsi="Times New Roman" w:cs="Times New Roman"/>
        </w:rPr>
        <w:t xml:space="preserve"> </w:t>
      </w:r>
      <w:r w:rsidRPr="00FE167C">
        <w:rPr>
          <w:rFonts w:ascii="Times New Roman" w:hAnsi="Times New Roman" w:cs="Times New Roman"/>
        </w:rPr>
        <w:t xml:space="preserve">Incident Officer. The </w:t>
      </w:r>
      <w:r w:rsidR="004B4E5F">
        <w:rPr>
          <w:rFonts w:ascii="Times New Roman" w:hAnsi="Times New Roman" w:cs="Times New Roman"/>
        </w:rPr>
        <w:t>CBE Plus Limited</w:t>
      </w:r>
      <w:r w:rsidR="00100B42">
        <w:rPr>
          <w:rFonts w:ascii="Times New Roman" w:hAnsi="Times New Roman" w:cs="Times New Roman"/>
        </w:rPr>
        <w:t xml:space="preserve"> </w:t>
      </w:r>
      <w:r w:rsidRPr="00FE167C">
        <w:rPr>
          <w:rFonts w:ascii="Times New Roman" w:hAnsi="Times New Roman" w:cs="Times New Roman"/>
        </w:rPr>
        <w:t>Incident Officer will authorise a return to the premises when advised by the emergency services that it is safe to do so.</w:t>
      </w:r>
    </w:p>
    <w:p w14:paraId="31A5785F" w14:textId="77777777" w:rsidR="00B67E6C" w:rsidRDefault="00B67E6C" w:rsidP="00940BEC">
      <w:pPr>
        <w:rPr>
          <w:rFonts w:ascii="Times New Roman" w:hAnsi="Times New Roman" w:cs="Times New Roman"/>
          <w:u w:val="single"/>
        </w:rPr>
      </w:pPr>
    </w:p>
    <w:p w14:paraId="34079EC4" w14:textId="77777777" w:rsidR="00B67E6C" w:rsidRDefault="00B67E6C" w:rsidP="00940BEC">
      <w:pPr>
        <w:rPr>
          <w:rFonts w:ascii="Times New Roman" w:hAnsi="Times New Roman" w:cs="Times New Roman"/>
          <w:u w:val="single"/>
        </w:rPr>
      </w:pPr>
    </w:p>
    <w:p w14:paraId="23629F45" w14:textId="77777777" w:rsidR="009C1C56" w:rsidRDefault="009C1C56" w:rsidP="00940BEC">
      <w:pPr>
        <w:rPr>
          <w:rFonts w:ascii="Times New Roman" w:hAnsi="Times New Roman" w:cs="Times New Roman"/>
          <w:u w:val="single"/>
        </w:rPr>
      </w:pPr>
    </w:p>
    <w:p w14:paraId="1984DA48" w14:textId="77777777" w:rsidR="00940BEC" w:rsidRPr="00940BEC" w:rsidRDefault="00CA3F85" w:rsidP="00940BEC">
      <w:pPr>
        <w:rPr>
          <w:rFonts w:ascii="Times New Roman" w:hAnsi="Times New Roman" w:cs="Times New Roman"/>
          <w:u w:val="single"/>
        </w:rPr>
      </w:pPr>
      <w:r>
        <w:rPr>
          <w:rFonts w:ascii="Times New Roman" w:hAnsi="Times New Roman" w:cs="Times New Roman"/>
          <w:u w:val="single"/>
        </w:rPr>
        <w:lastRenderedPageBreak/>
        <w:t>4.4</w:t>
      </w:r>
      <w:r w:rsidR="00940BEC" w:rsidRPr="00940BEC">
        <w:rPr>
          <w:rFonts w:ascii="Times New Roman" w:hAnsi="Times New Roman" w:cs="Times New Roman"/>
          <w:u w:val="single"/>
        </w:rPr>
        <w:t xml:space="preserve"> Equipment and Resources</w:t>
      </w:r>
    </w:p>
    <w:p w14:paraId="18B6C92F" w14:textId="77777777" w:rsidR="00940BEC" w:rsidRPr="00940BEC" w:rsidRDefault="00940BEC" w:rsidP="00940BEC">
      <w:pPr>
        <w:rPr>
          <w:rFonts w:ascii="Times New Roman" w:hAnsi="Times New Roman" w:cs="Times New Roman"/>
        </w:rPr>
      </w:pPr>
      <w:r w:rsidRPr="00940BEC">
        <w:rPr>
          <w:rFonts w:ascii="Times New Roman" w:hAnsi="Times New Roman" w:cs="Times New Roman"/>
        </w:rPr>
        <w:t>The following sections describe the equipment and resources provided at the premises in connection with managing emergencies. Details of maintenance and testing are also given, together with details of other specialist resources that may be called in.</w:t>
      </w:r>
    </w:p>
    <w:p w14:paraId="3750DF6D" w14:textId="77777777" w:rsidR="009C1C56" w:rsidRDefault="00940BEC" w:rsidP="00940BEC">
      <w:pPr>
        <w:rPr>
          <w:rFonts w:ascii="Times New Roman" w:hAnsi="Times New Roman" w:cs="Times New Roman"/>
        </w:rPr>
      </w:pPr>
      <w:r w:rsidRPr="00DC2C60">
        <w:rPr>
          <w:rFonts w:ascii="Times New Roman" w:hAnsi="Times New Roman" w:cs="Times New Roman"/>
          <w:b/>
        </w:rPr>
        <w:t>First Aid Provision</w:t>
      </w:r>
      <w:r w:rsidRPr="00940BEC">
        <w:rPr>
          <w:rFonts w:ascii="Times New Roman" w:hAnsi="Times New Roman" w:cs="Times New Roman"/>
        </w:rPr>
        <w:t xml:space="preserve"> – First Aid equipment is managed in accordance with</w:t>
      </w:r>
      <w:r>
        <w:rPr>
          <w:rFonts w:ascii="Times New Roman" w:hAnsi="Times New Roman" w:cs="Times New Roman"/>
        </w:rPr>
        <w:t xml:space="preserve"> the First Aid Risk Assessment</w:t>
      </w:r>
      <w:r w:rsidR="009C1C56">
        <w:rPr>
          <w:rFonts w:ascii="Times New Roman" w:hAnsi="Times New Roman" w:cs="Times New Roman"/>
        </w:rPr>
        <w:t>.</w:t>
      </w:r>
    </w:p>
    <w:p w14:paraId="349819C9" w14:textId="77777777" w:rsidR="00940BEC" w:rsidRPr="00940BEC" w:rsidRDefault="00940BEC" w:rsidP="00940BEC">
      <w:pPr>
        <w:rPr>
          <w:rFonts w:ascii="Times New Roman" w:hAnsi="Times New Roman" w:cs="Times New Roman"/>
        </w:rPr>
      </w:pPr>
      <w:r w:rsidRPr="00DC2C60">
        <w:rPr>
          <w:rFonts w:ascii="Times New Roman" w:hAnsi="Times New Roman" w:cs="Times New Roman"/>
          <w:b/>
        </w:rPr>
        <w:t>Fire Wardens</w:t>
      </w:r>
      <w:r w:rsidRPr="00940BEC">
        <w:rPr>
          <w:rFonts w:ascii="Times New Roman" w:hAnsi="Times New Roman" w:cs="Times New Roman"/>
        </w:rPr>
        <w:t xml:space="preserve"> – Fire Wardens have been appointed to carry out certain actions during incidents as defined in this procedure and </w:t>
      </w:r>
      <w:r w:rsidR="00DC2C60">
        <w:rPr>
          <w:rFonts w:ascii="Times New Roman" w:hAnsi="Times New Roman" w:cs="Times New Roman"/>
        </w:rPr>
        <w:t>H &amp; S Policy -</w:t>
      </w:r>
      <w:r w:rsidR="00DC2C60" w:rsidRPr="00940BEC">
        <w:rPr>
          <w:rFonts w:ascii="Times New Roman" w:hAnsi="Times New Roman" w:cs="Times New Roman"/>
        </w:rPr>
        <w:t xml:space="preserve"> </w:t>
      </w:r>
      <w:r w:rsidRPr="00940BEC">
        <w:rPr>
          <w:rFonts w:ascii="Times New Roman" w:hAnsi="Times New Roman" w:cs="Times New Roman"/>
        </w:rPr>
        <w:t>Fire Safety.</w:t>
      </w:r>
    </w:p>
    <w:p w14:paraId="4A220EE8" w14:textId="67E58478" w:rsidR="006C79D4" w:rsidRDefault="00940BEC" w:rsidP="00940BEC">
      <w:pPr>
        <w:rPr>
          <w:rFonts w:ascii="Times New Roman" w:hAnsi="Times New Roman" w:cs="Times New Roman"/>
        </w:rPr>
      </w:pPr>
      <w:r w:rsidRPr="00DC2C60">
        <w:rPr>
          <w:rFonts w:ascii="Times New Roman" w:hAnsi="Times New Roman" w:cs="Times New Roman"/>
          <w:b/>
        </w:rPr>
        <w:t>Fire Alarm System, Fire-Fighting Equipment, Fixed &amp; Portable</w:t>
      </w:r>
      <w:r w:rsidRPr="00940BEC">
        <w:rPr>
          <w:rFonts w:ascii="Times New Roman" w:hAnsi="Times New Roman" w:cs="Times New Roman"/>
        </w:rPr>
        <w:t xml:space="preserve"> – </w:t>
      </w:r>
      <w:r w:rsidR="003F5B8A">
        <w:rPr>
          <w:rFonts w:ascii="Times New Roman" w:hAnsi="Times New Roman" w:cs="Times New Roman"/>
        </w:rPr>
        <w:t>At strategic points on the site</w:t>
      </w:r>
      <w:r w:rsidR="00CC5122">
        <w:rPr>
          <w:rFonts w:ascii="Times New Roman" w:hAnsi="Times New Roman" w:cs="Times New Roman"/>
        </w:rPr>
        <w:t xml:space="preserve"> fire action notices are on display</w:t>
      </w:r>
      <w:r w:rsidRPr="00940BEC">
        <w:rPr>
          <w:rFonts w:ascii="Times New Roman" w:hAnsi="Times New Roman" w:cs="Times New Roman"/>
        </w:rPr>
        <w:t xml:space="preserve"> that shows instructions on how to call the emergency services and details of the nearest Fire Exit.</w:t>
      </w:r>
      <w:r w:rsidR="00DC2C60">
        <w:rPr>
          <w:rFonts w:ascii="Times New Roman" w:hAnsi="Times New Roman" w:cs="Times New Roman"/>
        </w:rPr>
        <w:t xml:space="preserve"> </w:t>
      </w:r>
    </w:p>
    <w:p w14:paraId="17A2C0C9" w14:textId="6ED22C82" w:rsidR="006944D8" w:rsidRDefault="00940BEC" w:rsidP="00940BEC">
      <w:pPr>
        <w:rPr>
          <w:rFonts w:ascii="Times New Roman" w:hAnsi="Times New Roman" w:cs="Times New Roman"/>
        </w:rPr>
      </w:pPr>
      <w:r w:rsidRPr="00DC2C60">
        <w:rPr>
          <w:rFonts w:ascii="Times New Roman" w:hAnsi="Times New Roman" w:cs="Times New Roman"/>
          <w:b/>
        </w:rPr>
        <w:t>Emergency Lighting/Power</w:t>
      </w:r>
      <w:r w:rsidRPr="00940BEC">
        <w:rPr>
          <w:rFonts w:ascii="Times New Roman" w:hAnsi="Times New Roman" w:cs="Times New Roman"/>
        </w:rPr>
        <w:t xml:space="preserve"> – The premises are equipped with emergency lighting, which operates automatically on </w:t>
      </w:r>
      <w:r w:rsidR="006944D8">
        <w:rPr>
          <w:rFonts w:ascii="Times New Roman" w:hAnsi="Times New Roman" w:cs="Times New Roman"/>
        </w:rPr>
        <w:t>loss of power</w:t>
      </w:r>
      <w:r w:rsidRPr="00940BEC">
        <w:rPr>
          <w:rFonts w:ascii="Times New Roman" w:hAnsi="Times New Roman" w:cs="Times New Roman"/>
        </w:rPr>
        <w:t>.</w:t>
      </w:r>
      <w:r w:rsidR="00DC2C60">
        <w:rPr>
          <w:rFonts w:ascii="Times New Roman" w:hAnsi="Times New Roman" w:cs="Times New Roman"/>
        </w:rPr>
        <w:t xml:space="preserve"> </w:t>
      </w:r>
      <w:r w:rsidRPr="00940BEC">
        <w:rPr>
          <w:rFonts w:ascii="Times New Roman" w:hAnsi="Times New Roman" w:cs="Times New Roman"/>
        </w:rPr>
        <w:t xml:space="preserve">Testing is carried out with the fire alarm system by </w:t>
      </w:r>
      <w:r w:rsidR="004B4E5F">
        <w:rPr>
          <w:rFonts w:ascii="Times New Roman" w:hAnsi="Times New Roman" w:cs="Times New Roman"/>
        </w:rPr>
        <w:t>CBE Plus Limited</w:t>
      </w:r>
      <w:r w:rsidRPr="00940BEC">
        <w:rPr>
          <w:rFonts w:ascii="Times New Roman" w:hAnsi="Times New Roman" w:cs="Times New Roman"/>
        </w:rPr>
        <w:t>.</w:t>
      </w:r>
      <w:r w:rsidR="00DC2C60">
        <w:rPr>
          <w:rFonts w:ascii="Times New Roman" w:hAnsi="Times New Roman" w:cs="Times New Roman"/>
        </w:rPr>
        <w:t xml:space="preserve"> </w:t>
      </w:r>
    </w:p>
    <w:p w14:paraId="59CAA514" w14:textId="77777777" w:rsidR="00DC2C60" w:rsidRPr="00DC2C60" w:rsidRDefault="00CA3F85" w:rsidP="00DC2C60">
      <w:pPr>
        <w:rPr>
          <w:rFonts w:ascii="Times New Roman" w:hAnsi="Times New Roman" w:cs="Times New Roman"/>
          <w:b/>
          <w:u w:val="single"/>
        </w:rPr>
      </w:pPr>
      <w:r>
        <w:rPr>
          <w:rFonts w:ascii="Times New Roman" w:hAnsi="Times New Roman" w:cs="Times New Roman"/>
          <w:b/>
          <w:u w:val="single"/>
        </w:rPr>
        <w:t>4.5</w:t>
      </w:r>
      <w:r w:rsidR="00DC2C60" w:rsidRPr="00DC2C60">
        <w:rPr>
          <w:rFonts w:ascii="Times New Roman" w:hAnsi="Times New Roman" w:cs="Times New Roman"/>
          <w:b/>
          <w:u w:val="single"/>
        </w:rPr>
        <w:t xml:space="preserve"> Preparedness, Training and Exercises</w:t>
      </w:r>
    </w:p>
    <w:p w14:paraId="4E2BC3BC" w14:textId="77777777" w:rsidR="00DC2C60" w:rsidRPr="00DC2C60" w:rsidRDefault="00CA3F85" w:rsidP="00DC2C60">
      <w:pPr>
        <w:rPr>
          <w:rFonts w:ascii="Times New Roman" w:hAnsi="Times New Roman" w:cs="Times New Roman"/>
          <w:u w:val="single"/>
        </w:rPr>
      </w:pPr>
      <w:r>
        <w:rPr>
          <w:rFonts w:ascii="Times New Roman" w:hAnsi="Times New Roman" w:cs="Times New Roman"/>
          <w:u w:val="single"/>
        </w:rPr>
        <w:t>4.5</w:t>
      </w:r>
      <w:r w:rsidR="00DC2C60" w:rsidRPr="00DC2C60">
        <w:rPr>
          <w:rFonts w:ascii="Times New Roman" w:hAnsi="Times New Roman" w:cs="Times New Roman"/>
          <w:u w:val="single"/>
        </w:rPr>
        <w:t>.1 Inventory of Assets</w:t>
      </w:r>
    </w:p>
    <w:p w14:paraId="0000EA7A" w14:textId="00C93CB3" w:rsidR="00DC2C60" w:rsidRPr="00DC2C60" w:rsidRDefault="004B4E5F" w:rsidP="00DC2C60">
      <w:pPr>
        <w:rPr>
          <w:rFonts w:ascii="Times New Roman" w:hAnsi="Times New Roman" w:cs="Times New Roman"/>
        </w:rPr>
      </w:pPr>
      <w:r>
        <w:rPr>
          <w:rFonts w:ascii="Times New Roman" w:hAnsi="Times New Roman" w:cs="Times New Roman"/>
        </w:rPr>
        <w:t>CBE Plus Limited</w:t>
      </w:r>
      <w:r w:rsidR="00100B42">
        <w:rPr>
          <w:rFonts w:ascii="Times New Roman" w:hAnsi="Times New Roman" w:cs="Times New Roman"/>
        </w:rPr>
        <w:t xml:space="preserve"> </w:t>
      </w:r>
      <w:r w:rsidR="00DC2C60" w:rsidRPr="00DC2C60">
        <w:rPr>
          <w:rFonts w:ascii="Times New Roman" w:hAnsi="Times New Roman" w:cs="Times New Roman"/>
        </w:rPr>
        <w:t xml:space="preserve">must maintain an inventory of assets within the premises. The </w:t>
      </w:r>
      <w:r>
        <w:rPr>
          <w:rFonts w:ascii="Times New Roman" w:hAnsi="Times New Roman" w:cs="Times New Roman"/>
        </w:rPr>
        <w:t>CBE Plus Limited</w:t>
      </w:r>
      <w:r w:rsidR="00100B42">
        <w:rPr>
          <w:rFonts w:ascii="Times New Roman" w:hAnsi="Times New Roman" w:cs="Times New Roman"/>
        </w:rPr>
        <w:t xml:space="preserve"> </w:t>
      </w:r>
      <w:r w:rsidR="00DC2C60" w:rsidRPr="00DC2C60">
        <w:rPr>
          <w:rFonts w:ascii="Times New Roman" w:hAnsi="Times New Roman" w:cs="Times New Roman"/>
        </w:rPr>
        <w:t xml:space="preserve">Incident Officer is responsible for preparing an inventory of any loss of </w:t>
      </w:r>
      <w:r>
        <w:rPr>
          <w:rFonts w:ascii="Times New Roman" w:hAnsi="Times New Roman" w:cs="Times New Roman"/>
        </w:rPr>
        <w:t>CBE Plus Limited</w:t>
      </w:r>
      <w:r w:rsidR="00100B42">
        <w:rPr>
          <w:rFonts w:ascii="Times New Roman" w:hAnsi="Times New Roman" w:cs="Times New Roman"/>
        </w:rPr>
        <w:t xml:space="preserve"> </w:t>
      </w:r>
      <w:r w:rsidR="00DC2C60" w:rsidRPr="00DC2C60">
        <w:rPr>
          <w:rFonts w:ascii="Times New Roman" w:hAnsi="Times New Roman" w:cs="Times New Roman"/>
        </w:rPr>
        <w:t>assets in the event of an incident.</w:t>
      </w:r>
    </w:p>
    <w:p w14:paraId="3E30025E" w14:textId="77777777" w:rsidR="00DC2C60" w:rsidRPr="00DC2C60" w:rsidRDefault="00CA3F85" w:rsidP="00DC2C60">
      <w:pPr>
        <w:rPr>
          <w:rFonts w:ascii="Times New Roman" w:hAnsi="Times New Roman" w:cs="Times New Roman"/>
          <w:u w:val="single"/>
        </w:rPr>
      </w:pPr>
      <w:r>
        <w:rPr>
          <w:rFonts w:ascii="Times New Roman" w:hAnsi="Times New Roman" w:cs="Times New Roman"/>
          <w:u w:val="single"/>
        </w:rPr>
        <w:t>4.5</w:t>
      </w:r>
      <w:r w:rsidR="00DC2C60" w:rsidRPr="00DC2C60">
        <w:rPr>
          <w:rFonts w:ascii="Times New Roman" w:hAnsi="Times New Roman" w:cs="Times New Roman"/>
          <w:u w:val="single"/>
        </w:rPr>
        <w:t>.2 Competence and Training</w:t>
      </w:r>
    </w:p>
    <w:p w14:paraId="52D7A4E5" w14:textId="00635BBF" w:rsidR="00DC2C60" w:rsidRPr="00DC2C60" w:rsidRDefault="00DC2C60" w:rsidP="00DC2C60">
      <w:pPr>
        <w:rPr>
          <w:rFonts w:ascii="Times New Roman" w:hAnsi="Times New Roman" w:cs="Times New Roman"/>
        </w:rPr>
      </w:pPr>
      <w:r w:rsidRPr="00DC2C60">
        <w:rPr>
          <w:rFonts w:ascii="Times New Roman" w:hAnsi="Times New Roman" w:cs="Times New Roman"/>
        </w:rPr>
        <w:t xml:space="preserve">The </w:t>
      </w:r>
      <w:r w:rsidR="000B60BC">
        <w:rPr>
          <w:rFonts w:ascii="Times New Roman" w:hAnsi="Times New Roman" w:cs="Times New Roman"/>
        </w:rPr>
        <w:t>CEO</w:t>
      </w:r>
      <w:r w:rsidRPr="00DC2C60">
        <w:rPr>
          <w:rFonts w:ascii="Times New Roman" w:hAnsi="Times New Roman" w:cs="Times New Roman"/>
        </w:rPr>
        <w:t xml:space="preserve"> will ensure that all persons who have responsibilities under this procedure are trained and competent to carry out their duties. </w:t>
      </w:r>
      <w:r w:rsidR="00F62E5F" w:rsidRPr="00DC2C60">
        <w:rPr>
          <w:rFonts w:ascii="Times New Roman" w:hAnsi="Times New Roman" w:cs="Times New Roman"/>
        </w:rPr>
        <w:t>In particular,</w:t>
      </w:r>
      <w:r w:rsidRPr="00DC2C60">
        <w:rPr>
          <w:rFonts w:ascii="Times New Roman" w:hAnsi="Times New Roman" w:cs="Times New Roman"/>
        </w:rPr>
        <w:t xml:space="preserve"> it will be ensured that all relevant employees:</w:t>
      </w:r>
    </w:p>
    <w:p w14:paraId="35DDB72A" w14:textId="77777777" w:rsidR="00DC2C60" w:rsidRDefault="00F62E5F" w:rsidP="00F62E5F">
      <w:pPr>
        <w:pStyle w:val="ListParagraph"/>
        <w:numPr>
          <w:ilvl w:val="0"/>
          <w:numId w:val="15"/>
        </w:numPr>
        <w:rPr>
          <w:rFonts w:ascii="Times New Roman" w:hAnsi="Times New Roman" w:cs="Times New Roman"/>
        </w:rPr>
      </w:pPr>
      <w:r>
        <w:rPr>
          <w:rFonts w:ascii="Times New Roman" w:hAnsi="Times New Roman" w:cs="Times New Roman"/>
        </w:rPr>
        <w:t>Receive fire safety training.</w:t>
      </w:r>
    </w:p>
    <w:p w14:paraId="15C89529" w14:textId="77777777" w:rsidR="009C1C56" w:rsidRPr="00F62E5F" w:rsidRDefault="009C1C56" w:rsidP="00F62E5F">
      <w:pPr>
        <w:pStyle w:val="ListParagraph"/>
        <w:numPr>
          <w:ilvl w:val="0"/>
          <w:numId w:val="15"/>
        </w:numPr>
        <w:rPr>
          <w:rFonts w:ascii="Times New Roman" w:hAnsi="Times New Roman" w:cs="Times New Roman"/>
        </w:rPr>
      </w:pPr>
      <w:r>
        <w:rPr>
          <w:rFonts w:ascii="Times New Roman" w:hAnsi="Times New Roman" w:cs="Times New Roman"/>
        </w:rPr>
        <w:t>Receive chemical spill training</w:t>
      </w:r>
    </w:p>
    <w:p w14:paraId="4B0F03A3" w14:textId="77777777" w:rsidR="00DC2C60" w:rsidRPr="00F62E5F" w:rsidRDefault="00DC2C60" w:rsidP="00F62E5F">
      <w:pPr>
        <w:pStyle w:val="ListParagraph"/>
        <w:numPr>
          <w:ilvl w:val="0"/>
          <w:numId w:val="15"/>
        </w:numPr>
        <w:rPr>
          <w:rFonts w:ascii="Times New Roman" w:hAnsi="Times New Roman" w:cs="Times New Roman"/>
        </w:rPr>
      </w:pPr>
      <w:r w:rsidRPr="00F62E5F">
        <w:rPr>
          <w:rFonts w:ascii="Times New Roman" w:hAnsi="Times New Roman" w:cs="Times New Roman"/>
        </w:rPr>
        <w:t>Will be made aware of what action to take during an emergency</w:t>
      </w:r>
      <w:r w:rsidR="00F62E5F">
        <w:rPr>
          <w:rFonts w:ascii="Times New Roman" w:hAnsi="Times New Roman" w:cs="Times New Roman"/>
        </w:rPr>
        <w:t>.</w:t>
      </w:r>
    </w:p>
    <w:p w14:paraId="1A0B5178" w14:textId="77777777" w:rsidR="00DC2C60" w:rsidRPr="00F62E5F" w:rsidRDefault="00DC2C60" w:rsidP="00F62E5F">
      <w:pPr>
        <w:pStyle w:val="ListParagraph"/>
        <w:numPr>
          <w:ilvl w:val="0"/>
          <w:numId w:val="15"/>
        </w:numPr>
        <w:rPr>
          <w:rFonts w:ascii="Times New Roman" w:hAnsi="Times New Roman" w:cs="Times New Roman"/>
        </w:rPr>
      </w:pPr>
      <w:r w:rsidRPr="00F62E5F">
        <w:rPr>
          <w:rFonts w:ascii="Times New Roman" w:hAnsi="Times New Roman" w:cs="Times New Roman"/>
        </w:rPr>
        <w:t>Those with specific responsibilities will be involved in relevant briefings, training and exercises.</w:t>
      </w:r>
    </w:p>
    <w:p w14:paraId="3F41267C" w14:textId="77777777" w:rsidR="00247F57" w:rsidRPr="00CC56C8" w:rsidRDefault="00DC2C60" w:rsidP="00DC2C60">
      <w:pPr>
        <w:pStyle w:val="ListParagraph"/>
        <w:numPr>
          <w:ilvl w:val="0"/>
          <w:numId w:val="15"/>
        </w:numPr>
        <w:rPr>
          <w:rFonts w:ascii="Times New Roman" w:hAnsi="Times New Roman" w:cs="Times New Roman"/>
        </w:rPr>
      </w:pPr>
      <w:r w:rsidRPr="00F62E5F">
        <w:rPr>
          <w:rFonts w:ascii="Times New Roman" w:hAnsi="Times New Roman" w:cs="Times New Roman"/>
        </w:rPr>
        <w:t>Will be adequately informed of the information detailed in this procedure through the internal briefing process, tool box talks and notices and signage</w:t>
      </w:r>
    </w:p>
    <w:p w14:paraId="416E3E3C" w14:textId="77777777" w:rsidR="00DC2C60" w:rsidRPr="00F62E5F" w:rsidRDefault="00CA3F85" w:rsidP="00DC2C60">
      <w:pPr>
        <w:rPr>
          <w:rFonts w:ascii="Times New Roman" w:hAnsi="Times New Roman" w:cs="Times New Roman"/>
          <w:u w:val="single"/>
        </w:rPr>
      </w:pPr>
      <w:r>
        <w:rPr>
          <w:rFonts w:ascii="Times New Roman" w:hAnsi="Times New Roman" w:cs="Times New Roman"/>
          <w:u w:val="single"/>
        </w:rPr>
        <w:t>4.5</w:t>
      </w:r>
      <w:r w:rsidR="00DC2C60" w:rsidRPr="00F62E5F">
        <w:rPr>
          <w:rFonts w:ascii="Times New Roman" w:hAnsi="Times New Roman" w:cs="Times New Roman"/>
          <w:u w:val="single"/>
        </w:rPr>
        <w:t>.3 Exercises</w:t>
      </w:r>
    </w:p>
    <w:p w14:paraId="3D565FCF" w14:textId="482DA1BD" w:rsidR="00F62E5F" w:rsidRDefault="004B4E5F" w:rsidP="00DC2C60">
      <w:pPr>
        <w:rPr>
          <w:rFonts w:ascii="Times New Roman" w:hAnsi="Times New Roman" w:cs="Times New Roman"/>
        </w:rPr>
      </w:pPr>
      <w:r>
        <w:rPr>
          <w:rFonts w:ascii="Times New Roman" w:hAnsi="Times New Roman" w:cs="Times New Roman"/>
        </w:rPr>
        <w:t>CBE Plus Limited</w:t>
      </w:r>
      <w:r w:rsidR="00100B42">
        <w:rPr>
          <w:rFonts w:ascii="Times New Roman" w:hAnsi="Times New Roman" w:cs="Times New Roman"/>
        </w:rPr>
        <w:t xml:space="preserve"> </w:t>
      </w:r>
      <w:r w:rsidR="00DC2C60" w:rsidRPr="00DC2C60">
        <w:rPr>
          <w:rFonts w:ascii="Times New Roman" w:hAnsi="Times New Roman" w:cs="Times New Roman"/>
        </w:rPr>
        <w:t>shall participate in emergency planning exercises. They shall also co-ordinate a fire evacuation drill of their facilities within a</w:t>
      </w:r>
      <w:r w:rsidR="00FB50D2">
        <w:rPr>
          <w:rFonts w:ascii="Times New Roman" w:hAnsi="Times New Roman" w:cs="Times New Roman"/>
        </w:rPr>
        <w:t xml:space="preserve"> period not exceeding 12 months, preferably where possible twice within 12 months.</w:t>
      </w:r>
    </w:p>
    <w:p w14:paraId="35A66423" w14:textId="77777777" w:rsidR="000A7CCC" w:rsidRDefault="000A7CCC">
      <w:pPr>
        <w:rPr>
          <w:rFonts w:ascii="Times New Roman" w:hAnsi="Times New Roman" w:cs="Times New Roman"/>
          <w:color w:val="FF0000"/>
        </w:rPr>
      </w:pPr>
      <w:r>
        <w:rPr>
          <w:rFonts w:ascii="Times New Roman" w:hAnsi="Times New Roman" w:cs="Times New Roman"/>
          <w:color w:val="FF0000"/>
        </w:rPr>
        <w:br w:type="page"/>
      </w:r>
    </w:p>
    <w:p w14:paraId="4B5C67AF" w14:textId="77777777" w:rsidR="000A7CCC" w:rsidRDefault="000A7CCC" w:rsidP="00DC2C60">
      <w:pPr>
        <w:rPr>
          <w:rFonts w:ascii="Times New Roman" w:hAnsi="Times New Roman" w:cs="Times New Roman"/>
          <w:b/>
          <w:u w:val="single"/>
        </w:rPr>
      </w:pPr>
      <w:r w:rsidRPr="000A7CCC">
        <w:rPr>
          <w:rFonts w:ascii="Times New Roman" w:hAnsi="Times New Roman" w:cs="Times New Roman"/>
          <w:b/>
          <w:u w:val="single"/>
        </w:rPr>
        <w:lastRenderedPageBreak/>
        <w:t>5 Business Continuity Planning</w:t>
      </w:r>
    </w:p>
    <w:p w14:paraId="33027DAA" w14:textId="0DDAC15E" w:rsidR="000A7CCC" w:rsidRDefault="000A7CCC" w:rsidP="000A7CCC">
      <w:pPr>
        <w:rPr>
          <w:rFonts w:ascii="Times New Roman" w:hAnsi="Times New Roman" w:cs="Times New Roman"/>
        </w:rPr>
      </w:pPr>
      <w:r w:rsidRPr="000A7CCC">
        <w:rPr>
          <w:rFonts w:ascii="Times New Roman" w:hAnsi="Times New Roman" w:cs="Times New Roman"/>
        </w:rPr>
        <w:t xml:space="preserve">Following any emergency that has directly impacted on </w:t>
      </w:r>
      <w:r w:rsidR="004B4E5F">
        <w:rPr>
          <w:rFonts w:ascii="Times New Roman" w:hAnsi="Times New Roman" w:cs="Times New Roman"/>
        </w:rPr>
        <w:t>CBE Plus Limited</w:t>
      </w:r>
      <w:r w:rsidR="00100B42">
        <w:rPr>
          <w:rFonts w:ascii="Times New Roman" w:hAnsi="Times New Roman" w:cs="Times New Roman"/>
        </w:rPr>
        <w:t xml:space="preserve"> </w:t>
      </w:r>
      <w:r w:rsidRPr="000A7CCC">
        <w:rPr>
          <w:rFonts w:ascii="Times New Roman" w:hAnsi="Times New Roman" w:cs="Times New Roman"/>
        </w:rPr>
        <w:t>capability to maintain normal operations it shall be the priority of the organisation to minimise operational disruptions and to recover to normal operation in a safe manner, as rapidly as possible.</w:t>
      </w:r>
    </w:p>
    <w:p w14:paraId="019BBB7A" w14:textId="77777777" w:rsidR="00941E70" w:rsidRPr="000A7CCC" w:rsidRDefault="00941E70" w:rsidP="000A7CCC">
      <w:pPr>
        <w:rPr>
          <w:rFonts w:ascii="Times New Roman" w:hAnsi="Times New Roman" w:cs="Times New Roman"/>
        </w:rPr>
      </w:pPr>
      <w:r>
        <w:rPr>
          <w:rFonts w:ascii="Times New Roman" w:hAnsi="Times New Roman" w:cs="Times New Roman"/>
        </w:rPr>
        <w:t>To ensure the response can be immediate a hard copy of this document must be retained for use in case the disaster is a loss of IT or access to data.</w:t>
      </w:r>
    </w:p>
    <w:p w14:paraId="4E73ED31" w14:textId="77777777" w:rsidR="000A7CCC" w:rsidRDefault="000A7CCC" w:rsidP="000A7CCC">
      <w:pPr>
        <w:rPr>
          <w:rFonts w:ascii="Times New Roman" w:hAnsi="Times New Roman" w:cs="Times New Roman"/>
        </w:rPr>
      </w:pPr>
      <w:r w:rsidRPr="000A7CCC">
        <w:rPr>
          <w:rFonts w:ascii="Times New Roman" w:hAnsi="Times New Roman" w:cs="Times New Roman"/>
        </w:rPr>
        <w:t>To ensure this priority is met, a Business Continuity Planning Team (BCPT), formed from key personnel within the organisation shall be assembled to manage major incident recovery and business continuity. This team will typically comprise of: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6"/>
        <w:gridCol w:w="1489"/>
        <w:gridCol w:w="1525"/>
        <w:gridCol w:w="3926"/>
      </w:tblGrid>
      <w:tr w:rsidR="000A7CCC" w:rsidRPr="000A7CCC" w14:paraId="07294FD8" w14:textId="77777777" w:rsidTr="003E12C7">
        <w:tc>
          <w:tcPr>
            <w:tcW w:w="2076" w:type="dxa"/>
          </w:tcPr>
          <w:p w14:paraId="505F61A5" w14:textId="77777777" w:rsidR="000A7CCC" w:rsidRPr="000A7CCC" w:rsidRDefault="000A7CCC" w:rsidP="000A7CCC">
            <w:pPr>
              <w:rPr>
                <w:rFonts w:ascii="Times New Roman" w:hAnsi="Times New Roman" w:cs="Times New Roman"/>
                <w:b/>
                <w:i/>
              </w:rPr>
            </w:pPr>
            <w:r w:rsidRPr="000A7CCC">
              <w:rPr>
                <w:rFonts w:ascii="Times New Roman" w:hAnsi="Times New Roman" w:cs="Times New Roman"/>
                <w:b/>
                <w:i/>
              </w:rPr>
              <w:t>Name</w:t>
            </w:r>
          </w:p>
        </w:tc>
        <w:tc>
          <w:tcPr>
            <w:tcW w:w="1489" w:type="dxa"/>
          </w:tcPr>
          <w:p w14:paraId="7631CB02" w14:textId="77777777" w:rsidR="000A7CCC" w:rsidRPr="000A7CCC" w:rsidRDefault="000A7CCC" w:rsidP="000A7CCC">
            <w:pPr>
              <w:rPr>
                <w:rFonts w:ascii="Times New Roman" w:hAnsi="Times New Roman" w:cs="Times New Roman"/>
                <w:b/>
                <w:i/>
              </w:rPr>
            </w:pPr>
            <w:r w:rsidRPr="000A7CCC">
              <w:rPr>
                <w:rFonts w:ascii="Times New Roman" w:hAnsi="Times New Roman" w:cs="Times New Roman"/>
                <w:b/>
                <w:i/>
              </w:rPr>
              <w:t>Tel. Home</w:t>
            </w:r>
          </w:p>
        </w:tc>
        <w:tc>
          <w:tcPr>
            <w:tcW w:w="1525" w:type="dxa"/>
          </w:tcPr>
          <w:p w14:paraId="6F460449" w14:textId="77777777" w:rsidR="000A7CCC" w:rsidRPr="000A7CCC" w:rsidRDefault="000A7CCC" w:rsidP="000A7CCC">
            <w:pPr>
              <w:rPr>
                <w:rFonts w:ascii="Times New Roman" w:hAnsi="Times New Roman" w:cs="Times New Roman"/>
                <w:b/>
                <w:i/>
              </w:rPr>
            </w:pPr>
            <w:r w:rsidRPr="000A7CCC">
              <w:rPr>
                <w:rFonts w:ascii="Times New Roman" w:hAnsi="Times New Roman" w:cs="Times New Roman"/>
                <w:b/>
                <w:i/>
              </w:rPr>
              <w:t>Tel. Mobile</w:t>
            </w:r>
          </w:p>
        </w:tc>
        <w:tc>
          <w:tcPr>
            <w:tcW w:w="3926" w:type="dxa"/>
          </w:tcPr>
          <w:p w14:paraId="6C1F4866" w14:textId="77777777" w:rsidR="000A7CCC" w:rsidRPr="000A7CCC" w:rsidRDefault="000A7CCC" w:rsidP="000A7CCC">
            <w:pPr>
              <w:rPr>
                <w:rFonts w:ascii="Times New Roman" w:hAnsi="Times New Roman" w:cs="Times New Roman"/>
                <w:b/>
                <w:i/>
              </w:rPr>
            </w:pPr>
            <w:r w:rsidRPr="000A7CCC">
              <w:rPr>
                <w:rFonts w:ascii="Times New Roman" w:hAnsi="Times New Roman" w:cs="Times New Roman"/>
                <w:b/>
                <w:i/>
              </w:rPr>
              <w:t>Responsibility</w:t>
            </w:r>
          </w:p>
        </w:tc>
      </w:tr>
      <w:tr w:rsidR="00B8623D" w:rsidRPr="000A7CCC" w14:paraId="0F3A8E5B" w14:textId="77777777" w:rsidTr="003E12C7">
        <w:tc>
          <w:tcPr>
            <w:tcW w:w="2076" w:type="dxa"/>
          </w:tcPr>
          <w:p w14:paraId="56E8BC67" w14:textId="12CEA11A" w:rsidR="00B8623D" w:rsidRPr="000A7CCC" w:rsidRDefault="003E12C7" w:rsidP="000A7CCC">
            <w:pPr>
              <w:rPr>
                <w:rFonts w:ascii="Times New Roman" w:hAnsi="Times New Roman" w:cs="Times New Roman"/>
              </w:rPr>
            </w:pPr>
            <w:r>
              <w:rPr>
                <w:rFonts w:ascii="Times New Roman" w:hAnsi="Times New Roman" w:cs="Times New Roman"/>
              </w:rPr>
              <w:t>Kelvin Davison</w:t>
            </w:r>
          </w:p>
        </w:tc>
        <w:tc>
          <w:tcPr>
            <w:tcW w:w="1489" w:type="dxa"/>
          </w:tcPr>
          <w:p w14:paraId="39909854" w14:textId="77777777" w:rsidR="00B8623D" w:rsidRPr="000A7CCC" w:rsidRDefault="00B8623D" w:rsidP="000A7CCC">
            <w:pPr>
              <w:rPr>
                <w:rFonts w:ascii="Times New Roman" w:hAnsi="Times New Roman" w:cs="Times New Roman"/>
              </w:rPr>
            </w:pPr>
          </w:p>
        </w:tc>
        <w:tc>
          <w:tcPr>
            <w:tcW w:w="1525" w:type="dxa"/>
          </w:tcPr>
          <w:p w14:paraId="7B30B158" w14:textId="5C72DFAF" w:rsidR="00B8623D" w:rsidRPr="000A7CCC" w:rsidRDefault="003E12C7" w:rsidP="000A7CCC">
            <w:pPr>
              <w:rPr>
                <w:rFonts w:ascii="Times New Roman" w:hAnsi="Times New Roman" w:cs="Times New Roman"/>
              </w:rPr>
            </w:pPr>
            <w:r>
              <w:rPr>
                <w:rFonts w:ascii="Times New Roman" w:hAnsi="Times New Roman" w:cs="Times New Roman"/>
              </w:rPr>
              <w:t>07918 558680</w:t>
            </w:r>
          </w:p>
        </w:tc>
        <w:tc>
          <w:tcPr>
            <w:tcW w:w="3926" w:type="dxa"/>
          </w:tcPr>
          <w:p w14:paraId="16106D37" w14:textId="1276F807" w:rsidR="00B8623D" w:rsidRPr="000A7CCC" w:rsidRDefault="000B60BC" w:rsidP="000A7CCC">
            <w:pPr>
              <w:rPr>
                <w:rFonts w:ascii="Times New Roman" w:hAnsi="Times New Roman" w:cs="Times New Roman"/>
              </w:rPr>
            </w:pPr>
            <w:r>
              <w:rPr>
                <w:rFonts w:ascii="Times New Roman" w:hAnsi="Times New Roman" w:cs="Times New Roman"/>
              </w:rPr>
              <w:t xml:space="preserve">Interim </w:t>
            </w:r>
            <w:r w:rsidR="00F062AF">
              <w:rPr>
                <w:rFonts w:ascii="Times New Roman" w:hAnsi="Times New Roman" w:cs="Times New Roman"/>
              </w:rPr>
              <w:t xml:space="preserve">Health and Safety </w:t>
            </w:r>
            <w:r w:rsidR="00F062AF" w:rsidRPr="0038656C">
              <w:rPr>
                <w:rFonts w:ascii="Times New Roman" w:hAnsi="Times New Roman" w:cs="Times New Roman"/>
              </w:rPr>
              <w:t>Provision</w:t>
            </w:r>
            <w:r w:rsidR="00F062AF" w:rsidRPr="0038656C">
              <w:rPr>
                <w:rStyle w:val="CommentReference"/>
                <w:sz w:val="22"/>
                <w:szCs w:val="22"/>
              </w:rPr>
              <w:t xml:space="preserve"> (Incident Controller)</w:t>
            </w:r>
          </w:p>
        </w:tc>
      </w:tr>
      <w:tr w:rsidR="000A7CCC" w:rsidRPr="000A7CCC" w14:paraId="7987A674" w14:textId="77777777" w:rsidTr="003E12C7">
        <w:tc>
          <w:tcPr>
            <w:tcW w:w="2076" w:type="dxa"/>
          </w:tcPr>
          <w:p w14:paraId="5473F573" w14:textId="1D96108F" w:rsidR="000A7CCC" w:rsidRPr="000A7CCC" w:rsidRDefault="000B60BC" w:rsidP="000A7CCC">
            <w:pPr>
              <w:rPr>
                <w:rFonts w:ascii="Times New Roman" w:hAnsi="Times New Roman" w:cs="Times New Roman"/>
              </w:rPr>
            </w:pPr>
            <w:r>
              <w:rPr>
                <w:rFonts w:ascii="Times New Roman" w:hAnsi="Times New Roman" w:cs="Times New Roman"/>
              </w:rPr>
              <w:t>Steven Whitehead</w:t>
            </w:r>
            <w:r w:rsidR="00F062AF">
              <w:rPr>
                <w:rFonts w:ascii="Times New Roman" w:hAnsi="Times New Roman" w:cs="Times New Roman"/>
              </w:rPr>
              <w:t xml:space="preserve"> </w:t>
            </w:r>
          </w:p>
        </w:tc>
        <w:tc>
          <w:tcPr>
            <w:tcW w:w="1489" w:type="dxa"/>
          </w:tcPr>
          <w:p w14:paraId="7F9C260C" w14:textId="77777777" w:rsidR="000A7CCC" w:rsidRPr="000A7CCC" w:rsidRDefault="000A7CCC" w:rsidP="000A7CCC">
            <w:pPr>
              <w:rPr>
                <w:rFonts w:ascii="Times New Roman" w:hAnsi="Times New Roman" w:cs="Times New Roman"/>
              </w:rPr>
            </w:pPr>
          </w:p>
        </w:tc>
        <w:tc>
          <w:tcPr>
            <w:tcW w:w="1525" w:type="dxa"/>
          </w:tcPr>
          <w:p w14:paraId="246CA26E" w14:textId="7A96F682" w:rsidR="000A7CCC" w:rsidRPr="000A7CCC" w:rsidRDefault="000B60BC" w:rsidP="000A7CCC">
            <w:pPr>
              <w:rPr>
                <w:rFonts w:ascii="Times New Roman" w:hAnsi="Times New Roman" w:cs="Times New Roman"/>
              </w:rPr>
            </w:pPr>
            <w:r>
              <w:rPr>
                <w:rFonts w:ascii="Times New Roman" w:hAnsi="Times New Roman" w:cs="Times New Roman"/>
              </w:rPr>
              <w:t>07814 219724</w:t>
            </w:r>
          </w:p>
        </w:tc>
        <w:tc>
          <w:tcPr>
            <w:tcW w:w="3926" w:type="dxa"/>
          </w:tcPr>
          <w:p w14:paraId="76A02A67" w14:textId="3FFA6F9F" w:rsidR="000A7CCC" w:rsidRPr="000A7CCC" w:rsidRDefault="00F062AF" w:rsidP="000A7CCC">
            <w:pPr>
              <w:rPr>
                <w:rFonts w:ascii="Times New Roman" w:hAnsi="Times New Roman" w:cs="Times New Roman"/>
              </w:rPr>
            </w:pPr>
            <w:r>
              <w:rPr>
                <w:rFonts w:ascii="Times New Roman" w:hAnsi="Times New Roman" w:cs="Times New Roman"/>
              </w:rPr>
              <w:t xml:space="preserve">Technical Issues </w:t>
            </w:r>
          </w:p>
        </w:tc>
      </w:tr>
      <w:tr w:rsidR="000A7CCC" w:rsidRPr="000A7CCC" w14:paraId="0C873717" w14:textId="77777777" w:rsidTr="003E12C7">
        <w:tc>
          <w:tcPr>
            <w:tcW w:w="2076" w:type="dxa"/>
          </w:tcPr>
          <w:p w14:paraId="6409A5DA" w14:textId="718F70E0" w:rsidR="000A7CCC" w:rsidRPr="000A7CCC" w:rsidRDefault="00F062AF" w:rsidP="000A7CCC">
            <w:pPr>
              <w:rPr>
                <w:rFonts w:ascii="Times New Roman" w:hAnsi="Times New Roman" w:cs="Times New Roman"/>
              </w:rPr>
            </w:pPr>
            <w:r>
              <w:rPr>
                <w:rFonts w:ascii="Times New Roman" w:hAnsi="Times New Roman" w:cs="Times New Roman"/>
              </w:rPr>
              <w:t>Marie Cooper</w:t>
            </w:r>
          </w:p>
        </w:tc>
        <w:tc>
          <w:tcPr>
            <w:tcW w:w="1489" w:type="dxa"/>
          </w:tcPr>
          <w:p w14:paraId="612C83D2" w14:textId="77777777" w:rsidR="000A7CCC" w:rsidRPr="000A7CCC" w:rsidRDefault="000A7CCC" w:rsidP="000A7CCC">
            <w:pPr>
              <w:rPr>
                <w:rFonts w:ascii="Times New Roman" w:hAnsi="Times New Roman" w:cs="Times New Roman"/>
              </w:rPr>
            </w:pPr>
          </w:p>
        </w:tc>
        <w:tc>
          <w:tcPr>
            <w:tcW w:w="1525" w:type="dxa"/>
          </w:tcPr>
          <w:p w14:paraId="03C9F126" w14:textId="72EBDE51" w:rsidR="000A7CCC" w:rsidRPr="000A7CCC" w:rsidRDefault="0038656C" w:rsidP="000A7CCC">
            <w:pPr>
              <w:rPr>
                <w:rFonts w:ascii="Times New Roman" w:hAnsi="Times New Roman" w:cs="Times New Roman"/>
              </w:rPr>
            </w:pPr>
            <w:r>
              <w:rPr>
                <w:rFonts w:ascii="Times New Roman" w:hAnsi="Times New Roman" w:cs="Times New Roman"/>
              </w:rPr>
              <w:t>07595 551793</w:t>
            </w:r>
          </w:p>
        </w:tc>
        <w:tc>
          <w:tcPr>
            <w:tcW w:w="3926" w:type="dxa"/>
          </w:tcPr>
          <w:p w14:paraId="7534FAD2" w14:textId="5DAA839D" w:rsidR="000A7CCC" w:rsidRPr="000A7CCC" w:rsidRDefault="0038656C" w:rsidP="000A7CCC">
            <w:pPr>
              <w:rPr>
                <w:rFonts w:ascii="Times New Roman" w:hAnsi="Times New Roman" w:cs="Times New Roman"/>
              </w:rPr>
            </w:pPr>
            <w:r>
              <w:rPr>
                <w:rFonts w:ascii="Times New Roman" w:hAnsi="Times New Roman" w:cs="Times New Roman"/>
              </w:rPr>
              <w:t>Responsible Person (Director)</w:t>
            </w:r>
          </w:p>
        </w:tc>
      </w:tr>
      <w:tr w:rsidR="003E12C7" w:rsidRPr="000A7CCC" w14:paraId="317EC2E3" w14:textId="77777777" w:rsidTr="00411664">
        <w:tc>
          <w:tcPr>
            <w:tcW w:w="2076" w:type="dxa"/>
          </w:tcPr>
          <w:p w14:paraId="3A5916F1" w14:textId="2906DEA8" w:rsidR="003E12C7" w:rsidRPr="000A7CCC" w:rsidRDefault="003E12C7" w:rsidP="000A7CCC">
            <w:pPr>
              <w:rPr>
                <w:rFonts w:ascii="Times New Roman" w:hAnsi="Times New Roman" w:cs="Times New Roman"/>
              </w:rPr>
            </w:pPr>
            <w:r>
              <w:rPr>
                <w:rFonts w:ascii="Times New Roman" w:hAnsi="Times New Roman" w:cs="Times New Roman"/>
              </w:rPr>
              <w:t>Lee Marriott</w:t>
            </w:r>
          </w:p>
        </w:tc>
        <w:tc>
          <w:tcPr>
            <w:tcW w:w="1489" w:type="dxa"/>
          </w:tcPr>
          <w:p w14:paraId="06D1EE20" w14:textId="77777777" w:rsidR="003E12C7" w:rsidRPr="000A7CCC" w:rsidRDefault="003E12C7" w:rsidP="000A7CCC">
            <w:pPr>
              <w:rPr>
                <w:rFonts w:ascii="Times New Roman" w:hAnsi="Times New Roman" w:cs="Times New Roman"/>
              </w:rPr>
            </w:pPr>
          </w:p>
        </w:tc>
        <w:tc>
          <w:tcPr>
            <w:tcW w:w="1525" w:type="dxa"/>
          </w:tcPr>
          <w:p w14:paraId="3EA8FB8C" w14:textId="05806BF5" w:rsidR="003E12C7" w:rsidRPr="000A7CCC" w:rsidRDefault="003E12C7" w:rsidP="000A7CCC">
            <w:pPr>
              <w:rPr>
                <w:rFonts w:ascii="Times New Roman" w:hAnsi="Times New Roman" w:cs="Times New Roman"/>
              </w:rPr>
            </w:pPr>
            <w:r>
              <w:rPr>
                <w:rFonts w:ascii="Times New Roman" w:hAnsi="Times New Roman" w:cs="Times New Roman"/>
              </w:rPr>
              <w:t>07857 207604</w:t>
            </w:r>
          </w:p>
        </w:tc>
        <w:tc>
          <w:tcPr>
            <w:tcW w:w="3926" w:type="dxa"/>
          </w:tcPr>
          <w:p w14:paraId="73C6ECFE" w14:textId="479925BE" w:rsidR="003E12C7" w:rsidRPr="000A7CCC" w:rsidRDefault="003E12C7" w:rsidP="000A7CCC">
            <w:pPr>
              <w:rPr>
                <w:rFonts w:ascii="Times New Roman" w:hAnsi="Times New Roman" w:cs="Times New Roman"/>
              </w:rPr>
            </w:pPr>
            <w:r>
              <w:rPr>
                <w:rFonts w:ascii="Times New Roman" w:hAnsi="Times New Roman" w:cs="Times New Roman"/>
              </w:rPr>
              <w:t>Production Manager</w:t>
            </w:r>
          </w:p>
        </w:tc>
      </w:tr>
      <w:tr w:rsidR="003E12C7" w:rsidRPr="000A7CCC" w14:paraId="16543D4C" w14:textId="77777777" w:rsidTr="00411664">
        <w:tc>
          <w:tcPr>
            <w:tcW w:w="2076" w:type="dxa"/>
          </w:tcPr>
          <w:p w14:paraId="6707469E" w14:textId="7FB4D264" w:rsidR="003E12C7" w:rsidRPr="000A7CCC" w:rsidRDefault="003E12C7" w:rsidP="000A7CCC">
            <w:pPr>
              <w:rPr>
                <w:rFonts w:ascii="Times New Roman" w:hAnsi="Times New Roman" w:cs="Times New Roman"/>
              </w:rPr>
            </w:pPr>
            <w:r>
              <w:rPr>
                <w:rFonts w:ascii="Times New Roman" w:hAnsi="Times New Roman" w:cs="Times New Roman"/>
              </w:rPr>
              <w:t>Richard Holdgate</w:t>
            </w:r>
          </w:p>
        </w:tc>
        <w:tc>
          <w:tcPr>
            <w:tcW w:w="1489" w:type="dxa"/>
          </w:tcPr>
          <w:p w14:paraId="1D2D1888" w14:textId="77777777" w:rsidR="003E12C7" w:rsidRPr="000A7CCC" w:rsidRDefault="003E12C7" w:rsidP="000A7CCC">
            <w:pPr>
              <w:rPr>
                <w:rFonts w:ascii="Times New Roman" w:hAnsi="Times New Roman" w:cs="Times New Roman"/>
              </w:rPr>
            </w:pPr>
          </w:p>
        </w:tc>
        <w:tc>
          <w:tcPr>
            <w:tcW w:w="1525" w:type="dxa"/>
          </w:tcPr>
          <w:p w14:paraId="6612D9EB" w14:textId="0D2F8729" w:rsidR="003E12C7" w:rsidRPr="000A7CCC" w:rsidRDefault="003E12C7" w:rsidP="000A7CCC">
            <w:pPr>
              <w:rPr>
                <w:rFonts w:ascii="Times New Roman" w:hAnsi="Times New Roman" w:cs="Times New Roman"/>
              </w:rPr>
            </w:pPr>
            <w:r>
              <w:rPr>
                <w:rFonts w:ascii="Times New Roman" w:hAnsi="Times New Roman" w:cs="Times New Roman"/>
              </w:rPr>
              <w:t>07903 719625</w:t>
            </w:r>
          </w:p>
        </w:tc>
        <w:tc>
          <w:tcPr>
            <w:tcW w:w="3926" w:type="dxa"/>
          </w:tcPr>
          <w:p w14:paraId="7C3EF544" w14:textId="673622B9" w:rsidR="003E12C7" w:rsidRPr="000A7CCC" w:rsidRDefault="003E12C7" w:rsidP="000A7CCC">
            <w:pPr>
              <w:rPr>
                <w:rFonts w:ascii="Times New Roman" w:hAnsi="Times New Roman" w:cs="Times New Roman"/>
              </w:rPr>
            </w:pPr>
            <w:r>
              <w:rPr>
                <w:rFonts w:ascii="Times New Roman" w:hAnsi="Times New Roman" w:cs="Times New Roman"/>
              </w:rPr>
              <w:t>Production Manager</w:t>
            </w:r>
          </w:p>
        </w:tc>
      </w:tr>
      <w:tr w:rsidR="003E12C7" w:rsidRPr="000A7CCC" w14:paraId="34FD19EF" w14:textId="77777777" w:rsidTr="00411664">
        <w:tc>
          <w:tcPr>
            <w:tcW w:w="2076" w:type="dxa"/>
          </w:tcPr>
          <w:p w14:paraId="38C04F5F" w14:textId="00815008" w:rsidR="003E12C7" w:rsidRPr="000A7CCC" w:rsidRDefault="003E12C7" w:rsidP="000A7CCC">
            <w:pPr>
              <w:rPr>
                <w:rFonts w:ascii="Times New Roman" w:hAnsi="Times New Roman" w:cs="Times New Roman"/>
              </w:rPr>
            </w:pPr>
          </w:p>
        </w:tc>
        <w:tc>
          <w:tcPr>
            <w:tcW w:w="1489" w:type="dxa"/>
          </w:tcPr>
          <w:p w14:paraId="44B1C348" w14:textId="77777777" w:rsidR="003E12C7" w:rsidRPr="000A7CCC" w:rsidRDefault="003E12C7" w:rsidP="000A7CCC">
            <w:pPr>
              <w:rPr>
                <w:rFonts w:ascii="Times New Roman" w:hAnsi="Times New Roman" w:cs="Times New Roman"/>
              </w:rPr>
            </w:pPr>
          </w:p>
        </w:tc>
        <w:tc>
          <w:tcPr>
            <w:tcW w:w="1525" w:type="dxa"/>
          </w:tcPr>
          <w:p w14:paraId="729D7DD7" w14:textId="5E551130" w:rsidR="003E12C7" w:rsidRPr="000A7CCC" w:rsidRDefault="003E12C7" w:rsidP="000A7CCC">
            <w:pPr>
              <w:rPr>
                <w:rFonts w:ascii="Times New Roman" w:hAnsi="Times New Roman" w:cs="Times New Roman"/>
              </w:rPr>
            </w:pPr>
          </w:p>
        </w:tc>
        <w:tc>
          <w:tcPr>
            <w:tcW w:w="3926" w:type="dxa"/>
          </w:tcPr>
          <w:p w14:paraId="1EF19566" w14:textId="3FE8BADA" w:rsidR="003E12C7" w:rsidRPr="000A7CCC" w:rsidRDefault="003E12C7" w:rsidP="000A7CCC">
            <w:pPr>
              <w:rPr>
                <w:rFonts w:ascii="Times New Roman" w:hAnsi="Times New Roman" w:cs="Times New Roman"/>
              </w:rPr>
            </w:pPr>
          </w:p>
        </w:tc>
      </w:tr>
    </w:tbl>
    <w:p w14:paraId="6CD8C249" w14:textId="77777777" w:rsidR="00E7353C" w:rsidRDefault="00E7353C" w:rsidP="000A7CCC">
      <w:pPr>
        <w:rPr>
          <w:rFonts w:ascii="Times New Roman" w:hAnsi="Times New Roman" w:cs="Times New Roman"/>
          <w:u w:val="single"/>
        </w:rPr>
      </w:pPr>
    </w:p>
    <w:p w14:paraId="52A249E7" w14:textId="77777777" w:rsidR="000A7CCC" w:rsidRPr="000A7CCC" w:rsidRDefault="000A7CCC" w:rsidP="000A7CCC">
      <w:pPr>
        <w:rPr>
          <w:rFonts w:ascii="Times New Roman" w:hAnsi="Times New Roman" w:cs="Times New Roman"/>
          <w:u w:val="single"/>
        </w:rPr>
      </w:pPr>
      <w:r>
        <w:rPr>
          <w:rFonts w:ascii="Times New Roman" w:hAnsi="Times New Roman" w:cs="Times New Roman"/>
          <w:u w:val="single"/>
        </w:rPr>
        <w:t xml:space="preserve">5.1 </w:t>
      </w:r>
      <w:r w:rsidRPr="000A7CCC">
        <w:rPr>
          <w:rFonts w:ascii="Times New Roman" w:hAnsi="Times New Roman" w:cs="Times New Roman"/>
          <w:u w:val="single"/>
        </w:rPr>
        <w:t>Business Continuity Objective</w:t>
      </w:r>
    </w:p>
    <w:p w14:paraId="36FA0599" w14:textId="504A3EE5" w:rsidR="000A7CCC" w:rsidRDefault="000A7CCC" w:rsidP="000A7CCC">
      <w:pPr>
        <w:rPr>
          <w:rFonts w:ascii="Times New Roman" w:hAnsi="Times New Roman" w:cs="Times New Roman"/>
        </w:rPr>
      </w:pPr>
      <w:r w:rsidRPr="000A7CCC">
        <w:rPr>
          <w:rFonts w:ascii="Times New Roman" w:hAnsi="Times New Roman" w:cs="Times New Roman"/>
        </w:rPr>
        <w:t xml:space="preserve">The overall business continuity aim of </w:t>
      </w:r>
      <w:r w:rsidR="004B4E5F">
        <w:rPr>
          <w:rFonts w:ascii="Times New Roman" w:hAnsi="Times New Roman" w:cs="Times New Roman"/>
        </w:rPr>
        <w:t>CBE Plus Limited</w:t>
      </w:r>
      <w:r w:rsidR="00100B42">
        <w:rPr>
          <w:rFonts w:ascii="Times New Roman" w:hAnsi="Times New Roman" w:cs="Times New Roman"/>
        </w:rPr>
        <w:t xml:space="preserve"> </w:t>
      </w:r>
      <w:r w:rsidRPr="000A7CCC">
        <w:rPr>
          <w:rFonts w:ascii="Times New Roman" w:hAnsi="Times New Roman" w:cs="Times New Roman"/>
        </w:rPr>
        <w:t xml:space="preserve">is to maintain operations in a safe and environmentally responsible manner, where feasible. </w:t>
      </w:r>
    </w:p>
    <w:p w14:paraId="30B5A0E4" w14:textId="77777777" w:rsidR="000A7CCC" w:rsidRPr="000A7CCC" w:rsidRDefault="000A7CCC" w:rsidP="000A7CCC">
      <w:pPr>
        <w:rPr>
          <w:rFonts w:ascii="Times New Roman" w:hAnsi="Times New Roman" w:cs="Times New Roman"/>
        </w:rPr>
      </w:pPr>
      <w:r w:rsidRPr="000A7CCC">
        <w:rPr>
          <w:rFonts w:ascii="Times New Roman" w:hAnsi="Times New Roman" w:cs="Times New Roman"/>
        </w:rPr>
        <w:t>The general objectives of the Plan are to ensure that in the event of an incident or crisis situation:</w:t>
      </w:r>
    </w:p>
    <w:p w14:paraId="42EA0A4B" w14:textId="77777777" w:rsidR="000A7CCC" w:rsidRPr="000A7CCC" w:rsidRDefault="000A7CCC" w:rsidP="000A7CCC">
      <w:pPr>
        <w:pStyle w:val="ListParagraph"/>
        <w:numPr>
          <w:ilvl w:val="1"/>
          <w:numId w:val="12"/>
        </w:numPr>
        <w:rPr>
          <w:rFonts w:ascii="Times New Roman" w:hAnsi="Times New Roman" w:cs="Times New Roman"/>
        </w:rPr>
      </w:pPr>
      <w:r w:rsidRPr="000A7CCC">
        <w:rPr>
          <w:rFonts w:ascii="Times New Roman" w:hAnsi="Times New Roman" w:cs="Times New Roman"/>
        </w:rPr>
        <w:t>There will be a logical recovery of the business</w:t>
      </w:r>
    </w:p>
    <w:p w14:paraId="2799B351" w14:textId="77777777" w:rsidR="000A7CCC" w:rsidRPr="000A7CCC" w:rsidRDefault="000A7CCC" w:rsidP="000A7CCC">
      <w:pPr>
        <w:pStyle w:val="ListParagraph"/>
        <w:numPr>
          <w:ilvl w:val="1"/>
          <w:numId w:val="12"/>
        </w:numPr>
        <w:rPr>
          <w:rFonts w:ascii="Times New Roman" w:hAnsi="Times New Roman" w:cs="Times New Roman"/>
        </w:rPr>
      </w:pPr>
      <w:r w:rsidRPr="000A7CCC">
        <w:rPr>
          <w:rFonts w:ascii="Times New Roman" w:hAnsi="Times New Roman" w:cs="Times New Roman"/>
        </w:rPr>
        <w:t>Impacts will be kept within acceptable levels as defined by the business department representatives in order to ensure a high level of service to our client.</w:t>
      </w:r>
    </w:p>
    <w:p w14:paraId="4E80FC9F" w14:textId="77777777" w:rsidR="000A7CCC" w:rsidRPr="000A7CCC" w:rsidRDefault="000A7CCC" w:rsidP="000A7CCC">
      <w:pPr>
        <w:pStyle w:val="ListParagraph"/>
        <w:numPr>
          <w:ilvl w:val="1"/>
          <w:numId w:val="12"/>
        </w:numPr>
        <w:rPr>
          <w:rFonts w:ascii="Times New Roman" w:hAnsi="Times New Roman" w:cs="Times New Roman"/>
        </w:rPr>
      </w:pPr>
      <w:r w:rsidRPr="000A7CCC">
        <w:rPr>
          <w:rFonts w:ascii="Times New Roman" w:hAnsi="Times New Roman" w:cs="Times New Roman"/>
        </w:rPr>
        <w:t>Business will continue as usual, as far as possible</w:t>
      </w:r>
    </w:p>
    <w:p w14:paraId="45684391" w14:textId="77777777" w:rsidR="000A7CCC" w:rsidRPr="000A7CCC" w:rsidRDefault="000A7CCC" w:rsidP="000A7CCC">
      <w:pPr>
        <w:rPr>
          <w:rFonts w:ascii="Times New Roman" w:hAnsi="Times New Roman" w:cs="Times New Roman"/>
        </w:rPr>
      </w:pPr>
      <w:r w:rsidRPr="000A7CCC">
        <w:rPr>
          <w:rFonts w:ascii="Times New Roman" w:hAnsi="Times New Roman" w:cs="Times New Roman"/>
        </w:rPr>
        <w:t>The Plan will address the following planning priorities:</w:t>
      </w:r>
    </w:p>
    <w:p w14:paraId="4BF4E96B" w14:textId="77777777" w:rsidR="000A7CCC" w:rsidRPr="000A7CCC" w:rsidRDefault="000A7CCC" w:rsidP="000A7CCC">
      <w:pPr>
        <w:pStyle w:val="ListParagraph"/>
        <w:numPr>
          <w:ilvl w:val="1"/>
          <w:numId w:val="12"/>
        </w:numPr>
        <w:rPr>
          <w:rFonts w:ascii="Times New Roman" w:hAnsi="Times New Roman" w:cs="Times New Roman"/>
        </w:rPr>
      </w:pPr>
      <w:r w:rsidRPr="000A7CCC">
        <w:rPr>
          <w:rFonts w:ascii="Times New Roman" w:hAnsi="Times New Roman" w:cs="Times New Roman"/>
        </w:rPr>
        <w:t>Staff health &amp; safety</w:t>
      </w:r>
    </w:p>
    <w:p w14:paraId="0DAB7C40" w14:textId="77777777" w:rsidR="000A7CCC" w:rsidRPr="000A7CCC" w:rsidRDefault="000A7CCC" w:rsidP="000A7CCC">
      <w:pPr>
        <w:pStyle w:val="ListParagraph"/>
        <w:numPr>
          <w:ilvl w:val="1"/>
          <w:numId w:val="12"/>
        </w:numPr>
        <w:rPr>
          <w:rFonts w:ascii="Times New Roman" w:hAnsi="Times New Roman" w:cs="Times New Roman"/>
        </w:rPr>
      </w:pPr>
      <w:r w:rsidRPr="000A7CCC">
        <w:rPr>
          <w:rFonts w:ascii="Times New Roman" w:hAnsi="Times New Roman" w:cs="Times New Roman"/>
        </w:rPr>
        <w:t>Safeguarding of assets</w:t>
      </w:r>
    </w:p>
    <w:p w14:paraId="06CA5694" w14:textId="77777777" w:rsidR="000A7CCC" w:rsidRPr="000A7CCC" w:rsidRDefault="000A7CCC" w:rsidP="000A7CCC">
      <w:pPr>
        <w:pStyle w:val="ListParagraph"/>
        <w:numPr>
          <w:ilvl w:val="1"/>
          <w:numId w:val="12"/>
        </w:numPr>
        <w:rPr>
          <w:rFonts w:ascii="Times New Roman" w:hAnsi="Times New Roman" w:cs="Times New Roman"/>
        </w:rPr>
      </w:pPr>
      <w:r w:rsidRPr="000A7CCC">
        <w:rPr>
          <w:rFonts w:ascii="Times New Roman" w:hAnsi="Times New Roman" w:cs="Times New Roman"/>
        </w:rPr>
        <w:t>Continuity of key business activities</w:t>
      </w:r>
    </w:p>
    <w:p w14:paraId="1B682F81" w14:textId="77777777" w:rsidR="000A7CCC" w:rsidRPr="000A7CCC" w:rsidRDefault="000A7CCC" w:rsidP="000A7CCC">
      <w:pPr>
        <w:pStyle w:val="ListParagraph"/>
        <w:numPr>
          <w:ilvl w:val="1"/>
          <w:numId w:val="12"/>
        </w:numPr>
        <w:rPr>
          <w:rFonts w:ascii="Times New Roman" w:hAnsi="Times New Roman" w:cs="Times New Roman"/>
        </w:rPr>
      </w:pPr>
      <w:r w:rsidRPr="000A7CCC">
        <w:rPr>
          <w:rFonts w:ascii="Times New Roman" w:hAnsi="Times New Roman" w:cs="Times New Roman"/>
        </w:rPr>
        <w:t>Protecting the Environment</w:t>
      </w:r>
    </w:p>
    <w:p w14:paraId="06F32323" w14:textId="77777777" w:rsidR="000A7CCC" w:rsidRPr="000A7CCC" w:rsidRDefault="000A7CCC" w:rsidP="000A7CCC">
      <w:pPr>
        <w:pStyle w:val="ListParagraph"/>
        <w:numPr>
          <w:ilvl w:val="1"/>
          <w:numId w:val="12"/>
        </w:numPr>
        <w:rPr>
          <w:rFonts w:ascii="Times New Roman" w:hAnsi="Times New Roman" w:cs="Times New Roman"/>
        </w:rPr>
      </w:pPr>
      <w:r w:rsidRPr="000A7CCC">
        <w:rPr>
          <w:rFonts w:ascii="Times New Roman" w:hAnsi="Times New Roman" w:cs="Times New Roman"/>
        </w:rPr>
        <w:t>Maintaining cash flow</w:t>
      </w:r>
    </w:p>
    <w:p w14:paraId="38979CD4" w14:textId="77777777" w:rsidR="000A7CCC" w:rsidRDefault="000A7CCC" w:rsidP="000A7CCC">
      <w:pPr>
        <w:pStyle w:val="ListParagraph"/>
        <w:numPr>
          <w:ilvl w:val="1"/>
          <w:numId w:val="12"/>
        </w:numPr>
        <w:rPr>
          <w:rFonts w:ascii="Times New Roman" w:hAnsi="Times New Roman" w:cs="Times New Roman"/>
        </w:rPr>
      </w:pPr>
      <w:r w:rsidRPr="000A7CCC">
        <w:rPr>
          <w:rFonts w:ascii="Times New Roman" w:hAnsi="Times New Roman" w:cs="Times New Roman"/>
        </w:rPr>
        <w:t>Fulfilling obligations</w:t>
      </w:r>
    </w:p>
    <w:p w14:paraId="2B6843D0" w14:textId="77777777" w:rsidR="00173363" w:rsidRPr="00173363" w:rsidRDefault="00173363" w:rsidP="00173363">
      <w:pPr>
        <w:rPr>
          <w:rFonts w:ascii="Times New Roman" w:hAnsi="Times New Roman" w:cs="Times New Roman"/>
        </w:rPr>
      </w:pPr>
      <w:r w:rsidRPr="00173363">
        <w:rPr>
          <w:rFonts w:ascii="Times New Roman" w:hAnsi="Times New Roman" w:cs="Times New Roman"/>
        </w:rPr>
        <w:t xml:space="preserve">The Business Continuity </w:t>
      </w:r>
      <w:r w:rsidR="00962A71">
        <w:rPr>
          <w:rFonts w:ascii="Times New Roman" w:hAnsi="Times New Roman" w:cs="Times New Roman"/>
        </w:rPr>
        <w:t>P</w:t>
      </w:r>
      <w:r w:rsidRPr="00173363">
        <w:rPr>
          <w:rFonts w:ascii="Times New Roman" w:hAnsi="Times New Roman" w:cs="Times New Roman"/>
        </w:rPr>
        <w:t>lan</w:t>
      </w:r>
      <w:r w:rsidR="00962A71">
        <w:rPr>
          <w:rFonts w:ascii="Times New Roman" w:hAnsi="Times New Roman" w:cs="Times New Roman"/>
        </w:rPr>
        <w:t xml:space="preserve"> (BCP)</w:t>
      </w:r>
      <w:r w:rsidRPr="00173363">
        <w:rPr>
          <w:rFonts w:ascii="Times New Roman" w:hAnsi="Times New Roman" w:cs="Times New Roman"/>
        </w:rPr>
        <w:t xml:space="preserve"> shall be recorded and will consider the following:</w:t>
      </w:r>
    </w:p>
    <w:p w14:paraId="59FE5163" w14:textId="77777777" w:rsidR="00173363" w:rsidRPr="003743D9" w:rsidRDefault="00173363" w:rsidP="003743D9">
      <w:pPr>
        <w:pStyle w:val="ListParagraph"/>
        <w:numPr>
          <w:ilvl w:val="0"/>
          <w:numId w:val="12"/>
        </w:numPr>
        <w:rPr>
          <w:rFonts w:ascii="Times New Roman" w:hAnsi="Times New Roman" w:cs="Times New Roman"/>
        </w:rPr>
      </w:pPr>
      <w:r w:rsidRPr="003743D9">
        <w:rPr>
          <w:rFonts w:ascii="Times New Roman" w:hAnsi="Times New Roman" w:cs="Times New Roman"/>
        </w:rPr>
        <w:t>Event overview</w:t>
      </w:r>
    </w:p>
    <w:p w14:paraId="0C85201B" w14:textId="77777777" w:rsidR="00173363" w:rsidRPr="003743D9" w:rsidRDefault="00173363" w:rsidP="003743D9">
      <w:pPr>
        <w:pStyle w:val="ListParagraph"/>
        <w:numPr>
          <w:ilvl w:val="0"/>
          <w:numId w:val="12"/>
        </w:numPr>
        <w:rPr>
          <w:rFonts w:ascii="Times New Roman" w:hAnsi="Times New Roman" w:cs="Times New Roman"/>
        </w:rPr>
      </w:pPr>
      <w:r w:rsidRPr="003743D9">
        <w:rPr>
          <w:rFonts w:ascii="Times New Roman" w:hAnsi="Times New Roman" w:cs="Times New Roman"/>
        </w:rPr>
        <w:t>Effect on service over specified timeframes</w:t>
      </w:r>
    </w:p>
    <w:p w14:paraId="6A2D56D1" w14:textId="77777777" w:rsidR="00173363" w:rsidRPr="003743D9" w:rsidRDefault="00173363" w:rsidP="003743D9">
      <w:pPr>
        <w:pStyle w:val="ListParagraph"/>
        <w:numPr>
          <w:ilvl w:val="0"/>
          <w:numId w:val="12"/>
        </w:numPr>
        <w:rPr>
          <w:rFonts w:ascii="Times New Roman" w:hAnsi="Times New Roman" w:cs="Times New Roman"/>
        </w:rPr>
      </w:pPr>
      <w:r w:rsidRPr="003743D9">
        <w:rPr>
          <w:rFonts w:ascii="Times New Roman" w:hAnsi="Times New Roman" w:cs="Times New Roman"/>
        </w:rPr>
        <w:t>Resources required for recovery</w:t>
      </w:r>
    </w:p>
    <w:p w14:paraId="686873CE" w14:textId="77777777" w:rsidR="00173363" w:rsidRPr="003743D9" w:rsidRDefault="00173363" w:rsidP="003743D9">
      <w:pPr>
        <w:pStyle w:val="ListParagraph"/>
        <w:numPr>
          <w:ilvl w:val="0"/>
          <w:numId w:val="12"/>
        </w:numPr>
        <w:rPr>
          <w:rFonts w:ascii="Times New Roman" w:hAnsi="Times New Roman" w:cs="Times New Roman"/>
        </w:rPr>
      </w:pPr>
      <w:r w:rsidRPr="003743D9">
        <w:rPr>
          <w:rFonts w:ascii="Times New Roman" w:hAnsi="Times New Roman" w:cs="Times New Roman"/>
        </w:rPr>
        <w:t>Priority planning list</w:t>
      </w:r>
    </w:p>
    <w:p w14:paraId="0A2F848D" w14:textId="77777777" w:rsidR="00173363" w:rsidRPr="003743D9" w:rsidRDefault="00173363" w:rsidP="003743D9">
      <w:pPr>
        <w:pStyle w:val="ListParagraph"/>
        <w:numPr>
          <w:ilvl w:val="0"/>
          <w:numId w:val="12"/>
        </w:numPr>
        <w:rPr>
          <w:rFonts w:ascii="Times New Roman" w:hAnsi="Times New Roman" w:cs="Times New Roman"/>
        </w:rPr>
      </w:pPr>
      <w:r w:rsidRPr="003743D9">
        <w:rPr>
          <w:rFonts w:ascii="Times New Roman" w:hAnsi="Times New Roman" w:cs="Times New Roman"/>
        </w:rPr>
        <w:t>BCPT contact information</w:t>
      </w:r>
    </w:p>
    <w:p w14:paraId="5BFCB91D" w14:textId="060C30F5" w:rsidR="00173363" w:rsidRDefault="00173363" w:rsidP="00173363">
      <w:pPr>
        <w:rPr>
          <w:rFonts w:ascii="Times New Roman" w:hAnsi="Times New Roman" w:cs="Times New Roman"/>
        </w:rPr>
      </w:pPr>
      <w:r w:rsidRPr="00173363">
        <w:rPr>
          <w:rFonts w:ascii="Times New Roman" w:hAnsi="Times New Roman" w:cs="Times New Roman"/>
        </w:rPr>
        <w:lastRenderedPageBreak/>
        <w:t xml:space="preserve">The </w:t>
      </w:r>
      <w:r w:rsidR="000B60BC">
        <w:rPr>
          <w:rFonts w:ascii="Times New Roman" w:hAnsi="Times New Roman" w:cs="Times New Roman"/>
        </w:rPr>
        <w:t>CEO</w:t>
      </w:r>
      <w:r w:rsidR="003743D9">
        <w:rPr>
          <w:rFonts w:ascii="Times New Roman" w:hAnsi="Times New Roman" w:cs="Times New Roman"/>
        </w:rPr>
        <w:t xml:space="preserve"> </w:t>
      </w:r>
      <w:r w:rsidRPr="00173363">
        <w:rPr>
          <w:rFonts w:ascii="Times New Roman" w:hAnsi="Times New Roman" w:cs="Times New Roman"/>
        </w:rPr>
        <w:t>shall ensure that the plan is completed at the earliest opportunity following an emergency.</w:t>
      </w:r>
    </w:p>
    <w:p w14:paraId="0956679A" w14:textId="77777777" w:rsidR="00962A71" w:rsidRPr="00173363" w:rsidRDefault="00962A71" w:rsidP="00173363">
      <w:pPr>
        <w:rPr>
          <w:rFonts w:ascii="Times New Roman" w:hAnsi="Times New Roman" w:cs="Times New Roman"/>
        </w:rPr>
      </w:pPr>
      <w:r>
        <w:rPr>
          <w:rFonts w:ascii="Times New Roman" w:hAnsi="Times New Roman" w:cs="Times New Roman"/>
        </w:rPr>
        <w:t>Throughout the implementati</w:t>
      </w:r>
      <w:r w:rsidR="009C1C56">
        <w:rPr>
          <w:rFonts w:ascii="Times New Roman" w:hAnsi="Times New Roman" w:cs="Times New Roman"/>
        </w:rPr>
        <w:t xml:space="preserve">on of the plan an incident log </w:t>
      </w:r>
      <w:r>
        <w:rPr>
          <w:rFonts w:ascii="Times New Roman" w:hAnsi="Times New Roman" w:cs="Times New Roman"/>
        </w:rPr>
        <w:t>will be completed by a nominated member of the BCPT.</w:t>
      </w:r>
    </w:p>
    <w:p w14:paraId="52D13F28" w14:textId="77777777" w:rsidR="000A7CCC" w:rsidRDefault="00173363" w:rsidP="00173363">
      <w:pPr>
        <w:rPr>
          <w:rFonts w:ascii="Times New Roman" w:hAnsi="Times New Roman" w:cs="Times New Roman"/>
        </w:rPr>
      </w:pPr>
      <w:r w:rsidRPr="00173363">
        <w:rPr>
          <w:rFonts w:ascii="Times New Roman" w:hAnsi="Times New Roman" w:cs="Times New Roman"/>
        </w:rPr>
        <w:t>The plan shall be reviewed and updated throughout its implementation. Once the organisation has returned to normal service and fully recovered, the BCPT shall conduct a review of any lessons learnt.</w:t>
      </w:r>
    </w:p>
    <w:p w14:paraId="4070D4EC" w14:textId="77777777" w:rsidR="003743D9" w:rsidRDefault="003743D9" w:rsidP="00173363">
      <w:pPr>
        <w:rPr>
          <w:rFonts w:ascii="Times New Roman" w:hAnsi="Times New Roman" w:cs="Times New Roman"/>
        </w:rPr>
      </w:pPr>
      <w:r w:rsidRPr="003743D9">
        <w:rPr>
          <w:rFonts w:ascii="Times New Roman" w:hAnsi="Times New Roman" w:cs="Times New Roman"/>
        </w:rPr>
        <w:t>The policy will be reviewed on an annual basis but also discussed as part of the Company’s management review meetings to ensure relevance with any changes to the business strategy.</w:t>
      </w:r>
    </w:p>
    <w:p w14:paraId="43A53115" w14:textId="77777777" w:rsidR="003743D9" w:rsidRDefault="003743D9" w:rsidP="00173363">
      <w:pPr>
        <w:rPr>
          <w:rFonts w:ascii="Times New Roman" w:hAnsi="Times New Roman" w:cs="Times New Roman"/>
          <w:b/>
          <w:u w:val="single"/>
        </w:rPr>
      </w:pPr>
      <w:r w:rsidRPr="003743D9">
        <w:rPr>
          <w:rFonts w:ascii="Times New Roman" w:hAnsi="Times New Roman" w:cs="Times New Roman"/>
          <w:b/>
          <w:u w:val="single"/>
        </w:rPr>
        <w:t>5.2 Critical Activities and Resources</w:t>
      </w:r>
    </w:p>
    <w:p w14:paraId="3358DA2E" w14:textId="1B57E6E7" w:rsidR="003743D9" w:rsidRPr="003743D9" w:rsidRDefault="003743D9" w:rsidP="003743D9">
      <w:pPr>
        <w:rPr>
          <w:rFonts w:ascii="Times New Roman" w:hAnsi="Times New Roman" w:cs="Times New Roman"/>
        </w:rPr>
      </w:pPr>
      <w:r>
        <w:rPr>
          <w:rFonts w:ascii="Times New Roman" w:hAnsi="Times New Roman" w:cs="Times New Roman"/>
        </w:rPr>
        <w:t xml:space="preserve">In order for </w:t>
      </w:r>
      <w:r w:rsidR="004B4E5F">
        <w:rPr>
          <w:rFonts w:ascii="Times New Roman" w:hAnsi="Times New Roman" w:cs="Times New Roman"/>
        </w:rPr>
        <w:t>CBE Plus Limited</w:t>
      </w:r>
      <w:r w:rsidR="00100B42">
        <w:rPr>
          <w:rFonts w:ascii="Times New Roman" w:hAnsi="Times New Roman" w:cs="Times New Roman"/>
        </w:rPr>
        <w:t xml:space="preserve"> </w:t>
      </w:r>
      <w:r w:rsidRPr="003743D9">
        <w:rPr>
          <w:rFonts w:ascii="Times New Roman" w:hAnsi="Times New Roman" w:cs="Times New Roman"/>
        </w:rPr>
        <w:t>to deliver a high level of service and customer satisfaction certain resources list</w:t>
      </w:r>
      <w:r>
        <w:rPr>
          <w:rFonts w:ascii="Times New Roman" w:hAnsi="Times New Roman" w:cs="Times New Roman"/>
        </w:rPr>
        <w:t>ed</w:t>
      </w:r>
      <w:r w:rsidRPr="003743D9">
        <w:rPr>
          <w:rFonts w:ascii="Times New Roman" w:hAnsi="Times New Roman" w:cs="Times New Roman"/>
        </w:rPr>
        <w:t xml:space="preserve"> below are critical to the plan:</w:t>
      </w:r>
    </w:p>
    <w:p w14:paraId="72B6F199" w14:textId="77777777" w:rsidR="003743D9" w:rsidRPr="003743D9" w:rsidRDefault="003743D9" w:rsidP="003743D9">
      <w:pPr>
        <w:numPr>
          <w:ilvl w:val="0"/>
          <w:numId w:val="19"/>
        </w:numPr>
        <w:rPr>
          <w:rFonts w:ascii="Times New Roman" w:hAnsi="Times New Roman" w:cs="Times New Roman"/>
        </w:rPr>
      </w:pPr>
      <w:r w:rsidRPr="003743D9">
        <w:rPr>
          <w:rFonts w:ascii="Times New Roman" w:hAnsi="Times New Roman" w:cs="Times New Roman"/>
        </w:rPr>
        <w:t>Skills and knowledge retained within the workforce.</w:t>
      </w:r>
    </w:p>
    <w:p w14:paraId="6F5F6115" w14:textId="77777777" w:rsidR="003743D9" w:rsidRPr="003743D9" w:rsidRDefault="003743D9" w:rsidP="003743D9">
      <w:pPr>
        <w:numPr>
          <w:ilvl w:val="0"/>
          <w:numId w:val="19"/>
        </w:numPr>
        <w:rPr>
          <w:rFonts w:ascii="Times New Roman" w:hAnsi="Times New Roman" w:cs="Times New Roman"/>
        </w:rPr>
      </w:pPr>
      <w:r>
        <w:rPr>
          <w:rFonts w:ascii="Times New Roman" w:hAnsi="Times New Roman" w:cs="Times New Roman"/>
        </w:rPr>
        <w:t xml:space="preserve">Tools, Equipment and Machinery </w:t>
      </w:r>
      <w:r w:rsidRPr="003743D9">
        <w:rPr>
          <w:rFonts w:ascii="Times New Roman" w:hAnsi="Times New Roman" w:cs="Times New Roman"/>
        </w:rPr>
        <w:t>required to carry out the tasks</w:t>
      </w:r>
    </w:p>
    <w:p w14:paraId="391C4F0D" w14:textId="77777777" w:rsidR="003743D9" w:rsidRDefault="003743D9" w:rsidP="003743D9">
      <w:pPr>
        <w:numPr>
          <w:ilvl w:val="0"/>
          <w:numId w:val="19"/>
        </w:numPr>
        <w:rPr>
          <w:rFonts w:ascii="Times New Roman" w:hAnsi="Times New Roman" w:cs="Times New Roman"/>
        </w:rPr>
      </w:pPr>
      <w:r w:rsidRPr="003743D9">
        <w:rPr>
          <w:rFonts w:ascii="Times New Roman" w:hAnsi="Times New Roman" w:cs="Times New Roman"/>
        </w:rPr>
        <w:t>I.T. arrangements to retain all business information such as quotes, purchase orders and health and safety arrangements.</w:t>
      </w:r>
    </w:p>
    <w:p w14:paraId="0E117945" w14:textId="77777777" w:rsidR="003743D9" w:rsidRPr="003743D9" w:rsidRDefault="003743D9" w:rsidP="003743D9">
      <w:pPr>
        <w:numPr>
          <w:ilvl w:val="0"/>
          <w:numId w:val="19"/>
        </w:numPr>
        <w:rPr>
          <w:rFonts w:ascii="Times New Roman" w:hAnsi="Times New Roman" w:cs="Times New Roman"/>
        </w:rPr>
      </w:pPr>
      <w:r>
        <w:rPr>
          <w:rFonts w:ascii="Times New Roman" w:hAnsi="Times New Roman" w:cs="Times New Roman"/>
        </w:rPr>
        <w:t xml:space="preserve">Premises to </w:t>
      </w:r>
      <w:r w:rsidR="00A07D64">
        <w:rPr>
          <w:rFonts w:ascii="Times New Roman" w:hAnsi="Times New Roman" w:cs="Times New Roman"/>
        </w:rPr>
        <w:t xml:space="preserve">house </w:t>
      </w:r>
      <w:r>
        <w:rPr>
          <w:rFonts w:ascii="Times New Roman" w:hAnsi="Times New Roman" w:cs="Times New Roman"/>
        </w:rPr>
        <w:t>all of the abo</w:t>
      </w:r>
      <w:r w:rsidR="00A07D64">
        <w:rPr>
          <w:rFonts w:ascii="Times New Roman" w:hAnsi="Times New Roman" w:cs="Times New Roman"/>
        </w:rPr>
        <w:t>ve to allow us to produce our high-quality products.</w:t>
      </w:r>
    </w:p>
    <w:p w14:paraId="4F6613D9" w14:textId="77777777" w:rsidR="003743D9" w:rsidRDefault="003743D9" w:rsidP="003743D9">
      <w:pPr>
        <w:rPr>
          <w:rFonts w:ascii="Times New Roman" w:hAnsi="Times New Roman" w:cs="Times New Roman"/>
        </w:rPr>
      </w:pPr>
      <w:r w:rsidRPr="003743D9">
        <w:rPr>
          <w:rFonts w:ascii="Times New Roman" w:hAnsi="Times New Roman" w:cs="Times New Roman"/>
        </w:rPr>
        <w:t>The risks related to the above have been evaluated to identify the likelihood of and also potential consequences of a potential breakdown in these critical resources on the business and its ability to deliver customer satisfaction.</w:t>
      </w:r>
    </w:p>
    <w:p w14:paraId="1A144620" w14:textId="77777777" w:rsidR="00B8623D" w:rsidRDefault="00B8623D">
      <w:pPr>
        <w:rPr>
          <w:rFonts w:ascii="Times New Roman" w:hAnsi="Times New Roman" w:cs="Times New Roman"/>
        </w:rPr>
      </w:pPr>
      <w:r>
        <w:rPr>
          <w:rFonts w:ascii="Times New Roman" w:hAnsi="Times New Roman" w:cs="Times New Roman"/>
        </w:rPr>
        <w:br w:type="page"/>
      </w:r>
    </w:p>
    <w:p w14:paraId="16D2E862" w14:textId="77777777" w:rsidR="00B8623D" w:rsidRDefault="00B8623D" w:rsidP="003743D9">
      <w:pPr>
        <w:rPr>
          <w:rFonts w:ascii="Times New Roman" w:hAnsi="Times New Roman" w:cs="Times New Roman"/>
        </w:rPr>
      </w:pPr>
    </w:p>
    <w:tbl>
      <w:tblPr>
        <w:tblStyle w:val="TableGrid"/>
        <w:tblW w:w="0" w:type="auto"/>
        <w:tblLook w:val="04A0" w:firstRow="1" w:lastRow="0" w:firstColumn="1" w:lastColumn="0" w:noHBand="0" w:noVBand="1"/>
      </w:tblPr>
      <w:tblGrid>
        <w:gridCol w:w="1826"/>
        <w:gridCol w:w="1820"/>
        <w:gridCol w:w="1990"/>
        <w:gridCol w:w="1844"/>
      </w:tblGrid>
      <w:tr w:rsidR="00A07D64" w:rsidRPr="00A07D64" w14:paraId="554216F8" w14:textId="77777777" w:rsidTr="003558ED">
        <w:tc>
          <w:tcPr>
            <w:tcW w:w="1826" w:type="dxa"/>
          </w:tcPr>
          <w:p w14:paraId="3429B844" w14:textId="77777777" w:rsidR="00A07D64" w:rsidRPr="00AB322E" w:rsidRDefault="00A07D64" w:rsidP="00A07D64">
            <w:pPr>
              <w:spacing w:after="160" w:line="259" w:lineRule="auto"/>
              <w:rPr>
                <w:rFonts w:ascii="Times New Roman" w:hAnsi="Times New Roman" w:cs="Times New Roman"/>
                <w:sz w:val="20"/>
                <w:szCs w:val="20"/>
              </w:rPr>
            </w:pPr>
            <w:r w:rsidRPr="00AB322E">
              <w:rPr>
                <w:rFonts w:ascii="Times New Roman" w:hAnsi="Times New Roman" w:cs="Times New Roman"/>
                <w:sz w:val="20"/>
                <w:szCs w:val="20"/>
              </w:rPr>
              <w:t>Resource</w:t>
            </w:r>
          </w:p>
        </w:tc>
        <w:tc>
          <w:tcPr>
            <w:tcW w:w="1820" w:type="dxa"/>
          </w:tcPr>
          <w:p w14:paraId="3F8ED92D" w14:textId="77777777" w:rsidR="00A07D64" w:rsidRPr="00AB322E" w:rsidRDefault="00A07D64" w:rsidP="00A07D64">
            <w:pPr>
              <w:spacing w:after="160" w:line="259" w:lineRule="auto"/>
              <w:rPr>
                <w:rFonts w:ascii="Times New Roman" w:hAnsi="Times New Roman" w:cs="Times New Roman"/>
                <w:sz w:val="20"/>
                <w:szCs w:val="20"/>
              </w:rPr>
            </w:pPr>
            <w:r w:rsidRPr="00AB322E">
              <w:rPr>
                <w:rFonts w:ascii="Times New Roman" w:hAnsi="Times New Roman" w:cs="Times New Roman"/>
                <w:sz w:val="20"/>
                <w:szCs w:val="20"/>
              </w:rPr>
              <w:t>Potential Risk</w:t>
            </w:r>
          </w:p>
        </w:tc>
        <w:tc>
          <w:tcPr>
            <w:tcW w:w="1990" w:type="dxa"/>
          </w:tcPr>
          <w:p w14:paraId="662E7055" w14:textId="77777777" w:rsidR="00A07D64" w:rsidRPr="00AB322E" w:rsidRDefault="00A07D64" w:rsidP="00A07D64">
            <w:pPr>
              <w:spacing w:after="160" w:line="259" w:lineRule="auto"/>
              <w:rPr>
                <w:rFonts w:ascii="Times New Roman" w:hAnsi="Times New Roman" w:cs="Times New Roman"/>
                <w:sz w:val="20"/>
                <w:szCs w:val="20"/>
              </w:rPr>
            </w:pPr>
            <w:r w:rsidRPr="00AB322E">
              <w:rPr>
                <w:rFonts w:ascii="Times New Roman" w:hAnsi="Times New Roman" w:cs="Times New Roman"/>
                <w:sz w:val="20"/>
                <w:szCs w:val="20"/>
              </w:rPr>
              <w:t>Potential Consequences</w:t>
            </w:r>
          </w:p>
        </w:tc>
        <w:tc>
          <w:tcPr>
            <w:tcW w:w="1844" w:type="dxa"/>
          </w:tcPr>
          <w:p w14:paraId="1E9856AE" w14:textId="77777777" w:rsidR="00A07D64" w:rsidRPr="00AB322E" w:rsidRDefault="00A07D64" w:rsidP="00A07D64">
            <w:pPr>
              <w:spacing w:after="160" w:line="259" w:lineRule="auto"/>
              <w:rPr>
                <w:rFonts w:ascii="Times New Roman" w:hAnsi="Times New Roman" w:cs="Times New Roman"/>
                <w:sz w:val="20"/>
                <w:szCs w:val="20"/>
              </w:rPr>
            </w:pPr>
            <w:r w:rsidRPr="00AB322E">
              <w:rPr>
                <w:rFonts w:ascii="Times New Roman" w:hAnsi="Times New Roman" w:cs="Times New Roman"/>
                <w:sz w:val="20"/>
                <w:szCs w:val="20"/>
              </w:rPr>
              <w:t>Control Measures to mitigate risk</w:t>
            </w:r>
          </w:p>
        </w:tc>
      </w:tr>
      <w:tr w:rsidR="00A07D64" w:rsidRPr="00A07D64" w14:paraId="2803511E" w14:textId="77777777" w:rsidTr="003558ED">
        <w:tc>
          <w:tcPr>
            <w:tcW w:w="1826" w:type="dxa"/>
          </w:tcPr>
          <w:p w14:paraId="6378060D" w14:textId="77777777" w:rsidR="00A07D64" w:rsidRPr="00AB322E" w:rsidRDefault="00A07D64" w:rsidP="00A07D64">
            <w:pPr>
              <w:spacing w:after="160" w:line="259" w:lineRule="auto"/>
              <w:rPr>
                <w:rFonts w:ascii="Times New Roman" w:hAnsi="Times New Roman" w:cs="Times New Roman"/>
                <w:sz w:val="20"/>
                <w:szCs w:val="20"/>
              </w:rPr>
            </w:pPr>
            <w:r w:rsidRPr="00AB322E">
              <w:rPr>
                <w:rFonts w:ascii="Times New Roman" w:hAnsi="Times New Roman" w:cs="Times New Roman"/>
                <w:sz w:val="20"/>
                <w:szCs w:val="20"/>
              </w:rPr>
              <w:t>Knowledge and skills retained within key staff</w:t>
            </w:r>
          </w:p>
        </w:tc>
        <w:tc>
          <w:tcPr>
            <w:tcW w:w="1820" w:type="dxa"/>
          </w:tcPr>
          <w:p w14:paraId="0E8D1863" w14:textId="77777777" w:rsidR="00A07D64" w:rsidRPr="00AB322E" w:rsidRDefault="00A07D64" w:rsidP="00A07D64">
            <w:pPr>
              <w:spacing w:after="160" w:line="259" w:lineRule="auto"/>
              <w:rPr>
                <w:rFonts w:ascii="Times New Roman" w:hAnsi="Times New Roman" w:cs="Times New Roman"/>
                <w:sz w:val="20"/>
                <w:szCs w:val="20"/>
              </w:rPr>
            </w:pPr>
            <w:r w:rsidRPr="00AB322E">
              <w:rPr>
                <w:rFonts w:ascii="Times New Roman" w:hAnsi="Times New Roman" w:cs="Times New Roman"/>
                <w:sz w:val="20"/>
                <w:szCs w:val="20"/>
              </w:rPr>
              <w:t>Knowledge can be lost through absenteeism or illness</w:t>
            </w:r>
          </w:p>
        </w:tc>
        <w:tc>
          <w:tcPr>
            <w:tcW w:w="1990" w:type="dxa"/>
          </w:tcPr>
          <w:p w14:paraId="55ED4483" w14:textId="77777777" w:rsidR="00A07D64" w:rsidRPr="00AB322E" w:rsidRDefault="00A07D64" w:rsidP="00A07D64">
            <w:pPr>
              <w:spacing w:after="160" w:line="259" w:lineRule="auto"/>
              <w:rPr>
                <w:rFonts w:ascii="Times New Roman" w:hAnsi="Times New Roman" w:cs="Times New Roman"/>
                <w:sz w:val="20"/>
                <w:szCs w:val="20"/>
              </w:rPr>
            </w:pPr>
            <w:r w:rsidRPr="00AB322E">
              <w:rPr>
                <w:rFonts w:ascii="Times New Roman" w:hAnsi="Times New Roman" w:cs="Times New Roman"/>
                <w:sz w:val="20"/>
                <w:szCs w:val="20"/>
              </w:rPr>
              <w:t>Service is not delivered to the same high standard</w:t>
            </w:r>
          </w:p>
        </w:tc>
        <w:tc>
          <w:tcPr>
            <w:tcW w:w="1844" w:type="dxa"/>
          </w:tcPr>
          <w:p w14:paraId="0A6A386D" w14:textId="77777777" w:rsidR="00A07D64" w:rsidRPr="00AB322E" w:rsidRDefault="00A07D64" w:rsidP="00A07D64">
            <w:pPr>
              <w:spacing w:after="160" w:line="259" w:lineRule="auto"/>
              <w:rPr>
                <w:rFonts w:ascii="Times New Roman" w:hAnsi="Times New Roman" w:cs="Times New Roman"/>
                <w:sz w:val="20"/>
                <w:szCs w:val="20"/>
              </w:rPr>
            </w:pPr>
            <w:r w:rsidRPr="00AB322E">
              <w:rPr>
                <w:rFonts w:ascii="Times New Roman" w:hAnsi="Times New Roman" w:cs="Times New Roman"/>
                <w:sz w:val="20"/>
                <w:szCs w:val="20"/>
              </w:rPr>
              <w:t>Have a plan in place to upskill all workforce to a required standard where practicable</w:t>
            </w:r>
          </w:p>
        </w:tc>
      </w:tr>
      <w:tr w:rsidR="00A07D64" w:rsidRPr="00A07D64" w14:paraId="749B1C85" w14:textId="77777777" w:rsidTr="003558ED">
        <w:tc>
          <w:tcPr>
            <w:tcW w:w="1826" w:type="dxa"/>
          </w:tcPr>
          <w:p w14:paraId="224BA31F" w14:textId="77777777" w:rsidR="00A07D64" w:rsidRPr="00AB322E" w:rsidRDefault="00A07D64" w:rsidP="00A07D64">
            <w:pPr>
              <w:spacing w:after="160" w:line="259" w:lineRule="auto"/>
              <w:rPr>
                <w:rFonts w:ascii="Times New Roman" w:hAnsi="Times New Roman" w:cs="Times New Roman"/>
                <w:sz w:val="20"/>
                <w:szCs w:val="20"/>
              </w:rPr>
            </w:pPr>
            <w:r w:rsidRPr="00AB322E">
              <w:rPr>
                <w:rFonts w:ascii="Times New Roman" w:hAnsi="Times New Roman" w:cs="Times New Roman"/>
                <w:sz w:val="20"/>
                <w:szCs w:val="20"/>
              </w:rPr>
              <w:t>Tools, Equipment and Machinery required for task</w:t>
            </w:r>
          </w:p>
        </w:tc>
        <w:tc>
          <w:tcPr>
            <w:tcW w:w="1820" w:type="dxa"/>
          </w:tcPr>
          <w:p w14:paraId="4ABDB115" w14:textId="77777777" w:rsidR="00A07D64" w:rsidRPr="00AB322E" w:rsidRDefault="0026575B" w:rsidP="00A07D64">
            <w:pPr>
              <w:spacing w:after="160" w:line="259" w:lineRule="auto"/>
              <w:rPr>
                <w:rFonts w:ascii="Times New Roman" w:hAnsi="Times New Roman" w:cs="Times New Roman"/>
                <w:sz w:val="20"/>
                <w:szCs w:val="20"/>
              </w:rPr>
            </w:pPr>
            <w:r w:rsidRPr="00AB322E">
              <w:rPr>
                <w:rFonts w:ascii="Times New Roman" w:hAnsi="Times New Roman" w:cs="Times New Roman"/>
                <w:sz w:val="20"/>
                <w:szCs w:val="20"/>
              </w:rPr>
              <w:t>Through a loss</w:t>
            </w:r>
            <w:r w:rsidR="00A07D64" w:rsidRPr="00AB322E">
              <w:rPr>
                <w:rFonts w:ascii="Times New Roman" w:hAnsi="Times New Roman" w:cs="Times New Roman"/>
                <w:sz w:val="20"/>
                <w:szCs w:val="20"/>
              </w:rPr>
              <w:t xml:space="preserve"> of appropriate equipment projects could fall behind schedule</w:t>
            </w:r>
          </w:p>
        </w:tc>
        <w:tc>
          <w:tcPr>
            <w:tcW w:w="1990" w:type="dxa"/>
          </w:tcPr>
          <w:p w14:paraId="6A3F3DC8" w14:textId="77777777" w:rsidR="00A07D64" w:rsidRPr="00AB322E" w:rsidRDefault="00A07D64" w:rsidP="00A07D64">
            <w:pPr>
              <w:spacing w:after="160" w:line="259" w:lineRule="auto"/>
              <w:rPr>
                <w:rFonts w:ascii="Times New Roman" w:hAnsi="Times New Roman" w:cs="Times New Roman"/>
                <w:sz w:val="20"/>
                <w:szCs w:val="20"/>
              </w:rPr>
            </w:pPr>
            <w:r w:rsidRPr="00AB322E">
              <w:rPr>
                <w:rFonts w:ascii="Times New Roman" w:hAnsi="Times New Roman" w:cs="Times New Roman"/>
                <w:sz w:val="20"/>
                <w:szCs w:val="20"/>
              </w:rPr>
              <w:t>Negative effects on customer satisfaction</w:t>
            </w:r>
          </w:p>
        </w:tc>
        <w:tc>
          <w:tcPr>
            <w:tcW w:w="1844" w:type="dxa"/>
          </w:tcPr>
          <w:p w14:paraId="1732029E" w14:textId="77777777" w:rsidR="00A07D64" w:rsidRPr="00AB322E" w:rsidRDefault="00A07D64" w:rsidP="00A07D64">
            <w:pPr>
              <w:spacing w:after="160" w:line="259" w:lineRule="auto"/>
              <w:rPr>
                <w:rFonts w:ascii="Times New Roman" w:hAnsi="Times New Roman" w:cs="Times New Roman"/>
                <w:sz w:val="20"/>
                <w:szCs w:val="20"/>
              </w:rPr>
            </w:pPr>
            <w:r w:rsidRPr="00AB322E">
              <w:rPr>
                <w:rFonts w:ascii="Times New Roman" w:hAnsi="Times New Roman" w:cs="Times New Roman"/>
                <w:sz w:val="20"/>
                <w:szCs w:val="20"/>
              </w:rPr>
              <w:t>All projects to be planned in advance. Sufficient suppliers of equipment to be on the approved suppliers list to replace any damaged equipment in a timely manner.</w:t>
            </w:r>
          </w:p>
        </w:tc>
      </w:tr>
      <w:tr w:rsidR="00A07D64" w:rsidRPr="00A07D64" w14:paraId="04008037" w14:textId="77777777" w:rsidTr="003558ED">
        <w:tc>
          <w:tcPr>
            <w:tcW w:w="1826" w:type="dxa"/>
          </w:tcPr>
          <w:p w14:paraId="7DA21233" w14:textId="77777777" w:rsidR="00A07D64" w:rsidRPr="00AB322E" w:rsidRDefault="00A07D64" w:rsidP="00A07D64">
            <w:pPr>
              <w:spacing w:after="160" w:line="259" w:lineRule="auto"/>
              <w:rPr>
                <w:rFonts w:ascii="Times New Roman" w:hAnsi="Times New Roman" w:cs="Times New Roman"/>
                <w:sz w:val="20"/>
                <w:szCs w:val="20"/>
              </w:rPr>
            </w:pPr>
            <w:r w:rsidRPr="00AB322E">
              <w:rPr>
                <w:rFonts w:ascii="Times New Roman" w:hAnsi="Times New Roman" w:cs="Times New Roman"/>
                <w:sz w:val="20"/>
                <w:szCs w:val="20"/>
              </w:rPr>
              <w:t>IT system</w:t>
            </w:r>
          </w:p>
        </w:tc>
        <w:tc>
          <w:tcPr>
            <w:tcW w:w="1820" w:type="dxa"/>
          </w:tcPr>
          <w:p w14:paraId="4DA12058" w14:textId="77777777" w:rsidR="00A07D64" w:rsidRPr="00AB322E" w:rsidRDefault="00A07D64" w:rsidP="00A07D64">
            <w:pPr>
              <w:spacing w:after="160" w:line="259" w:lineRule="auto"/>
              <w:rPr>
                <w:rFonts w:ascii="Times New Roman" w:hAnsi="Times New Roman" w:cs="Times New Roman"/>
                <w:sz w:val="20"/>
                <w:szCs w:val="20"/>
              </w:rPr>
            </w:pPr>
            <w:r w:rsidRPr="00AB322E">
              <w:rPr>
                <w:rFonts w:ascii="Times New Roman" w:hAnsi="Times New Roman" w:cs="Times New Roman"/>
                <w:sz w:val="20"/>
                <w:szCs w:val="20"/>
              </w:rPr>
              <w:t>All detail retained for the smooth running of the business on IT system could be lost</w:t>
            </w:r>
          </w:p>
        </w:tc>
        <w:tc>
          <w:tcPr>
            <w:tcW w:w="1990" w:type="dxa"/>
          </w:tcPr>
          <w:p w14:paraId="3962A683" w14:textId="77777777" w:rsidR="00A07D64" w:rsidRPr="00AB322E" w:rsidRDefault="00A07D64" w:rsidP="00A07D64">
            <w:pPr>
              <w:spacing w:after="160" w:line="259" w:lineRule="auto"/>
              <w:rPr>
                <w:rFonts w:ascii="Times New Roman" w:hAnsi="Times New Roman" w:cs="Times New Roman"/>
                <w:sz w:val="20"/>
                <w:szCs w:val="20"/>
              </w:rPr>
            </w:pPr>
            <w:r w:rsidRPr="00AB322E">
              <w:rPr>
                <w:rFonts w:ascii="Times New Roman" w:hAnsi="Times New Roman" w:cs="Times New Roman"/>
                <w:sz w:val="20"/>
                <w:szCs w:val="20"/>
              </w:rPr>
              <w:t>Delays on projects whilst information is recovered if lost</w:t>
            </w:r>
          </w:p>
        </w:tc>
        <w:tc>
          <w:tcPr>
            <w:tcW w:w="1844" w:type="dxa"/>
          </w:tcPr>
          <w:p w14:paraId="189AC190" w14:textId="77777777" w:rsidR="00A07D64" w:rsidRPr="00AB322E" w:rsidRDefault="00A07D64" w:rsidP="00A07D64">
            <w:pPr>
              <w:spacing w:after="160" w:line="259" w:lineRule="auto"/>
              <w:rPr>
                <w:rFonts w:ascii="Times New Roman" w:hAnsi="Times New Roman" w:cs="Times New Roman"/>
                <w:sz w:val="20"/>
                <w:szCs w:val="20"/>
              </w:rPr>
            </w:pPr>
            <w:r w:rsidRPr="00AB322E">
              <w:rPr>
                <w:rFonts w:ascii="Times New Roman" w:hAnsi="Times New Roman" w:cs="Times New Roman"/>
                <w:sz w:val="20"/>
                <w:szCs w:val="20"/>
              </w:rPr>
              <w:t>All company files to be backed up onto an external cloud based system.</w:t>
            </w:r>
          </w:p>
        </w:tc>
      </w:tr>
      <w:tr w:rsidR="00A07D64" w:rsidRPr="00A07D64" w14:paraId="293D43D9" w14:textId="77777777" w:rsidTr="003558ED">
        <w:tc>
          <w:tcPr>
            <w:tcW w:w="1826" w:type="dxa"/>
          </w:tcPr>
          <w:p w14:paraId="22437BB9" w14:textId="77777777" w:rsidR="00A07D64" w:rsidRPr="00AB322E" w:rsidRDefault="00A07D64" w:rsidP="00A07D64">
            <w:pPr>
              <w:rPr>
                <w:rFonts w:ascii="Times New Roman" w:hAnsi="Times New Roman" w:cs="Times New Roman"/>
                <w:sz w:val="20"/>
                <w:szCs w:val="20"/>
              </w:rPr>
            </w:pPr>
            <w:r w:rsidRPr="00AB322E">
              <w:rPr>
                <w:rFonts w:ascii="Times New Roman" w:hAnsi="Times New Roman" w:cs="Times New Roman"/>
                <w:sz w:val="20"/>
                <w:szCs w:val="20"/>
              </w:rPr>
              <w:t xml:space="preserve">Premises </w:t>
            </w:r>
          </w:p>
        </w:tc>
        <w:tc>
          <w:tcPr>
            <w:tcW w:w="1820" w:type="dxa"/>
          </w:tcPr>
          <w:p w14:paraId="11EE3576" w14:textId="77777777" w:rsidR="00A07D64" w:rsidRPr="00AB322E" w:rsidRDefault="00A07D64" w:rsidP="00A07D64">
            <w:pPr>
              <w:rPr>
                <w:rFonts w:ascii="Times New Roman" w:hAnsi="Times New Roman" w:cs="Times New Roman"/>
                <w:sz w:val="20"/>
                <w:szCs w:val="20"/>
              </w:rPr>
            </w:pPr>
            <w:r w:rsidRPr="00AB322E">
              <w:rPr>
                <w:rFonts w:ascii="Times New Roman" w:hAnsi="Times New Roman" w:cs="Times New Roman"/>
                <w:sz w:val="20"/>
                <w:szCs w:val="20"/>
              </w:rPr>
              <w:t>If the buildings were to become damaged by fire or some other natural disaster.</w:t>
            </w:r>
          </w:p>
        </w:tc>
        <w:tc>
          <w:tcPr>
            <w:tcW w:w="1990" w:type="dxa"/>
          </w:tcPr>
          <w:p w14:paraId="7A85ADC1" w14:textId="77777777" w:rsidR="00A07D64" w:rsidRPr="00AB322E" w:rsidRDefault="00A07D64" w:rsidP="00A07D64">
            <w:pPr>
              <w:rPr>
                <w:rFonts w:ascii="Times New Roman" w:hAnsi="Times New Roman" w:cs="Times New Roman"/>
                <w:sz w:val="20"/>
                <w:szCs w:val="20"/>
              </w:rPr>
            </w:pPr>
            <w:r w:rsidRPr="00AB322E">
              <w:rPr>
                <w:rFonts w:ascii="Times New Roman" w:hAnsi="Times New Roman" w:cs="Times New Roman"/>
                <w:sz w:val="20"/>
                <w:szCs w:val="20"/>
              </w:rPr>
              <w:t>The business would not be able to operate until alternative premises were found.</w:t>
            </w:r>
          </w:p>
        </w:tc>
        <w:tc>
          <w:tcPr>
            <w:tcW w:w="1844" w:type="dxa"/>
          </w:tcPr>
          <w:p w14:paraId="7567C6A9" w14:textId="77777777" w:rsidR="00A07D64" w:rsidRPr="00AB322E" w:rsidRDefault="00A07D64" w:rsidP="00A07D64">
            <w:pPr>
              <w:rPr>
                <w:rFonts w:ascii="Times New Roman" w:hAnsi="Times New Roman" w:cs="Times New Roman"/>
                <w:sz w:val="20"/>
                <w:szCs w:val="20"/>
              </w:rPr>
            </w:pPr>
            <w:r w:rsidRPr="00AB322E">
              <w:rPr>
                <w:rFonts w:ascii="Times New Roman" w:hAnsi="Times New Roman" w:cs="Times New Roman"/>
                <w:sz w:val="20"/>
                <w:szCs w:val="20"/>
              </w:rPr>
              <w:t>Emergency planning and preparedness in place to limit the effects of fire and natural disaster.</w:t>
            </w:r>
          </w:p>
        </w:tc>
      </w:tr>
    </w:tbl>
    <w:p w14:paraId="2E609873" w14:textId="77777777" w:rsidR="00AB322E" w:rsidRDefault="00AB322E" w:rsidP="00230A5F">
      <w:pPr>
        <w:rPr>
          <w:rFonts w:ascii="Times New Roman" w:hAnsi="Times New Roman" w:cs="Times New Roman"/>
        </w:rPr>
      </w:pPr>
    </w:p>
    <w:p w14:paraId="4AC54B98" w14:textId="77777777" w:rsidR="00230A5F" w:rsidRDefault="00CC4035" w:rsidP="00230A5F">
      <w:pPr>
        <w:rPr>
          <w:rFonts w:ascii="Times New Roman" w:hAnsi="Times New Roman" w:cs="Times New Roman"/>
        </w:rPr>
      </w:pPr>
      <w:r>
        <w:rPr>
          <w:rFonts w:ascii="Times New Roman" w:hAnsi="Times New Roman" w:cs="Times New Roman"/>
        </w:rPr>
        <w:t>T</w:t>
      </w:r>
      <w:r w:rsidR="00230A5F" w:rsidRPr="00230A5F">
        <w:rPr>
          <w:rFonts w:ascii="Times New Roman" w:hAnsi="Times New Roman" w:cs="Times New Roman"/>
        </w:rPr>
        <w:t xml:space="preserve">ables </w:t>
      </w:r>
      <w:r>
        <w:rPr>
          <w:rFonts w:ascii="Times New Roman" w:hAnsi="Times New Roman" w:cs="Times New Roman"/>
        </w:rPr>
        <w:t xml:space="preserve">that </w:t>
      </w:r>
      <w:r w:rsidR="00230A5F" w:rsidRPr="00230A5F">
        <w:rPr>
          <w:rFonts w:ascii="Times New Roman" w:hAnsi="Times New Roman" w:cs="Times New Roman"/>
        </w:rPr>
        <w:t xml:space="preserve">set out how the causes of disruption will be identified and set out the criteria for the </w:t>
      </w:r>
      <w:r w:rsidRPr="00FF6721">
        <w:rPr>
          <w:rFonts w:ascii="Times New Roman" w:hAnsi="Times New Roman" w:cs="Times New Roman"/>
        </w:rPr>
        <w:t>commercial director</w:t>
      </w:r>
      <w:r w:rsidR="00230A5F" w:rsidRPr="00FF6721">
        <w:rPr>
          <w:rFonts w:ascii="Times New Roman" w:hAnsi="Times New Roman" w:cs="Times New Roman"/>
        </w:rPr>
        <w:t xml:space="preserve"> </w:t>
      </w:r>
      <w:r w:rsidR="00230A5F" w:rsidRPr="00230A5F">
        <w:rPr>
          <w:rFonts w:ascii="Times New Roman" w:hAnsi="Times New Roman" w:cs="Times New Roman"/>
        </w:rPr>
        <w:t>to decide whether to invo</w:t>
      </w:r>
      <w:r>
        <w:rPr>
          <w:rFonts w:ascii="Times New Roman" w:hAnsi="Times New Roman" w:cs="Times New Roman"/>
        </w:rPr>
        <w:t>ke the business continuity plan are found in the Appendices of this document.</w:t>
      </w:r>
    </w:p>
    <w:p w14:paraId="0DF1DB91" w14:textId="77777777" w:rsidR="00CC4035" w:rsidRDefault="00CC4035" w:rsidP="00230A5F">
      <w:pPr>
        <w:rPr>
          <w:rFonts w:ascii="Times New Roman" w:hAnsi="Times New Roman" w:cs="Times New Roman"/>
          <w:i/>
        </w:rPr>
      </w:pPr>
      <w:r w:rsidRPr="00962A71">
        <w:rPr>
          <w:rFonts w:ascii="Times New Roman" w:hAnsi="Times New Roman" w:cs="Times New Roman"/>
        </w:rPr>
        <w:t xml:space="preserve">Appendix </w:t>
      </w:r>
      <w:r w:rsidR="00962A71">
        <w:rPr>
          <w:rFonts w:ascii="Times New Roman" w:hAnsi="Times New Roman" w:cs="Times New Roman"/>
        </w:rPr>
        <w:t>2</w:t>
      </w:r>
      <w:r w:rsidRPr="00CC4035">
        <w:rPr>
          <w:rFonts w:ascii="Times New Roman" w:hAnsi="Times New Roman" w:cs="Times New Roman"/>
          <w:i/>
        </w:rPr>
        <w:t xml:space="preserve"> </w:t>
      </w:r>
      <w:r>
        <w:rPr>
          <w:rFonts w:ascii="Times New Roman" w:hAnsi="Times New Roman" w:cs="Times New Roman"/>
          <w:i/>
        </w:rPr>
        <w:t>– Loss of Staff</w:t>
      </w:r>
    </w:p>
    <w:p w14:paraId="1280F8E2" w14:textId="77777777" w:rsidR="00CC4035" w:rsidRDefault="00962A71" w:rsidP="00230A5F">
      <w:pPr>
        <w:rPr>
          <w:rFonts w:ascii="Times New Roman" w:hAnsi="Times New Roman" w:cs="Times New Roman"/>
          <w:i/>
        </w:rPr>
      </w:pPr>
      <w:r>
        <w:rPr>
          <w:rFonts w:ascii="Times New Roman" w:hAnsi="Times New Roman" w:cs="Times New Roman"/>
        </w:rPr>
        <w:t>Appendix 3</w:t>
      </w:r>
      <w:r w:rsidR="00CC4035">
        <w:rPr>
          <w:rFonts w:ascii="Times New Roman" w:hAnsi="Times New Roman" w:cs="Times New Roman"/>
          <w:i/>
        </w:rPr>
        <w:t xml:space="preserve"> – </w:t>
      </w:r>
      <w:r w:rsidR="00CC4035" w:rsidRPr="00CC4035">
        <w:rPr>
          <w:rFonts w:ascii="Times New Roman" w:hAnsi="Times New Roman" w:cs="Times New Roman"/>
          <w:i/>
        </w:rPr>
        <w:t>Loss of Tools and Equipment Required to Carry out Projects</w:t>
      </w:r>
      <w:r w:rsidR="00CC4035">
        <w:rPr>
          <w:rFonts w:ascii="Times New Roman" w:hAnsi="Times New Roman" w:cs="Times New Roman"/>
          <w:i/>
        </w:rPr>
        <w:t xml:space="preserve"> </w:t>
      </w:r>
    </w:p>
    <w:p w14:paraId="78D8BA35" w14:textId="77777777" w:rsidR="00CC4035" w:rsidRDefault="00962A71" w:rsidP="00230A5F">
      <w:pPr>
        <w:rPr>
          <w:rFonts w:ascii="Times New Roman" w:hAnsi="Times New Roman" w:cs="Times New Roman"/>
          <w:i/>
        </w:rPr>
      </w:pPr>
      <w:r>
        <w:rPr>
          <w:rFonts w:ascii="Times New Roman" w:hAnsi="Times New Roman" w:cs="Times New Roman"/>
        </w:rPr>
        <w:t>Appendix 4</w:t>
      </w:r>
      <w:r w:rsidR="00CC4035">
        <w:rPr>
          <w:rFonts w:ascii="Times New Roman" w:hAnsi="Times New Roman" w:cs="Times New Roman"/>
          <w:i/>
        </w:rPr>
        <w:t xml:space="preserve"> - </w:t>
      </w:r>
      <w:r w:rsidR="00CC4035" w:rsidRPr="00CC4035">
        <w:rPr>
          <w:rFonts w:ascii="Times New Roman" w:hAnsi="Times New Roman" w:cs="Times New Roman"/>
          <w:i/>
        </w:rPr>
        <w:t>Loss of IT Systems or Access to Data</w:t>
      </w:r>
    </w:p>
    <w:p w14:paraId="2D6C87BB" w14:textId="77777777" w:rsidR="00CC4035" w:rsidRDefault="00962A71" w:rsidP="00CC4035">
      <w:pPr>
        <w:rPr>
          <w:rFonts w:ascii="Times New Roman" w:hAnsi="Times New Roman" w:cs="Times New Roman"/>
          <w:i/>
        </w:rPr>
      </w:pPr>
      <w:r>
        <w:rPr>
          <w:rFonts w:ascii="Times New Roman" w:hAnsi="Times New Roman" w:cs="Times New Roman"/>
        </w:rPr>
        <w:t>Appendix 5</w:t>
      </w:r>
      <w:r w:rsidR="00CC4035" w:rsidRPr="00962A71">
        <w:rPr>
          <w:rFonts w:ascii="Times New Roman" w:hAnsi="Times New Roman" w:cs="Times New Roman"/>
        </w:rPr>
        <w:t xml:space="preserve"> </w:t>
      </w:r>
      <w:r w:rsidR="00CC4035">
        <w:rPr>
          <w:rFonts w:ascii="Times New Roman" w:hAnsi="Times New Roman" w:cs="Times New Roman"/>
          <w:i/>
        </w:rPr>
        <w:t xml:space="preserve">- </w:t>
      </w:r>
      <w:r w:rsidR="00CC4035" w:rsidRPr="00CC4035">
        <w:rPr>
          <w:rFonts w:ascii="Times New Roman" w:hAnsi="Times New Roman" w:cs="Times New Roman"/>
          <w:i/>
        </w:rPr>
        <w:t>Loss of Access to Buildings, Premises and Work Environment</w:t>
      </w:r>
    </w:p>
    <w:p w14:paraId="379FC9CE" w14:textId="77777777" w:rsidR="00B8623D" w:rsidRDefault="00B8623D">
      <w:pPr>
        <w:rPr>
          <w:rFonts w:ascii="Times New Roman" w:hAnsi="Times New Roman" w:cs="Times New Roman"/>
          <w:b/>
          <w:bCs/>
          <w:u w:val="single"/>
        </w:rPr>
      </w:pPr>
      <w:r>
        <w:rPr>
          <w:rFonts w:ascii="Times New Roman" w:hAnsi="Times New Roman" w:cs="Times New Roman"/>
          <w:b/>
          <w:bCs/>
          <w:u w:val="single"/>
        </w:rPr>
        <w:br w:type="page"/>
      </w:r>
    </w:p>
    <w:p w14:paraId="080DB882" w14:textId="77777777" w:rsidR="00CC4035" w:rsidRDefault="00CC4035" w:rsidP="00CC4035">
      <w:pPr>
        <w:rPr>
          <w:rFonts w:ascii="Times New Roman" w:hAnsi="Times New Roman" w:cs="Times New Roman"/>
          <w:b/>
          <w:bCs/>
          <w:u w:val="single"/>
        </w:rPr>
      </w:pPr>
      <w:r>
        <w:rPr>
          <w:rFonts w:ascii="Times New Roman" w:hAnsi="Times New Roman" w:cs="Times New Roman"/>
          <w:b/>
          <w:bCs/>
          <w:u w:val="single"/>
        </w:rPr>
        <w:lastRenderedPageBreak/>
        <w:t>5.3</w:t>
      </w:r>
      <w:r w:rsidRPr="00CC4035">
        <w:rPr>
          <w:rFonts w:ascii="Times New Roman" w:hAnsi="Times New Roman" w:cs="Times New Roman"/>
          <w:b/>
          <w:bCs/>
          <w:u w:val="single"/>
        </w:rPr>
        <w:t xml:space="preserve"> Foreseeable Disaster Recovery Planning</w:t>
      </w:r>
    </w:p>
    <w:p w14:paraId="116C1072" w14:textId="77777777" w:rsidR="00CC4035" w:rsidRDefault="00CC4035" w:rsidP="00CC4035">
      <w:pPr>
        <w:rPr>
          <w:rFonts w:ascii="Times New Roman" w:hAnsi="Times New Roman" w:cs="Times New Roman"/>
          <w:u w:val="single"/>
        </w:rPr>
      </w:pPr>
      <w:r w:rsidRPr="00CC4035">
        <w:rPr>
          <w:rFonts w:ascii="Times New Roman" w:hAnsi="Times New Roman" w:cs="Times New Roman"/>
          <w:u w:val="single"/>
        </w:rPr>
        <w:t>5.</w:t>
      </w:r>
      <w:r>
        <w:rPr>
          <w:rFonts w:ascii="Times New Roman" w:hAnsi="Times New Roman" w:cs="Times New Roman"/>
          <w:u w:val="single"/>
        </w:rPr>
        <w:t>3</w:t>
      </w:r>
      <w:r w:rsidRPr="00CC4035">
        <w:rPr>
          <w:rFonts w:ascii="Times New Roman" w:hAnsi="Times New Roman" w:cs="Times New Roman"/>
          <w:u w:val="single"/>
        </w:rPr>
        <w:t>.1 Significant Building Damage or Loss of a Building</w:t>
      </w:r>
    </w:p>
    <w:p w14:paraId="79BFA83F" w14:textId="2682F89D" w:rsidR="00CC4035" w:rsidRPr="00E7353C" w:rsidRDefault="00CC4035" w:rsidP="00CC4035">
      <w:pPr>
        <w:rPr>
          <w:rFonts w:ascii="Times New Roman" w:hAnsi="Times New Roman" w:cs="Times New Roman"/>
        </w:rPr>
      </w:pPr>
      <w:r w:rsidRPr="00E7353C">
        <w:rPr>
          <w:rFonts w:ascii="Times New Roman" w:hAnsi="Times New Roman" w:cs="Times New Roman"/>
        </w:rPr>
        <w:t xml:space="preserve">Any requirement for emergency repair to buildings is the responsibility of </w:t>
      </w:r>
      <w:r w:rsidR="004B4E5F">
        <w:rPr>
          <w:rFonts w:ascii="Times New Roman" w:hAnsi="Times New Roman" w:cs="Times New Roman"/>
        </w:rPr>
        <w:t>CBE Plus Limited</w:t>
      </w:r>
      <w:r w:rsidRPr="00E7353C">
        <w:rPr>
          <w:rFonts w:ascii="Times New Roman" w:hAnsi="Times New Roman" w:cs="Times New Roman"/>
        </w:rPr>
        <w:t xml:space="preserve">. If alternative services, such as buildings, water supplies, electricity and telephones are required, these will be arranged by the BCPT through </w:t>
      </w:r>
      <w:r w:rsidR="004B4E5F">
        <w:rPr>
          <w:rFonts w:ascii="Times New Roman" w:hAnsi="Times New Roman" w:cs="Times New Roman"/>
        </w:rPr>
        <w:t>CBE Plus Limited</w:t>
      </w:r>
      <w:r w:rsidRPr="00E7353C">
        <w:rPr>
          <w:rFonts w:ascii="Times New Roman" w:hAnsi="Times New Roman" w:cs="Times New Roman"/>
        </w:rPr>
        <w:t xml:space="preserve">. Should a building be completely uninhabitable for any period of time then the following contingency arrangements have been identified: </w:t>
      </w:r>
    </w:p>
    <w:p w14:paraId="48A679FD" w14:textId="50955D72" w:rsidR="00CC4035" w:rsidRPr="000077D8" w:rsidRDefault="00CC4035" w:rsidP="00CC4035">
      <w:pPr>
        <w:rPr>
          <w:rFonts w:ascii="Times New Roman" w:hAnsi="Times New Roman" w:cs="Times New Roman"/>
        </w:rPr>
      </w:pPr>
      <w:r w:rsidRPr="000077D8">
        <w:rPr>
          <w:rFonts w:ascii="Times New Roman" w:hAnsi="Times New Roman" w:cs="Times New Roman"/>
          <w:b/>
          <w:bCs/>
        </w:rPr>
        <w:t xml:space="preserve">Offices </w:t>
      </w:r>
      <w:r w:rsidRPr="000077D8">
        <w:rPr>
          <w:rFonts w:ascii="Times New Roman" w:hAnsi="Times New Roman" w:cs="Times New Roman"/>
        </w:rPr>
        <w:t xml:space="preserve">– </w:t>
      </w:r>
      <w:r w:rsidR="004B4E5F">
        <w:rPr>
          <w:rFonts w:ascii="Times New Roman" w:hAnsi="Times New Roman" w:cs="Times New Roman"/>
        </w:rPr>
        <w:t>CBE Plus Limited</w:t>
      </w:r>
      <w:r w:rsidR="00100B42">
        <w:rPr>
          <w:rFonts w:ascii="Times New Roman" w:hAnsi="Times New Roman" w:cs="Times New Roman"/>
        </w:rPr>
        <w:t xml:space="preserve"> </w:t>
      </w:r>
      <w:r w:rsidR="000077D8" w:rsidRPr="000077D8">
        <w:rPr>
          <w:rFonts w:ascii="Times New Roman" w:hAnsi="Times New Roman" w:cs="Times New Roman"/>
        </w:rPr>
        <w:t>have</w:t>
      </w:r>
      <w:r w:rsidR="009C1C56">
        <w:rPr>
          <w:rFonts w:ascii="Times New Roman" w:hAnsi="Times New Roman" w:cs="Times New Roman"/>
        </w:rPr>
        <w:t xml:space="preserve"> access to other</w:t>
      </w:r>
      <w:r w:rsidR="000077D8" w:rsidRPr="000077D8">
        <w:rPr>
          <w:rFonts w:ascii="Times New Roman" w:hAnsi="Times New Roman" w:cs="Times New Roman"/>
        </w:rPr>
        <w:t xml:space="preserve"> offices away from the </w:t>
      </w:r>
      <w:r w:rsidR="009C1C56">
        <w:rPr>
          <w:rFonts w:ascii="Times New Roman" w:hAnsi="Times New Roman" w:cs="Times New Roman"/>
        </w:rPr>
        <w:t xml:space="preserve">main head office </w:t>
      </w:r>
      <w:r w:rsidR="000077D8" w:rsidRPr="000077D8">
        <w:rPr>
          <w:rFonts w:ascii="Times New Roman" w:hAnsi="Times New Roman" w:cs="Times New Roman"/>
        </w:rPr>
        <w:t>where by office operations can be moved successfully to there within 1-2 days in order to have the business clerical side back up and running.</w:t>
      </w:r>
      <w:r w:rsidRPr="000077D8">
        <w:rPr>
          <w:rFonts w:ascii="Times New Roman" w:hAnsi="Times New Roman" w:cs="Times New Roman"/>
        </w:rPr>
        <w:t xml:space="preserve"> </w:t>
      </w:r>
    </w:p>
    <w:p w14:paraId="35A2B78D" w14:textId="77777777" w:rsidR="000077D8" w:rsidRPr="000077D8" w:rsidRDefault="009C1C56" w:rsidP="000077D8">
      <w:pPr>
        <w:rPr>
          <w:rFonts w:ascii="Times New Roman" w:hAnsi="Times New Roman" w:cs="Times New Roman"/>
        </w:rPr>
      </w:pPr>
      <w:r>
        <w:rPr>
          <w:rFonts w:ascii="Times New Roman" w:hAnsi="Times New Roman" w:cs="Times New Roman"/>
          <w:b/>
          <w:bCs/>
        </w:rPr>
        <w:t>Production</w:t>
      </w:r>
      <w:r w:rsidR="00CC4035" w:rsidRPr="000077D8">
        <w:rPr>
          <w:rFonts w:ascii="Times New Roman" w:hAnsi="Times New Roman" w:cs="Times New Roman"/>
          <w:b/>
          <w:bCs/>
        </w:rPr>
        <w:t xml:space="preserve"> </w:t>
      </w:r>
      <w:r w:rsidR="00CC4035" w:rsidRPr="000077D8">
        <w:rPr>
          <w:rFonts w:ascii="Times New Roman" w:hAnsi="Times New Roman" w:cs="Times New Roman"/>
        </w:rPr>
        <w:t xml:space="preserve">– </w:t>
      </w:r>
      <w:r w:rsidR="000077D8" w:rsidRPr="000077D8">
        <w:rPr>
          <w:rFonts w:ascii="Times New Roman" w:hAnsi="Times New Roman" w:cs="Times New Roman"/>
        </w:rPr>
        <w:t xml:space="preserve">It is very likely that the company will need to partly or completely relocate following a significant disaster. Because of the complications and timescale involved, site relocation (if required) needs to be put into action immediately. It may need to be a two-stage operation: a short-term relocation to premises from which we can operate to some degree within a few hours or not more than a couple of days, then a long-term relocation to a more suitable site which can be prepared for us to operate from permanently if the original site is completely destroyed. The first stage is essential in order for the business to survive the </w:t>
      </w:r>
      <w:r w:rsidR="00001651" w:rsidRPr="000077D8">
        <w:rPr>
          <w:rFonts w:ascii="Times New Roman" w:hAnsi="Times New Roman" w:cs="Times New Roman"/>
        </w:rPr>
        <w:t>disaster and</w:t>
      </w:r>
      <w:r w:rsidR="000077D8" w:rsidRPr="000077D8">
        <w:rPr>
          <w:rFonts w:ascii="Times New Roman" w:hAnsi="Times New Roman" w:cs="Times New Roman"/>
        </w:rPr>
        <w:t xml:space="preserve"> is only likely to be successful if put into action immediately. </w:t>
      </w:r>
    </w:p>
    <w:p w14:paraId="3E68717E" w14:textId="77777777" w:rsidR="000077D8" w:rsidRDefault="000077D8" w:rsidP="000077D8">
      <w:pPr>
        <w:rPr>
          <w:rFonts w:ascii="Times New Roman" w:hAnsi="Times New Roman" w:cs="Times New Roman"/>
        </w:rPr>
      </w:pPr>
      <w:r w:rsidRPr="000077D8">
        <w:rPr>
          <w:rFonts w:ascii="Times New Roman" w:hAnsi="Times New Roman" w:cs="Times New Roman"/>
        </w:rPr>
        <w:t xml:space="preserve">When sourcing a site for relocation, we need to consider (as a minimum): vehicle access, accessibility for workforce, supply of products/materials, cost, communication and security, Power Supply. </w:t>
      </w:r>
    </w:p>
    <w:p w14:paraId="47D6BD60" w14:textId="77777777" w:rsidR="000077D8" w:rsidRDefault="000077D8" w:rsidP="000077D8">
      <w:pPr>
        <w:rPr>
          <w:rFonts w:ascii="Times New Roman" w:hAnsi="Times New Roman" w:cs="Times New Roman"/>
          <w:u w:val="single"/>
        </w:rPr>
      </w:pPr>
      <w:r w:rsidRPr="000077D8">
        <w:rPr>
          <w:rFonts w:ascii="Times New Roman" w:hAnsi="Times New Roman" w:cs="Times New Roman"/>
          <w:u w:val="single"/>
        </w:rPr>
        <w:t>5.3.2 Loss of IT Service</w:t>
      </w:r>
    </w:p>
    <w:p w14:paraId="142BD41C" w14:textId="579B420A" w:rsidR="000077D8" w:rsidRPr="000077D8" w:rsidRDefault="004957D0" w:rsidP="000077D8">
      <w:pPr>
        <w:rPr>
          <w:rFonts w:ascii="Times New Roman" w:hAnsi="Times New Roman" w:cs="Times New Roman"/>
          <w:u w:val="single"/>
        </w:rPr>
      </w:pPr>
      <w:r>
        <w:rPr>
          <w:rFonts w:ascii="Times New Roman" w:hAnsi="Times New Roman" w:cs="Times New Roman"/>
          <w:bCs/>
          <w:u w:val="single"/>
        </w:rPr>
        <w:t>5.3.</w:t>
      </w:r>
      <w:r w:rsidR="000077D8" w:rsidRPr="000077D8">
        <w:rPr>
          <w:rFonts w:ascii="Times New Roman" w:hAnsi="Times New Roman" w:cs="Times New Roman"/>
          <w:bCs/>
          <w:u w:val="single"/>
        </w:rPr>
        <w:t xml:space="preserve">2.1 </w:t>
      </w:r>
      <w:r w:rsidR="004B4E5F">
        <w:rPr>
          <w:rFonts w:ascii="Times New Roman" w:hAnsi="Times New Roman" w:cs="Times New Roman"/>
          <w:bCs/>
          <w:u w:val="single"/>
        </w:rPr>
        <w:t>CBE Plus Limited</w:t>
      </w:r>
      <w:r w:rsidR="00100B42">
        <w:rPr>
          <w:rFonts w:ascii="Times New Roman" w:hAnsi="Times New Roman" w:cs="Times New Roman"/>
          <w:bCs/>
          <w:u w:val="single"/>
        </w:rPr>
        <w:t xml:space="preserve"> </w:t>
      </w:r>
      <w:r w:rsidR="000077D8" w:rsidRPr="000077D8">
        <w:rPr>
          <w:rFonts w:ascii="Times New Roman" w:hAnsi="Times New Roman" w:cs="Times New Roman"/>
          <w:bCs/>
          <w:u w:val="single"/>
        </w:rPr>
        <w:t xml:space="preserve">Backup System </w:t>
      </w:r>
    </w:p>
    <w:p w14:paraId="7074ED8B" w14:textId="3776D744" w:rsidR="00D10545" w:rsidRDefault="004B4E5F" w:rsidP="000077D8">
      <w:pPr>
        <w:rPr>
          <w:rFonts w:ascii="Times New Roman" w:hAnsi="Times New Roman" w:cs="Times New Roman"/>
        </w:rPr>
      </w:pPr>
      <w:r>
        <w:rPr>
          <w:rFonts w:ascii="Times New Roman" w:hAnsi="Times New Roman" w:cs="Times New Roman"/>
        </w:rPr>
        <w:t>CBE Plus Limited</w:t>
      </w:r>
      <w:r w:rsidR="00100B42">
        <w:rPr>
          <w:rFonts w:ascii="Times New Roman" w:hAnsi="Times New Roman" w:cs="Times New Roman"/>
        </w:rPr>
        <w:t xml:space="preserve"> </w:t>
      </w:r>
      <w:r w:rsidR="00DB1D93">
        <w:rPr>
          <w:rFonts w:ascii="Times New Roman" w:hAnsi="Times New Roman" w:cs="Times New Roman"/>
        </w:rPr>
        <w:t>have offsite</w:t>
      </w:r>
      <w:r w:rsidR="000077D8" w:rsidRPr="00E7353C">
        <w:rPr>
          <w:rFonts w:ascii="Times New Roman" w:hAnsi="Times New Roman" w:cs="Times New Roman"/>
        </w:rPr>
        <w:t xml:space="preserve"> working servers that need a regular backup to ensure data continuity, disaster recovery, retention and archive. </w:t>
      </w:r>
    </w:p>
    <w:p w14:paraId="50C9D040" w14:textId="77777777" w:rsidR="000077D8" w:rsidRPr="00E7353C" w:rsidRDefault="000077D8" w:rsidP="000077D8">
      <w:pPr>
        <w:rPr>
          <w:rFonts w:ascii="Times New Roman" w:hAnsi="Times New Roman" w:cs="Times New Roman"/>
        </w:rPr>
      </w:pPr>
      <w:r w:rsidRPr="00E7353C">
        <w:rPr>
          <w:rFonts w:ascii="Times New Roman" w:hAnsi="Times New Roman" w:cs="Times New Roman"/>
        </w:rPr>
        <w:t>File storage</w:t>
      </w:r>
      <w:r w:rsidR="00E7353C" w:rsidRPr="00E7353C">
        <w:rPr>
          <w:rFonts w:ascii="Times New Roman" w:hAnsi="Times New Roman" w:cs="Times New Roman"/>
        </w:rPr>
        <w:t xml:space="preserve"> is distributed across both</w:t>
      </w:r>
      <w:r w:rsidRPr="00E7353C">
        <w:rPr>
          <w:rFonts w:ascii="Times New Roman" w:hAnsi="Times New Roman" w:cs="Times New Roman"/>
        </w:rPr>
        <w:t xml:space="preserve"> servers. Email is held and served from </w:t>
      </w:r>
      <w:r w:rsidR="00E7353C" w:rsidRPr="00E7353C">
        <w:rPr>
          <w:rFonts w:ascii="Times New Roman" w:hAnsi="Times New Roman" w:cs="Times New Roman"/>
        </w:rPr>
        <w:t>both</w:t>
      </w:r>
      <w:r w:rsidRPr="00E7353C">
        <w:rPr>
          <w:rFonts w:ascii="Times New Roman" w:hAnsi="Times New Roman" w:cs="Times New Roman"/>
        </w:rPr>
        <w:t xml:space="preserve"> server, but emergency access can be implemented from an external source in case of down time. All of the servers are held on virtual machines, with the ability of swapping virtual servers and hardware to enable quick restoration of service. This process will cause some limited down time.</w:t>
      </w:r>
    </w:p>
    <w:p w14:paraId="694710AC" w14:textId="77777777" w:rsidR="00272522" w:rsidRDefault="006A72AE" w:rsidP="000077D8">
      <w:pPr>
        <w:rPr>
          <w:rFonts w:ascii="Times New Roman" w:hAnsi="Times New Roman" w:cs="Times New Roman"/>
        </w:rPr>
      </w:pPr>
      <w:r w:rsidRPr="00D10545">
        <w:rPr>
          <w:rFonts w:ascii="Times New Roman" w:hAnsi="Times New Roman" w:cs="Times New Roman"/>
        </w:rPr>
        <w:t xml:space="preserve">5.3.2.2 Continuity – </w:t>
      </w:r>
      <w:r w:rsidR="00D10545" w:rsidRPr="00D10545">
        <w:rPr>
          <w:rFonts w:ascii="Times New Roman" w:hAnsi="Times New Roman" w:cs="Times New Roman"/>
        </w:rPr>
        <w:t>The servers are b</w:t>
      </w:r>
      <w:r w:rsidR="00272522">
        <w:rPr>
          <w:rFonts w:ascii="Times New Roman" w:hAnsi="Times New Roman" w:cs="Times New Roman"/>
        </w:rPr>
        <w:t>acked up daily and remotely.</w:t>
      </w:r>
    </w:p>
    <w:p w14:paraId="66578620" w14:textId="77777777" w:rsidR="00CB65BF" w:rsidRDefault="006A72AE" w:rsidP="000077D8">
      <w:pPr>
        <w:rPr>
          <w:rFonts w:ascii="Times New Roman" w:hAnsi="Times New Roman" w:cs="Times New Roman"/>
        </w:rPr>
      </w:pPr>
      <w:r w:rsidRPr="00D10545">
        <w:rPr>
          <w:rFonts w:ascii="Times New Roman" w:hAnsi="Times New Roman" w:cs="Times New Roman"/>
        </w:rPr>
        <w:t xml:space="preserve">5.3.2.3 Disaster Recovery – </w:t>
      </w:r>
      <w:r w:rsidR="00D10545" w:rsidRPr="00D10545">
        <w:rPr>
          <w:rFonts w:ascii="Times New Roman" w:hAnsi="Times New Roman" w:cs="Times New Roman"/>
        </w:rPr>
        <w:t xml:space="preserve">All content of server is backed up to cloud. </w:t>
      </w:r>
    </w:p>
    <w:p w14:paraId="46C16C31" w14:textId="5ECB09A2" w:rsidR="006A72AE" w:rsidRPr="00D10545" w:rsidRDefault="006A72AE" w:rsidP="000077D8">
      <w:pPr>
        <w:rPr>
          <w:rFonts w:ascii="Times New Roman" w:hAnsi="Times New Roman" w:cs="Times New Roman"/>
        </w:rPr>
      </w:pPr>
      <w:r w:rsidRPr="00D10545">
        <w:rPr>
          <w:rFonts w:ascii="Times New Roman" w:hAnsi="Times New Roman" w:cs="Times New Roman"/>
        </w:rPr>
        <w:t xml:space="preserve">5.3.2.4 Retention – </w:t>
      </w:r>
      <w:r w:rsidR="00D10545" w:rsidRPr="00D10545">
        <w:rPr>
          <w:rFonts w:ascii="Times New Roman" w:hAnsi="Times New Roman" w:cs="Times New Roman"/>
        </w:rPr>
        <w:t xml:space="preserve">No data has yet been destroyed by the organisation, it is the intention to keep for a minimum of </w:t>
      </w:r>
      <w:r w:rsidR="000B60BC">
        <w:rPr>
          <w:rFonts w:ascii="Times New Roman" w:hAnsi="Times New Roman" w:cs="Times New Roman"/>
        </w:rPr>
        <w:t>4</w:t>
      </w:r>
      <w:r w:rsidR="00D10545" w:rsidRPr="00D10545">
        <w:rPr>
          <w:rFonts w:ascii="Times New Roman" w:hAnsi="Times New Roman" w:cs="Times New Roman"/>
        </w:rPr>
        <w:t>0 years.</w:t>
      </w:r>
    </w:p>
    <w:p w14:paraId="0560633B" w14:textId="77777777" w:rsidR="006A72AE" w:rsidRPr="00D10545" w:rsidRDefault="00272522" w:rsidP="000077D8">
      <w:pPr>
        <w:rPr>
          <w:rFonts w:ascii="Times New Roman" w:hAnsi="Times New Roman" w:cs="Times New Roman"/>
        </w:rPr>
      </w:pPr>
      <w:r>
        <w:rPr>
          <w:rFonts w:ascii="Times New Roman" w:hAnsi="Times New Roman" w:cs="Times New Roman"/>
        </w:rPr>
        <w:t>5.3.2.4</w:t>
      </w:r>
      <w:r w:rsidR="006A72AE" w:rsidRPr="00D10545">
        <w:rPr>
          <w:rFonts w:ascii="Times New Roman" w:hAnsi="Times New Roman" w:cs="Times New Roman"/>
        </w:rPr>
        <w:t xml:space="preserve"> Internet – </w:t>
      </w:r>
      <w:r w:rsidR="00D10545" w:rsidRPr="00D10545">
        <w:rPr>
          <w:rFonts w:ascii="Times New Roman" w:hAnsi="Times New Roman" w:cs="Times New Roman"/>
        </w:rPr>
        <w:t>Fibre optic broadband in place.</w:t>
      </w:r>
    </w:p>
    <w:p w14:paraId="5DCB703A" w14:textId="77777777" w:rsidR="006A72AE" w:rsidRDefault="00272522" w:rsidP="000077D8">
      <w:pPr>
        <w:rPr>
          <w:rFonts w:ascii="Times New Roman" w:hAnsi="Times New Roman" w:cs="Times New Roman"/>
          <w:color w:val="FF0000"/>
        </w:rPr>
      </w:pPr>
      <w:r>
        <w:rPr>
          <w:rFonts w:ascii="Times New Roman" w:hAnsi="Times New Roman" w:cs="Times New Roman"/>
        </w:rPr>
        <w:t>5.3.2.5</w:t>
      </w:r>
      <w:r w:rsidR="006A72AE" w:rsidRPr="00D10545">
        <w:rPr>
          <w:rFonts w:ascii="Times New Roman" w:hAnsi="Times New Roman" w:cs="Times New Roman"/>
        </w:rPr>
        <w:t xml:space="preserve"> Remote Access – </w:t>
      </w:r>
      <w:r w:rsidR="00D10545" w:rsidRPr="00D10545">
        <w:rPr>
          <w:rFonts w:ascii="Times New Roman" w:hAnsi="Times New Roman" w:cs="Times New Roman"/>
        </w:rPr>
        <w:t>Remote access available to the server.</w:t>
      </w:r>
    </w:p>
    <w:p w14:paraId="609D37D6" w14:textId="77777777" w:rsidR="00B8623D" w:rsidRDefault="00B8623D">
      <w:pPr>
        <w:rPr>
          <w:rFonts w:ascii="Times New Roman" w:hAnsi="Times New Roman" w:cs="Times New Roman"/>
          <w:u w:val="single"/>
        </w:rPr>
      </w:pPr>
      <w:r>
        <w:rPr>
          <w:rFonts w:ascii="Times New Roman" w:hAnsi="Times New Roman" w:cs="Times New Roman"/>
          <w:u w:val="single"/>
        </w:rPr>
        <w:br w:type="page"/>
      </w:r>
    </w:p>
    <w:p w14:paraId="0A73F39F" w14:textId="77777777" w:rsidR="004957D0" w:rsidRDefault="004957D0" w:rsidP="004957D0">
      <w:pPr>
        <w:rPr>
          <w:rFonts w:ascii="Times New Roman" w:hAnsi="Times New Roman" w:cs="Times New Roman"/>
          <w:u w:val="single"/>
        </w:rPr>
      </w:pPr>
      <w:r>
        <w:rPr>
          <w:rFonts w:ascii="Times New Roman" w:hAnsi="Times New Roman" w:cs="Times New Roman"/>
          <w:u w:val="single"/>
        </w:rPr>
        <w:lastRenderedPageBreak/>
        <w:t>5.3.3 Loss of Staff</w:t>
      </w:r>
    </w:p>
    <w:p w14:paraId="1D55DD4D" w14:textId="77777777" w:rsidR="004957D0" w:rsidRDefault="004957D0" w:rsidP="004957D0">
      <w:pPr>
        <w:rPr>
          <w:rFonts w:ascii="Times New Roman" w:hAnsi="Times New Roman" w:cs="Times New Roman"/>
        </w:rPr>
      </w:pPr>
      <w:r>
        <w:rPr>
          <w:rFonts w:ascii="Times New Roman" w:hAnsi="Times New Roman" w:cs="Times New Roman"/>
        </w:rPr>
        <w:t>An immediate loss of shop floor staff will be r</w:t>
      </w:r>
      <w:r w:rsidR="00272522">
        <w:rPr>
          <w:rFonts w:ascii="Times New Roman" w:hAnsi="Times New Roman" w:cs="Times New Roman"/>
        </w:rPr>
        <w:t>ecovered through agency workers.</w:t>
      </w:r>
      <w:r w:rsidRPr="009544A9">
        <w:rPr>
          <w:rFonts w:ascii="Times New Roman" w:hAnsi="Times New Roman" w:cs="Times New Roman"/>
        </w:rPr>
        <w:t xml:space="preserve"> The loss of staff holding a core knowledge of the business will be reco</w:t>
      </w:r>
      <w:r>
        <w:rPr>
          <w:rFonts w:ascii="Times New Roman" w:hAnsi="Times New Roman" w:cs="Times New Roman"/>
        </w:rPr>
        <w:t xml:space="preserve">vered through a plan developed by the BCPT </w:t>
      </w:r>
      <w:r w:rsidR="0026575B">
        <w:rPr>
          <w:rFonts w:ascii="Times New Roman" w:hAnsi="Times New Roman" w:cs="Times New Roman"/>
        </w:rPr>
        <w:t>however it is hoped that through the organisations policy of upskilling staff to share knowledge will mitigate the loss of staff as it is unlikely that all staff retaining that knowledge would be lost in one instance.</w:t>
      </w:r>
      <w:r w:rsidR="009544A9">
        <w:rPr>
          <w:rFonts w:ascii="Times New Roman" w:hAnsi="Times New Roman" w:cs="Times New Roman"/>
        </w:rPr>
        <w:t xml:space="preserve"> </w:t>
      </w:r>
    </w:p>
    <w:p w14:paraId="021791D7" w14:textId="77777777" w:rsidR="0026575B" w:rsidRDefault="0026575B" w:rsidP="004957D0">
      <w:pPr>
        <w:rPr>
          <w:rFonts w:ascii="Times New Roman" w:hAnsi="Times New Roman" w:cs="Times New Roman"/>
          <w:u w:val="single"/>
        </w:rPr>
      </w:pPr>
      <w:r>
        <w:rPr>
          <w:rFonts w:ascii="Times New Roman" w:hAnsi="Times New Roman" w:cs="Times New Roman"/>
          <w:u w:val="single"/>
        </w:rPr>
        <w:t>5.3.4 Loss of Tools, Equipment and Machinery</w:t>
      </w:r>
    </w:p>
    <w:p w14:paraId="5D42A7CA" w14:textId="77777777" w:rsidR="0026575B" w:rsidRDefault="0057291B" w:rsidP="004957D0">
      <w:pPr>
        <w:rPr>
          <w:rFonts w:ascii="Times New Roman" w:hAnsi="Times New Roman" w:cs="Times New Roman"/>
          <w:color w:val="FF0000"/>
        </w:rPr>
      </w:pPr>
      <w:r w:rsidRPr="0057291B">
        <w:rPr>
          <w:rFonts w:ascii="Times New Roman" w:hAnsi="Times New Roman" w:cs="Times New Roman"/>
        </w:rPr>
        <w:t xml:space="preserve">Where </w:t>
      </w:r>
      <w:r>
        <w:rPr>
          <w:rFonts w:ascii="Times New Roman" w:hAnsi="Times New Roman" w:cs="Times New Roman"/>
        </w:rPr>
        <w:t xml:space="preserve">the loss of smaller plant and equipment occurs, it is expected that recovery will be completed the same day through our list of approved suppliers and at the most 1-2 days. Where the loss of more specialised and larger machinery takes place then the BCPT will be in place to rectify the situation through a robust </w:t>
      </w:r>
      <w:r w:rsidR="00962A71">
        <w:rPr>
          <w:rFonts w:ascii="Times New Roman" w:hAnsi="Times New Roman" w:cs="Times New Roman"/>
        </w:rPr>
        <w:t>BCP</w:t>
      </w:r>
      <w:r>
        <w:rPr>
          <w:rFonts w:ascii="Times New Roman" w:hAnsi="Times New Roman" w:cs="Times New Roman"/>
        </w:rPr>
        <w:t xml:space="preserve"> in the shortest time possible, </w:t>
      </w:r>
      <w:r w:rsidR="009544A9">
        <w:rPr>
          <w:rFonts w:ascii="Times New Roman" w:hAnsi="Times New Roman" w:cs="Times New Roman"/>
        </w:rPr>
        <w:t xml:space="preserve">through a transfer of work </w:t>
      </w:r>
      <w:r>
        <w:rPr>
          <w:rFonts w:ascii="Times New Roman" w:hAnsi="Times New Roman" w:cs="Times New Roman"/>
        </w:rPr>
        <w:t xml:space="preserve">which could be </w:t>
      </w:r>
      <w:r w:rsidR="009544A9">
        <w:rPr>
          <w:rFonts w:ascii="Times New Roman" w:hAnsi="Times New Roman" w:cs="Times New Roman"/>
        </w:rPr>
        <w:t>the same day or maximum 2-3 days</w:t>
      </w:r>
      <w:r>
        <w:rPr>
          <w:rFonts w:ascii="Times New Roman" w:hAnsi="Times New Roman" w:cs="Times New Roman"/>
          <w:color w:val="FF0000"/>
        </w:rPr>
        <w:t>.</w:t>
      </w:r>
    </w:p>
    <w:p w14:paraId="612BE38C" w14:textId="77777777" w:rsidR="0057291B" w:rsidRDefault="0057291B" w:rsidP="004957D0">
      <w:pPr>
        <w:rPr>
          <w:rFonts w:ascii="Times New Roman" w:hAnsi="Times New Roman" w:cs="Times New Roman"/>
          <w:b/>
          <w:u w:val="single"/>
        </w:rPr>
      </w:pPr>
      <w:r w:rsidRPr="0057291B">
        <w:rPr>
          <w:rFonts w:ascii="Times New Roman" w:hAnsi="Times New Roman" w:cs="Times New Roman"/>
          <w:b/>
          <w:u w:val="single"/>
        </w:rPr>
        <w:t>6 Communications</w:t>
      </w:r>
    </w:p>
    <w:p w14:paraId="6BC569AB" w14:textId="77777777" w:rsidR="0057291B" w:rsidRDefault="0057291B" w:rsidP="0057291B">
      <w:pPr>
        <w:rPr>
          <w:rFonts w:ascii="Times New Roman" w:hAnsi="Times New Roman" w:cs="Times New Roman"/>
        </w:rPr>
      </w:pPr>
      <w:r w:rsidRPr="0057291B">
        <w:rPr>
          <w:rFonts w:ascii="Times New Roman" w:hAnsi="Times New Roman" w:cs="Times New Roman"/>
        </w:rPr>
        <w:t>If the company experiences a disaster, we will need to obtain some services/supplies/materials from suppliers we may not deal with day-to-day (including disaster recovery specialists</w:t>
      </w:r>
      <w:r w:rsidR="00962A71">
        <w:rPr>
          <w:rFonts w:ascii="Times New Roman" w:hAnsi="Times New Roman" w:cs="Times New Roman"/>
        </w:rPr>
        <w:t xml:space="preserve">, commercial property agents) </w:t>
      </w:r>
      <w:r w:rsidRPr="0057291B">
        <w:rPr>
          <w:rFonts w:ascii="Times New Roman" w:hAnsi="Times New Roman" w:cs="Times New Roman"/>
        </w:rPr>
        <w:t>for urgently sourcing alternative premises e</w:t>
      </w:r>
      <w:r w:rsidR="00962A71">
        <w:rPr>
          <w:rFonts w:ascii="Times New Roman" w:hAnsi="Times New Roman" w:cs="Times New Roman"/>
        </w:rPr>
        <w:t>ither short term or longer term</w:t>
      </w:r>
      <w:r w:rsidRPr="0057291B">
        <w:rPr>
          <w:rFonts w:ascii="Times New Roman" w:hAnsi="Times New Roman" w:cs="Times New Roman"/>
        </w:rPr>
        <w:t>, site security/recovery, building/repair, electricians, utility suppliers (e.g. to get telephone calls diverted to another number or site etc), IT providers, machine suppliers, sub-con machining suppliers, transport for machinery, materials, product</w:t>
      </w:r>
      <w:r w:rsidR="00962A71">
        <w:rPr>
          <w:rFonts w:ascii="Times New Roman" w:hAnsi="Times New Roman" w:cs="Times New Roman"/>
        </w:rPr>
        <w:t xml:space="preserve"> etc). </w:t>
      </w:r>
    </w:p>
    <w:p w14:paraId="0F73AFF9" w14:textId="77777777" w:rsidR="00962A71" w:rsidRDefault="00962A71" w:rsidP="0057291B">
      <w:pPr>
        <w:rPr>
          <w:rFonts w:ascii="Times New Roman" w:hAnsi="Times New Roman" w:cs="Times New Roman"/>
        </w:rPr>
      </w:pPr>
      <w:r>
        <w:rPr>
          <w:rFonts w:ascii="Times New Roman" w:hAnsi="Times New Roman" w:cs="Times New Roman"/>
        </w:rPr>
        <w:t>In addition to this we will also need to communicate with our customers to let them know of potential disruptions of supply along with the details of our BCP to reassure the we are managing the situation in order to retain relationships and customer satisfaction.</w:t>
      </w:r>
    </w:p>
    <w:p w14:paraId="643297D4" w14:textId="77777777" w:rsidR="00962A71" w:rsidRPr="00962A71" w:rsidRDefault="00962A71" w:rsidP="0057291B">
      <w:pPr>
        <w:rPr>
          <w:rFonts w:ascii="Times New Roman" w:hAnsi="Times New Roman" w:cs="Times New Roman"/>
          <w:color w:val="FF0000"/>
        </w:rPr>
      </w:pPr>
      <w:r>
        <w:rPr>
          <w:rFonts w:ascii="Times New Roman" w:hAnsi="Times New Roman" w:cs="Times New Roman"/>
        </w:rPr>
        <w:t xml:space="preserve">Members of staff will be communicated to via </w:t>
      </w:r>
      <w:r w:rsidR="009544A9">
        <w:rPr>
          <w:rFonts w:ascii="Times New Roman" w:hAnsi="Times New Roman" w:cs="Times New Roman"/>
        </w:rPr>
        <w:t>telephone/ text or email.</w:t>
      </w:r>
    </w:p>
    <w:p w14:paraId="03F79EF3" w14:textId="77777777" w:rsidR="00962A71" w:rsidRDefault="00962A71" w:rsidP="0057291B">
      <w:pPr>
        <w:rPr>
          <w:rFonts w:ascii="Times New Roman" w:hAnsi="Times New Roman" w:cs="Times New Roman"/>
        </w:rPr>
      </w:pPr>
      <w:r>
        <w:rPr>
          <w:rFonts w:ascii="Times New Roman" w:hAnsi="Times New Roman" w:cs="Times New Roman"/>
        </w:rPr>
        <w:t>Details of potential contacts required within a disaster situations are listed in Appendix 6.</w:t>
      </w:r>
    </w:p>
    <w:p w14:paraId="4D997837" w14:textId="77777777" w:rsidR="00962A71" w:rsidRPr="00AB322E" w:rsidRDefault="00AB322E" w:rsidP="00962A71">
      <w:pPr>
        <w:rPr>
          <w:rFonts w:ascii="Times New Roman" w:hAnsi="Times New Roman" w:cs="Times New Roman"/>
          <w:u w:val="single"/>
        </w:rPr>
      </w:pPr>
      <w:r w:rsidRPr="00AB322E">
        <w:rPr>
          <w:rFonts w:ascii="Times New Roman" w:hAnsi="Times New Roman" w:cs="Times New Roman"/>
          <w:b/>
          <w:bCs/>
          <w:u w:val="single"/>
        </w:rPr>
        <w:t>7</w:t>
      </w:r>
      <w:r w:rsidR="00962A71" w:rsidRPr="00AB322E">
        <w:rPr>
          <w:rFonts w:ascii="Times New Roman" w:hAnsi="Times New Roman" w:cs="Times New Roman"/>
          <w:b/>
          <w:bCs/>
          <w:u w:val="single"/>
        </w:rPr>
        <w:t xml:space="preserve"> Records </w:t>
      </w:r>
    </w:p>
    <w:p w14:paraId="13A5A8B4" w14:textId="2199E837" w:rsidR="00962A71" w:rsidRPr="00962A71" w:rsidRDefault="00962A71" w:rsidP="00962A71">
      <w:pPr>
        <w:rPr>
          <w:rFonts w:ascii="Times New Roman" w:hAnsi="Times New Roman" w:cs="Times New Roman"/>
        </w:rPr>
      </w:pPr>
      <w:r w:rsidRPr="00962A71">
        <w:rPr>
          <w:rFonts w:ascii="Times New Roman" w:hAnsi="Times New Roman" w:cs="Times New Roman"/>
        </w:rPr>
        <w:t>Copies of the Business Continuity Plan shall be retained by</w:t>
      </w:r>
      <w:r w:rsidR="003275C1">
        <w:rPr>
          <w:rFonts w:ascii="Times New Roman" w:hAnsi="Times New Roman" w:cs="Times New Roman"/>
        </w:rPr>
        <w:t xml:space="preserve"> </w:t>
      </w:r>
      <w:r w:rsidR="00780878">
        <w:rPr>
          <w:rFonts w:ascii="Times New Roman" w:hAnsi="Times New Roman" w:cs="Times New Roman"/>
        </w:rPr>
        <w:t xml:space="preserve">the </w:t>
      </w:r>
      <w:r w:rsidR="001B62A1">
        <w:rPr>
          <w:rFonts w:ascii="Times New Roman" w:hAnsi="Times New Roman" w:cs="Times New Roman"/>
        </w:rPr>
        <w:t>CEO</w:t>
      </w:r>
      <w:r w:rsidR="003275C1">
        <w:rPr>
          <w:rFonts w:ascii="Times New Roman" w:hAnsi="Times New Roman" w:cs="Times New Roman"/>
        </w:rPr>
        <w:t xml:space="preserve">, </w:t>
      </w:r>
      <w:r w:rsidRPr="00962A71">
        <w:rPr>
          <w:rFonts w:ascii="Times New Roman" w:hAnsi="Times New Roman" w:cs="Times New Roman"/>
        </w:rPr>
        <w:t xml:space="preserve">for a period of three years. </w:t>
      </w:r>
    </w:p>
    <w:p w14:paraId="5545C93F" w14:textId="77777777" w:rsidR="00962A71" w:rsidRDefault="00962A71" w:rsidP="00962A71">
      <w:pPr>
        <w:rPr>
          <w:rFonts w:ascii="Times New Roman" w:hAnsi="Times New Roman" w:cs="Times New Roman"/>
        </w:rPr>
      </w:pPr>
      <w:r w:rsidRPr="00962A71">
        <w:rPr>
          <w:rFonts w:ascii="Times New Roman" w:hAnsi="Times New Roman" w:cs="Times New Roman"/>
        </w:rPr>
        <w:t>Internal and external staff training records shall be entered onto the training database and maintained.</w:t>
      </w:r>
    </w:p>
    <w:p w14:paraId="71465724" w14:textId="77777777" w:rsidR="00AB322E" w:rsidRPr="00AB322E" w:rsidRDefault="00AB322E" w:rsidP="00AB322E">
      <w:pPr>
        <w:rPr>
          <w:rFonts w:ascii="Times New Roman" w:hAnsi="Times New Roman" w:cs="Times New Roman"/>
          <w:u w:val="single"/>
        </w:rPr>
      </w:pPr>
      <w:r w:rsidRPr="00AB322E">
        <w:rPr>
          <w:rFonts w:ascii="Times New Roman" w:hAnsi="Times New Roman" w:cs="Times New Roman"/>
          <w:b/>
          <w:bCs/>
          <w:u w:val="single"/>
        </w:rPr>
        <w:t xml:space="preserve">8 Monitoring </w:t>
      </w:r>
    </w:p>
    <w:p w14:paraId="3289F771" w14:textId="77777777" w:rsidR="00AB322E" w:rsidRDefault="00AB322E" w:rsidP="00AB322E">
      <w:pPr>
        <w:rPr>
          <w:rFonts w:ascii="Times New Roman" w:hAnsi="Times New Roman" w:cs="Times New Roman"/>
        </w:rPr>
      </w:pPr>
      <w:r w:rsidRPr="00AB322E">
        <w:rPr>
          <w:rFonts w:ascii="Times New Roman" w:hAnsi="Times New Roman" w:cs="Times New Roman"/>
        </w:rPr>
        <w:t>The effectiveness of this procedure shall be assessed through the internal audit plan and during planned general inspections</w:t>
      </w:r>
      <w:r>
        <w:rPr>
          <w:rFonts w:ascii="Times New Roman" w:hAnsi="Times New Roman" w:cs="Times New Roman"/>
        </w:rPr>
        <w:t>.</w:t>
      </w:r>
      <w:r w:rsidRPr="00AB322E">
        <w:rPr>
          <w:rFonts w:ascii="Times New Roman" w:hAnsi="Times New Roman" w:cs="Times New Roman"/>
        </w:rPr>
        <w:t xml:space="preserve"> </w:t>
      </w:r>
    </w:p>
    <w:p w14:paraId="71E66B29" w14:textId="77777777" w:rsidR="000852DF" w:rsidRPr="000852DF" w:rsidRDefault="00780878" w:rsidP="000852DF">
      <w:pPr>
        <w:rPr>
          <w:rFonts w:ascii="Times New Roman" w:hAnsi="Times New Roman" w:cs="Times New Roman"/>
        </w:rPr>
      </w:pPr>
      <w:r>
        <w:rPr>
          <w:rFonts w:ascii="Times New Roman" w:hAnsi="Times New Roman" w:cs="Times New Roman"/>
        </w:rPr>
        <w:t>Frequency of review: Annually</w:t>
      </w:r>
    </w:p>
    <w:p w14:paraId="2FA9FE2E" w14:textId="02B98A9C" w:rsidR="000852DF" w:rsidRPr="000852DF" w:rsidRDefault="000852DF" w:rsidP="000852DF">
      <w:pPr>
        <w:rPr>
          <w:rFonts w:ascii="Times New Roman" w:hAnsi="Times New Roman" w:cs="Times New Roman"/>
        </w:rPr>
      </w:pPr>
      <w:r w:rsidRPr="000852DF">
        <w:rPr>
          <w:rFonts w:ascii="Times New Roman" w:hAnsi="Times New Roman" w:cs="Times New Roman"/>
        </w:rPr>
        <w:t xml:space="preserve">To be reviewed by: </w:t>
      </w:r>
      <w:r w:rsidR="001B62A1">
        <w:rPr>
          <w:rFonts w:ascii="Times New Roman" w:hAnsi="Times New Roman" w:cs="Times New Roman"/>
        </w:rPr>
        <w:t>HSE Manager</w:t>
      </w:r>
    </w:p>
    <w:p w14:paraId="2788EEF9" w14:textId="77777777" w:rsidR="000852DF" w:rsidRPr="000852DF" w:rsidRDefault="000852DF" w:rsidP="000852DF">
      <w:pPr>
        <w:rPr>
          <w:rFonts w:ascii="Times New Roman" w:hAnsi="Times New Roman" w:cs="Times New Roman"/>
          <w:b/>
          <w:u w:val="single"/>
        </w:rPr>
      </w:pPr>
    </w:p>
    <w:p w14:paraId="4B448C24" w14:textId="77777777" w:rsidR="000852DF" w:rsidRPr="000852DF" w:rsidRDefault="00CB65BF" w:rsidP="000852DF">
      <w:pPr>
        <w:rPr>
          <w:rFonts w:ascii="Times New Roman" w:hAnsi="Times New Roman" w:cs="Times New Roman"/>
          <w:b/>
        </w:rPr>
      </w:pPr>
      <w:r>
        <w:rPr>
          <w:rFonts w:ascii="Times New Roman" w:hAnsi="Times New Roman" w:cs="Times New Roman"/>
          <w:b/>
        </w:rPr>
        <w:t>T</w:t>
      </w:r>
      <w:r w:rsidR="000852DF" w:rsidRPr="000852DF">
        <w:rPr>
          <w:rFonts w:ascii="Times New Roman" w:hAnsi="Times New Roman" w:cs="Times New Roman"/>
          <w:b/>
        </w:rPr>
        <w:t xml:space="preserve">here are copies of this plan kept/maintained? (To ensure that the current revision of the plan is updated and available in a crisis situation): </w:t>
      </w:r>
    </w:p>
    <w:p w14:paraId="1FC11812" w14:textId="77777777" w:rsidR="000852DF" w:rsidRPr="000852DF" w:rsidRDefault="000852DF" w:rsidP="000852DF">
      <w:pPr>
        <w:rPr>
          <w:rFonts w:ascii="Times New Roman" w:hAnsi="Times New Roman" w:cs="Times New Roman"/>
          <w:b/>
          <w:u w:val="single"/>
        </w:rPr>
      </w:pPr>
    </w:p>
    <w:p w14:paraId="4DC53FF5" w14:textId="77777777" w:rsidR="000852DF" w:rsidRPr="000852DF" w:rsidRDefault="000852DF" w:rsidP="000852DF">
      <w:pPr>
        <w:rPr>
          <w:rFonts w:ascii="Times New Roman" w:hAnsi="Times New Roman" w:cs="Times New Roman"/>
          <w:b/>
          <w:u w:val="single"/>
        </w:rPr>
      </w:pPr>
    </w:p>
    <w:p w14:paraId="2333768B" w14:textId="77777777" w:rsidR="000852DF" w:rsidRPr="000852DF" w:rsidRDefault="000852DF" w:rsidP="000852DF">
      <w:pPr>
        <w:rPr>
          <w:rFonts w:ascii="Times New Roman" w:hAnsi="Times New Roman" w:cs="Times New Roman"/>
          <w:b/>
          <w:u w:val="single"/>
        </w:rPr>
      </w:pPr>
    </w:p>
    <w:p w14:paraId="0857727D" w14:textId="77777777" w:rsidR="00AB322E" w:rsidRPr="00AB322E" w:rsidRDefault="00AB322E" w:rsidP="00AB322E">
      <w:pPr>
        <w:rPr>
          <w:rFonts w:ascii="Times New Roman" w:hAnsi="Times New Roman" w:cs="Times New Roman"/>
          <w:u w:val="single"/>
        </w:rPr>
      </w:pPr>
      <w:r w:rsidRPr="00AB322E">
        <w:rPr>
          <w:rFonts w:ascii="Times New Roman" w:hAnsi="Times New Roman" w:cs="Times New Roman"/>
          <w:b/>
          <w:bCs/>
          <w:u w:val="single"/>
        </w:rPr>
        <w:lastRenderedPageBreak/>
        <w:t>9 Appendices</w:t>
      </w:r>
    </w:p>
    <w:p w14:paraId="1DCFDD89" w14:textId="77777777" w:rsidR="000852DF" w:rsidRDefault="000852DF">
      <w:pPr>
        <w:rPr>
          <w:rFonts w:ascii="Times New Roman" w:hAnsi="Times New Roman" w:cs="Times New Roman"/>
        </w:rPr>
      </w:pPr>
      <w:r w:rsidRPr="000852DF">
        <w:rPr>
          <w:rFonts w:ascii="Times New Roman" w:hAnsi="Times New Roman" w:cs="Times New Roman"/>
        </w:rPr>
        <w:t>Appendix 1</w:t>
      </w:r>
      <w:r>
        <w:rPr>
          <w:rFonts w:ascii="Times New Roman" w:hAnsi="Times New Roman" w:cs="Times New Roman"/>
        </w:rPr>
        <w:t xml:space="preserve"> – Incident Log</w:t>
      </w:r>
    </w:p>
    <w:p w14:paraId="4A72861E" w14:textId="77777777" w:rsidR="000852DF" w:rsidRPr="000852DF" w:rsidRDefault="000852DF" w:rsidP="000852DF">
      <w:pPr>
        <w:rPr>
          <w:rFonts w:ascii="Times New Roman" w:hAnsi="Times New Roman" w:cs="Times New Roman"/>
        </w:rPr>
      </w:pPr>
      <w:r w:rsidRPr="000852DF">
        <w:rPr>
          <w:rFonts w:ascii="Times New Roman" w:hAnsi="Times New Roman" w:cs="Times New Roman"/>
        </w:rPr>
        <w:t>Appendix 2 – Loss of Staff</w:t>
      </w:r>
    </w:p>
    <w:p w14:paraId="26901354" w14:textId="77777777" w:rsidR="000852DF" w:rsidRPr="000852DF" w:rsidRDefault="000852DF" w:rsidP="000852DF">
      <w:pPr>
        <w:rPr>
          <w:rFonts w:ascii="Times New Roman" w:hAnsi="Times New Roman" w:cs="Times New Roman"/>
        </w:rPr>
      </w:pPr>
      <w:r w:rsidRPr="000852DF">
        <w:rPr>
          <w:rFonts w:ascii="Times New Roman" w:hAnsi="Times New Roman" w:cs="Times New Roman"/>
        </w:rPr>
        <w:t xml:space="preserve">Appendix 3 – Loss of Tools and Equipment Required to Carry out Projects </w:t>
      </w:r>
    </w:p>
    <w:p w14:paraId="00423C9C" w14:textId="77777777" w:rsidR="000852DF" w:rsidRPr="000852DF" w:rsidRDefault="000852DF" w:rsidP="000852DF">
      <w:pPr>
        <w:rPr>
          <w:rFonts w:ascii="Times New Roman" w:hAnsi="Times New Roman" w:cs="Times New Roman"/>
        </w:rPr>
      </w:pPr>
      <w:r w:rsidRPr="000852DF">
        <w:rPr>
          <w:rFonts w:ascii="Times New Roman" w:hAnsi="Times New Roman" w:cs="Times New Roman"/>
        </w:rPr>
        <w:t>Appendix 4 - Loss of IT Systems or Access to Data</w:t>
      </w:r>
    </w:p>
    <w:p w14:paraId="081BDDE7" w14:textId="77777777" w:rsidR="000852DF" w:rsidRDefault="000852DF" w:rsidP="000852DF">
      <w:pPr>
        <w:rPr>
          <w:rFonts w:ascii="Times New Roman" w:hAnsi="Times New Roman" w:cs="Times New Roman"/>
        </w:rPr>
      </w:pPr>
      <w:r w:rsidRPr="000852DF">
        <w:rPr>
          <w:rFonts w:ascii="Times New Roman" w:hAnsi="Times New Roman" w:cs="Times New Roman"/>
        </w:rPr>
        <w:t>Appendix 5 - Loss of Access to Buildings, Premises and Work Environment</w:t>
      </w:r>
    </w:p>
    <w:p w14:paraId="301CA75C" w14:textId="77777777" w:rsidR="00AB322E" w:rsidRPr="000852DF" w:rsidRDefault="000852DF" w:rsidP="000852DF">
      <w:pPr>
        <w:rPr>
          <w:rFonts w:ascii="Times New Roman" w:hAnsi="Times New Roman" w:cs="Times New Roman"/>
        </w:rPr>
      </w:pPr>
      <w:r>
        <w:rPr>
          <w:rFonts w:ascii="Times New Roman" w:hAnsi="Times New Roman" w:cs="Times New Roman"/>
        </w:rPr>
        <w:t>Appendix 6 – Emergency Contacts List</w:t>
      </w:r>
      <w:r w:rsidR="00AB322E" w:rsidRPr="000852DF">
        <w:rPr>
          <w:rFonts w:ascii="Times New Roman" w:hAnsi="Times New Roman" w:cs="Times New Roman"/>
        </w:rPr>
        <w:br w:type="page"/>
      </w:r>
    </w:p>
    <w:p w14:paraId="564D3E5E" w14:textId="77777777" w:rsidR="0057291B" w:rsidRDefault="00AB322E" w:rsidP="004957D0">
      <w:pPr>
        <w:rPr>
          <w:rFonts w:ascii="Times New Roman" w:hAnsi="Times New Roman" w:cs="Times New Roman"/>
          <w:b/>
          <w:u w:val="single"/>
        </w:rPr>
      </w:pPr>
      <w:r>
        <w:rPr>
          <w:rFonts w:ascii="Times New Roman" w:hAnsi="Times New Roman" w:cs="Times New Roman"/>
          <w:b/>
          <w:u w:val="single"/>
        </w:rPr>
        <w:lastRenderedPageBreak/>
        <w:t>Appendix 1</w:t>
      </w:r>
    </w:p>
    <w:p w14:paraId="6C5E7174" w14:textId="77777777" w:rsidR="000852DF" w:rsidRDefault="000852DF" w:rsidP="004957D0">
      <w:pPr>
        <w:rPr>
          <w:rFonts w:ascii="Times New Roman" w:hAnsi="Times New Roman" w:cs="Times New Roman"/>
          <w:b/>
          <w:u w:val="single"/>
        </w:rPr>
      </w:pPr>
      <w:r>
        <w:rPr>
          <w:rFonts w:ascii="Times New Roman" w:hAnsi="Times New Roman" w:cs="Times New Roman"/>
          <w:b/>
          <w:u w:val="single"/>
        </w:rPr>
        <w:t>Incident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31"/>
        <w:gridCol w:w="4506"/>
        <w:gridCol w:w="2250"/>
      </w:tblGrid>
      <w:tr w:rsidR="00AB322E" w:rsidRPr="00AB322E" w14:paraId="53D701F6" w14:textId="77777777" w:rsidTr="003558ED">
        <w:tc>
          <w:tcPr>
            <w:tcW w:w="1155" w:type="dxa"/>
            <w:shd w:val="clear" w:color="auto" w:fill="BFBFBF"/>
          </w:tcPr>
          <w:p w14:paraId="7E335471" w14:textId="77777777" w:rsidR="00AB322E" w:rsidRPr="00AB322E" w:rsidRDefault="00AB322E" w:rsidP="00AB322E">
            <w:pPr>
              <w:rPr>
                <w:rFonts w:ascii="Times New Roman" w:hAnsi="Times New Roman" w:cs="Times New Roman"/>
                <w:b/>
                <w:u w:val="single"/>
              </w:rPr>
            </w:pPr>
            <w:r w:rsidRPr="00AB322E">
              <w:rPr>
                <w:rFonts w:ascii="Times New Roman" w:hAnsi="Times New Roman" w:cs="Times New Roman"/>
                <w:b/>
                <w:u w:val="single"/>
              </w:rPr>
              <w:t>Date</w:t>
            </w:r>
          </w:p>
        </w:tc>
        <w:tc>
          <w:tcPr>
            <w:tcW w:w="1155" w:type="dxa"/>
            <w:shd w:val="clear" w:color="auto" w:fill="BFBFBF"/>
          </w:tcPr>
          <w:p w14:paraId="123B6312" w14:textId="77777777" w:rsidR="00AB322E" w:rsidRPr="00AB322E" w:rsidRDefault="00AB322E" w:rsidP="00AB322E">
            <w:pPr>
              <w:rPr>
                <w:rFonts w:ascii="Times New Roman" w:hAnsi="Times New Roman" w:cs="Times New Roman"/>
                <w:b/>
                <w:u w:val="single"/>
              </w:rPr>
            </w:pPr>
            <w:r w:rsidRPr="00AB322E">
              <w:rPr>
                <w:rFonts w:ascii="Times New Roman" w:hAnsi="Times New Roman" w:cs="Times New Roman"/>
                <w:b/>
                <w:u w:val="single"/>
              </w:rPr>
              <w:t>Time</w:t>
            </w:r>
          </w:p>
        </w:tc>
        <w:tc>
          <w:tcPr>
            <w:tcW w:w="4620" w:type="dxa"/>
            <w:shd w:val="clear" w:color="auto" w:fill="BFBFBF"/>
          </w:tcPr>
          <w:p w14:paraId="0B54724C" w14:textId="77777777" w:rsidR="00AB322E" w:rsidRPr="00AB322E" w:rsidRDefault="00AB322E" w:rsidP="00AB322E">
            <w:pPr>
              <w:rPr>
                <w:rFonts w:ascii="Times New Roman" w:hAnsi="Times New Roman" w:cs="Times New Roman"/>
                <w:b/>
                <w:u w:val="single"/>
              </w:rPr>
            </w:pPr>
            <w:r w:rsidRPr="00AB322E">
              <w:rPr>
                <w:rFonts w:ascii="Times New Roman" w:hAnsi="Times New Roman" w:cs="Times New Roman"/>
                <w:b/>
                <w:u w:val="single"/>
              </w:rPr>
              <w:t>Notes/Decisions/Actions taken</w:t>
            </w:r>
          </w:p>
        </w:tc>
        <w:tc>
          <w:tcPr>
            <w:tcW w:w="2312" w:type="dxa"/>
            <w:shd w:val="clear" w:color="auto" w:fill="BFBFBF"/>
          </w:tcPr>
          <w:p w14:paraId="41B18F66" w14:textId="77777777" w:rsidR="00AB322E" w:rsidRPr="00AB322E" w:rsidRDefault="00AB322E" w:rsidP="00AB322E">
            <w:pPr>
              <w:rPr>
                <w:rFonts w:ascii="Times New Roman" w:hAnsi="Times New Roman" w:cs="Times New Roman"/>
                <w:b/>
                <w:u w:val="single"/>
              </w:rPr>
            </w:pPr>
            <w:r w:rsidRPr="00AB322E">
              <w:rPr>
                <w:rFonts w:ascii="Times New Roman" w:hAnsi="Times New Roman" w:cs="Times New Roman"/>
                <w:b/>
                <w:u w:val="single"/>
              </w:rPr>
              <w:t>Recorded by</w:t>
            </w:r>
          </w:p>
        </w:tc>
      </w:tr>
      <w:tr w:rsidR="00AB322E" w:rsidRPr="00AB322E" w14:paraId="1953E2BB" w14:textId="77777777" w:rsidTr="003558ED">
        <w:tc>
          <w:tcPr>
            <w:tcW w:w="1155" w:type="dxa"/>
            <w:shd w:val="clear" w:color="auto" w:fill="auto"/>
          </w:tcPr>
          <w:p w14:paraId="7A732643" w14:textId="77777777" w:rsidR="00AB322E" w:rsidRPr="00AB322E" w:rsidRDefault="00AB322E" w:rsidP="00AB322E">
            <w:pPr>
              <w:rPr>
                <w:rFonts w:ascii="Times New Roman" w:hAnsi="Times New Roman" w:cs="Times New Roman"/>
                <w:b/>
                <w:u w:val="single"/>
              </w:rPr>
            </w:pPr>
          </w:p>
          <w:p w14:paraId="2E8FC7C2" w14:textId="77777777" w:rsidR="00AB322E" w:rsidRPr="00AB322E" w:rsidRDefault="00AB322E" w:rsidP="00AB322E">
            <w:pPr>
              <w:rPr>
                <w:rFonts w:ascii="Times New Roman" w:hAnsi="Times New Roman" w:cs="Times New Roman"/>
                <w:b/>
                <w:u w:val="single"/>
              </w:rPr>
            </w:pPr>
          </w:p>
        </w:tc>
        <w:tc>
          <w:tcPr>
            <w:tcW w:w="1155" w:type="dxa"/>
            <w:shd w:val="clear" w:color="auto" w:fill="auto"/>
          </w:tcPr>
          <w:p w14:paraId="5CEF3B36" w14:textId="77777777" w:rsidR="00AB322E" w:rsidRPr="00AB322E" w:rsidRDefault="00AB322E" w:rsidP="00AB322E">
            <w:pPr>
              <w:rPr>
                <w:rFonts w:ascii="Times New Roman" w:hAnsi="Times New Roman" w:cs="Times New Roman"/>
                <w:b/>
                <w:u w:val="single"/>
              </w:rPr>
            </w:pPr>
          </w:p>
        </w:tc>
        <w:tc>
          <w:tcPr>
            <w:tcW w:w="4620" w:type="dxa"/>
            <w:shd w:val="clear" w:color="auto" w:fill="auto"/>
          </w:tcPr>
          <w:p w14:paraId="60BF695F" w14:textId="77777777" w:rsidR="00AB322E" w:rsidRPr="00AB322E" w:rsidRDefault="00AB322E" w:rsidP="00AB322E">
            <w:pPr>
              <w:rPr>
                <w:rFonts w:ascii="Times New Roman" w:hAnsi="Times New Roman" w:cs="Times New Roman"/>
                <w:b/>
                <w:u w:val="single"/>
              </w:rPr>
            </w:pPr>
          </w:p>
        </w:tc>
        <w:tc>
          <w:tcPr>
            <w:tcW w:w="2312" w:type="dxa"/>
            <w:shd w:val="clear" w:color="auto" w:fill="auto"/>
          </w:tcPr>
          <w:p w14:paraId="2A3A4ACA" w14:textId="77777777" w:rsidR="00AB322E" w:rsidRPr="00AB322E" w:rsidRDefault="00AB322E" w:rsidP="00AB322E">
            <w:pPr>
              <w:rPr>
                <w:rFonts w:ascii="Times New Roman" w:hAnsi="Times New Roman" w:cs="Times New Roman"/>
                <w:b/>
                <w:u w:val="single"/>
              </w:rPr>
            </w:pPr>
          </w:p>
        </w:tc>
      </w:tr>
      <w:tr w:rsidR="00AB322E" w:rsidRPr="00AB322E" w14:paraId="34EB61D7" w14:textId="77777777" w:rsidTr="003558ED">
        <w:tc>
          <w:tcPr>
            <w:tcW w:w="1155" w:type="dxa"/>
            <w:shd w:val="clear" w:color="auto" w:fill="auto"/>
          </w:tcPr>
          <w:p w14:paraId="422DCE04" w14:textId="77777777" w:rsidR="00AB322E" w:rsidRPr="00AB322E" w:rsidRDefault="00AB322E" w:rsidP="00AB322E">
            <w:pPr>
              <w:rPr>
                <w:rFonts w:ascii="Times New Roman" w:hAnsi="Times New Roman" w:cs="Times New Roman"/>
                <w:b/>
                <w:u w:val="single"/>
              </w:rPr>
            </w:pPr>
          </w:p>
          <w:p w14:paraId="72453E20" w14:textId="77777777" w:rsidR="00AB322E" w:rsidRPr="00AB322E" w:rsidRDefault="00AB322E" w:rsidP="00AB322E">
            <w:pPr>
              <w:rPr>
                <w:rFonts w:ascii="Times New Roman" w:hAnsi="Times New Roman" w:cs="Times New Roman"/>
                <w:b/>
                <w:u w:val="single"/>
              </w:rPr>
            </w:pPr>
          </w:p>
        </w:tc>
        <w:tc>
          <w:tcPr>
            <w:tcW w:w="1155" w:type="dxa"/>
            <w:shd w:val="clear" w:color="auto" w:fill="auto"/>
          </w:tcPr>
          <w:p w14:paraId="656D472F" w14:textId="77777777" w:rsidR="00AB322E" w:rsidRPr="00AB322E" w:rsidRDefault="00AB322E" w:rsidP="00AB322E">
            <w:pPr>
              <w:rPr>
                <w:rFonts w:ascii="Times New Roman" w:hAnsi="Times New Roman" w:cs="Times New Roman"/>
                <w:b/>
                <w:u w:val="single"/>
              </w:rPr>
            </w:pPr>
          </w:p>
        </w:tc>
        <w:tc>
          <w:tcPr>
            <w:tcW w:w="4620" w:type="dxa"/>
            <w:shd w:val="clear" w:color="auto" w:fill="auto"/>
          </w:tcPr>
          <w:p w14:paraId="2C50D621" w14:textId="77777777" w:rsidR="00AB322E" w:rsidRPr="00AB322E" w:rsidRDefault="00AB322E" w:rsidP="00AB322E">
            <w:pPr>
              <w:rPr>
                <w:rFonts w:ascii="Times New Roman" w:hAnsi="Times New Roman" w:cs="Times New Roman"/>
                <w:b/>
                <w:u w:val="single"/>
              </w:rPr>
            </w:pPr>
          </w:p>
        </w:tc>
        <w:tc>
          <w:tcPr>
            <w:tcW w:w="2312" w:type="dxa"/>
            <w:shd w:val="clear" w:color="auto" w:fill="auto"/>
          </w:tcPr>
          <w:p w14:paraId="343373B9" w14:textId="77777777" w:rsidR="00AB322E" w:rsidRPr="00AB322E" w:rsidRDefault="00AB322E" w:rsidP="00AB322E">
            <w:pPr>
              <w:rPr>
                <w:rFonts w:ascii="Times New Roman" w:hAnsi="Times New Roman" w:cs="Times New Roman"/>
                <w:b/>
                <w:u w:val="single"/>
              </w:rPr>
            </w:pPr>
          </w:p>
        </w:tc>
      </w:tr>
      <w:tr w:rsidR="00AB322E" w:rsidRPr="00AB322E" w14:paraId="68A2A37B" w14:textId="77777777" w:rsidTr="003558ED">
        <w:tc>
          <w:tcPr>
            <w:tcW w:w="1155" w:type="dxa"/>
            <w:shd w:val="clear" w:color="auto" w:fill="auto"/>
          </w:tcPr>
          <w:p w14:paraId="45154295" w14:textId="77777777" w:rsidR="00AB322E" w:rsidRPr="00AB322E" w:rsidRDefault="00AB322E" w:rsidP="00AB322E">
            <w:pPr>
              <w:rPr>
                <w:rFonts w:ascii="Times New Roman" w:hAnsi="Times New Roman" w:cs="Times New Roman"/>
                <w:b/>
                <w:u w:val="single"/>
              </w:rPr>
            </w:pPr>
          </w:p>
          <w:p w14:paraId="5BA820EC" w14:textId="77777777" w:rsidR="00AB322E" w:rsidRPr="00AB322E" w:rsidRDefault="00AB322E" w:rsidP="00AB322E">
            <w:pPr>
              <w:rPr>
                <w:rFonts w:ascii="Times New Roman" w:hAnsi="Times New Roman" w:cs="Times New Roman"/>
                <w:b/>
                <w:u w:val="single"/>
              </w:rPr>
            </w:pPr>
          </w:p>
        </w:tc>
        <w:tc>
          <w:tcPr>
            <w:tcW w:w="1155" w:type="dxa"/>
            <w:shd w:val="clear" w:color="auto" w:fill="auto"/>
          </w:tcPr>
          <w:p w14:paraId="5C03F2EC" w14:textId="77777777" w:rsidR="00AB322E" w:rsidRPr="00AB322E" w:rsidRDefault="00AB322E" w:rsidP="00AB322E">
            <w:pPr>
              <w:rPr>
                <w:rFonts w:ascii="Times New Roman" w:hAnsi="Times New Roman" w:cs="Times New Roman"/>
                <w:b/>
                <w:u w:val="single"/>
              </w:rPr>
            </w:pPr>
          </w:p>
        </w:tc>
        <w:tc>
          <w:tcPr>
            <w:tcW w:w="4620" w:type="dxa"/>
            <w:shd w:val="clear" w:color="auto" w:fill="auto"/>
          </w:tcPr>
          <w:p w14:paraId="1E8B24DF" w14:textId="77777777" w:rsidR="00AB322E" w:rsidRPr="00AB322E" w:rsidRDefault="00AB322E" w:rsidP="00AB322E">
            <w:pPr>
              <w:rPr>
                <w:rFonts w:ascii="Times New Roman" w:hAnsi="Times New Roman" w:cs="Times New Roman"/>
                <w:b/>
                <w:u w:val="single"/>
              </w:rPr>
            </w:pPr>
          </w:p>
        </w:tc>
        <w:tc>
          <w:tcPr>
            <w:tcW w:w="2312" w:type="dxa"/>
            <w:shd w:val="clear" w:color="auto" w:fill="auto"/>
          </w:tcPr>
          <w:p w14:paraId="5B125062" w14:textId="77777777" w:rsidR="00AB322E" w:rsidRPr="00AB322E" w:rsidRDefault="00AB322E" w:rsidP="00AB322E">
            <w:pPr>
              <w:rPr>
                <w:rFonts w:ascii="Times New Roman" w:hAnsi="Times New Roman" w:cs="Times New Roman"/>
                <w:b/>
                <w:u w:val="single"/>
              </w:rPr>
            </w:pPr>
          </w:p>
        </w:tc>
      </w:tr>
      <w:tr w:rsidR="00AB322E" w:rsidRPr="00AB322E" w14:paraId="0D7E3CEA" w14:textId="77777777" w:rsidTr="003558ED">
        <w:tc>
          <w:tcPr>
            <w:tcW w:w="1155" w:type="dxa"/>
            <w:shd w:val="clear" w:color="auto" w:fill="auto"/>
          </w:tcPr>
          <w:p w14:paraId="42668465" w14:textId="77777777" w:rsidR="00AB322E" w:rsidRPr="00AB322E" w:rsidRDefault="00AB322E" w:rsidP="00AB322E">
            <w:pPr>
              <w:rPr>
                <w:rFonts w:ascii="Times New Roman" w:hAnsi="Times New Roman" w:cs="Times New Roman"/>
                <w:b/>
                <w:u w:val="single"/>
              </w:rPr>
            </w:pPr>
          </w:p>
          <w:p w14:paraId="71F1E0F1" w14:textId="77777777" w:rsidR="00AB322E" w:rsidRPr="00AB322E" w:rsidRDefault="00AB322E" w:rsidP="00AB322E">
            <w:pPr>
              <w:rPr>
                <w:rFonts w:ascii="Times New Roman" w:hAnsi="Times New Roman" w:cs="Times New Roman"/>
                <w:b/>
                <w:u w:val="single"/>
              </w:rPr>
            </w:pPr>
          </w:p>
        </w:tc>
        <w:tc>
          <w:tcPr>
            <w:tcW w:w="1155" w:type="dxa"/>
            <w:shd w:val="clear" w:color="auto" w:fill="auto"/>
          </w:tcPr>
          <w:p w14:paraId="674F7DFA" w14:textId="77777777" w:rsidR="00AB322E" w:rsidRPr="00AB322E" w:rsidRDefault="00AB322E" w:rsidP="00AB322E">
            <w:pPr>
              <w:rPr>
                <w:rFonts w:ascii="Times New Roman" w:hAnsi="Times New Roman" w:cs="Times New Roman"/>
                <w:b/>
                <w:u w:val="single"/>
              </w:rPr>
            </w:pPr>
          </w:p>
        </w:tc>
        <w:tc>
          <w:tcPr>
            <w:tcW w:w="4620" w:type="dxa"/>
            <w:shd w:val="clear" w:color="auto" w:fill="auto"/>
          </w:tcPr>
          <w:p w14:paraId="6FA0C68B" w14:textId="77777777" w:rsidR="00AB322E" w:rsidRPr="00AB322E" w:rsidRDefault="00AB322E" w:rsidP="00AB322E">
            <w:pPr>
              <w:rPr>
                <w:rFonts w:ascii="Times New Roman" w:hAnsi="Times New Roman" w:cs="Times New Roman"/>
                <w:b/>
                <w:u w:val="single"/>
              </w:rPr>
            </w:pPr>
          </w:p>
        </w:tc>
        <w:tc>
          <w:tcPr>
            <w:tcW w:w="2312" w:type="dxa"/>
            <w:shd w:val="clear" w:color="auto" w:fill="auto"/>
          </w:tcPr>
          <w:p w14:paraId="05EDC3D4" w14:textId="77777777" w:rsidR="00AB322E" w:rsidRPr="00AB322E" w:rsidRDefault="00AB322E" w:rsidP="00AB322E">
            <w:pPr>
              <w:rPr>
                <w:rFonts w:ascii="Times New Roman" w:hAnsi="Times New Roman" w:cs="Times New Roman"/>
                <w:b/>
                <w:u w:val="single"/>
              </w:rPr>
            </w:pPr>
          </w:p>
        </w:tc>
      </w:tr>
      <w:tr w:rsidR="00AB322E" w:rsidRPr="00AB322E" w14:paraId="161B1C3E" w14:textId="77777777" w:rsidTr="003558ED">
        <w:tc>
          <w:tcPr>
            <w:tcW w:w="1155" w:type="dxa"/>
            <w:shd w:val="clear" w:color="auto" w:fill="auto"/>
          </w:tcPr>
          <w:p w14:paraId="3EF38685" w14:textId="77777777" w:rsidR="00AB322E" w:rsidRPr="00AB322E" w:rsidRDefault="00AB322E" w:rsidP="00AB322E">
            <w:pPr>
              <w:rPr>
                <w:rFonts w:ascii="Times New Roman" w:hAnsi="Times New Roman" w:cs="Times New Roman"/>
                <w:b/>
                <w:u w:val="single"/>
              </w:rPr>
            </w:pPr>
          </w:p>
          <w:p w14:paraId="1F7C67EC" w14:textId="77777777" w:rsidR="00AB322E" w:rsidRPr="00AB322E" w:rsidRDefault="00AB322E" w:rsidP="00AB322E">
            <w:pPr>
              <w:rPr>
                <w:rFonts w:ascii="Times New Roman" w:hAnsi="Times New Roman" w:cs="Times New Roman"/>
                <w:b/>
                <w:u w:val="single"/>
              </w:rPr>
            </w:pPr>
          </w:p>
        </w:tc>
        <w:tc>
          <w:tcPr>
            <w:tcW w:w="1155" w:type="dxa"/>
            <w:shd w:val="clear" w:color="auto" w:fill="auto"/>
          </w:tcPr>
          <w:p w14:paraId="02AB86C7" w14:textId="77777777" w:rsidR="00AB322E" w:rsidRPr="00AB322E" w:rsidRDefault="00AB322E" w:rsidP="00AB322E">
            <w:pPr>
              <w:rPr>
                <w:rFonts w:ascii="Times New Roman" w:hAnsi="Times New Roman" w:cs="Times New Roman"/>
                <w:b/>
                <w:u w:val="single"/>
              </w:rPr>
            </w:pPr>
          </w:p>
        </w:tc>
        <w:tc>
          <w:tcPr>
            <w:tcW w:w="4620" w:type="dxa"/>
            <w:shd w:val="clear" w:color="auto" w:fill="auto"/>
          </w:tcPr>
          <w:p w14:paraId="095E430F" w14:textId="77777777" w:rsidR="00AB322E" w:rsidRPr="00AB322E" w:rsidRDefault="00AB322E" w:rsidP="00AB322E">
            <w:pPr>
              <w:rPr>
                <w:rFonts w:ascii="Times New Roman" w:hAnsi="Times New Roman" w:cs="Times New Roman"/>
                <w:b/>
                <w:u w:val="single"/>
              </w:rPr>
            </w:pPr>
          </w:p>
        </w:tc>
        <w:tc>
          <w:tcPr>
            <w:tcW w:w="2312" w:type="dxa"/>
            <w:shd w:val="clear" w:color="auto" w:fill="auto"/>
          </w:tcPr>
          <w:p w14:paraId="003F43DD" w14:textId="77777777" w:rsidR="00AB322E" w:rsidRPr="00AB322E" w:rsidRDefault="00AB322E" w:rsidP="00AB322E">
            <w:pPr>
              <w:rPr>
                <w:rFonts w:ascii="Times New Roman" w:hAnsi="Times New Roman" w:cs="Times New Roman"/>
                <w:b/>
                <w:u w:val="single"/>
              </w:rPr>
            </w:pPr>
          </w:p>
        </w:tc>
      </w:tr>
      <w:tr w:rsidR="00AB322E" w:rsidRPr="00AB322E" w14:paraId="03E26B59" w14:textId="77777777" w:rsidTr="003558ED">
        <w:tc>
          <w:tcPr>
            <w:tcW w:w="1155" w:type="dxa"/>
            <w:shd w:val="clear" w:color="auto" w:fill="auto"/>
          </w:tcPr>
          <w:p w14:paraId="29172C21" w14:textId="77777777" w:rsidR="00AB322E" w:rsidRPr="00AB322E" w:rsidRDefault="00AB322E" w:rsidP="00AB322E">
            <w:pPr>
              <w:rPr>
                <w:rFonts w:ascii="Times New Roman" w:hAnsi="Times New Roman" w:cs="Times New Roman"/>
                <w:b/>
                <w:u w:val="single"/>
              </w:rPr>
            </w:pPr>
          </w:p>
          <w:p w14:paraId="7904B260" w14:textId="77777777" w:rsidR="00AB322E" w:rsidRPr="00AB322E" w:rsidRDefault="00AB322E" w:rsidP="00AB322E">
            <w:pPr>
              <w:rPr>
                <w:rFonts w:ascii="Times New Roman" w:hAnsi="Times New Roman" w:cs="Times New Roman"/>
                <w:b/>
                <w:u w:val="single"/>
              </w:rPr>
            </w:pPr>
          </w:p>
        </w:tc>
        <w:tc>
          <w:tcPr>
            <w:tcW w:w="1155" w:type="dxa"/>
            <w:shd w:val="clear" w:color="auto" w:fill="auto"/>
          </w:tcPr>
          <w:p w14:paraId="443C0EBA" w14:textId="77777777" w:rsidR="00AB322E" w:rsidRPr="00AB322E" w:rsidRDefault="00AB322E" w:rsidP="00AB322E">
            <w:pPr>
              <w:rPr>
                <w:rFonts w:ascii="Times New Roman" w:hAnsi="Times New Roman" w:cs="Times New Roman"/>
                <w:b/>
                <w:u w:val="single"/>
              </w:rPr>
            </w:pPr>
          </w:p>
        </w:tc>
        <w:tc>
          <w:tcPr>
            <w:tcW w:w="4620" w:type="dxa"/>
            <w:shd w:val="clear" w:color="auto" w:fill="auto"/>
          </w:tcPr>
          <w:p w14:paraId="4F0DC72B" w14:textId="77777777" w:rsidR="00AB322E" w:rsidRPr="00AB322E" w:rsidRDefault="00AB322E" w:rsidP="00AB322E">
            <w:pPr>
              <w:rPr>
                <w:rFonts w:ascii="Times New Roman" w:hAnsi="Times New Roman" w:cs="Times New Roman"/>
                <w:b/>
                <w:u w:val="single"/>
              </w:rPr>
            </w:pPr>
          </w:p>
        </w:tc>
        <w:tc>
          <w:tcPr>
            <w:tcW w:w="2312" w:type="dxa"/>
            <w:shd w:val="clear" w:color="auto" w:fill="auto"/>
          </w:tcPr>
          <w:p w14:paraId="5E9E8F0A" w14:textId="77777777" w:rsidR="00AB322E" w:rsidRPr="00AB322E" w:rsidRDefault="00AB322E" w:rsidP="00AB322E">
            <w:pPr>
              <w:rPr>
                <w:rFonts w:ascii="Times New Roman" w:hAnsi="Times New Roman" w:cs="Times New Roman"/>
                <w:b/>
                <w:u w:val="single"/>
              </w:rPr>
            </w:pPr>
          </w:p>
        </w:tc>
      </w:tr>
      <w:tr w:rsidR="00AB322E" w:rsidRPr="00AB322E" w14:paraId="27510FB3" w14:textId="77777777" w:rsidTr="003558ED">
        <w:tc>
          <w:tcPr>
            <w:tcW w:w="1155" w:type="dxa"/>
            <w:shd w:val="clear" w:color="auto" w:fill="auto"/>
          </w:tcPr>
          <w:p w14:paraId="203CDA59" w14:textId="77777777" w:rsidR="00AB322E" w:rsidRPr="00AB322E" w:rsidRDefault="00AB322E" w:rsidP="00AB322E">
            <w:pPr>
              <w:rPr>
                <w:rFonts w:ascii="Times New Roman" w:hAnsi="Times New Roman" w:cs="Times New Roman"/>
                <w:b/>
                <w:u w:val="single"/>
              </w:rPr>
            </w:pPr>
          </w:p>
          <w:p w14:paraId="599157D4" w14:textId="77777777" w:rsidR="00AB322E" w:rsidRPr="00AB322E" w:rsidRDefault="00AB322E" w:rsidP="00AB322E">
            <w:pPr>
              <w:rPr>
                <w:rFonts w:ascii="Times New Roman" w:hAnsi="Times New Roman" w:cs="Times New Roman"/>
                <w:b/>
                <w:u w:val="single"/>
              </w:rPr>
            </w:pPr>
          </w:p>
        </w:tc>
        <w:tc>
          <w:tcPr>
            <w:tcW w:w="1155" w:type="dxa"/>
            <w:shd w:val="clear" w:color="auto" w:fill="auto"/>
          </w:tcPr>
          <w:p w14:paraId="37E35581" w14:textId="77777777" w:rsidR="00AB322E" w:rsidRPr="00AB322E" w:rsidRDefault="00AB322E" w:rsidP="00AB322E">
            <w:pPr>
              <w:rPr>
                <w:rFonts w:ascii="Times New Roman" w:hAnsi="Times New Roman" w:cs="Times New Roman"/>
                <w:b/>
                <w:u w:val="single"/>
              </w:rPr>
            </w:pPr>
          </w:p>
        </w:tc>
        <w:tc>
          <w:tcPr>
            <w:tcW w:w="4620" w:type="dxa"/>
            <w:shd w:val="clear" w:color="auto" w:fill="auto"/>
          </w:tcPr>
          <w:p w14:paraId="27540883" w14:textId="77777777" w:rsidR="00AB322E" w:rsidRPr="00AB322E" w:rsidRDefault="00AB322E" w:rsidP="00AB322E">
            <w:pPr>
              <w:rPr>
                <w:rFonts w:ascii="Times New Roman" w:hAnsi="Times New Roman" w:cs="Times New Roman"/>
                <w:b/>
                <w:u w:val="single"/>
              </w:rPr>
            </w:pPr>
          </w:p>
        </w:tc>
        <w:tc>
          <w:tcPr>
            <w:tcW w:w="2312" w:type="dxa"/>
            <w:shd w:val="clear" w:color="auto" w:fill="auto"/>
          </w:tcPr>
          <w:p w14:paraId="5DD74A7A" w14:textId="77777777" w:rsidR="00AB322E" w:rsidRPr="00AB322E" w:rsidRDefault="00AB322E" w:rsidP="00AB322E">
            <w:pPr>
              <w:rPr>
                <w:rFonts w:ascii="Times New Roman" w:hAnsi="Times New Roman" w:cs="Times New Roman"/>
                <w:b/>
                <w:u w:val="single"/>
              </w:rPr>
            </w:pPr>
          </w:p>
        </w:tc>
      </w:tr>
      <w:tr w:rsidR="00AB322E" w:rsidRPr="00AB322E" w14:paraId="3932A83D" w14:textId="77777777" w:rsidTr="003558ED">
        <w:tc>
          <w:tcPr>
            <w:tcW w:w="1155" w:type="dxa"/>
            <w:shd w:val="clear" w:color="auto" w:fill="auto"/>
          </w:tcPr>
          <w:p w14:paraId="6BD416A6" w14:textId="77777777" w:rsidR="00AB322E" w:rsidRPr="00AB322E" w:rsidRDefault="00AB322E" w:rsidP="00AB322E">
            <w:pPr>
              <w:rPr>
                <w:rFonts w:ascii="Times New Roman" w:hAnsi="Times New Roman" w:cs="Times New Roman"/>
                <w:b/>
                <w:u w:val="single"/>
              </w:rPr>
            </w:pPr>
          </w:p>
          <w:p w14:paraId="4275C93A" w14:textId="77777777" w:rsidR="00AB322E" w:rsidRPr="00AB322E" w:rsidRDefault="00AB322E" w:rsidP="00AB322E">
            <w:pPr>
              <w:rPr>
                <w:rFonts w:ascii="Times New Roman" w:hAnsi="Times New Roman" w:cs="Times New Roman"/>
                <w:b/>
                <w:u w:val="single"/>
              </w:rPr>
            </w:pPr>
          </w:p>
        </w:tc>
        <w:tc>
          <w:tcPr>
            <w:tcW w:w="1155" w:type="dxa"/>
            <w:shd w:val="clear" w:color="auto" w:fill="auto"/>
          </w:tcPr>
          <w:p w14:paraId="3BB597B4" w14:textId="77777777" w:rsidR="00AB322E" w:rsidRPr="00AB322E" w:rsidRDefault="00AB322E" w:rsidP="00AB322E">
            <w:pPr>
              <w:rPr>
                <w:rFonts w:ascii="Times New Roman" w:hAnsi="Times New Roman" w:cs="Times New Roman"/>
                <w:b/>
                <w:u w:val="single"/>
              </w:rPr>
            </w:pPr>
          </w:p>
        </w:tc>
        <w:tc>
          <w:tcPr>
            <w:tcW w:w="4620" w:type="dxa"/>
            <w:shd w:val="clear" w:color="auto" w:fill="auto"/>
          </w:tcPr>
          <w:p w14:paraId="4089A1DE" w14:textId="77777777" w:rsidR="00AB322E" w:rsidRPr="00AB322E" w:rsidRDefault="00AB322E" w:rsidP="00AB322E">
            <w:pPr>
              <w:rPr>
                <w:rFonts w:ascii="Times New Roman" w:hAnsi="Times New Roman" w:cs="Times New Roman"/>
                <w:b/>
                <w:u w:val="single"/>
              </w:rPr>
            </w:pPr>
          </w:p>
        </w:tc>
        <w:tc>
          <w:tcPr>
            <w:tcW w:w="2312" w:type="dxa"/>
            <w:shd w:val="clear" w:color="auto" w:fill="auto"/>
          </w:tcPr>
          <w:p w14:paraId="7B139471" w14:textId="77777777" w:rsidR="00AB322E" w:rsidRPr="00AB322E" w:rsidRDefault="00AB322E" w:rsidP="00AB322E">
            <w:pPr>
              <w:rPr>
                <w:rFonts w:ascii="Times New Roman" w:hAnsi="Times New Roman" w:cs="Times New Roman"/>
                <w:b/>
                <w:u w:val="single"/>
              </w:rPr>
            </w:pPr>
          </w:p>
        </w:tc>
      </w:tr>
      <w:tr w:rsidR="00AB322E" w:rsidRPr="00AB322E" w14:paraId="334602E4" w14:textId="77777777" w:rsidTr="003558ED">
        <w:tc>
          <w:tcPr>
            <w:tcW w:w="1155" w:type="dxa"/>
            <w:shd w:val="clear" w:color="auto" w:fill="auto"/>
          </w:tcPr>
          <w:p w14:paraId="676D094B" w14:textId="77777777" w:rsidR="00AB322E" w:rsidRPr="00AB322E" w:rsidRDefault="00AB322E" w:rsidP="00AB322E">
            <w:pPr>
              <w:rPr>
                <w:rFonts w:ascii="Times New Roman" w:hAnsi="Times New Roman" w:cs="Times New Roman"/>
                <w:b/>
                <w:u w:val="single"/>
              </w:rPr>
            </w:pPr>
          </w:p>
          <w:p w14:paraId="5D0A79FB" w14:textId="77777777" w:rsidR="00AB322E" w:rsidRPr="00AB322E" w:rsidRDefault="00AB322E" w:rsidP="00AB322E">
            <w:pPr>
              <w:rPr>
                <w:rFonts w:ascii="Times New Roman" w:hAnsi="Times New Roman" w:cs="Times New Roman"/>
                <w:b/>
                <w:u w:val="single"/>
              </w:rPr>
            </w:pPr>
          </w:p>
        </w:tc>
        <w:tc>
          <w:tcPr>
            <w:tcW w:w="1155" w:type="dxa"/>
            <w:shd w:val="clear" w:color="auto" w:fill="auto"/>
          </w:tcPr>
          <w:p w14:paraId="75F6760F" w14:textId="77777777" w:rsidR="00AB322E" w:rsidRPr="00AB322E" w:rsidRDefault="00AB322E" w:rsidP="00AB322E">
            <w:pPr>
              <w:rPr>
                <w:rFonts w:ascii="Times New Roman" w:hAnsi="Times New Roman" w:cs="Times New Roman"/>
                <w:b/>
                <w:u w:val="single"/>
              </w:rPr>
            </w:pPr>
          </w:p>
        </w:tc>
        <w:tc>
          <w:tcPr>
            <w:tcW w:w="4620" w:type="dxa"/>
            <w:shd w:val="clear" w:color="auto" w:fill="auto"/>
          </w:tcPr>
          <w:p w14:paraId="0B1C2287" w14:textId="77777777" w:rsidR="00AB322E" w:rsidRPr="00AB322E" w:rsidRDefault="00AB322E" w:rsidP="00AB322E">
            <w:pPr>
              <w:rPr>
                <w:rFonts w:ascii="Times New Roman" w:hAnsi="Times New Roman" w:cs="Times New Roman"/>
                <w:b/>
                <w:u w:val="single"/>
              </w:rPr>
            </w:pPr>
          </w:p>
        </w:tc>
        <w:tc>
          <w:tcPr>
            <w:tcW w:w="2312" w:type="dxa"/>
            <w:shd w:val="clear" w:color="auto" w:fill="auto"/>
          </w:tcPr>
          <w:p w14:paraId="516538EF" w14:textId="77777777" w:rsidR="00AB322E" w:rsidRPr="00AB322E" w:rsidRDefault="00AB322E" w:rsidP="00AB322E">
            <w:pPr>
              <w:rPr>
                <w:rFonts w:ascii="Times New Roman" w:hAnsi="Times New Roman" w:cs="Times New Roman"/>
                <w:b/>
                <w:u w:val="single"/>
              </w:rPr>
            </w:pPr>
          </w:p>
        </w:tc>
      </w:tr>
      <w:tr w:rsidR="00AB322E" w:rsidRPr="00AB322E" w14:paraId="5B63AB4F" w14:textId="77777777" w:rsidTr="003558ED">
        <w:tc>
          <w:tcPr>
            <w:tcW w:w="1155" w:type="dxa"/>
            <w:shd w:val="clear" w:color="auto" w:fill="auto"/>
          </w:tcPr>
          <w:p w14:paraId="1FE9A50B" w14:textId="77777777" w:rsidR="00AB322E" w:rsidRPr="00AB322E" w:rsidRDefault="00AB322E" w:rsidP="00AB322E">
            <w:pPr>
              <w:rPr>
                <w:rFonts w:ascii="Times New Roman" w:hAnsi="Times New Roman" w:cs="Times New Roman"/>
                <w:b/>
                <w:u w:val="single"/>
              </w:rPr>
            </w:pPr>
          </w:p>
          <w:p w14:paraId="616D6405" w14:textId="77777777" w:rsidR="00AB322E" w:rsidRPr="00AB322E" w:rsidRDefault="00AB322E" w:rsidP="00AB322E">
            <w:pPr>
              <w:rPr>
                <w:rFonts w:ascii="Times New Roman" w:hAnsi="Times New Roman" w:cs="Times New Roman"/>
                <w:b/>
                <w:u w:val="single"/>
              </w:rPr>
            </w:pPr>
          </w:p>
        </w:tc>
        <w:tc>
          <w:tcPr>
            <w:tcW w:w="1155" w:type="dxa"/>
            <w:shd w:val="clear" w:color="auto" w:fill="auto"/>
          </w:tcPr>
          <w:p w14:paraId="3CA30987" w14:textId="77777777" w:rsidR="00AB322E" w:rsidRPr="00AB322E" w:rsidRDefault="00AB322E" w:rsidP="00AB322E">
            <w:pPr>
              <w:rPr>
                <w:rFonts w:ascii="Times New Roman" w:hAnsi="Times New Roman" w:cs="Times New Roman"/>
                <w:b/>
                <w:u w:val="single"/>
              </w:rPr>
            </w:pPr>
          </w:p>
        </w:tc>
        <w:tc>
          <w:tcPr>
            <w:tcW w:w="4620" w:type="dxa"/>
            <w:shd w:val="clear" w:color="auto" w:fill="auto"/>
          </w:tcPr>
          <w:p w14:paraId="55B16798" w14:textId="77777777" w:rsidR="00AB322E" w:rsidRPr="00AB322E" w:rsidRDefault="00AB322E" w:rsidP="00AB322E">
            <w:pPr>
              <w:rPr>
                <w:rFonts w:ascii="Times New Roman" w:hAnsi="Times New Roman" w:cs="Times New Roman"/>
                <w:b/>
                <w:u w:val="single"/>
              </w:rPr>
            </w:pPr>
          </w:p>
        </w:tc>
        <w:tc>
          <w:tcPr>
            <w:tcW w:w="2312" w:type="dxa"/>
            <w:shd w:val="clear" w:color="auto" w:fill="auto"/>
          </w:tcPr>
          <w:p w14:paraId="11E00D1C" w14:textId="77777777" w:rsidR="00AB322E" w:rsidRPr="00AB322E" w:rsidRDefault="00AB322E" w:rsidP="00AB322E">
            <w:pPr>
              <w:rPr>
                <w:rFonts w:ascii="Times New Roman" w:hAnsi="Times New Roman" w:cs="Times New Roman"/>
                <w:b/>
                <w:u w:val="single"/>
              </w:rPr>
            </w:pPr>
          </w:p>
        </w:tc>
      </w:tr>
      <w:tr w:rsidR="00AB322E" w:rsidRPr="00AB322E" w14:paraId="7E65408E" w14:textId="77777777" w:rsidTr="003558ED">
        <w:tc>
          <w:tcPr>
            <w:tcW w:w="1155" w:type="dxa"/>
            <w:shd w:val="clear" w:color="auto" w:fill="auto"/>
          </w:tcPr>
          <w:p w14:paraId="19AFE220" w14:textId="77777777" w:rsidR="00AB322E" w:rsidRDefault="00AB322E" w:rsidP="00AB322E">
            <w:pPr>
              <w:rPr>
                <w:rFonts w:ascii="Times New Roman" w:hAnsi="Times New Roman" w:cs="Times New Roman"/>
                <w:b/>
                <w:u w:val="single"/>
              </w:rPr>
            </w:pPr>
          </w:p>
          <w:p w14:paraId="0B8292BC" w14:textId="77777777" w:rsidR="00AB322E" w:rsidRPr="00AB322E" w:rsidRDefault="00AB322E" w:rsidP="00AB322E">
            <w:pPr>
              <w:rPr>
                <w:rFonts w:ascii="Times New Roman" w:hAnsi="Times New Roman" w:cs="Times New Roman"/>
                <w:b/>
                <w:u w:val="single"/>
              </w:rPr>
            </w:pPr>
          </w:p>
        </w:tc>
        <w:tc>
          <w:tcPr>
            <w:tcW w:w="1155" w:type="dxa"/>
            <w:shd w:val="clear" w:color="auto" w:fill="auto"/>
          </w:tcPr>
          <w:p w14:paraId="2B43F71D" w14:textId="77777777" w:rsidR="00AB322E" w:rsidRPr="00AB322E" w:rsidRDefault="00AB322E" w:rsidP="00AB322E">
            <w:pPr>
              <w:rPr>
                <w:rFonts w:ascii="Times New Roman" w:hAnsi="Times New Roman" w:cs="Times New Roman"/>
                <w:b/>
                <w:u w:val="single"/>
              </w:rPr>
            </w:pPr>
          </w:p>
        </w:tc>
        <w:tc>
          <w:tcPr>
            <w:tcW w:w="4620" w:type="dxa"/>
            <w:shd w:val="clear" w:color="auto" w:fill="auto"/>
          </w:tcPr>
          <w:p w14:paraId="696BCB94" w14:textId="77777777" w:rsidR="00AB322E" w:rsidRPr="00AB322E" w:rsidRDefault="00AB322E" w:rsidP="00AB322E">
            <w:pPr>
              <w:rPr>
                <w:rFonts w:ascii="Times New Roman" w:hAnsi="Times New Roman" w:cs="Times New Roman"/>
                <w:b/>
                <w:u w:val="single"/>
              </w:rPr>
            </w:pPr>
          </w:p>
        </w:tc>
        <w:tc>
          <w:tcPr>
            <w:tcW w:w="2312" w:type="dxa"/>
            <w:shd w:val="clear" w:color="auto" w:fill="auto"/>
          </w:tcPr>
          <w:p w14:paraId="676DE7DF" w14:textId="77777777" w:rsidR="00AB322E" w:rsidRPr="00AB322E" w:rsidRDefault="00AB322E" w:rsidP="00AB322E">
            <w:pPr>
              <w:rPr>
                <w:rFonts w:ascii="Times New Roman" w:hAnsi="Times New Roman" w:cs="Times New Roman"/>
                <w:b/>
                <w:u w:val="single"/>
              </w:rPr>
            </w:pPr>
          </w:p>
        </w:tc>
      </w:tr>
      <w:tr w:rsidR="00AB322E" w:rsidRPr="00AB322E" w14:paraId="740F450B" w14:textId="77777777" w:rsidTr="003558ED">
        <w:tc>
          <w:tcPr>
            <w:tcW w:w="1155" w:type="dxa"/>
            <w:shd w:val="clear" w:color="auto" w:fill="auto"/>
          </w:tcPr>
          <w:p w14:paraId="0D6A9308" w14:textId="77777777" w:rsidR="00AB322E" w:rsidRDefault="00AB322E" w:rsidP="00AB322E">
            <w:pPr>
              <w:rPr>
                <w:rFonts w:ascii="Times New Roman" w:hAnsi="Times New Roman" w:cs="Times New Roman"/>
                <w:b/>
                <w:u w:val="single"/>
              </w:rPr>
            </w:pPr>
          </w:p>
          <w:p w14:paraId="4C974EBB" w14:textId="77777777" w:rsidR="00AB322E" w:rsidRDefault="00AB322E" w:rsidP="00AB322E">
            <w:pPr>
              <w:rPr>
                <w:rFonts w:ascii="Times New Roman" w:hAnsi="Times New Roman" w:cs="Times New Roman"/>
                <w:b/>
                <w:u w:val="single"/>
              </w:rPr>
            </w:pPr>
          </w:p>
        </w:tc>
        <w:tc>
          <w:tcPr>
            <w:tcW w:w="1155" w:type="dxa"/>
            <w:shd w:val="clear" w:color="auto" w:fill="auto"/>
          </w:tcPr>
          <w:p w14:paraId="63B437F2" w14:textId="77777777" w:rsidR="00AB322E" w:rsidRPr="00AB322E" w:rsidRDefault="00AB322E" w:rsidP="00AB322E">
            <w:pPr>
              <w:rPr>
                <w:rFonts w:ascii="Times New Roman" w:hAnsi="Times New Roman" w:cs="Times New Roman"/>
                <w:b/>
                <w:u w:val="single"/>
              </w:rPr>
            </w:pPr>
          </w:p>
        </w:tc>
        <w:tc>
          <w:tcPr>
            <w:tcW w:w="4620" w:type="dxa"/>
            <w:shd w:val="clear" w:color="auto" w:fill="auto"/>
          </w:tcPr>
          <w:p w14:paraId="13D31ADB" w14:textId="77777777" w:rsidR="00AB322E" w:rsidRPr="00AB322E" w:rsidRDefault="00AB322E" w:rsidP="00AB322E">
            <w:pPr>
              <w:rPr>
                <w:rFonts w:ascii="Times New Roman" w:hAnsi="Times New Roman" w:cs="Times New Roman"/>
                <w:b/>
                <w:u w:val="single"/>
              </w:rPr>
            </w:pPr>
          </w:p>
        </w:tc>
        <w:tc>
          <w:tcPr>
            <w:tcW w:w="2312" w:type="dxa"/>
            <w:shd w:val="clear" w:color="auto" w:fill="auto"/>
          </w:tcPr>
          <w:p w14:paraId="24B9F22A" w14:textId="77777777" w:rsidR="00AB322E" w:rsidRDefault="00AB322E" w:rsidP="00AB322E">
            <w:pPr>
              <w:rPr>
                <w:rFonts w:ascii="Times New Roman" w:hAnsi="Times New Roman" w:cs="Times New Roman"/>
                <w:b/>
                <w:u w:val="single"/>
              </w:rPr>
            </w:pPr>
          </w:p>
          <w:p w14:paraId="0C8C0E5A" w14:textId="77777777" w:rsidR="00AB322E" w:rsidRPr="00AB322E" w:rsidRDefault="00AB322E" w:rsidP="00AB322E">
            <w:pPr>
              <w:rPr>
                <w:rFonts w:ascii="Times New Roman" w:hAnsi="Times New Roman" w:cs="Times New Roman"/>
                <w:b/>
                <w:u w:val="single"/>
              </w:rPr>
            </w:pPr>
          </w:p>
        </w:tc>
      </w:tr>
      <w:tr w:rsidR="00AB322E" w:rsidRPr="00AB322E" w14:paraId="1C270B61" w14:textId="77777777" w:rsidTr="003558ED">
        <w:tc>
          <w:tcPr>
            <w:tcW w:w="1155" w:type="dxa"/>
            <w:shd w:val="clear" w:color="auto" w:fill="auto"/>
          </w:tcPr>
          <w:p w14:paraId="08D8B99A" w14:textId="77777777" w:rsidR="00AB322E" w:rsidRDefault="00AB322E" w:rsidP="00AB322E">
            <w:pPr>
              <w:rPr>
                <w:rFonts w:ascii="Times New Roman" w:hAnsi="Times New Roman" w:cs="Times New Roman"/>
                <w:b/>
                <w:u w:val="single"/>
              </w:rPr>
            </w:pPr>
          </w:p>
          <w:p w14:paraId="7D54ED22" w14:textId="77777777" w:rsidR="00AB322E" w:rsidRDefault="00AB322E" w:rsidP="00AB322E">
            <w:pPr>
              <w:rPr>
                <w:rFonts w:ascii="Times New Roman" w:hAnsi="Times New Roman" w:cs="Times New Roman"/>
                <w:b/>
                <w:u w:val="single"/>
              </w:rPr>
            </w:pPr>
          </w:p>
        </w:tc>
        <w:tc>
          <w:tcPr>
            <w:tcW w:w="1155" w:type="dxa"/>
            <w:shd w:val="clear" w:color="auto" w:fill="auto"/>
          </w:tcPr>
          <w:p w14:paraId="3E1A274A" w14:textId="77777777" w:rsidR="00AB322E" w:rsidRPr="00AB322E" w:rsidRDefault="00AB322E" w:rsidP="00AB322E">
            <w:pPr>
              <w:rPr>
                <w:rFonts w:ascii="Times New Roman" w:hAnsi="Times New Roman" w:cs="Times New Roman"/>
                <w:b/>
                <w:u w:val="single"/>
              </w:rPr>
            </w:pPr>
          </w:p>
        </w:tc>
        <w:tc>
          <w:tcPr>
            <w:tcW w:w="4620" w:type="dxa"/>
            <w:shd w:val="clear" w:color="auto" w:fill="auto"/>
          </w:tcPr>
          <w:p w14:paraId="0C621821" w14:textId="77777777" w:rsidR="00AB322E" w:rsidRPr="00AB322E" w:rsidRDefault="00AB322E" w:rsidP="00AB322E">
            <w:pPr>
              <w:rPr>
                <w:rFonts w:ascii="Times New Roman" w:hAnsi="Times New Roman" w:cs="Times New Roman"/>
                <w:b/>
                <w:u w:val="single"/>
              </w:rPr>
            </w:pPr>
          </w:p>
        </w:tc>
        <w:tc>
          <w:tcPr>
            <w:tcW w:w="2312" w:type="dxa"/>
            <w:shd w:val="clear" w:color="auto" w:fill="auto"/>
          </w:tcPr>
          <w:p w14:paraId="2A446017" w14:textId="77777777" w:rsidR="00AB322E" w:rsidRDefault="00AB322E" w:rsidP="00AB322E">
            <w:pPr>
              <w:rPr>
                <w:rFonts w:ascii="Times New Roman" w:hAnsi="Times New Roman" w:cs="Times New Roman"/>
                <w:b/>
                <w:u w:val="single"/>
              </w:rPr>
            </w:pPr>
          </w:p>
        </w:tc>
      </w:tr>
    </w:tbl>
    <w:p w14:paraId="20EC447C" w14:textId="77777777" w:rsidR="00AB322E" w:rsidRPr="0057291B" w:rsidRDefault="00AB322E" w:rsidP="004957D0">
      <w:pPr>
        <w:rPr>
          <w:rFonts w:ascii="Times New Roman" w:hAnsi="Times New Roman" w:cs="Times New Roman"/>
          <w:b/>
          <w:u w:val="single"/>
        </w:rPr>
      </w:pPr>
    </w:p>
    <w:p w14:paraId="230BFE06" w14:textId="77777777" w:rsidR="004957D0" w:rsidRPr="004957D0" w:rsidRDefault="004957D0" w:rsidP="004957D0">
      <w:pPr>
        <w:rPr>
          <w:rFonts w:ascii="Times New Roman" w:hAnsi="Times New Roman" w:cs="Times New Roman"/>
          <w:u w:val="single"/>
        </w:rPr>
      </w:pPr>
    </w:p>
    <w:p w14:paraId="1E1CEFC4" w14:textId="77777777" w:rsidR="004957D0" w:rsidRPr="004957D0" w:rsidRDefault="004957D0" w:rsidP="000077D8">
      <w:pPr>
        <w:rPr>
          <w:rFonts w:ascii="Times New Roman" w:hAnsi="Times New Roman" w:cs="Times New Roman"/>
          <w:color w:val="FF0000"/>
        </w:rPr>
      </w:pPr>
    </w:p>
    <w:p w14:paraId="572705E6" w14:textId="77777777" w:rsidR="00CC4035" w:rsidRDefault="00AB322E" w:rsidP="00230A5F">
      <w:pPr>
        <w:rPr>
          <w:rFonts w:ascii="Times New Roman" w:hAnsi="Times New Roman" w:cs="Times New Roman"/>
          <w:b/>
          <w:u w:val="single"/>
        </w:rPr>
      </w:pPr>
      <w:r>
        <w:rPr>
          <w:rFonts w:ascii="Times New Roman" w:hAnsi="Times New Roman" w:cs="Times New Roman"/>
          <w:b/>
          <w:u w:val="single"/>
        </w:rPr>
        <w:lastRenderedPageBreak/>
        <w:t>Appendix 2</w:t>
      </w:r>
      <w:r w:rsidR="00B710BF">
        <w:rPr>
          <w:rFonts w:ascii="Times New Roman" w:hAnsi="Times New Roman" w:cs="Times New Roman"/>
          <w:b/>
          <w:u w:val="single"/>
        </w:rPr>
        <w:t xml:space="preserve"> –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5406"/>
      </w:tblGrid>
      <w:tr w:rsidR="00B710BF" w:rsidRPr="00B710BF" w14:paraId="6DF85F30" w14:textId="77777777" w:rsidTr="003558ED">
        <w:tc>
          <w:tcPr>
            <w:tcW w:w="3696" w:type="dxa"/>
            <w:shd w:val="clear" w:color="auto" w:fill="BFBFBF"/>
          </w:tcPr>
          <w:p w14:paraId="0F1A1E47" w14:textId="77777777" w:rsidR="00B710BF" w:rsidRPr="00B710BF" w:rsidRDefault="00B710BF" w:rsidP="00B710BF">
            <w:pPr>
              <w:rPr>
                <w:rFonts w:ascii="Times New Roman" w:hAnsi="Times New Roman" w:cs="Times New Roman"/>
                <w:b/>
              </w:rPr>
            </w:pPr>
            <w:r w:rsidRPr="00B710BF">
              <w:rPr>
                <w:rFonts w:ascii="Times New Roman" w:hAnsi="Times New Roman" w:cs="Times New Roman"/>
                <w:b/>
              </w:rPr>
              <w:t>Objectives</w:t>
            </w:r>
          </w:p>
        </w:tc>
        <w:tc>
          <w:tcPr>
            <w:tcW w:w="5546" w:type="dxa"/>
            <w:shd w:val="clear" w:color="auto" w:fill="BFBFBF"/>
          </w:tcPr>
          <w:p w14:paraId="78083579" w14:textId="77777777" w:rsidR="00B710BF" w:rsidRPr="00B710BF" w:rsidRDefault="00B710BF" w:rsidP="00B710BF">
            <w:pPr>
              <w:rPr>
                <w:rFonts w:ascii="Times New Roman" w:hAnsi="Times New Roman" w:cs="Times New Roman"/>
                <w:b/>
              </w:rPr>
            </w:pPr>
            <w:r w:rsidRPr="00B710BF">
              <w:rPr>
                <w:rFonts w:ascii="Times New Roman" w:hAnsi="Times New Roman" w:cs="Times New Roman"/>
                <w:b/>
              </w:rPr>
              <w:t>Actions/Considerations</w:t>
            </w:r>
          </w:p>
        </w:tc>
      </w:tr>
      <w:tr w:rsidR="00B710BF" w:rsidRPr="00B710BF" w14:paraId="5E0FB114" w14:textId="77777777" w:rsidTr="003558ED">
        <w:tc>
          <w:tcPr>
            <w:tcW w:w="3696" w:type="dxa"/>
            <w:shd w:val="clear" w:color="auto" w:fill="auto"/>
          </w:tcPr>
          <w:p w14:paraId="6C689491" w14:textId="77777777" w:rsidR="00B710BF" w:rsidRPr="00B710BF" w:rsidRDefault="00B710BF" w:rsidP="00B710BF">
            <w:pPr>
              <w:spacing w:after="0"/>
              <w:rPr>
                <w:rFonts w:ascii="Times New Roman" w:hAnsi="Times New Roman" w:cs="Times New Roman"/>
                <w:b/>
              </w:rPr>
            </w:pPr>
            <w:r w:rsidRPr="00B710BF">
              <w:rPr>
                <w:rFonts w:ascii="Times New Roman" w:hAnsi="Times New Roman" w:cs="Times New Roman"/>
                <w:b/>
              </w:rPr>
              <w:t>Confirm the nature and impact of the disruption.</w:t>
            </w:r>
          </w:p>
        </w:tc>
        <w:tc>
          <w:tcPr>
            <w:tcW w:w="5546" w:type="dxa"/>
            <w:shd w:val="clear" w:color="auto" w:fill="auto"/>
          </w:tcPr>
          <w:p w14:paraId="031880AE" w14:textId="77777777" w:rsidR="00B710BF" w:rsidRPr="00B710BF" w:rsidRDefault="00B710BF" w:rsidP="00B710BF">
            <w:pPr>
              <w:numPr>
                <w:ilvl w:val="0"/>
                <w:numId w:val="20"/>
              </w:numPr>
              <w:spacing w:after="0"/>
              <w:rPr>
                <w:rFonts w:ascii="Times New Roman" w:hAnsi="Times New Roman" w:cs="Times New Roman"/>
              </w:rPr>
            </w:pPr>
            <w:r w:rsidRPr="00B710BF">
              <w:rPr>
                <w:rFonts w:ascii="Times New Roman" w:hAnsi="Times New Roman" w:cs="Times New Roman"/>
              </w:rPr>
              <w:t>Establish what has happened?</w:t>
            </w:r>
          </w:p>
          <w:p w14:paraId="5E0D4C61" w14:textId="77777777" w:rsidR="00B710BF" w:rsidRPr="00B710BF" w:rsidRDefault="00B710BF" w:rsidP="00B710BF">
            <w:pPr>
              <w:numPr>
                <w:ilvl w:val="0"/>
                <w:numId w:val="20"/>
              </w:numPr>
              <w:spacing w:after="0"/>
              <w:rPr>
                <w:rFonts w:ascii="Times New Roman" w:hAnsi="Times New Roman" w:cs="Times New Roman"/>
              </w:rPr>
            </w:pPr>
            <w:r w:rsidRPr="00B710BF">
              <w:rPr>
                <w:rFonts w:ascii="Times New Roman" w:hAnsi="Times New Roman" w:cs="Times New Roman"/>
              </w:rPr>
              <w:t>When did it occur?</w:t>
            </w:r>
          </w:p>
          <w:p w14:paraId="3F3815C9" w14:textId="77777777" w:rsidR="00B710BF" w:rsidRPr="00B710BF" w:rsidRDefault="00B710BF" w:rsidP="00B710BF">
            <w:pPr>
              <w:numPr>
                <w:ilvl w:val="0"/>
                <w:numId w:val="20"/>
              </w:numPr>
              <w:spacing w:after="0"/>
              <w:rPr>
                <w:rFonts w:ascii="Times New Roman" w:hAnsi="Times New Roman" w:cs="Times New Roman"/>
              </w:rPr>
            </w:pPr>
            <w:r w:rsidRPr="00B710BF">
              <w:rPr>
                <w:rFonts w:ascii="Times New Roman" w:hAnsi="Times New Roman" w:cs="Times New Roman"/>
              </w:rPr>
              <w:t>What services, activities or functions are affected?</w:t>
            </w:r>
          </w:p>
          <w:p w14:paraId="65A883C1" w14:textId="77777777" w:rsidR="00B710BF" w:rsidRPr="00B710BF" w:rsidRDefault="00B710BF" w:rsidP="00B710BF">
            <w:pPr>
              <w:numPr>
                <w:ilvl w:val="0"/>
                <w:numId w:val="20"/>
              </w:numPr>
              <w:spacing w:after="0"/>
              <w:rPr>
                <w:rFonts w:ascii="Times New Roman" w:hAnsi="Times New Roman" w:cs="Times New Roman"/>
              </w:rPr>
            </w:pPr>
            <w:r w:rsidRPr="00B710BF">
              <w:rPr>
                <w:rFonts w:ascii="Times New Roman" w:hAnsi="Times New Roman" w:cs="Times New Roman"/>
              </w:rPr>
              <w:t>How serious is the disruption?</w:t>
            </w:r>
          </w:p>
          <w:p w14:paraId="0CD364C0" w14:textId="77777777" w:rsidR="00B710BF" w:rsidRPr="00B710BF" w:rsidRDefault="00B710BF" w:rsidP="00B710BF">
            <w:pPr>
              <w:numPr>
                <w:ilvl w:val="0"/>
                <w:numId w:val="20"/>
              </w:numPr>
              <w:spacing w:after="0"/>
              <w:rPr>
                <w:rFonts w:ascii="Times New Roman" w:hAnsi="Times New Roman" w:cs="Times New Roman"/>
              </w:rPr>
            </w:pPr>
            <w:r w:rsidRPr="00B710BF">
              <w:rPr>
                <w:rFonts w:ascii="Times New Roman" w:hAnsi="Times New Roman" w:cs="Times New Roman"/>
              </w:rPr>
              <w:t>What is the estimated duration of the disruption?</w:t>
            </w:r>
          </w:p>
          <w:p w14:paraId="24CCC0DD" w14:textId="77777777" w:rsidR="00B710BF" w:rsidRPr="00B710BF" w:rsidRDefault="00B710BF" w:rsidP="00B710BF">
            <w:pPr>
              <w:numPr>
                <w:ilvl w:val="0"/>
                <w:numId w:val="20"/>
              </w:numPr>
              <w:spacing w:after="0"/>
              <w:rPr>
                <w:rFonts w:ascii="Times New Roman" w:hAnsi="Times New Roman" w:cs="Times New Roman"/>
              </w:rPr>
            </w:pPr>
            <w:r w:rsidRPr="00B710BF">
              <w:rPr>
                <w:rFonts w:ascii="Times New Roman" w:hAnsi="Times New Roman" w:cs="Times New Roman"/>
              </w:rPr>
              <w:t>Who has been informed?</w:t>
            </w:r>
          </w:p>
        </w:tc>
      </w:tr>
      <w:tr w:rsidR="00B710BF" w:rsidRPr="00B710BF" w14:paraId="2D54596D" w14:textId="77777777" w:rsidTr="003558ED">
        <w:tc>
          <w:tcPr>
            <w:tcW w:w="3696" w:type="dxa"/>
            <w:shd w:val="clear" w:color="auto" w:fill="auto"/>
          </w:tcPr>
          <w:p w14:paraId="1B094175" w14:textId="77777777" w:rsidR="00B710BF" w:rsidRPr="00B710BF" w:rsidRDefault="00B710BF" w:rsidP="00B710BF">
            <w:pPr>
              <w:spacing w:after="0"/>
              <w:rPr>
                <w:rFonts w:ascii="Times New Roman" w:hAnsi="Times New Roman" w:cs="Times New Roman"/>
                <w:b/>
              </w:rPr>
            </w:pPr>
            <w:r w:rsidRPr="00B710BF">
              <w:rPr>
                <w:rFonts w:ascii="Times New Roman" w:hAnsi="Times New Roman" w:cs="Times New Roman"/>
                <w:b/>
              </w:rPr>
              <w:t xml:space="preserve">Decide whether to invoke the Business Continuity Plan. </w:t>
            </w:r>
          </w:p>
          <w:p w14:paraId="4D20DC47" w14:textId="77777777" w:rsidR="00B710BF" w:rsidRPr="00B710BF" w:rsidRDefault="00B710BF" w:rsidP="00B710BF">
            <w:pPr>
              <w:spacing w:after="0"/>
              <w:rPr>
                <w:rFonts w:ascii="Times New Roman" w:hAnsi="Times New Roman" w:cs="Times New Roman"/>
                <w:b/>
              </w:rPr>
            </w:pPr>
            <w:r w:rsidRPr="00B710BF">
              <w:rPr>
                <w:rFonts w:ascii="Times New Roman" w:hAnsi="Times New Roman" w:cs="Times New Roman"/>
                <w:b/>
              </w:rPr>
              <w:t>Consideration should be given to:</w:t>
            </w:r>
          </w:p>
        </w:tc>
        <w:tc>
          <w:tcPr>
            <w:tcW w:w="5546" w:type="dxa"/>
            <w:shd w:val="clear" w:color="auto" w:fill="auto"/>
          </w:tcPr>
          <w:p w14:paraId="00AF612B" w14:textId="77777777" w:rsidR="00B710BF" w:rsidRPr="00B710BF" w:rsidRDefault="00B710BF" w:rsidP="00B710BF">
            <w:pPr>
              <w:numPr>
                <w:ilvl w:val="0"/>
                <w:numId w:val="20"/>
              </w:numPr>
              <w:spacing w:after="0"/>
              <w:rPr>
                <w:rFonts w:ascii="Times New Roman" w:hAnsi="Times New Roman" w:cs="Times New Roman"/>
              </w:rPr>
            </w:pPr>
            <w:r w:rsidRPr="00B710BF">
              <w:rPr>
                <w:rFonts w:ascii="Times New Roman" w:hAnsi="Times New Roman" w:cs="Times New Roman"/>
              </w:rPr>
              <w:t>The impact of the disruption on staffing levels.</w:t>
            </w:r>
          </w:p>
          <w:p w14:paraId="632F6C23" w14:textId="77777777" w:rsidR="00B710BF" w:rsidRPr="00B710BF" w:rsidRDefault="00B710BF" w:rsidP="00B710BF">
            <w:pPr>
              <w:numPr>
                <w:ilvl w:val="0"/>
                <w:numId w:val="20"/>
              </w:numPr>
              <w:spacing w:after="0"/>
              <w:rPr>
                <w:rFonts w:ascii="Times New Roman" w:hAnsi="Times New Roman" w:cs="Times New Roman"/>
              </w:rPr>
            </w:pPr>
            <w:r w:rsidRPr="00B710BF">
              <w:rPr>
                <w:rFonts w:ascii="Times New Roman" w:hAnsi="Times New Roman" w:cs="Times New Roman"/>
              </w:rPr>
              <w:t>The organisations ability to maintain its priority services, activities or functions.</w:t>
            </w:r>
          </w:p>
        </w:tc>
      </w:tr>
      <w:tr w:rsidR="00B710BF" w:rsidRPr="00B710BF" w14:paraId="376E2FFB" w14:textId="77777777" w:rsidTr="003558ED">
        <w:tc>
          <w:tcPr>
            <w:tcW w:w="3696" w:type="dxa"/>
            <w:shd w:val="clear" w:color="auto" w:fill="auto"/>
          </w:tcPr>
          <w:p w14:paraId="17F78052" w14:textId="77777777" w:rsidR="00B710BF" w:rsidRPr="00B710BF" w:rsidRDefault="00B710BF" w:rsidP="00B710BF">
            <w:pPr>
              <w:spacing w:after="0"/>
              <w:rPr>
                <w:rFonts w:ascii="Times New Roman" w:hAnsi="Times New Roman" w:cs="Times New Roman"/>
                <w:b/>
              </w:rPr>
            </w:pPr>
            <w:r w:rsidRPr="00B710BF">
              <w:rPr>
                <w:rFonts w:ascii="Times New Roman" w:hAnsi="Times New Roman" w:cs="Times New Roman"/>
                <w:b/>
              </w:rPr>
              <w:t>Enter specific actions or considerations to address loss of or disruption to staff (including communications requirements).</w:t>
            </w:r>
          </w:p>
        </w:tc>
        <w:tc>
          <w:tcPr>
            <w:tcW w:w="5546" w:type="dxa"/>
            <w:shd w:val="clear" w:color="auto" w:fill="auto"/>
          </w:tcPr>
          <w:p w14:paraId="0D02757A" w14:textId="77777777" w:rsidR="00B710BF" w:rsidRPr="00B710BF" w:rsidRDefault="00B710BF" w:rsidP="00B710BF">
            <w:pPr>
              <w:numPr>
                <w:ilvl w:val="0"/>
                <w:numId w:val="20"/>
              </w:numPr>
              <w:spacing w:after="0"/>
              <w:rPr>
                <w:rFonts w:ascii="Times New Roman" w:hAnsi="Times New Roman" w:cs="Times New Roman"/>
              </w:rPr>
            </w:pPr>
            <w:r w:rsidRPr="00B710BF">
              <w:rPr>
                <w:rFonts w:ascii="Times New Roman" w:hAnsi="Times New Roman" w:cs="Times New Roman"/>
              </w:rPr>
              <w:t xml:space="preserve">Are you keeping your staff informed and aware of the potential impact of the event? Do they know the dates? </w:t>
            </w:r>
          </w:p>
          <w:p w14:paraId="326178D3" w14:textId="77777777" w:rsidR="00B710BF" w:rsidRPr="00B710BF" w:rsidRDefault="00B710BF" w:rsidP="00B710BF">
            <w:pPr>
              <w:numPr>
                <w:ilvl w:val="0"/>
                <w:numId w:val="20"/>
              </w:numPr>
              <w:spacing w:after="0"/>
              <w:rPr>
                <w:rFonts w:ascii="Times New Roman" w:hAnsi="Times New Roman" w:cs="Times New Roman"/>
              </w:rPr>
            </w:pPr>
            <w:r w:rsidRPr="00B710BF">
              <w:rPr>
                <w:rFonts w:ascii="Times New Roman" w:hAnsi="Times New Roman" w:cs="Times New Roman"/>
              </w:rPr>
              <w:t>Have you instructed your staff to ‘keep in touch’ and ring in to their office or manager, client or customer if they are going to be late due to the impact of road closures, diversions or general congestion?</w:t>
            </w:r>
          </w:p>
          <w:p w14:paraId="606516A2" w14:textId="77777777" w:rsidR="00B710BF" w:rsidRPr="00B710BF" w:rsidRDefault="00B710BF" w:rsidP="00B710BF">
            <w:pPr>
              <w:numPr>
                <w:ilvl w:val="0"/>
                <w:numId w:val="20"/>
              </w:numPr>
              <w:spacing w:after="0"/>
              <w:rPr>
                <w:rFonts w:ascii="Times New Roman" w:hAnsi="Times New Roman" w:cs="Times New Roman"/>
              </w:rPr>
            </w:pPr>
            <w:r w:rsidRPr="00B710BF">
              <w:rPr>
                <w:rFonts w:ascii="Times New Roman" w:hAnsi="Times New Roman" w:cs="Times New Roman"/>
              </w:rPr>
              <w:t>Staff using public transport may find that services have been diverted, or that demand on the day is so high that travel delays are inevitable. Have you informed your staff to check with their transport provider for re-routing of services prior to travel?</w:t>
            </w:r>
          </w:p>
          <w:p w14:paraId="212238D8" w14:textId="77777777" w:rsidR="00B710BF" w:rsidRPr="00B710BF" w:rsidRDefault="00B710BF" w:rsidP="00B710BF">
            <w:pPr>
              <w:numPr>
                <w:ilvl w:val="0"/>
                <w:numId w:val="20"/>
              </w:numPr>
              <w:spacing w:after="0"/>
              <w:rPr>
                <w:rFonts w:ascii="Times New Roman" w:hAnsi="Times New Roman" w:cs="Times New Roman"/>
              </w:rPr>
            </w:pPr>
            <w:r w:rsidRPr="00B710BF">
              <w:rPr>
                <w:rFonts w:ascii="Times New Roman" w:hAnsi="Times New Roman" w:cs="Times New Roman"/>
              </w:rPr>
              <w:t xml:space="preserve">If you are anticipating that some staff will arrive late can appointments or visits be prioritised to the most urgent or critical?  </w:t>
            </w:r>
          </w:p>
          <w:p w14:paraId="38EB70D7" w14:textId="77777777" w:rsidR="00B710BF" w:rsidRPr="00B710BF" w:rsidRDefault="00B710BF" w:rsidP="00B710BF">
            <w:pPr>
              <w:numPr>
                <w:ilvl w:val="0"/>
                <w:numId w:val="20"/>
              </w:numPr>
              <w:spacing w:after="0"/>
              <w:rPr>
                <w:rFonts w:ascii="Times New Roman" w:hAnsi="Times New Roman" w:cs="Times New Roman"/>
              </w:rPr>
            </w:pPr>
            <w:r w:rsidRPr="00B710BF">
              <w:rPr>
                <w:rFonts w:ascii="Times New Roman" w:hAnsi="Times New Roman" w:cs="Times New Roman"/>
              </w:rPr>
              <w:t xml:space="preserve">Is it possible to have in place measures to maintain and widen the availability of staff on the day i.e. having additional staff available on standby if a problem should arise? </w:t>
            </w:r>
          </w:p>
          <w:p w14:paraId="3B54AEB0" w14:textId="77777777" w:rsidR="00B710BF" w:rsidRPr="00B710BF" w:rsidRDefault="00B710BF" w:rsidP="00B710BF">
            <w:pPr>
              <w:numPr>
                <w:ilvl w:val="0"/>
                <w:numId w:val="20"/>
              </w:numPr>
              <w:spacing w:after="0"/>
              <w:rPr>
                <w:rFonts w:ascii="Times New Roman" w:hAnsi="Times New Roman" w:cs="Times New Roman"/>
              </w:rPr>
            </w:pPr>
            <w:r w:rsidRPr="00B710BF">
              <w:rPr>
                <w:rFonts w:ascii="Times New Roman" w:hAnsi="Times New Roman" w:cs="Times New Roman"/>
              </w:rPr>
              <w:t>Have you considered widening the availability of core skills and knowledge in the event of a reduction in staff availability i.e. through multi-skill training of staff and documenting processes or providing written instructions or checklists?</w:t>
            </w:r>
          </w:p>
          <w:p w14:paraId="3ABE73D3" w14:textId="77777777" w:rsidR="00B710BF" w:rsidRPr="00B710BF" w:rsidRDefault="00B710BF" w:rsidP="00B710BF">
            <w:pPr>
              <w:numPr>
                <w:ilvl w:val="0"/>
                <w:numId w:val="20"/>
              </w:numPr>
              <w:spacing w:after="0"/>
              <w:rPr>
                <w:rFonts w:ascii="Times New Roman" w:hAnsi="Times New Roman" w:cs="Times New Roman"/>
                <w:i/>
              </w:rPr>
            </w:pPr>
            <w:r w:rsidRPr="00B710BF">
              <w:rPr>
                <w:rFonts w:ascii="Times New Roman" w:hAnsi="Times New Roman" w:cs="Times New Roman"/>
              </w:rPr>
              <w:t>Staff such as team leaders, supervisors or co-ordinators may not be able to access their normal place of work. Have you considered alternative ways of working, such as alternative offices in locations away from the route, or working from home if the required ICT is available?</w:t>
            </w:r>
          </w:p>
        </w:tc>
      </w:tr>
    </w:tbl>
    <w:p w14:paraId="19339138" w14:textId="77777777" w:rsidR="00B710BF" w:rsidRDefault="00B710BF" w:rsidP="00230A5F">
      <w:pPr>
        <w:rPr>
          <w:rFonts w:ascii="Times New Roman" w:hAnsi="Times New Roman" w:cs="Times New Roman"/>
          <w:b/>
          <w:u w:val="single"/>
        </w:rPr>
      </w:pPr>
    </w:p>
    <w:p w14:paraId="6A56CD6F" w14:textId="77777777" w:rsidR="00B710BF" w:rsidRDefault="00B710BF">
      <w:pPr>
        <w:rPr>
          <w:rFonts w:ascii="Times New Roman" w:hAnsi="Times New Roman" w:cs="Times New Roman"/>
          <w:b/>
          <w:u w:val="single"/>
        </w:rPr>
      </w:pPr>
      <w:r>
        <w:rPr>
          <w:rFonts w:ascii="Times New Roman" w:hAnsi="Times New Roman" w:cs="Times New Roman"/>
          <w:b/>
          <w:u w:val="single"/>
        </w:rPr>
        <w:br w:type="page"/>
      </w:r>
    </w:p>
    <w:p w14:paraId="1F140F17" w14:textId="77777777" w:rsidR="00AB322E" w:rsidRDefault="00B710BF" w:rsidP="00230A5F">
      <w:pPr>
        <w:rPr>
          <w:rFonts w:ascii="Times New Roman" w:hAnsi="Times New Roman" w:cs="Times New Roman"/>
          <w:b/>
          <w:u w:val="single"/>
        </w:rPr>
      </w:pPr>
      <w:r>
        <w:rPr>
          <w:rFonts w:ascii="Times New Roman" w:hAnsi="Times New Roman" w:cs="Times New Roman"/>
          <w:b/>
          <w:u w:val="single"/>
        </w:rPr>
        <w:lastRenderedPageBreak/>
        <w:t>Appendix 3 – Tool, Equipment and Machinery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5406"/>
      </w:tblGrid>
      <w:tr w:rsidR="00B710BF" w:rsidRPr="00B710BF" w14:paraId="07DC3B95" w14:textId="77777777" w:rsidTr="003558ED">
        <w:tc>
          <w:tcPr>
            <w:tcW w:w="3696" w:type="dxa"/>
            <w:shd w:val="clear" w:color="auto" w:fill="BFBFBF"/>
          </w:tcPr>
          <w:p w14:paraId="5F93B12E" w14:textId="77777777" w:rsidR="00B710BF" w:rsidRPr="00B710BF" w:rsidRDefault="00B710BF" w:rsidP="00B710BF">
            <w:pPr>
              <w:rPr>
                <w:rFonts w:ascii="Times New Roman" w:hAnsi="Times New Roman" w:cs="Times New Roman"/>
                <w:b/>
              </w:rPr>
            </w:pPr>
            <w:r w:rsidRPr="00B710BF">
              <w:rPr>
                <w:rFonts w:ascii="Times New Roman" w:hAnsi="Times New Roman" w:cs="Times New Roman"/>
                <w:b/>
              </w:rPr>
              <w:t>Objectives</w:t>
            </w:r>
          </w:p>
        </w:tc>
        <w:tc>
          <w:tcPr>
            <w:tcW w:w="5546" w:type="dxa"/>
            <w:shd w:val="clear" w:color="auto" w:fill="BFBFBF"/>
          </w:tcPr>
          <w:p w14:paraId="40012B05" w14:textId="77777777" w:rsidR="00B710BF" w:rsidRPr="00B710BF" w:rsidRDefault="00B710BF" w:rsidP="00B710BF">
            <w:pPr>
              <w:rPr>
                <w:rFonts w:ascii="Times New Roman" w:hAnsi="Times New Roman" w:cs="Times New Roman"/>
                <w:b/>
              </w:rPr>
            </w:pPr>
            <w:r w:rsidRPr="00B710BF">
              <w:rPr>
                <w:rFonts w:ascii="Times New Roman" w:hAnsi="Times New Roman" w:cs="Times New Roman"/>
                <w:b/>
              </w:rPr>
              <w:t>Actions/Considerations</w:t>
            </w:r>
          </w:p>
        </w:tc>
      </w:tr>
      <w:tr w:rsidR="00B710BF" w:rsidRPr="00B710BF" w14:paraId="7687FF90" w14:textId="77777777" w:rsidTr="003558ED">
        <w:tc>
          <w:tcPr>
            <w:tcW w:w="3696" w:type="dxa"/>
            <w:shd w:val="clear" w:color="auto" w:fill="auto"/>
          </w:tcPr>
          <w:p w14:paraId="26E671A9" w14:textId="77777777" w:rsidR="00B710BF" w:rsidRPr="00B710BF" w:rsidRDefault="00B710BF" w:rsidP="00B710BF">
            <w:pPr>
              <w:rPr>
                <w:rFonts w:ascii="Times New Roman" w:hAnsi="Times New Roman" w:cs="Times New Roman"/>
              </w:rPr>
            </w:pPr>
            <w:r w:rsidRPr="00B710BF">
              <w:rPr>
                <w:rFonts w:ascii="Times New Roman" w:hAnsi="Times New Roman" w:cs="Times New Roman"/>
                <w:b/>
              </w:rPr>
              <w:t>Confirm the nature and impact of the disruption.</w:t>
            </w:r>
          </w:p>
        </w:tc>
        <w:tc>
          <w:tcPr>
            <w:tcW w:w="5546" w:type="dxa"/>
            <w:shd w:val="clear" w:color="auto" w:fill="auto"/>
          </w:tcPr>
          <w:p w14:paraId="71A33283" w14:textId="77777777" w:rsidR="00B710BF" w:rsidRPr="00B710BF" w:rsidRDefault="00B710BF" w:rsidP="00B710BF">
            <w:pPr>
              <w:numPr>
                <w:ilvl w:val="0"/>
                <w:numId w:val="20"/>
              </w:numPr>
              <w:rPr>
                <w:rFonts w:ascii="Times New Roman" w:hAnsi="Times New Roman" w:cs="Times New Roman"/>
              </w:rPr>
            </w:pPr>
            <w:r w:rsidRPr="00B710BF">
              <w:rPr>
                <w:rFonts w:ascii="Times New Roman" w:hAnsi="Times New Roman" w:cs="Times New Roman"/>
              </w:rPr>
              <w:t>Establish what has happened?</w:t>
            </w:r>
          </w:p>
          <w:p w14:paraId="1CD5CECB" w14:textId="77777777" w:rsidR="00B710BF" w:rsidRPr="00B710BF" w:rsidRDefault="00B710BF" w:rsidP="00B710BF">
            <w:pPr>
              <w:numPr>
                <w:ilvl w:val="0"/>
                <w:numId w:val="20"/>
              </w:numPr>
              <w:rPr>
                <w:rFonts w:ascii="Times New Roman" w:hAnsi="Times New Roman" w:cs="Times New Roman"/>
              </w:rPr>
            </w:pPr>
            <w:r w:rsidRPr="00B710BF">
              <w:rPr>
                <w:rFonts w:ascii="Times New Roman" w:hAnsi="Times New Roman" w:cs="Times New Roman"/>
              </w:rPr>
              <w:t>When did it occur?</w:t>
            </w:r>
          </w:p>
          <w:p w14:paraId="516AF752" w14:textId="77777777" w:rsidR="00B710BF" w:rsidRPr="00B710BF" w:rsidRDefault="00B710BF" w:rsidP="00B710BF">
            <w:pPr>
              <w:numPr>
                <w:ilvl w:val="0"/>
                <w:numId w:val="20"/>
              </w:numPr>
              <w:rPr>
                <w:rFonts w:ascii="Times New Roman" w:hAnsi="Times New Roman" w:cs="Times New Roman"/>
              </w:rPr>
            </w:pPr>
            <w:r w:rsidRPr="00B710BF">
              <w:rPr>
                <w:rFonts w:ascii="Times New Roman" w:hAnsi="Times New Roman" w:cs="Times New Roman"/>
              </w:rPr>
              <w:t>What services, activities or functions are affected?</w:t>
            </w:r>
          </w:p>
          <w:p w14:paraId="0F9ED9C3" w14:textId="77777777" w:rsidR="00B710BF" w:rsidRPr="00B710BF" w:rsidRDefault="00B710BF" w:rsidP="00B710BF">
            <w:pPr>
              <w:numPr>
                <w:ilvl w:val="0"/>
                <w:numId w:val="20"/>
              </w:numPr>
              <w:rPr>
                <w:rFonts w:ascii="Times New Roman" w:hAnsi="Times New Roman" w:cs="Times New Roman"/>
              </w:rPr>
            </w:pPr>
            <w:r w:rsidRPr="00B710BF">
              <w:rPr>
                <w:rFonts w:ascii="Times New Roman" w:hAnsi="Times New Roman" w:cs="Times New Roman"/>
              </w:rPr>
              <w:t>How serious is the situation?</w:t>
            </w:r>
          </w:p>
          <w:p w14:paraId="5C14C091" w14:textId="77777777" w:rsidR="00B710BF" w:rsidRPr="00B710BF" w:rsidRDefault="00B710BF" w:rsidP="00B710BF">
            <w:pPr>
              <w:numPr>
                <w:ilvl w:val="0"/>
                <w:numId w:val="20"/>
              </w:numPr>
              <w:rPr>
                <w:rFonts w:ascii="Times New Roman" w:hAnsi="Times New Roman" w:cs="Times New Roman"/>
              </w:rPr>
            </w:pPr>
            <w:r w:rsidRPr="00B710BF">
              <w:rPr>
                <w:rFonts w:ascii="Times New Roman" w:hAnsi="Times New Roman" w:cs="Times New Roman"/>
              </w:rPr>
              <w:t>What is the estimated duration of the disruption?</w:t>
            </w:r>
          </w:p>
          <w:p w14:paraId="232C5365" w14:textId="77777777" w:rsidR="00B710BF" w:rsidRPr="00B710BF" w:rsidRDefault="00B710BF" w:rsidP="00B710BF">
            <w:pPr>
              <w:numPr>
                <w:ilvl w:val="0"/>
                <w:numId w:val="20"/>
              </w:numPr>
              <w:rPr>
                <w:rFonts w:ascii="Times New Roman" w:hAnsi="Times New Roman" w:cs="Times New Roman"/>
              </w:rPr>
            </w:pPr>
            <w:r w:rsidRPr="00B710BF">
              <w:rPr>
                <w:rFonts w:ascii="Times New Roman" w:hAnsi="Times New Roman" w:cs="Times New Roman"/>
              </w:rPr>
              <w:t>Who has been informed?</w:t>
            </w:r>
          </w:p>
        </w:tc>
      </w:tr>
      <w:tr w:rsidR="00B710BF" w:rsidRPr="00B710BF" w14:paraId="08C7E74E" w14:textId="77777777" w:rsidTr="003558ED">
        <w:tc>
          <w:tcPr>
            <w:tcW w:w="3696" w:type="dxa"/>
            <w:shd w:val="clear" w:color="auto" w:fill="auto"/>
          </w:tcPr>
          <w:p w14:paraId="5A642827" w14:textId="77777777" w:rsidR="00B710BF" w:rsidRPr="00B710BF" w:rsidRDefault="00B710BF" w:rsidP="00B710BF">
            <w:pPr>
              <w:rPr>
                <w:rFonts w:ascii="Times New Roman" w:hAnsi="Times New Roman" w:cs="Times New Roman"/>
                <w:b/>
              </w:rPr>
            </w:pPr>
            <w:r w:rsidRPr="00B710BF">
              <w:rPr>
                <w:rFonts w:ascii="Times New Roman" w:hAnsi="Times New Roman" w:cs="Times New Roman"/>
                <w:b/>
              </w:rPr>
              <w:t xml:space="preserve">Decide whether to invoke the Business Continuity Plan. </w:t>
            </w:r>
          </w:p>
          <w:p w14:paraId="4F654F49" w14:textId="77777777" w:rsidR="00B710BF" w:rsidRPr="00B710BF" w:rsidRDefault="00B710BF" w:rsidP="00B710BF">
            <w:pPr>
              <w:rPr>
                <w:rFonts w:ascii="Times New Roman" w:hAnsi="Times New Roman" w:cs="Times New Roman"/>
                <w:b/>
              </w:rPr>
            </w:pPr>
            <w:r w:rsidRPr="00B710BF">
              <w:rPr>
                <w:rFonts w:ascii="Times New Roman" w:hAnsi="Times New Roman" w:cs="Times New Roman"/>
                <w:b/>
              </w:rPr>
              <w:t>Consideration should be given to:</w:t>
            </w:r>
          </w:p>
        </w:tc>
        <w:tc>
          <w:tcPr>
            <w:tcW w:w="5546" w:type="dxa"/>
            <w:shd w:val="clear" w:color="auto" w:fill="auto"/>
          </w:tcPr>
          <w:p w14:paraId="7C9F8BAB" w14:textId="77777777" w:rsidR="00B710BF" w:rsidRPr="00B710BF" w:rsidRDefault="00B710BF" w:rsidP="00B710BF">
            <w:pPr>
              <w:numPr>
                <w:ilvl w:val="0"/>
                <w:numId w:val="21"/>
              </w:numPr>
              <w:rPr>
                <w:rFonts w:ascii="Times New Roman" w:hAnsi="Times New Roman" w:cs="Times New Roman"/>
              </w:rPr>
            </w:pPr>
            <w:r w:rsidRPr="00B710BF">
              <w:rPr>
                <w:rFonts w:ascii="Times New Roman" w:hAnsi="Times New Roman" w:cs="Times New Roman"/>
              </w:rPr>
              <w:t>Are key suppliers available to replace any required equipment in a timely manner?</w:t>
            </w:r>
          </w:p>
          <w:p w14:paraId="0FBE0B65" w14:textId="77777777" w:rsidR="00B710BF" w:rsidRPr="00B710BF" w:rsidRDefault="00B710BF" w:rsidP="00B710BF">
            <w:pPr>
              <w:numPr>
                <w:ilvl w:val="0"/>
                <w:numId w:val="21"/>
              </w:numPr>
              <w:rPr>
                <w:rFonts w:ascii="Times New Roman" w:hAnsi="Times New Roman" w:cs="Times New Roman"/>
              </w:rPr>
            </w:pPr>
            <w:r w:rsidRPr="00B710BF">
              <w:rPr>
                <w:rFonts w:ascii="Times New Roman" w:hAnsi="Times New Roman" w:cs="Times New Roman"/>
              </w:rPr>
              <w:t xml:space="preserve">Whether the key suppliers and supplies are required to support time sensitive activities or functions?  </w:t>
            </w:r>
          </w:p>
        </w:tc>
      </w:tr>
      <w:tr w:rsidR="00B710BF" w:rsidRPr="00B710BF" w14:paraId="571B9C15" w14:textId="77777777" w:rsidTr="003558ED">
        <w:tc>
          <w:tcPr>
            <w:tcW w:w="3696" w:type="dxa"/>
            <w:shd w:val="clear" w:color="auto" w:fill="auto"/>
          </w:tcPr>
          <w:p w14:paraId="780144FE" w14:textId="77777777" w:rsidR="00B710BF" w:rsidRPr="00B710BF" w:rsidRDefault="00B710BF" w:rsidP="00B710BF">
            <w:pPr>
              <w:rPr>
                <w:rFonts w:ascii="Times New Roman" w:hAnsi="Times New Roman" w:cs="Times New Roman"/>
                <w:b/>
              </w:rPr>
            </w:pPr>
            <w:r w:rsidRPr="00B710BF">
              <w:rPr>
                <w:rFonts w:ascii="Times New Roman" w:hAnsi="Times New Roman" w:cs="Times New Roman"/>
                <w:b/>
              </w:rPr>
              <w:t>Enter specific actions or considerations to address loss of or disruption to tools and equipment (including communications requirements).</w:t>
            </w:r>
          </w:p>
          <w:p w14:paraId="63C0C42D" w14:textId="77777777" w:rsidR="00B710BF" w:rsidRPr="00B710BF" w:rsidRDefault="00B710BF" w:rsidP="00B710BF">
            <w:pPr>
              <w:rPr>
                <w:rFonts w:ascii="Times New Roman" w:hAnsi="Times New Roman" w:cs="Times New Roman"/>
                <w:b/>
              </w:rPr>
            </w:pPr>
          </w:p>
          <w:p w14:paraId="7532CE95" w14:textId="77777777" w:rsidR="00B710BF" w:rsidRPr="00B710BF" w:rsidRDefault="00B710BF" w:rsidP="00B710BF">
            <w:pPr>
              <w:rPr>
                <w:rFonts w:ascii="Times New Roman" w:hAnsi="Times New Roman" w:cs="Times New Roman"/>
                <w:b/>
              </w:rPr>
            </w:pPr>
          </w:p>
          <w:p w14:paraId="392C1AF9" w14:textId="77777777" w:rsidR="00B710BF" w:rsidRPr="00B710BF" w:rsidRDefault="00B710BF" w:rsidP="00B710BF">
            <w:pPr>
              <w:rPr>
                <w:rFonts w:ascii="Times New Roman" w:hAnsi="Times New Roman" w:cs="Times New Roman"/>
                <w:b/>
              </w:rPr>
            </w:pPr>
          </w:p>
          <w:p w14:paraId="6C138B36" w14:textId="77777777" w:rsidR="00B710BF" w:rsidRPr="00B710BF" w:rsidRDefault="00B710BF" w:rsidP="00B710BF">
            <w:pPr>
              <w:rPr>
                <w:rFonts w:ascii="Times New Roman" w:hAnsi="Times New Roman" w:cs="Times New Roman"/>
                <w:b/>
              </w:rPr>
            </w:pPr>
          </w:p>
          <w:p w14:paraId="44D07EC4" w14:textId="77777777" w:rsidR="00B710BF" w:rsidRPr="00B710BF" w:rsidRDefault="00B710BF" w:rsidP="00B710BF">
            <w:pPr>
              <w:rPr>
                <w:rFonts w:ascii="Times New Roman" w:hAnsi="Times New Roman" w:cs="Times New Roman"/>
                <w:b/>
              </w:rPr>
            </w:pPr>
          </w:p>
          <w:p w14:paraId="0D9C11A1" w14:textId="77777777" w:rsidR="00B710BF" w:rsidRPr="00B710BF" w:rsidRDefault="00B710BF" w:rsidP="00B710BF">
            <w:pPr>
              <w:rPr>
                <w:rFonts w:ascii="Times New Roman" w:hAnsi="Times New Roman" w:cs="Times New Roman"/>
                <w:b/>
              </w:rPr>
            </w:pPr>
          </w:p>
          <w:p w14:paraId="375CFA99" w14:textId="77777777" w:rsidR="00B710BF" w:rsidRPr="00B710BF" w:rsidRDefault="00B710BF" w:rsidP="00B710BF">
            <w:pPr>
              <w:rPr>
                <w:rFonts w:ascii="Times New Roman" w:hAnsi="Times New Roman" w:cs="Times New Roman"/>
                <w:b/>
              </w:rPr>
            </w:pPr>
          </w:p>
          <w:p w14:paraId="05068066" w14:textId="77777777" w:rsidR="00B710BF" w:rsidRPr="00B710BF" w:rsidRDefault="00B710BF" w:rsidP="00B710BF">
            <w:pPr>
              <w:rPr>
                <w:rFonts w:ascii="Times New Roman" w:hAnsi="Times New Roman" w:cs="Times New Roman"/>
                <w:b/>
              </w:rPr>
            </w:pPr>
          </w:p>
          <w:p w14:paraId="65788119" w14:textId="77777777" w:rsidR="00B710BF" w:rsidRPr="00B710BF" w:rsidRDefault="00B710BF" w:rsidP="00B710BF">
            <w:pPr>
              <w:rPr>
                <w:rFonts w:ascii="Times New Roman" w:hAnsi="Times New Roman" w:cs="Times New Roman"/>
                <w:b/>
              </w:rPr>
            </w:pPr>
          </w:p>
          <w:p w14:paraId="5AFD9730" w14:textId="77777777" w:rsidR="00B710BF" w:rsidRPr="00B710BF" w:rsidRDefault="00B710BF" w:rsidP="00B710BF">
            <w:pPr>
              <w:rPr>
                <w:rFonts w:ascii="Times New Roman" w:hAnsi="Times New Roman" w:cs="Times New Roman"/>
                <w:b/>
              </w:rPr>
            </w:pPr>
          </w:p>
          <w:p w14:paraId="4D9DF6FC" w14:textId="77777777" w:rsidR="00B710BF" w:rsidRPr="00B710BF" w:rsidRDefault="00B710BF" w:rsidP="00B710BF">
            <w:pPr>
              <w:rPr>
                <w:rFonts w:ascii="Times New Roman" w:hAnsi="Times New Roman" w:cs="Times New Roman"/>
                <w:b/>
              </w:rPr>
            </w:pPr>
          </w:p>
          <w:p w14:paraId="401906A0" w14:textId="77777777" w:rsidR="00B710BF" w:rsidRPr="00B710BF" w:rsidRDefault="00B710BF" w:rsidP="00B710BF">
            <w:pPr>
              <w:rPr>
                <w:rFonts w:ascii="Times New Roman" w:hAnsi="Times New Roman" w:cs="Times New Roman"/>
                <w:b/>
              </w:rPr>
            </w:pPr>
            <w:r w:rsidRPr="00B710BF">
              <w:rPr>
                <w:rFonts w:ascii="Times New Roman" w:hAnsi="Times New Roman" w:cs="Times New Roman"/>
                <w:b/>
              </w:rPr>
              <w:t xml:space="preserve"> </w:t>
            </w:r>
          </w:p>
        </w:tc>
        <w:tc>
          <w:tcPr>
            <w:tcW w:w="5546" w:type="dxa"/>
            <w:shd w:val="clear" w:color="auto" w:fill="auto"/>
          </w:tcPr>
          <w:p w14:paraId="1B20033E" w14:textId="77777777" w:rsidR="00B710BF" w:rsidRPr="00B710BF" w:rsidRDefault="00B710BF" w:rsidP="00B710BF">
            <w:pPr>
              <w:numPr>
                <w:ilvl w:val="0"/>
                <w:numId w:val="22"/>
              </w:numPr>
              <w:rPr>
                <w:rFonts w:ascii="Times New Roman" w:hAnsi="Times New Roman" w:cs="Times New Roman"/>
              </w:rPr>
            </w:pPr>
            <w:r w:rsidRPr="00B710BF">
              <w:rPr>
                <w:rFonts w:ascii="Times New Roman" w:hAnsi="Times New Roman" w:cs="Times New Roman"/>
              </w:rPr>
              <w:t>Do you have adequate stocks of core supplies and consumables required to support service delivery?</w:t>
            </w:r>
          </w:p>
          <w:p w14:paraId="36291034" w14:textId="77777777" w:rsidR="00B710BF" w:rsidRPr="00B710BF" w:rsidRDefault="00B710BF" w:rsidP="00B710BF">
            <w:pPr>
              <w:numPr>
                <w:ilvl w:val="0"/>
                <w:numId w:val="22"/>
              </w:numPr>
              <w:rPr>
                <w:rFonts w:ascii="Times New Roman" w:hAnsi="Times New Roman" w:cs="Times New Roman"/>
              </w:rPr>
            </w:pPr>
            <w:r w:rsidRPr="00B710BF">
              <w:rPr>
                <w:rFonts w:ascii="Times New Roman" w:hAnsi="Times New Roman" w:cs="Times New Roman"/>
              </w:rPr>
              <w:t>Are your stocks of core supplies and consumables in the right locations and accessible by staff?</w:t>
            </w:r>
          </w:p>
          <w:p w14:paraId="605F7AF2" w14:textId="77777777" w:rsidR="00B710BF" w:rsidRPr="00B710BF" w:rsidRDefault="00B710BF" w:rsidP="00B710BF">
            <w:pPr>
              <w:numPr>
                <w:ilvl w:val="0"/>
                <w:numId w:val="22"/>
              </w:numPr>
              <w:rPr>
                <w:rFonts w:ascii="Times New Roman" w:hAnsi="Times New Roman" w:cs="Times New Roman"/>
              </w:rPr>
            </w:pPr>
            <w:r w:rsidRPr="00B710BF">
              <w:rPr>
                <w:rFonts w:ascii="Times New Roman" w:hAnsi="Times New Roman" w:cs="Times New Roman"/>
              </w:rPr>
              <w:t xml:space="preserve">Have you identified alternative sources of supplies in the event of disruption experienced by your regular suppliers? </w:t>
            </w:r>
          </w:p>
          <w:p w14:paraId="49FC90DF" w14:textId="77777777" w:rsidR="00B710BF" w:rsidRPr="00B710BF" w:rsidRDefault="00B710BF" w:rsidP="00B710BF">
            <w:pPr>
              <w:numPr>
                <w:ilvl w:val="0"/>
                <w:numId w:val="22"/>
              </w:numPr>
              <w:rPr>
                <w:rFonts w:ascii="Times New Roman" w:hAnsi="Times New Roman" w:cs="Times New Roman"/>
              </w:rPr>
            </w:pPr>
            <w:r w:rsidRPr="00B710BF">
              <w:rPr>
                <w:rFonts w:ascii="Times New Roman" w:hAnsi="Times New Roman" w:cs="Times New Roman"/>
              </w:rPr>
              <w:t>Have you considered joint planning with other partner organisations i.e. loan of equipment, staff, and joint planning in the event of a surge?</w:t>
            </w:r>
          </w:p>
          <w:p w14:paraId="794E979F" w14:textId="77777777" w:rsidR="00B710BF" w:rsidRPr="00B710BF" w:rsidRDefault="00B710BF" w:rsidP="00B710BF">
            <w:pPr>
              <w:numPr>
                <w:ilvl w:val="0"/>
                <w:numId w:val="22"/>
              </w:numPr>
              <w:rPr>
                <w:rFonts w:ascii="Times New Roman" w:hAnsi="Times New Roman" w:cs="Times New Roman"/>
              </w:rPr>
            </w:pPr>
            <w:r w:rsidRPr="00B710BF">
              <w:rPr>
                <w:rFonts w:ascii="Times New Roman" w:hAnsi="Times New Roman" w:cs="Times New Roman"/>
              </w:rPr>
              <w:t>Have you requested Business Continuity Plans from your key suppliers? This will help to provide you with confidence in supplier resilience.</w:t>
            </w:r>
            <w:r w:rsidRPr="00B710BF">
              <w:rPr>
                <w:rFonts w:ascii="Times New Roman" w:hAnsi="Times New Roman" w:cs="Times New Roman"/>
                <w:i/>
              </w:rPr>
              <w:t xml:space="preserve"> </w:t>
            </w:r>
          </w:p>
        </w:tc>
      </w:tr>
    </w:tbl>
    <w:p w14:paraId="593FAC11" w14:textId="77777777" w:rsidR="00B710BF" w:rsidRDefault="00B710BF" w:rsidP="00230A5F">
      <w:pPr>
        <w:rPr>
          <w:rFonts w:ascii="Times New Roman" w:hAnsi="Times New Roman" w:cs="Times New Roman"/>
        </w:rPr>
      </w:pPr>
    </w:p>
    <w:p w14:paraId="7AB8EB3A" w14:textId="77777777" w:rsidR="00B710BF" w:rsidRDefault="00B710BF">
      <w:pPr>
        <w:rPr>
          <w:rFonts w:ascii="Times New Roman" w:hAnsi="Times New Roman" w:cs="Times New Roman"/>
        </w:rPr>
      </w:pPr>
      <w:r>
        <w:rPr>
          <w:rFonts w:ascii="Times New Roman" w:hAnsi="Times New Roman" w:cs="Times New Roman"/>
        </w:rPr>
        <w:br w:type="page"/>
      </w:r>
    </w:p>
    <w:p w14:paraId="23251538" w14:textId="77777777" w:rsidR="00B710BF" w:rsidRPr="00B710BF" w:rsidRDefault="00B710BF" w:rsidP="00230A5F">
      <w:pPr>
        <w:rPr>
          <w:rFonts w:ascii="Times New Roman" w:hAnsi="Times New Roman" w:cs="Times New Roman"/>
          <w:b/>
          <w:u w:val="single"/>
        </w:rPr>
      </w:pPr>
      <w:r>
        <w:rPr>
          <w:rFonts w:ascii="Times New Roman" w:hAnsi="Times New Roman" w:cs="Times New Roman"/>
          <w:b/>
          <w:u w:val="single"/>
        </w:rPr>
        <w:lastRenderedPageBreak/>
        <w:t>Appendix 4 – Loss of IT or Access to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5406"/>
      </w:tblGrid>
      <w:tr w:rsidR="00B710BF" w:rsidRPr="00B710BF" w14:paraId="7442543D" w14:textId="77777777" w:rsidTr="003558ED">
        <w:tc>
          <w:tcPr>
            <w:tcW w:w="3696" w:type="dxa"/>
            <w:shd w:val="clear" w:color="auto" w:fill="BFBFBF"/>
          </w:tcPr>
          <w:p w14:paraId="60ABD6A4" w14:textId="77777777" w:rsidR="00B710BF" w:rsidRPr="00B710BF" w:rsidRDefault="00B710BF" w:rsidP="00B710BF">
            <w:pPr>
              <w:rPr>
                <w:rFonts w:ascii="Times New Roman" w:hAnsi="Times New Roman" w:cs="Times New Roman"/>
                <w:b/>
              </w:rPr>
            </w:pPr>
            <w:r w:rsidRPr="00B710BF">
              <w:rPr>
                <w:rFonts w:ascii="Times New Roman" w:hAnsi="Times New Roman" w:cs="Times New Roman"/>
                <w:b/>
              </w:rPr>
              <w:t>Objectives</w:t>
            </w:r>
          </w:p>
        </w:tc>
        <w:tc>
          <w:tcPr>
            <w:tcW w:w="5546" w:type="dxa"/>
            <w:shd w:val="clear" w:color="auto" w:fill="BFBFBF"/>
          </w:tcPr>
          <w:p w14:paraId="3B562E7D" w14:textId="77777777" w:rsidR="00B710BF" w:rsidRPr="00B710BF" w:rsidRDefault="00B710BF" w:rsidP="00B710BF">
            <w:pPr>
              <w:rPr>
                <w:rFonts w:ascii="Times New Roman" w:hAnsi="Times New Roman" w:cs="Times New Roman"/>
                <w:b/>
              </w:rPr>
            </w:pPr>
            <w:r w:rsidRPr="00B710BF">
              <w:rPr>
                <w:rFonts w:ascii="Times New Roman" w:hAnsi="Times New Roman" w:cs="Times New Roman"/>
                <w:b/>
              </w:rPr>
              <w:t>Actions/Considerations</w:t>
            </w:r>
          </w:p>
        </w:tc>
      </w:tr>
      <w:tr w:rsidR="00B710BF" w:rsidRPr="00B710BF" w14:paraId="26B31D31" w14:textId="77777777" w:rsidTr="003558ED">
        <w:tc>
          <w:tcPr>
            <w:tcW w:w="3696" w:type="dxa"/>
            <w:shd w:val="clear" w:color="auto" w:fill="auto"/>
          </w:tcPr>
          <w:p w14:paraId="2FA69867" w14:textId="77777777" w:rsidR="00B710BF" w:rsidRPr="00B710BF" w:rsidRDefault="00B710BF" w:rsidP="00B710BF">
            <w:pPr>
              <w:rPr>
                <w:rFonts w:ascii="Times New Roman" w:hAnsi="Times New Roman" w:cs="Times New Roman"/>
              </w:rPr>
            </w:pPr>
            <w:r w:rsidRPr="00B710BF">
              <w:rPr>
                <w:rFonts w:ascii="Times New Roman" w:hAnsi="Times New Roman" w:cs="Times New Roman"/>
                <w:b/>
              </w:rPr>
              <w:t>Confirm the nature and impact of the disruption.</w:t>
            </w:r>
          </w:p>
        </w:tc>
        <w:tc>
          <w:tcPr>
            <w:tcW w:w="5546" w:type="dxa"/>
            <w:shd w:val="clear" w:color="auto" w:fill="auto"/>
          </w:tcPr>
          <w:p w14:paraId="25318528" w14:textId="77777777" w:rsidR="00B710BF" w:rsidRPr="00B710BF" w:rsidRDefault="00B710BF" w:rsidP="00B710BF">
            <w:pPr>
              <w:numPr>
                <w:ilvl w:val="0"/>
                <w:numId w:val="20"/>
              </w:numPr>
              <w:rPr>
                <w:rFonts w:ascii="Times New Roman" w:hAnsi="Times New Roman" w:cs="Times New Roman"/>
              </w:rPr>
            </w:pPr>
            <w:r w:rsidRPr="00B710BF">
              <w:rPr>
                <w:rFonts w:ascii="Times New Roman" w:hAnsi="Times New Roman" w:cs="Times New Roman"/>
              </w:rPr>
              <w:t>Establish what has happened?</w:t>
            </w:r>
          </w:p>
          <w:p w14:paraId="77CE0BEC" w14:textId="77777777" w:rsidR="00B710BF" w:rsidRPr="00B710BF" w:rsidRDefault="00B710BF" w:rsidP="00B710BF">
            <w:pPr>
              <w:numPr>
                <w:ilvl w:val="0"/>
                <w:numId w:val="20"/>
              </w:numPr>
              <w:rPr>
                <w:rFonts w:ascii="Times New Roman" w:hAnsi="Times New Roman" w:cs="Times New Roman"/>
              </w:rPr>
            </w:pPr>
            <w:r w:rsidRPr="00B710BF">
              <w:rPr>
                <w:rFonts w:ascii="Times New Roman" w:hAnsi="Times New Roman" w:cs="Times New Roman"/>
              </w:rPr>
              <w:t>When did it occur?</w:t>
            </w:r>
          </w:p>
          <w:p w14:paraId="36AC4602" w14:textId="77777777" w:rsidR="00B710BF" w:rsidRPr="00B710BF" w:rsidRDefault="00B710BF" w:rsidP="00B710BF">
            <w:pPr>
              <w:numPr>
                <w:ilvl w:val="0"/>
                <w:numId w:val="20"/>
              </w:numPr>
              <w:rPr>
                <w:rFonts w:ascii="Times New Roman" w:hAnsi="Times New Roman" w:cs="Times New Roman"/>
              </w:rPr>
            </w:pPr>
            <w:r w:rsidRPr="00B710BF">
              <w:rPr>
                <w:rFonts w:ascii="Times New Roman" w:hAnsi="Times New Roman" w:cs="Times New Roman"/>
              </w:rPr>
              <w:t>Which ICT systems are disrupted?</w:t>
            </w:r>
          </w:p>
          <w:p w14:paraId="0A069C83" w14:textId="77777777" w:rsidR="00B710BF" w:rsidRPr="00B710BF" w:rsidRDefault="00B710BF" w:rsidP="00B710BF">
            <w:pPr>
              <w:numPr>
                <w:ilvl w:val="0"/>
                <w:numId w:val="20"/>
              </w:numPr>
              <w:rPr>
                <w:rFonts w:ascii="Times New Roman" w:hAnsi="Times New Roman" w:cs="Times New Roman"/>
              </w:rPr>
            </w:pPr>
            <w:r w:rsidRPr="00B710BF">
              <w:rPr>
                <w:rFonts w:ascii="Times New Roman" w:hAnsi="Times New Roman" w:cs="Times New Roman"/>
              </w:rPr>
              <w:t>What services, activities or functions are affected?</w:t>
            </w:r>
          </w:p>
          <w:p w14:paraId="3AAF02A4" w14:textId="77777777" w:rsidR="00B710BF" w:rsidRPr="00B710BF" w:rsidRDefault="00B710BF" w:rsidP="00B710BF">
            <w:pPr>
              <w:numPr>
                <w:ilvl w:val="0"/>
                <w:numId w:val="20"/>
              </w:numPr>
              <w:rPr>
                <w:rFonts w:ascii="Times New Roman" w:hAnsi="Times New Roman" w:cs="Times New Roman"/>
              </w:rPr>
            </w:pPr>
            <w:r w:rsidRPr="00B710BF">
              <w:rPr>
                <w:rFonts w:ascii="Times New Roman" w:hAnsi="Times New Roman" w:cs="Times New Roman"/>
              </w:rPr>
              <w:t>How serious is the situation?</w:t>
            </w:r>
          </w:p>
          <w:p w14:paraId="67051821" w14:textId="77777777" w:rsidR="00B710BF" w:rsidRPr="00B710BF" w:rsidRDefault="00B710BF" w:rsidP="00B710BF">
            <w:pPr>
              <w:numPr>
                <w:ilvl w:val="0"/>
                <w:numId w:val="20"/>
              </w:numPr>
              <w:rPr>
                <w:rFonts w:ascii="Times New Roman" w:hAnsi="Times New Roman" w:cs="Times New Roman"/>
              </w:rPr>
            </w:pPr>
            <w:r w:rsidRPr="00B710BF">
              <w:rPr>
                <w:rFonts w:ascii="Times New Roman" w:hAnsi="Times New Roman" w:cs="Times New Roman"/>
              </w:rPr>
              <w:t>What is the estimated duration of the disruption?</w:t>
            </w:r>
          </w:p>
          <w:p w14:paraId="497B9FED" w14:textId="77777777" w:rsidR="00B710BF" w:rsidRPr="00B710BF" w:rsidRDefault="00B710BF" w:rsidP="00B710BF">
            <w:pPr>
              <w:numPr>
                <w:ilvl w:val="0"/>
                <w:numId w:val="20"/>
              </w:numPr>
              <w:rPr>
                <w:rFonts w:ascii="Times New Roman" w:hAnsi="Times New Roman" w:cs="Times New Roman"/>
              </w:rPr>
            </w:pPr>
            <w:r w:rsidRPr="00B710BF">
              <w:rPr>
                <w:rFonts w:ascii="Times New Roman" w:hAnsi="Times New Roman" w:cs="Times New Roman"/>
              </w:rPr>
              <w:t>Who has been informed?</w:t>
            </w:r>
          </w:p>
        </w:tc>
      </w:tr>
      <w:tr w:rsidR="00B710BF" w:rsidRPr="00B710BF" w14:paraId="6C88A1DE" w14:textId="77777777" w:rsidTr="003558ED">
        <w:tc>
          <w:tcPr>
            <w:tcW w:w="3696" w:type="dxa"/>
            <w:shd w:val="clear" w:color="auto" w:fill="auto"/>
          </w:tcPr>
          <w:p w14:paraId="4073AF53" w14:textId="77777777" w:rsidR="00B710BF" w:rsidRPr="00B710BF" w:rsidRDefault="00B710BF" w:rsidP="00B710BF">
            <w:pPr>
              <w:rPr>
                <w:rFonts w:ascii="Times New Roman" w:hAnsi="Times New Roman" w:cs="Times New Roman"/>
                <w:b/>
              </w:rPr>
            </w:pPr>
            <w:r w:rsidRPr="00B710BF">
              <w:rPr>
                <w:rFonts w:ascii="Times New Roman" w:hAnsi="Times New Roman" w:cs="Times New Roman"/>
                <w:b/>
              </w:rPr>
              <w:t xml:space="preserve">Decide whether to invoke the Business Continuity Plan. </w:t>
            </w:r>
          </w:p>
          <w:p w14:paraId="3119EAC8" w14:textId="77777777" w:rsidR="00B710BF" w:rsidRPr="00B710BF" w:rsidRDefault="00B710BF" w:rsidP="00B710BF">
            <w:pPr>
              <w:rPr>
                <w:rFonts w:ascii="Times New Roman" w:hAnsi="Times New Roman" w:cs="Times New Roman"/>
                <w:b/>
              </w:rPr>
            </w:pPr>
            <w:r w:rsidRPr="00B710BF">
              <w:rPr>
                <w:rFonts w:ascii="Times New Roman" w:hAnsi="Times New Roman" w:cs="Times New Roman"/>
                <w:b/>
              </w:rPr>
              <w:t>Consideration should be given to:</w:t>
            </w:r>
          </w:p>
        </w:tc>
        <w:tc>
          <w:tcPr>
            <w:tcW w:w="5546" w:type="dxa"/>
            <w:shd w:val="clear" w:color="auto" w:fill="auto"/>
          </w:tcPr>
          <w:p w14:paraId="4A50B626" w14:textId="77777777" w:rsidR="00B710BF" w:rsidRPr="00B710BF" w:rsidRDefault="00B710BF" w:rsidP="00B710BF">
            <w:pPr>
              <w:numPr>
                <w:ilvl w:val="0"/>
                <w:numId w:val="20"/>
              </w:numPr>
              <w:rPr>
                <w:rFonts w:ascii="Times New Roman" w:hAnsi="Times New Roman" w:cs="Times New Roman"/>
              </w:rPr>
            </w:pPr>
            <w:r w:rsidRPr="00B710BF">
              <w:rPr>
                <w:rFonts w:ascii="Times New Roman" w:hAnsi="Times New Roman" w:cs="Times New Roman"/>
              </w:rPr>
              <w:t>How long will ICT systems be unavailable?</w:t>
            </w:r>
          </w:p>
          <w:p w14:paraId="1568B230" w14:textId="77777777" w:rsidR="00B710BF" w:rsidRPr="00B710BF" w:rsidRDefault="00B710BF" w:rsidP="00B710BF">
            <w:pPr>
              <w:numPr>
                <w:ilvl w:val="0"/>
                <w:numId w:val="20"/>
              </w:numPr>
              <w:rPr>
                <w:rFonts w:ascii="Times New Roman" w:hAnsi="Times New Roman" w:cs="Times New Roman"/>
              </w:rPr>
            </w:pPr>
            <w:r w:rsidRPr="00B710BF">
              <w:rPr>
                <w:rFonts w:ascii="Times New Roman" w:hAnsi="Times New Roman" w:cs="Times New Roman"/>
              </w:rPr>
              <w:t>Are the ICT systems disrupted required to support time sensitive activities or functions?</w:t>
            </w:r>
          </w:p>
        </w:tc>
      </w:tr>
      <w:tr w:rsidR="00B710BF" w:rsidRPr="00B710BF" w14:paraId="1AFBDB8C" w14:textId="77777777" w:rsidTr="003558ED">
        <w:tc>
          <w:tcPr>
            <w:tcW w:w="3696" w:type="dxa"/>
            <w:shd w:val="clear" w:color="auto" w:fill="auto"/>
          </w:tcPr>
          <w:p w14:paraId="50B6B7F6" w14:textId="77777777" w:rsidR="00B710BF" w:rsidRPr="00B710BF" w:rsidRDefault="00B710BF" w:rsidP="00B710BF">
            <w:pPr>
              <w:rPr>
                <w:rFonts w:ascii="Times New Roman" w:hAnsi="Times New Roman" w:cs="Times New Roman"/>
                <w:b/>
              </w:rPr>
            </w:pPr>
            <w:r w:rsidRPr="00B710BF">
              <w:rPr>
                <w:rFonts w:ascii="Times New Roman" w:hAnsi="Times New Roman" w:cs="Times New Roman"/>
                <w:b/>
              </w:rPr>
              <w:t>Enter specific actions or considerations to address loss of or interruption to information communication technology and access to data (including communications requirements).</w:t>
            </w:r>
          </w:p>
        </w:tc>
        <w:tc>
          <w:tcPr>
            <w:tcW w:w="5546" w:type="dxa"/>
            <w:shd w:val="clear" w:color="auto" w:fill="auto"/>
          </w:tcPr>
          <w:p w14:paraId="0CBC2B04" w14:textId="77777777" w:rsidR="00B710BF" w:rsidRPr="00B710BF" w:rsidRDefault="00B710BF" w:rsidP="00B710BF">
            <w:pPr>
              <w:numPr>
                <w:ilvl w:val="0"/>
                <w:numId w:val="23"/>
              </w:numPr>
              <w:rPr>
                <w:rFonts w:ascii="Times New Roman" w:hAnsi="Times New Roman" w:cs="Times New Roman"/>
              </w:rPr>
            </w:pPr>
            <w:r w:rsidRPr="00B710BF">
              <w:rPr>
                <w:rFonts w:ascii="Times New Roman" w:hAnsi="Times New Roman" w:cs="Times New Roman"/>
              </w:rPr>
              <w:t>Have you considered contingencies in the event of loss or interruption to your computer systems? Do you have your ICT provider Help Desk or emergency contact number to hand?</w:t>
            </w:r>
          </w:p>
          <w:p w14:paraId="29CAF958" w14:textId="77777777" w:rsidR="00B710BF" w:rsidRPr="00B710BF" w:rsidRDefault="00B710BF" w:rsidP="00B710BF">
            <w:pPr>
              <w:numPr>
                <w:ilvl w:val="0"/>
                <w:numId w:val="23"/>
              </w:numPr>
              <w:rPr>
                <w:rFonts w:ascii="Times New Roman" w:hAnsi="Times New Roman" w:cs="Times New Roman"/>
              </w:rPr>
            </w:pPr>
            <w:r w:rsidRPr="00B710BF">
              <w:rPr>
                <w:rFonts w:ascii="Times New Roman" w:hAnsi="Times New Roman" w:cs="Times New Roman"/>
              </w:rPr>
              <w:t>Do you have pre-printed templates to record information in a consistent manner that can be later input into the computer system once the problem has been resolved?</w:t>
            </w:r>
          </w:p>
          <w:p w14:paraId="6ACC63FB" w14:textId="77777777" w:rsidR="00B710BF" w:rsidRPr="00B710BF" w:rsidRDefault="00B710BF" w:rsidP="00B710BF">
            <w:pPr>
              <w:numPr>
                <w:ilvl w:val="0"/>
                <w:numId w:val="23"/>
              </w:numPr>
              <w:rPr>
                <w:rFonts w:ascii="Times New Roman" w:hAnsi="Times New Roman" w:cs="Times New Roman"/>
              </w:rPr>
            </w:pPr>
            <w:r w:rsidRPr="00B710BF">
              <w:rPr>
                <w:rFonts w:ascii="Times New Roman" w:hAnsi="Times New Roman" w:cs="Times New Roman"/>
              </w:rPr>
              <w:t>Have you considered printing out key data held on the computer system in advance for use ‘on the day’ in case your computer system fails? Such data might include appointments, visits, staff rotas, staff, client or customer contact details etc.</w:t>
            </w:r>
          </w:p>
          <w:p w14:paraId="3E248B2C" w14:textId="77777777" w:rsidR="00B710BF" w:rsidRPr="00B710BF" w:rsidRDefault="00B710BF" w:rsidP="00B710BF">
            <w:pPr>
              <w:numPr>
                <w:ilvl w:val="0"/>
                <w:numId w:val="23"/>
              </w:numPr>
              <w:rPr>
                <w:rFonts w:ascii="Times New Roman" w:hAnsi="Times New Roman" w:cs="Times New Roman"/>
                <w:i/>
              </w:rPr>
            </w:pPr>
            <w:r w:rsidRPr="00B710BF">
              <w:rPr>
                <w:rFonts w:ascii="Times New Roman" w:hAnsi="Times New Roman" w:cs="Times New Roman"/>
              </w:rPr>
              <w:t>Remember, if staff are relocated to alternative premises away from the route, then desktop telephone, answer-phone and fax numbers will be different and will need to be communicated to staff, clients, customers etc.</w:t>
            </w:r>
          </w:p>
        </w:tc>
      </w:tr>
    </w:tbl>
    <w:p w14:paraId="4B22450D" w14:textId="77777777" w:rsidR="00B710BF" w:rsidRDefault="00B710BF" w:rsidP="003743D9">
      <w:pPr>
        <w:rPr>
          <w:rFonts w:ascii="Times New Roman" w:hAnsi="Times New Roman" w:cs="Times New Roman"/>
        </w:rPr>
      </w:pPr>
    </w:p>
    <w:p w14:paraId="7CBFF097" w14:textId="77777777" w:rsidR="00B710BF" w:rsidRDefault="00B710BF">
      <w:pPr>
        <w:rPr>
          <w:rFonts w:ascii="Times New Roman" w:hAnsi="Times New Roman" w:cs="Times New Roman"/>
        </w:rPr>
      </w:pPr>
      <w:r>
        <w:rPr>
          <w:rFonts w:ascii="Times New Roman" w:hAnsi="Times New Roman" w:cs="Times New Roman"/>
        </w:rPr>
        <w:br w:type="page"/>
      </w:r>
    </w:p>
    <w:p w14:paraId="6A7DCE22" w14:textId="77777777" w:rsidR="00A07D64" w:rsidRDefault="00B710BF" w:rsidP="003743D9">
      <w:pPr>
        <w:rPr>
          <w:rFonts w:ascii="Times New Roman" w:hAnsi="Times New Roman" w:cs="Times New Roman"/>
          <w:b/>
          <w:u w:val="single"/>
        </w:rPr>
      </w:pPr>
      <w:r>
        <w:rPr>
          <w:rFonts w:ascii="Times New Roman" w:hAnsi="Times New Roman" w:cs="Times New Roman"/>
          <w:b/>
          <w:u w:val="single"/>
        </w:rPr>
        <w:lastRenderedPageBreak/>
        <w:t xml:space="preserve">Appendix 5 - </w:t>
      </w:r>
      <w:r w:rsidRPr="00B710BF">
        <w:rPr>
          <w:rFonts w:ascii="Times New Roman" w:hAnsi="Times New Roman" w:cs="Times New Roman"/>
          <w:b/>
          <w:u w:val="single"/>
        </w:rPr>
        <w:t>Loss of Access to Buildings, Premises and Work Environment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5406"/>
      </w:tblGrid>
      <w:tr w:rsidR="00B710BF" w:rsidRPr="00B710BF" w14:paraId="38B2D123" w14:textId="77777777" w:rsidTr="00212FFB">
        <w:tc>
          <w:tcPr>
            <w:tcW w:w="3610" w:type="dxa"/>
            <w:shd w:val="clear" w:color="auto" w:fill="BFBFBF"/>
          </w:tcPr>
          <w:p w14:paraId="7759E329" w14:textId="77777777" w:rsidR="00B710BF" w:rsidRPr="00B710BF" w:rsidRDefault="00B710BF" w:rsidP="00B710BF">
            <w:pPr>
              <w:rPr>
                <w:rFonts w:ascii="Times New Roman" w:hAnsi="Times New Roman" w:cs="Times New Roman"/>
                <w:b/>
              </w:rPr>
            </w:pPr>
            <w:r w:rsidRPr="00B710BF">
              <w:rPr>
                <w:rFonts w:ascii="Times New Roman" w:hAnsi="Times New Roman" w:cs="Times New Roman"/>
                <w:b/>
              </w:rPr>
              <w:t>Objectives</w:t>
            </w:r>
          </w:p>
        </w:tc>
        <w:tc>
          <w:tcPr>
            <w:tcW w:w="5406" w:type="dxa"/>
            <w:shd w:val="clear" w:color="auto" w:fill="BFBFBF"/>
          </w:tcPr>
          <w:p w14:paraId="4E6CA2EA" w14:textId="77777777" w:rsidR="00B710BF" w:rsidRPr="00B710BF" w:rsidRDefault="00B710BF" w:rsidP="00B710BF">
            <w:pPr>
              <w:rPr>
                <w:rFonts w:ascii="Times New Roman" w:hAnsi="Times New Roman" w:cs="Times New Roman"/>
                <w:b/>
              </w:rPr>
            </w:pPr>
            <w:r w:rsidRPr="00B710BF">
              <w:rPr>
                <w:rFonts w:ascii="Times New Roman" w:hAnsi="Times New Roman" w:cs="Times New Roman"/>
                <w:b/>
              </w:rPr>
              <w:t>Actions/Considerations</w:t>
            </w:r>
          </w:p>
        </w:tc>
      </w:tr>
      <w:tr w:rsidR="00B710BF" w:rsidRPr="00B710BF" w14:paraId="0E99FA5A" w14:textId="77777777" w:rsidTr="00212FFB">
        <w:tc>
          <w:tcPr>
            <w:tcW w:w="3610" w:type="dxa"/>
            <w:shd w:val="clear" w:color="auto" w:fill="auto"/>
          </w:tcPr>
          <w:p w14:paraId="3F0DF54B" w14:textId="77777777" w:rsidR="00B710BF" w:rsidRPr="00B710BF" w:rsidRDefault="00B710BF" w:rsidP="00B710BF">
            <w:pPr>
              <w:rPr>
                <w:rFonts w:ascii="Times New Roman" w:hAnsi="Times New Roman" w:cs="Times New Roman"/>
                <w:b/>
              </w:rPr>
            </w:pPr>
            <w:r w:rsidRPr="00B710BF">
              <w:rPr>
                <w:rFonts w:ascii="Times New Roman" w:hAnsi="Times New Roman" w:cs="Times New Roman"/>
                <w:b/>
              </w:rPr>
              <w:t>Establish the current situation at the affected premises.</w:t>
            </w:r>
          </w:p>
          <w:p w14:paraId="15882653" w14:textId="77777777" w:rsidR="00B710BF" w:rsidRPr="00B710BF" w:rsidRDefault="00B710BF" w:rsidP="00B710BF">
            <w:pPr>
              <w:rPr>
                <w:rFonts w:ascii="Times New Roman" w:hAnsi="Times New Roman" w:cs="Times New Roman"/>
                <w:b/>
              </w:rPr>
            </w:pPr>
          </w:p>
          <w:p w14:paraId="2332FD18" w14:textId="77777777" w:rsidR="00B710BF" w:rsidRPr="00B710BF" w:rsidRDefault="00B710BF" w:rsidP="00B710BF">
            <w:pPr>
              <w:rPr>
                <w:rFonts w:ascii="Times New Roman" w:hAnsi="Times New Roman" w:cs="Times New Roman"/>
                <w:b/>
              </w:rPr>
            </w:pPr>
          </w:p>
          <w:p w14:paraId="76244B5F" w14:textId="77777777" w:rsidR="00B710BF" w:rsidRPr="00B710BF" w:rsidRDefault="00B710BF" w:rsidP="00B710BF">
            <w:pPr>
              <w:rPr>
                <w:rFonts w:ascii="Times New Roman" w:hAnsi="Times New Roman" w:cs="Times New Roman"/>
                <w:b/>
              </w:rPr>
            </w:pPr>
          </w:p>
          <w:p w14:paraId="696C6A8E" w14:textId="77777777" w:rsidR="00B710BF" w:rsidRPr="00B710BF" w:rsidRDefault="00B710BF" w:rsidP="00B710BF">
            <w:pPr>
              <w:rPr>
                <w:rFonts w:ascii="Times New Roman" w:hAnsi="Times New Roman" w:cs="Times New Roman"/>
                <w:b/>
              </w:rPr>
            </w:pPr>
          </w:p>
          <w:p w14:paraId="7F40AAEA" w14:textId="77777777" w:rsidR="00B710BF" w:rsidRPr="00B710BF" w:rsidRDefault="00B710BF" w:rsidP="00B710BF">
            <w:pPr>
              <w:rPr>
                <w:rFonts w:ascii="Times New Roman" w:hAnsi="Times New Roman" w:cs="Times New Roman"/>
                <w:b/>
              </w:rPr>
            </w:pPr>
          </w:p>
          <w:p w14:paraId="6EE9D156" w14:textId="77777777" w:rsidR="00B710BF" w:rsidRPr="00B710BF" w:rsidRDefault="00B710BF" w:rsidP="00B710BF">
            <w:pPr>
              <w:rPr>
                <w:rFonts w:ascii="Times New Roman" w:hAnsi="Times New Roman" w:cs="Times New Roman"/>
                <w:b/>
              </w:rPr>
            </w:pPr>
          </w:p>
          <w:p w14:paraId="1B10B3AD" w14:textId="77777777" w:rsidR="00B710BF" w:rsidRPr="00B710BF" w:rsidRDefault="00B710BF" w:rsidP="00B710BF">
            <w:pPr>
              <w:rPr>
                <w:rFonts w:ascii="Times New Roman" w:hAnsi="Times New Roman" w:cs="Times New Roman"/>
                <w:b/>
              </w:rPr>
            </w:pPr>
          </w:p>
          <w:p w14:paraId="6AC9A8D2" w14:textId="77777777" w:rsidR="00B710BF" w:rsidRPr="00B710BF" w:rsidRDefault="00B710BF" w:rsidP="00B710BF">
            <w:pPr>
              <w:rPr>
                <w:rFonts w:ascii="Times New Roman" w:hAnsi="Times New Roman" w:cs="Times New Roman"/>
                <w:b/>
              </w:rPr>
            </w:pPr>
          </w:p>
          <w:p w14:paraId="555E6A3D" w14:textId="77777777" w:rsidR="00B710BF" w:rsidRPr="00B710BF" w:rsidRDefault="00B710BF" w:rsidP="00B710BF">
            <w:pPr>
              <w:rPr>
                <w:rFonts w:ascii="Times New Roman" w:hAnsi="Times New Roman" w:cs="Times New Roman"/>
                <w:b/>
              </w:rPr>
            </w:pPr>
          </w:p>
          <w:p w14:paraId="221E7A02" w14:textId="77777777" w:rsidR="00B710BF" w:rsidRPr="00B710BF" w:rsidRDefault="00B710BF" w:rsidP="00B710BF">
            <w:pPr>
              <w:rPr>
                <w:rFonts w:ascii="Times New Roman" w:hAnsi="Times New Roman" w:cs="Times New Roman"/>
                <w:b/>
              </w:rPr>
            </w:pPr>
          </w:p>
        </w:tc>
        <w:tc>
          <w:tcPr>
            <w:tcW w:w="5406" w:type="dxa"/>
            <w:shd w:val="clear" w:color="auto" w:fill="auto"/>
          </w:tcPr>
          <w:p w14:paraId="063B5C06" w14:textId="77777777" w:rsidR="00B710BF" w:rsidRPr="00B710BF" w:rsidRDefault="00B710BF" w:rsidP="00B710BF">
            <w:pPr>
              <w:numPr>
                <w:ilvl w:val="0"/>
                <w:numId w:val="20"/>
              </w:numPr>
              <w:rPr>
                <w:rFonts w:ascii="Times New Roman" w:hAnsi="Times New Roman" w:cs="Times New Roman"/>
              </w:rPr>
            </w:pPr>
            <w:r w:rsidRPr="00B710BF">
              <w:rPr>
                <w:rFonts w:ascii="Times New Roman" w:hAnsi="Times New Roman" w:cs="Times New Roman"/>
              </w:rPr>
              <w:t>Establish what has happened?</w:t>
            </w:r>
          </w:p>
          <w:p w14:paraId="2E45F59F" w14:textId="77777777" w:rsidR="00B710BF" w:rsidRPr="00B710BF" w:rsidRDefault="00B710BF" w:rsidP="00B710BF">
            <w:pPr>
              <w:numPr>
                <w:ilvl w:val="0"/>
                <w:numId w:val="20"/>
              </w:numPr>
              <w:rPr>
                <w:rFonts w:ascii="Times New Roman" w:hAnsi="Times New Roman" w:cs="Times New Roman"/>
              </w:rPr>
            </w:pPr>
            <w:r w:rsidRPr="00B710BF">
              <w:rPr>
                <w:rFonts w:ascii="Times New Roman" w:hAnsi="Times New Roman" w:cs="Times New Roman"/>
              </w:rPr>
              <w:t>When did it occur?</w:t>
            </w:r>
          </w:p>
          <w:p w14:paraId="4CECAB61" w14:textId="77777777" w:rsidR="00B710BF" w:rsidRPr="00B710BF" w:rsidRDefault="00B710BF" w:rsidP="00B710BF">
            <w:pPr>
              <w:numPr>
                <w:ilvl w:val="0"/>
                <w:numId w:val="20"/>
              </w:numPr>
              <w:rPr>
                <w:rFonts w:ascii="Times New Roman" w:hAnsi="Times New Roman" w:cs="Times New Roman"/>
              </w:rPr>
            </w:pPr>
            <w:r w:rsidRPr="00B710BF">
              <w:rPr>
                <w:rFonts w:ascii="Times New Roman" w:hAnsi="Times New Roman" w:cs="Times New Roman"/>
              </w:rPr>
              <w:t>Is there access to the premises?</w:t>
            </w:r>
          </w:p>
          <w:p w14:paraId="2E77812E" w14:textId="77777777" w:rsidR="00B710BF" w:rsidRPr="00B710BF" w:rsidRDefault="00B710BF" w:rsidP="00B710BF">
            <w:pPr>
              <w:numPr>
                <w:ilvl w:val="0"/>
                <w:numId w:val="20"/>
              </w:numPr>
              <w:rPr>
                <w:rFonts w:ascii="Times New Roman" w:hAnsi="Times New Roman" w:cs="Times New Roman"/>
              </w:rPr>
            </w:pPr>
            <w:r w:rsidRPr="00B710BF">
              <w:rPr>
                <w:rFonts w:ascii="Times New Roman" w:hAnsi="Times New Roman" w:cs="Times New Roman"/>
              </w:rPr>
              <w:t>What services, activities or functions are affected?</w:t>
            </w:r>
          </w:p>
          <w:p w14:paraId="39A38C7D" w14:textId="77777777" w:rsidR="00B710BF" w:rsidRPr="00B710BF" w:rsidRDefault="00B710BF" w:rsidP="00B710BF">
            <w:pPr>
              <w:numPr>
                <w:ilvl w:val="0"/>
                <w:numId w:val="20"/>
              </w:numPr>
              <w:rPr>
                <w:rFonts w:ascii="Times New Roman" w:hAnsi="Times New Roman" w:cs="Times New Roman"/>
              </w:rPr>
            </w:pPr>
            <w:r w:rsidRPr="00B710BF">
              <w:rPr>
                <w:rFonts w:ascii="Times New Roman" w:hAnsi="Times New Roman" w:cs="Times New Roman"/>
              </w:rPr>
              <w:t>How serious is the situation?</w:t>
            </w:r>
          </w:p>
          <w:p w14:paraId="52517BE3" w14:textId="77777777" w:rsidR="00B710BF" w:rsidRPr="00B710BF" w:rsidRDefault="00B710BF" w:rsidP="00B710BF">
            <w:pPr>
              <w:numPr>
                <w:ilvl w:val="0"/>
                <w:numId w:val="20"/>
              </w:numPr>
              <w:rPr>
                <w:rFonts w:ascii="Times New Roman" w:hAnsi="Times New Roman" w:cs="Times New Roman"/>
              </w:rPr>
            </w:pPr>
            <w:r w:rsidRPr="00B710BF">
              <w:rPr>
                <w:rFonts w:ascii="Times New Roman" w:hAnsi="Times New Roman" w:cs="Times New Roman"/>
              </w:rPr>
              <w:t>Has anyone being harmed?</w:t>
            </w:r>
          </w:p>
          <w:p w14:paraId="1B0AA38F" w14:textId="77777777" w:rsidR="00B710BF" w:rsidRPr="00B710BF" w:rsidRDefault="00B710BF" w:rsidP="00B710BF">
            <w:pPr>
              <w:numPr>
                <w:ilvl w:val="0"/>
                <w:numId w:val="20"/>
              </w:numPr>
              <w:rPr>
                <w:rFonts w:ascii="Times New Roman" w:hAnsi="Times New Roman" w:cs="Times New Roman"/>
              </w:rPr>
            </w:pPr>
            <w:r w:rsidRPr="00B710BF">
              <w:rPr>
                <w:rFonts w:ascii="Times New Roman" w:hAnsi="Times New Roman" w:cs="Times New Roman"/>
              </w:rPr>
              <w:t>What is the estimated duration of the disruption?</w:t>
            </w:r>
          </w:p>
          <w:p w14:paraId="0231749A" w14:textId="77777777" w:rsidR="00B710BF" w:rsidRPr="00B710BF" w:rsidRDefault="00B710BF" w:rsidP="00B710BF">
            <w:pPr>
              <w:numPr>
                <w:ilvl w:val="0"/>
                <w:numId w:val="20"/>
              </w:numPr>
              <w:rPr>
                <w:rFonts w:ascii="Times New Roman" w:hAnsi="Times New Roman" w:cs="Times New Roman"/>
              </w:rPr>
            </w:pPr>
            <w:r w:rsidRPr="00B710BF">
              <w:rPr>
                <w:rFonts w:ascii="Times New Roman" w:hAnsi="Times New Roman" w:cs="Times New Roman"/>
              </w:rPr>
              <w:t>Who has been informed?</w:t>
            </w:r>
          </w:p>
          <w:p w14:paraId="3E52EEA5" w14:textId="77777777" w:rsidR="00B710BF" w:rsidRPr="00B710BF" w:rsidRDefault="00B710BF" w:rsidP="00B710BF">
            <w:pPr>
              <w:numPr>
                <w:ilvl w:val="0"/>
                <w:numId w:val="20"/>
              </w:numPr>
              <w:rPr>
                <w:rFonts w:ascii="Times New Roman" w:hAnsi="Times New Roman" w:cs="Times New Roman"/>
              </w:rPr>
            </w:pPr>
            <w:r w:rsidRPr="00B710BF">
              <w:rPr>
                <w:rFonts w:ascii="Times New Roman" w:hAnsi="Times New Roman" w:cs="Times New Roman"/>
              </w:rPr>
              <w:t>Do the emergency services need informing?</w:t>
            </w:r>
          </w:p>
        </w:tc>
      </w:tr>
      <w:tr w:rsidR="00B710BF" w:rsidRPr="00B710BF" w14:paraId="1FAE5E42" w14:textId="77777777" w:rsidTr="00212FFB">
        <w:tc>
          <w:tcPr>
            <w:tcW w:w="3610" w:type="dxa"/>
            <w:shd w:val="clear" w:color="auto" w:fill="auto"/>
          </w:tcPr>
          <w:p w14:paraId="442600F9" w14:textId="77777777" w:rsidR="00B710BF" w:rsidRPr="00B710BF" w:rsidRDefault="00B710BF" w:rsidP="00B710BF">
            <w:pPr>
              <w:rPr>
                <w:rFonts w:ascii="Times New Roman" w:hAnsi="Times New Roman" w:cs="Times New Roman"/>
                <w:b/>
              </w:rPr>
            </w:pPr>
            <w:r w:rsidRPr="00B710BF">
              <w:rPr>
                <w:rFonts w:ascii="Times New Roman" w:hAnsi="Times New Roman" w:cs="Times New Roman"/>
                <w:b/>
              </w:rPr>
              <w:t xml:space="preserve">Decide whether to invoke the Business Continuity Plan. </w:t>
            </w:r>
          </w:p>
          <w:p w14:paraId="010025BB" w14:textId="77777777" w:rsidR="00B710BF" w:rsidRPr="00B710BF" w:rsidRDefault="00B710BF" w:rsidP="00B710BF">
            <w:pPr>
              <w:rPr>
                <w:rFonts w:ascii="Times New Roman" w:hAnsi="Times New Roman" w:cs="Times New Roman"/>
                <w:b/>
              </w:rPr>
            </w:pPr>
            <w:r w:rsidRPr="00B710BF">
              <w:rPr>
                <w:rFonts w:ascii="Times New Roman" w:hAnsi="Times New Roman" w:cs="Times New Roman"/>
                <w:b/>
              </w:rPr>
              <w:t>Consideration should be given to:</w:t>
            </w:r>
          </w:p>
        </w:tc>
        <w:tc>
          <w:tcPr>
            <w:tcW w:w="5406" w:type="dxa"/>
            <w:shd w:val="clear" w:color="auto" w:fill="auto"/>
          </w:tcPr>
          <w:p w14:paraId="7DB41F2B" w14:textId="77777777" w:rsidR="00B710BF" w:rsidRPr="00B710BF" w:rsidRDefault="00B710BF" w:rsidP="00B710BF">
            <w:pPr>
              <w:numPr>
                <w:ilvl w:val="0"/>
                <w:numId w:val="20"/>
              </w:numPr>
              <w:rPr>
                <w:rFonts w:ascii="Times New Roman" w:hAnsi="Times New Roman" w:cs="Times New Roman"/>
              </w:rPr>
            </w:pPr>
            <w:r w:rsidRPr="00B710BF">
              <w:rPr>
                <w:rFonts w:ascii="Times New Roman" w:hAnsi="Times New Roman" w:cs="Times New Roman"/>
              </w:rPr>
              <w:t>How quickly the business will be able to enter the affected premises.</w:t>
            </w:r>
          </w:p>
          <w:p w14:paraId="021CA338" w14:textId="77777777" w:rsidR="00B710BF" w:rsidRPr="00B710BF" w:rsidRDefault="00B710BF" w:rsidP="00B710BF">
            <w:pPr>
              <w:numPr>
                <w:ilvl w:val="0"/>
                <w:numId w:val="20"/>
              </w:numPr>
              <w:rPr>
                <w:rFonts w:ascii="Times New Roman" w:hAnsi="Times New Roman" w:cs="Times New Roman"/>
              </w:rPr>
            </w:pPr>
            <w:r w:rsidRPr="00B710BF">
              <w:rPr>
                <w:rFonts w:ascii="Times New Roman" w:hAnsi="Times New Roman" w:cs="Times New Roman"/>
              </w:rPr>
              <w:t>The organisations ability to maintain its priority services, activities or functions.</w:t>
            </w:r>
          </w:p>
        </w:tc>
      </w:tr>
      <w:tr w:rsidR="00B710BF" w:rsidRPr="00B710BF" w14:paraId="0F1083CF" w14:textId="77777777" w:rsidTr="00212FFB">
        <w:tc>
          <w:tcPr>
            <w:tcW w:w="3610" w:type="dxa"/>
            <w:shd w:val="clear" w:color="auto" w:fill="auto"/>
          </w:tcPr>
          <w:p w14:paraId="7F62C552" w14:textId="77777777" w:rsidR="00B710BF" w:rsidRPr="00B710BF" w:rsidRDefault="00B710BF" w:rsidP="00B710BF">
            <w:pPr>
              <w:rPr>
                <w:rFonts w:ascii="Times New Roman" w:hAnsi="Times New Roman" w:cs="Times New Roman"/>
                <w:b/>
              </w:rPr>
            </w:pPr>
            <w:r w:rsidRPr="00B710BF">
              <w:rPr>
                <w:rFonts w:ascii="Times New Roman" w:hAnsi="Times New Roman" w:cs="Times New Roman"/>
                <w:b/>
              </w:rPr>
              <w:t>Enter specific actions or considerations to address loss of or denial of access to premises (including communications requirements).</w:t>
            </w:r>
          </w:p>
        </w:tc>
        <w:tc>
          <w:tcPr>
            <w:tcW w:w="5406" w:type="dxa"/>
            <w:shd w:val="clear" w:color="auto" w:fill="auto"/>
          </w:tcPr>
          <w:p w14:paraId="0B38C63D" w14:textId="77777777" w:rsidR="00B710BF" w:rsidRPr="00B710BF" w:rsidRDefault="00B710BF" w:rsidP="00B710BF">
            <w:pPr>
              <w:numPr>
                <w:ilvl w:val="0"/>
                <w:numId w:val="20"/>
              </w:numPr>
              <w:rPr>
                <w:rFonts w:ascii="Times New Roman" w:hAnsi="Times New Roman" w:cs="Times New Roman"/>
              </w:rPr>
            </w:pPr>
            <w:r w:rsidRPr="00B710BF">
              <w:rPr>
                <w:rFonts w:ascii="Times New Roman" w:hAnsi="Times New Roman" w:cs="Times New Roman"/>
              </w:rPr>
              <w:t>Can workload or appointments be prioritised in advance to reduce potential impact ‘on the day’?</w:t>
            </w:r>
          </w:p>
          <w:p w14:paraId="1C19D7EC" w14:textId="77777777" w:rsidR="00B710BF" w:rsidRPr="00B710BF" w:rsidRDefault="00B710BF" w:rsidP="00B710BF">
            <w:pPr>
              <w:numPr>
                <w:ilvl w:val="0"/>
                <w:numId w:val="20"/>
              </w:numPr>
              <w:rPr>
                <w:rFonts w:ascii="Times New Roman" w:hAnsi="Times New Roman" w:cs="Times New Roman"/>
              </w:rPr>
            </w:pPr>
            <w:r w:rsidRPr="00B710BF">
              <w:rPr>
                <w:rFonts w:ascii="Times New Roman" w:hAnsi="Times New Roman" w:cs="Times New Roman"/>
              </w:rPr>
              <w:t>Can some appointments or visits be rescheduled for another day or the same day before or after the event has passed?</w:t>
            </w:r>
          </w:p>
          <w:p w14:paraId="267D3055" w14:textId="77777777" w:rsidR="00B710BF" w:rsidRPr="00B710BF" w:rsidRDefault="00B710BF" w:rsidP="00B710BF">
            <w:pPr>
              <w:numPr>
                <w:ilvl w:val="0"/>
                <w:numId w:val="20"/>
              </w:numPr>
              <w:rPr>
                <w:rFonts w:ascii="Times New Roman" w:hAnsi="Times New Roman" w:cs="Times New Roman"/>
              </w:rPr>
            </w:pPr>
            <w:r w:rsidRPr="00B710BF">
              <w:rPr>
                <w:rFonts w:ascii="Times New Roman" w:hAnsi="Times New Roman" w:cs="Times New Roman"/>
              </w:rPr>
              <w:t>Have you informed your customers or clients of any changes to services, appointments, visits etc. and that those already scheduled may be subject to delay ‘on the day due to road closures, diversions and congestion?</w:t>
            </w:r>
          </w:p>
          <w:p w14:paraId="2BB3FE2D" w14:textId="77777777" w:rsidR="00B710BF" w:rsidRPr="00B710BF" w:rsidRDefault="00B710BF" w:rsidP="00B710BF">
            <w:pPr>
              <w:numPr>
                <w:ilvl w:val="0"/>
                <w:numId w:val="20"/>
              </w:numPr>
              <w:rPr>
                <w:rFonts w:ascii="Times New Roman" w:hAnsi="Times New Roman" w:cs="Times New Roman"/>
              </w:rPr>
            </w:pPr>
            <w:r w:rsidRPr="00B710BF">
              <w:rPr>
                <w:rFonts w:ascii="Times New Roman" w:hAnsi="Times New Roman" w:cs="Times New Roman"/>
              </w:rPr>
              <w:t xml:space="preserve">Have you instructed your staff to ‘keep in touch’ and ring in to their office or manager, client or customer if they are experiencing difficulties keeping to schedules (particularly important where vulnerable adults and children are involved)? </w:t>
            </w:r>
          </w:p>
          <w:p w14:paraId="332AE143" w14:textId="77777777" w:rsidR="00B710BF" w:rsidRPr="00B710BF" w:rsidRDefault="00B710BF" w:rsidP="00B710BF">
            <w:pPr>
              <w:numPr>
                <w:ilvl w:val="0"/>
                <w:numId w:val="20"/>
              </w:numPr>
              <w:rPr>
                <w:rFonts w:ascii="Times New Roman" w:hAnsi="Times New Roman" w:cs="Times New Roman"/>
              </w:rPr>
            </w:pPr>
            <w:r w:rsidRPr="00B710BF">
              <w:rPr>
                <w:rFonts w:ascii="Times New Roman" w:hAnsi="Times New Roman" w:cs="Times New Roman"/>
              </w:rPr>
              <w:t>Have you an emergency contact number for clients and customers to ring if appointments or visits are late or missed? Are your clients and customers aware of this number?</w:t>
            </w:r>
          </w:p>
        </w:tc>
      </w:tr>
    </w:tbl>
    <w:p w14:paraId="2CCD2C55" w14:textId="77777777" w:rsidR="00212FFB" w:rsidRPr="00212FFB" w:rsidRDefault="00212FFB" w:rsidP="00212FFB">
      <w:pPr>
        <w:rPr>
          <w:rFonts w:ascii="Times New Roman" w:eastAsia="Times New Roman" w:hAnsi="Times New Roman" w:cs="Times New Roman"/>
          <w:b/>
          <w:u w:val="single"/>
        </w:rPr>
      </w:pPr>
      <w:r w:rsidRPr="00212FFB">
        <w:rPr>
          <w:rFonts w:ascii="Times New Roman" w:eastAsia="Times New Roman" w:hAnsi="Times New Roman" w:cs="Times New Roman"/>
          <w:b/>
          <w:u w:val="single"/>
        </w:rPr>
        <w:lastRenderedPageBreak/>
        <w:t>Appendix 6 – Emergency Contact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2232"/>
        <w:gridCol w:w="4119"/>
      </w:tblGrid>
      <w:tr w:rsidR="00212FFB" w:rsidRPr="00212FFB" w14:paraId="168C9C10" w14:textId="77777777" w:rsidTr="00212FFB">
        <w:tc>
          <w:tcPr>
            <w:tcW w:w="2291" w:type="dxa"/>
            <w:shd w:val="clear" w:color="auto" w:fill="BFBFBF"/>
          </w:tcPr>
          <w:p w14:paraId="562A82E8" w14:textId="77777777" w:rsidR="00212FFB" w:rsidRPr="00212FFB" w:rsidRDefault="00212FFB" w:rsidP="00212FFB">
            <w:pPr>
              <w:rPr>
                <w:rFonts w:ascii="Times New Roman" w:eastAsia="Times New Roman" w:hAnsi="Times New Roman" w:cs="Times New Roman"/>
              </w:rPr>
            </w:pPr>
            <w:r w:rsidRPr="00212FFB">
              <w:rPr>
                <w:rFonts w:ascii="Times New Roman" w:eastAsia="Times New Roman" w:hAnsi="Times New Roman" w:cs="Times New Roman"/>
              </w:rPr>
              <w:t>Name/Organisation</w:t>
            </w:r>
          </w:p>
        </w:tc>
        <w:tc>
          <w:tcPr>
            <w:tcW w:w="2232" w:type="dxa"/>
            <w:shd w:val="clear" w:color="auto" w:fill="BFBFBF"/>
          </w:tcPr>
          <w:p w14:paraId="37ECE9CE" w14:textId="77777777" w:rsidR="00212FFB" w:rsidRPr="00212FFB" w:rsidRDefault="00212FFB" w:rsidP="00212FFB">
            <w:pPr>
              <w:rPr>
                <w:rFonts w:ascii="Times New Roman" w:eastAsia="Times New Roman" w:hAnsi="Times New Roman" w:cs="Times New Roman"/>
              </w:rPr>
            </w:pPr>
            <w:r w:rsidRPr="00212FFB">
              <w:rPr>
                <w:rFonts w:ascii="Times New Roman" w:eastAsia="Times New Roman" w:hAnsi="Times New Roman" w:cs="Times New Roman"/>
              </w:rPr>
              <w:t>Office Telephone</w:t>
            </w:r>
          </w:p>
        </w:tc>
        <w:tc>
          <w:tcPr>
            <w:tcW w:w="4119" w:type="dxa"/>
            <w:shd w:val="clear" w:color="auto" w:fill="BFBFBF"/>
          </w:tcPr>
          <w:p w14:paraId="16D2506A" w14:textId="77777777" w:rsidR="00212FFB" w:rsidRPr="00212FFB" w:rsidRDefault="00212FFB" w:rsidP="00212FFB">
            <w:pPr>
              <w:rPr>
                <w:rFonts w:ascii="Times New Roman" w:eastAsia="Times New Roman" w:hAnsi="Times New Roman" w:cs="Times New Roman"/>
              </w:rPr>
            </w:pPr>
            <w:r w:rsidRPr="00212FFB">
              <w:rPr>
                <w:rFonts w:ascii="Times New Roman" w:eastAsia="Times New Roman" w:hAnsi="Times New Roman" w:cs="Times New Roman"/>
              </w:rPr>
              <w:t>Service Provided</w:t>
            </w:r>
          </w:p>
        </w:tc>
      </w:tr>
      <w:tr w:rsidR="00212FFB" w:rsidRPr="00212FFB" w14:paraId="49C3B035" w14:textId="77777777" w:rsidTr="00212FFB">
        <w:tc>
          <w:tcPr>
            <w:tcW w:w="2291" w:type="dxa"/>
          </w:tcPr>
          <w:p w14:paraId="2B4BC417" w14:textId="03607CF2" w:rsidR="00212FFB" w:rsidRPr="00212FFB" w:rsidRDefault="00212FFB" w:rsidP="00212FFB">
            <w:pPr>
              <w:rPr>
                <w:rFonts w:eastAsia="Times New Roman" w:cs="Arial"/>
              </w:rPr>
            </w:pPr>
            <w:r>
              <w:rPr>
                <w:rFonts w:eastAsia="Times New Roman" w:cs="Arial"/>
              </w:rPr>
              <w:t>Romer</w:t>
            </w:r>
            <w:r w:rsidR="00586499">
              <w:rPr>
                <w:rFonts w:eastAsia="Times New Roman" w:cs="Arial"/>
              </w:rPr>
              <w:t>o</w:t>
            </w:r>
          </w:p>
        </w:tc>
        <w:tc>
          <w:tcPr>
            <w:tcW w:w="2232" w:type="dxa"/>
          </w:tcPr>
          <w:p w14:paraId="14AE7BA0" w14:textId="1F331177" w:rsidR="00212FFB" w:rsidRPr="00212FFB" w:rsidRDefault="00212FFB" w:rsidP="00212FFB">
            <w:pPr>
              <w:rPr>
                <w:rFonts w:eastAsia="Times New Roman" w:cs="Arial"/>
              </w:rPr>
            </w:pPr>
            <w:r w:rsidRPr="00212FFB">
              <w:rPr>
                <w:rFonts w:eastAsia="Times New Roman" w:cs="Arial"/>
              </w:rPr>
              <w:t>01642 917151</w:t>
            </w:r>
          </w:p>
        </w:tc>
        <w:tc>
          <w:tcPr>
            <w:tcW w:w="4119" w:type="dxa"/>
          </w:tcPr>
          <w:p w14:paraId="04C977BB" w14:textId="77777777" w:rsidR="00212FFB" w:rsidRPr="00212FFB" w:rsidRDefault="00212FFB" w:rsidP="00212FFB">
            <w:pPr>
              <w:rPr>
                <w:rFonts w:eastAsia="Times New Roman" w:cs="Arial"/>
              </w:rPr>
            </w:pPr>
            <w:r w:rsidRPr="00212FFB">
              <w:rPr>
                <w:rFonts w:eastAsia="Times New Roman" w:cs="Arial"/>
              </w:rPr>
              <w:t>Insurance provider</w:t>
            </w:r>
          </w:p>
        </w:tc>
      </w:tr>
      <w:tr w:rsidR="00212FFB" w:rsidRPr="00212FFB" w14:paraId="6B793C17" w14:textId="77777777" w:rsidTr="00212FFB">
        <w:tc>
          <w:tcPr>
            <w:tcW w:w="2291" w:type="dxa"/>
          </w:tcPr>
          <w:p w14:paraId="734BC402" w14:textId="74E2E1E9" w:rsidR="00212FFB" w:rsidRPr="00212FFB" w:rsidRDefault="00212FFB" w:rsidP="00212FFB">
            <w:pPr>
              <w:rPr>
                <w:rFonts w:eastAsia="Times New Roman" w:cs="Arial"/>
              </w:rPr>
            </w:pPr>
            <w:r>
              <w:rPr>
                <w:rFonts w:eastAsia="Times New Roman" w:cs="Arial"/>
              </w:rPr>
              <w:t>Yorkshire Water</w:t>
            </w:r>
          </w:p>
        </w:tc>
        <w:tc>
          <w:tcPr>
            <w:tcW w:w="2232" w:type="dxa"/>
          </w:tcPr>
          <w:p w14:paraId="3CAB6A00" w14:textId="477B8218" w:rsidR="00212FFB" w:rsidRPr="00212FFB" w:rsidRDefault="00212FFB" w:rsidP="00212FFB">
            <w:pPr>
              <w:rPr>
                <w:rFonts w:eastAsia="Times New Roman" w:cs="Arial"/>
              </w:rPr>
            </w:pPr>
            <w:r>
              <w:rPr>
                <w:rFonts w:eastAsia="Times New Roman" w:cs="Arial"/>
              </w:rPr>
              <w:t>03451 24 24 24</w:t>
            </w:r>
          </w:p>
        </w:tc>
        <w:tc>
          <w:tcPr>
            <w:tcW w:w="4119" w:type="dxa"/>
          </w:tcPr>
          <w:p w14:paraId="170E63C9" w14:textId="49ABF436" w:rsidR="00212FFB" w:rsidRPr="00212FFB" w:rsidRDefault="00212FFB" w:rsidP="00212FFB">
            <w:pPr>
              <w:rPr>
                <w:rFonts w:eastAsia="Times New Roman" w:cs="Arial"/>
              </w:rPr>
            </w:pPr>
            <w:r>
              <w:rPr>
                <w:rFonts w:eastAsia="Times New Roman" w:cs="Arial"/>
              </w:rPr>
              <w:t xml:space="preserve">Water provider and waste receiver </w:t>
            </w:r>
          </w:p>
        </w:tc>
      </w:tr>
      <w:tr w:rsidR="00212FFB" w:rsidRPr="00212FFB" w14:paraId="220B494D" w14:textId="77777777" w:rsidTr="00212FFB">
        <w:tc>
          <w:tcPr>
            <w:tcW w:w="2291" w:type="dxa"/>
          </w:tcPr>
          <w:p w14:paraId="2503344B" w14:textId="7C5C7E0E" w:rsidR="00212FFB" w:rsidRPr="00212FFB" w:rsidRDefault="00212FFB" w:rsidP="00212FFB">
            <w:pPr>
              <w:rPr>
                <w:rFonts w:eastAsia="Times New Roman" w:cs="Arial"/>
              </w:rPr>
            </w:pPr>
            <w:r>
              <w:rPr>
                <w:rFonts w:eastAsia="Times New Roman" w:cs="Arial"/>
              </w:rPr>
              <w:t>Bright Electrical</w:t>
            </w:r>
          </w:p>
        </w:tc>
        <w:tc>
          <w:tcPr>
            <w:tcW w:w="2232" w:type="dxa"/>
          </w:tcPr>
          <w:p w14:paraId="06F9F77E" w14:textId="4AAFCC70" w:rsidR="00212FFB" w:rsidRPr="00212FFB" w:rsidRDefault="00586499" w:rsidP="00212FFB">
            <w:pPr>
              <w:rPr>
                <w:rFonts w:eastAsia="Times New Roman" w:cs="Arial"/>
              </w:rPr>
            </w:pPr>
            <w:r>
              <w:rPr>
                <w:rFonts w:eastAsia="Times New Roman" w:cs="Arial"/>
              </w:rPr>
              <w:t>01978 753341</w:t>
            </w:r>
          </w:p>
        </w:tc>
        <w:tc>
          <w:tcPr>
            <w:tcW w:w="4119" w:type="dxa"/>
          </w:tcPr>
          <w:p w14:paraId="3E9852DF" w14:textId="77777777" w:rsidR="00212FFB" w:rsidRPr="00212FFB" w:rsidRDefault="00212FFB" w:rsidP="00212FFB">
            <w:pPr>
              <w:rPr>
                <w:rFonts w:eastAsia="Times New Roman" w:cs="Arial"/>
              </w:rPr>
            </w:pPr>
            <w:r w:rsidRPr="00212FFB">
              <w:rPr>
                <w:rFonts w:eastAsia="Times New Roman" w:cs="Arial"/>
              </w:rPr>
              <w:t>Electricians</w:t>
            </w:r>
          </w:p>
        </w:tc>
      </w:tr>
      <w:tr w:rsidR="00212FFB" w:rsidRPr="00212FFB" w14:paraId="5F4E204D" w14:textId="77777777" w:rsidTr="00212FFB">
        <w:tc>
          <w:tcPr>
            <w:tcW w:w="2291" w:type="dxa"/>
          </w:tcPr>
          <w:p w14:paraId="12F504DE" w14:textId="3BF716F5" w:rsidR="00212FFB" w:rsidRPr="00212FFB" w:rsidRDefault="00212FFB" w:rsidP="00212FFB">
            <w:pPr>
              <w:rPr>
                <w:rFonts w:eastAsia="Times New Roman" w:cs="Arial"/>
              </w:rPr>
            </w:pPr>
            <w:r>
              <w:rPr>
                <w:rFonts w:eastAsia="Times New Roman" w:cs="Arial"/>
              </w:rPr>
              <w:t>Eon</w:t>
            </w:r>
          </w:p>
        </w:tc>
        <w:tc>
          <w:tcPr>
            <w:tcW w:w="2232" w:type="dxa"/>
          </w:tcPr>
          <w:p w14:paraId="205726F7" w14:textId="721768B1" w:rsidR="00212FFB" w:rsidRPr="00212FFB" w:rsidRDefault="00586499" w:rsidP="00212FFB">
            <w:pPr>
              <w:rPr>
                <w:rFonts w:eastAsia="Times New Roman" w:cs="Arial"/>
              </w:rPr>
            </w:pPr>
            <w:r w:rsidRPr="00586499">
              <w:rPr>
                <w:rFonts w:eastAsia="Times New Roman" w:cs="Arial"/>
              </w:rPr>
              <w:t>0115 843 4373</w:t>
            </w:r>
          </w:p>
        </w:tc>
        <w:tc>
          <w:tcPr>
            <w:tcW w:w="4119" w:type="dxa"/>
          </w:tcPr>
          <w:p w14:paraId="4A7EA799" w14:textId="56C9ADF8" w:rsidR="00212FFB" w:rsidRPr="00212FFB" w:rsidRDefault="00212FFB" w:rsidP="00212FFB">
            <w:pPr>
              <w:rPr>
                <w:rFonts w:eastAsia="Times New Roman" w:cs="Arial"/>
              </w:rPr>
            </w:pPr>
            <w:r>
              <w:rPr>
                <w:rFonts w:eastAsia="Times New Roman" w:cs="Arial"/>
              </w:rPr>
              <w:t>Electricity Provider</w:t>
            </w:r>
          </w:p>
        </w:tc>
      </w:tr>
      <w:tr w:rsidR="00212FFB" w:rsidRPr="00212FFB" w14:paraId="2E0A6154" w14:textId="77777777" w:rsidTr="00212FFB">
        <w:tc>
          <w:tcPr>
            <w:tcW w:w="2291" w:type="dxa"/>
          </w:tcPr>
          <w:p w14:paraId="533A0AB4" w14:textId="4A22C35F" w:rsidR="00212FFB" w:rsidRPr="00212FFB" w:rsidRDefault="00212FFB" w:rsidP="00212FFB">
            <w:pPr>
              <w:rPr>
                <w:rFonts w:eastAsia="Times New Roman" w:cs="Arial"/>
              </w:rPr>
            </w:pPr>
            <w:r>
              <w:rPr>
                <w:rFonts w:eastAsia="Times New Roman" w:cs="Arial"/>
              </w:rPr>
              <w:t>Aqua Plumbing and Heating</w:t>
            </w:r>
          </w:p>
        </w:tc>
        <w:tc>
          <w:tcPr>
            <w:tcW w:w="2232" w:type="dxa"/>
          </w:tcPr>
          <w:p w14:paraId="74B98855" w14:textId="08B397DD" w:rsidR="00212FFB" w:rsidRPr="00212FFB" w:rsidRDefault="00586499" w:rsidP="00212FFB">
            <w:pPr>
              <w:rPr>
                <w:rFonts w:eastAsia="Times New Roman" w:cs="Arial"/>
              </w:rPr>
            </w:pPr>
            <w:r>
              <w:rPr>
                <w:rFonts w:eastAsia="Times New Roman" w:cs="Arial"/>
              </w:rPr>
              <w:t>01246 208359</w:t>
            </w:r>
          </w:p>
        </w:tc>
        <w:tc>
          <w:tcPr>
            <w:tcW w:w="4119" w:type="dxa"/>
          </w:tcPr>
          <w:p w14:paraId="0CB02921" w14:textId="1DBF7BE0" w:rsidR="00212FFB" w:rsidRPr="00212FFB" w:rsidRDefault="00212FFB" w:rsidP="00212FFB">
            <w:pPr>
              <w:rPr>
                <w:rFonts w:eastAsia="Times New Roman" w:cs="Arial"/>
              </w:rPr>
            </w:pPr>
            <w:r>
              <w:rPr>
                <w:rFonts w:eastAsia="Times New Roman" w:cs="Arial"/>
              </w:rPr>
              <w:t>Plumber</w:t>
            </w:r>
          </w:p>
        </w:tc>
      </w:tr>
      <w:tr w:rsidR="00212FFB" w:rsidRPr="00212FFB" w14:paraId="77B7ED21" w14:textId="77777777" w:rsidTr="00212FFB">
        <w:tc>
          <w:tcPr>
            <w:tcW w:w="2291" w:type="dxa"/>
          </w:tcPr>
          <w:p w14:paraId="5F44B1D9" w14:textId="46D2E33A" w:rsidR="00212FFB" w:rsidRPr="00212FFB" w:rsidRDefault="00212FFB" w:rsidP="00212FFB">
            <w:pPr>
              <w:rPr>
                <w:rFonts w:eastAsia="Times New Roman" w:cs="Arial"/>
              </w:rPr>
            </w:pPr>
            <w:r>
              <w:rPr>
                <w:rFonts w:eastAsia="Times New Roman" w:cs="Arial"/>
              </w:rPr>
              <w:t>SSE SWALEC</w:t>
            </w:r>
          </w:p>
        </w:tc>
        <w:tc>
          <w:tcPr>
            <w:tcW w:w="2232" w:type="dxa"/>
          </w:tcPr>
          <w:p w14:paraId="6967C5F8" w14:textId="17C25CA7" w:rsidR="00212FFB" w:rsidRPr="00212FFB" w:rsidRDefault="00586499" w:rsidP="00212FFB">
            <w:pPr>
              <w:rPr>
                <w:rFonts w:eastAsia="Times New Roman" w:cs="Arial"/>
              </w:rPr>
            </w:pPr>
            <w:r w:rsidRPr="00586499">
              <w:rPr>
                <w:rFonts w:eastAsia="Times New Roman" w:cs="Arial"/>
              </w:rPr>
              <w:t>0800 111 999</w:t>
            </w:r>
          </w:p>
        </w:tc>
        <w:tc>
          <w:tcPr>
            <w:tcW w:w="4119" w:type="dxa"/>
          </w:tcPr>
          <w:p w14:paraId="4D22A9C3" w14:textId="442FC06A" w:rsidR="00212FFB" w:rsidRPr="00212FFB" w:rsidRDefault="00212FFB" w:rsidP="00212FFB">
            <w:pPr>
              <w:rPr>
                <w:rFonts w:eastAsia="Times New Roman" w:cs="Arial"/>
              </w:rPr>
            </w:pPr>
            <w:r>
              <w:rPr>
                <w:rFonts w:eastAsia="Times New Roman" w:cs="Arial"/>
              </w:rPr>
              <w:t>Gas Provider</w:t>
            </w:r>
          </w:p>
        </w:tc>
      </w:tr>
      <w:tr w:rsidR="00212FFB" w:rsidRPr="00212FFB" w14:paraId="21DA8F0B" w14:textId="77777777" w:rsidTr="00212FFB">
        <w:tc>
          <w:tcPr>
            <w:tcW w:w="2291" w:type="dxa"/>
          </w:tcPr>
          <w:p w14:paraId="6610F4A3" w14:textId="48C6C2F2" w:rsidR="00212FFB" w:rsidRPr="00212FFB" w:rsidRDefault="00212FFB" w:rsidP="00212FFB">
            <w:pPr>
              <w:rPr>
                <w:rFonts w:eastAsia="Times New Roman" w:cs="Arial"/>
              </w:rPr>
            </w:pPr>
            <w:r>
              <w:rPr>
                <w:rFonts w:eastAsia="Times New Roman" w:cs="Arial"/>
              </w:rPr>
              <w:t>Total Waste</w:t>
            </w:r>
          </w:p>
        </w:tc>
        <w:tc>
          <w:tcPr>
            <w:tcW w:w="2232" w:type="dxa"/>
          </w:tcPr>
          <w:p w14:paraId="3385EF8D" w14:textId="43D9E872" w:rsidR="00212FFB" w:rsidRPr="00212FFB" w:rsidRDefault="00212FFB" w:rsidP="00212FFB">
            <w:pPr>
              <w:rPr>
                <w:rFonts w:eastAsia="Times New Roman" w:cs="Arial"/>
              </w:rPr>
            </w:pPr>
            <w:r>
              <w:rPr>
                <w:rFonts w:eastAsia="Times New Roman" w:cs="Arial"/>
              </w:rPr>
              <w:t>01246 252311</w:t>
            </w:r>
          </w:p>
        </w:tc>
        <w:tc>
          <w:tcPr>
            <w:tcW w:w="4119" w:type="dxa"/>
          </w:tcPr>
          <w:p w14:paraId="3443C200" w14:textId="10BE341E" w:rsidR="00212FFB" w:rsidRPr="00212FFB" w:rsidRDefault="00212FFB" w:rsidP="00212FFB">
            <w:pPr>
              <w:rPr>
                <w:rFonts w:eastAsia="Times New Roman" w:cs="Arial"/>
              </w:rPr>
            </w:pPr>
            <w:r>
              <w:rPr>
                <w:rFonts w:eastAsia="Times New Roman" w:cs="Arial"/>
              </w:rPr>
              <w:t>Hazardous Waste Carrier</w:t>
            </w:r>
          </w:p>
        </w:tc>
      </w:tr>
      <w:tr w:rsidR="00212FFB" w:rsidRPr="00212FFB" w14:paraId="5F07DA18" w14:textId="77777777" w:rsidTr="00212FFB">
        <w:tc>
          <w:tcPr>
            <w:tcW w:w="2291" w:type="dxa"/>
          </w:tcPr>
          <w:p w14:paraId="58AE5144" w14:textId="51FF31F4" w:rsidR="00212FFB" w:rsidRPr="00212FFB" w:rsidRDefault="00212FFB" w:rsidP="00212FFB">
            <w:pPr>
              <w:rPr>
                <w:rFonts w:eastAsia="Times New Roman" w:cs="Arial"/>
              </w:rPr>
            </w:pPr>
            <w:r>
              <w:rPr>
                <w:rFonts w:eastAsia="Times New Roman" w:cs="Arial"/>
              </w:rPr>
              <w:t>Environment Agency</w:t>
            </w:r>
          </w:p>
        </w:tc>
        <w:tc>
          <w:tcPr>
            <w:tcW w:w="2232" w:type="dxa"/>
          </w:tcPr>
          <w:p w14:paraId="220565E2" w14:textId="6F204A24" w:rsidR="00212FFB" w:rsidRPr="00212FFB" w:rsidRDefault="00586499" w:rsidP="00212FFB">
            <w:pPr>
              <w:rPr>
                <w:rFonts w:eastAsia="Times New Roman" w:cs="Arial"/>
              </w:rPr>
            </w:pPr>
            <w:r w:rsidRPr="00586499">
              <w:rPr>
                <w:rFonts w:eastAsia="Times New Roman" w:cs="Arial"/>
              </w:rPr>
              <w:t>0370 850 6506</w:t>
            </w:r>
          </w:p>
        </w:tc>
        <w:tc>
          <w:tcPr>
            <w:tcW w:w="4119" w:type="dxa"/>
          </w:tcPr>
          <w:p w14:paraId="733B4419" w14:textId="5AC4A6DD" w:rsidR="00212FFB" w:rsidRPr="00212FFB" w:rsidRDefault="00212FFB" w:rsidP="00212FFB">
            <w:pPr>
              <w:rPr>
                <w:rFonts w:eastAsia="Times New Roman" w:cs="Arial"/>
              </w:rPr>
            </w:pPr>
            <w:r>
              <w:rPr>
                <w:rFonts w:eastAsia="Times New Roman" w:cs="Arial"/>
              </w:rPr>
              <w:t>Environmental governing body</w:t>
            </w:r>
          </w:p>
        </w:tc>
      </w:tr>
      <w:tr w:rsidR="00212FFB" w:rsidRPr="00212FFB" w14:paraId="05E425F6" w14:textId="77777777" w:rsidTr="00212FFB">
        <w:tc>
          <w:tcPr>
            <w:tcW w:w="2291" w:type="dxa"/>
          </w:tcPr>
          <w:p w14:paraId="4B46C527" w14:textId="70840D21" w:rsidR="00212FFB" w:rsidRPr="00212FFB" w:rsidRDefault="00212FFB" w:rsidP="00212FFB">
            <w:pPr>
              <w:rPr>
                <w:rFonts w:eastAsia="Times New Roman" w:cs="Arial"/>
              </w:rPr>
            </w:pPr>
            <w:r>
              <w:rPr>
                <w:rFonts w:eastAsia="Times New Roman" w:cs="Arial"/>
              </w:rPr>
              <w:t>HSE</w:t>
            </w:r>
          </w:p>
        </w:tc>
        <w:tc>
          <w:tcPr>
            <w:tcW w:w="2232" w:type="dxa"/>
          </w:tcPr>
          <w:p w14:paraId="75063B5D" w14:textId="5642620E" w:rsidR="00212FFB" w:rsidRPr="00212FFB" w:rsidRDefault="00586499" w:rsidP="00212FFB">
            <w:pPr>
              <w:rPr>
                <w:rFonts w:eastAsia="Times New Roman" w:cs="Arial"/>
              </w:rPr>
            </w:pPr>
            <w:r w:rsidRPr="00586499">
              <w:rPr>
                <w:rFonts w:eastAsia="Times New Roman" w:cs="Arial"/>
              </w:rPr>
              <w:t>0345 300 9923</w:t>
            </w:r>
          </w:p>
        </w:tc>
        <w:tc>
          <w:tcPr>
            <w:tcW w:w="4119" w:type="dxa"/>
          </w:tcPr>
          <w:p w14:paraId="0B204298" w14:textId="1B9A8624" w:rsidR="00212FFB" w:rsidRPr="00212FFB" w:rsidRDefault="00212FFB" w:rsidP="00212FFB">
            <w:pPr>
              <w:rPr>
                <w:rFonts w:eastAsia="Times New Roman" w:cs="Arial"/>
              </w:rPr>
            </w:pPr>
            <w:r>
              <w:rPr>
                <w:rFonts w:eastAsia="Times New Roman" w:cs="Arial"/>
              </w:rPr>
              <w:t>Health and Safety governing body</w:t>
            </w:r>
          </w:p>
        </w:tc>
      </w:tr>
      <w:tr w:rsidR="00212FFB" w:rsidRPr="00212FFB" w14:paraId="3174CF0C" w14:textId="77777777" w:rsidTr="00212FFB">
        <w:tc>
          <w:tcPr>
            <w:tcW w:w="2291" w:type="dxa"/>
          </w:tcPr>
          <w:p w14:paraId="1C9101D8" w14:textId="77777777" w:rsidR="00212FFB" w:rsidRPr="00212FFB" w:rsidRDefault="00212FFB" w:rsidP="00212FFB">
            <w:pPr>
              <w:rPr>
                <w:rFonts w:eastAsia="Times New Roman" w:cs="Arial"/>
              </w:rPr>
            </w:pPr>
          </w:p>
        </w:tc>
        <w:tc>
          <w:tcPr>
            <w:tcW w:w="2232" w:type="dxa"/>
          </w:tcPr>
          <w:p w14:paraId="02008D25" w14:textId="77777777" w:rsidR="00212FFB" w:rsidRPr="00212FFB" w:rsidRDefault="00212FFB" w:rsidP="00212FFB">
            <w:pPr>
              <w:rPr>
                <w:rFonts w:eastAsia="Times New Roman" w:cs="Arial"/>
              </w:rPr>
            </w:pPr>
          </w:p>
        </w:tc>
        <w:tc>
          <w:tcPr>
            <w:tcW w:w="4119" w:type="dxa"/>
          </w:tcPr>
          <w:p w14:paraId="6A337777" w14:textId="77777777" w:rsidR="00212FFB" w:rsidRPr="00212FFB" w:rsidRDefault="00212FFB" w:rsidP="00212FFB">
            <w:pPr>
              <w:rPr>
                <w:rFonts w:eastAsia="Times New Roman" w:cs="Arial"/>
              </w:rPr>
            </w:pPr>
          </w:p>
        </w:tc>
      </w:tr>
      <w:tr w:rsidR="00212FFB" w:rsidRPr="00212FFB" w14:paraId="1AEEB76D" w14:textId="77777777" w:rsidTr="00212FFB">
        <w:tc>
          <w:tcPr>
            <w:tcW w:w="2291" w:type="dxa"/>
          </w:tcPr>
          <w:p w14:paraId="6937C245" w14:textId="77777777" w:rsidR="00212FFB" w:rsidRPr="00212FFB" w:rsidRDefault="00212FFB" w:rsidP="00212FFB">
            <w:pPr>
              <w:rPr>
                <w:rFonts w:eastAsia="Times New Roman" w:cs="Arial"/>
              </w:rPr>
            </w:pPr>
          </w:p>
        </w:tc>
        <w:tc>
          <w:tcPr>
            <w:tcW w:w="2232" w:type="dxa"/>
          </w:tcPr>
          <w:p w14:paraId="1B24B2C7" w14:textId="77777777" w:rsidR="00212FFB" w:rsidRPr="00212FFB" w:rsidRDefault="00212FFB" w:rsidP="00212FFB">
            <w:pPr>
              <w:rPr>
                <w:rFonts w:eastAsia="Times New Roman" w:cs="Arial"/>
              </w:rPr>
            </w:pPr>
          </w:p>
        </w:tc>
        <w:tc>
          <w:tcPr>
            <w:tcW w:w="4119" w:type="dxa"/>
          </w:tcPr>
          <w:p w14:paraId="69EB2A5F" w14:textId="77777777" w:rsidR="00212FFB" w:rsidRPr="00212FFB" w:rsidRDefault="00212FFB" w:rsidP="00212FFB">
            <w:pPr>
              <w:rPr>
                <w:rFonts w:eastAsia="Times New Roman" w:cs="Arial"/>
              </w:rPr>
            </w:pPr>
          </w:p>
        </w:tc>
      </w:tr>
      <w:tr w:rsidR="00212FFB" w:rsidRPr="00212FFB" w14:paraId="77B11878" w14:textId="77777777" w:rsidTr="00212FFB">
        <w:tc>
          <w:tcPr>
            <w:tcW w:w="2291" w:type="dxa"/>
          </w:tcPr>
          <w:p w14:paraId="52FF83EC" w14:textId="77777777" w:rsidR="00212FFB" w:rsidRPr="00212FFB" w:rsidRDefault="00212FFB" w:rsidP="00212FFB">
            <w:pPr>
              <w:rPr>
                <w:rFonts w:eastAsia="Times New Roman" w:cs="Arial"/>
              </w:rPr>
            </w:pPr>
          </w:p>
        </w:tc>
        <w:tc>
          <w:tcPr>
            <w:tcW w:w="2232" w:type="dxa"/>
          </w:tcPr>
          <w:p w14:paraId="2F74DED6" w14:textId="77777777" w:rsidR="00212FFB" w:rsidRPr="00212FFB" w:rsidRDefault="00212FFB" w:rsidP="00212FFB">
            <w:pPr>
              <w:rPr>
                <w:rFonts w:eastAsia="Times New Roman" w:cs="Arial"/>
              </w:rPr>
            </w:pPr>
          </w:p>
        </w:tc>
        <w:tc>
          <w:tcPr>
            <w:tcW w:w="4119" w:type="dxa"/>
          </w:tcPr>
          <w:p w14:paraId="31957303" w14:textId="77777777" w:rsidR="00212FFB" w:rsidRPr="00212FFB" w:rsidRDefault="00212FFB" w:rsidP="00212FFB">
            <w:pPr>
              <w:rPr>
                <w:rFonts w:eastAsia="Times New Roman" w:cs="Arial"/>
              </w:rPr>
            </w:pPr>
          </w:p>
        </w:tc>
      </w:tr>
    </w:tbl>
    <w:p w14:paraId="079D6615" w14:textId="77777777" w:rsidR="00B710BF" w:rsidRPr="00B710BF" w:rsidRDefault="00B710BF" w:rsidP="003743D9">
      <w:pPr>
        <w:rPr>
          <w:rFonts w:ascii="Times New Roman" w:hAnsi="Times New Roman" w:cs="Times New Roman"/>
          <w:b/>
          <w:u w:val="single"/>
        </w:rPr>
      </w:pPr>
    </w:p>
    <w:p w14:paraId="3C61EADA" w14:textId="77777777" w:rsidR="003743D9" w:rsidRDefault="003743D9" w:rsidP="00173363">
      <w:pPr>
        <w:rPr>
          <w:rFonts w:ascii="Times New Roman" w:hAnsi="Times New Roman" w:cs="Times New Roman"/>
          <w:b/>
          <w:u w:val="single"/>
        </w:rPr>
      </w:pPr>
    </w:p>
    <w:p w14:paraId="137B8204" w14:textId="77777777" w:rsidR="001A374E" w:rsidRDefault="001A374E" w:rsidP="00173363">
      <w:pPr>
        <w:rPr>
          <w:rFonts w:ascii="Times New Roman" w:hAnsi="Times New Roman" w:cs="Times New Roman"/>
          <w:b/>
          <w:u w:val="single"/>
        </w:rPr>
      </w:pPr>
    </w:p>
    <w:p w14:paraId="04379E9C" w14:textId="77777777" w:rsidR="001A374E" w:rsidRDefault="001A374E" w:rsidP="00173363">
      <w:pPr>
        <w:rPr>
          <w:rFonts w:ascii="Times New Roman" w:hAnsi="Times New Roman" w:cs="Times New Roman"/>
          <w:b/>
          <w:u w:val="single"/>
        </w:rPr>
      </w:pPr>
    </w:p>
    <w:p w14:paraId="64CC8144" w14:textId="77777777" w:rsidR="001A374E" w:rsidRDefault="001A374E" w:rsidP="00173363">
      <w:pPr>
        <w:rPr>
          <w:rFonts w:ascii="Times New Roman" w:hAnsi="Times New Roman" w:cs="Times New Roman"/>
          <w:b/>
          <w:u w:val="single"/>
        </w:rPr>
      </w:pPr>
    </w:p>
    <w:p w14:paraId="1487E932" w14:textId="77777777" w:rsidR="001A374E" w:rsidRDefault="001A374E" w:rsidP="00173363">
      <w:pPr>
        <w:rPr>
          <w:rFonts w:ascii="Times New Roman" w:hAnsi="Times New Roman" w:cs="Times New Roman"/>
          <w:b/>
          <w:u w:val="single"/>
        </w:rPr>
      </w:pPr>
    </w:p>
    <w:p w14:paraId="3D09CE53" w14:textId="77777777" w:rsidR="001A374E" w:rsidRDefault="001A374E" w:rsidP="00173363">
      <w:pPr>
        <w:rPr>
          <w:rFonts w:ascii="Times New Roman" w:hAnsi="Times New Roman" w:cs="Times New Roman"/>
          <w:b/>
          <w:u w:val="single"/>
        </w:rPr>
      </w:pPr>
    </w:p>
    <w:p w14:paraId="3C3D119B" w14:textId="77777777" w:rsidR="001A374E" w:rsidRDefault="001A374E" w:rsidP="00173363">
      <w:pPr>
        <w:rPr>
          <w:rFonts w:ascii="Times New Roman" w:hAnsi="Times New Roman" w:cs="Times New Roman"/>
          <w:b/>
          <w:u w:val="single"/>
        </w:rPr>
      </w:pPr>
    </w:p>
    <w:p w14:paraId="0DD93DC7" w14:textId="77777777" w:rsidR="001A374E" w:rsidRDefault="001A374E" w:rsidP="00173363">
      <w:pPr>
        <w:rPr>
          <w:rFonts w:ascii="Times New Roman" w:hAnsi="Times New Roman" w:cs="Times New Roman"/>
          <w:b/>
          <w:u w:val="single"/>
        </w:rPr>
      </w:pPr>
    </w:p>
    <w:p w14:paraId="6223C64B" w14:textId="77777777" w:rsidR="001A374E" w:rsidRPr="003743D9" w:rsidRDefault="001A374E" w:rsidP="00173363">
      <w:pPr>
        <w:rPr>
          <w:rFonts w:ascii="Times New Roman" w:hAnsi="Times New Roman" w:cs="Times New Roman"/>
          <w:b/>
          <w:u w:val="single"/>
        </w:rPr>
      </w:pPr>
    </w:p>
    <w:sectPr w:rsidR="001A374E" w:rsidRPr="003743D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209E5" w14:textId="77777777" w:rsidR="00CE0D7F" w:rsidRDefault="00CE0D7F" w:rsidP="005C540B">
      <w:pPr>
        <w:spacing w:after="0" w:line="240" w:lineRule="auto"/>
      </w:pPr>
      <w:r>
        <w:separator/>
      </w:r>
    </w:p>
  </w:endnote>
  <w:endnote w:type="continuationSeparator" w:id="0">
    <w:p w14:paraId="29A70FE8" w14:textId="77777777" w:rsidR="00CE0D7F" w:rsidRDefault="00CE0D7F" w:rsidP="005C5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93E90" w14:textId="13B0EB95" w:rsidR="00F062AF" w:rsidRDefault="00586499">
    <w:pPr>
      <w:pStyle w:val="Footer"/>
    </w:pPr>
    <w:r>
      <w:t xml:space="preserve">Reviewed </w:t>
    </w:r>
    <w:r w:rsidR="005E75DB">
      <w:t>January</w:t>
    </w:r>
    <w:r>
      <w:t xml:space="preserve"> 20</w:t>
    </w:r>
    <w:r w:rsidR="005E75DB">
      <w:t>2</w:t>
    </w:r>
    <w:r w:rsidR="00D038D2">
      <w:t>5</w:t>
    </w:r>
    <w:r w:rsidR="00F062AF">
      <w:tab/>
    </w:r>
    <w:r w:rsidR="00F062AF">
      <w:tab/>
    </w:r>
    <w:sdt>
      <w:sdtPr>
        <w:id w:val="-408238302"/>
        <w:docPartObj>
          <w:docPartGallery w:val="Page Numbers (Bottom of Page)"/>
          <w:docPartUnique/>
        </w:docPartObj>
      </w:sdtPr>
      <w:sdtEndPr/>
      <w:sdtContent>
        <w:sdt>
          <w:sdtPr>
            <w:id w:val="-1705238520"/>
            <w:docPartObj>
              <w:docPartGallery w:val="Page Numbers (Top of Page)"/>
              <w:docPartUnique/>
            </w:docPartObj>
          </w:sdtPr>
          <w:sdtEndPr/>
          <w:sdtContent>
            <w:r w:rsidR="00F062AF">
              <w:t xml:space="preserve">Page </w:t>
            </w:r>
            <w:r w:rsidR="00F062AF">
              <w:rPr>
                <w:b/>
                <w:bCs/>
                <w:sz w:val="24"/>
                <w:szCs w:val="24"/>
              </w:rPr>
              <w:fldChar w:fldCharType="begin"/>
            </w:r>
            <w:r w:rsidR="00F062AF">
              <w:rPr>
                <w:b/>
                <w:bCs/>
              </w:rPr>
              <w:instrText xml:space="preserve"> PAGE </w:instrText>
            </w:r>
            <w:r w:rsidR="00F062AF">
              <w:rPr>
                <w:b/>
                <w:bCs/>
                <w:sz w:val="24"/>
                <w:szCs w:val="24"/>
              </w:rPr>
              <w:fldChar w:fldCharType="separate"/>
            </w:r>
            <w:r w:rsidR="0091396F">
              <w:rPr>
                <w:b/>
                <w:bCs/>
                <w:noProof/>
              </w:rPr>
              <w:t>18</w:t>
            </w:r>
            <w:r w:rsidR="00F062AF">
              <w:rPr>
                <w:b/>
                <w:bCs/>
                <w:sz w:val="24"/>
                <w:szCs w:val="24"/>
              </w:rPr>
              <w:fldChar w:fldCharType="end"/>
            </w:r>
            <w:r w:rsidR="00F062AF">
              <w:t xml:space="preserve"> of </w:t>
            </w:r>
            <w:r w:rsidR="00F062AF">
              <w:rPr>
                <w:b/>
                <w:bCs/>
                <w:sz w:val="24"/>
                <w:szCs w:val="24"/>
              </w:rPr>
              <w:fldChar w:fldCharType="begin"/>
            </w:r>
            <w:r w:rsidR="00F062AF">
              <w:rPr>
                <w:b/>
                <w:bCs/>
              </w:rPr>
              <w:instrText xml:space="preserve"> NUMPAGES  </w:instrText>
            </w:r>
            <w:r w:rsidR="00F062AF">
              <w:rPr>
                <w:b/>
                <w:bCs/>
                <w:sz w:val="24"/>
                <w:szCs w:val="24"/>
              </w:rPr>
              <w:fldChar w:fldCharType="separate"/>
            </w:r>
            <w:r w:rsidR="0091396F">
              <w:rPr>
                <w:b/>
                <w:bCs/>
                <w:noProof/>
              </w:rPr>
              <w:t>18</w:t>
            </w:r>
            <w:r w:rsidR="00F062AF">
              <w:rPr>
                <w:b/>
                <w:bCs/>
                <w:sz w:val="24"/>
                <w:szCs w:val="24"/>
              </w:rPr>
              <w:fldChar w:fldCharType="end"/>
            </w:r>
          </w:sdtContent>
        </w:sdt>
      </w:sdtContent>
    </w:sdt>
  </w:p>
  <w:p w14:paraId="5051F1D4" w14:textId="77777777" w:rsidR="00F062AF" w:rsidRDefault="00F06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C4A1C" w14:textId="77777777" w:rsidR="00CE0D7F" w:rsidRDefault="00CE0D7F" w:rsidP="005C540B">
      <w:pPr>
        <w:spacing w:after="0" w:line="240" w:lineRule="auto"/>
      </w:pPr>
      <w:r>
        <w:separator/>
      </w:r>
    </w:p>
  </w:footnote>
  <w:footnote w:type="continuationSeparator" w:id="0">
    <w:p w14:paraId="67E7C632" w14:textId="77777777" w:rsidR="00CE0D7F" w:rsidRDefault="00CE0D7F" w:rsidP="005C5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C175" w14:textId="77777777" w:rsidR="00F062AF" w:rsidRPr="005C540B" w:rsidRDefault="00F062AF" w:rsidP="005C540B">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1915"/>
    <w:multiLevelType w:val="hybridMultilevel"/>
    <w:tmpl w:val="21CE52DA"/>
    <w:lvl w:ilvl="0" w:tplc="D50A905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603FC"/>
    <w:multiLevelType w:val="hybridMultilevel"/>
    <w:tmpl w:val="85EEA3CE"/>
    <w:lvl w:ilvl="0" w:tplc="08090001">
      <w:start w:val="1"/>
      <w:numFmt w:val="bullet"/>
      <w:lvlText w:val=""/>
      <w:lvlJc w:val="left"/>
      <w:pPr>
        <w:ind w:left="720" w:hanging="360"/>
      </w:pPr>
      <w:rPr>
        <w:rFonts w:ascii="Symbol" w:hAnsi="Symbol" w:hint="default"/>
      </w:rPr>
    </w:lvl>
    <w:lvl w:ilvl="1" w:tplc="A268F770">
      <w:numFmt w:val="bullet"/>
      <w:lvlText w:val="•"/>
      <w:lvlJc w:val="left"/>
      <w:pPr>
        <w:ind w:left="1800" w:hanging="72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4D2D3E"/>
    <w:multiLevelType w:val="hybridMultilevel"/>
    <w:tmpl w:val="B2C6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460D3"/>
    <w:multiLevelType w:val="hybridMultilevel"/>
    <w:tmpl w:val="96DCDB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B4B6D"/>
    <w:multiLevelType w:val="hybridMultilevel"/>
    <w:tmpl w:val="AF280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24D16"/>
    <w:multiLevelType w:val="hybridMultilevel"/>
    <w:tmpl w:val="800E0132"/>
    <w:lvl w:ilvl="0" w:tplc="8A30D86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C1336"/>
    <w:multiLevelType w:val="hybridMultilevel"/>
    <w:tmpl w:val="6804D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F266C4"/>
    <w:multiLevelType w:val="hybridMultilevel"/>
    <w:tmpl w:val="8E1404F4"/>
    <w:lvl w:ilvl="0" w:tplc="D50A9058">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D31AEA"/>
    <w:multiLevelType w:val="hybridMultilevel"/>
    <w:tmpl w:val="94FAD1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9FA284F"/>
    <w:multiLevelType w:val="hybridMultilevel"/>
    <w:tmpl w:val="3C469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8507D4"/>
    <w:multiLevelType w:val="hybridMultilevel"/>
    <w:tmpl w:val="DC9E5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9F4015"/>
    <w:multiLevelType w:val="hybridMultilevel"/>
    <w:tmpl w:val="5E068D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D357F5"/>
    <w:multiLevelType w:val="hybridMultilevel"/>
    <w:tmpl w:val="2DFA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3B0F06"/>
    <w:multiLevelType w:val="hybridMultilevel"/>
    <w:tmpl w:val="35A44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3B08B4"/>
    <w:multiLevelType w:val="hybridMultilevel"/>
    <w:tmpl w:val="07E07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BB2C71"/>
    <w:multiLevelType w:val="hybridMultilevel"/>
    <w:tmpl w:val="665AE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86088E"/>
    <w:multiLevelType w:val="hybridMultilevel"/>
    <w:tmpl w:val="C39015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EF8405E"/>
    <w:multiLevelType w:val="hybridMultilevel"/>
    <w:tmpl w:val="118EC122"/>
    <w:lvl w:ilvl="0" w:tplc="08090003">
      <w:start w:val="1"/>
      <w:numFmt w:val="bullet"/>
      <w:lvlText w:val="o"/>
      <w:lvlJc w:val="left"/>
      <w:pPr>
        <w:ind w:left="1637" w:hanging="360"/>
      </w:pPr>
      <w:rPr>
        <w:rFonts w:ascii="Courier New" w:hAnsi="Courier New" w:cs="Courier New"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8" w15:restartNumberingAfterBreak="0">
    <w:nsid w:val="553174E3"/>
    <w:multiLevelType w:val="hybridMultilevel"/>
    <w:tmpl w:val="ED929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610A22"/>
    <w:multiLevelType w:val="hybridMultilevel"/>
    <w:tmpl w:val="BF3AB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A61842"/>
    <w:multiLevelType w:val="hybridMultilevel"/>
    <w:tmpl w:val="BBA2C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C9130C"/>
    <w:multiLevelType w:val="hybridMultilevel"/>
    <w:tmpl w:val="EA046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A159BA"/>
    <w:multiLevelType w:val="hybridMultilevel"/>
    <w:tmpl w:val="07EEA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E17B42"/>
    <w:multiLevelType w:val="hybridMultilevel"/>
    <w:tmpl w:val="DDF229C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BEB6441"/>
    <w:multiLevelType w:val="hybridMultilevel"/>
    <w:tmpl w:val="BB44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76534A"/>
    <w:multiLevelType w:val="hybridMultilevel"/>
    <w:tmpl w:val="120C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B92BB6"/>
    <w:multiLevelType w:val="hybridMultilevel"/>
    <w:tmpl w:val="26CA90D6"/>
    <w:lvl w:ilvl="0" w:tplc="2D7AE94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614FE2"/>
    <w:multiLevelType w:val="hybridMultilevel"/>
    <w:tmpl w:val="C5140B42"/>
    <w:lvl w:ilvl="0" w:tplc="8A30D86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9840542">
    <w:abstractNumId w:val="15"/>
  </w:num>
  <w:num w:numId="2" w16cid:durableId="1725326704">
    <w:abstractNumId w:val="0"/>
  </w:num>
  <w:num w:numId="3" w16cid:durableId="788544814">
    <w:abstractNumId w:val="7"/>
  </w:num>
  <w:num w:numId="4" w16cid:durableId="1315376509">
    <w:abstractNumId w:val="16"/>
  </w:num>
  <w:num w:numId="5" w16cid:durableId="830947227">
    <w:abstractNumId w:val="9"/>
  </w:num>
  <w:num w:numId="6" w16cid:durableId="854997772">
    <w:abstractNumId w:val="25"/>
  </w:num>
  <w:num w:numId="7" w16cid:durableId="1550727716">
    <w:abstractNumId w:val="21"/>
  </w:num>
  <w:num w:numId="8" w16cid:durableId="270550836">
    <w:abstractNumId w:val="17"/>
  </w:num>
  <w:num w:numId="9" w16cid:durableId="948390787">
    <w:abstractNumId w:val="22"/>
  </w:num>
  <w:num w:numId="10" w16cid:durableId="1675957625">
    <w:abstractNumId w:val="23"/>
  </w:num>
  <w:num w:numId="11" w16cid:durableId="1885173415">
    <w:abstractNumId w:val="6"/>
  </w:num>
  <w:num w:numId="12" w16cid:durableId="1871869381">
    <w:abstractNumId w:val="1"/>
  </w:num>
  <w:num w:numId="13" w16cid:durableId="1648244700">
    <w:abstractNumId w:val="11"/>
  </w:num>
  <w:num w:numId="14" w16cid:durableId="1828085600">
    <w:abstractNumId w:val="3"/>
  </w:num>
  <w:num w:numId="15" w16cid:durableId="923611510">
    <w:abstractNumId w:val="10"/>
  </w:num>
  <w:num w:numId="16" w16cid:durableId="256065361">
    <w:abstractNumId w:val="18"/>
  </w:num>
  <w:num w:numId="17" w16cid:durableId="2073841885">
    <w:abstractNumId w:val="13"/>
  </w:num>
  <w:num w:numId="18" w16cid:durableId="1169098651">
    <w:abstractNumId w:val="12"/>
  </w:num>
  <w:num w:numId="19" w16cid:durableId="1410687126">
    <w:abstractNumId w:val="26"/>
  </w:num>
  <w:num w:numId="20" w16cid:durableId="1828470976">
    <w:abstractNumId w:val="5"/>
  </w:num>
  <w:num w:numId="21" w16cid:durableId="1402017347">
    <w:abstractNumId w:val="4"/>
  </w:num>
  <w:num w:numId="22" w16cid:durableId="1982537139">
    <w:abstractNumId w:val="14"/>
  </w:num>
  <w:num w:numId="23" w16cid:durableId="1209102344">
    <w:abstractNumId w:val="27"/>
  </w:num>
  <w:num w:numId="24" w16cid:durableId="1175265083">
    <w:abstractNumId w:val="19"/>
  </w:num>
  <w:num w:numId="25" w16cid:durableId="1251624055">
    <w:abstractNumId w:val="8"/>
  </w:num>
  <w:num w:numId="26" w16cid:durableId="835917342">
    <w:abstractNumId w:val="2"/>
  </w:num>
  <w:num w:numId="27" w16cid:durableId="462583742">
    <w:abstractNumId w:val="24"/>
  </w:num>
  <w:num w:numId="28" w16cid:durableId="7333567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CD"/>
    <w:rsid w:val="00001651"/>
    <w:rsid w:val="000077D8"/>
    <w:rsid w:val="000645F6"/>
    <w:rsid w:val="000852DF"/>
    <w:rsid w:val="000A697C"/>
    <w:rsid w:val="000A7CCC"/>
    <w:rsid w:val="000B60BC"/>
    <w:rsid w:val="000C628C"/>
    <w:rsid w:val="00100B42"/>
    <w:rsid w:val="00134E7B"/>
    <w:rsid w:val="00144886"/>
    <w:rsid w:val="00153F30"/>
    <w:rsid w:val="00173363"/>
    <w:rsid w:val="001A374E"/>
    <w:rsid w:val="001B62A1"/>
    <w:rsid w:val="001C4654"/>
    <w:rsid w:val="00212FFB"/>
    <w:rsid w:val="00220F70"/>
    <w:rsid w:val="00230A5F"/>
    <w:rsid w:val="00247F57"/>
    <w:rsid w:val="0026575B"/>
    <w:rsid w:val="00270508"/>
    <w:rsid w:val="00272522"/>
    <w:rsid w:val="00280848"/>
    <w:rsid w:val="002B48C1"/>
    <w:rsid w:val="002C7782"/>
    <w:rsid w:val="002D0683"/>
    <w:rsid w:val="00300850"/>
    <w:rsid w:val="003275C1"/>
    <w:rsid w:val="003318CD"/>
    <w:rsid w:val="003558ED"/>
    <w:rsid w:val="003713D0"/>
    <w:rsid w:val="003743D9"/>
    <w:rsid w:val="0037445F"/>
    <w:rsid w:val="0038656C"/>
    <w:rsid w:val="003D2CAF"/>
    <w:rsid w:val="003E12C7"/>
    <w:rsid w:val="003F5B8A"/>
    <w:rsid w:val="00407561"/>
    <w:rsid w:val="004957D0"/>
    <w:rsid w:val="004B4E5F"/>
    <w:rsid w:val="004C4D4D"/>
    <w:rsid w:val="004D6FA0"/>
    <w:rsid w:val="005048F2"/>
    <w:rsid w:val="005251FC"/>
    <w:rsid w:val="00566C8C"/>
    <w:rsid w:val="00567A4E"/>
    <w:rsid w:val="0057291B"/>
    <w:rsid w:val="00586499"/>
    <w:rsid w:val="005C1811"/>
    <w:rsid w:val="005C540B"/>
    <w:rsid w:val="005E75DB"/>
    <w:rsid w:val="00686C48"/>
    <w:rsid w:val="006944D8"/>
    <w:rsid w:val="006A06D8"/>
    <w:rsid w:val="006A72AE"/>
    <w:rsid w:val="006C79D4"/>
    <w:rsid w:val="006F7245"/>
    <w:rsid w:val="00774369"/>
    <w:rsid w:val="00780878"/>
    <w:rsid w:val="00785F73"/>
    <w:rsid w:val="008C1382"/>
    <w:rsid w:val="008E1E7F"/>
    <w:rsid w:val="0091396F"/>
    <w:rsid w:val="00932504"/>
    <w:rsid w:val="00940BEC"/>
    <w:rsid w:val="00941E70"/>
    <w:rsid w:val="00942B87"/>
    <w:rsid w:val="009544A9"/>
    <w:rsid w:val="00962A71"/>
    <w:rsid w:val="009A50F2"/>
    <w:rsid w:val="009C1C56"/>
    <w:rsid w:val="009C2ABF"/>
    <w:rsid w:val="009F046C"/>
    <w:rsid w:val="00A07D64"/>
    <w:rsid w:val="00A16A5B"/>
    <w:rsid w:val="00A46354"/>
    <w:rsid w:val="00A80E24"/>
    <w:rsid w:val="00A81DD3"/>
    <w:rsid w:val="00A82C6C"/>
    <w:rsid w:val="00A84881"/>
    <w:rsid w:val="00AB322E"/>
    <w:rsid w:val="00B11B9D"/>
    <w:rsid w:val="00B67E6C"/>
    <w:rsid w:val="00B710BF"/>
    <w:rsid w:val="00B8623D"/>
    <w:rsid w:val="00BB09BC"/>
    <w:rsid w:val="00C05DDB"/>
    <w:rsid w:val="00C26D38"/>
    <w:rsid w:val="00C653F3"/>
    <w:rsid w:val="00C65A3F"/>
    <w:rsid w:val="00C93824"/>
    <w:rsid w:val="00CA3F85"/>
    <w:rsid w:val="00CB65BF"/>
    <w:rsid w:val="00CC4035"/>
    <w:rsid w:val="00CC5122"/>
    <w:rsid w:val="00CC56C8"/>
    <w:rsid w:val="00CE0D7F"/>
    <w:rsid w:val="00D038D2"/>
    <w:rsid w:val="00D10545"/>
    <w:rsid w:val="00D77A91"/>
    <w:rsid w:val="00DA2B14"/>
    <w:rsid w:val="00DB1D93"/>
    <w:rsid w:val="00DC2C60"/>
    <w:rsid w:val="00DE36E1"/>
    <w:rsid w:val="00DF74F1"/>
    <w:rsid w:val="00E03E45"/>
    <w:rsid w:val="00E17C7A"/>
    <w:rsid w:val="00E7353C"/>
    <w:rsid w:val="00E87E55"/>
    <w:rsid w:val="00EE172E"/>
    <w:rsid w:val="00F00E88"/>
    <w:rsid w:val="00F062AF"/>
    <w:rsid w:val="00F11FB3"/>
    <w:rsid w:val="00F62E5F"/>
    <w:rsid w:val="00F75244"/>
    <w:rsid w:val="00F81EB2"/>
    <w:rsid w:val="00F84325"/>
    <w:rsid w:val="00FA6B4C"/>
    <w:rsid w:val="00FB50D2"/>
    <w:rsid w:val="00FD194D"/>
    <w:rsid w:val="00FE167C"/>
    <w:rsid w:val="00FF6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FEEB"/>
  <w15:chartTrackingRefBased/>
  <w15:docId w15:val="{9B0F2E5C-5A0C-47A7-BD59-CE81813D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B14"/>
    <w:pPr>
      <w:ind w:left="720"/>
      <w:contextualSpacing/>
    </w:pPr>
  </w:style>
  <w:style w:type="table" w:styleId="TableGrid">
    <w:name w:val="Table Grid"/>
    <w:basedOn w:val="TableNormal"/>
    <w:uiPriority w:val="39"/>
    <w:rsid w:val="00A07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1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72E"/>
    <w:rPr>
      <w:rFonts w:ascii="Segoe UI" w:hAnsi="Segoe UI" w:cs="Segoe UI"/>
      <w:sz w:val="18"/>
      <w:szCs w:val="18"/>
    </w:rPr>
  </w:style>
  <w:style w:type="paragraph" w:styleId="Header">
    <w:name w:val="header"/>
    <w:basedOn w:val="Normal"/>
    <w:link w:val="HeaderChar"/>
    <w:uiPriority w:val="99"/>
    <w:unhideWhenUsed/>
    <w:rsid w:val="005C5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40B"/>
  </w:style>
  <w:style w:type="paragraph" w:styleId="Footer">
    <w:name w:val="footer"/>
    <w:basedOn w:val="Normal"/>
    <w:link w:val="FooterChar"/>
    <w:uiPriority w:val="99"/>
    <w:unhideWhenUsed/>
    <w:rsid w:val="005C5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40B"/>
  </w:style>
  <w:style w:type="paragraph" w:styleId="NormalWeb">
    <w:name w:val="Normal (Web)"/>
    <w:basedOn w:val="Normal"/>
    <w:uiPriority w:val="99"/>
    <w:semiHidden/>
    <w:unhideWhenUsed/>
    <w:rsid w:val="004075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03E45"/>
    <w:rPr>
      <w:sz w:val="16"/>
      <w:szCs w:val="16"/>
    </w:rPr>
  </w:style>
  <w:style w:type="paragraph" w:styleId="CommentText">
    <w:name w:val="annotation text"/>
    <w:basedOn w:val="Normal"/>
    <w:link w:val="CommentTextChar"/>
    <w:uiPriority w:val="99"/>
    <w:semiHidden/>
    <w:unhideWhenUsed/>
    <w:rsid w:val="00E03E45"/>
    <w:pPr>
      <w:spacing w:line="240" w:lineRule="auto"/>
    </w:pPr>
    <w:rPr>
      <w:sz w:val="20"/>
      <w:szCs w:val="20"/>
    </w:rPr>
  </w:style>
  <w:style w:type="character" w:customStyle="1" w:styleId="CommentTextChar">
    <w:name w:val="Comment Text Char"/>
    <w:basedOn w:val="DefaultParagraphFont"/>
    <w:link w:val="CommentText"/>
    <w:uiPriority w:val="99"/>
    <w:semiHidden/>
    <w:rsid w:val="00E03E45"/>
    <w:rPr>
      <w:sz w:val="20"/>
      <w:szCs w:val="20"/>
    </w:rPr>
  </w:style>
  <w:style w:type="paragraph" w:styleId="CommentSubject">
    <w:name w:val="annotation subject"/>
    <w:basedOn w:val="CommentText"/>
    <w:next w:val="CommentText"/>
    <w:link w:val="CommentSubjectChar"/>
    <w:uiPriority w:val="99"/>
    <w:semiHidden/>
    <w:unhideWhenUsed/>
    <w:rsid w:val="00E03E45"/>
    <w:rPr>
      <w:b/>
      <w:bCs/>
    </w:rPr>
  </w:style>
  <w:style w:type="character" w:customStyle="1" w:styleId="CommentSubjectChar">
    <w:name w:val="Comment Subject Char"/>
    <w:basedOn w:val="CommentTextChar"/>
    <w:link w:val="CommentSubject"/>
    <w:uiPriority w:val="99"/>
    <w:semiHidden/>
    <w:rsid w:val="00E03E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18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2026-02-13T00:00:00+00:00</EAReceivedDate>
    <ga477587807b4e8dbd9d142e03c014fa xmlns="dbe221e7-66db-4bdb-a92c-aa517c005f15">
      <Terms xmlns="http://schemas.microsoft.com/office/infopath/2007/PartnerControls"/>
    </ga477587807b4e8dbd9d142e03c014fa>
    <PermitNumber xmlns="eebef177-55b5-4448-a5fb-28ea454417ee">EPR-EP3322LK</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EPR/EP3322LK</OtherReference>
    <EventLink xmlns="5ffd8e36-f429-4edc-ab50-c5be84842779" xsi:nil="true"/>
    <Customer_x002f_OperatorName xmlns="eebef177-55b5-4448-a5fb-28ea454417ee">Capabilites Beyond Engineering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2026-02-13T00:00:00+00:00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lcf76f155ced4ddcb4097134ff3c332f xmlns="47765e72-4413-4cff-aa40-50e617b95c52">
      <Terms xmlns="http://schemas.microsoft.com/office/infopath/2007/PartnerControls"/>
    </lcf76f155ced4ddcb4097134ff3c332f>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EPR/EP3322LK</EPRNumber>
    <FacilityAddressPostcode xmlns="eebef177-55b5-4448-a5fb-28ea454417ee">S42 5UZ</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Capabilities Beyond Engineering Limited</ExternalAuthor>
    <SiteName xmlns="eebef177-55b5-4448-a5fb-28ea454417ee">Capabilites Beyond Engineering Limited</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Enterprise Drive, Chesterfield</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Props1.xml><?xml version="1.0" encoding="utf-8"?>
<ds:datastoreItem xmlns:ds="http://schemas.openxmlformats.org/officeDocument/2006/customXml" ds:itemID="{7527050B-891E-4423-8AC0-C9FD27F9DA1D}"/>
</file>

<file path=customXml/itemProps2.xml><?xml version="1.0" encoding="utf-8"?>
<ds:datastoreItem xmlns:ds="http://schemas.openxmlformats.org/officeDocument/2006/customXml" ds:itemID="{A346536E-357B-4718-865A-2BE45B1D21B4}"/>
</file>

<file path=customXml/itemProps3.xml><?xml version="1.0" encoding="utf-8"?>
<ds:datastoreItem xmlns:ds="http://schemas.openxmlformats.org/officeDocument/2006/customXml" ds:itemID="{7F9FAE78-172A-423A-9968-E2A3E6C70181}"/>
</file>

<file path=docProps/app.xml><?xml version="1.0" encoding="utf-8"?>
<Properties xmlns="http://schemas.openxmlformats.org/officeDocument/2006/extended-properties" xmlns:vt="http://schemas.openxmlformats.org/officeDocument/2006/docPropsVTypes">
  <Template>Normal</Template>
  <TotalTime>12</TotalTime>
  <Pages>19</Pages>
  <Words>4843</Words>
  <Characters>27609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leekirk1262@yahoo.co.uk</dc:creator>
  <cp:keywords/>
  <dc:description/>
  <cp:lastModifiedBy>Mark Lawson</cp:lastModifiedBy>
  <cp:revision>6</cp:revision>
  <cp:lastPrinted>2018-08-30T15:09:00Z</cp:lastPrinted>
  <dcterms:created xsi:type="dcterms:W3CDTF">2025-03-25T07:49:00Z</dcterms:created>
  <dcterms:modified xsi:type="dcterms:W3CDTF">2025-03-25T08:00:00Z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