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4338" w14:textId="77777777" w:rsidR="00BD2CBB" w:rsidRDefault="00BD2CBB" w:rsidP="00BD2CBB">
      <w:pPr>
        <w:rPr>
          <w:rFonts w:ascii="Arial" w:hAnsi="Arial" w:cs="Arial"/>
          <w:b/>
          <w:sz w:val="36"/>
          <w:szCs w:val="36"/>
          <w:u w:val="single"/>
        </w:rPr>
      </w:pPr>
      <w:r>
        <w:rPr>
          <w:rFonts w:ascii="Arial" w:hAnsi="Arial" w:cs="Arial"/>
          <w:b/>
          <w:sz w:val="36"/>
          <w:szCs w:val="36"/>
          <w:u w:val="single"/>
        </w:rPr>
        <w:t>Odour Management Plan</w:t>
      </w:r>
    </w:p>
    <w:p w14:paraId="1B4B6E26" w14:textId="77777777" w:rsidR="00BD2CBB" w:rsidRDefault="00BD2CBB" w:rsidP="00BD2CBB">
      <w:pPr>
        <w:rPr>
          <w:rFonts w:ascii="Arial" w:hAnsi="Arial" w:cs="Arial"/>
          <w:b/>
          <w:sz w:val="36"/>
          <w:szCs w:val="36"/>
          <w:u w:val="single"/>
        </w:rPr>
      </w:pPr>
    </w:p>
    <w:p w14:paraId="37CD6120" w14:textId="77777777" w:rsidR="00BD2CBB" w:rsidRDefault="00BD2CBB" w:rsidP="00BD2CBB">
      <w:pPr>
        <w:rPr>
          <w:rFonts w:ascii="Arial" w:hAnsi="Arial" w:cs="Arial"/>
          <w:sz w:val="24"/>
          <w:szCs w:val="24"/>
        </w:rPr>
      </w:pPr>
      <w:r>
        <w:rPr>
          <w:rFonts w:ascii="Arial" w:hAnsi="Arial" w:cs="Arial"/>
          <w:sz w:val="24"/>
          <w:szCs w:val="24"/>
        </w:rPr>
        <w:t>The following plan has been prepared as part of the EPR permit application.</w:t>
      </w:r>
    </w:p>
    <w:p w14:paraId="5D13E0BD" w14:textId="456DD7D7" w:rsidR="00BD2CBB" w:rsidRPr="00271B62" w:rsidRDefault="00BD2CBB" w:rsidP="00BD2CBB">
      <w:pPr>
        <w:rPr>
          <w:rFonts w:ascii="Arial" w:hAnsi="Arial" w:cs="Arial"/>
          <w:bCs/>
          <w:sz w:val="24"/>
          <w:szCs w:val="24"/>
        </w:rPr>
      </w:pPr>
      <w:r>
        <w:rPr>
          <w:rFonts w:ascii="Arial" w:hAnsi="Arial" w:cs="Arial"/>
          <w:sz w:val="24"/>
          <w:szCs w:val="24"/>
        </w:rPr>
        <w:t xml:space="preserve">The following tables highlight the likely sources of odour arising from poultry broiler production at </w:t>
      </w:r>
      <w:r w:rsidR="00D07206">
        <w:rPr>
          <w:rFonts w:ascii="Arial" w:hAnsi="Arial" w:cs="Arial"/>
          <w:bCs/>
          <w:sz w:val="24"/>
          <w:szCs w:val="24"/>
        </w:rPr>
        <w:t>North Keal Poultry Farm</w:t>
      </w:r>
      <w:r w:rsidRPr="00271B62">
        <w:rPr>
          <w:rFonts w:ascii="Arial" w:hAnsi="Arial" w:cs="Arial"/>
          <w:bCs/>
          <w:sz w:val="24"/>
          <w:szCs w:val="24"/>
        </w:rPr>
        <w:t>.</w:t>
      </w:r>
    </w:p>
    <w:p w14:paraId="5EA1A3E0" w14:textId="48E38E22" w:rsidR="00BD2CBB" w:rsidRDefault="00BD2CBB" w:rsidP="00BD2CBB">
      <w:pPr>
        <w:rPr>
          <w:rFonts w:ascii="Arial" w:hAnsi="Arial" w:cs="Arial"/>
          <w:sz w:val="24"/>
          <w:szCs w:val="24"/>
        </w:rPr>
      </w:pPr>
      <w:r>
        <w:rPr>
          <w:rFonts w:ascii="Arial" w:hAnsi="Arial" w:cs="Arial"/>
          <w:sz w:val="24"/>
          <w:szCs w:val="24"/>
        </w:rPr>
        <w:t xml:space="preserve">Actions and measures are listed that will prevent where possible or minimise odour emissions at </w:t>
      </w:r>
      <w:r w:rsidR="00D07206" w:rsidRPr="00D07206">
        <w:rPr>
          <w:rFonts w:ascii="Arial" w:hAnsi="Arial" w:cs="Arial"/>
          <w:bCs/>
          <w:sz w:val="24"/>
          <w:szCs w:val="24"/>
        </w:rPr>
        <w:t>North Keal Poultry Farm</w:t>
      </w:r>
      <w:r>
        <w:rPr>
          <w:rFonts w:ascii="Arial" w:hAnsi="Arial" w:cs="Arial"/>
          <w:sz w:val="24"/>
          <w:szCs w:val="24"/>
        </w:rPr>
        <w:t>.</w:t>
      </w:r>
    </w:p>
    <w:p w14:paraId="7A18B3D2" w14:textId="77777777" w:rsidR="00BD2CBB" w:rsidRDefault="00BD2CBB" w:rsidP="00BD2CBB">
      <w:pPr>
        <w:rPr>
          <w:rFonts w:ascii="Arial" w:hAnsi="Arial" w:cs="Arial"/>
          <w:sz w:val="24"/>
          <w:szCs w:val="24"/>
        </w:rPr>
      </w:pPr>
      <w:r>
        <w:rPr>
          <w:rFonts w:ascii="Arial" w:hAnsi="Arial" w:cs="Arial"/>
          <w:sz w:val="24"/>
          <w:szCs w:val="24"/>
        </w:rPr>
        <w:t>Site plan shows all material storage areas and potential odour emission sources.</w:t>
      </w:r>
    </w:p>
    <w:p w14:paraId="20B76B43" w14:textId="09887A34" w:rsidR="00BD2CBB" w:rsidRDefault="00BD2CBB" w:rsidP="00BD2CBB">
      <w:pPr>
        <w:rPr>
          <w:rFonts w:ascii="Arial" w:hAnsi="Arial" w:cs="Arial"/>
          <w:sz w:val="24"/>
          <w:szCs w:val="24"/>
        </w:rPr>
      </w:pPr>
      <w:r w:rsidRPr="007A2061">
        <w:rPr>
          <w:rFonts w:ascii="Arial" w:hAnsi="Arial" w:cs="Arial"/>
          <w:sz w:val="24"/>
          <w:szCs w:val="24"/>
        </w:rPr>
        <w:t>Plan to</w:t>
      </w:r>
      <w:r>
        <w:rPr>
          <w:rFonts w:ascii="Arial" w:hAnsi="Arial" w:cs="Arial"/>
          <w:sz w:val="24"/>
          <w:szCs w:val="24"/>
        </w:rPr>
        <w:t xml:space="preserve"> be reviewed every year from permit issue date, prior to any major changes to operations (to ensure effectiveness) or following any complaint, any changes to OMP or other management plans to be documented dated and signed and Area Officer notified.</w:t>
      </w:r>
    </w:p>
    <w:p w14:paraId="379AB970" w14:textId="4201663B" w:rsidR="00BD2CBB" w:rsidRDefault="00BD2CBB" w:rsidP="00BD2CBB">
      <w:pPr>
        <w:rPr>
          <w:rFonts w:ascii="Arial" w:hAnsi="Arial" w:cs="Arial"/>
          <w:sz w:val="24"/>
          <w:szCs w:val="24"/>
        </w:rPr>
      </w:pPr>
      <w:r>
        <w:rPr>
          <w:rFonts w:ascii="Arial" w:hAnsi="Arial" w:cs="Arial"/>
          <w:sz w:val="24"/>
          <w:szCs w:val="24"/>
        </w:rPr>
        <w:t xml:space="preserve">Actions and preventative measures in OMP referenced from Odour Assessment Document and Fugitive Emissions Assessment in line with the H1 Risk Assessment, to be implemented in conjunction with the following key </w:t>
      </w:r>
      <w:r w:rsidR="00271B62">
        <w:rPr>
          <w:rFonts w:ascii="Arial" w:hAnsi="Arial" w:cs="Arial"/>
          <w:sz w:val="24"/>
          <w:szCs w:val="24"/>
        </w:rPr>
        <w:t>documents.</w:t>
      </w:r>
    </w:p>
    <w:p w14:paraId="45C8DE32" w14:textId="77777777" w:rsidR="00BD2CBB" w:rsidRDefault="00BD2CBB" w:rsidP="00BD2CBB">
      <w:pPr>
        <w:rPr>
          <w:rFonts w:ascii="Arial" w:hAnsi="Arial" w:cs="Arial"/>
          <w:sz w:val="24"/>
          <w:szCs w:val="24"/>
        </w:rPr>
      </w:pPr>
      <w:r>
        <w:rPr>
          <w:rFonts w:ascii="Arial" w:hAnsi="Arial" w:cs="Arial"/>
          <w:sz w:val="24"/>
          <w:szCs w:val="24"/>
        </w:rPr>
        <w:t>Emergency Plan</w:t>
      </w:r>
    </w:p>
    <w:p w14:paraId="4600FC34" w14:textId="77777777" w:rsidR="00BD2CBB" w:rsidRDefault="00BD2CBB" w:rsidP="00BD2CBB">
      <w:pPr>
        <w:rPr>
          <w:rFonts w:ascii="Arial" w:hAnsi="Arial" w:cs="Arial"/>
          <w:sz w:val="24"/>
          <w:szCs w:val="24"/>
        </w:rPr>
      </w:pPr>
      <w:r>
        <w:rPr>
          <w:rFonts w:ascii="Arial" w:hAnsi="Arial" w:cs="Arial"/>
          <w:sz w:val="24"/>
          <w:szCs w:val="24"/>
        </w:rPr>
        <w:t>Technical Standards</w:t>
      </w:r>
    </w:p>
    <w:p w14:paraId="2ED84124" w14:textId="77777777" w:rsidR="00BD2CBB" w:rsidRDefault="00BD2CBB" w:rsidP="00BD2CBB">
      <w:pPr>
        <w:rPr>
          <w:rFonts w:ascii="Arial" w:hAnsi="Arial" w:cs="Arial"/>
          <w:sz w:val="24"/>
          <w:szCs w:val="24"/>
        </w:rPr>
      </w:pPr>
      <w:r>
        <w:rPr>
          <w:rFonts w:ascii="Arial" w:hAnsi="Arial" w:cs="Arial"/>
          <w:sz w:val="24"/>
          <w:szCs w:val="24"/>
        </w:rPr>
        <w:t>Routine Maintenance Schedule</w:t>
      </w:r>
    </w:p>
    <w:p w14:paraId="3947CB49" w14:textId="77777777" w:rsidR="00BD2CBB" w:rsidRDefault="00BD2CBB" w:rsidP="00BD2CBB">
      <w:pPr>
        <w:rPr>
          <w:rFonts w:ascii="Arial" w:hAnsi="Arial" w:cs="Arial"/>
          <w:sz w:val="24"/>
          <w:szCs w:val="24"/>
        </w:rPr>
      </w:pPr>
      <w:r>
        <w:rPr>
          <w:rFonts w:ascii="Arial" w:hAnsi="Arial" w:cs="Arial"/>
          <w:sz w:val="24"/>
          <w:szCs w:val="24"/>
        </w:rPr>
        <w:t>Key responsibility for the OMP and the referenced plans are the Operator or deputies who have been briefed on the requirements.</w:t>
      </w:r>
    </w:p>
    <w:p w14:paraId="124E74C2" w14:textId="77777777" w:rsidR="001D3563" w:rsidRDefault="001D3563" w:rsidP="00BD2CBB">
      <w:pPr>
        <w:rPr>
          <w:rFonts w:ascii="Arial" w:hAnsi="Arial" w:cs="Arial"/>
          <w:sz w:val="24"/>
          <w:szCs w:val="24"/>
        </w:rPr>
      </w:pPr>
      <w:r>
        <w:rPr>
          <w:rFonts w:ascii="Arial" w:hAnsi="Arial" w:cs="Arial"/>
          <w:sz w:val="24"/>
          <w:szCs w:val="24"/>
        </w:rPr>
        <w:t>Example Odour Complaint form attached.</w:t>
      </w:r>
    </w:p>
    <w:p w14:paraId="66E1E3A8" w14:textId="77777777" w:rsidR="00D974C7" w:rsidRDefault="00D974C7" w:rsidP="00BD2CBB">
      <w:pPr>
        <w:rPr>
          <w:rFonts w:ascii="Arial" w:hAnsi="Arial" w:cs="Arial"/>
          <w:sz w:val="24"/>
          <w:szCs w:val="24"/>
        </w:rPr>
      </w:pPr>
      <w:r>
        <w:rPr>
          <w:rFonts w:ascii="Arial" w:hAnsi="Arial" w:cs="Arial"/>
          <w:sz w:val="24"/>
          <w:szCs w:val="24"/>
        </w:rPr>
        <w:t>The table below lists all sensitive receptors with 400m.</w:t>
      </w:r>
    </w:p>
    <w:p w14:paraId="02E7922E" w14:textId="77777777" w:rsidR="00D974C7" w:rsidRDefault="00D974C7" w:rsidP="00BD2CBB">
      <w:pPr>
        <w:rPr>
          <w:rFonts w:ascii="Arial" w:hAnsi="Arial" w:cs="Arial"/>
          <w:sz w:val="24"/>
          <w:szCs w:val="24"/>
        </w:rPr>
      </w:pPr>
    </w:p>
    <w:p w14:paraId="08DFA2A4" w14:textId="77777777" w:rsidR="00D974C7" w:rsidRDefault="00D974C7" w:rsidP="00BD2CBB">
      <w:pPr>
        <w:rPr>
          <w:rFonts w:ascii="Arial" w:hAnsi="Arial" w:cs="Arial"/>
          <w:sz w:val="24"/>
          <w:szCs w:val="24"/>
        </w:rPr>
      </w:pPr>
    </w:p>
    <w:p w14:paraId="066F1C57" w14:textId="77777777" w:rsidR="00D974C7" w:rsidRDefault="00D974C7" w:rsidP="00BD2CBB">
      <w:pPr>
        <w:rPr>
          <w:rFonts w:ascii="Arial" w:hAnsi="Arial" w:cs="Arial"/>
          <w:sz w:val="24"/>
          <w:szCs w:val="24"/>
        </w:rPr>
      </w:pPr>
    </w:p>
    <w:p w14:paraId="6F9EE6E5" w14:textId="77777777" w:rsidR="00D974C7" w:rsidRDefault="00D974C7" w:rsidP="00BD2CBB">
      <w:pPr>
        <w:rPr>
          <w:rFonts w:ascii="Arial" w:hAnsi="Arial" w:cs="Arial"/>
          <w:sz w:val="24"/>
          <w:szCs w:val="24"/>
        </w:rPr>
      </w:pPr>
    </w:p>
    <w:p w14:paraId="3E0CE411" w14:textId="77777777" w:rsidR="00D974C7" w:rsidRDefault="00D974C7" w:rsidP="00BD2CBB">
      <w:pPr>
        <w:rPr>
          <w:rFonts w:ascii="Arial" w:hAnsi="Arial" w:cs="Arial"/>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2410"/>
        <w:gridCol w:w="2126"/>
        <w:gridCol w:w="2977"/>
        <w:gridCol w:w="2896"/>
      </w:tblGrid>
      <w:tr w:rsidR="00D974C7" w14:paraId="224B031C" w14:textId="77777777" w:rsidTr="003C45D2">
        <w:tc>
          <w:tcPr>
            <w:tcW w:w="2459" w:type="dxa"/>
            <w:tcBorders>
              <w:top w:val="single" w:sz="4" w:space="0" w:color="auto"/>
              <w:left w:val="single" w:sz="4" w:space="0" w:color="auto"/>
              <w:bottom w:val="single" w:sz="4" w:space="0" w:color="auto"/>
              <w:right w:val="single" w:sz="4" w:space="0" w:color="auto"/>
            </w:tcBorders>
            <w:hideMark/>
          </w:tcPr>
          <w:p w14:paraId="0F96434F" w14:textId="730B84B1" w:rsidR="00D974C7" w:rsidRDefault="00D974C7">
            <w:pPr>
              <w:pStyle w:val="BlockText"/>
              <w:ind w:left="0"/>
            </w:pPr>
            <w:r>
              <w:t>Receptor Name</w:t>
            </w:r>
            <w:r w:rsidR="00271B62">
              <w:t>/ Location</w:t>
            </w:r>
          </w:p>
        </w:tc>
        <w:tc>
          <w:tcPr>
            <w:tcW w:w="2410" w:type="dxa"/>
            <w:tcBorders>
              <w:top w:val="single" w:sz="4" w:space="0" w:color="auto"/>
              <w:left w:val="single" w:sz="4" w:space="0" w:color="auto"/>
              <w:bottom w:val="single" w:sz="4" w:space="0" w:color="auto"/>
              <w:right w:val="single" w:sz="4" w:space="0" w:color="auto"/>
            </w:tcBorders>
            <w:hideMark/>
          </w:tcPr>
          <w:p w14:paraId="12A0ED17" w14:textId="77777777" w:rsidR="00D974C7" w:rsidRDefault="00D974C7">
            <w:pPr>
              <w:pStyle w:val="BlockText"/>
              <w:ind w:left="0"/>
            </w:pPr>
            <w:r>
              <w:t>Description</w:t>
            </w:r>
          </w:p>
        </w:tc>
        <w:tc>
          <w:tcPr>
            <w:tcW w:w="2126" w:type="dxa"/>
            <w:tcBorders>
              <w:top w:val="single" w:sz="4" w:space="0" w:color="auto"/>
              <w:left w:val="single" w:sz="4" w:space="0" w:color="auto"/>
              <w:bottom w:val="single" w:sz="4" w:space="0" w:color="auto"/>
              <w:right w:val="single" w:sz="4" w:space="0" w:color="auto"/>
            </w:tcBorders>
            <w:hideMark/>
          </w:tcPr>
          <w:p w14:paraId="42B45875" w14:textId="77777777" w:rsidR="00D974C7" w:rsidRDefault="00D974C7">
            <w:pPr>
              <w:pStyle w:val="BlockText"/>
              <w:ind w:left="0"/>
            </w:pPr>
            <w:r>
              <w:t>Distance</w:t>
            </w:r>
          </w:p>
        </w:tc>
        <w:tc>
          <w:tcPr>
            <w:tcW w:w="2977" w:type="dxa"/>
            <w:tcBorders>
              <w:top w:val="single" w:sz="4" w:space="0" w:color="auto"/>
              <w:left w:val="single" w:sz="4" w:space="0" w:color="auto"/>
              <w:bottom w:val="single" w:sz="4" w:space="0" w:color="auto"/>
              <w:right w:val="single" w:sz="4" w:space="0" w:color="auto"/>
            </w:tcBorders>
            <w:hideMark/>
          </w:tcPr>
          <w:p w14:paraId="1BB256D3" w14:textId="77777777" w:rsidR="00D974C7" w:rsidRDefault="00D974C7">
            <w:pPr>
              <w:pStyle w:val="BlockText"/>
              <w:ind w:left="0"/>
            </w:pPr>
            <w:r>
              <w:t>Orientation</w:t>
            </w:r>
          </w:p>
        </w:tc>
        <w:tc>
          <w:tcPr>
            <w:tcW w:w="2896" w:type="dxa"/>
            <w:tcBorders>
              <w:top w:val="single" w:sz="4" w:space="0" w:color="auto"/>
              <w:left w:val="single" w:sz="4" w:space="0" w:color="auto"/>
              <w:bottom w:val="single" w:sz="4" w:space="0" w:color="auto"/>
              <w:right w:val="single" w:sz="4" w:space="0" w:color="auto"/>
            </w:tcBorders>
            <w:hideMark/>
          </w:tcPr>
          <w:p w14:paraId="23B999B9" w14:textId="77777777" w:rsidR="00D974C7" w:rsidRDefault="00D974C7">
            <w:pPr>
              <w:pStyle w:val="BlockText"/>
              <w:ind w:left="0"/>
            </w:pPr>
            <w:r>
              <w:t>National Grid Reference</w:t>
            </w:r>
          </w:p>
        </w:tc>
      </w:tr>
      <w:tr w:rsidR="00433549" w14:paraId="5B42EF08" w14:textId="77777777" w:rsidTr="00866A5A">
        <w:tc>
          <w:tcPr>
            <w:tcW w:w="2459" w:type="dxa"/>
            <w:tcBorders>
              <w:top w:val="single" w:sz="4" w:space="0" w:color="auto"/>
              <w:left w:val="single" w:sz="4" w:space="0" w:color="auto"/>
              <w:bottom w:val="single" w:sz="4" w:space="0" w:color="auto"/>
              <w:right w:val="single" w:sz="4" w:space="0" w:color="auto"/>
            </w:tcBorders>
          </w:tcPr>
          <w:p w14:paraId="32C305CA" w14:textId="5746C012" w:rsidR="00433549" w:rsidRPr="00694313" w:rsidRDefault="00433549" w:rsidP="00433549">
            <w:r w:rsidRPr="007E7D09">
              <w:t>Off A16</w:t>
            </w:r>
          </w:p>
        </w:tc>
        <w:tc>
          <w:tcPr>
            <w:tcW w:w="2410" w:type="dxa"/>
            <w:tcBorders>
              <w:top w:val="single" w:sz="4" w:space="0" w:color="auto"/>
              <w:left w:val="single" w:sz="4" w:space="0" w:color="auto"/>
              <w:bottom w:val="single" w:sz="4" w:space="0" w:color="auto"/>
              <w:right w:val="single" w:sz="4" w:space="0" w:color="auto"/>
            </w:tcBorders>
          </w:tcPr>
          <w:p w14:paraId="7EC1EE32" w14:textId="3F96E544" w:rsidR="00433549" w:rsidRPr="00694313" w:rsidRDefault="00433549" w:rsidP="00433549">
            <w:r w:rsidRPr="007E7D09">
              <w:t>Commercial</w:t>
            </w:r>
          </w:p>
        </w:tc>
        <w:tc>
          <w:tcPr>
            <w:tcW w:w="2126" w:type="dxa"/>
            <w:tcBorders>
              <w:top w:val="single" w:sz="4" w:space="0" w:color="auto"/>
              <w:left w:val="single" w:sz="4" w:space="0" w:color="auto"/>
              <w:bottom w:val="single" w:sz="4" w:space="0" w:color="auto"/>
              <w:right w:val="single" w:sz="4" w:space="0" w:color="auto"/>
            </w:tcBorders>
          </w:tcPr>
          <w:p w14:paraId="70DBEFDE" w14:textId="0D05BAFE" w:rsidR="00433549" w:rsidRPr="00694313" w:rsidRDefault="00433549" w:rsidP="00433549">
            <w:r w:rsidRPr="007E7D09">
              <w:t>221m</w:t>
            </w:r>
          </w:p>
        </w:tc>
        <w:tc>
          <w:tcPr>
            <w:tcW w:w="2977" w:type="dxa"/>
            <w:tcBorders>
              <w:top w:val="single" w:sz="4" w:space="0" w:color="auto"/>
              <w:left w:val="single" w:sz="4" w:space="0" w:color="auto"/>
              <w:bottom w:val="single" w:sz="4" w:space="0" w:color="auto"/>
              <w:right w:val="single" w:sz="4" w:space="0" w:color="auto"/>
            </w:tcBorders>
          </w:tcPr>
          <w:p w14:paraId="408E13A8" w14:textId="3E57E431" w:rsidR="00433549" w:rsidRPr="00694313" w:rsidRDefault="00433549" w:rsidP="00433549">
            <w:r w:rsidRPr="007E7D09">
              <w:t>Northwest</w:t>
            </w:r>
          </w:p>
        </w:tc>
        <w:tc>
          <w:tcPr>
            <w:tcW w:w="2896" w:type="dxa"/>
            <w:tcBorders>
              <w:top w:val="single" w:sz="4" w:space="0" w:color="auto"/>
              <w:left w:val="single" w:sz="4" w:space="0" w:color="auto"/>
              <w:bottom w:val="single" w:sz="4" w:space="0" w:color="auto"/>
              <w:right w:val="single" w:sz="4" w:space="0" w:color="auto"/>
            </w:tcBorders>
          </w:tcPr>
          <w:p w14:paraId="2594DF30" w14:textId="61BB65E6" w:rsidR="00433549" w:rsidRDefault="00433549" w:rsidP="00433549">
            <w:r w:rsidRPr="007E7D09">
              <w:t>563823,362454</w:t>
            </w:r>
          </w:p>
        </w:tc>
      </w:tr>
      <w:tr w:rsidR="00433549" w14:paraId="6E7ABF1F" w14:textId="77777777" w:rsidTr="00866A5A">
        <w:tc>
          <w:tcPr>
            <w:tcW w:w="2459" w:type="dxa"/>
            <w:tcBorders>
              <w:top w:val="single" w:sz="4" w:space="0" w:color="auto"/>
              <w:left w:val="single" w:sz="4" w:space="0" w:color="auto"/>
              <w:bottom w:val="single" w:sz="4" w:space="0" w:color="auto"/>
              <w:right w:val="single" w:sz="4" w:space="0" w:color="auto"/>
            </w:tcBorders>
          </w:tcPr>
          <w:p w14:paraId="697161BC" w14:textId="71F18F44" w:rsidR="00433549" w:rsidRDefault="00433549" w:rsidP="00433549">
            <w:r w:rsidRPr="007E7D09">
              <w:t>Off A16</w:t>
            </w:r>
          </w:p>
        </w:tc>
        <w:tc>
          <w:tcPr>
            <w:tcW w:w="2410" w:type="dxa"/>
            <w:tcBorders>
              <w:top w:val="single" w:sz="4" w:space="0" w:color="auto"/>
              <w:left w:val="single" w:sz="4" w:space="0" w:color="auto"/>
              <w:bottom w:val="single" w:sz="4" w:space="0" w:color="auto"/>
              <w:right w:val="single" w:sz="4" w:space="0" w:color="auto"/>
            </w:tcBorders>
          </w:tcPr>
          <w:p w14:paraId="3DBF5C50" w14:textId="607CDE19" w:rsidR="00433549" w:rsidRPr="00694313" w:rsidRDefault="00433549" w:rsidP="00433549">
            <w:r w:rsidRPr="007E7D09">
              <w:t>Residential</w:t>
            </w:r>
          </w:p>
        </w:tc>
        <w:tc>
          <w:tcPr>
            <w:tcW w:w="2126" w:type="dxa"/>
            <w:tcBorders>
              <w:top w:val="single" w:sz="4" w:space="0" w:color="auto"/>
              <w:left w:val="single" w:sz="4" w:space="0" w:color="auto"/>
              <w:bottom w:val="single" w:sz="4" w:space="0" w:color="auto"/>
              <w:right w:val="single" w:sz="4" w:space="0" w:color="auto"/>
            </w:tcBorders>
          </w:tcPr>
          <w:p w14:paraId="71453BEE" w14:textId="7CBA3E41" w:rsidR="00433549" w:rsidRPr="00694313" w:rsidRDefault="00433549" w:rsidP="00433549">
            <w:r w:rsidRPr="007E7D09">
              <w:t>300m</w:t>
            </w:r>
          </w:p>
        </w:tc>
        <w:tc>
          <w:tcPr>
            <w:tcW w:w="2977" w:type="dxa"/>
            <w:tcBorders>
              <w:top w:val="single" w:sz="4" w:space="0" w:color="auto"/>
              <w:left w:val="single" w:sz="4" w:space="0" w:color="auto"/>
              <w:bottom w:val="single" w:sz="4" w:space="0" w:color="auto"/>
              <w:right w:val="single" w:sz="4" w:space="0" w:color="auto"/>
            </w:tcBorders>
          </w:tcPr>
          <w:p w14:paraId="0819159F" w14:textId="011BEA82" w:rsidR="00433549" w:rsidRDefault="00433549" w:rsidP="00433549">
            <w:r w:rsidRPr="007E7D09">
              <w:t>West</w:t>
            </w:r>
          </w:p>
        </w:tc>
        <w:tc>
          <w:tcPr>
            <w:tcW w:w="2896" w:type="dxa"/>
            <w:tcBorders>
              <w:top w:val="single" w:sz="4" w:space="0" w:color="auto"/>
              <w:left w:val="single" w:sz="4" w:space="0" w:color="auto"/>
              <w:bottom w:val="single" w:sz="4" w:space="0" w:color="auto"/>
              <w:right w:val="single" w:sz="4" w:space="0" w:color="auto"/>
            </w:tcBorders>
          </w:tcPr>
          <w:p w14:paraId="455F277D" w14:textId="4E814DBE" w:rsidR="00433549" w:rsidRDefault="00433549" w:rsidP="00433549">
            <w:r w:rsidRPr="007E7D09">
              <w:t>536688,362171</w:t>
            </w:r>
          </w:p>
        </w:tc>
      </w:tr>
      <w:tr w:rsidR="00433549" w14:paraId="41456C29" w14:textId="77777777" w:rsidTr="00866A5A">
        <w:tc>
          <w:tcPr>
            <w:tcW w:w="2459" w:type="dxa"/>
            <w:tcBorders>
              <w:top w:val="single" w:sz="4" w:space="0" w:color="auto"/>
              <w:left w:val="single" w:sz="4" w:space="0" w:color="auto"/>
              <w:bottom w:val="single" w:sz="4" w:space="0" w:color="auto"/>
              <w:right w:val="single" w:sz="4" w:space="0" w:color="auto"/>
            </w:tcBorders>
          </w:tcPr>
          <w:p w14:paraId="37F76262" w14:textId="2904501D" w:rsidR="00433549" w:rsidRDefault="00433549" w:rsidP="00433549">
            <w:r w:rsidRPr="007E7D09">
              <w:t>Off A16</w:t>
            </w:r>
          </w:p>
        </w:tc>
        <w:tc>
          <w:tcPr>
            <w:tcW w:w="2410" w:type="dxa"/>
            <w:tcBorders>
              <w:top w:val="single" w:sz="4" w:space="0" w:color="auto"/>
              <w:left w:val="single" w:sz="4" w:space="0" w:color="auto"/>
              <w:bottom w:val="single" w:sz="4" w:space="0" w:color="auto"/>
              <w:right w:val="single" w:sz="4" w:space="0" w:color="auto"/>
            </w:tcBorders>
          </w:tcPr>
          <w:p w14:paraId="28862A30" w14:textId="0EE90931" w:rsidR="00433549" w:rsidRPr="00694313" w:rsidRDefault="00433549" w:rsidP="00433549">
            <w:r w:rsidRPr="007E7D09">
              <w:t>Residential</w:t>
            </w:r>
          </w:p>
        </w:tc>
        <w:tc>
          <w:tcPr>
            <w:tcW w:w="2126" w:type="dxa"/>
            <w:tcBorders>
              <w:top w:val="single" w:sz="4" w:space="0" w:color="auto"/>
              <w:left w:val="single" w:sz="4" w:space="0" w:color="auto"/>
              <w:bottom w:val="single" w:sz="4" w:space="0" w:color="auto"/>
              <w:right w:val="single" w:sz="4" w:space="0" w:color="auto"/>
            </w:tcBorders>
          </w:tcPr>
          <w:p w14:paraId="3E0D2C15" w14:textId="634AFDB4" w:rsidR="00433549" w:rsidRPr="00694313" w:rsidRDefault="00433549" w:rsidP="00433549">
            <w:r w:rsidRPr="007E7D09">
              <w:t>322m</w:t>
            </w:r>
          </w:p>
        </w:tc>
        <w:tc>
          <w:tcPr>
            <w:tcW w:w="2977" w:type="dxa"/>
            <w:tcBorders>
              <w:top w:val="single" w:sz="4" w:space="0" w:color="auto"/>
              <w:left w:val="single" w:sz="4" w:space="0" w:color="auto"/>
              <w:bottom w:val="single" w:sz="4" w:space="0" w:color="auto"/>
              <w:right w:val="single" w:sz="4" w:space="0" w:color="auto"/>
            </w:tcBorders>
          </w:tcPr>
          <w:p w14:paraId="1A6107C2" w14:textId="7AA81126" w:rsidR="00433549" w:rsidRDefault="00433549" w:rsidP="00433549">
            <w:r w:rsidRPr="007E7D09">
              <w:t>Southwest</w:t>
            </w:r>
          </w:p>
        </w:tc>
        <w:tc>
          <w:tcPr>
            <w:tcW w:w="2896" w:type="dxa"/>
            <w:tcBorders>
              <w:top w:val="single" w:sz="4" w:space="0" w:color="auto"/>
              <w:left w:val="single" w:sz="4" w:space="0" w:color="auto"/>
              <w:bottom w:val="single" w:sz="4" w:space="0" w:color="auto"/>
              <w:right w:val="single" w:sz="4" w:space="0" w:color="auto"/>
            </w:tcBorders>
          </w:tcPr>
          <w:p w14:paraId="1773670F" w14:textId="497E1932" w:rsidR="00433549" w:rsidRDefault="00433549" w:rsidP="00433549">
            <w:r w:rsidRPr="007E7D09">
              <w:t>536747,361879</w:t>
            </w:r>
          </w:p>
        </w:tc>
      </w:tr>
      <w:tr w:rsidR="00433549" w14:paraId="33B1FCE5" w14:textId="77777777" w:rsidTr="00866A5A">
        <w:tc>
          <w:tcPr>
            <w:tcW w:w="2459" w:type="dxa"/>
            <w:tcBorders>
              <w:top w:val="single" w:sz="4" w:space="0" w:color="auto"/>
              <w:left w:val="single" w:sz="4" w:space="0" w:color="auto"/>
              <w:bottom w:val="single" w:sz="4" w:space="0" w:color="auto"/>
              <w:right w:val="single" w:sz="4" w:space="0" w:color="auto"/>
            </w:tcBorders>
          </w:tcPr>
          <w:p w14:paraId="363B14E4" w14:textId="6BA99D81" w:rsidR="00433549" w:rsidRPr="00AE0C56" w:rsidRDefault="00433549" w:rsidP="00433549">
            <w:r w:rsidRPr="007E7D09">
              <w:t>Off A16</w:t>
            </w:r>
          </w:p>
        </w:tc>
        <w:tc>
          <w:tcPr>
            <w:tcW w:w="2410" w:type="dxa"/>
            <w:tcBorders>
              <w:top w:val="single" w:sz="4" w:space="0" w:color="auto"/>
              <w:left w:val="single" w:sz="4" w:space="0" w:color="auto"/>
              <w:bottom w:val="single" w:sz="4" w:space="0" w:color="auto"/>
              <w:right w:val="single" w:sz="4" w:space="0" w:color="auto"/>
            </w:tcBorders>
          </w:tcPr>
          <w:p w14:paraId="139D3C9B" w14:textId="252B733D" w:rsidR="00433549" w:rsidRPr="00AE0C56" w:rsidRDefault="00433549" w:rsidP="00433549">
            <w:r w:rsidRPr="007E7D09">
              <w:t>Residential</w:t>
            </w:r>
          </w:p>
        </w:tc>
        <w:tc>
          <w:tcPr>
            <w:tcW w:w="2126" w:type="dxa"/>
            <w:tcBorders>
              <w:top w:val="single" w:sz="4" w:space="0" w:color="auto"/>
              <w:left w:val="single" w:sz="4" w:space="0" w:color="auto"/>
              <w:bottom w:val="single" w:sz="4" w:space="0" w:color="auto"/>
              <w:right w:val="single" w:sz="4" w:space="0" w:color="auto"/>
            </w:tcBorders>
          </w:tcPr>
          <w:p w14:paraId="122ACE9E" w14:textId="447211CE" w:rsidR="00433549" w:rsidRPr="00AE0C56" w:rsidRDefault="00433549" w:rsidP="00433549">
            <w:r w:rsidRPr="007E7D09">
              <w:t>340m</w:t>
            </w:r>
          </w:p>
        </w:tc>
        <w:tc>
          <w:tcPr>
            <w:tcW w:w="2977" w:type="dxa"/>
            <w:tcBorders>
              <w:top w:val="single" w:sz="4" w:space="0" w:color="auto"/>
              <w:left w:val="single" w:sz="4" w:space="0" w:color="auto"/>
              <w:bottom w:val="single" w:sz="4" w:space="0" w:color="auto"/>
              <w:right w:val="single" w:sz="4" w:space="0" w:color="auto"/>
            </w:tcBorders>
          </w:tcPr>
          <w:p w14:paraId="0F4541BE" w14:textId="17E86CE1" w:rsidR="00433549" w:rsidRPr="00AE0C56" w:rsidRDefault="00433549" w:rsidP="00433549">
            <w:r w:rsidRPr="007E7D09">
              <w:t>Southwest</w:t>
            </w:r>
          </w:p>
        </w:tc>
        <w:tc>
          <w:tcPr>
            <w:tcW w:w="2896" w:type="dxa"/>
            <w:tcBorders>
              <w:top w:val="single" w:sz="4" w:space="0" w:color="auto"/>
              <w:left w:val="single" w:sz="4" w:space="0" w:color="auto"/>
              <w:bottom w:val="single" w:sz="4" w:space="0" w:color="auto"/>
              <w:right w:val="single" w:sz="4" w:space="0" w:color="auto"/>
            </w:tcBorders>
          </w:tcPr>
          <w:p w14:paraId="6EF7CE4B" w14:textId="5231C1F3" w:rsidR="00433549" w:rsidRPr="00AE0C56" w:rsidRDefault="00433549" w:rsidP="00433549">
            <w:r w:rsidRPr="007E7D09">
              <w:t>536725,361881</w:t>
            </w:r>
          </w:p>
        </w:tc>
      </w:tr>
      <w:tr w:rsidR="00433549" w14:paraId="55F31EE4" w14:textId="77777777" w:rsidTr="00866A5A">
        <w:tc>
          <w:tcPr>
            <w:tcW w:w="2459" w:type="dxa"/>
            <w:tcBorders>
              <w:top w:val="single" w:sz="4" w:space="0" w:color="auto"/>
              <w:left w:val="single" w:sz="4" w:space="0" w:color="auto"/>
              <w:bottom w:val="single" w:sz="4" w:space="0" w:color="auto"/>
              <w:right w:val="single" w:sz="4" w:space="0" w:color="auto"/>
            </w:tcBorders>
          </w:tcPr>
          <w:p w14:paraId="6E705FAF" w14:textId="12514E68" w:rsidR="00433549" w:rsidRPr="00AE0C56" w:rsidRDefault="00433549" w:rsidP="00433549">
            <w:r w:rsidRPr="007E7D09">
              <w:t>Padleys Lane</w:t>
            </w:r>
          </w:p>
        </w:tc>
        <w:tc>
          <w:tcPr>
            <w:tcW w:w="2410" w:type="dxa"/>
            <w:tcBorders>
              <w:top w:val="single" w:sz="4" w:space="0" w:color="auto"/>
              <w:left w:val="single" w:sz="4" w:space="0" w:color="auto"/>
              <w:bottom w:val="single" w:sz="4" w:space="0" w:color="auto"/>
              <w:right w:val="single" w:sz="4" w:space="0" w:color="auto"/>
            </w:tcBorders>
          </w:tcPr>
          <w:p w14:paraId="6813C17F" w14:textId="4232120E" w:rsidR="00433549" w:rsidRPr="00AE0C56" w:rsidRDefault="00433549" w:rsidP="00433549">
            <w:r w:rsidRPr="007E7D09">
              <w:t>Residential</w:t>
            </w:r>
          </w:p>
        </w:tc>
        <w:tc>
          <w:tcPr>
            <w:tcW w:w="2126" w:type="dxa"/>
            <w:tcBorders>
              <w:top w:val="single" w:sz="4" w:space="0" w:color="auto"/>
              <w:left w:val="single" w:sz="4" w:space="0" w:color="auto"/>
              <w:bottom w:val="single" w:sz="4" w:space="0" w:color="auto"/>
              <w:right w:val="single" w:sz="4" w:space="0" w:color="auto"/>
            </w:tcBorders>
          </w:tcPr>
          <w:p w14:paraId="58F307F7" w14:textId="0352E23C" w:rsidR="00433549" w:rsidRPr="00AE0C56" w:rsidRDefault="00433549" w:rsidP="00433549">
            <w:r w:rsidRPr="007E7D09">
              <w:t>391m</w:t>
            </w:r>
          </w:p>
        </w:tc>
        <w:tc>
          <w:tcPr>
            <w:tcW w:w="2977" w:type="dxa"/>
            <w:tcBorders>
              <w:top w:val="single" w:sz="4" w:space="0" w:color="auto"/>
              <w:left w:val="single" w:sz="4" w:space="0" w:color="auto"/>
              <w:bottom w:val="single" w:sz="4" w:space="0" w:color="auto"/>
              <w:right w:val="single" w:sz="4" w:space="0" w:color="auto"/>
            </w:tcBorders>
          </w:tcPr>
          <w:p w14:paraId="7E857EF8" w14:textId="14E43157" w:rsidR="00433549" w:rsidRPr="00AE0C56" w:rsidRDefault="00433549" w:rsidP="00433549">
            <w:r w:rsidRPr="007E7D09">
              <w:t>West</w:t>
            </w:r>
          </w:p>
        </w:tc>
        <w:tc>
          <w:tcPr>
            <w:tcW w:w="2896" w:type="dxa"/>
            <w:tcBorders>
              <w:top w:val="single" w:sz="4" w:space="0" w:color="auto"/>
              <w:left w:val="single" w:sz="4" w:space="0" w:color="auto"/>
              <w:bottom w:val="single" w:sz="4" w:space="0" w:color="auto"/>
              <w:right w:val="single" w:sz="4" w:space="0" w:color="auto"/>
            </w:tcBorders>
          </w:tcPr>
          <w:p w14:paraId="6264F40A" w14:textId="35618732" w:rsidR="00433549" w:rsidRPr="00AE0C56" w:rsidRDefault="00433549" w:rsidP="00433549">
            <w:r w:rsidRPr="007E7D09">
              <w:t>536637,362001</w:t>
            </w:r>
          </w:p>
        </w:tc>
      </w:tr>
      <w:tr w:rsidR="00C275D0" w14:paraId="1B140925" w14:textId="77777777" w:rsidTr="00866A5A">
        <w:tc>
          <w:tcPr>
            <w:tcW w:w="2459" w:type="dxa"/>
            <w:tcBorders>
              <w:top w:val="single" w:sz="4" w:space="0" w:color="auto"/>
              <w:left w:val="single" w:sz="4" w:space="0" w:color="auto"/>
              <w:bottom w:val="single" w:sz="4" w:space="0" w:color="auto"/>
              <w:right w:val="single" w:sz="4" w:space="0" w:color="auto"/>
            </w:tcBorders>
          </w:tcPr>
          <w:p w14:paraId="0BD02E28" w14:textId="78F4A5CE" w:rsidR="00C275D0" w:rsidRPr="00AE0C56" w:rsidRDefault="00C275D0" w:rsidP="00C275D0"/>
        </w:tc>
        <w:tc>
          <w:tcPr>
            <w:tcW w:w="2410" w:type="dxa"/>
            <w:tcBorders>
              <w:top w:val="single" w:sz="4" w:space="0" w:color="auto"/>
              <w:left w:val="single" w:sz="4" w:space="0" w:color="auto"/>
              <w:bottom w:val="single" w:sz="4" w:space="0" w:color="auto"/>
              <w:right w:val="single" w:sz="4" w:space="0" w:color="auto"/>
            </w:tcBorders>
          </w:tcPr>
          <w:p w14:paraId="4C876A67" w14:textId="027B7247" w:rsidR="00C275D0" w:rsidRPr="00AE0C56" w:rsidRDefault="00C275D0" w:rsidP="00C275D0"/>
        </w:tc>
        <w:tc>
          <w:tcPr>
            <w:tcW w:w="2126" w:type="dxa"/>
            <w:tcBorders>
              <w:top w:val="single" w:sz="4" w:space="0" w:color="auto"/>
              <w:left w:val="single" w:sz="4" w:space="0" w:color="auto"/>
              <w:bottom w:val="single" w:sz="4" w:space="0" w:color="auto"/>
              <w:right w:val="single" w:sz="4" w:space="0" w:color="auto"/>
            </w:tcBorders>
          </w:tcPr>
          <w:p w14:paraId="0209E244" w14:textId="5AD39802" w:rsidR="00C275D0" w:rsidRPr="00AE0C56" w:rsidRDefault="00C275D0" w:rsidP="00C275D0"/>
        </w:tc>
        <w:tc>
          <w:tcPr>
            <w:tcW w:w="2977" w:type="dxa"/>
            <w:tcBorders>
              <w:top w:val="single" w:sz="4" w:space="0" w:color="auto"/>
              <w:left w:val="single" w:sz="4" w:space="0" w:color="auto"/>
              <w:bottom w:val="single" w:sz="4" w:space="0" w:color="auto"/>
              <w:right w:val="single" w:sz="4" w:space="0" w:color="auto"/>
            </w:tcBorders>
          </w:tcPr>
          <w:p w14:paraId="5039ECF2" w14:textId="491C396B" w:rsidR="00C275D0" w:rsidRPr="00AE0C56" w:rsidRDefault="00C275D0" w:rsidP="00C275D0"/>
        </w:tc>
        <w:tc>
          <w:tcPr>
            <w:tcW w:w="2896" w:type="dxa"/>
            <w:tcBorders>
              <w:top w:val="single" w:sz="4" w:space="0" w:color="auto"/>
              <w:left w:val="single" w:sz="4" w:space="0" w:color="auto"/>
              <w:bottom w:val="single" w:sz="4" w:space="0" w:color="auto"/>
              <w:right w:val="single" w:sz="4" w:space="0" w:color="auto"/>
            </w:tcBorders>
          </w:tcPr>
          <w:p w14:paraId="5943DA21" w14:textId="5CD09620" w:rsidR="00C275D0" w:rsidRPr="00AE0C56" w:rsidRDefault="00C275D0" w:rsidP="00C275D0"/>
        </w:tc>
      </w:tr>
    </w:tbl>
    <w:p w14:paraId="45CF954C" w14:textId="77777777" w:rsidR="00D974C7" w:rsidRDefault="00D974C7" w:rsidP="00BD2CBB">
      <w:pPr>
        <w:rPr>
          <w:rFonts w:ascii="Arial" w:hAnsi="Arial" w:cs="Arial"/>
          <w:sz w:val="24"/>
          <w:szCs w:val="24"/>
        </w:rPr>
      </w:pPr>
    </w:p>
    <w:p w14:paraId="479F5562" w14:textId="77777777" w:rsidR="00BD2CBB" w:rsidRDefault="00BD2CBB">
      <w:r>
        <w:br w:type="page"/>
      </w:r>
    </w:p>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797C1C" w:rsidRPr="0057155E" w14:paraId="621739F0" w14:textId="77777777" w:rsidTr="0070447D">
        <w:trPr>
          <w:trHeight w:val="656"/>
        </w:trPr>
        <w:tc>
          <w:tcPr>
            <w:tcW w:w="2591" w:type="dxa"/>
            <w:tcBorders>
              <w:top w:val="single" w:sz="8" w:space="0" w:color="000000"/>
              <w:bottom w:val="single" w:sz="8" w:space="0" w:color="000000"/>
              <w:right w:val="single" w:sz="8" w:space="0" w:color="000000"/>
            </w:tcBorders>
          </w:tcPr>
          <w:p w14:paraId="469B6319"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lastRenderedPageBreak/>
              <w:t xml:space="preserve">Odour Related Issue </w:t>
            </w:r>
          </w:p>
        </w:tc>
        <w:tc>
          <w:tcPr>
            <w:tcW w:w="4345" w:type="dxa"/>
            <w:tcBorders>
              <w:top w:val="single" w:sz="8" w:space="0" w:color="000000"/>
              <w:left w:val="single" w:sz="8" w:space="0" w:color="000000"/>
              <w:bottom w:val="single" w:sz="8" w:space="0" w:color="000000"/>
              <w:right w:val="single" w:sz="8" w:space="0" w:color="000000"/>
            </w:tcBorders>
          </w:tcPr>
          <w:p w14:paraId="52358F65"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Pr>
          <w:p w14:paraId="6BCB034F" w14:textId="75E4A354" w:rsidR="0057155E" w:rsidRPr="0057155E" w:rsidRDefault="0057155E" w:rsidP="002B527D">
            <w:pPr>
              <w:autoSpaceDE w:val="0"/>
              <w:autoSpaceDN w:val="0"/>
              <w:adjustRightInd w:val="0"/>
              <w:spacing w:after="0" w:line="240" w:lineRule="auto"/>
              <w:rPr>
                <w:rFonts w:ascii="Arial" w:hAnsi="Arial" w:cs="Arial"/>
                <w:color w:val="000000"/>
              </w:rPr>
            </w:pPr>
            <w:r w:rsidRPr="0057155E">
              <w:rPr>
                <w:rFonts w:ascii="Arial" w:hAnsi="Arial" w:cs="Arial"/>
                <w:b/>
                <w:bCs/>
                <w:color w:val="000000"/>
              </w:rPr>
              <w:t>Actions taken to minim</w:t>
            </w:r>
            <w:r w:rsidR="00797C1C">
              <w:rPr>
                <w:rFonts w:ascii="Arial" w:hAnsi="Arial" w:cs="Arial"/>
                <w:b/>
                <w:bCs/>
                <w:color w:val="000000"/>
              </w:rPr>
              <w:t xml:space="preserve">ise odour and odour risks at </w:t>
            </w:r>
            <w:r w:rsidR="00B43D51">
              <w:rPr>
                <w:rFonts w:ascii="Arial" w:hAnsi="Arial" w:cs="Arial"/>
                <w:b/>
                <w:bCs/>
                <w:color w:val="000000"/>
              </w:rPr>
              <w:t>North Keal Poultry Farm</w:t>
            </w:r>
          </w:p>
        </w:tc>
        <w:tc>
          <w:tcPr>
            <w:tcW w:w="1875" w:type="dxa"/>
            <w:tcBorders>
              <w:top w:val="single" w:sz="8" w:space="0" w:color="000000"/>
              <w:left w:val="single" w:sz="8" w:space="0" w:color="000000"/>
              <w:bottom w:val="single" w:sz="8" w:space="0" w:color="000000"/>
            </w:tcBorders>
          </w:tcPr>
          <w:p w14:paraId="664AE3EF"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Completion date </w:t>
            </w:r>
          </w:p>
        </w:tc>
      </w:tr>
      <w:tr w:rsidR="00904922" w:rsidRPr="0057155E" w14:paraId="29DCBE61" w14:textId="77777777" w:rsidTr="0070447D">
        <w:trPr>
          <w:trHeight w:val="656"/>
        </w:trPr>
        <w:tc>
          <w:tcPr>
            <w:tcW w:w="2591" w:type="dxa"/>
            <w:tcBorders>
              <w:top w:val="single" w:sz="8" w:space="0" w:color="000000"/>
              <w:bottom w:val="single" w:sz="8" w:space="0" w:color="000000"/>
              <w:right w:val="single" w:sz="8" w:space="0" w:color="000000"/>
            </w:tcBorders>
          </w:tcPr>
          <w:p w14:paraId="4049C521" w14:textId="6DA56528" w:rsidR="00904922" w:rsidRPr="00904922" w:rsidRDefault="00904922" w:rsidP="00904922">
            <w:pPr>
              <w:autoSpaceDE w:val="0"/>
              <w:autoSpaceDN w:val="0"/>
              <w:adjustRightInd w:val="0"/>
              <w:spacing w:after="0" w:line="240" w:lineRule="auto"/>
              <w:rPr>
                <w:rFonts w:ascii="Arial" w:hAnsi="Arial" w:cs="Arial"/>
                <w:b/>
                <w:bCs/>
                <w:color w:val="000000"/>
                <w:sz w:val="24"/>
                <w:szCs w:val="24"/>
              </w:rPr>
            </w:pPr>
            <w:r w:rsidRPr="00904922">
              <w:rPr>
                <w:rFonts w:ascii="Arial" w:hAnsi="Arial" w:cs="Arial"/>
                <w:sz w:val="24"/>
                <w:szCs w:val="24"/>
              </w:rPr>
              <w:t xml:space="preserve">Broiler Production </w:t>
            </w:r>
          </w:p>
        </w:tc>
        <w:tc>
          <w:tcPr>
            <w:tcW w:w="4345" w:type="dxa"/>
            <w:tcBorders>
              <w:top w:val="single" w:sz="8" w:space="0" w:color="000000"/>
              <w:left w:val="single" w:sz="8" w:space="0" w:color="000000"/>
              <w:bottom w:val="single" w:sz="8" w:space="0" w:color="000000"/>
              <w:right w:val="single" w:sz="8" w:space="0" w:color="000000"/>
            </w:tcBorders>
          </w:tcPr>
          <w:p w14:paraId="691C5DCD" w14:textId="39855E49" w:rsidR="00904922" w:rsidRPr="00904922" w:rsidRDefault="00904922" w:rsidP="00904922">
            <w:pPr>
              <w:autoSpaceDE w:val="0"/>
              <w:autoSpaceDN w:val="0"/>
              <w:adjustRightInd w:val="0"/>
              <w:spacing w:after="0" w:line="240" w:lineRule="auto"/>
              <w:rPr>
                <w:rFonts w:ascii="Arial" w:hAnsi="Arial" w:cs="Arial"/>
                <w:b/>
                <w:bCs/>
                <w:color w:val="000000"/>
                <w:sz w:val="24"/>
                <w:szCs w:val="24"/>
              </w:rPr>
            </w:pPr>
            <w:r w:rsidRPr="00904922">
              <w:rPr>
                <w:rFonts w:ascii="Arial" w:hAnsi="Arial" w:cs="Arial"/>
                <w:sz w:val="24"/>
                <w:szCs w:val="24"/>
              </w:rPr>
              <w:t xml:space="preserve">Odour levels </w:t>
            </w:r>
          </w:p>
        </w:tc>
        <w:tc>
          <w:tcPr>
            <w:tcW w:w="5098" w:type="dxa"/>
            <w:tcBorders>
              <w:top w:val="single" w:sz="8" w:space="0" w:color="000000"/>
              <w:left w:val="single" w:sz="8" w:space="0" w:color="000000"/>
              <w:bottom w:val="single" w:sz="8" w:space="0" w:color="000000"/>
              <w:right w:val="single" w:sz="8" w:space="0" w:color="000000"/>
            </w:tcBorders>
          </w:tcPr>
          <w:p w14:paraId="00476103" w14:textId="275E58A7" w:rsidR="00904922" w:rsidRPr="00904922" w:rsidRDefault="00904922" w:rsidP="00904922">
            <w:pPr>
              <w:autoSpaceDE w:val="0"/>
              <w:autoSpaceDN w:val="0"/>
              <w:adjustRightInd w:val="0"/>
              <w:spacing w:after="0" w:line="240" w:lineRule="auto"/>
              <w:rPr>
                <w:rFonts w:ascii="Arial" w:hAnsi="Arial" w:cs="Arial"/>
                <w:b/>
                <w:bCs/>
                <w:color w:val="000000"/>
                <w:sz w:val="24"/>
                <w:szCs w:val="24"/>
              </w:rPr>
            </w:pPr>
            <w:r w:rsidRPr="00904922">
              <w:rPr>
                <w:rFonts w:ascii="Arial" w:hAnsi="Arial" w:cs="Arial"/>
                <w:sz w:val="24"/>
                <w:szCs w:val="24"/>
              </w:rPr>
              <w:t>Weekly olfactory checks by sniff testing at the installation boundary</w:t>
            </w:r>
            <w:r w:rsidR="00000A8D">
              <w:rPr>
                <w:rFonts w:ascii="Arial" w:hAnsi="Arial" w:cs="Arial"/>
                <w:sz w:val="24"/>
                <w:szCs w:val="24"/>
              </w:rPr>
              <w:t xml:space="preserve"> (mid morning)</w:t>
            </w:r>
            <w:r w:rsidRPr="00904922">
              <w:rPr>
                <w:rFonts w:ascii="Arial" w:hAnsi="Arial" w:cs="Arial"/>
                <w:sz w:val="24"/>
                <w:szCs w:val="24"/>
              </w:rPr>
              <w:t xml:space="preserve"> by persons not involved with the poultry, any abnormalities recorded and investigated </w:t>
            </w:r>
          </w:p>
        </w:tc>
        <w:tc>
          <w:tcPr>
            <w:tcW w:w="1875" w:type="dxa"/>
            <w:tcBorders>
              <w:top w:val="single" w:sz="8" w:space="0" w:color="000000"/>
              <w:left w:val="single" w:sz="8" w:space="0" w:color="000000"/>
              <w:bottom w:val="single" w:sz="8" w:space="0" w:color="000000"/>
            </w:tcBorders>
          </w:tcPr>
          <w:p w14:paraId="4D6153E8" w14:textId="3B8A5A19" w:rsidR="00904922" w:rsidRPr="00904922" w:rsidRDefault="00904922" w:rsidP="00904922">
            <w:pPr>
              <w:autoSpaceDE w:val="0"/>
              <w:autoSpaceDN w:val="0"/>
              <w:adjustRightInd w:val="0"/>
              <w:spacing w:after="0" w:line="240" w:lineRule="auto"/>
              <w:rPr>
                <w:rFonts w:ascii="Arial" w:hAnsi="Arial" w:cs="Arial"/>
                <w:b/>
                <w:bCs/>
                <w:color w:val="000000"/>
                <w:sz w:val="24"/>
                <w:szCs w:val="24"/>
              </w:rPr>
            </w:pPr>
            <w:r w:rsidRPr="00904922">
              <w:rPr>
                <w:rFonts w:ascii="Arial" w:hAnsi="Arial" w:cs="Arial"/>
                <w:sz w:val="24"/>
                <w:szCs w:val="24"/>
              </w:rPr>
              <w:t>In place</w:t>
            </w:r>
          </w:p>
        </w:tc>
      </w:tr>
      <w:tr w:rsidR="00797C1C" w:rsidRPr="0057155E" w14:paraId="3E315FA6" w14:textId="77777777" w:rsidTr="0070447D">
        <w:trPr>
          <w:trHeight w:val="4275"/>
        </w:trPr>
        <w:tc>
          <w:tcPr>
            <w:tcW w:w="2591" w:type="dxa"/>
            <w:tcBorders>
              <w:top w:val="single" w:sz="8" w:space="0" w:color="000000"/>
              <w:bottom w:val="single" w:sz="8" w:space="0" w:color="000000"/>
              <w:right w:val="single" w:sz="8" w:space="0" w:color="000000"/>
            </w:tcBorders>
          </w:tcPr>
          <w:p w14:paraId="30169E88"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Pr>
          <w:p w14:paraId="6ECC81EC"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Milling and mixing of compound feeds. </w:t>
            </w:r>
          </w:p>
          <w:p w14:paraId="36A1359E"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use of poor quality and odorous ingredients. </w:t>
            </w:r>
          </w:p>
          <w:p w14:paraId="6192C40A"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Feeds which are ‘unbalanced’ in nutrients, leading to increased excretion and litter moisture and emissions of ammonia and other odorous compounds to air. </w:t>
            </w:r>
          </w:p>
          <w:p w14:paraId="5677A513" w14:textId="77777777" w:rsidR="001F0583" w:rsidRDefault="001F0583" w:rsidP="0057155E">
            <w:pPr>
              <w:autoSpaceDE w:val="0"/>
              <w:autoSpaceDN w:val="0"/>
              <w:adjustRightInd w:val="0"/>
              <w:spacing w:after="0" w:line="240" w:lineRule="auto"/>
              <w:rPr>
                <w:rFonts w:ascii="Arial" w:hAnsi="Arial" w:cs="Arial"/>
                <w:color w:val="000000"/>
              </w:rPr>
            </w:pPr>
          </w:p>
          <w:p w14:paraId="4704A3E4" w14:textId="77777777" w:rsidR="001F0583" w:rsidRDefault="001F0583" w:rsidP="0057155E">
            <w:pPr>
              <w:autoSpaceDE w:val="0"/>
              <w:autoSpaceDN w:val="0"/>
              <w:adjustRightInd w:val="0"/>
              <w:spacing w:after="0" w:line="240" w:lineRule="auto"/>
              <w:rPr>
                <w:rFonts w:ascii="Arial" w:hAnsi="Arial" w:cs="Arial"/>
                <w:color w:val="000000"/>
              </w:rPr>
            </w:pPr>
          </w:p>
          <w:p w14:paraId="18104170" w14:textId="77777777" w:rsidR="001F0583" w:rsidRDefault="001F0583" w:rsidP="0057155E">
            <w:pPr>
              <w:autoSpaceDE w:val="0"/>
              <w:autoSpaceDN w:val="0"/>
              <w:adjustRightInd w:val="0"/>
              <w:spacing w:after="0" w:line="240" w:lineRule="auto"/>
              <w:rPr>
                <w:rFonts w:ascii="Arial" w:hAnsi="Arial" w:cs="Arial"/>
                <w:color w:val="000000"/>
              </w:rPr>
            </w:pPr>
          </w:p>
          <w:p w14:paraId="42AB36D6" w14:textId="77777777" w:rsidR="001F0583" w:rsidRPr="0057155E" w:rsidRDefault="001F0583" w:rsidP="0057155E">
            <w:pPr>
              <w:autoSpaceDE w:val="0"/>
              <w:autoSpaceDN w:val="0"/>
              <w:adjustRightInd w:val="0"/>
              <w:spacing w:after="0" w:line="240" w:lineRule="auto"/>
              <w:rPr>
                <w:rFonts w:ascii="Arial" w:hAnsi="Arial" w:cs="Arial"/>
                <w:color w:val="000000"/>
              </w:rPr>
            </w:pPr>
          </w:p>
          <w:p w14:paraId="3D637EB8"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2D011D8E"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No on-site milling and mixing. </w:t>
            </w:r>
          </w:p>
          <w:p w14:paraId="1ED799B8"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specifications are prepared by the feed compounder’s nutrition specialist. </w:t>
            </w:r>
          </w:p>
          <w:p w14:paraId="5030E61C" w14:textId="20BC33BB"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is supplied only from UKAS accredited feed mills, so that only approved raw materials are used. </w:t>
            </w:r>
          </w:p>
          <w:p w14:paraId="7EF897D6"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Protein is reduced in accordance with SGN EPR6.09 ‘How to comply with your environmental permit for intensive farming’ ‘How to comply with your environmental permit for intensive farming’. </w:t>
            </w:r>
          </w:p>
          <w:p w14:paraId="21E5DA84"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09FCB17B"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797C1C" w:rsidRPr="0057155E" w14:paraId="1A46DE9B" w14:textId="77777777" w:rsidTr="0070447D">
        <w:trPr>
          <w:trHeight w:val="3268"/>
        </w:trPr>
        <w:tc>
          <w:tcPr>
            <w:tcW w:w="2591" w:type="dxa"/>
            <w:tcBorders>
              <w:top w:val="single" w:sz="8" w:space="0" w:color="000000"/>
              <w:bottom w:val="single" w:sz="8" w:space="0" w:color="000000"/>
              <w:right w:val="single" w:sz="8" w:space="0" w:color="000000"/>
            </w:tcBorders>
          </w:tcPr>
          <w:p w14:paraId="072F4457"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lastRenderedPageBreak/>
              <w:t xml:space="preserve">Feed delivery and storage </w:t>
            </w:r>
          </w:p>
        </w:tc>
        <w:tc>
          <w:tcPr>
            <w:tcW w:w="4345" w:type="dxa"/>
            <w:tcBorders>
              <w:top w:val="single" w:sz="8" w:space="0" w:color="000000"/>
              <w:left w:val="single" w:sz="8" w:space="0" w:color="000000"/>
              <w:bottom w:val="single" w:sz="8" w:space="0" w:color="000000"/>
              <w:right w:val="single" w:sz="8" w:space="0" w:color="000000"/>
            </w:tcBorders>
          </w:tcPr>
          <w:p w14:paraId="3B5D79B3"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Spillage of feed during delivery and storage. </w:t>
            </w:r>
          </w:p>
          <w:p w14:paraId="0C12956F" w14:textId="77777777" w:rsidR="0057155E" w:rsidRPr="0057155E" w:rsidRDefault="0057155E" w:rsidP="00797C1C">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Creation of dust during feed delivery. </w:t>
            </w:r>
          </w:p>
          <w:p w14:paraId="3FFB68CA"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2AEFE054"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delivery systems are sealed to minimise atmospheric dust. </w:t>
            </w:r>
          </w:p>
          <w:p w14:paraId="4F7DD347"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Any spillage of feed around the bin is immediately swept up. </w:t>
            </w:r>
          </w:p>
          <w:p w14:paraId="291F1FB0" w14:textId="172F3538"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condition of feed bins is checked </w:t>
            </w:r>
            <w:r w:rsidR="00F26E9F">
              <w:rPr>
                <w:rFonts w:ascii="Arial" w:hAnsi="Arial" w:cs="Arial"/>
                <w:color w:val="000000"/>
              </w:rPr>
              <w:t>twice weekly</w:t>
            </w:r>
            <w:r w:rsidRPr="0057155E">
              <w:rPr>
                <w:rFonts w:ascii="Arial" w:hAnsi="Arial" w:cs="Arial"/>
                <w:color w:val="000000"/>
              </w:rPr>
              <w:t xml:space="preserve"> so that any damage or leaks can be identified. </w:t>
            </w:r>
          </w:p>
          <w:p w14:paraId="2A0F7510"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deliveries are monitored to avoid dust and spills. </w:t>
            </w:r>
          </w:p>
          <w:p w14:paraId="2E0A9D49"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6840D561"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980476" w:rsidRPr="0057155E" w14:paraId="571ECD3C" w14:textId="77777777" w:rsidTr="0070447D">
        <w:trPr>
          <w:trHeight w:val="985"/>
        </w:trPr>
        <w:tc>
          <w:tcPr>
            <w:tcW w:w="2591" w:type="dxa"/>
            <w:tcBorders>
              <w:top w:val="single" w:sz="8" w:space="0" w:color="000000"/>
              <w:bottom w:val="single" w:sz="8" w:space="0" w:color="000000"/>
              <w:right w:val="single" w:sz="8" w:space="0" w:color="000000"/>
            </w:tcBorders>
          </w:tcPr>
          <w:p w14:paraId="2BD69728"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Ventilation and </w:t>
            </w:r>
            <w:r w:rsidR="00797C1C">
              <w:rPr>
                <w:rFonts w:ascii="Arial" w:hAnsi="Arial" w:cs="Arial"/>
                <w:color w:val="000000"/>
              </w:rPr>
              <w:t>heating</w:t>
            </w:r>
          </w:p>
          <w:p w14:paraId="6271B1DF" w14:textId="77777777" w:rsidR="00797C1C" w:rsidRPr="0057155E" w:rsidRDefault="00797C1C" w:rsidP="00B96F7C">
            <w:pPr>
              <w:autoSpaceDE w:val="0"/>
              <w:autoSpaceDN w:val="0"/>
              <w:adjustRightInd w:val="0"/>
              <w:spacing w:after="0" w:line="240" w:lineRule="auto"/>
              <w:rPr>
                <w:rFonts w:ascii="Arial" w:hAnsi="Arial" w:cs="Arial"/>
                <w:color w:val="000000"/>
              </w:rPr>
            </w:pPr>
            <w:r>
              <w:rPr>
                <w:rFonts w:ascii="Arial" w:hAnsi="Arial" w:cs="Arial"/>
                <w:color w:val="000000"/>
              </w:rPr>
              <w:t>Systems</w:t>
            </w:r>
            <w:r w:rsidR="00B96F7C">
              <w:rPr>
                <w:rFonts w:ascii="Arial" w:hAnsi="Arial" w:cs="Arial"/>
                <w:color w:val="000000"/>
              </w:rPr>
              <w:t xml:space="preserve">/Dust </w:t>
            </w:r>
          </w:p>
        </w:tc>
        <w:tc>
          <w:tcPr>
            <w:tcW w:w="4345" w:type="dxa"/>
            <w:tcBorders>
              <w:top w:val="single" w:sz="8" w:space="0" w:color="000000"/>
              <w:left w:val="single" w:sz="8" w:space="0" w:color="000000"/>
              <w:bottom w:val="single" w:sz="8" w:space="0" w:color="000000"/>
              <w:right w:val="single" w:sz="8" w:space="0" w:color="000000"/>
            </w:tcBorders>
          </w:tcPr>
          <w:p w14:paraId="3EC197C5"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Inadequate air movement in the house, </w:t>
            </w:r>
          </w:p>
          <w:p w14:paraId="23E83FA7" w14:textId="77777777" w:rsidR="00797C1C" w:rsidRDefault="00797C1C" w:rsidP="0057155E">
            <w:pPr>
              <w:autoSpaceDE w:val="0"/>
              <w:autoSpaceDN w:val="0"/>
              <w:adjustRightInd w:val="0"/>
              <w:spacing w:after="0" w:line="240" w:lineRule="auto"/>
              <w:rPr>
                <w:rFonts w:ascii="Arial" w:hAnsi="Arial" w:cs="Arial"/>
                <w:color w:val="000000"/>
              </w:rPr>
            </w:pPr>
            <w:r>
              <w:rPr>
                <w:rFonts w:ascii="Arial" w:hAnsi="Arial" w:cs="Arial"/>
                <w:color w:val="000000"/>
              </w:rPr>
              <w:t>leading to high humidity and wet litter</w:t>
            </w:r>
          </w:p>
          <w:p w14:paraId="1FDEB067" w14:textId="77777777" w:rsidR="0070447D" w:rsidRDefault="0070447D" w:rsidP="0057155E">
            <w:pPr>
              <w:autoSpaceDE w:val="0"/>
              <w:autoSpaceDN w:val="0"/>
              <w:adjustRightInd w:val="0"/>
              <w:spacing w:after="0" w:line="240" w:lineRule="auto"/>
              <w:rPr>
                <w:rFonts w:ascii="Arial" w:hAnsi="Arial" w:cs="Arial"/>
                <w:color w:val="000000"/>
              </w:rPr>
            </w:pPr>
          </w:p>
          <w:p w14:paraId="3D2224E1" w14:textId="77777777" w:rsidR="008A08E7" w:rsidRDefault="008A08E7" w:rsidP="0057155E">
            <w:pPr>
              <w:autoSpaceDE w:val="0"/>
              <w:autoSpaceDN w:val="0"/>
              <w:adjustRightInd w:val="0"/>
              <w:spacing w:after="0" w:line="240" w:lineRule="auto"/>
              <w:rPr>
                <w:rFonts w:ascii="Arial" w:hAnsi="Arial" w:cs="Arial"/>
                <w:color w:val="000000"/>
              </w:rPr>
            </w:pPr>
          </w:p>
          <w:p w14:paraId="61ED8DD3" w14:textId="77777777" w:rsidR="00797C1C" w:rsidRDefault="00797C1C"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Inadequate </w:t>
            </w:r>
            <w:r w:rsidR="0070447D">
              <w:rPr>
                <w:rFonts w:ascii="Arial" w:hAnsi="Arial" w:cs="Arial"/>
                <w:color w:val="000000"/>
              </w:rPr>
              <w:t>system design, causing poor dispersal of odours.</w:t>
            </w:r>
          </w:p>
          <w:p w14:paraId="7166B96E" w14:textId="77777777" w:rsidR="0057155E" w:rsidRDefault="0070447D" w:rsidP="0057155E">
            <w:pPr>
              <w:autoSpaceDE w:val="0"/>
              <w:autoSpaceDN w:val="0"/>
              <w:adjustRightInd w:val="0"/>
              <w:spacing w:after="0" w:line="240" w:lineRule="auto"/>
              <w:rPr>
                <w:rFonts w:ascii="Arial" w:hAnsi="Arial" w:cs="Arial"/>
                <w:color w:val="000000"/>
              </w:rPr>
            </w:pPr>
            <w:r>
              <w:rPr>
                <w:rFonts w:ascii="Arial" w:hAnsi="Arial" w:cs="Arial"/>
                <w:color w:val="000000"/>
              </w:rPr>
              <w:t>Extraction fans located close to sensitive receptors.</w:t>
            </w:r>
          </w:p>
          <w:p w14:paraId="0CE4B2BD" w14:textId="77777777" w:rsidR="008A08E7" w:rsidRDefault="008A08E7" w:rsidP="0057155E">
            <w:pPr>
              <w:autoSpaceDE w:val="0"/>
              <w:autoSpaceDN w:val="0"/>
              <w:adjustRightInd w:val="0"/>
              <w:spacing w:after="0" w:line="240" w:lineRule="auto"/>
              <w:rPr>
                <w:rFonts w:ascii="Arial" w:hAnsi="Arial" w:cs="Arial"/>
                <w:color w:val="000000"/>
              </w:rPr>
            </w:pPr>
          </w:p>
          <w:p w14:paraId="3CA9C737" w14:textId="77777777" w:rsidR="008A08E7" w:rsidRDefault="008A08E7" w:rsidP="0057155E">
            <w:pPr>
              <w:autoSpaceDE w:val="0"/>
              <w:autoSpaceDN w:val="0"/>
              <w:adjustRightInd w:val="0"/>
              <w:spacing w:after="0" w:line="240" w:lineRule="auto"/>
              <w:rPr>
                <w:rFonts w:ascii="Arial" w:hAnsi="Arial" w:cs="Arial"/>
                <w:color w:val="000000"/>
              </w:rPr>
            </w:pPr>
          </w:p>
          <w:p w14:paraId="584C588E" w14:textId="77777777" w:rsidR="008A08E7" w:rsidRDefault="008A08E7" w:rsidP="0057155E">
            <w:pPr>
              <w:autoSpaceDE w:val="0"/>
              <w:autoSpaceDN w:val="0"/>
              <w:adjustRightInd w:val="0"/>
              <w:spacing w:after="0" w:line="240" w:lineRule="auto"/>
              <w:rPr>
                <w:rFonts w:ascii="Arial" w:hAnsi="Arial" w:cs="Arial"/>
                <w:color w:val="000000"/>
              </w:rPr>
            </w:pPr>
          </w:p>
          <w:p w14:paraId="03EE15AF" w14:textId="77777777" w:rsidR="008A08E7" w:rsidRDefault="008A08E7" w:rsidP="0057155E">
            <w:pPr>
              <w:autoSpaceDE w:val="0"/>
              <w:autoSpaceDN w:val="0"/>
              <w:adjustRightInd w:val="0"/>
              <w:spacing w:after="0" w:line="240" w:lineRule="auto"/>
              <w:rPr>
                <w:rFonts w:ascii="Arial" w:hAnsi="Arial" w:cs="Arial"/>
                <w:color w:val="000000"/>
              </w:rPr>
            </w:pPr>
          </w:p>
          <w:p w14:paraId="5FC282BC" w14:textId="77777777" w:rsidR="00F74CBF" w:rsidRDefault="00F74CBF" w:rsidP="0057155E">
            <w:pPr>
              <w:autoSpaceDE w:val="0"/>
              <w:autoSpaceDN w:val="0"/>
              <w:adjustRightInd w:val="0"/>
              <w:spacing w:after="0" w:line="240" w:lineRule="auto"/>
              <w:rPr>
                <w:rFonts w:ascii="Arial" w:hAnsi="Arial" w:cs="Arial"/>
                <w:color w:val="000000"/>
              </w:rPr>
            </w:pPr>
          </w:p>
          <w:p w14:paraId="441E4DEC" w14:textId="77777777" w:rsidR="00B96F7C" w:rsidRPr="0057155E"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Dust</w:t>
            </w:r>
          </w:p>
        </w:tc>
        <w:tc>
          <w:tcPr>
            <w:tcW w:w="5098" w:type="dxa"/>
            <w:tcBorders>
              <w:top w:val="single" w:sz="8" w:space="0" w:color="000000"/>
              <w:left w:val="single" w:sz="8" w:space="0" w:color="000000"/>
              <w:bottom w:val="single" w:sz="8" w:space="0" w:color="000000"/>
              <w:right w:val="single" w:sz="8" w:space="0" w:color="000000"/>
            </w:tcBorders>
          </w:tcPr>
          <w:p w14:paraId="59A03897" w14:textId="7F03C081" w:rsidR="008A08E7" w:rsidRDefault="008A08E7" w:rsidP="0057155E">
            <w:pPr>
              <w:autoSpaceDE w:val="0"/>
              <w:autoSpaceDN w:val="0"/>
              <w:adjustRightInd w:val="0"/>
              <w:spacing w:after="0" w:line="240" w:lineRule="auto"/>
              <w:rPr>
                <w:rFonts w:ascii="Arial" w:hAnsi="Arial" w:cs="Arial"/>
                <w:color w:val="000000"/>
              </w:rPr>
            </w:pPr>
            <w:r>
              <w:rPr>
                <w:rFonts w:ascii="Arial" w:hAnsi="Arial" w:cs="Arial"/>
                <w:color w:val="000000"/>
              </w:rPr>
              <w:t>Use of roof extraction fans to aid dispersion, checked prior to cycle commencement by qualified electrician who will provide 24hr breakdown cover</w:t>
            </w:r>
          </w:p>
          <w:p w14:paraId="72A7DB3C"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ventilation and heating system is regularly adjusted </w:t>
            </w:r>
            <w:r w:rsidR="0070447D">
              <w:rPr>
                <w:rFonts w:ascii="Arial" w:hAnsi="Arial" w:cs="Arial"/>
                <w:color w:val="000000"/>
              </w:rPr>
              <w:t>to match the age and requirements of the flock.</w:t>
            </w:r>
          </w:p>
          <w:p w14:paraId="2C927998" w14:textId="77777777" w:rsidR="0070447D" w:rsidRDefault="0070447D" w:rsidP="0057155E">
            <w:pPr>
              <w:autoSpaceDE w:val="0"/>
              <w:autoSpaceDN w:val="0"/>
              <w:adjustRightInd w:val="0"/>
              <w:spacing w:after="0" w:line="240" w:lineRule="auto"/>
              <w:rPr>
                <w:rFonts w:ascii="Arial" w:hAnsi="Arial" w:cs="Arial"/>
                <w:color w:val="000000"/>
              </w:rPr>
            </w:pPr>
            <w:r>
              <w:rPr>
                <w:rFonts w:ascii="Arial" w:hAnsi="Arial" w:cs="Arial"/>
                <w:color w:val="000000"/>
              </w:rPr>
              <w:t>The ventilation system is designed to efficiently remove moisture from the house.</w:t>
            </w:r>
          </w:p>
          <w:p w14:paraId="0A4F8C2C" w14:textId="77777777" w:rsidR="00B96F7C" w:rsidRDefault="008A08E7" w:rsidP="0057155E">
            <w:pPr>
              <w:autoSpaceDE w:val="0"/>
              <w:autoSpaceDN w:val="0"/>
              <w:adjustRightInd w:val="0"/>
              <w:spacing w:after="0" w:line="240" w:lineRule="auto"/>
              <w:rPr>
                <w:rFonts w:ascii="Arial" w:hAnsi="Arial" w:cs="Arial"/>
                <w:color w:val="000000"/>
              </w:rPr>
            </w:pPr>
            <w:r>
              <w:rPr>
                <w:rFonts w:ascii="Arial" w:hAnsi="Arial" w:cs="Arial"/>
                <w:color w:val="000000"/>
              </w:rPr>
              <w:t>Indirect heating system giving lower humidity levels</w:t>
            </w:r>
            <w:r w:rsidR="00CA1621">
              <w:rPr>
                <w:rFonts w:ascii="Arial" w:hAnsi="Arial" w:cs="Arial"/>
                <w:color w:val="000000"/>
              </w:rPr>
              <w:t>.</w:t>
            </w:r>
          </w:p>
          <w:p w14:paraId="28C12032" w14:textId="77777777" w:rsidR="008A08E7"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Humidity recorded daily and maintained in the range of 55 – 65% keeping a balance of dry litter and avoiding dust production.</w:t>
            </w:r>
          </w:p>
          <w:p w14:paraId="13FCD816" w14:textId="77777777" w:rsidR="00B96F7C" w:rsidRPr="0057155E"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Stock inspections carried out by trained staff to avoid panicking birds creating dust.</w:t>
            </w:r>
          </w:p>
        </w:tc>
        <w:tc>
          <w:tcPr>
            <w:tcW w:w="1875" w:type="dxa"/>
            <w:tcBorders>
              <w:top w:val="single" w:sz="8" w:space="0" w:color="000000"/>
              <w:left w:val="single" w:sz="8" w:space="0" w:color="000000"/>
              <w:bottom w:val="single" w:sz="8" w:space="0" w:color="000000"/>
            </w:tcBorders>
          </w:tcPr>
          <w:p w14:paraId="65FA8720"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797C1C" w:rsidRPr="0057155E" w14:paraId="40F9EB3C" w14:textId="77777777" w:rsidTr="0070447D">
        <w:trPr>
          <w:trHeight w:val="985"/>
        </w:trPr>
        <w:tc>
          <w:tcPr>
            <w:tcW w:w="2591" w:type="dxa"/>
            <w:tcBorders>
              <w:top w:val="single" w:sz="8" w:space="0" w:color="000000"/>
              <w:bottom w:val="single" w:sz="8" w:space="0" w:color="000000"/>
              <w:right w:val="single" w:sz="8" w:space="0" w:color="000000"/>
            </w:tcBorders>
          </w:tcPr>
          <w:p w14:paraId="53B4653E" w14:textId="77777777" w:rsidR="00797C1C" w:rsidRPr="0057155E"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Litter management</w:t>
            </w:r>
          </w:p>
        </w:tc>
        <w:tc>
          <w:tcPr>
            <w:tcW w:w="4345" w:type="dxa"/>
            <w:tcBorders>
              <w:top w:val="single" w:sz="8" w:space="0" w:color="000000"/>
              <w:left w:val="single" w:sz="8" w:space="0" w:color="000000"/>
              <w:bottom w:val="single" w:sz="8" w:space="0" w:color="000000"/>
              <w:right w:val="single" w:sz="8" w:space="0" w:color="000000"/>
            </w:tcBorders>
          </w:tcPr>
          <w:p w14:paraId="4A9CCB52" w14:textId="77777777" w:rsidR="00797C1C" w:rsidRPr="0057155E"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Odours arising from wet litter (see above).</w:t>
            </w:r>
          </w:p>
        </w:tc>
        <w:tc>
          <w:tcPr>
            <w:tcW w:w="5098" w:type="dxa"/>
            <w:tcBorders>
              <w:top w:val="single" w:sz="8" w:space="0" w:color="000000"/>
              <w:left w:val="single" w:sz="8" w:space="0" w:color="000000"/>
              <w:bottom w:val="single" w:sz="8" w:space="0" w:color="000000"/>
              <w:right w:val="single" w:sz="8" w:space="0" w:color="000000"/>
            </w:tcBorders>
          </w:tcPr>
          <w:p w14:paraId="7C30F3C9" w14:textId="77777777" w:rsidR="00797C1C"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Controls on feed and ventilation (see above) help to maintain litter quality.</w:t>
            </w:r>
          </w:p>
          <w:p w14:paraId="7D054E8B"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Additional controls include:- </w:t>
            </w:r>
          </w:p>
          <w:p w14:paraId="4FA31352"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Use of nipple drinkers with drip cups to minimise spillage.</w:t>
            </w:r>
          </w:p>
          <w:p w14:paraId="3E290F20"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Daily checks of drinker height and pressures to </w:t>
            </w:r>
            <w:r>
              <w:rPr>
                <w:rFonts w:ascii="Arial" w:hAnsi="Arial" w:cs="Arial"/>
                <w:color w:val="000000"/>
              </w:rPr>
              <w:lastRenderedPageBreak/>
              <w:t>avoid capping.</w:t>
            </w:r>
          </w:p>
          <w:p w14:paraId="48360C67"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Insulated walls and ceilings to prevent condensation.</w:t>
            </w:r>
          </w:p>
          <w:p w14:paraId="5C8693B9"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Concrete floors to prevent ingress of water.</w:t>
            </w:r>
          </w:p>
          <w:p w14:paraId="31DE04E9"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Stocking levels at optimum to prevent overcrowding.</w:t>
            </w:r>
          </w:p>
          <w:p w14:paraId="2D6F3D48" w14:textId="77777777" w:rsidR="00BE0792" w:rsidRPr="0057155E"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Use of veterinarian bespoke health plan</w:t>
            </w:r>
            <w:r w:rsidR="00ED3C01">
              <w:rPr>
                <w:rFonts w:ascii="Arial" w:hAnsi="Arial" w:cs="Arial"/>
                <w:color w:val="000000"/>
              </w:rPr>
              <w:t>.</w:t>
            </w:r>
            <w:r>
              <w:rPr>
                <w:rFonts w:ascii="Arial" w:hAnsi="Arial" w:cs="Arial"/>
                <w:color w:val="000000"/>
              </w:rPr>
              <w:t xml:space="preserve"> </w:t>
            </w:r>
          </w:p>
        </w:tc>
        <w:tc>
          <w:tcPr>
            <w:tcW w:w="1875" w:type="dxa"/>
            <w:tcBorders>
              <w:top w:val="single" w:sz="8" w:space="0" w:color="000000"/>
              <w:left w:val="single" w:sz="8" w:space="0" w:color="000000"/>
              <w:bottom w:val="single" w:sz="8" w:space="0" w:color="000000"/>
            </w:tcBorders>
          </w:tcPr>
          <w:p w14:paraId="1F8EB672" w14:textId="77777777" w:rsidR="00797C1C" w:rsidRPr="0057155E" w:rsidRDefault="00093C24"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In place</w:t>
            </w:r>
          </w:p>
        </w:tc>
      </w:tr>
      <w:tr w:rsidR="009307E4" w:rsidRPr="0057155E" w14:paraId="44694EA8" w14:textId="77777777" w:rsidTr="0070447D">
        <w:trPr>
          <w:trHeight w:val="985"/>
        </w:trPr>
        <w:tc>
          <w:tcPr>
            <w:tcW w:w="2591" w:type="dxa"/>
            <w:tcBorders>
              <w:top w:val="single" w:sz="8" w:space="0" w:color="000000"/>
              <w:bottom w:val="single" w:sz="8" w:space="0" w:color="000000"/>
              <w:right w:val="single" w:sz="8" w:space="0" w:color="000000"/>
            </w:tcBorders>
          </w:tcPr>
          <w:p w14:paraId="4EC24300" w14:textId="77777777" w:rsidR="009307E4" w:rsidRDefault="009307E4" w:rsidP="0057155E">
            <w:pPr>
              <w:autoSpaceDE w:val="0"/>
              <w:autoSpaceDN w:val="0"/>
              <w:adjustRightInd w:val="0"/>
              <w:spacing w:after="0" w:line="240" w:lineRule="auto"/>
              <w:rPr>
                <w:rFonts w:ascii="Arial" w:hAnsi="Arial" w:cs="Arial"/>
                <w:color w:val="000000"/>
              </w:rPr>
            </w:pPr>
            <w:r>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Pr>
          <w:p w14:paraId="0D91278D" w14:textId="77777777" w:rsidR="009307E4" w:rsidRDefault="009307E4" w:rsidP="0057155E">
            <w:pPr>
              <w:autoSpaceDE w:val="0"/>
              <w:autoSpaceDN w:val="0"/>
              <w:adjustRightInd w:val="0"/>
              <w:spacing w:after="0" w:line="240" w:lineRule="auto"/>
              <w:rPr>
                <w:rFonts w:ascii="Arial" w:hAnsi="Arial" w:cs="Arial"/>
                <w:color w:val="000000"/>
              </w:rPr>
            </w:pPr>
            <w:r>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Pr>
          <w:p w14:paraId="14A709D1" w14:textId="77777777" w:rsidR="009307E4" w:rsidRDefault="009307E4" w:rsidP="004F4D24">
            <w:pPr>
              <w:autoSpaceDE w:val="0"/>
              <w:autoSpaceDN w:val="0"/>
              <w:adjustRightInd w:val="0"/>
              <w:spacing w:after="0" w:line="240" w:lineRule="auto"/>
              <w:rPr>
                <w:rFonts w:ascii="Arial" w:hAnsi="Arial" w:cs="Arial"/>
                <w:color w:val="000000"/>
              </w:rPr>
            </w:pPr>
            <w:r>
              <w:rPr>
                <w:rFonts w:ascii="Arial" w:hAnsi="Arial" w:cs="Arial"/>
                <w:color w:val="000000"/>
              </w:rPr>
              <w:t>Carcasses placed into plastic sealed bags, stored in sealed, shaded and vermin proof containers away from sensitive receptors. Frequent</w:t>
            </w:r>
            <w:r w:rsidR="0045060B">
              <w:rPr>
                <w:rFonts w:ascii="Arial" w:hAnsi="Arial" w:cs="Arial"/>
                <w:color w:val="000000"/>
              </w:rPr>
              <w:t xml:space="preserve"> (3/5 times per week)</w:t>
            </w:r>
            <w:r w:rsidR="004F4D24">
              <w:rPr>
                <w:rFonts w:ascii="Arial" w:hAnsi="Arial" w:cs="Arial"/>
                <w:color w:val="000000"/>
              </w:rPr>
              <w:t xml:space="preserve"> Collection</w:t>
            </w:r>
            <w:r>
              <w:rPr>
                <w:rFonts w:ascii="Arial" w:hAnsi="Arial" w:cs="Arial"/>
                <w:color w:val="000000"/>
              </w:rPr>
              <w:t xml:space="preserve"> of carcasses</w:t>
            </w:r>
            <w:r w:rsidR="00C5298B">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6730563D" w14:textId="77777777" w:rsidR="009307E4"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701D58D7" w14:textId="77777777" w:rsidTr="0070447D">
        <w:trPr>
          <w:trHeight w:val="985"/>
        </w:trPr>
        <w:tc>
          <w:tcPr>
            <w:tcW w:w="2591" w:type="dxa"/>
            <w:tcBorders>
              <w:top w:val="single" w:sz="8" w:space="0" w:color="000000"/>
              <w:bottom w:val="single" w:sz="8" w:space="0" w:color="000000"/>
              <w:right w:val="single" w:sz="8" w:space="0" w:color="000000"/>
            </w:tcBorders>
          </w:tcPr>
          <w:p w14:paraId="16FB5D79"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House clean out</w:t>
            </w:r>
          </w:p>
        </w:tc>
        <w:tc>
          <w:tcPr>
            <w:tcW w:w="4345" w:type="dxa"/>
            <w:tcBorders>
              <w:top w:val="single" w:sz="8" w:space="0" w:color="000000"/>
              <w:left w:val="single" w:sz="8" w:space="0" w:color="000000"/>
              <w:bottom w:val="single" w:sz="8" w:space="0" w:color="000000"/>
              <w:right w:val="single" w:sz="8" w:space="0" w:color="000000"/>
            </w:tcBorders>
          </w:tcPr>
          <w:p w14:paraId="443DA7A6"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Creation of dust associated with litter removal from houses</w:t>
            </w:r>
          </w:p>
          <w:p w14:paraId="0C556A18" w14:textId="77777777" w:rsidR="00C5298B" w:rsidRDefault="00C5298B" w:rsidP="0057155E">
            <w:pPr>
              <w:autoSpaceDE w:val="0"/>
              <w:autoSpaceDN w:val="0"/>
              <w:adjustRightInd w:val="0"/>
              <w:spacing w:after="0" w:line="240" w:lineRule="auto"/>
              <w:rPr>
                <w:rFonts w:ascii="Arial" w:hAnsi="Arial" w:cs="Arial"/>
                <w:color w:val="000000"/>
              </w:rPr>
            </w:pPr>
          </w:p>
          <w:p w14:paraId="43D3C594" w14:textId="77777777" w:rsidR="00C5298B" w:rsidRDefault="00C5298B" w:rsidP="0057155E">
            <w:pPr>
              <w:autoSpaceDE w:val="0"/>
              <w:autoSpaceDN w:val="0"/>
              <w:adjustRightInd w:val="0"/>
              <w:spacing w:after="0" w:line="240" w:lineRule="auto"/>
              <w:rPr>
                <w:rFonts w:ascii="Arial" w:hAnsi="Arial" w:cs="Arial"/>
                <w:color w:val="000000"/>
              </w:rPr>
            </w:pPr>
          </w:p>
          <w:p w14:paraId="2E4F94B6" w14:textId="77777777" w:rsidR="00C5298B" w:rsidRDefault="00C5298B" w:rsidP="0057155E">
            <w:pPr>
              <w:autoSpaceDE w:val="0"/>
              <w:autoSpaceDN w:val="0"/>
              <w:adjustRightInd w:val="0"/>
              <w:spacing w:after="0" w:line="240" w:lineRule="auto"/>
              <w:rPr>
                <w:rFonts w:ascii="Arial" w:hAnsi="Arial" w:cs="Arial"/>
                <w:color w:val="000000"/>
              </w:rPr>
            </w:pPr>
          </w:p>
          <w:p w14:paraId="3E08CAB5"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Use of odorous products during cleaning.</w:t>
            </w:r>
          </w:p>
        </w:tc>
        <w:tc>
          <w:tcPr>
            <w:tcW w:w="5098" w:type="dxa"/>
            <w:tcBorders>
              <w:top w:val="single" w:sz="8" w:space="0" w:color="000000"/>
              <w:left w:val="single" w:sz="8" w:space="0" w:color="000000"/>
              <w:bottom w:val="single" w:sz="8" w:space="0" w:color="000000"/>
              <w:right w:val="single" w:sz="8" w:space="0" w:color="000000"/>
            </w:tcBorders>
          </w:tcPr>
          <w:p w14:paraId="72554B41"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Litter carefully placed into trailers positioned close to doors</w:t>
            </w:r>
            <w:r w:rsidR="00FE47DC">
              <w:rPr>
                <w:rFonts w:ascii="Arial" w:hAnsi="Arial" w:cs="Arial"/>
                <w:color w:val="000000"/>
              </w:rPr>
              <w:t>.</w:t>
            </w:r>
          </w:p>
          <w:p w14:paraId="4D350415" w14:textId="77777777" w:rsidR="00FE47DC" w:rsidRDefault="00FE47DC" w:rsidP="0057155E">
            <w:pPr>
              <w:autoSpaceDE w:val="0"/>
              <w:autoSpaceDN w:val="0"/>
              <w:adjustRightInd w:val="0"/>
              <w:spacing w:after="0" w:line="240" w:lineRule="auto"/>
              <w:rPr>
                <w:rFonts w:ascii="Arial" w:hAnsi="Arial" w:cs="Arial"/>
                <w:color w:val="000000"/>
              </w:rPr>
            </w:pPr>
            <w:r>
              <w:rPr>
                <w:rFonts w:ascii="Arial" w:hAnsi="Arial" w:cs="Arial"/>
                <w:color w:val="000000"/>
              </w:rPr>
              <w:t>Trailers sheeted before leaving fill position.</w:t>
            </w:r>
          </w:p>
          <w:p w14:paraId="05EA830F" w14:textId="77777777" w:rsidR="00FE47DC" w:rsidRDefault="00FE47DC"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Only DEFRA approved and suitable products used. Chemical containers triple washed at point </w:t>
            </w:r>
            <w:r w:rsidR="004F7558">
              <w:rPr>
                <w:rFonts w:ascii="Arial" w:hAnsi="Arial" w:cs="Arial"/>
                <w:color w:val="000000"/>
              </w:rPr>
              <w:t>of use.</w:t>
            </w:r>
          </w:p>
          <w:p w14:paraId="10B2795E" w14:textId="77777777"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Wash water tank levels monitored during washing and emptied as required to prevent overfill.</w:t>
            </w:r>
          </w:p>
          <w:p w14:paraId="29E6D75A" w14:textId="40BFBC6C"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Litter out carried out within 24 hours fo</w:t>
            </w:r>
            <w:r w:rsidR="004F4D24">
              <w:rPr>
                <w:rFonts w:ascii="Arial" w:hAnsi="Arial" w:cs="Arial"/>
                <w:color w:val="000000"/>
              </w:rPr>
              <w:t>llowing destocking per house (</w:t>
            </w:r>
            <w:r w:rsidR="00F26E9F">
              <w:rPr>
                <w:rFonts w:ascii="Arial" w:hAnsi="Arial" w:cs="Arial"/>
                <w:color w:val="000000"/>
              </w:rPr>
              <w:t>48</w:t>
            </w:r>
            <w:r>
              <w:rPr>
                <w:rFonts w:ascii="Arial" w:hAnsi="Arial" w:cs="Arial"/>
                <w:color w:val="000000"/>
              </w:rPr>
              <w:t xml:space="preserve"> hours total for site)</w:t>
            </w:r>
          </w:p>
        </w:tc>
        <w:tc>
          <w:tcPr>
            <w:tcW w:w="1875" w:type="dxa"/>
            <w:tcBorders>
              <w:top w:val="single" w:sz="8" w:space="0" w:color="000000"/>
              <w:left w:val="single" w:sz="8" w:space="0" w:color="000000"/>
              <w:bottom w:val="single" w:sz="8" w:space="0" w:color="000000"/>
            </w:tcBorders>
          </w:tcPr>
          <w:p w14:paraId="17E0671F"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16E0D86C" w14:textId="77777777" w:rsidR="004F7558" w:rsidRDefault="004F7558" w:rsidP="0057155E">
            <w:pPr>
              <w:autoSpaceDE w:val="0"/>
              <w:autoSpaceDN w:val="0"/>
              <w:adjustRightInd w:val="0"/>
              <w:spacing w:after="0" w:line="240" w:lineRule="auto"/>
              <w:rPr>
                <w:rFonts w:ascii="Arial" w:hAnsi="Arial" w:cs="Arial"/>
                <w:color w:val="000000"/>
              </w:rPr>
            </w:pPr>
          </w:p>
          <w:p w14:paraId="4ADB57A3" w14:textId="77777777" w:rsidR="004F7558" w:rsidRDefault="004F7558" w:rsidP="0057155E">
            <w:pPr>
              <w:autoSpaceDE w:val="0"/>
              <w:autoSpaceDN w:val="0"/>
              <w:adjustRightInd w:val="0"/>
              <w:spacing w:after="0" w:line="240" w:lineRule="auto"/>
              <w:rPr>
                <w:rFonts w:ascii="Arial" w:hAnsi="Arial" w:cs="Arial"/>
                <w:color w:val="000000"/>
              </w:rPr>
            </w:pPr>
          </w:p>
          <w:p w14:paraId="5BBDEF17" w14:textId="77777777" w:rsidR="004F7558" w:rsidRDefault="004F7558" w:rsidP="0057155E">
            <w:pPr>
              <w:autoSpaceDE w:val="0"/>
              <w:autoSpaceDN w:val="0"/>
              <w:adjustRightInd w:val="0"/>
              <w:spacing w:after="0" w:line="240" w:lineRule="auto"/>
              <w:rPr>
                <w:rFonts w:ascii="Arial" w:hAnsi="Arial" w:cs="Arial"/>
                <w:color w:val="000000"/>
              </w:rPr>
            </w:pPr>
          </w:p>
          <w:p w14:paraId="208A2E42" w14:textId="77777777"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7206C86C" w14:textId="77777777" w:rsidTr="0070447D">
        <w:trPr>
          <w:trHeight w:val="985"/>
        </w:trPr>
        <w:tc>
          <w:tcPr>
            <w:tcW w:w="2591" w:type="dxa"/>
            <w:tcBorders>
              <w:top w:val="single" w:sz="8" w:space="0" w:color="000000"/>
              <w:bottom w:val="single" w:sz="8" w:space="0" w:color="000000"/>
              <w:right w:val="single" w:sz="8" w:space="0" w:color="000000"/>
            </w:tcBorders>
          </w:tcPr>
          <w:p w14:paraId="30E61928"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Used litter</w:t>
            </w:r>
          </w:p>
        </w:tc>
        <w:tc>
          <w:tcPr>
            <w:tcW w:w="4345" w:type="dxa"/>
            <w:tcBorders>
              <w:top w:val="single" w:sz="8" w:space="0" w:color="000000"/>
              <w:left w:val="single" w:sz="8" w:space="0" w:color="000000"/>
              <w:bottom w:val="single" w:sz="8" w:space="0" w:color="000000"/>
              <w:right w:val="single" w:sz="8" w:space="0" w:color="000000"/>
            </w:tcBorders>
          </w:tcPr>
          <w:p w14:paraId="065FE07D" w14:textId="77777777" w:rsidR="00C5298B" w:rsidRDefault="004F7558" w:rsidP="004F7558">
            <w:pPr>
              <w:autoSpaceDE w:val="0"/>
              <w:autoSpaceDN w:val="0"/>
              <w:adjustRightInd w:val="0"/>
              <w:spacing w:after="0" w:line="240" w:lineRule="auto"/>
              <w:rPr>
                <w:rFonts w:ascii="Arial" w:hAnsi="Arial" w:cs="Arial"/>
                <w:color w:val="000000"/>
              </w:rPr>
            </w:pPr>
            <w:r>
              <w:rPr>
                <w:rFonts w:ascii="Arial" w:hAnsi="Arial" w:cs="Arial"/>
                <w:color w:val="000000"/>
              </w:rPr>
              <w:t>Storage of used litter on site.</w:t>
            </w:r>
          </w:p>
          <w:p w14:paraId="2733BD6E" w14:textId="77777777" w:rsidR="004F7558" w:rsidRPr="004F7558" w:rsidRDefault="004F7558" w:rsidP="004F7558">
            <w:pPr>
              <w:autoSpaceDE w:val="0"/>
              <w:autoSpaceDN w:val="0"/>
              <w:adjustRightInd w:val="0"/>
              <w:spacing w:after="0" w:line="240" w:lineRule="auto"/>
              <w:rPr>
                <w:rFonts w:ascii="Arial" w:hAnsi="Arial" w:cs="Arial"/>
                <w:color w:val="000000"/>
              </w:rPr>
            </w:pPr>
            <w:r>
              <w:rPr>
                <w:rFonts w:ascii="Arial" w:hAnsi="Arial" w:cs="Arial"/>
                <w:color w:val="000000"/>
              </w:rPr>
              <w:t>Transport of litter and land spreading.</w:t>
            </w:r>
          </w:p>
        </w:tc>
        <w:tc>
          <w:tcPr>
            <w:tcW w:w="5098" w:type="dxa"/>
            <w:tcBorders>
              <w:top w:val="single" w:sz="8" w:space="0" w:color="000000"/>
              <w:left w:val="single" w:sz="8" w:space="0" w:color="000000"/>
              <w:bottom w:val="single" w:sz="8" w:space="0" w:color="000000"/>
              <w:right w:val="single" w:sz="8" w:space="0" w:color="000000"/>
            </w:tcBorders>
          </w:tcPr>
          <w:p w14:paraId="06F6EA46"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No storage on site at any time.</w:t>
            </w:r>
          </w:p>
          <w:p w14:paraId="49863394" w14:textId="77777777" w:rsidR="004F7558"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All trailers sheeted before leaving fill position.</w:t>
            </w:r>
          </w:p>
          <w:p w14:paraId="3C759ECA" w14:textId="77777777" w:rsidR="006C68CA"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Avoidance of double handling.</w:t>
            </w:r>
          </w:p>
          <w:p w14:paraId="0759860D" w14:textId="77777777" w:rsidR="006C68CA" w:rsidRDefault="004F4D24" w:rsidP="0057155E">
            <w:pPr>
              <w:autoSpaceDE w:val="0"/>
              <w:autoSpaceDN w:val="0"/>
              <w:adjustRightInd w:val="0"/>
              <w:spacing w:after="0" w:line="240" w:lineRule="auto"/>
              <w:rPr>
                <w:rFonts w:ascii="Arial" w:hAnsi="Arial" w:cs="Arial"/>
                <w:color w:val="000000"/>
              </w:rPr>
            </w:pPr>
            <w:r>
              <w:rPr>
                <w:rFonts w:ascii="Arial" w:hAnsi="Arial" w:cs="Arial"/>
                <w:color w:val="000000"/>
              </w:rPr>
              <w:t>Litter sold</w:t>
            </w:r>
            <w:r w:rsidR="006C68CA">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10784BF6"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5D42FFA2" w14:textId="77777777" w:rsidTr="0070447D">
        <w:trPr>
          <w:trHeight w:val="985"/>
        </w:trPr>
        <w:tc>
          <w:tcPr>
            <w:tcW w:w="2591" w:type="dxa"/>
            <w:tcBorders>
              <w:top w:val="single" w:sz="8" w:space="0" w:color="000000"/>
              <w:bottom w:val="single" w:sz="8" w:space="0" w:color="000000"/>
              <w:right w:val="single" w:sz="8" w:space="0" w:color="000000"/>
            </w:tcBorders>
          </w:tcPr>
          <w:p w14:paraId="0943CFF3"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Washing operations including vehicles</w:t>
            </w:r>
          </w:p>
        </w:tc>
        <w:tc>
          <w:tcPr>
            <w:tcW w:w="4345" w:type="dxa"/>
            <w:tcBorders>
              <w:top w:val="single" w:sz="8" w:space="0" w:color="000000"/>
              <w:left w:val="single" w:sz="8" w:space="0" w:color="000000"/>
              <w:bottom w:val="single" w:sz="8" w:space="0" w:color="000000"/>
              <w:right w:val="single" w:sz="8" w:space="0" w:color="000000"/>
            </w:tcBorders>
          </w:tcPr>
          <w:p w14:paraId="098D425F"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Loss of dirty water to land or watercourse</w:t>
            </w:r>
          </w:p>
        </w:tc>
        <w:tc>
          <w:tcPr>
            <w:tcW w:w="5098" w:type="dxa"/>
            <w:tcBorders>
              <w:top w:val="single" w:sz="8" w:space="0" w:color="000000"/>
              <w:left w:val="single" w:sz="8" w:space="0" w:color="000000"/>
              <w:bottom w:val="single" w:sz="8" w:space="0" w:color="000000"/>
              <w:right w:val="single" w:sz="8" w:space="0" w:color="000000"/>
            </w:tcBorders>
          </w:tcPr>
          <w:p w14:paraId="0B37E69F"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Use of specialist contractors for washing operations.</w:t>
            </w:r>
          </w:p>
          <w:p w14:paraId="7A970666" w14:textId="77777777" w:rsidR="007E7CC5"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Bespoke terminal hygiene program followed, detailing </w:t>
            </w:r>
            <w:r w:rsidR="007E7CC5">
              <w:rPr>
                <w:rFonts w:ascii="Arial" w:hAnsi="Arial" w:cs="Arial"/>
                <w:color w:val="000000"/>
              </w:rPr>
              <w:t>quantities of water and chemical dilution rates.</w:t>
            </w:r>
          </w:p>
          <w:p w14:paraId="0EDD7071" w14:textId="77777777" w:rsidR="007E7CC5"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Key staff monitoring washing operations ensuring effective drainage to dirty water tanks.</w:t>
            </w:r>
          </w:p>
          <w:p w14:paraId="602F5C6A"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Dirty water tanks monitored during wash down to maintain freeboard.</w:t>
            </w:r>
          </w:p>
          <w:p w14:paraId="13F945A6" w14:textId="457D6FBA"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Washing operations completed within </w:t>
            </w:r>
            <w:r w:rsidR="0099385B">
              <w:rPr>
                <w:rFonts w:ascii="Arial" w:hAnsi="Arial" w:cs="Arial"/>
                <w:color w:val="000000"/>
              </w:rPr>
              <w:t>two</w:t>
            </w:r>
            <w:r>
              <w:rPr>
                <w:rFonts w:ascii="Arial" w:hAnsi="Arial" w:cs="Arial"/>
                <w:color w:val="000000"/>
              </w:rPr>
              <w:t xml:space="preserve"> days.</w:t>
            </w:r>
          </w:p>
          <w:p w14:paraId="5CF19D70"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Vehicle washing at designated wash point.</w:t>
            </w:r>
          </w:p>
          <w:p w14:paraId="3C31AB01" w14:textId="7834072A" w:rsidR="00D65854" w:rsidRDefault="00D65854"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587A0C9E" w14:textId="77777777" w:rsidR="00C5298B"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In place</w:t>
            </w:r>
          </w:p>
        </w:tc>
      </w:tr>
      <w:tr w:rsidR="005F1FBC" w:rsidRPr="0057155E" w14:paraId="70AF8D80" w14:textId="77777777" w:rsidTr="0070447D">
        <w:trPr>
          <w:trHeight w:val="985"/>
        </w:trPr>
        <w:tc>
          <w:tcPr>
            <w:tcW w:w="2591" w:type="dxa"/>
            <w:tcBorders>
              <w:top w:val="single" w:sz="8" w:space="0" w:color="000000"/>
              <w:bottom w:val="single" w:sz="8" w:space="0" w:color="000000"/>
              <w:right w:val="single" w:sz="8" w:space="0" w:color="000000"/>
            </w:tcBorders>
          </w:tcPr>
          <w:p w14:paraId="6E55DBD1" w14:textId="77777777" w:rsidR="005F1FBC" w:rsidRDefault="005F1FBC" w:rsidP="0057155E">
            <w:pPr>
              <w:autoSpaceDE w:val="0"/>
              <w:autoSpaceDN w:val="0"/>
              <w:adjustRightInd w:val="0"/>
              <w:spacing w:after="0" w:line="240" w:lineRule="auto"/>
              <w:rPr>
                <w:rFonts w:ascii="Arial" w:hAnsi="Arial" w:cs="Arial"/>
                <w:color w:val="000000"/>
              </w:rPr>
            </w:pPr>
            <w:r>
              <w:rPr>
                <w:rFonts w:ascii="Arial" w:hAnsi="Arial" w:cs="Arial"/>
                <w:color w:val="000000"/>
              </w:rPr>
              <w:t>Fugitive emissions</w:t>
            </w:r>
          </w:p>
        </w:tc>
        <w:tc>
          <w:tcPr>
            <w:tcW w:w="4345" w:type="dxa"/>
            <w:tcBorders>
              <w:top w:val="single" w:sz="8" w:space="0" w:color="000000"/>
              <w:left w:val="single" w:sz="8" w:space="0" w:color="000000"/>
              <w:bottom w:val="single" w:sz="8" w:space="0" w:color="000000"/>
              <w:right w:val="single" w:sz="8" w:space="0" w:color="000000"/>
            </w:tcBorders>
          </w:tcPr>
          <w:p w14:paraId="6EDEC554" w14:textId="77777777" w:rsidR="005F1FBC" w:rsidRDefault="005F1FBC" w:rsidP="0057155E">
            <w:pPr>
              <w:autoSpaceDE w:val="0"/>
              <w:autoSpaceDN w:val="0"/>
              <w:adjustRightInd w:val="0"/>
              <w:spacing w:after="0" w:line="240" w:lineRule="auto"/>
              <w:rPr>
                <w:rFonts w:ascii="Arial" w:hAnsi="Arial" w:cs="Arial"/>
                <w:color w:val="000000"/>
              </w:rPr>
            </w:pPr>
            <w:r>
              <w:rPr>
                <w:rFonts w:ascii="Arial" w:hAnsi="Arial" w:cs="Arial"/>
                <w:color w:val="000000"/>
              </w:rPr>
              <w:t>Leaks to doors, bin pipes, feed bins, fuel and chemical storage</w:t>
            </w:r>
          </w:p>
        </w:tc>
        <w:tc>
          <w:tcPr>
            <w:tcW w:w="5098" w:type="dxa"/>
            <w:tcBorders>
              <w:top w:val="single" w:sz="8" w:space="0" w:color="000000"/>
              <w:left w:val="single" w:sz="8" w:space="0" w:color="000000"/>
              <w:bottom w:val="single" w:sz="8" w:space="0" w:color="000000"/>
              <w:right w:val="single" w:sz="8" w:space="0" w:color="000000"/>
            </w:tcBorders>
          </w:tcPr>
          <w:p w14:paraId="734510A3" w14:textId="77777777" w:rsidR="005F1FBC"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Checks to feed storage and fill pipes as per routine maintenance schedule.</w:t>
            </w:r>
          </w:p>
          <w:p w14:paraId="3B9C376C" w14:textId="77777777" w:rsidR="003D5469"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Fuel oil in approved bunded storage tank.</w:t>
            </w:r>
          </w:p>
        </w:tc>
        <w:tc>
          <w:tcPr>
            <w:tcW w:w="1875" w:type="dxa"/>
            <w:tcBorders>
              <w:top w:val="single" w:sz="8" w:space="0" w:color="000000"/>
              <w:left w:val="single" w:sz="8" w:space="0" w:color="000000"/>
              <w:bottom w:val="single" w:sz="8" w:space="0" w:color="000000"/>
            </w:tcBorders>
          </w:tcPr>
          <w:p w14:paraId="73070DF6" w14:textId="77777777" w:rsidR="005F1FBC"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161813" w:rsidRPr="0057155E" w14:paraId="0ADD72EA" w14:textId="77777777" w:rsidTr="0070447D">
        <w:trPr>
          <w:trHeight w:val="985"/>
        </w:trPr>
        <w:tc>
          <w:tcPr>
            <w:tcW w:w="2591" w:type="dxa"/>
            <w:tcBorders>
              <w:top w:val="single" w:sz="8" w:space="0" w:color="000000"/>
              <w:bottom w:val="single" w:sz="8" w:space="0" w:color="000000"/>
              <w:right w:val="single" w:sz="8" w:space="0" w:color="000000"/>
            </w:tcBorders>
          </w:tcPr>
          <w:p w14:paraId="19D46083" w14:textId="77777777" w:rsidR="00161813"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Dirty water</w:t>
            </w:r>
          </w:p>
          <w:p w14:paraId="0387428F" w14:textId="77777777" w:rsidR="001014A1"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management</w:t>
            </w:r>
          </w:p>
        </w:tc>
        <w:tc>
          <w:tcPr>
            <w:tcW w:w="4345" w:type="dxa"/>
            <w:tcBorders>
              <w:top w:val="single" w:sz="8" w:space="0" w:color="000000"/>
              <w:left w:val="single" w:sz="8" w:space="0" w:color="000000"/>
              <w:bottom w:val="single" w:sz="8" w:space="0" w:color="000000"/>
              <w:right w:val="single" w:sz="8" w:space="0" w:color="000000"/>
            </w:tcBorders>
          </w:tcPr>
          <w:p w14:paraId="77110791" w14:textId="77777777" w:rsidR="00161813"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Standing dirty water during the production cycle or at clean out.</w:t>
            </w:r>
          </w:p>
          <w:p w14:paraId="635C388A" w14:textId="77777777" w:rsidR="001014A1"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Application of dirty water to land.</w:t>
            </w:r>
          </w:p>
        </w:tc>
        <w:tc>
          <w:tcPr>
            <w:tcW w:w="5098" w:type="dxa"/>
            <w:tcBorders>
              <w:top w:val="single" w:sz="8" w:space="0" w:color="000000"/>
              <w:left w:val="single" w:sz="8" w:space="0" w:color="000000"/>
              <w:bottom w:val="single" w:sz="8" w:space="0" w:color="000000"/>
              <w:right w:val="single" w:sz="8" w:space="0" w:color="000000"/>
            </w:tcBorders>
          </w:tcPr>
          <w:p w14:paraId="63F1F181" w14:textId="77777777" w:rsidR="00161813" w:rsidRDefault="00054330" w:rsidP="0057155E">
            <w:pPr>
              <w:autoSpaceDE w:val="0"/>
              <w:autoSpaceDN w:val="0"/>
              <w:adjustRightInd w:val="0"/>
              <w:spacing w:after="0" w:line="240" w:lineRule="auto"/>
              <w:rPr>
                <w:rFonts w:ascii="Arial" w:hAnsi="Arial" w:cs="Arial"/>
                <w:color w:val="000000"/>
              </w:rPr>
            </w:pPr>
            <w:r>
              <w:rPr>
                <w:rFonts w:ascii="Arial" w:hAnsi="Arial" w:cs="Arial"/>
                <w:color w:val="000000"/>
              </w:rPr>
              <w:t>Working areas around houses are concreted and kept clean during production cycle.</w:t>
            </w:r>
          </w:p>
          <w:p w14:paraId="53CAC6DE" w14:textId="77777777" w:rsidR="00054330" w:rsidRDefault="00054330" w:rsidP="004F4D24">
            <w:pPr>
              <w:autoSpaceDE w:val="0"/>
              <w:autoSpaceDN w:val="0"/>
              <w:adjustRightInd w:val="0"/>
              <w:spacing w:after="0" w:line="240" w:lineRule="auto"/>
              <w:rPr>
                <w:rFonts w:ascii="Arial" w:hAnsi="Arial" w:cs="Arial"/>
                <w:color w:val="000000"/>
              </w:rPr>
            </w:pPr>
            <w:r>
              <w:rPr>
                <w:rFonts w:ascii="Arial" w:hAnsi="Arial" w:cs="Arial"/>
                <w:color w:val="000000"/>
              </w:rPr>
              <w:t xml:space="preserve">At clean out dirty water from houses together with lightly contaminated yard wash is directed to the underground storage tanks, before being removed </w:t>
            </w:r>
            <w:r w:rsidR="004F4D24">
              <w:rPr>
                <w:rFonts w:ascii="Arial" w:hAnsi="Arial" w:cs="Arial"/>
                <w:color w:val="000000"/>
              </w:rPr>
              <w:t>off site by third party.</w:t>
            </w:r>
          </w:p>
        </w:tc>
        <w:tc>
          <w:tcPr>
            <w:tcW w:w="1875" w:type="dxa"/>
            <w:tcBorders>
              <w:top w:val="single" w:sz="8" w:space="0" w:color="000000"/>
              <w:left w:val="single" w:sz="8" w:space="0" w:color="000000"/>
              <w:bottom w:val="single" w:sz="8" w:space="0" w:color="000000"/>
            </w:tcBorders>
          </w:tcPr>
          <w:p w14:paraId="253C06CB" w14:textId="77777777" w:rsidR="00161813" w:rsidRDefault="00054330"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054330" w:rsidRPr="0057155E" w14:paraId="4418A4A4" w14:textId="77777777" w:rsidTr="0070447D">
        <w:trPr>
          <w:trHeight w:val="985"/>
        </w:trPr>
        <w:tc>
          <w:tcPr>
            <w:tcW w:w="2591" w:type="dxa"/>
            <w:tcBorders>
              <w:top w:val="single" w:sz="8" w:space="0" w:color="000000"/>
              <w:bottom w:val="single" w:sz="8" w:space="0" w:color="000000"/>
              <w:right w:val="single" w:sz="8" w:space="0" w:color="000000"/>
            </w:tcBorders>
          </w:tcPr>
          <w:p w14:paraId="6C8E3453" w14:textId="77777777" w:rsidR="00054330"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Abnormal operations</w:t>
            </w:r>
          </w:p>
        </w:tc>
        <w:tc>
          <w:tcPr>
            <w:tcW w:w="4345" w:type="dxa"/>
            <w:tcBorders>
              <w:top w:val="single" w:sz="8" w:space="0" w:color="000000"/>
              <w:left w:val="single" w:sz="8" w:space="0" w:color="000000"/>
              <w:bottom w:val="single" w:sz="8" w:space="0" w:color="000000"/>
              <w:right w:val="single" w:sz="8" w:space="0" w:color="000000"/>
            </w:tcBorders>
          </w:tcPr>
          <w:p w14:paraId="267A52A2" w14:textId="77777777" w:rsidR="00054330"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Water leak/pipe failure </w:t>
            </w:r>
          </w:p>
          <w:p w14:paraId="3DC0DBB5" w14:textId="77777777" w:rsidR="009E1F57" w:rsidRDefault="009E1F57" w:rsidP="0057155E">
            <w:pPr>
              <w:autoSpaceDE w:val="0"/>
              <w:autoSpaceDN w:val="0"/>
              <w:adjustRightInd w:val="0"/>
              <w:spacing w:after="0" w:line="240" w:lineRule="auto"/>
              <w:rPr>
                <w:rFonts w:ascii="Arial" w:hAnsi="Arial" w:cs="Arial"/>
                <w:color w:val="000000"/>
              </w:rPr>
            </w:pPr>
          </w:p>
          <w:p w14:paraId="2AB973D7" w14:textId="77777777" w:rsidR="009E1F57"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Bird health/sickness</w:t>
            </w:r>
          </w:p>
        </w:tc>
        <w:tc>
          <w:tcPr>
            <w:tcW w:w="5098" w:type="dxa"/>
            <w:tcBorders>
              <w:top w:val="single" w:sz="8" w:space="0" w:color="000000"/>
              <w:left w:val="single" w:sz="8" w:space="0" w:color="000000"/>
              <w:bottom w:val="single" w:sz="8" w:space="0" w:color="000000"/>
              <w:right w:val="single" w:sz="8" w:space="0" w:color="000000"/>
            </w:tcBorders>
          </w:tcPr>
          <w:p w14:paraId="279DC4B7" w14:textId="77777777" w:rsidR="00054330"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Water consumption monitored daily ensuring early detection, wet area blanket covered with top up bedding material to prevent increased odour.</w:t>
            </w:r>
          </w:p>
          <w:p w14:paraId="6A907080" w14:textId="77777777" w:rsidR="0089121D"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Veterinarian contacted (24hour cover) Litter covered with fresh top up bedding to minimise increase in odour until bird health recovered.</w:t>
            </w:r>
          </w:p>
          <w:p w14:paraId="4238DE67" w14:textId="77777777" w:rsidR="0089121D"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Abnormal events documented, dated and signed, appropriate plans reviewed and updated to prevent reoccurrence ie. Routine maintenance schedule, Technical standards</w:t>
            </w:r>
          </w:p>
        </w:tc>
        <w:tc>
          <w:tcPr>
            <w:tcW w:w="1875" w:type="dxa"/>
            <w:tcBorders>
              <w:top w:val="single" w:sz="8" w:space="0" w:color="000000"/>
              <w:left w:val="single" w:sz="8" w:space="0" w:color="000000"/>
              <w:bottom w:val="single" w:sz="8" w:space="0" w:color="000000"/>
            </w:tcBorders>
          </w:tcPr>
          <w:p w14:paraId="1AB8F195" w14:textId="77777777" w:rsidR="00054330"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89121D" w:rsidRPr="0057155E" w14:paraId="06110A98" w14:textId="77777777" w:rsidTr="0070447D">
        <w:trPr>
          <w:trHeight w:val="985"/>
        </w:trPr>
        <w:tc>
          <w:tcPr>
            <w:tcW w:w="2591" w:type="dxa"/>
            <w:tcBorders>
              <w:top w:val="single" w:sz="8" w:space="0" w:color="000000"/>
              <w:bottom w:val="single" w:sz="8" w:space="0" w:color="000000"/>
              <w:right w:val="single" w:sz="8" w:space="0" w:color="000000"/>
            </w:tcBorders>
          </w:tcPr>
          <w:p w14:paraId="0070F44F"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Waste production/storage</w:t>
            </w:r>
          </w:p>
        </w:tc>
        <w:tc>
          <w:tcPr>
            <w:tcW w:w="4345" w:type="dxa"/>
            <w:tcBorders>
              <w:top w:val="single" w:sz="8" w:space="0" w:color="000000"/>
              <w:left w:val="single" w:sz="8" w:space="0" w:color="000000"/>
              <w:bottom w:val="single" w:sz="8" w:space="0" w:color="000000"/>
              <w:right w:val="single" w:sz="8" w:space="0" w:color="000000"/>
            </w:tcBorders>
          </w:tcPr>
          <w:p w14:paraId="08592E2E"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Odour from production or storage areas</w:t>
            </w:r>
          </w:p>
        </w:tc>
        <w:tc>
          <w:tcPr>
            <w:tcW w:w="5098" w:type="dxa"/>
            <w:tcBorders>
              <w:top w:val="single" w:sz="8" w:space="0" w:color="000000"/>
              <w:left w:val="single" w:sz="8" w:space="0" w:color="000000"/>
              <w:bottom w:val="single" w:sz="8" w:space="0" w:color="000000"/>
              <w:right w:val="single" w:sz="8" w:space="0" w:color="000000"/>
            </w:tcBorders>
          </w:tcPr>
          <w:p w14:paraId="604D4605"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No storage or production of odorous waste on site.</w:t>
            </w:r>
          </w:p>
          <w:p w14:paraId="0F8412B6" w14:textId="77777777" w:rsidR="006F13D8"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Waste management plan in force detailing types and quantities produced along with disposal routes. Records kept on site.</w:t>
            </w:r>
          </w:p>
        </w:tc>
        <w:tc>
          <w:tcPr>
            <w:tcW w:w="1875" w:type="dxa"/>
            <w:tcBorders>
              <w:top w:val="single" w:sz="8" w:space="0" w:color="000000"/>
              <w:left w:val="single" w:sz="8" w:space="0" w:color="000000"/>
              <w:bottom w:val="single" w:sz="8" w:space="0" w:color="000000"/>
            </w:tcBorders>
          </w:tcPr>
          <w:p w14:paraId="58CE86AA"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EE3AC2" w:rsidRPr="0057155E" w14:paraId="61B9CD6E" w14:textId="77777777" w:rsidTr="0070447D">
        <w:trPr>
          <w:trHeight w:val="985"/>
        </w:trPr>
        <w:tc>
          <w:tcPr>
            <w:tcW w:w="2591" w:type="dxa"/>
            <w:tcBorders>
              <w:top w:val="single" w:sz="8" w:space="0" w:color="000000"/>
              <w:bottom w:val="single" w:sz="8" w:space="0" w:color="000000"/>
              <w:right w:val="single" w:sz="8" w:space="0" w:color="000000"/>
            </w:tcBorders>
          </w:tcPr>
          <w:p w14:paraId="56D00CB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Materials/storage</w:t>
            </w:r>
          </w:p>
        </w:tc>
        <w:tc>
          <w:tcPr>
            <w:tcW w:w="4345" w:type="dxa"/>
            <w:tcBorders>
              <w:top w:val="single" w:sz="8" w:space="0" w:color="000000"/>
              <w:left w:val="single" w:sz="8" w:space="0" w:color="000000"/>
              <w:bottom w:val="single" w:sz="8" w:space="0" w:color="000000"/>
              <w:right w:val="single" w:sz="8" w:space="0" w:color="000000"/>
            </w:tcBorders>
          </w:tcPr>
          <w:p w14:paraId="068565E3"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Potential odour source</w:t>
            </w:r>
          </w:p>
        </w:tc>
        <w:tc>
          <w:tcPr>
            <w:tcW w:w="5098" w:type="dxa"/>
            <w:tcBorders>
              <w:top w:val="single" w:sz="8" w:space="0" w:color="000000"/>
              <w:left w:val="single" w:sz="8" w:space="0" w:color="000000"/>
              <w:bottom w:val="single" w:sz="8" w:space="0" w:color="000000"/>
              <w:right w:val="single" w:sz="8" w:space="0" w:color="000000"/>
            </w:tcBorders>
          </w:tcPr>
          <w:p w14:paraId="46A263E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Feed delivered into sealed vermin proof silos.</w:t>
            </w:r>
          </w:p>
          <w:p w14:paraId="5EE01FE3"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Sealed delivery system into poultry houses with no milling or mixing on site.</w:t>
            </w:r>
          </w:p>
          <w:p w14:paraId="5734286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Remaining feed at end of cycle stored in sealed silo and used on subsequent cycle.</w:t>
            </w:r>
          </w:p>
          <w:p w14:paraId="06FF92BA"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3 month shelf life of feed negating the need for </w:t>
            </w:r>
            <w:r>
              <w:rPr>
                <w:rFonts w:ascii="Arial" w:hAnsi="Arial" w:cs="Arial"/>
                <w:color w:val="000000"/>
              </w:rPr>
              <w:lastRenderedPageBreak/>
              <w:t>removal.</w:t>
            </w:r>
          </w:p>
          <w:p w14:paraId="15AC94BB"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Chemicals in secure bunded shed free from frost and unauthorised entry together with any veterinarian products/medicine  </w:t>
            </w:r>
          </w:p>
        </w:tc>
        <w:tc>
          <w:tcPr>
            <w:tcW w:w="1875" w:type="dxa"/>
            <w:tcBorders>
              <w:top w:val="single" w:sz="8" w:space="0" w:color="000000"/>
              <w:left w:val="single" w:sz="8" w:space="0" w:color="000000"/>
              <w:bottom w:val="single" w:sz="8" w:space="0" w:color="000000"/>
            </w:tcBorders>
          </w:tcPr>
          <w:p w14:paraId="18D29564"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In place</w:t>
            </w:r>
          </w:p>
        </w:tc>
      </w:tr>
    </w:tbl>
    <w:p w14:paraId="300AE654" w14:textId="77777777" w:rsidR="00B21D1A" w:rsidRDefault="00B21D1A"/>
    <w:p w14:paraId="573D9DED" w14:textId="77777777" w:rsidR="00A443B2" w:rsidRPr="00A443B2" w:rsidRDefault="00A443B2" w:rsidP="00A443B2">
      <w:pPr>
        <w:rPr>
          <w:rFonts w:ascii="Arial" w:hAnsi="Arial" w:cs="Arial"/>
          <w:b/>
          <w:bCs/>
          <w:sz w:val="24"/>
          <w:szCs w:val="24"/>
        </w:rPr>
      </w:pPr>
      <w:r w:rsidRPr="00A443B2">
        <w:rPr>
          <w:rFonts w:ascii="Arial" w:hAnsi="Arial" w:cs="Arial"/>
          <w:b/>
          <w:bCs/>
          <w:sz w:val="24"/>
          <w:szCs w:val="24"/>
        </w:rPr>
        <w:t>Odour Monitoring Procedure</w:t>
      </w:r>
    </w:p>
    <w:p w14:paraId="6C865FE8" w14:textId="12E6BA26" w:rsidR="00BD255C" w:rsidRPr="00A443B2" w:rsidRDefault="00A443B2" w:rsidP="00A443B2">
      <w:pPr>
        <w:rPr>
          <w:rFonts w:ascii="Arial" w:hAnsi="Arial" w:cs="Arial"/>
          <w:sz w:val="24"/>
          <w:szCs w:val="24"/>
        </w:rPr>
      </w:pPr>
      <w:r w:rsidRPr="00A443B2">
        <w:rPr>
          <w:rFonts w:ascii="Arial" w:hAnsi="Arial" w:cs="Arial"/>
          <w:sz w:val="24"/>
          <w:szCs w:val="24"/>
        </w:rPr>
        <w:t>Monitoring by a person not directly involved with the poultry will be undertaken once a week at the site boundary, this will be recorded as no odour, slight, strong and severe, odour detection recorded above slight will result in staff being alerted to implement contingency measures, once implemented retesting will be redone to ensure levels have been reduced. In the event of complaints being received frequency of monitoring will be increased subject to agreement with Area Officer. All records will be held on site for inspection.</w:t>
      </w:r>
      <w:r w:rsidR="00F6786C">
        <w:rPr>
          <w:rFonts w:ascii="Arial" w:hAnsi="Arial" w:cs="Arial"/>
          <w:sz w:val="24"/>
          <w:szCs w:val="24"/>
        </w:rPr>
        <w:t xml:space="preserve"> In the event of a substantiated complaint</w:t>
      </w:r>
      <w:r w:rsidR="00415D79">
        <w:rPr>
          <w:rFonts w:ascii="Arial" w:hAnsi="Arial" w:cs="Arial"/>
          <w:sz w:val="24"/>
          <w:szCs w:val="24"/>
        </w:rPr>
        <w:t xml:space="preserve"> OMP will be reviewed wi</w:t>
      </w:r>
      <w:r w:rsidR="00610FEB">
        <w:rPr>
          <w:rFonts w:ascii="Arial" w:hAnsi="Arial" w:cs="Arial"/>
          <w:sz w:val="24"/>
          <w:szCs w:val="24"/>
        </w:rPr>
        <w:t>thin 24 hours with any changes notified to Area Officer.</w:t>
      </w:r>
    </w:p>
    <w:tbl>
      <w:tblPr>
        <w:tblStyle w:val="TableGrid"/>
        <w:tblpPr w:leftFromText="180" w:rightFromText="180" w:vertAnchor="text" w:horzAnchor="margin" w:tblpY="-703"/>
        <w:tblW w:w="0" w:type="auto"/>
        <w:tblLook w:val="04A0" w:firstRow="1" w:lastRow="0" w:firstColumn="1" w:lastColumn="0" w:noHBand="0" w:noVBand="1"/>
      </w:tblPr>
      <w:tblGrid>
        <w:gridCol w:w="2351"/>
        <w:gridCol w:w="2132"/>
        <w:gridCol w:w="1799"/>
        <w:gridCol w:w="2522"/>
        <w:gridCol w:w="1973"/>
        <w:gridCol w:w="3397"/>
      </w:tblGrid>
      <w:tr w:rsidR="00922D32" w14:paraId="7E8662D8"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08D258CD" w14:textId="77777777" w:rsidR="00922D32" w:rsidRDefault="00922D32" w:rsidP="00BF5E70">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lastRenderedPageBreak/>
              <w:t>Odour Contingency</w:t>
            </w:r>
          </w:p>
        </w:tc>
        <w:tc>
          <w:tcPr>
            <w:tcW w:w="2132" w:type="dxa"/>
            <w:tcBorders>
              <w:top w:val="single" w:sz="4" w:space="0" w:color="auto"/>
              <w:left w:val="single" w:sz="4" w:space="0" w:color="auto"/>
              <w:bottom w:val="single" w:sz="4" w:space="0" w:color="auto"/>
              <w:right w:val="single" w:sz="4" w:space="0" w:color="auto"/>
            </w:tcBorders>
          </w:tcPr>
          <w:p w14:paraId="08A5580A" w14:textId="77777777" w:rsidR="00922D32" w:rsidRDefault="00922D32" w:rsidP="00BF5E70">
            <w:pPr>
              <w:keepNext/>
              <w:spacing w:before="240" w:after="60"/>
              <w:jc w:val="center"/>
              <w:outlineLvl w:val="0"/>
              <w:rPr>
                <w:rFonts w:ascii="Arial" w:eastAsia="Times New Roman" w:hAnsi="Arial" w:cs="Arial"/>
                <w:b/>
                <w:bCs/>
                <w:kern w:val="32"/>
                <w:sz w:val="32"/>
                <w:szCs w:val="32"/>
              </w:rPr>
            </w:pPr>
          </w:p>
        </w:tc>
        <w:tc>
          <w:tcPr>
            <w:tcW w:w="1799" w:type="dxa"/>
            <w:tcBorders>
              <w:top w:val="single" w:sz="4" w:space="0" w:color="auto"/>
              <w:left w:val="single" w:sz="4" w:space="0" w:color="auto"/>
              <w:bottom w:val="single" w:sz="4" w:space="0" w:color="auto"/>
              <w:right w:val="single" w:sz="4" w:space="0" w:color="auto"/>
            </w:tcBorders>
          </w:tcPr>
          <w:p w14:paraId="4A2F2783" w14:textId="77777777" w:rsidR="00922D32" w:rsidRDefault="00922D32" w:rsidP="00BF5E70">
            <w:pPr>
              <w:keepNext/>
              <w:spacing w:before="240" w:after="60"/>
              <w:jc w:val="center"/>
              <w:outlineLvl w:val="0"/>
              <w:rPr>
                <w:rFonts w:ascii="Arial" w:eastAsia="Times New Roman" w:hAnsi="Arial" w:cs="Arial"/>
                <w:b/>
                <w:bCs/>
                <w:kern w:val="32"/>
                <w:sz w:val="32"/>
                <w:szCs w:val="32"/>
              </w:rPr>
            </w:pPr>
          </w:p>
        </w:tc>
        <w:tc>
          <w:tcPr>
            <w:tcW w:w="2522" w:type="dxa"/>
            <w:tcBorders>
              <w:top w:val="single" w:sz="4" w:space="0" w:color="auto"/>
              <w:left w:val="single" w:sz="4" w:space="0" w:color="auto"/>
              <w:bottom w:val="single" w:sz="4" w:space="0" w:color="auto"/>
              <w:right w:val="single" w:sz="4" w:space="0" w:color="auto"/>
            </w:tcBorders>
          </w:tcPr>
          <w:p w14:paraId="0E0BA90E" w14:textId="77777777" w:rsidR="00922D32" w:rsidRDefault="00922D32" w:rsidP="00BF5E70">
            <w:pPr>
              <w:keepNext/>
              <w:spacing w:before="240" w:after="60"/>
              <w:jc w:val="center"/>
              <w:outlineLvl w:val="0"/>
              <w:rPr>
                <w:rFonts w:ascii="Arial" w:eastAsia="Times New Roman" w:hAnsi="Arial" w:cs="Arial"/>
                <w:b/>
                <w:bCs/>
                <w:kern w:val="32"/>
                <w:sz w:val="32"/>
                <w:szCs w:val="32"/>
              </w:rPr>
            </w:pPr>
          </w:p>
        </w:tc>
        <w:tc>
          <w:tcPr>
            <w:tcW w:w="1973" w:type="dxa"/>
            <w:tcBorders>
              <w:top w:val="single" w:sz="4" w:space="0" w:color="auto"/>
              <w:left w:val="single" w:sz="4" w:space="0" w:color="auto"/>
              <w:bottom w:val="single" w:sz="4" w:space="0" w:color="auto"/>
              <w:right w:val="single" w:sz="4" w:space="0" w:color="auto"/>
            </w:tcBorders>
          </w:tcPr>
          <w:p w14:paraId="7061371B" w14:textId="77777777" w:rsidR="00922D32" w:rsidRDefault="00922D32" w:rsidP="00BF5E70">
            <w:pPr>
              <w:keepNext/>
              <w:spacing w:before="240" w:after="60"/>
              <w:jc w:val="center"/>
              <w:outlineLvl w:val="0"/>
              <w:rPr>
                <w:rFonts w:ascii="Arial" w:eastAsia="Times New Roman" w:hAnsi="Arial" w:cs="Arial"/>
                <w:b/>
                <w:bCs/>
                <w:kern w:val="32"/>
                <w:sz w:val="32"/>
                <w:szCs w:val="32"/>
              </w:rPr>
            </w:pPr>
          </w:p>
        </w:tc>
        <w:tc>
          <w:tcPr>
            <w:tcW w:w="3397" w:type="dxa"/>
            <w:tcBorders>
              <w:top w:val="single" w:sz="4" w:space="0" w:color="auto"/>
              <w:left w:val="single" w:sz="4" w:space="0" w:color="auto"/>
              <w:bottom w:val="single" w:sz="4" w:space="0" w:color="auto"/>
              <w:right w:val="single" w:sz="4" w:space="0" w:color="auto"/>
            </w:tcBorders>
          </w:tcPr>
          <w:p w14:paraId="5C8BE96A" w14:textId="77777777" w:rsidR="00922D32" w:rsidRDefault="00922D32" w:rsidP="00BF5E70">
            <w:pPr>
              <w:keepNext/>
              <w:spacing w:before="240" w:after="60"/>
              <w:jc w:val="center"/>
              <w:outlineLvl w:val="0"/>
              <w:rPr>
                <w:rFonts w:ascii="Arial" w:eastAsia="Times New Roman" w:hAnsi="Arial" w:cs="Arial"/>
                <w:b/>
                <w:bCs/>
                <w:kern w:val="32"/>
                <w:sz w:val="32"/>
                <w:szCs w:val="32"/>
              </w:rPr>
            </w:pPr>
          </w:p>
        </w:tc>
      </w:tr>
      <w:tr w:rsidR="00922D32" w14:paraId="6259D9DD"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048AE26C" w14:textId="77777777" w:rsidR="00922D32" w:rsidRDefault="00922D32" w:rsidP="00BF5E70">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Source</w:t>
            </w:r>
          </w:p>
        </w:tc>
        <w:tc>
          <w:tcPr>
            <w:tcW w:w="2132" w:type="dxa"/>
            <w:tcBorders>
              <w:top w:val="single" w:sz="4" w:space="0" w:color="auto"/>
              <w:left w:val="single" w:sz="4" w:space="0" w:color="auto"/>
              <w:bottom w:val="single" w:sz="4" w:space="0" w:color="auto"/>
              <w:right w:val="single" w:sz="4" w:space="0" w:color="auto"/>
            </w:tcBorders>
            <w:hideMark/>
          </w:tcPr>
          <w:p w14:paraId="5F1CF6B7" w14:textId="77777777" w:rsidR="00922D32" w:rsidRDefault="00922D32" w:rsidP="00BF5E70">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Potential Cause</w:t>
            </w:r>
          </w:p>
        </w:tc>
        <w:tc>
          <w:tcPr>
            <w:tcW w:w="1799" w:type="dxa"/>
            <w:tcBorders>
              <w:top w:val="single" w:sz="4" w:space="0" w:color="auto"/>
              <w:left w:val="single" w:sz="4" w:space="0" w:color="auto"/>
              <w:bottom w:val="single" w:sz="4" w:space="0" w:color="auto"/>
              <w:right w:val="single" w:sz="4" w:space="0" w:color="auto"/>
            </w:tcBorders>
          </w:tcPr>
          <w:p w14:paraId="7531AE22" w14:textId="77777777" w:rsidR="00922D32" w:rsidRDefault="00922D32" w:rsidP="00BF5E70">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Trigger Factor with immediate action</w:t>
            </w:r>
          </w:p>
        </w:tc>
        <w:tc>
          <w:tcPr>
            <w:tcW w:w="2522" w:type="dxa"/>
            <w:tcBorders>
              <w:top w:val="single" w:sz="4" w:space="0" w:color="auto"/>
              <w:left w:val="single" w:sz="4" w:space="0" w:color="auto"/>
              <w:bottom w:val="single" w:sz="4" w:space="0" w:color="auto"/>
              <w:right w:val="single" w:sz="4" w:space="0" w:color="auto"/>
            </w:tcBorders>
            <w:hideMark/>
          </w:tcPr>
          <w:p w14:paraId="0DF23E86" w14:textId="77777777" w:rsidR="00922D32" w:rsidRDefault="00922D32" w:rsidP="00BF5E70">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Mitigation Measures to be implemented and remain operative until cessation trigger verified</w:t>
            </w:r>
          </w:p>
          <w:p w14:paraId="21554B03" w14:textId="77777777" w:rsidR="00922D32" w:rsidRDefault="00922D32" w:rsidP="00BF5E70">
            <w:pPr>
              <w:keepNext/>
              <w:spacing w:before="240" w:after="60"/>
              <w:jc w:val="center"/>
              <w:outlineLvl w:val="0"/>
              <w:rPr>
                <w:rFonts w:ascii="Arial" w:eastAsia="Times New Roman" w:hAnsi="Arial" w:cs="Arial"/>
                <w:b/>
                <w:bCs/>
                <w:kern w:val="32"/>
                <w:sz w:val="32"/>
                <w:szCs w:val="32"/>
              </w:rPr>
            </w:pPr>
          </w:p>
        </w:tc>
        <w:tc>
          <w:tcPr>
            <w:tcW w:w="1973" w:type="dxa"/>
            <w:tcBorders>
              <w:top w:val="single" w:sz="4" w:space="0" w:color="auto"/>
              <w:left w:val="single" w:sz="4" w:space="0" w:color="auto"/>
              <w:bottom w:val="single" w:sz="4" w:space="0" w:color="auto"/>
              <w:right w:val="single" w:sz="4" w:space="0" w:color="auto"/>
            </w:tcBorders>
          </w:tcPr>
          <w:p w14:paraId="602B6BA2" w14:textId="77777777" w:rsidR="00922D32" w:rsidRDefault="00922D32" w:rsidP="00BF5E70">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Additional Mitigation</w:t>
            </w:r>
          </w:p>
        </w:tc>
        <w:tc>
          <w:tcPr>
            <w:tcW w:w="3397" w:type="dxa"/>
            <w:tcBorders>
              <w:top w:val="single" w:sz="4" w:space="0" w:color="auto"/>
              <w:left w:val="single" w:sz="4" w:space="0" w:color="auto"/>
              <w:bottom w:val="single" w:sz="4" w:space="0" w:color="auto"/>
              <w:right w:val="single" w:sz="4" w:space="0" w:color="auto"/>
            </w:tcBorders>
          </w:tcPr>
          <w:p w14:paraId="7CCD12DE" w14:textId="77777777" w:rsidR="00922D32" w:rsidRDefault="00922D32" w:rsidP="00BF5E70">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Cessation Trigger</w:t>
            </w:r>
          </w:p>
        </w:tc>
      </w:tr>
      <w:tr w:rsidR="00922D32" w14:paraId="7254D964"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2C07E002"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Feed delivery and storage</w:t>
            </w:r>
          </w:p>
        </w:tc>
        <w:tc>
          <w:tcPr>
            <w:tcW w:w="2132" w:type="dxa"/>
            <w:tcBorders>
              <w:top w:val="single" w:sz="4" w:space="0" w:color="auto"/>
              <w:left w:val="single" w:sz="4" w:space="0" w:color="auto"/>
              <w:bottom w:val="single" w:sz="4" w:space="0" w:color="auto"/>
              <w:right w:val="single" w:sz="4" w:space="0" w:color="auto"/>
            </w:tcBorders>
            <w:hideMark/>
          </w:tcPr>
          <w:p w14:paraId="452975B5"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Pipe or bin failure causing leak</w:t>
            </w:r>
          </w:p>
        </w:tc>
        <w:tc>
          <w:tcPr>
            <w:tcW w:w="1799" w:type="dxa"/>
            <w:tcBorders>
              <w:top w:val="single" w:sz="4" w:space="0" w:color="auto"/>
              <w:left w:val="single" w:sz="4" w:space="0" w:color="auto"/>
              <w:bottom w:val="single" w:sz="4" w:space="0" w:color="auto"/>
              <w:right w:val="single" w:sz="4" w:space="0" w:color="auto"/>
            </w:tcBorders>
          </w:tcPr>
          <w:p w14:paraId="62957772"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Daily inspection</w:t>
            </w:r>
          </w:p>
          <w:p w14:paraId="1B143053"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Immediate action</w:t>
            </w:r>
          </w:p>
        </w:tc>
        <w:tc>
          <w:tcPr>
            <w:tcW w:w="2522" w:type="dxa"/>
            <w:tcBorders>
              <w:top w:val="single" w:sz="4" w:space="0" w:color="auto"/>
              <w:left w:val="single" w:sz="4" w:space="0" w:color="auto"/>
              <w:bottom w:val="single" w:sz="4" w:space="0" w:color="auto"/>
              <w:right w:val="single" w:sz="4" w:space="0" w:color="auto"/>
            </w:tcBorders>
            <w:hideMark/>
          </w:tcPr>
          <w:p w14:paraId="708EA6CF"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Repair to pipe work or feed bin with immediate effect, use other bins, spills cleaned up immediately. Integrity of pipe work and bin checking frequency reviewed and updated in routine maintenance and inspection document, with changes recorded and dated. </w:t>
            </w:r>
          </w:p>
        </w:tc>
        <w:tc>
          <w:tcPr>
            <w:tcW w:w="1973" w:type="dxa"/>
            <w:tcBorders>
              <w:top w:val="single" w:sz="4" w:space="0" w:color="auto"/>
              <w:left w:val="single" w:sz="4" w:space="0" w:color="auto"/>
              <w:bottom w:val="single" w:sz="4" w:space="0" w:color="auto"/>
              <w:right w:val="single" w:sz="4" w:space="0" w:color="auto"/>
            </w:tcBorders>
          </w:tcPr>
          <w:p w14:paraId="2BA2380E"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Bin/pipework replaced within 48 hrs</w:t>
            </w:r>
          </w:p>
        </w:tc>
        <w:tc>
          <w:tcPr>
            <w:tcW w:w="3397" w:type="dxa"/>
            <w:tcBorders>
              <w:top w:val="single" w:sz="4" w:space="0" w:color="auto"/>
              <w:left w:val="single" w:sz="4" w:space="0" w:color="auto"/>
              <w:bottom w:val="single" w:sz="4" w:space="0" w:color="auto"/>
              <w:right w:val="single" w:sz="4" w:space="0" w:color="auto"/>
            </w:tcBorders>
          </w:tcPr>
          <w:p w14:paraId="094D3773"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Visual inspection</w:t>
            </w:r>
          </w:p>
        </w:tc>
      </w:tr>
      <w:tr w:rsidR="00922D32" w14:paraId="5C20B6F2"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3C24CE62"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Carcase storage and disposal</w:t>
            </w:r>
          </w:p>
        </w:tc>
        <w:tc>
          <w:tcPr>
            <w:tcW w:w="2132" w:type="dxa"/>
            <w:tcBorders>
              <w:top w:val="single" w:sz="4" w:space="0" w:color="auto"/>
              <w:left w:val="single" w:sz="4" w:space="0" w:color="auto"/>
              <w:bottom w:val="single" w:sz="4" w:space="0" w:color="auto"/>
              <w:right w:val="single" w:sz="4" w:space="0" w:color="auto"/>
            </w:tcBorders>
            <w:hideMark/>
          </w:tcPr>
          <w:p w14:paraId="6B0E6595"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Storage container failure/damage</w:t>
            </w:r>
          </w:p>
        </w:tc>
        <w:tc>
          <w:tcPr>
            <w:tcW w:w="1799" w:type="dxa"/>
            <w:tcBorders>
              <w:top w:val="single" w:sz="4" w:space="0" w:color="auto"/>
              <w:left w:val="single" w:sz="4" w:space="0" w:color="auto"/>
              <w:bottom w:val="single" w:sz="4" w:space="0" w:color="auto"/>
              <w:right w:val="single" w:sz="4" w:space="0" w:color="auto"/>
            </w:tcBorders>
          </w:tcPr>
          <w:p w14:paraId="225BF91F"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Daily Inspection</w:t>
            </w:r>
          </w:p>
          <w:p w14:paraId="3D70D4A2"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Immediate action</w:t>
            </w:r>
          </w:p>
        </w:tc>
        <w:tc>
          <w:tcPr>
            <w:tcW w:w="2522" w:type="dxa"/>
            <w:tcBorders>
              <w:top w:val="single" w:sz="4" w:space="0" w:color="auto"/>
              <w:left w:val="single" w:sz="4" w:space="0" w:color="auto"/>
              <w:bottom w:val="single" w:sz="4" w:space="0" w:color="auto"/>
              <w:right w:val="single" w:sz="4" w:space="0" w:color="auto"/>
            </w:tcBorders>
            <w:hideMark/>
          </w:tcPr>
          <w:p w14:paraId="2C9A116F"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Carcases removed from damaged container into </w:t>
            </w:r>
            <w:r>
              <w:rPr>
                <w:rFonts w:ascii="Arial" w:eastAsia="Times New Roman" w:hAnsi="Arial" w:cs="Arial"/>
                <w:bCs/>
                <w:kern w:val="32"/>
                <w:sz w:val="24"/>
                <w:szCs w:val="24"/>
              </w:rPr>
              <w:lastRenderedPageBreak/>
              <w:t xml:space="preserve">additional container, damaged container replaced/repaired immediately. </w:t>
            </w:r>
          </w:p>
        </w:tc>
        <w:tc>
          <w:tcPr>
            <w:tcW w:w="1973" w:type="dxa"/>
            <w:tcBorders>
              <w:top w:val="single" w:sz="4" w:space="0" w:color="auto"/>
              <w:left w:val="single" w:sz="4" w:space="0" w:color="auto"/>
              <w:bottom w:val="single" w:sz="4" w:space="0" w:color="auto"/>
              <w:right w:val="single" w:sz="4" w:space="0" w:color="auto"/>
            </w:tcBorders>
          </w:tcPr>
          <w:p w14:paraId="2D9BAD36"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Collection by alternative licensed </w:t>
            </w:r>
            <w:r>
              <w:rPr>
                <w:rFonts w:ascii="Arial" w:eastAsia="Times New Roman" w:hAnsi="Arial" w:cs="Arial"/>
                <w:bCs/>
                <w:kern w:val="32"/>
                <w:sz w:val="24"/>
                <w:szCs w:val="24"/>
              </w:rPr>
              <w:lastRenderedPageBreak/>
              <w:t>renderer within 24hrs</w:t>
            </w:r>
          </w:p>
        </w:tc>
        <w:tc>
          <w:tcPr>
            <w:tcW w:w="3397" w:type="dxa"/>
            <w:tcBorders>
              <w:top w:val="single" w:sz="4" w:space="0" w:color="auto"/>
              <w:left w:val="single" w:sz="4" w:space="0" w:color="auto"/>
              <w:bottom w:val="single" w:sz="4" w:space="0" w:color="auto"/>
              <w:right w:val="single" w:sz="4" w:space="0" w:color="auto"/>
            </w:tcBorders>
          </w:tcPr>
          <w:p w14:paraId="4850BAF2"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Visual Inspection</w:t>
            </w:r>
          </w:p>
        </w:tc>
      </w:tr>
      <w:tr w:rsidR="00922D32" w14:paraId="56FB3A18"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6E17445E"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Variations in stocking density/bird growth</w:t>
            </w:r>
          </w:p>
        </w:tc>
        <w:tc>
          <w:tcPr>
            <w:tcW w:w="2132" w:type="dxa"/>
            <w:tcBorders>
              <w:top w:val="single" w:sz="4" w:space="0" w:color="auto"/>
              <w:left w:val="single" w:sz="4" w:space="0" w:color="auto"/>
              <w:bottom w:val="single" w:sz="4" w:space="0" w:color="auto"/>
              <w:right w:val="single" w:sz="4" w:space="0" w:color="auto"/>
            </w:tcBorders>
            <w:hideMark/>
          </w:tcPr>
          <w:p w14:paraId="0DA6BDEB"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Rapid bird growth or poor growth due to illness. </w:t>
            </w:r>
          </w:p>
        </w:tc>
        <w:tc>
          <w:tcPr>
            <w:tcW w:w="1799" w:type="dxa"/>
            <w:tcBorders>
              <w:top w:val="single" w:sz="4" w:space="0" w:color="auto"/>
              <w:left w:val="single" w:sz="4" w:space="0" w:color="auto"/>
              <w:bottom w:val="single" w:sz="4" w:space="0" w:color="auto"/>
              <w:right w:val="single" w:sz="4" w:space="0" w:color="auto"/>
            </w:tcBorders>
          </w:tcPr>
          <w:p w14:paraId="50D085E9"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Deviation in predicted growth</w:t>
            </w:r>
          </w:p>
          <w:p w14:paraId="6AAE158E"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Action within 12 hrs</w:t>
            </w:r>
          </w:p>
        </w:tc>
        <w:tc>
          <w:tcPr>
            <w:tcW w:w="2522" w:type="dxa"/>
            <w:tcBorders>
              <w:top w:val="single" w:sz="4" w:space="0" w:color="auto"/>
              <w:left w:val="single" w:sz="4" w:space="0" w:color="auto"/>
              <w:bottom w:val="single" w:sz="4" w:space="0" w:color="auto"/>
              <w:right w:val="single" w:sz="4" w:space="0" w:color="auto"/>
            </w:tcBorders>
            <w:hideMark/>
          </w:tcPr>
          <w:p w14:paraId="337DE797"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growth monitored Daily</w:t>
            </w:r>
          </w:p>
          <w:p w14:paraId="002A6121"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Ventilation and heating controls advanced to account for additional live-weight within house. Veterinarian advice sought immediately for bird illness with additional bedding added to prevent/minimise odour release. Document and record abnormalities. Ensure stocking density complies with BAT standards and bird permit places. </w:t>
            </w:r>
          </w:p>
        </w:tc>
        <w:tc>
          <w:tcPr>
            <w:tcW w:w="1973" w:type="dxa"/>
            <w:tcBorders>
              <w:top w:val="single" w:sz="4" w:space="0" w:color="auto"/>
              <w:left w:val="single" w:sz="4" w:space="0" w:color="auto"/>
              <w:bottom w:val="single" w:sz="4" w:space="0" w:color="auto"/>
              <w:right w:val="single" w:sz="4" w:space="0" w:color="auto"/>
            </w:tcBorders>
          </w:tcPr>
          <w:p w14:paraId="74DCD739"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Potential for early bird depletion timescale dependant on integrator</w:t>
            </w:r>
          </w:p>
        </w:tc>
        <w:tc>
          <w:tcPr>
            <w:tcW w:w="3397" w:type="dxa"/>
            <w:tcBorders>
              <w:top w:val="single" w:sz="4" w:space="0" w:color="auto"/>
              <w:left w:val="single" w:sz="4" w:space="0" w:color="auto"/>
              <w:bottom w:val="single" w:sz="4" w:space="0" w:color="auto"/>
              <w:right w:val="single" w:sz="4" w:space="0" w:color="auto"/>
            </w:tcBorders>
          </w:tcPr>
          <w:p w14:paraId="5739944D"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Growth rates normal</w:t>
            </w:r>
          </w:p>
        </w:tc>
      </w:tr>
      <w:tr w:rsidR="00922D32" w14:paraId="38F8042B" w14:textId="77777777" w:rsidTr="00BF5E70">
        <w:tc>
          <w:tcPr>
            <w:tcW w:w="2351" w:type="dxa"/>
            <w:tcBorders>
              <w:top w:val="single" w:sz="4" w:space="0" w:color="auto"/>
              <w:left w:val="single" w:sz="4" w:space="0" w:color="auto"/>
              <w:bottom w:val="single" w:sz="4" w:space="0" w:color="auto"/>
              <w:right w:val="single" w:sz="4" w:space="0" w:color="auto"/>
            </w:tcBorders>
          </w:tcPr>
          <w:p w14:paraId="7EF088AD"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Ventilation System</w:t>
            </w:r>
          </w:p>
        </w:tc>
        <w:tc>
          <w:tcPr>
            <w:tcW w:w="2132" w:type="dxa"/>
            <w:tcBorders>
              <w:top w:val="single" w:sz="4" w:space="0" w:color="auto"/>
              <w:left w:val="single" w:sz="4" w:space="0" w:color="auto"/>
              <w:bottom w:val="single" w:sz="4" w:space="0" w:color="auto"/>
              <w:right w:val="single" w:sz="4" w:space="0" w:color="auto"/>
            </w:tcBorders>
          </w:tcPr>
          <w:p w14:paraId="6CB84C81"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Fan/system failure</w:t>
            </w:r>
          </w:p>
        </w:tc>
        <w:tc>
          <w:tcPr>
            <w:tcW w:w="1799" w:type="dxa"/>
            <w:tcBorders>
              <w:top w:val="single" w:sz="4" w:space="0" w:color="auto"/>
              <w:left w:val="single" w:sz="4" w:space="0" w:color="auto"/>
              <w:bottom w:val="single" w:sz="4" w:space="0" w:color="auto"/>
              <w:right w:val="single" w:sz="4" w:space="0" w:color="auto"/>
            </w:tcBorders>
          </w:tcPr>
          <w:p w14:paraId="755BF436"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System fully alarmed, Immediate action</w:t>
            </w:r>
          </w:p>
        </w:tc>
        <w:tc>
          <w:tcPr>
            <w:tcW w:w="2522" w:type="dxa"/>
            <w:tcBorders>
              <w:top w:val="single" w:sz="4" w:space="0" w:color="auto"/>
              <w:left w:val="single" w:sz="4" w:space="0" w:color="auto"/>
              <w:bottom w:val="single" w:sz="4" w:space="0" w:color="auto"/>
              <w:right w:val="single" w:sz="4" w:space="0" w:color="auto"/>
            </w:tcBorders>
          </w:tcPr>
          <w:p w14:paraId="63B4A57D"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Alternative ventilation fan used, electrician call out</w:t>
            </w:r>
          </w:p>
        </w:tc>
        <w:tc>
          <w:tcPr>
            <w:tcW w:w="1973" w:type="dxa"/>
            <w:tcBorders>
              <w:top w:val="single" w:sz="4" w:space="0" w:color="auto"/>
              <w:left w:val="single" w:sz="4" w:space="0" w:color="auto"/>
              <w:bottom w:val="single" w:sz="4" w:space="0" w:color="auto"/>
              <w:right w:val="single" w:sz="4" w:space="0" w:color="auto"/>
            </w:tcBorders>
          </w:tcPr>
          <w:p w14:paraId="243D9F94"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Mobile generator sourced within 4 hrs</w:t>
            </w:r>
          </w:p>
        </w:tc>
        <w:tc>
          <w:tcPr>
            <w:tcW w:w="3397" w:type="dxa"/>
            <w:tcBorders>
              <w:top w:val="single" w:sz="4" w:space="0" w:color="auto"/>
              <w:left w:val="single" w:sz="4" w:space="0" w:color="auto"/>
              <w:bottom w:val="single" w:sz="4" w:space="0" w:color="auto"/>
              <w:right w:val="single" w:sz="4" w:space="0" w:color="auto"/>
            </w:tcBorders>
          </w:tcPr>
          <w:p w14:paraId="6B1FAB35"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Repairs effected and documented</w:t>
            </w:r>
          </w:p>
        </w:tc>
      </w:tr>
      <w:tr w:rsidR="00922D32" w14:paraId="116FB5FB"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1DC4BF76"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Drinker systems</w:t>
            </w:r>
          </w:p>
        </w:tc>
        <w:tc>
          <w:tcPr>
            <w:tcW w:w="2132" w:type="dxa"/>
            <w:tcBorders>
              <w:top w:val="single" w:sz="4" w:space="0" w:color="auto"/>
              <w:left w:val="single" w:sz="4" w:space="0" w:color="auto"/>
              <w:bottom w:val="single" w:sz="4" w:space="0" w:color="auto"/>
              <w:right w:val="single" w:sz="4" w:space="0" w:color="auto"/>
            </w:tcBorders>
            <w:hideMark/>
          </w:tcPr>
          <w:p w14:paraId="1FF1E38B"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Leaky systems/pipe failure</w:t>
            </w:r>
          </w:p>
        </w:tc>
        <w:tc>
          <w:tcPr>
            <w:tcW w:w="1799" w:type="dxa"/>
            <w:tcBorders>
              <w:top w:val="single" w:sz="4" w:space="0" w:color="auto"/>
              <w:left w:val="single" w:sz="4" w:space="0" w:color="auto"/>
              <w:bottom w:val="single" w:sz="4" w:space="0" w:color="auto"/>
              <w:right w:val="single" w:sz="4" w:space="0" w:color="auto"/>
            </w:tcBorders>
          </w:tcPr>
          <w:p w14:paraId="1DB2FE86"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Deviation in expected water consumption</w:t>
            </w:r>
          </w:p>
          <w:p w14:paraId="76DB28E7"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Immediate action</w:t>
            </w:r>
          </w:p>
        </w:tc>
        <w:tc>
          <w:tcPr>
            <w:tcW w:w="2522" w:type="dxa"/>
            <w:tcBorders>
              <w:top w:val="single" w:sz="4" w:space="0" w:color="auto"/>
              <w:left w:val="single" w:sz="4" w:space="0" w:color="auto"/>
              <w:bottom w:val="single" w:sz="4" w:space="0" w:color="auto"/>
              <w:right w:val="single" w:sz="4" w:space="0" w:color="auto"/>
            </w:tcBorders>
            <w:hideMark/>
          </w:tcPr>
          <w:p w14:paraId="50BD1808"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Any leaks isolated and repaired immediately. Wet areas covered with additional bedding to minimise odour. Arrange system integrity testing at cycle end, findings to be documented and recorded, pipe work/system parts to be replaced as per report.</w:t>
            </w:r>
          </w:p>
        </w:tc>
        <w:tc>
          <w:tcPr>
            <w:tcW w:w="1973" w:type="dxa"/>
            <w:tcBorders>
              <w:top w:val="single" w:sz="4" w:space="0" w:color="auto"/>
              <w:left w:val="single" w:sz="4" w:space="0" w:color="auto"/>
              <w:bottom w:val="single" w:sz="4" w:space="0" w:color="auto"/>
              <w:right w:val="single" w:sz="4" w:space="0" w:color="auto"/>
            </w:tcBorders>
          </w:tcPr>
          <w:p w14:paraId="014FDD53"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Potable water tankered in within 12hrs</w:t>
            </w:r>
          </w:p>
        </w:tc>
        <w:tc>
          <w:tcPr>
            <w:tcW w:w="3397" w:type="dxa"/>
            <w:tcBorders>
              <w:top w:val="single" w:sz="4" w:space="0" w:color="auto"/>
              <w:left w:val="single" w:sz="4" w:space="0" w:color="auto"/>
              <w:bottom w:val="single" w:sz="4" w:space="0" w:color="auto"/>
              <w:right w:val="single" w:sz="4" w:space="0" w:color="auto"/>
            </w:tcBorders>
          </w:tcPr>
          <w:p w14:paraId="6FEA7AA3"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Normal consumption</w:t>
            </w:r>
          </w:p>
        </w:tc>
      </w:tr>
      <w:tr w:rsidR="00922D32" w14:paraId="24CC0746"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05A51975"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Bird depletion</w:t>
            </w:r>
          </w:p>
        </w:tc>
        <w:tc>
          <w:tcPr>
            <w:tcW w:w="2132" w:type="dxa"/>
            <w:tcBorders>
              <w:top w:val="single" w:sz="4" w:space="0" w:color="auto"/>
              <w:left w:val="single" w:sz="4" w:space="0" w:color="auto"/>
              <w:bottom w:val="single" w:sz="4" w:space="0" w:color="auto"/>
              <w:right w:val="single" w:sz="4" w:space="0" w:color="auto"/>
            </w:tcBorders>
            <w:hideMark/>
          </w:tcPr>
          <w:p w14:paraId="29CE449E"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w:t>
            </w:r>
          </w:p>
        </w:tc>
        <w:tc>
          <w:tcPr>
            <w:tcW w:w="1799" w:type="dxa"/>
            <w:tcBorders>
              <w:top w:val="single" w:sz="4" w:space="0" w:color="auto"/>
              <w:left w:val="single" w:sz="4" w:space="0" w:color="auto"/>
              <w:bottom w:val="single" w:sz="4" w:space="0" w:color="auto"/>
              <w:right w:val="single" w:sz="4" w:space="0" w:color="auto"/>
            </w:tcBorders>
          </w:tcPr>
          <w:p w14:paraId="692B3431"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w:t>
            </w:r>
          </w:p>
          <w:p w14:paraId="397E30FD"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Immediate action</w:t>
            </w:r>
          </w:p>
        </w:tc>
        <w:tc>
          <w:tcPr>
            <w:tcW w:w="2522" w:type="dxa"/>
            <w:tcBorders>
              <w:top w:val="single" w:sz="4" w:space="0" w:color="auto"/>
              <w:left w:val="single" w:sz="4" w:space="0" w:color="auto"/>
              <w:bottom w:val="single" w:sz="4" w:space="0" w:color="auto"/>
              <w:right w:val="single" w:sz="4" w:space="0" w:color="auto"/>
            </w:tcBorders>
            <w:hideMark/>
          </w:tcPr>
          <w:p w14:paraId="392A370C"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Minimum ventilation rate to prevent fugitive release of odour, review OMP with any changes documented and recorded and submitted to Environment Agency Area Officer for approval.</w:t>
            </w:r>
          </w:p>
        </w:tc>
        <w:tc>
          <w:tcPr>
            <w:tcW w:w="1973" w:type="dxa"/>
            <w:tcBorders>
              <w:top w:val="single" w:sz="4" w:space="0" w:color="auto"/>
              <w:left w:val="single" w:sz="4" w:space="0" w:color="auto"/>
              <w:bottom w:val="single" w:sz="4" w:space="0" w:color="auto"/>
              <w:right w:val="single" w:sz="4" w:space="0" w:color="auto"/>
            </w:tcBorders>
          </w:tcPr>
          <w:p w14:paraId="238E98BC"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Area within houses where forklift has been operating blanket covered with shavings following bird thinning only within 2 hrs</w:t>
            </w:r>
          </w:p>
        </w:tc>
        <w:tc>
          <w:tcPr>
            <w:tcW w:w="3397" w:type="dxa"/>
            <w:tcBorders>
              <w:top w:val="single" w:sz="4" w:space="0" w:color="auto"/>
              <w:left w:val="single" w:sz="4" w:space="0" w:color="auto"/>
              <w:bottom w:val="single" w:sz="4" w:space="0" w:color="auto"/>
              <w:right w:val="single" w:sz="4" w:space="0" w:color="auto"/>
            </w:tcBorders>
          </w:tcPr>
          <w:p w14:paraId="308621D0"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recording reduced low levels</w:t>
            </w:r>
          </w:p>
        </w:tc>
      </w:tr>
      <w:tr w:rsidR="00922D32" w14:paraId="32CA47CE"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423FD2AF"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Litter Removal</w:t>
            </w:r>
          </w:p>
        </w:tc>
        <w:tc>
          <w:tcPr>
            <w:tcW w:w="2132" w:type="dxa"/>
            <w:tcBorders>
              <w:top w:val="single" w:sz="4" w:space="0" w:color="auto"/>
              <w:left w:val="single" w:sz="4" w:space="0" w:color="auto"/>
              <w:bottom w:val="single" w:sz="4" w:space="0" w:color="auto"/>
              <w:right w:val="single" w:sz="4" w:space="0" w:color="auto"/>
            </w:tcBorders>
            <w:hideMark/>
          </w:tcPr>
          <w:p w14:paraId="25825DA4"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Fugitive odour release from poultry houses</w:t>
            </w:r>
          </w:p>
        </w:tc>
        <w:tc>
          <w:tcPr>
            <w:tcW w:w="1799" w:type="dxa"/>
            <w:tcBorders>
              <w:top w:val="single" w:sz="4" w:space="0" w:color="auto"/>
              <w:left w:val="single" w:sz="4" w:space="0" w:color="auto"/>
              <w:bottom w:val="single" w:sz="4" w:space="0" w:color="auto"/>
              <w:right w:val="single" w:sz="4" w:space="0" w:color="auto"/>
            </w:tcBorders>
          </w:tcPr>
          <w:p w14:paraId="154F1CCB"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p w14:paraId="171064C6"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Immediate action</w:t>
            </w:r>
          </w:p>
        </w:tc>
        <w:tc>
          <w:tcPr>
            <w:tcW w:w="2522" w:type="dxa"/>
            <w:tcBorders>
              <w:top w:val="single" w:sz="4" w:space="0" w:color="auto"/>
              <w:left w:val="single" w:sz="4" w:space="0" w:color="auto"/>
              <w:bottom w:val="single" w:sz="4" w:space="0" w:color="auto"/>
              <w:right w:val="single" w:sz="4" w:space="0" w:color="auto"/>
            </w:tcBorders>
            <w:hideMark/>
          </w:tcPr>
          <w:p w14:paraId="6AF6CF47"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Minimum ventilation rate to prevent fugitive release of odour, review OMP </w:t>
            </w:r>
            <w:r>
              <w:rPr>
                <w:rFonts w:ascii="Arial" w:eastAsia="Times New Roman" w:hAnsi="Arial" w:cs="Arial"/>
                <w:bCs/>
                <w:kern w:val="32"/>
                <w:sz w:val="24"/>
                <w:szCs w:val="24"/>
              </w:rPr>
              <w:lastRenderedPageBreak/>
              <w:t>with any changes documented and recorded and submitted to Environment Agency Area Officer for approval.</w:t>
            </w:r>
          </w:p>
        </w:tc>
        <w:tc>
          <w:tcPr>
            <w:tcW w:w="1973" w:type="dxa"/>
            <w:tcBorders>
              <w:top w:val="single" w:sz="4" w:space="0" w:color="auto"/>
              <w:left w:val="single" w:sz="4" w:space="0" w:color="auto"/>
              <w:bottom w:val="single" w:sz="4" w:space="0" w:color="auto"/>
              <w:right w:val="single" w:sz="4" w:space="0" w:color="auto"/>
            </w:tcBorders>
          </w:tcPr>
          <w:p w14:paraId="197ABE59"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Review of littering out procedures within 1 week </w:t>
            </w:r>
            <w:r>
              <w:rPr>
                <w:rFonts w:ascii="Arial" w:eastAsia="Times New Roman" w:hAnsi="Arial" w:cs="Arial"/>
                <w:bCs/>
                <w:kern w:val="32"/>
                <w:sz w:val="24"/>
                <w:szCs w:val="24"/>
              </w:rPr>
              <w:lastRenderedPageBreak/>
              <w:t>Area officer notified</w:t>
            </w:r>
          </w:p>
        </w:tc>
        <w:tc>
          <w:tcPr>
            <w:tcW w:w="3397" w:type="dxa"/>
            <w:tcBorders>
              <w:top w:val="single" w:sz="4" w:space="0" w:color="auto"/>
              <w:left w:val="single" w:sz="4" w:space="0" w:color="auto"/>
              <w:bottom w:val="single" w:sz="4" w:space="0" w:color="auto"/>
              <w:right w:val="single" w:sz="4" w:space="0" w:color="auto"/>
            </w:tcBorders>
          </w:tcPr>
          <w:p w14:paraId="14E51102"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OMP monitoring levels returned to normal</w:t>
            </w:r>
          </w:p>
        </w:tc>
      </w:tr>
      <w:tr w:rsidR="00922D32" w14:paraId="5BCF935A"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153167A8"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operations/dirty water</w:t>
            </w:r>
          </w:p>
        </w:tc>
        <w:tc>
          <w:tcPr>
            <w:tcW w:w="2132" w:type="dxa"/>
            <w:tcBorders>
              <w:top w:val="single" w:sz="4" w:space="0" w:color="auto"/>
              <w:left w:val="single" w:sz="4" w:space="0" w:color="auto"/>
              <w:bottom w:val="single" w:sz="4" w:space="0" w:color="auto"/>
              <w:right w:val="single" w:sz="4" w:space="0" w:color="auto"/>
            </w:tcBorders>
            <w:hideMark/>
          </w:tcPr>
          <w:p w14:paraId="236245E4"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Odour release from drainage/storage</w:t>
            </w:r>
          </w:p>
          <w:p w14:paraId="0C1FF59A" w14:textId="77777777" w:rsidR="00922D32" w:rsidRDefault="00922D32" w:rsidP="00BF5E70">
            <w:pPr>
              <w:keepNext/>
              <w:spacing w:before="240" w:after="60"/>
              <w:outlineLvl w:val="0"/>
              <w:rPr>
                <w:rFonts w:ascii="Arial" w:eastAsia="Times New Roman" w:hAnsi="Arial" w:cs="Arial"/>
                <w:bCs/>
                <w:kern w:val="32"/>
                <w:sz w:val="24"/>
                <w:szCs w:val="24"/>
              </w:rPr>
            </w:pPr>
          </w:p>
          <w:p w14:paraId="411DCA25" w14:textId="77777777" w:rsidR="00922D32" w:rsidRDefault="00922D32" w:rsidP="00BF5E70">
            <w:pPr>
              <w:keepNext/>
              <w:spacing w:before="240" w:after="60"/>
              <w:outlineLvl w:val="0"/>
              <w:rPr>
                <w:rFonts w:ascii="Arial" w:eastAsia="Times New Roman" w:hAnsi="Arial" w:cs="Arial"/>
                <w:bCs/>
                <w:kern w:val="32"/>
                <w:sz w:val="24"/>
                <w:szCs w:val="24"/>
              </w:rPr>
            </w:pPr>
          </w:p>
          <w:p w14:paraId="2EE0C5EF" w14:textId="77777777" w:rsidR="00922D32" w:rsidRDefault="00922D32" w:rsidP="00BF5E70">
            <w:pPr>
              <w:keepNext/>
              <w:spacing w:before="240" w:after="60"/>
              <w:outlineLvl w:val="0"/>
              <w:rPr>
                <w:rFonts w:ascii="Arial" w:eastAsia="Times New Roman" w:hAnsi="Arial" w:cs="Arial"/>
                <w:bCs/>
                <w:kern w:val="32"/>
                <w:sz w:val="24"/>
                <w:szCs w:val="24"/>
              </w:rPr>
            </w:pPr>
          </w:p>
          <w:p w14:paraId="00162929" w14:textId="77777777" w:rsidR="00922D32" w:rsidRDefault="00922D32" w:rsidP="00BF5E70">
            <w:pPr>
              <w:keepNext/>
              <w:spacing w:before="240" w:after="60"/>
              <w:outlineLvl w:val="0"/>
              <w:rPr>
                <w:rFonts w:ascii="Arial" w:eastAsia="Times New Roman" w:hAnsi="Arial" w:cs="Arial"/>
                <w:bCs/>
                <w:kern w:val="32"/>
                <w:sz w:val="24"/>
                <w:szCs w:val="24"/>
              </w:rPr>
            </w:pPr>
          </w:p>
          <w:p w14:paraId="6D35BA5F"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Delay in dirty water removal</w:t>
            </w:r>
          </w:p>
          <w:p w14:paraId="413BBC5C" w14:textId="77777777" w:rsidR="00922D32" w:rsidRDefault="00922D32" w:rsidP="00BF5E70">
            <w:pPr>
              <w:keepNext/>
              <w:spacing w:before="240" w:after="60"/>
              <w:outlineLvl w:val="0"/>
              <w:rPr>
                <w:rFonts w:ascii="Arial" w:eastAsia="Times New Roman" w:hAnsi="Arial" w:cs="Arial"/>
                <w:bCs/>
                <w:kern w:val="32"/>
                <w:sz w:val="24"/>
                <w:szCs w:val="24"/>
              </w:rPr>
            </w:pPr>
          </w:p>
          <w:p w14:paraId="2BB5E1A0" w14:textId="77777777" w:rsidR="00922D32" w:rsidRDefault="00922D32" w:rsidP="00BF5E70">
            <w:pPr>
              <w:keepNext/>
              <w:spacing w:before="240" w:after="60"/>
              <w:outlineLvl w:val="0"/>
              <w:rPr>
                <w:rFonts w:ascii="Arial" w:eastAsia="Times New Roman" w:hAnsi="Arial" w:cs="Arial"/>
                <w:bCs/>
                <w:kern w:val="32"/>
                <w:sz w:val="24"/>
                <w:szCs w:val="24"/>
              </w:rPr>
            </w:pPr>
          </w:p>
          <w:p w14:paraId="7B9D868C"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Blocked drains</w:t>
            </w:r>
          </w:p>
        </w:tc>
        <w:tc>
          <w:tcPr>
            <w:tcW w:w="1799" w:type="dxa"/>
            <w:tcBorders>
              <w:top w:val="single" w:sz="4" w:space="0" w:color="auto"/>
              <w:left w:val="single" w:sz="4" w:space="0" w:color="auto"/>
              <w:bottom w:val="single" w:sz="4" w:space="0" w:color="auto"/>
              <w:right w:val="single" w:sz="4" w:space="0" w:color="auto"/>
            </w:tcBorders>
          </w:tcPr>
          <w:p w14:paraId="653F9760"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 immediate action</w:t>
            </w:r>
          </w:p>
          <w:p w14:paraId="539F3B14" w14:textId="77777777" w:rsidR="00922D32" w:rsidRDefault="00922D32" w:rsidP="00BF5E70">
            <w:pPr>
              <w:keepNext/>
              <w:spacing w:before="240" w:after="60"/>
              <w:outlineLvl w:val="0"/>
              <w:rPr>
                <w:rFonts w:ascii="Arial" w:eastAsia="Times New Roman" w:hAnsi="Arial" w:cs="Arial"/>
                <w:bCs/>
                <w:kern w:val="32"/>
                <w:sz w:val="24"/>
                <w:szCs w:val="24"/>
              </w:rPr>
            </w:pPr>
          </w:p>
          <w:p w14:paraId="1EAA5C1D" w14:textId="77777777" w:rsidR="00922D32" w:rsidRDefault="00922D32" w:rsidP="00BF5E70">
            <w:pPr>
              <w:keepNext/>
              <w:spacing w:before="240" w:after="60"/>
              <w:outlineLvl w:val="0"/>
              <w:rPr>
                <w:rFonts w:ascii="Arial" w:eastAsia="Times New Roman" w:hAnsi="Arial" w:cs="Arial"/>
                <w:bCs/>
                <w:kern w:val="32"/>
                <w:sz w:val="24"/>
                <w:szCs w:val="24"/>
              </w:rPr>
            </w:pPr>
          </w:p>
          <w:p w14:paraId="089C82F4" w14:textId="77777777" w:rsidR="00922D32" w:rsidRDefault="00922D32" w:rsidP="00BF5E70">
            <w:pPr>
              <w:keepNext/>
              <w:spacing w:before="240" w:after="60"/>
              <w:outlineLvl w:val="0"/>
              <w:rPr>
                <w:rFonts w:ascii="Arial" w:eastAsia="Times New Roman" w:hAnsi="Arial" w:cs="Arial"/>
                <w:bCs/>
                <w:kern w:val="32"/>
                <w:sz w:val="24"/>
                <w:szCs w:val="24"/>
              </w:rPr>
            </w:pPr>
          </w:p>
          <w:p w14:paraId="775889E1"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procedure monitoring immediate action</w:t>
            </w:r>
          </w:p>
          <w:p w14:paraId="1AAE6245"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Immediate action</w:t>
            </w:r>
          </w:p>
        </w:tc>
        <w:tc>
          <w:tcPr>
            <w:tcW w:w="2522" w:type="dxa"/>
            <w:tcBorders>
              <w:top w:val="single" w:sz="4" w:space="0" w:color="auto"/>
              <w:left w:val="single" w:sz="4" w:space="0" w:color="auto"/>
              <w:bottom w:val="single" w:sz="4" w:space="0" w:color="auto"/>
              <w:right w:val="single" w:sz="4" w:space="0" w:color="auto"/>
            </w:tcBorders>
            <w:hideMark/>
          </w:tcPr>
          <w:p w14:paraId="2EFCA957"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Arrange drainage integrity testing and drain cleaning, record and document findings. Dirty water tanks filled with clean water and agitated prior to removal to remove any possible sediment/stagnation.</w:t>
            </w:r>
          </w:p>
          <w:p w14:paraId="2DF931E4"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Washing operations suspended, agreement with neighbouring farms for dirty water removal</w:t>
            </w:r>
          </w:p>
          <w:p w14:paraId="4BFBD603"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Blockage cleared</w:t>
            </w:r>
          </w:p>
        </w:tc>
        <w:tc>
          <w:tcPr>
            <w:tcW w:w="1973" w:type="dxa"/>
            <w:tcBorders>
              <w:top w:val="single" w:sz="4" w:space="0" w:color="auto"/>
              <w:left w:val="single" w:sz="4" w:space="0" w:color="auto"/>
              <w:bottom w:val="single" w:sz="4" w:space="0" w:color="auto"/>
              <w:right w:val="single" w:sz="4" w:space="0" w:color="auto"/>
            </w:tcBorders>
          </w:tcPr>
          <w:p w14:paraId="174E174B"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Ventilation rates increased within 1hr</w:t>
            </w:r>
          </w:p>
          <w:p w14:paraId="29E068CC" w14:textId="77777777" w:rsidR="00922D32" w:rsidRDefault="00922D32" w:rsidP="00BF5E70">
            <w:pPr>
              <w:keepNext/>
              <w:spacing w:before="240" w:after="60"/>
              <w:outlineLvl w:val="0"/>
              <w:rPr>
                <w:rFonts w:ascii="Arial" w:eastAsia="Times New Roman" w:hAnsi="Arial" w:cs="Arial"/>
                <w:bCs/>
                <w:kern w:val="32"/>
                <w:sz w:val="24"/>
                <w:szCs w:val="24"/>
              </w:rPr>
            </w:pPr>
          </w:p>
          <w:p w14:paraId="212117B4" w14:textId="77777777" w:rsidR="00922D32" w:rsidRDefault="00922D32" w:rsidP="00BF5E70">
            <w:pPr>
              <w:keepNext/>
              <w:spacing w:before="240" w:after="60"/>
              <w:outlineLvl w:val="0"/>
              <w:rPr>
                <w:rFonts w:ascii="Arial" w:eastAsia="Times New Roman" w:hAnsi="Arial" w:cs="Arial"/>
                <w:bCs/>
                <w:kern w:val="32"/>
                <w:sz w:val="24"/>
                <w:szCs w:val="24"/>
              </w:rPr>
            </w:pPr>
          </w:p>
          <w:p w14:paraId="0D9713B5" w14:textId="77777777" w:rsidR="00922D32" w:rsidRDefault="00922D32" w:rsidP="00BF5E70">
            <w:pPr>
              <w:keepNext/>
              <w:spacing w:before="240" w:after="60"/>
              <w:outlineLvl w:val="0"/>
              <w:rPr>
                <w:rFonts w:ascii="Arial" w:eastAsia="Times New Roman" w:hAnsi="Arial" w:cs="Arial"/>
                <w:bCs/>
                <w:kern w:val="32"/>
                <w:sz w:val="24"/>
                <w:szCs w:val="24"/>
              </w:rPr>
            </w:pPr>
          </w:p>
          <w:p w14:paraId="77DBCCE2" w14:textId="77777777" w:rsidR="00922D32" w:rsidRDefault="00922D32" w:rsidP="00BF5E70">
            <w:pPr>
              <w:keepNext/>
              <w:spacing w:before="240" w:after="60"/>
              <w:outlineLvl w:val="0"/>
              <w:rPr>
                <w:rFonts w:ascii="Arial" w:eastAsia="Times New Roman" w:hAnsi="Arial" w:cs="Arial"/>
                <w:bCs/>
                <w:kern w:val="32"/>
                <w:sz w:val="24"/>
                <w:szCs w:val="24"/>
              </w:rPr>
            </w:pPr>
          </w:p>
          <w:p w14:paraId="464FFAE7" w14:textId="77777777" w:rsidR="00922D32" w:rsidRDefault="00922D32" w:rsidP="00BF5E70">
            <w:pPr>
              <w:keepNext/>
              <w:spacing w:before="240" w:after="60"/>
              <w:outlineLvl w:val="0"/>
              <w:rPr>
                <w:rFonts w:ascii="Arial" w:eastAsia="Times New Roman" w:hAnsi="Arial" w:cs="Arial"/>
                <w:bCs/>
                <w:kern w:val="32"/>
                <w:sz w:val="24"/>
                <w:szCs w:val="24"/>
              </w:rPr>
            </w:pPr>
          </w:p>
          <w:p w14:paraId="0559530D"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Licensed waste disposal contractor used within 24hrs</w:t>
            </w:r>
          </w:p>
          <w:p w14:paraId="4ED3D91D" w14:textId="77777777" w:rsidR="00922D32" w:rsidRDefault="00922D32" w:rsidP="00BF5E70">
            <w:pPr>
              <w:keepNext/>
              <w:spacing w:before="240" w:after="60"/>
              <w:outlineLvl w:val="0"/>
              <w:rPr>
                <w:rFonts w:ascii="Arial" w:eastAsia="Times New Roman" w:hAnsi="Arial" w:cs="Arial"/>
                <w:bCs/>
                <w:kern w:val="32"/>
                <w:sz w:val="24"/>
                <w:szCs w:val="24"/>
              </w:rPr>
            </w:pPr>
          </w:p>
          <w:p w14:paraId="303CFAA3"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 xml:space="preserve">Specialist drainage contractor called out within </w:t>
            </w:r>
            <w:r>
              <w:rPr>
                <w:rFonts w:ascii="Arial" w:eastAsia="Times New Roman" w:hAnsi="Arial" w:cs="Arial"/>
                <w:bCs/>
                <w:kern w:val="32"/>
                <w:sz w:val="24"/>
                <w:szCs w:val="24"/>
              </w:rPr>
              <w:lastRenderedPageBreak/>
              <w:t>24hrs</w:t>
            </w:r>
          </w:p>
        </w:tc>
        <w:tc>
          <w:tcPr>
            <w:tcW w:w="3397" w:type="dxa"/>
            <w:tcBorders>
              <w:top w:val="single" w:sz="4" w:space="0" w:color="auto"/>
              <w:left w:val="single" w:sz="4" w:space="0" w:color="auto"/>
              <w:bottom w:val="single" w:sz="4" w:space="0" w:color="auto"/>
              <w:right w:val="single" w:sz="4" w:space="0" w:color="auto"/>
            </w:tcBorders>
          </w:tcPr>
          <w:p w14:paraId="2E681589"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lastRenderedPageBreak/>
              <w:t xml:space="preserve">OMP monitoring levels normal </w:t>
            </w:r>
          </w:p>
          <w:p w14:paraId="6A0EE5D5" w14:textId="77777777" w:rsidR="00922D32" w:rsidRDefault="00922D32" w:rsidP="00BF5E70">
            <w:pPr>
              <w:keepNext/>
              <w:spacing w:before="240" w:after="60"/>
              <w:outlineLvl w:val="0"/>
              <w:rPr>
                <w:rFonts w:ascii="Arial" w:eastAsia="Times New Roman" w:hAnsi="Arial" w:cs="Arial"/>
                <w:bCs/>
                <w:kern w:val="32"/>
                <w:sz w:val="24"/>
                <w:szCs w:val="24"/>
              </w:rPr>
            </w:pPr>
          </w:p>
          <w:p w14:paraId="58941E01" w14:textId="77777777" w:rsidR="00922D32" w:rsidRDefault="00922D32" w:rsidP="00BF5E70">
            <w:pPr>
              <w:keepNext/>
              <w:spacing w:before="240" w:after="60"/>
              <w:outlineLvl w:val="0"/>
              <w:rPr>
                <w:rFonts w:ascii="Arial" w:eastAsia="Times New Roman" w:hAnsi="Arial" w:cs="Arial"/>
                <w:bCs/>
                <w:kern w:val="32"/>
                <w:sz w:val="24"/>
                <w:szCs w:val="24"/>
              </w:rPr>
            </w:pPr>
          </w:p>
          <w:p w14:paraId="454FEF58" w14:textId="77777777" w:rsidR="00922D32" w:rsidRDefault="00922D32" w:rsidP="00BF5E70">
            <w:pPr>
              <w:keepNext/>
              <w:spacing w:before="240" w:after="60"/>
              <w:outlineLvl w:val="0"/>
              <w:rPr>
                <w:rFonts w:ascii="Arial" w:eastAsia="Times New Roman" w:hAnsi="Arial" w:cs="Arial"/>
                <w:bCs/>
                <w:kern w:val="32"/>
                <w:sz w:val="24"/>
                <w:szCs w:val="24"/>
              </w:rPr>
            </w:pPr>
          </w:p>
          <w:p w14:paraId="269DDAC9" w14:textId="77777777" w:rsidR="00922D32" w:rsidRDefault="00922D32" w:rsidP="00BF5E70">
            <w:pPr>
              <w:keepNext/>
              <w:spacing w:before="240" w:after="60"/>
              <w:outlineLvl w:val="0"/>
              <w:rPr>
                <w:rFonts w:ascii="Arial" w:eastAsia="Times New Roman" w:hAnsi="Arial" w:cs="Arial"/>
                <w:bCs/>
                <w:kern w:val="32"/>
                <w:sz w:val="24"/>
                <w:szCs w:val="24"/>
              </w:rPr>
            </w:pPr>
          </w:p>
          <w:p w14:paraId="10DF265E"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Normal washing resumed after visual inspection</w:t>
            </w:r>
          </w:p>
        </w:tc>
      </w:tr>
      <w:tr w:rsidR="00922D32" w14:paraId="2471D6B4" w14:textId="77777777" w:rsidTr="00BF5E70">
        <w:tc>
          <w:tcPr>
            <w:tcW w:w="2351" w:type="dxa"/>
            <w:tcBorders>
              <w:top w:val="single" w:sz="4" w:space="0" w:color="auto"/>
              <w:left w:val="single" w:sz="4" w:space="0" w:color="auto"/>
              <w:bottom w:val="single" w:sz="4" w:space="0" w:color="auto"/>
              <w:right w:val="single" w:sz="4" w:space="0" w:color="auto"/>
            </w:tcBorders>
            <w:hideMark/>
          </w:tcPr>
          <w:p w14:paraId="4554CE2B"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Litter/manure</w:t>
            </w:r>
          </w:p>
        </w:tc>
        <w:tc>
          <w:tcPr>
            <w:tcW w:w="2132" w:type="dxa"/>
            <w:tcBorders>
              <w:top w:val="single" w:sz="4" w:space="0" w:color="auto"/>
              <w:left w:val="single" w:sz="4" w:space="0" w:color="auto"/>
              <w:bottom w:val="single" w:sz="4" w:space="0" w:color="auto"/>
              <w:right w:val="single" w:sz="4" w:space="0" w:color="auto"/>
            </w:tcBorders>
            <w:hideMark/>
          </w:tcPr>
          <w:p w14:paraId="617625BB"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Wet litter</w:t>
            </w:r>
          </w:p>
        </w:tc>
        <w:tc>
          <w:tcPr>
            <w:tcW w:w="1799" w:type="dxa"/>
            <w:tcBorders>
              <w:top w:val="single" w:sz="4" w:space="0" w:color="auto"/>
              <w:left w:val="single" w:sz="4" w:space="0" w:color="auto"/>
              <w:bottom w:val="single" w:sz="4" w:space="0" w:color="auto"/>
              <w:right w:val="single" w:sz="4" w:space="0" w:color="auto"/>
            </w:tcBorders>
          </w:tcPr>
          <w:p w14:paraId="0C92562C"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Raised odour levels during OMP monitoring</w:t>
            </w:r>
          </w:p>
          <w:p w14:paraId="6500844A"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Immediate action</w:t>
            </w:r>
          </w:p>
        </w:tc>
        <w:tc>
          <w:tcPr>
            <w:tcW w:w="2522" w:type="dxa"/>
            <w:tcBorders>
              <w:top w:val="single" w:sz="4" w:space="0" w:color="auto"/>
              <w:left w:val="single" w:sz="4" w:space="0" w:color="auto"/>
              <w:bottom w:val="single" w:sz="4" w:space="0" w:color="auto"/>
              <w:right w:val="single" w:sz="4" w:space="0" w:color="auto"/>
            </w:tcBorders>
            <w:hideMark/>
          </w:tcPr>
          <w:p w14:paraId="5FDFEE76"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Additional bedding applied to maintain dry friable litter.</w:t>
            </w:r>
          </w:p>
          <w:p w14:paraId="2CCC0E11"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Initiate olfactory checks to ensure effectiveness.</w:t>
            </w:r>
          </w:p>
        </w:tc>
        <w:tc>
          <w:tcPr>
            <w:tcW w:w="1973" w:type="dxa"/>
            <w:tcBorders>
              <w:top w:val="single" w:sz="4" w:space="0" w:color="auto"/>
              <w:left w:val="single" w:sz="4" w:space="0" w:color="auto"/>
              <w:bottom w:val="single" w:sz="4" w:space="0" w:color="auto"/>
              <w:right w:val="single" w:sz="4" w:space="0" w:color="auto"/>
            </w:tcBorders>
          </w:tcPr>
          <w:p w14:paraId="2B447CEA"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Additional ventilation and heating implemented to dry litter within 4hrs</w:t>
            </w:r>
          </w:p>
        </w:tc>
        <w:tc>
          <w:tcPr>
            <w:tcW w:w="3397" w:type="dxa"/>
            <w:tcBorders>
              <w:top w:val="single" w:sz="4" w:space="0" w:color="auto"/>
              <w:left w:val="single" w:sz="4" w:space="0" w:color="auto"/>
              <w:bottom w:val="single" w:sz="4" w:space="0" w:color="auto"/>
              <w:right w:val="single" w:sz="4" w:space="0" w:color="auto"/>
            </w:tcBorders>
          </w:tcPr>
          <w:p w14:paraId="7D78F592" w14:textId="77777777" w:rsidR="00922D32" w:rsidRDefault="00922D32" w:rsidP="00BF5E70">
            <w:pPr>
              <w:keepNext/>
              <w:spacing w:before="240" w:after="60"/>
              <w:outlineLvl w:val="0"/>
              <w:rPr>
                <w:rFonts w:ascii="Arial" w:eastAsia="Times New Roman" w:hAnsi="Arial" w:cs="Arial"/>
                <w:bCs/>
                <w:kern w:val="32"/>
                <w:sz w:val="24"/>
                <w:szCs w:val="24"/>
              </w:rPr>
            </w:pPr>
            <w:r>
              <w:rPr>
                <w:rFonts w:ascii="Arial" w:eastAsia="Times New Roman" w:hAnsi="Arial" w:cs="Arial"/>
                <w:bCs/>
                <w:kern w:val="32"/>
                <w:sz w:val="24"/>
                <w:szCs w:val="24"/>
              </w:rPr>
              <w:t>OMP monitoring levels normal</w:t>
            </w:r>
          </w:p>
        </w:tc>
      </w:tr>
    </w:tbl>
    <w:p w14:paraId="2D32F78A" w14:textId="77777777" w:rsidR="004F4D24" w:rsidRDefault="004F4D24"/>
    <w:p w14:paraId="2E6BBF89" w14:textId="77777777" w:rsidR="00922D32" w:rsidRDefault="00922D32"/>
    <w:p w14:paraId="6694B0E4" w14:textId="77777777" w:rsidR="00922D32" w:rsidRDefault="00922D32"/>
    <w:p w14:paraId="12FBB14A" w14:textId="77777777" w:rsidR="00623A8F" w:rsidRPr="006C08D5" w:rsidRDefault="00623A8F" w:rsidP="00623A8F">
      <w:pPr>
        <w:rPr>
          <w:rFonts w:ascii="Arial" w:hAnsi="Arial" w:cs="Arial"/>
          <w:sz w:val="24"/>
          <w:szCs w:val="24"/>
        </w:rPr>
      </w:pPr>
      <w:r w:rsidRPr="006C08D5">
        <w:rPr>
          <w:rFonts w:ascii="Arial" w:hAnsi="Arial" w:cs="Arial"/>
          <w:sz w:val="24"/>
          <w:szCs w:val="24"/>
        </w:rPr>
        <w:t>The contingency measures above, when implemented, will be verified for effectiveness by means of visual inspection of equipment or additional checks at odour monitoring points.</w:t>
      </w:r>
    </w:p>
    <w:p w14:paraId="5CCD11D0" w14:textId="77777777" w:rsidR="00623A8F" w:rsidRDefault="00623A8F" w:rsidP="00623A8F"/>
    <w:p w14:paraId="42313FAA" w14:textId="77777777" w:rsidR="00623A8F" w:rsidRDefault="00623A8F" w:rsidP="00623A8F">
      <w:pPr>
        <w:rPr>
          <w:rFonts w:ascii="Arial" w:hAnsi="Arial" w:cs="Arial"/>
          <w:b/>
          <w:sz w:val="24"/>
          <w:szCs w:val="24"/>
          <w:u w:val="single"/>
        </w:rPr>
      </w:pPr>
      <w:r>
        <w:rPr>
          <w:rFonts w:ascii="Arial" w:hAnsi="Arial" w:cs="Arial"/>
          <w:b/>
          <w:sz w:val="24"/>
          <w:szCs w:val="24"/>
          <w:u w:val="single"/>
        </w:rPr>
        <w:t>Complaints Procedure</w:t>
      </w:r>
    </w:p>
    <w:p w14:paraId="76643432" w14:textId="77777777" w:rsidR="00623A8F" w:rsidRDefault="00623A8F" w:rsidP="00623A8F">
      <w:pPr>
        <w:rPr>
          <w:rFonts w:ascii="Arial" w:hAnsi="Arial" w:cs="Arial"/>
          <w:b/>
          <w:sz w:val="24"/>
          <w:szCs w:val="24"/>
          <w:u w:val="single"/>
        </w:rPr>
      </w:pPr>
    </w:p>
    <w:p w14:paraId="7D336164" w14:textId="77777777" w:rsidR="00623A8F" w:rsidRDefault="00623A8F" w:rsidP="00623A8F">
      <w:pPr>
        <w:pStyle w:val="Default"/>
      </w:pPr>
    </w:p>
    <w:p w14:paraId="372C23A7" w14:textId="3513258E" w:rsidR="00623A8F" w:rsidRPr="000F5709" w:rsidRDefault="00623A8F" w:rsidP="00623A8F">
      <w:pPr>
        <w:pStyle w:val="Default"/>
      </w:pPr>
      <w:r w:rsidRPr="000F5709">
        <w:t xml:space="preserve">‘In the event of odour being recorded the site staff will be alerted to implement contingency measures’ and ‘Re-testing at the </w:t>
      </w:r>
      <w:r>
        <w:t>site boundary</w:t>
      </w:r>
      <w:r w:rsidRPr="000F5709">
        <w:t xml:space="preserve"> will be conducted following any actions implemented to ensure the effectiveness of recorded actions implemented’ as detailed in the document ‘Monitoring procedures at </w:t>
      </w:r>
      <w:r w:rsidR="00D66C0B">
        <w:t>North Keal Poultry Farm</w:t>
      </w:r>
      <w:r w:rsidRPr="000F5709">
        <w:t xml:space="preserve">. </w:t>
      </w:r>
    </w:p>
    <w:p w14:paraId="33608DEB" w14:textId="62EDCB0E" w:rsidR="00623A8F" w:rsidRDefault="00623A8F" w:rsidP="00623A8F">
      <w:pPr>
        <w:rPr>
          <w:rFonts w:ascii="Arial" w:hAnsi="Arial" w:cs="Arial"/>
          <w:sz w:val="24"/>
          <w:szCs w:val="24"/>
        </w:rPr>
      </w:pPr>
      <w:r>
        <w:rPr>
          <w:rFonts w:ascii="Arial" w:hAnsi="Arial" w:cs="Arial"/>
          <w:sz w:val="24"/>
          <w:szCs w:val="24"/>
        </w:rPr>
        <w:t xml:space="preserve">In the event of any strong odour detected the cause would be investigated and actions taken listed in the odour/contingency plans to cease the release. Area officer would be notified immediately, a review of the OMP conducted </w:t>
      </w:r>
      <w:r w:rsidR="00086DE7">
        <w:rPr>
          <w:rFonts w:ascii="Arial" w:hAnsi="Arial" w:cs="Arial"/>
          <w:sz w:val="24"/>
          <w:szCs w:val="24"/>
        </w:rPr>
        <w:t>within 24 hours</w:t>
      </w:r>
      <w:r>
        <w:rPr>
          <w:rFonts w:ascii="Arial" w:hAnsi="Arial" w:cs="Arial"/>
          <w:sz w:val="24"/>
          <w:szCs w:val="24"/>
        </w:rPr>
        <w:t xml:space="preserve"> with any changes communicated to Area officer for approval. Complainant will be contacted following an investigation and notified of the cause and the remedial action that was undertaken. A complaints report would be filled out and retained on site.</w:t>
      </w:r>
    </w:p>
    <w:p w14:paraId="0E319373" w14:textId="77777777" w:rsidR="00DA7813" w:rsidRDefault="00DA7813" w:rsidP="00623A8F">
      <w:pPr>
        <w:rPr>
          <w:rFonts w:ascii="Arial" w:hAnsi="Arial" w:cs="Arial"/>
          <w:sz w:val="24"/>
          <w:szCs w:val="24"/>
        </w:rPr>
      </w:pPr>
    </w:p>
    <w:p w14:paraId="11F6A567" w14:textId="4EFF6C58" w:rsidR="00721BE2" w:rsidRPr="00721BE2" w:rsidRDefault="00721BE2" w:rsidP="00623A8F">
      <w:pPr>
        <w:rPr>
          <w:rFonts w:ascii="Arial" w:hAnsi="Arial" w:cs="Arial"/>
          <w:b/>
          <w:bCs/>
          <w:sz w:val="24"/>
          <w:szCs w:val="24"/>
          <w:u w:val="single"/>
        </w:rPr>
      </w:pPr>
      <w:r>
        <w:rPr>
          <w:rFonts w:ascii="Arial" w:hAnsi="Arial" w:cs="Arial"/>
          <w:b/>
          <w:bCs/>
          <w:sz w:val="24"/>
          <w:szCs w:val="24"/>
          <w:u w:val="single"/>
        </w:rPr>
        <w:lastRenderedPageBreak/>
        <w:t>Key Responsibilities</w:t>
      </w:r>
    </w:p>
    <w:tbl>
      <w:tblPr>
        <w:tblStyle w:val="TableGrid"/>
        <w:tblW w:w="0" w:type="auto"/>
        <w:tblLook w:val="04A0" w:firstRow="1" w:lastRow="0" w:firstColumn="1" w:lastColumn="0" w:noHBand="0" w:noVBand="1"/>
      </w:tblPr>
      <w:tblGrid>
        <w:gridCol w:w="6974"/>
        <w:gridCol w:w="6974"/>
      </w:tblGrid>
      <w:tr w:rsidR="00DA7813" w14:paraId="7E82BD02" w14:textId="77777777" w:rsidTr="00BF5E70">
        <w:tc>
          <w:tcPr>
            <w:tcW w:w="6974" w:type="dxa"/>
          </w:tcPr>
          <w:p w14:paraId="25FB3E8A" w14:textId="77777777" w:rsidR="00DA7813" w:rsidRPr="00081737" w:rsidRDefault="00DA7813" w:rsidP="00BF5E70">
            <w:pPr>
              <w:rPr>
                <w:rFonts w:ascii="Arial" w:hAnsi="Arial" w:cs="Arial"/>
                <w:b/>
                <w:sz w:val="24"/>
                <w:szCs w:val="24"/>
              </w:rPr>
            </w:pPr>
            <w:r>
              <w:rPr>
                <w:rFonts w:ascii="Arial" w:hAnsi="Arial" w:cs="Arial"/>
                <w:b/>
                <w:sz w:val="24"/>
                <w:szCs w:val="24"/>
              </w:rPr>
              <w:t>Task</w:t>
            </w:r>
          </w:p>
        </w:tc>
        <w:tc>
          <w:tcPr>
            <w:tcW w:w="6974" w:type="dxa"/>
          </w:tcPr>
          <w:p w14:paraId="329AFA57" w14:textId="77777777" w:rsidR="00DA7813" w:rsidRPr="00081737" w:rsidRDefault="00DA7813" w:rsidP="00BF5E70">
            <w:pPr>
              <w:rPr>
                <w:rFonts w:ascii="Arial" w:hAnsi="Arial" w:cs="Arial"/>
                <w:b/>
                <w:sz w:val="24"/>
                <w:szCs w:val="24"/>
              </w:rPr>
            </w:pPr>
            <w:r w:rsidRPr="00081737">
              <w:rPr>
                <w:rFonts w:ascii="Arial" w:hAnsi="Arial" w:cs="Arial"/>
                <w:b/>
                <w:sz w:val="24"/>
                <w:szCs w:val="24"/>
              </w:rPr>
              <w:t>Staff position responsible</w:t>
            </w:r>
          </w:p>
        </w:tc>
      </w:tr>
      <w:tr w:rsidR="00DA7813" w14:paraId="1E905B41" w14:textId="77777777" w:rsidTr="00BF5E70">
        <w:tc>
          <w:tcPr>
            <w:tcW w:w="6974" w:type="dxa"/>
          </w:tcPr>
          <w:p w14:paraId="7899FB05" w14:textId="77777777" w:rsidR="00DA7813" w:rsidRPr="00081737" w:rsidRDefault="00DA7813" w:rsidP="00BF5E70">
            <w:pPr>
              <w:rPr>
                <w:rFonts w:ascii="Arial" w:hAnsi="Arial" w:cs="Arial"/>
                <w:sz w:val="24"/>
                <w:szCs w:val="24"/>
              </w:rPr>
            </w:pPr>
            <w:r>
              <w:rPr>
                <w:rFonts w:ascii="Arial" w:hAnsi="Arial" w:cs="Arial"/>
                <w:sz w:val="24"/>
                <w:szCs w:val="24"/>
              </w:rPr>
              <w:t>Olfactory checks</w:t>
            </w:r>
          </w:p>
        </w:tc>
        <w:tc>
          <w:tcPr>
            <w:tcW w:w="6974" w:type="dxa"/>
          </w:tcPr>
          <w:p w14:paraId="463FF46A" w14:textId="1C319EFB" w:rsidR="00DA7813" w:rsidRPr="00505AF1" w:rsidRDefault="00721BE2" w:rsidP="00BF5E70">
            <w:pPr>
              <w:rPr>
                <w:rFonts w:ascii="Arial" w:hAnsi="Arial" w:cs="Arial"/>
                <w:sz w:val="24"/>
                <w:szCs w:val="24"/>
              </w:rPr>
            </w:pPr>
            <w:r>
              <w:rPr>
                <w:rFonts w:ascii="Arial" w:hAnsi="Arial" w:cs="Arial"/>
                <w:sz w:val="24"/>
                <w:szCs w:val="24"/>
              </w:rPr>
              <w:t>P</w:t>
            </w:r>
            <w:r w:rsidR="00FA65FC">
              <w:rPr>
                <w:rFonts w:ascii="Arial" w:hAnsi="Arial" w:cs="Arial"/>
                <w:sz w:val="24"/>
                <w:szCs w:val="24"/>
              </w:rPr>
              <w:t>ersons not directly involved in the poultry production</w:t>
            </w:r>
          </w:p>
        </w:tc>
      </w:tr>
      <w:tr w:rsidR="00DA7813" w14:paraId="6F5A578C" w14:textId="77777777" w:rsidTr="00BF5E70">
        <w:tc>
          <w:tcPr>
            <w:tcW w:w="6974" w:type="dxa"/>
          </w:tcPr>
          <w:p w14:paraId="230990CD" w14:textId="77777777" w:rsidR="00DA7813" w:rsidRPr="00505AF1" w:rsidRDefault="00DA7813" w:rsidP="00BF5E70">
            <w:pPr>
              <w:rPr>
                <w:rFonts w:ascii="Arial" w:hAnsi="Arial" w:cs="Arial"/>
                <w:sz w:val="24"/>
                <w:szCs w:val="24"/>
              </w:rPr>
            </w:pPr>
            <w:r>
              <w:rPr>
                <w:rFonts w:ascii="Arial" w:hAnsi="Arial" w:cs="Arial"/>
                <w:sz w:val="24"/>
                <w:szCs w:val="24"/>
              </w:rPr>
              <w:t>Overseeing/monitoring feed deliveries</w:t>
            </w:r>
          </w:p>
        </w:tc>
        <w:tc>
          <w:tcPr>
            <w:tcW w:w="6974" w:type="dxa"/>
          </w:tcPr>
          <w:p w14:paraId="4104C730" w14:textId="77777777" w:rsidR="00DA7813" w:rsidRPr="00505AF1" w:rsidRDefault="00DA7813" w:rsidP="00BF5E70">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DA7813" w14:paraId="3EF19661" w14:textId="77777777" w:rsidTr="00BF5E70">
        <w:tc>
          <w:tcPr>
            <w:tcW w:w="6974" w:type="dxa"/>
          </w:tcPr>
          <w:p w14:paraId="77DD9143" w14:textId="77777777" w:rsidR="00DA7813" w:rsidRPr="00505AF1" w:rsidRDefault="00DA7813" w:rsidP="00BF5E70">
            <w:pPr>
              <w:rPr>
                <w:rFonts w:ascii="Arial" w:hAnsi="Arial" w:cs="Arial"/>
                <w:sz w:val="24"/>
                <w:szCs w:val="24"/>
              </w:rPr>
            </w:pPr>
            <w:r>
              <w:rPr>
                <w:rFonts w:ascii="Arial" w:hAnsi="Arial" w:cs="Arial"/>
                <w:sz w:val="24"/>
                <w:szCs w:val="24"/>
              </w:rPr>
              <w:t>Sweeping feed spillages</w:t>
            </w:r>
          </w:p>
        </w:tc>
        <w:tc>
          <w:tcPr>
            <w:tcW w:w="6974" w:type="dxa"/>
          </w:tcPr>
          <w:p w14:paraId="0A1ABDD7" w14:textId="77777777" w:rsidR="00DA7813" w:rsidRPr="00505AF1" w:rsidRDefault="00DA7813" w:rsidP="00BF5E70">
            <w:pPr>
              <w:rPr>
                <w:rFonts w:ascii="Arial" w:hAnsi="Arial" w:cs="Arial"/>
                <w:sz w:val="24"/>
                <w:szCs w:val="24"/>
              </w:rPr>
            </w:pPr>
            <w:r>
              <w:rPr>
                <w:rFonts w:ascii="Arial" w:hAnsi="Arial" w:cs="Arial"/>
                <w:sz w:val="24"/>
                <w:szCs w:val="24"/>
              </w:rPr>
              <w:t>Lorry driver/ Assistant</w:t>
            </w:r>
          </w:p>
        </w:tc>
      </w:tr>
      <w:tr w:rsidR="00DA7813" w14:paraId="0EF00F61" w14:textId="77777777" w:rsidTr="00BF5E70">
        <w:tc>
          <w:tcPr>
            <w:tcW w:w="6974" w:type="dxa"/>
          </w:tcPr>
          <w:p w14:paraId="5522E6B2" w14:textId="77777777" w:rsidR="00DA7813" w:rsidRPr="00505AF1" w:rsidRDefault="00DA7813" w:rsidP="00BF5E70">
            <w:pPr>
              <w:rPr>
                <w:rFonts w:ascii="Arial" w:hAnsi="Arial" w:cs="Arial"/>
                <w:sz w:val="24"/>
                <w:szCs w:val="24"/>
              </w:rPr>
            </w:pPr>
            <w:r>
              <w:rPr>
                <w:rFonts w:ascii="Arial" w:hAnsi="Arial" w:cs="Arial"/>
                <w:sz w:val="24"/>
                <w:szCs w:val="24"/>
              </w:rPr>
              <w:t>Feed bin and pipe integrity checks</w:t>
            </w:r>
          </w:p>
        </w:tc>
        <w:tc>
          <w:tcPr>
            <w:tcW w:w="6974" w:type="dxa"/>
          </w:tcPr>
          <w:p w14:paraId="36F9243D" w14:textId="77777777" w:rsidR="00DA7813" w:rsidRPr="00505AF1" w:rsidRDefault="00DA7813" w:rsidP="00BF5E70">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DA7813" w14:paraId="117E9E82" w14:textId="77777777" w:rsidTr="00BF5E70">
        <w:tc>
          <w:tcPr>
            <w:tcW w:w="6974" w:type="dxa"/>
          </w:tcPr>
          <w:p w14:paraId="2A8AC033" w14:textId="77777777" w:rsidR="00DA7813" w:rsidRPr="00505AF1" w:rsidRDefault="00DA7813" w:rsidP="00BF5E70">
            <w:pPr>
              <w:rPr>
                <w:rFonts w:ascii="Arial" w:hAnsi="Arial" w:cs="Arial"/>
                <w:sz w:val="24"/>
                <w:szCs w:val="24"/>
              </w:rPr>
            </w:pPr>
            <w:r>
              <w:rPr>
                <w:rFonts w:ascii="Arial" w:hAnsi="Arial" w:cs="Arial"/>
                <w:sz w:val="24"/>
                <w:szCs w:val="24"/>
              </w:rPr>
              <w:t xml:space="preserve">Adjusting ventilation </w:t>
            </w:r>
          </w:p>
        </w:tc>
        <w:tc>
          <w:tcPr>
            <w:tcW w:w="6974" w:type="dxa"/>
          </w:tcPr>
          <w:p w14:paraId="27FC34B4" w14:textId="77777777" w:rsidR="00DA7813" w:rsidRPr="00505AF1" w:rsidRDefault="00DA7813" w:rsidP="00BF5E70">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DA7813" w14:paraId="360E84D7" w14:textId="77777777" w:rsidTr="00BF5E70">
        <w:tc>
          <w:tcPr>
            <w:tcW w:w="6974" w:type="dxa"/>
          </w:tcPr>
          <w:p w14:paraId="41938EC8" w14:textId="77777777" w:rsidR="00DA7813" w:rsidRPr="00505AF1" w:rsidRDefault="00DA7813" w:rsidP="00BF5E70">
            <w:pPr>
              <w:rPr>
                <w:rFonts w:ascii="Arial" w:hAnsi="Arial" w:cs="Arial"/>
                <w:sz w:val="24"/>
                <w:szCs w:val="24"/>
              </w:rPr>
            </w:pPr>
            <w:r>
              <w:rPr>
                <w:rFonts w:ascii="Arial" w:hAnsi="Arial" w:cs="Arial"/>
                <w:sz w:val="24"/>
                <w:szCs w:val="24"/>
              </w:rPr>
              <w:t>Stock inspections</w:t>
            </w:r>
          </w:p>
        </w:tc>
        <w:tc>
          <w:tcPr>
            <w:tcW w:w="6974" w:type="dxa"/>
          </w:tcPr>
          <w:p w14:paraId="54D97947" w14:textId="77777777" w:rsidR="00DA7813" w:rsidRPr="00505AF1" w:rsidRDefault="00DA7813" w:rsidP="00BF5E70">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DA7813" w14:paraId="62FA2A09" w14:textId="77777777" w:rsidTr="00BF5E70">
        <w:tc>
          <w:tcPr>
            <w:tcW w:w="6974" w:type="dxa"/>
          </w:tcPr>
          <w:p w14:paraId="660B0318" w14:textId="77777777" w:rsidR="00DA7813" w:rsidRPr="00505AF1" w:rsidRDefault="00DA7813" w:rsidP="00BF5E70">
            <w:pPr>
              <w:rPr>
                <w:rFonts w:ascii="Arial" w:hAnsi="Arial" w:cs="Arial"/>
                <w:sz w:val="24"/>
                <w:szCs w:val="24"/>
              </w:rPr>
            </w:pPr>
            <w:r>
              <w:rPr>
                <w:rFonts w:ascii="Arial" w:hAnsi="Arial" w:cs="Arial"/>
                <w:sz w:val="24"/>
                <w:szCs w:val="24"/>
              </w:rPr>
              <w:t>Daily checks on drinker heights and pressures</w:t>
            </w:r>
          </w:p>
        </w:tc>
        <w:tc>
          <w:tcPr>
            <w:tcW w:w="6974" w:type="dxa"/>
          </w:tcPr>
          <w:p w14:paraId="4F82AB80" w14:textId="77777777" w:rsidR="00DA7813" w:rsidRPr="00505AF1" w:rsidRDefault="00DA7813" w:rsidP="00BF5E70">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DA7813" w14:paraId="2B3C3F9A" w14:textId="77777777" w:rsidTr="00BF5E70">
        <w:tc>
          <w:tcPr>
            <w:tcW w:w="6974" w:type="dxa"/>
          </w:tcPr>
          <w:p w14:paraId="322B819F" w14:textId="77777777" w:rsidR="00DA7813" w:rsidRPr="00505AF1" w:rsidRDefault="00DA7813" w:rsidP="00BF5E70">
            <w:pPr>
              <w:rPr>
                <w:rFonts w:ascii="Arial" w:hAnsi="Arial" w:cs="Arial"/>
                <w:sz w:val="24"/>
                <w:szCs w:val="24"/>
              </w:rPr>
            </w:pPr>
            <w:r>
              <w:rPr>
                <w:rFonts w:ascii="Arial" w:hAnsi="Arial" w:cs="Arial"/>
                <w:sz w:val="24"/>
                <w:szCs w:val="24"/>
              </w:rPr>
              <w:t>Carcase disposal</w:t>
            </w:r>
          </w:p>
        </w:tc>
        <w:tc>
          <w:tcPr>
            <w:tcW w:w="6974" w:type="dxa"/>
          </w:tcPr>
          <w:p w14:paraId="4A188F3F" w14:textId="77777777" w:rsidR="00DA7813" w:rsidRPr="00505AF1" w:rsidRDefault="00DA7813" w:rsidP="00BF5E70">
            <w:pPr>
              <w:rPr>
                <w:rFonts w:ascii="Arial" w:hAnsi="Arial" w:cs="Arial"/>
                <w:sz w:val="24"/>
                <w:szCs w:val="24"/>
              </w:rPr>
            </w:pPr>
            <w:r w:rsidRPr="00505AF1">
              <w:rPr>
                <w:rFonts w:ascii="Arial" w:hAnsi="Arial" w:cs="Arial"/>
                <w:sz w:val="24"/>
                <w:szCs w:val="24"/>
              </w:rPr>
              <w:t>Manager</w:t>
            </w:r>
            <w:r>
              <w:rPr>
                <w:rFonts w:ascii="Arial" w:hAnsi="Arial" w:cs="Arial"/>
                <w:sz w:val="24"/>
                <w:szCs w:val="24"/>
              </w:rPr>
              <w:t>/Assistant</w:t>
            </w:r>
          </w:p>
        </w:tc>
      </w:tr>
      <w:tr w:rsidR="00DA7813" w14:paraId="2955954E" w14:textId="77777777" w:rsidTr="00BF5E70">
        <w:tc>
          <w:tcPr>
            <w:tcW w:w="6974" w:type="dxa"/>
          </w:tcPr>
          <w:p w14:paraId="4160B702" w14:textId="77777777" w:rsidR="00DA7813" w:rsidRPr="00505AF1" w:rsidRDefault="00DA7813" w:rsidP="00BF5E70">
            <w:pPr>
              <w:rPr>
                <w:rFonts w:ascii="Arial" w:hAnsi="Arial" w:cs="Arial"/>
                <w:sz w:val="24"/>
                <w:szCs w:val="24"/>
              </w:rPr>
            </w:pPr>
            <w:r w:rsidRPr="00505AF1">
              <w:rPr>
                <w:rFonts w:ascii="Arial" w:hAnsi="Arial" w:cs="Arial"/>
                <w:sz w:val="24"/>
                <w:szCs w:val="24"/>
              </w:rPr>
              <w:t xml:space="preserve">Integrity checks for carcase </w:t>
            </w:r>
            <w:r>
              <w:rPr>
                <w:rFonts w:ascii="Arial" w:hAnsi="Arial" w:cs="Arial"/>
                <w:sz w:val="24"/>
                <w:szCs w:val="24"/>
              </w:rPr>
              <w:t>containers</w:t>
            </w:r>
          </w:p>
        </w:tc>
        <w:tc>
          <w:tcPr>
            <w:tcW w:w="6974" w:type="dxa"/>
          </w:tcPr>
          <w:p w14:paraId="3659AD2E" w14:textId="77777777" w:rsidR="00DA7813" w:rsidRPr="00081737" w:rsidRDefault="00DA7813" w:rsidP="00BF5E70">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DA7813" w14:paraId="2584F346" w14:textId="77777777" w:rsidTr="00BF5E70">
        <w:tc>
          <w:tcPr>
            <w:tcW w:w="6974" w:type="dxa"/>
          </w:tcPr>
          <w:p w14:paraId="534D91C6" w14:textId="77777777" w:rsidR="00DA7813" w:rsidRPr="00505AF1" w:rsidRDefault="00DA7813" w:rsidP="00BF5E70">
            <w:pPr>
              <w:rPr>
                <w:rFonts w:ascii="Arial" w:hAnsi="Arial" w:cs="Arial"/>
                <w:sz w:val="24"/>
                <w:szCs w:val="24"/>
              </w:rPr>
            </w:pPr>
            <w:r>
              <w:rPr>
                <w:rFonts w:ascii="Arial" w:hAnsi="Arial" w:cs="Arial"/>
                <w:sz w:val="24"/>
                <w:szCs w:val="24"/>
              </w:rPr>
              <w:t>Monitoring wash tank levels and organising tank emptying</w:t>
            </w:r>
          </w:p>
        </w:tc>
        <w:tc>
          <w:tcPr>
            <w:tcW w:w="6974" w:type="dxa"/>
          </w:tcPr>
          <w:p w14:paraId="61DE3ADC" w14:textId="77777777" w:rsidR="00DA7813" w:rsidRPr="00081737" w:rsidRDefault="00DA7813" w:rsidP="00BF5E70">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DA7813" w14:paraId="6C23E061" w14:textId="77777777" w:rsidTr="00BF5E70">
        <w:tc>
          <w:tcPr>
            <w:tcW w:w="6974" w:type="dxa"/>
          </w:tcPr>
          <w:p w14:paraId="787586BD" w14:textId="77777777" w:rsidR="00DA7813" w:rsidRPr="00505AF1" w:rsidRDefault="00DA7813" w:rsidP="00BF5E70">
            <w:pPr>
              <w:rPr>
                <w:rFonts w:ascii="Arial" w:hAnsi="Arial" w:cs="Arial"/>
                <w:sz w:val="24"/>
                <w:szCs w:val="24"/>
              </w:rPr>
            </w:pPr>
            <w:r>
              <w:rPr>
                <w:rFonts w:ascii="Arial" w:hAnsi="Arial" w:cs="Arial"/>
                <w:sz w:val="24"/>
                <w:szCs w:val="24"/>
              </w:rPr>
              <w:t>Cleaning of sediment traps/drains</w:t>
            </w:r>
          </w:p>
        </w:tc>
        <w:tc>
          <w:tcPr>
            <w:tcW w:w="6974" w:type="dxa"/>
          </w:tcPr>
          <w:p w14:paraId="4FBEF759" w14:textId="77777777" w:rsidR="00DA7813" w:rsidRPr="00081737" w:rsidRDefault="00DA7813" w:rsidP="00BF5E70">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DA7813" w14:paraId="0CF7D602" w14:textId="77777777" w:rsidTr="00BF5E70">
        <w:tc>
          <w:tcPr>
            <w:tcW w:w="6974" w:type="dxa"/>
          </w:tcPr>
          <w:p w14:paraId="3763DB48" w14:textId="77777777" w:rsidR="00DA7813" w:rsidRPr="00505AF1" w:rsidRDefault="00DA7813" w:rsidP="00BF5E70">
            <w:pPr>
              <w:rPr>
                <w:rFonts w:ascii="Arial" w:hAnsi="Arial" w:cs="Arial"/>
                <w:sz w:val="24"/>
                <w:szCs w:val="24"/>
              </w:rPr>
            </w:pPr>
            <w:r>
              <w:rPr>
                <w:rFonts w:ascii="Arial" w:hAnsi="Arial" w:cs="Arial"/>
                <w:sz w:val="24"/>
                <w:szCs w:val="24"/>
              </w:rPr>
              <w:t>Monitoring of water consumption for leak detection</w:t>
            </w:r>
          </w:p>
        </w:tc>
        <w:tc>
          <w:tcPr>
            <w:tcW w:w="6974" w:type="dxa"/>
          </w:tcPr>
          <w:p w14:paraId="0CE01E52" w14:textId="77777777" w:rsidR="00DA7813" w:rsidRPr="00081737" w:rsidRDefault="00DA7813" w:rsidP="00BF5E70">
            <w:pPr>
              <w:rPr>
                <w:rFonts w:ascii="Arial" w:hAnsi="Arial" w:cs="Arial"/>
                <w:b/>
                <w:sz w:val="24"/>
                <w:szCs w:val="24"/>
                <w:u w:val="single"/>
              </w:rPr>
            </w:pPr>
            <w:r w:rsidRPr="00505AF1">
              <w:rPr>
                <w:rFonts w:ascii="Arial" w:hAnsi="Arial" w:cs="Arial"/>
                <w:sz w:val="24"/>
                <w:szCs w:val="24"/>
              </w:rPr>
              <w:t>Manager</w:t>
            </w:r>
            <w:r>
              <w:rPr>
                <w:rFonts w:ascii="Arial" w:hAnsi="Arial" w:cs="Arial"/>
                <w:sz w:val="24"/>
                <w:szCs w:val="24"/>
              </w:rPr>
              <w:t>/Assistant</w:t>
            </w:r>
          </w:p>
        </w:tc>
      </w:tr>
      <w:tr w:rsidR="00DA7813" w14:paraId="79DA5809" w14:textId="77777777" w:rsidTr="00BF5E70">
        <w:tc>
          <w:tcPr>
            <w:tcW w:w="6974" w:type="dxa"/>
          </w:tcPr>
          <w:p w14:paraId="1AD9B045" w14:textId="77777777" w:rsidR="00DA7813" w:rsidRPr="00505AF1" w:rsidRDefault="00DA7813" w:rsidP="00BF5E70">
            <w:pPr>
              <w:rPr>
                <w:rFonts w:ascii="Arial" w:hAnsi="Arial" w:cs="Arial"/>
                <w:sz w:val="24"/>
                <w:szCs w:val="24"/>
              </w:rPr>
            </w:pPr>
            <w:r>
              <w:rPr>
                <w:rFonts w:ascii="Arial" w:hAnsi="Arial" w:cs="Arial"/>
                <w:sz w:val="24"/>
                <w:szCs w:val="24"/>
              </w:rPr>
              <w:t>Documenting/reviewing abnormal events</w:t>
            </w:r>
          </w:p>
        </w:tc>
        <w:tc>
          <w:tcPr>
            <w:tcW w:w="6974" w:type="dxa"/>
          </w:tcPr>
          <w:p w14:paraId="2C4BFA9E" w14:textId="77777777" w:rsidR="00DA7813" w:rsidRPr="00081737" w:rsidRDefault="00DA7813" w:rsidP="00BF5E70">
            <w:pPr>
              <w:rPr>
                <w:rFonts w:ascii="Arial" w:hAnsi="Arial" w:cs="Arial"/>
                <w:b/>
                <w:sz w:val="24"/>
                <w:szCs w:val="24"/>
                <w:u w:val="single"/>
              </w:rPr>
            </w:pPr>
            <w:r w:rsidRPr="00505AF1">
              <w:rPr>
                <w:rFonts w:ascii="Arial" w:hAnsi="Arial" w:cs="Arial"/>
                <w:sz w:val="24"/>
                <w:szCs w:val="24"/>
              </w:rPr>
              <w:t>Manager</w:t>
            </w:r>
          </w:p>
        </w:tc>
      </w:tr>
      <w:tr w:rsidR="00DA7813" w14:paraId="01B05E4B" w14:textId="77777777" w:rsidTr="00BF5E70">
        <w:tc>
          <w:tcPr>
            <w:tcW w:w="6974" w:type="dxa"/>
          </w:tcPr>
          <w:p w14:paraId="48704CE7" w14:textId="77777777" w:rsidR="00DA7813" w:rsidRPr="00505AF1" w:rsidRDefault="00DA7813" w:rsidP="00BF5E70">
            <w:pPr>
              <w:rPr>
                <w:rFonts w:ascii="Arial" w:hAnsi="Arial" w:cs="Arial"/>
                <w:sz w:val="24"/>
                <w:szCs w:val="24"/>
              </w:rPr>
            </w:pPr>
            <w:r>
              <w:rPr>
                <w:rFonts w:ascii="Arial" w:hAnsi="Arial" w:cs="Arial"/>
                <w:sz w:val="24"/>
                <w:szCs w:val="24"/>
              </w:rPr>
              <w:t>Reviewing annual plans</w:t>
            </w:r>
          </w:p>
        </w:tc>
        <w:tc>
          <w:tcPr>
            <w:tcW w:w="6974" w:type="dxa"/>
          </w:tcPr>
          <w:p w14:paraId="174308AC" w14:textId="77777777" w:rsidR="00DA7813" w:rsidRPr="00081737" w:rsidRDefault="00DA7813" w:rsidP="00BF5E70">
            <w:pPr>
              <w:rPr>
                <w:rFonts w:ascii="Arial" w:hAnsi="Arial" w:cs="Arial"/>
                <w:b/>
                <w:sz w:val="24"/>
                <w:szCs w:val="24"/>
                <w:u w:val="single"/>
              </w:rPr>
            </w:pPr>
            <w:r w:rsidRPr="00505AF1">
              <w:rPr>
                <w:rFonts w:ascii="Arial" w:hAnsi="Arial" w:cs="Arial"/>
                <w:sz w:val="24"/>
                <w:szCs w:val="24"/>
              </w:rPr>
              <w:t>Manager</w:t>
            </w:r>
          </w:p>
        </w:tc>
      </w:tr>
      <w:tr w:rsidR="00DA7813" w14:paraId="4F4E1279" w14:textId="77777777" w:rsidTr="00BF5E70">
        <w:tc>
          <w:tcPr>
            <w:tcW w:w="6974" w:type="dxa"/>
          </w:tcPr>
          <w:p w14:paraId="661E1260" w14:textId="77777777" w:rsidR="00DA7813" w:rsidRPr="00505AF1" w:rsidRDefault="00DA7813" w:rsidP="00BF5E70">
            <w:pPr>
              <w:rPr>
                <w:rFonts w:ascii="Arial" w:hAnsi="Arial" w:cs="Arial"/>
                <w:sz w:val="24"/>
                <w:szCs w:val="24"/>
              </w:rPr>
            </w:pPr>
            <w:r w:rsidRPr="00505AF1">
              <w:rPr>
                <w:rFonts w:ascii="Arial" w:hAnsi="Arial" w:cs="Arial"/>
                <w:sz w:val="24"/>
                <w:szCs w:val="24"/>
              </w:rPr>
              <w:t>Complaints Log</w:t>
            </w:r>
          </w:p>
        </w:tc>
        <w:tc>
          <w:tcPr>
            <w:tcW w:w="6974" w:type="dxa"/>
          </w:tcPr>
          <w:p w14:paraId="2AB3D062" w14:textId="77777777" w:rsidR="00DA7813" w:rsidRPr="00505AF1" w:rsidRDefault="00DA7813" w:rsidP="00BF5E70">
            <w:pPr>
              <w:rPr>
                <w:rFonts w:ascii="Arial" w:hAnsi="Arial" w:cs="Arial"/>
                <w:sz w:val="24"/>
                <w:szCs w:val="24"/>
              </w:rPr>
            </w:pPr>
            <w:r w:rsidRPr="00505AF1">
              <w:rPr>
                <w:rFonts w:ascii="Arial" w:hAnsi="Arial" w:cs="Arial"/>
                <w:sz w:val="24"/>
                <w:szCs w:val="24"/>
              </w:rPr>
              <w:t>Manager</w:t>
            </w:r>
          </w:p>
        </w:tc>
      </w:tr>
    </w:tbl>
    <w:p w14:paraId="1869BFCF" w14:textId="77777777" w:rsidR="00922D32" w:rsidRDefault="00922D32"/>
    <w:p w14:paraId="174F2680" w14:textId="77777777" w:rsidR="001D3563" w:rsidRDefault="001D3563" w:rsidP="001D3563">
      <w:pPr>
        <w:pStyle w:val="Heading1"/>
        <w:rPr>
          <w:lang w:val="en-GB"/>
        </w:rPr>
      </w:pPr>
      <w:r>
        <w:rPr>
          <w:lang w:val="en-GB"/>
        </w:rPr>
        <w:t>Odour Complaint Form</w:t>
      </w:r>
    </w:p>
    <w:tbl>
      <w:tblPr>
        <w:tblW w:w="147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375"/>
        <w:gridCol w:w="755"/>
        <w:gridCol w:w="2131"/>
        <w:gridCol w:w="1225"/>
        <w:gridCol w:w="6662"/>
      </w:tblGrid>
      <w:tr w:rsidR="001D3563" w14:paraId="5D8AA7DE"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5284CD46" w14:textId="77777777" w:rsidR="001D3563" w:rsidRDefault="001D3563">
            <w:pPr>
              <w:ind w:right="-694"/>
            </w:pPr>
            <w:r>
              <w:t>Installation Name</w:t>
            </w:r>
          </w:p>
          <w:p w14:paraId="4BC3C8ED" w14:textId="77777777" w:rsidR="001D3563" w:rsidRDefault="001D3563">
            <w:pPr>
              <w:ind w:right="-694"/>
            </w:pPr>
          </w:p>
        </w:tc>
        <w:tc>
          <w:tcPr>
            <w:tcW w:w="4111" w:type="dxa"/>
            <w:gridSpan w:val="3"/>
            <w:tcBorders>
              <w:top w:val="single" w:sz="4" w:space="0" w:color="auto"/>
              <w:left w:val="single" w:sz="4" w:space="0" w:color="auto"/>
              <w:bottom w:val="single" w:sz="4" w:space="0" w:color="auto"/>
              <w:right w:val="single" w:sz="4" w:space="0" w:color="auto"/>
            </w:tcBorders>
            <w:hideMark/>
          </w:tcPr>
          <w:p w14:paraId="3100056A" w14:textId="77777777" w:rsidR="001D3563" w:rsidRDefault="001D3563">
            <w:pPr>
              <w:ind w:right="-694"/>
            </w:pPr>
            <w:r>
              <w:t>Date Recorded</w:t>
            </w:r>
          </w:p>
        </w:tc>
        <w:tc>
          <w:tcPr>
            <w:tcW w:w="6662" w:type="dxa"/>
            <w:tcBorders>
              <w:top w:val="single" w:sz="4" w:space="0" w:color="auto"/>
              <w:left w:val="single" w:sz="4" w:space="0" w:color="auto"/>
              <w:bottom w:val="single" w:sz="4" w:space="0" w:color="auto"/>
              <w:right w:val="single" w:sz="4" w:space="0" w:color="auto"/>
            </w:tcBorders>
          </w:tcPr>
          <w:p w14:paraId="68DC7AC3" w14:textId="77777777" w:rsidR="001D3563" w:rsidRDefault="001D3563">
            <w:pPr>
              <w:ind w:right="-694"/>
            </w:pPr>
            <w:r>
              <w:t>Reference Number</w:t>
            </w:r>
          </w:p>
          <w:p w14:paraId="6D5E8113" w14:textId="77777777" w:rsidR="001D3563" w:rsidRDefault="001D3563">
            <w:pPr>
              <w:ind w:right="-694"/>
            </w:pPr>
          </w:p>
        </w:tc>
      </w:tr>
      <w:tr w:rsidR="001D3563" w14:paraId="7A75DB62"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B56D421" w14:textId="77777777" w:rsidR="001D3563" w:rsidRDefault="001D3563">
            <w:pPr>
              <w:ind w:right="-694"/>
            </w:pPr>
            <w:r>
              <w:t>Name and Address of caller:</w:t>
            </w:r>
          </w:p>
          <w:p w14:paraId="3D14BFB8" w14:textId="77777777" w:rsidR="001D3563" w:rsidRDefault="001D3563">
            <w:pPr>
              <w:ind w:right="-694"/>
            </w:pPr>
          </w:p>
          <w:p w14:paraId="600BC57E" w14:textId="77777777" w:rsidR="001D3563" w:rsidRDefault="001D3563">
            <w:pPr>
              <w:ind w:right="-694"/>
            </w:pPr>
          </w:p>
          <w:p w14:paraId="3EA44FD6" w14:textId="77777777" w:rsidR="001D3563" w:rsidRDefault="001D3563">
            <w:pPr>
              <w:ind w:right="-694"/>
            </w:pPr>
          </w:p>
          <w:p w14:paraId="40978F25"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115B6672" w14:textId="77777777" w:rsidR="001D3563" w:rsidRDefault="001D3563">
            <w:pPr>
              <w:ind w:right="-694"/>
            </w:pPr>
          </w:p>
        </w:tc>
      </w:tr>
      <w:tr w:rsidR="001D3563" w14:paraId="5E3119F6"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166E32BE" w14:textId="77777777" w:rsidR="001D3563" w:rsidRDefault="001D3563">
            <w:pPr>
              <w:ind w:right="-694"/>
            </w:pPr>
            <w:r>
              <w:t>Tel. No. of caller</w:t>
            </w:r>
          </w:p>
        </w:tc>
        <w:tc>
          <w:tcPr>
            <w:tcW w:w="10773" w:type="dxa"/>
            <w:gridSpan w:val="4"/>
            <w:tcBorders>
              <w:top w:val="single" w:sz="4" w:space="0" w:color="auto"/>
              <w:left w:val="single" w:sz="4" w:space="0" w:color="auto"/>
              <w:bottom w:val="single" w:sz="4" w:space="0" w:color="auto"/>
              <w:right w:val="single" w:sz="4" w:space="0" w:color="auto"/>
            </w:tcBorders>
          </w:tcPr>
          <w:p w14:paraId="1C9D6B7B" w14:textId="77777777" w:rsidR="001D3563" w:rsidRDefault="001D3563">
            <w:pPr>
              <w:ind w:right="-694"/>
            </w:pPr>
          </w:p>
        </w:tc>
      </w:tr>
      <w:tr w:rsidR="001D3563" w14:paraId="6164374E"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1CBDC8C3" w14:textId="77777777" w:rsidR="001D3563" w:rsidRDefault="001D3563">
            <w:pPr>
              <w:ind w:right="-694"/>
            </w:pPr>
            <w:r>
              <w:t xml:space="preserve">Location of caller in relation to </w:t>
            </w:r>
          </w:p>
          <w:p w14:paraId="37CBA4E0" w14:textId="77777777" w:rsidR="001D3563" w:rsidRDefault="001D3563">
            <w:pPr>
              <w:ind w:right="-694"/>
            </w:pPr>
            <w:r>
              <w:t xml:space="preserve">Installation </w:t>
            </w:r>
          </w:p>
        </w:tc>
        <w:tc>
          <w:tcPr>
            <w:tcW w:w="10773" w:type="dxa"/>
            <w:gridSpan w:val="4"/>
            <w:tcBorders>
              <w:top w:val="single" w:sz="4" w:space="0" w:color="auto"/>
              <w:left w:val="single" w:sz="4" w:space="0" w:color="auto"/>
              <w:bottom w:val="single" w:sz="4" w:space="0" w:color="auto"/>
              <w:right w:val="single" w:sz="4" w:space="0" w:color="auto"/>
            </w:tcBorders>
          </w:tcPr>
          <w:p w14:paraId="1A80FC85" w14:textId="77777777" w:rsidR="001D3563" w:rsidRDefault="001D3563">
            <w:pPr>
              <w:ind w:right="-694"/>
            </w:pPr>
          </w:p>
        </w:tc>
      </w:tr>
      <w:tr w:rsidR="001D3563" w14:paraId="6235364A"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5CAAA5FE" w14:textId="77777777" w:rsidR="001D3563" w:rsidRDefault="001D3563">
            <w:pPr>
              <w:ind w:right="-694"/>
            </w:pPr>
            <w:r>
              <w:t>Time and Date of complaint</w:t>
            </w:r>
          </w:p>
          <w:p w14:paraId="19AEE861"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66158250" w14:textId="77777777" w:rsidR="001D3563" w:rsidRDefault="001D3563">
            <w:pPr>
              <w:ind w:right="-694"/>
            </w:pPr>
          </w:p>
        </w:tc>
      </w:tr>
      <w:tr w:rsidR="001D3563" w14:paraId="043CA92E"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E709F0F" w14:textId="77777777" w:rsidR="001D3563" w:rsidRDefault="001D3563">
            <w:pPr>
              <w:ind w:right="-694"/>
            </w:pPr>
            <w:r>
              <w:t>Date, Time and duration of</w:t>
            </w:r>
          </w:p>
          <w:p w14:paraId="3192C4B0" w14:textId="77777777" w:rsidR="001D3563" w:rsidRDefault="001D3563">
            <w:pPr>
              <w:ind w:right="-694"/>
            </w:pPr>
            <w:r>
              <w:t>Offending odour</w:t>
            </w:r>
          </w:p>
          <w:p w14:paraId="66905D4A"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4B57D96B" w14:textId="77777777" w:rsidR="001D3563" w:rsidRDefault="001D3563">
            <w:pPr>
              <w:ind w:right="-694"/>
            </w:pPr>
          </w:p>
        </w:tc>
      </w:tr>
      <w:tr w:rsidR="001D3563" w14:paraId="1ED93B0F"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632EBE1" w14:textId="77777777" w:rsidR="001D3563" w:rsidRDefault="001D3563">
            <w:pPr>
              <w:ind w:right="-694"/>
            </w:pPr>
            <w:r>
              <w:t>Callers description of odour</w:t>
            </w:r>
          </w:p>
          <w:p w14:paraId="0A8FE9FD" w14:textId="77777777" w:rsidR="001D3563" w:rsidRDefault="001D3563">
            <w:pPr>
              <w:ind w:right="-694"/>
            </w:pPr>
          </w:p>
          <w:p w14:paraId="4E103AD1" w14:textId="77777777" w:rsidR="001D3563" w:rsidRDefault="001D3563">
            <w:pPr>
              <w:ind w:right="-694"/>
            </w:pPr>
          </w:p>
          <w:p w14:paraId="5FAD4EB2"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16B0FCA6" w14:textId="77777777" w:rsidR="001D3563" w:rsidRDefault="001D3563">
            <w:pPr>
              <w:ind w:right="-694"/>
            </w:pPr>
          </w:p>
        </w:tc>
      </w:tr>
      <w:tr w:rsidR="001D3563" w14:paraId="3512F34B"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0EBB5E42" w14:textId="77777777" w:rsidR="001D3563" w:rsidRDefault="001D3563">
            <w:pPr>
              <w:ind w:right="-694"/>
            </w:pPr>
            <w:r>
              <w:t xml:space="preserve">Has the caller any other </w:t>
            </w:r>
          </w:p>
          <w:p w14:paraId="451BB91B" w14:textId="77777777" w:rsidR="001D3563" w:rsidRDefault="001D3563">
            <w:pPr>
              <w:ind w:right="-694"/>
            </w:pPr>
            <w:r>
              <w:t xml:space="preserve">Comments about the odour? </w:t>
            </w:r>
          </w:p>
        </w:tc>
        <w:tc>
          <w:tcPr>
            <w:tcW w:w="10773" w:type="dxa"/>
            <w:gridSpan w:val="4"/>
            <w:tcBorders>
              <w:top w:val="single" w:sz="4" w:space="0" w:color="auto"/>
              <w:left w:val="single" w:sz="4" w:space="0" w:color="auto"/>
              <w:bottom w:val="single" w:sz="4" w:space="0" w:color="auto"/>
              <w:right w:val="single" w:sz="4" w:space="0" w:color="auto"/>
            </w:tcBorders>
          </w:tcPr>
          <w:p w14:paraId="53992450" w14:textId="77777777" w:rsidR="001D3563" w:rsidRDefault="001D3563">
            <w:pPr>
              <w:ind w:right="-694"/>
            </w:pPr>
          </w:p>
        </w:tc>
      </w:tr>
      <w:tr w:rsidR="001D3563" w14:paraId="70073F9D"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330C631B" w14:textId="77777777" w:rsidR="001D3563" w:rsidRDefault="001D3563">
            <w:pPr>
              <w:ind w:right="-694"/>
            </w:pPr>
            <w:r>
              <w:t>Weather conditions</w:t>
            </w:r>
          </w:p>
          <w:p w14:paraId="7D42DAFF"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08D860D3" w14:textId="77777777" w:rsidR="001D3563" w:rsidRDefault="001D3563">
            <w:pPr>
              <w:ind w:right="-694"/>
            </w:pPr>
          </w:p>
        </w:tc>
      </w:tr>
      <w:tr w:rsidR="001D3563" w14:paraId="6DA3C4D6"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61205661" w14:textId="77777777" w:rsidR="001D3563" w:rsidRDefault="001D3563">
            <w:pPr>
              <w:ind w:right="-694"/>
            </w:pPr>
            <w:r>
              <w:t>Wind strength and direction</w:t>
            </w:r>
          </w:p>
          <w:p w14:paraId="309EBA41"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545C227C" w14:textId="77777777" w:rsidR="001D3563" w:rsidRDefault="001D3563">
            <w:pPr>
              <w:ind w:right="-694"/>
            </w:pPr>
          </w:p>
        </w:tc>
      </w:tr>
      <w:tr w:rsidR="001D3563" w14:paraId="78D13718"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3EC3451F" w14:textId="77777777" w:rsidR="001D3563" w:rsidRDefault="001D3563">
            <w:pPr>
              <w:ind w:right="-694"/>
            </w:pPr>
            <w:r>
              <w:lastRenderedPageBreak/>
              <w:t>Any previous complaints</w:t>
            </w:r>
          </w:p>
          <w:p w14:paraId="643F8802" w14:textId="77777777" w:rsidR="001D3563" w:rsidRDefault="001D3563">
            <w:pPr>
              <w:ind w:right="-694"/>
            </w:pPr>
            <w:r>
              <w:t xml:space="preserve"> Relating to this odour?</w:t>
            </w:r>
          </w:p>
        </w:tc>
        <w:tc>
          <w:tcPr>
            <w:tcW w:w="10773" w:type="dxa"/>
            <w:gridSpan w:val="4"/>
            <w:tcBorders>
              <w:top w:val="single" w:sz="4" w:space="0" w:color="auto"/>
              <w:left w:val="single" w:sz="4" w:space="0" w:color="auto"/>
              <w:bottom w:val="single" w:sz="4" w:space="0" w:color="auto"/>
              <w:right w:val="single" w:sz="4" w:space="0" w:color="auto"/>
            </w:tcBorders>
          </w:tcPr>
          <w:p w14:paraId="74519515" w14:textId="77777777" w:rsidR="001D3563" w:rsidRDefault="001D3563">
            <w:pPr>
              <w:ind w:right="-694"/>
            </w:pPr>
          </w:p>
        </w:tc>
      </w:tr>
      <w:tr w:rsidR="001D3563" w14:paraId="3570E433"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0D3B864A" w14:textId="77777777" w:rsidR="001D3563" w:rsidRDefault="001D3563">
            <w:pPr>
              <w:ind w:right="-694"/>
            </w:pPr>
            <w:r>
              <w:t>Any other relevant information</w:t>
            </w:r>
          </w:p>
          <w:p w14:paraId="3F9B6E05"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48D884F1" w14:textId="77777777" w:rsidR="001D3563" w:rsidRDefault="001D3563">
            <w:pPr>
              <w:ind w:right="-694"/>
            </w:pPr>
          </w:p>
        </w:tc>
      </w:tr>
      <w:tr w:rsidR="001D3563" w14:paraId="7647362E"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46EF396A" w14:textId="77777777" w:rsidR="001D3563" w:rsidRDefault="001D3563">
            <w:pPr>
              <w:ind w:right="-694"/>
            </w:pPr>
            <w:r>
              <w:t xml:space="preserve">Potential odour sources that </w:t>
            </w:r>
          </w:p>
          <w:p w14:paraId="627A7CE2" w14:textId="77777777" w:rsidR="001D3563" w:rsidRDefault="001D3563">
            <w:pPr>
              <w:ind w:right="-694"/>
            </w:pPr>
            <w:r>
              <w:t xml:space="preserve">could give rise to the </w:t>
            </w:r>
          </w:p>
          <w:p w14:paraId="1015E117" w14:textId="77777777" w:rsidR="001D3563" w:rsidRDefault="001D3563">
            <w:pPr>
              <w:ind w:right="-694"/>
            </w:pPr>
            <w:r>
              <w:t xml:space="preserve">complaint </w:t>
            </w:r>
          </w:p>
          <w:p w14:paraId="3268F3EA"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7F623990" w14:textId="77777777" w:rsidR="001D3563" w:rsidRDefault="001D3563">
            <w:pPr>
              <w:ind w:right="-694"/>
            </w:pPr>
          </w:p>
        </w:tc>
      </w:tr>
      <w:tr w:rsidR="001D3563" w14:paraId="45EDADEB"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24F68011" w14:textId="77777777" w:rsidR="001D3563" w:rsidRDefault="001D3563">
            <w:pPr>
              <w:ind w:right="-694"/>
            </w:pPr>
            <w:r>
              <w:t>Operating conditions at the</w:t>
            </w:r>
          </w:p>
          <w:p w14:paraId="1F9BE1AC" w14:textId="77777777" w:rsidR="001D3563" w:rsidRDefault="001D3563">
            <w:pPr>
              <w:ind w:right="-694"/>
            </w:pPr>
            <w:r>
              <w:t>time offending odour occurred</w:t>
            </w:r>
          </w:p>
          <w:p w14:paraId="3A2D40A0" w14:textId="77777777" w:rsidR="001D3563" w:rsidRDefault="001D3563">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75151C5A" w14:textId="77777777" w:rsidR="001D3563" w:rsidRDefault="001D3563">
            <w:pPr>
              <w:ind w:right="-694"/>
            </w:pPr>
          </w:p>
        </w:tc>
      </w:tr>
      <w:tr w:rsidR="001D3563" w14:paraId="38C0BA9A"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4A35E8B6" w14:textId="77777777" w:rsidR="001D3563" w:rsidRDefault="001D3563">
            <w:pPr>
              <w:ind w:right="-694"/>
            </w:pPr>
            <w:r>
              <w:t>Follow up</w:t>
            </w:r>
          </w:p>
          <w:p w14:paraId="112D6DE1" w14:textId="77777777" w:rsidR="001D3563" w:rsidRDefault="001D3563">
            <w:pPr>
              <w:ind w:right="-694"/>
            </w:pPr>
            <w:r>
              <w:t>Date and time caller contacted</w:t>
            </w:r>
          </w:p>
        </w:tc>
        <w:tc>
          <w:tcPr>
            <w:tcW w:w="10773" w:type="dxa"/>
            <w:gridSpan w:val="4"/>
            <w:tcBorders>
              <w:top w:val="single" w:sz="4" w:space="0" w:color="auto"/>
              <w:left w:val="single" w:sz="4" w:space="0" w:color="auto"/>
              <w:bottom w:val="single" w:sz="4" w:space="0" w:color="auto"/>
              <w:right w:val="single" w:sz="4" w:space="0" w:color="auto"/>
            </w:tcBorders>
          </w:tcPr>
          <w:p w14:paraId="16DD0976" w14:textId="77777777" w:rsidR="001D3563" w:rsidRDefault="001D3563">
            <w:pPr>
              <w:ind w:right="-694"/>
            </w:pPr>
          </w:p>
        </w:tc>
      </w:tr>
      <w:tr w:rsidR="001D3563" w14:paraId="77698B5F"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54C36B67" w14:textId="77777777" w:rsidR="001D3563" w:rsidRDefault="001D3563">
            <w:pPr>
              <w:ind w:right="-694"/>
            </w:pPr>
            <w:r>
              <w:t>Action taken</w:t>
            </w:r>
          </w:p>
          <w:p w14:paraId="67FC36DE"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51D1C46E" w14:textId="77777777" w:rsidR="001D3563" w:rsidRDefault="001D3563">
            <w:pPr>
              <w:ind w:right="-694"/>
            </w:pPr>
          </w:p>
        </w:tc>
      </w:tr>
      <w:tr w:rsidR="001D3563" w14:paraId="1548E108"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2714AC6E" w14:textId="77777777" w:rsidR="001D3563" w:rsidRDefault="001D3563">
            <w:pPr>
              <w:ind w:right="-694"/>
            </w:pPr>
            <w:r>
              <w:t>Amendment requirement to</w:t>
            </w:r>
          </w:p>
          <w:p w14:paraId="5F27C79C" w14:textId="77777777" w:rsidR="001D3563" w:rsidRDefault="001D3563">
            <w:pPr>
              <w:ind w:right="-694"/>
            </w:pPr>
            <w:r>
              <w:t>Odour Management Plan</w:t>
            </w:r>
          </w:p>
          <w:p w14:paraId="142188BC" w14:textId="77777777" w:rsidR="001D3563" w:rsidRDefault="001D3563">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65875EB3" w14:textId="77777777" w:rsidR="001D3563" w:rsidRDefault="001D3563">
            <w:pPr>
              <w:ind w:right="-694"/>
            </w:pPr>
          </w:p>
        </w:tc>
      </w:tr>
      <w:tr w:rsidR="001D3563" w14:paraId="3EEBDD1E" w14:textId="77777777" w:rsidTr="001D3563">
        <w:tc>
          <w:tcPr>
            <w:tcW w:w="2634" w:type="dxa"/>
            <w:tcBorders>
              <w:top w:val="single" w:sz="4" w:space="0" w:color="auto"/>
              <w:left w:val="single" w:sz="4" w:space="0" w:color="auto"/>
              <w:bottom w:val="single" w:sz="4" w:space="0" w:color="auto"/>
              <w:right w:val="single" w:sz="4" w:space="0" w:color="auto"/>
            </w:tcBorders>
            <w:hideMark/>
          </w:tcPr>
          <w:p w14:paraId="27EDA7E1" w14:textId="77777777" w:rsidR="001D3563" w:rsidRDefault="001D3563">
            <w:pPr>
              <w:ind w:right="-154"/>
            </w:pPr>
            <w:r>
              <w:t>Form completed by</w:t>
            </w:r>
          </w:p>
        </w:tc>
        <w:tc>
          <w:tcPr>
            <w:tcW w:w="2130" w:type="dxa"/>
            <w:gridSpan w:val="2"/>
            <w:tcBorders>
              <w:top w:val="single" w:sz="4" w:space="0" w:color="auto"/>
              <w:left w:val="single" w:sz="4" w:space="0" w:color="auto"/>
              <w:bottom w:val="single" w:sz="4" w:space="0" w:color="auto"/>
              <w:right w:val="single" w:sz="4" w:space="0" w:color="auto"/>
            </w:tcBorders>
          </w:tcPr>
          <w:p w14:paraId="634E3083" w14:textId="77777777" w:rsidR="001D3563" w:rsidRDefault="001D3563">
            <w:pPr>
              <w:ind w:right="-154"/>
            </w:pPr>
          </w:p>
        </w:tc>
        <w:tc>
          <w:tcPr>
            <w:tcW w:w="2131" w:type="dxa"/>
            <w:tcBorders>
              <w:top w:val="single" w:sz="4" w:space="0" w:color="auto"/>
              <w:left w:val="single" w:sz="4" w:space="0" w:color="auto"/>
              <w:bottom w:val="single" w:sz="4" w:space="0" w:color="auto"/>
              <w:right w:val="single" w:sz="4" w:space="0" w:color="auto"/>
            </w:tcBorders>
          </w:tcPr>
          <w:p w14:paraId="49A80042" w14:textId="77777777" w:rsidR="001D3563" w:rsidRDefault="001D3563">
            <w:pPr>
              <w:ind w:right="-154"/>
            </w:pPr>
            <w:r>
              <w:t>Signed</w:t>
            </w:r>
          </w:p>
          <w:p w14:paraId="4D1EC8AE" w14:textId="77777777" w:rsidR="001D3563" w:rsidRDefault="001D3563">
            <w:pPr>
              <w:ind w:right="-154"/>
            </w:pPr>
          </w:p>
        </w:tc>
        <w:tc>
          <w:tcPr>
            <w:tcW w:w="7887" w:type="dxa"/>
            <w:gridSpan w:val="2"/>
            <w:tcBorders>
              <w:top w:val="single" w:sz="4" w:space="0" w:color="auto"/>
              <w:left w:val="single" w:sz="4" w:space="0" w:color="auto"/>
              <w:bottom w:val="single" w:sz="4" w:space="0" w:color="auto"/>
              <w:right w:val="single" w:sz="4" w:space="0" w:color="auto"/>
            </w:tcBorders>
          </w:tcPr>
          <w:p w14:paraId="310599D9" w14:textId="77777777" w:rsidR="001D3563" w:rsidRDefault="001D3563">
            <w:pPr>
              <w:ind w:right="-154"/>
            </w:pPr>
          </w:p>
        </w:tc>
      </w:tr>
    </w:tbl>
    <w:p w14:paraId="798EA615" w14:textId="77777777" w:rsidR="00D666A2" w:rsidRDefault="00D666A2">
      <w:pPr>
        <w:rPr>
          <w:rFonts w:ascii="Arial" w:hAnsi="Arial" w:cs="Arial"/>
          <w:sz w:val="24"/>
          <w:szCs w:val="24"/>
        </w:rPr>
      </w:pPr>
    </w:p>
    <w:p w14:paraId="708659D4" w14:textId="19C79ADD" w:rsidR="000E6A4B" w:rsidRDefault="00F26E9F">
      <w:pPr>
        <w:rPr>
          <w:rFonts w:ascii="Arial" w:hAnsi="Arial" w:cs="Arial"/>
          <w:sz w:val="24"/>
          <w:szCs w:val="24"/>
        </w:rPr>
      </w:pPr>
      <w:r>
        <w:rPr>
          <w:rFonts w:ascii="Arial" w:hAnsi="Arial" w:cs="Arial"/>
          <w:sz w:val="24"/>
          <w:szCs w:val="24"/>
        </w:rPr>
        <w:t>Odour management plan to be reviewed annually, following a complaint or any changes to operations, Area Officer notified of any changes.</w:t>
      </w:r>
    </w:p>
    <w:p w14:paraId="4AD9C382" w14:textId="77777777" w:rsidR="00F26E9F" w:rsidRDefault="00F26E9F">
      <w:pPr>
        <w:rPr>
          <w:rFonts w:ascii="Arial" w:hAnsi="Arial" w:cs="Arial"/>
          <w:sz w:val="24"/>
          <w:szCs w:val="24"/>
        </w:rPr>
      </w:pPr>
    </w:p>
    <w:p w14:paraId="49BF1573" w14:textId="32759278" w:rsidR="00F26E9F" w:rsidRPr="00D666A2" w:rsidRDefault="00F26E9F">
      <w:pPr>
        <w:rPr>
          <w:rFonts w:ascii="Arial" w:hAnsi="Arial" w:cs="Arial"/>
          <w:sz w:val="24"/>
          <w:szCs w:val="24"/>
        </w:rPr>
      </w:pPr>
      <w:r>
        <w:rPr>
          <w:rFonts w:ascii="Arial" w:hAnsi="Arial" w:cs="Arial"/>
          <w:sz w:val="24"/>
          <w:szCs w:val="24"/>
        </w:rPr>
        <w:t xml:space="preserve">Version </w:t>
      </w:r>
      <w:r w:rsidR="004F2D44">
        <w:rPr>
          <w:rFonts w:ascii="Arial" w:hAnsi="Arial" w:cs="Arial"/>
          <w:sz w:val="24"/>
          <w:szCs w:val="24"/>
        </w:rPr>
        <w:t>1</w:t>
      </w:r>
      <w:r>
        <w:rPr>
          <w:rFonts w:ascii="Arial" w:hAnsi="Arial" w:cs="Arial"/>
          <w:sz w:val="24"/>
          <w:szCs w:val="24"/>
        </w:rPr>
        <w:t xml:space="preserve"> </w:t>
      </w:r>
      <w:r w:rsidR="004F2D44">
        <w:rPr>
          <w:rFonts w:ascii="Arial" w:hAnsi="Arial" w:cs="Arial"/>
          <w:sz w:val="24"/>
          <w:szCs w:val="24"/>
        </w:rPr>
        <w:t>May</w:t>
      </w:r>
      <w:r w:rsidR="001506B7">
        <w:rPr>
          <w:rFonts w:ascii="Arial" w:hAnsi="Arial" w:cs="Arial"/>
          <w:sz w:val="24"/>
          <w:szCs w:val="24"/>
        </w:rPr>
        <w:t xml:space="preserve"> 2026</w:t>
      </w:r>
    </w:p>
    <w:p w14:paraId="6D3110ED" w14:textId="77777777" w:rsidR="005300B4" w:rsidRDefault="005300B4"/>
    <w:p w14:paraId="0E633821" w14:textId="77777777" w:rsidR="005300B4" w:rsidRDefault="005300B4"/>
    <w:p w14:paraId="0F6D1059" w14:textId="77777777" w:rsidR="005300B4" w:rsidRDefault="005300B4"/>
    <w:sectPr w:rsidR="005300B4" w:rsidSect="00F240C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C3240"/>
    <w:multiLevelType w:val="hybridMultilevel"/>
    <w:tmpl w:val="9E6D8D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3A0A6C"/>
    <w:multiLevelType w:val="hybridMultilevel"/>
    <w:tmpl w:val="4E91A5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BE131D"/>
    <w:multiLevelType w:val="hybridMultilevel"/>
    <w:tmpl w:val="1D338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EBEA30"/>
    <w:multiLevelType w:val="hybridMultilevel"/>
    <w:tmpl w:val="2F8FF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67A73F"/>
    <w:multiLevelType w:val="hybridMultilevel"/>
    <w:tmpl w:val="21CF3B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BDE92"/>
    <w:multiLevelType w:val="hybridMultilevel"/>
    <w:tmpl w:val="1D1322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4365559">
    <w:abstractNumId w:val="2"/>
  </w:num>
  <w:num w:numId="2" w16cid:durableId="905576645">
    <w:abstractNumId w:val="5"/>
  </w:num>
  <w:num w:numId="3" w16cid:durableId="1126701676">
    <w:abstractNumId w:val="4"/>
  </w:num>
  <w:num w:numId="4" w16cid:durableId="515507940">
    <w:abstractNumId w:val="0"/>
  </w:num>
  <w:num w:numId="5" w16cid:durableId="1744252912">
    <w:abstractNumId w:val="3"/>
  </w:num>
  <w:num w:numId="6" w16cid:durableId="121419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55E"/>
    <w:rsid w:val="00000A8D"/>
    <w:rsid w:val="000109E3"/>
    <w:rsid w:val="00011564"/>
    <w:rsid w:val="00031859"/>
    <w:rsid w:val="00054330"/>
    <w:rsid w:val="0005492A"/>
    <w:rsid w:val="00086DE7"/>
    <w:rsid w:val="00093C24"/>
    <w:rsid w:val="000B2F4B"/>
    <w:rsid w:val="000E6A4B"/>
    <w:rsid w:val="000F7A69"/>
    <w:rsid w:val="001014A1"/>
    <w:rsid w:val="00106361"/>
    <w:rsid w:val="0014368D"/>
    <w:rsid w:val="001506B7"/>
    <w:rsid w:val="00161813"/>
    <w:rsid w:val="00162F8B"/>
    <w:rsid w:val="00181B00"/>
    <w:rsid w:val="001928B5"/>
    <w:rsid w:val="001D3563"/>
    <w:rsid w:val="001D7C79"/>
    <w:rsid w:val="001F0583"/>
    <w:rsid w:val="001F3C9C"/>
    <w:rsid w:val="001F53EB"/>
    <w:rsid w:val="00234054"/>
    <w:rsid w:val="00271B62"/>
    <w:rsid w:val="00273374"/>
    <w:rsid w:val="002803E7"/>
    <w:rsid w:val="002B527D"/>
    <w:rsid w:val="002F2958"/>
    <w:rsid w:val="002F49B1"/>
    <w:rsid w:val="00323FE0"/>
    <w:rsid w:val="0036308F"/>
    <w:rsid w:val="0036497F"/>
    <w:rsid w:val="003C45D2"/>
    <w:rsid w:val="003C5045"/>
    <w:rsid w:val="003D5469"/>
    <w:rsid w:val="003E0206"/>
    <w:rsid w:val="00415D79"/>
    <w:rsid w:val="00433549"/>
    <w:rsid w:val="0045060B"/>
    <w:rsid w:val="004665A3"/>
    <w:rsid w:val="004B7A92"/>
    <w:rsid w:val="004E4EC1"/>
    <w:rsid w:val="004F2D44"/>
    <w:rsid w:val="004F4D24"/>
    <w:rsid w:val="004F7558"/>
    <w:rsid w:val="005300B4"/>
    <w:rsid w:val="00543583"/>
    <w:rsid w:val="0057155E"/>
    <w:rsid w:val="00576EC2"/>
    <w:rsid w:val="005A7824"/>
    <w:rsid w:val="005F1FBC"/>
    <w:rsid w:val="00605A0C"/>
    <w:rsid w:val="00605A1D"/>
    <w:rsid w:val="00610FEB"/>
    <w:rsid w:val="00623A8F"/>
    <w:rsid w:val="00635A37"/>
    <w:rsid w:val="006524B0"/>
    <w:rsid w:val="006C68CA"/>
    <w:rsid w:val="006E7156"/>
    <w:rsid w:val="006F13D8"/>
    <w:rsid w:val="0070447D"/>
    <w:rsid w:val="00721BE2"/>
    <w:rsid w:val="00742B9E"/>
    <w:rsid w:val="00795075"/>
    <w:rsid w:val="00797C1C"/>
    <w:rsid w:val="007A2061"/>
    <w:rsid w:val="007D132E"/>
    <w:rsid w:val="007E7CC5"/>
    <w:rsid w:val="00860444"/>
    <w:rsid w:val="00866A5A"/>
    <w:rsid w:val="0089121D"/>
    <w:rsid w:val="008A08E7"/>
    <w:rsid w:val="008F67DF"/>
    <w:rsid w:val="00904922"/>
    <w:rsid w:val="00922D32"/>
    <w:rsid w:val="009307E4"/>
    <w:rsid w:val="00950503"/>
    <w:rsid w:val="00954F8E"/>
    <w:rsid w:val="009672D7"/>
    <w:rsid w:val="00980476"/>
    <w:rsid w:val="0099385B"/>
    <w:rsid w:val="009C1B6D"/>
    <w:rsid w:val="009E1F57"/>
    <w:rsid w:val="00A051CD"/>
    <w:rsid w:val="00A20B2A"/>
    <w:rsid w:val="00A22700"/>
    <w:rsid w:val="00A25118"/>
    <w:rsid w:val="00A443B2"/>
    <w:rsid w:val="00AC084A"/>
    <w:rsid w:val="00AD5C6A"/>
    <w:rsid w:val="00AE744D"/>
    <w:rsid w:val="00B21D1A"/>
    <w:rsid w:val="00B21D7A"/>
    <w:rsid w:val="00B43D51"/>
    <w:rsid w:val="00B96F7C"/>
    <w:rsid w:val="00BB1E35"/>
    <w:rsid w:val="00BC446C"/>
    <w:rsid w:val="00BD255C"/>
    <w:rsid w:val="00BD2CBB"/>
    <w:rsid w:val="00BE0792"/>
    <w:rsid w:val="00BE4BE7"/>
    <w:rsid w:val="00C10684"/>
    <w:rsid w:val="00C275D0"/>
    <w:rsid w:val="00C432FB"/>
    <w:rsid w:val="00C5298B"/>
    <w:rsid w:val="00C8508C"/>
    <w:rsid w:val="00CA1621"/>
    <w:rsid w:val="00CB75E9"/>
    <w:rsid w:val="00CC4A19"/>
    <w:rsid w:val="00D02E15"/>
    <w:rsid w:val="00D07206"/>
    <w:rsid w:val="00D34E7C"/>
    <w:rsid w:val="00D65854"/>
    <w:rsid w:val="00D666A2"/>
    <w:rsid w:val="00D66C0B"/>
    <w:rsid w:val="00D974C7"/>
    <w:rsid w:val="00DA7813"/>
    <w:rsid w:val="00DB2976"/>
    <w:rsid w:val="00DD1B0E"/>
    <w:rsid w:val="00DD1F8B"/>
    <w:rsid w:val="00DE7167"/>
    <w:rsid w:val="00E65AA6"/>
    <w:rsid w:val="00EA2736"/>
    <w:rsid w:val="00ED3C01"/>
    <w:rsid w:val="00EE3AC2"/>
    <w:rsid w:val="00EE7DA1"/>
    <w:rsid w:val="00F240CA"/>
    <w:rsid w:val="00F26E9F"/>
    <w:rsid w:val="00F6786C"/>
    <w:rsid w:val="00F74CBF"/>
    <w:rsid w:val="00FA65FC"/>
    <w:rsid w:val="00FE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1ED7"/>
  <w15:docId w15:val="{39E89CBA-2596-44A2-9650-3359FA85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3563"/>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D3563"/>
    <w:rPr>
      <w:rFonts w:ascii="Arial" w:eastAsia="Times New Roman" w:hAnsi="Arial" w:cs="Arial"/>
      <w:b/>
      <w:bCs/>
      <w:kern w:val="32"/>
      <w:sz w:val="32"/>
      <w:szCs w:val="32"/>
      <w:lang w:val="en-US"/>
    </w:rPr>
  </w:style>
  <w:style w:type="paragraph" w:styleId="BlockText">
    <w:name w:val="Block Text"/>
    <w:basedOn w:val="Normal"/>
    <w:unhideWhenUsed/>
    <w:rsid w:val="00D974C7"/>
    <w:pPr>
      <w:spacing w:after="0" w:line="240" w:lineRule="auto"/>
      <w:ind w:left="1080" w:right="998"/>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0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3"/>
    <w:rPr>
      <w:rFonts w:ascii="Tahoma" w:hAnsi="Tahoma" w:cs="Tahoma"/>
      <w:sz w:val="16"/>
      <w:szCs w:val="16"/>
    </w:rPr>
  </w:style>
  <w:style w:type="paragraph" w:customStyle="1" w:styleId="Default">
    <w:name w:val="Default"/>
    <w:rsid w:val="00623A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615157">
      <w:bodyDiv w:val="1"/>
      <w:marLeft w:val="0"/>
      <w:marRight w:val="0"/>
      <w:marTop w:val="0"/>
      <w:marBottom w:val="0"/>
      <w:divBdr>
        <w:top w:val="none" w:sz="0" w:space="0" w:color="auto"/>
        <w:left w:val="none" w:sz="0" w:space="0" w:color="auto"/>
        <w:bottom w:val="none" w:sz="0" w:space="0" w:color="auto"/>
        <w:right w:val="none" w:sz="0" w:space="0" w:color="auto"/>
      </w:divBdr>
    </w:div>
    <w:div w:id="14469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21b3e390955f56b8fa04eaee9ae798ea">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87e31e898f485ecd7a73167626aeadcc"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2026-05-01T23:00:00+00:00</EAReceivedDate>
    <ga477587807b4e8dbd9d142e03c014fa xmlns="dbe221e7-66db-4bdb-a92c-aa517c005f15">
      <Terms xmlns="http://schemas.microsoft.com/office/infopath/2007/PartnerControls"/>
    </ga477587807b4e8dbd9d142e03c014fa>
    <PermitNumber xmlns="eebef177-55b5-4448-a5fb-28ea454417ee">EPR-UP3624MF</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EPR/UP3624MF</OtherReference>
    <EventLink xmlns="5ffd8e36-f429-4edc-ab50-c5be84842779" xsi:nil="true"/>
    <Customer_x002f_OperatorName xmlns="eebef177-55b5-4448-a5fb-28ea454417ee">Hawkes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2026-05-01T23:00:00+00:00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EPR/UP3624MF</EPRNumber>
    <FacilityAddressPostcode xmlns="eebef177-55b5-4448-a5fb-28ea454417ee">PE23 4BB</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Hawkes Limited</ExternalAuthor>
    <SiteName xmlns="eebef177-55b5-4448-a5fb-28ea454417ee">North Keal Poultry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North Keal Poultry Unit, East Keal, East Lindsey, Lincolnshire, PE23 4BB</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B4E9B5-22A9-4DAB-9009-AAB27E67A951}"/>
</file>

<file path=customXml/itemProps2.xml><?xml version="1.0" encoding="utf-8"?>
<ds:datastoreItem xmlns:ds="http://schemas.openxmlformats.org/officeDocument/2006/customXml" ds:itemID="{D2428DD8-21ED-4154-8BC2-9E8E1ADAC31B}"/>
</file>

<file path=customXml/itemProps3.xml><?xml version="1.0" encoding="utf-8"?>
<ds:datastoreItem xmlns:ds="http://schemas.openxmlformats.org/officeDocument/2006/customXml" ds:itemID="{043B94B7-8E9A-4020-9765-DB9B6E5489DD}"/>
</file>

<file path=docProps/app.xml><?xml version="1.0" encoding="utf-8"?>
<Properties xmlns="http://schemas.openxmlformats.org/officeDocument/2006/extended-properties" xmlns:vt="http://schemas.openxmlformats.org/officeDocument/2006/docPropsVTypes">
  <Template>Normal</Template>
  <TotalTime>2545</TotalTime>
  <Pages>16</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83</cp:revision>
  <cp:lastPrinted>2015-10-15T14:04:00Z</cp:lastPrinted>
  <dcterms:created xsi:type="dcterms:W3CDTF">2014-06-06T12:43:00Z</dcterms:created>
  <dcterms:modified xsi:type="dcterms:W3CDTF">2026-05-02T17:55:00Z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