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71B9" w14:textId="72534565" w:rsidR="00D56F55" w:rsidRDefault="002123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Middleton Stoney</w:t>
      </w:r>
      <w:r w:rsidR="008A713F">
        <w:rPr>
          <w:rFonts w:ascii="Arial" w:hAnsi="Arial" w:cs="Arial"/>
          <w:b/>
          <w:bCs/>
          <w:sz w:val="24"/>
          <w:szCs w:val="24"/>
        </w:rPr>
        <w:t xml:space="preserve"> Litter Burning</w:t>
      </w:r>
    </w:p>
    <w:p w14:paraId="4195C4E7" w14:textId="29AFA9BC" w:rsidR="008A713F" w:rsidRDefault="008A713F">
      <w:pPr>
        <w:rPr>
          <w:rFonts w:ascii="Arial" w:hAnsi="Arial" w:cs="Arial"/>
          <w:b/>
          <w:bCs/>
          <w:sz w:val="24"/>
          <w:szCs w:val="24"/>
        </w:rPr>
      </w:pPr>
    </w:p>
    <w:p w14:paraId="1096FC57" w14:textId="2898B6BE" w:rsidR="008A713F" w:rsidRDefault="00212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boiler will</w:t>
      </w:r>
      <w:r w:rsidR="002804CB">
        <w:rPr>
          <w:rFonts w:ascii="Arial" w:hAnsi="Arial" w:cs="Arial"/>
          <w:sz w:val="24"/>
          <w:szCs w:val="24"/>
        </w:rPr>
        <w:t xml:space="preserve"> use untreated litter produced on site as fuel</w:t>
      </w:r>
      <w:r w:rsidR="008D30CE">
        <w:rPr>
          <w:rFonts w:ascii="Arial" w:hAnsi="Arial" w:cs="Arial"/>
          <w:sz w:val="24"/>
          <w:szCs w:val="24"/>
        </w:rPr>
        <w:t xml:space="preserve"> with any surplus sold.</w:t>
      </w:r>
    </w:p>
    <w:p w14:paraId="6328D49C" w14:textId="6A6E3FE4" w:rsidR="008A713F" w:rsidRDefault="008953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A713F">
        <w:rPr>
          <w:rFonts w:ascii="Arial" w:hAnsi="Arial" w:cs="Arial"/>
          <w:sz w:val="24"/>
          <w:szCs w:val="24"/>
        </w:rPr>
        <w:t xml:space="preserve"> litter store will have a maximum capacity of 300 tonnes,</w:t>
      </w:r>
      <w:r>
        <w:rPr>
          <w:rFonts w:ascii="Arial" w:hAnsi="Arial" w:cs="Arial"/>
          <w:sz w:val="24"/>
          <w:szCs w:val="24"/>
        </w:rPr>
        <w:t xml:space="preserve"> with an average annual</w:t>
      </w:r>
      <w:r w:rsidR="00D355F2">
        <w:rPr>
          <w:rFonts w:ascii="Arial" w:hAnsi="Arial" w:cs="Arial"/>
          <w:sz w:val="24"/>
          <w:szCs w:val="24"/>
        </w:rPr>
        <w:t xml:space="preserve"> storage of 150t for emission purposes</w:t>
      </w:r>
      <w:r w:rsidR="00BD3896">
        <w:rPr>
          <w:rFonts w:ascii="Arial" w:hAnsi="Arial" w:cs="Arial"/>
          <w:sz w:val="24"/>
          <w:szCs w:val="24"/>
        </w:rPr>
        <w:t>,</w:t>
      </w:r>
      <w:r w:rsidR="008A713F">
        <w:rPr>
          <w:rFonts w:ascii="Arial" w:hAnsi="Arial" w:cs="Arial"/>
          <w:sz w:val="24"/>
          <w:szCs w:val="24"/>
        </w:rPr>
        <w:t xml:space="preserve"> the store </w:t>
      </w:r>
      <w:r w:rsidR="00BD3896">
        <w:rPr>
          <w:rFonts w:ascii="Arial" w:hAnsi="Arial" w:cs="Arial"/>
          <w:sz w:val="24"/>
          <w:szCs w:val="24"/>
        </w:rPr>
        <w:t>is</w:t>
      </w:r>
      <w:r w:rsidR="008A713F">
        <w:rPr>
          <w:rFonts w:ascii="Arial" w:hAnsi="Arial" w:cs="Arial"/>
          <w:sz w:val="24"/>
          <w:szCs w:val="24"/>
        </w:rPr>
        <w:t xml:space="preserve"> operated under negative pressure with air drawn through the store for the combustion process</w:t>
      </w:r>
      <w:r w:rsidR="001C043A">
        <w:rPr>
          <w:rFonts w:ascii="Arial" w:hAnsi="Arial" w:cs="Arial"/>
          <w:sz w:val="24"/>
          <w:szCs w:val="24"/>
        </w:rPr>
        <w:t>. Store will remain sealed during the flock growing cycle reducing the potential for fugitive emission release and biosecurity.</w:t>
      </w:r>
    </w:p>
    <w:sectPr w:rsidR="008A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3F"/>
    <w:rsid w:val="001334F8"/>
    <w:rsid w:val="001C043A"/>
    <w:rsid w:val="0021236D"/>
    <w:rsid w:val="002804CB"/>
    <w:rsid w:val="008953D8"/>
    <w:rsid w:val="008A713F"/>
    <w:rsid w:val="008D30CE"/>
    <w:rsid w:val="00BD3896"/>
    <w:rsid w:val="00D355F2"/>
    <w:rsid w:val="00D56F55"/>
    <w:rsid w:val="00E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27985"/>
  <w15:chartTrackingRefBased/>
  <w15:docId w15:val="{5563C656-A505-4F3F-A93C-CFECB20E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ADD9A462-4622-4381-8094-83222314813A}"/>
</file>

<file path=customXml/itemProps2.xml><?xml version="1.0" encoding="utf-8"?>
<ds:datastoreItem xmlns:ds="http://schemas.openxmlformats.org/officeDocument/2006/customXml" ds:itemID="{8E8A7CFB-915E-4265-96EC-773DFE24FD00}"/>
</file>

<file path=customXml/itemProps3.xml><?xml version="1.0" encoding="utf-8"?>
<ds:datastoreItem xmlns:ds="http://schemas.openxmlformats.org/officeDocument/2006/customXml" ds:itemID="{D169B3DD-0D0B-44E6-B9C3-078A2C5982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9</cp:revision>
  <dcterms:created xsi:type="dcterms:W3CDTF">2022-04-24T05:53:00Z</dcterms:created>
  <dcterms:modified xsi:type="dcterms:W3CDTF">2022-04-26T20:37:00Z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