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6E8A0" w14:textId="66BBC105" w:rsidR="00446973" w:rsidRDefault="001417FD">
      <w:r>
        <w:t>PART B2 – Table of Documentation</w:t>
      </w:r>
    </w:p>
    <w:p w14:paraId="581FC2A4" w14:textId="77777777" w:rsidR="001417FD" w:rsidRDefault="001417FD"/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1418"/>
        <w:gridCol w:w="2268"/>
        <w:gridCol w:w="4253"/>
        <w:gridCol w:w="2835"/>
      </w:tblGrid>
      <w:tr w:rsidR="001417FD" w14:paraId="655ACD33" w14:textId="77777777" w:rsidTr="00D8789E">
        <w:tc>
          <w:tcPr>
            <w:tcW w:w="1418" w:type="dxa"/>
          </w:tcPr>
          <w:p w14:paraId="79587C00" w14:textId="21188775" w:rsidR="001417FD" w:rsidRDefault="001417FD">
            <w:r>
              <w:t xml:space="preserve">Part B2 Section </w:t>
            </w:r>
          </w:p>
        </w:tc>
        <w:tc>
          <w:tcPr>
            <w:tcW w:w="2268" w:type="dxa"/>
          </w:tcPr>
          <w:p w14:paraId="529A1019" w14:textId="2018E8E9" w:rsidR="001417FD" w:rsidRDefault="001417FD">
            <w:r>
              <w:t>Document Ref</w:t>
            </w:r>
          </w:p>
        </w:tc>
        <w:tc>
          <w:tcPr>
            <w:tcW w:w="4253" w:type="dxa"/>
          </w:tcPr>
          <w:p w14:paraId="7B6871E9" w14:textId="5726A366" w:rsidR="001417FD" w:rsidRDefault="001417FD">
            <w:r>
              <w:t>Description</w:t>
            </w:r>
          </w:p>
        </w:tc>
        <w:tc>
          <w:tcPr>
            <w:tcW w:w="2835" w:type="dxa"/>
          </w:tcPr>
          <w:p w14:paraId="70E6E7E2" w14:textId="6B527984" w:rsidR="001417FD" w:rsidRDefault="001417FD">
            <w:r>
              <w:t>Survey Report &amp; Version No if applicable</w:t>
            </w:r>
          </w:p>
        </w:tc>
      </w:tr>
      <w:tr w:rsidR="001417FD" w14:paraId="3AA808B8" w14:textId="77777777" w:rsidTr="00D8789E">
        <w:tc>
          <w:tcPr>
            <w:tcW w:w="1418" w:type="dxa"/>
          </w:tcPr>
          <w:p w14:paraId="677F005B" w14:textId="617200B2" w:rsidR="001417FD" w:rsidRDefault="004301AF">
            <w:r>
              <w:t>3d</w:t>
            </w:r>
          </w:p>
        </w:tc>
        <w:tc>
          <w:tcPr>
            <w:tcW w:w="2268" w:type="dxa"/>
          </w:tcPr>
          <w:p w14:paraId="0E3D934E" w14:textId="3049E4C3" w:rsidR="001417FD" w:rsidRDefault="00BF218E">
            <w:r w:rsidRPr="00BF218E">
              <w:t>EHS IMS AP 0.1</w:t>
            </w:r>
          </w:p>
        </w:tc>
        <w:tc>
          <w:tcPr>
            <w:tcW w:w="4253" w:type="dxa"/>
          </w:tcPr>
          <w:p w14:paraId="6B48CE8E" w14:textId="0210962C" w:rsidR="001417FD" w:rsidRDefault="004301AF">
            <w:r>
              <w:t>EHS Integrated Management System</w:t>
            </w:r>
          </w:p>
        </w:tc>
        <w:tc>
          <w:tcPr>
            <w:tcW w:w="2835" w:type="dxa"/>
          </w:tcPr>
          <w:p w14:paraId="632918C4" w14:textId="110625CC" w:rsidR="001417FD" w:rsidRDefault="004301AF">
            <w:r>
              <w:t>N/A</w:t>
            </w:r>
          </w:p>
        </w:tc>
      </w:tr>
      <w:tr w:rsidR="001417FD" w14:paraId="7E8EC6B2" w14:textId="77777777" w:rsidTr="00D8789E">
        <w:tc>
          <w:tcPr>
            <w:tcW w:w="1418" w:type="dxa"/>
          </w:tcPr>
          <w:p w14:paraId="5B635BCD" w14:textId="67C78F77" w:rsidR="001417FD" w:rsidRDefault="004301AF">
            <w:r>
              <w:t>4a</w:t>
            </w:r>
          </w:p>
        </w:tc>
        <w:tc>
          <w:tcPr>
            <w:tcW w:w="2268" w:type="dxa"/>
          </w:tcPr>
          <w:p w14:paraId="0DC5A2F7" w14:textId="1324F337" w:rsidR="001417FD" w:rsidRDefault="00D8789E">
            <w:r>
              <w:t>DPID: IGCLTOLD01</w:t>
            </w:r>
          </w:p>
        </w:tc>
        <w:tc>
          <w:tcPr>
            <w:tcW w:w="4253" w:type="dxa"/>
          </w:tcPr>
          <w:p w14:paraId="720988E3" w14:textId="34845AF0" w:rsidR="001417FD" w:rsidRDefault="00D8789E">
            <w:r>
              <w:t>Consent to Discharge of Trade Effluent</w:t>
            </w:r>
          </w:p>
        </w:tc>
        <w:tc>
          <w:tcPr>
            <w:tcW w:w="2835" w:type="dxa"/>
          </w:tcPr>
          <w:p w14:paraId="72D55E47" w14:textId="77777777" w:rsidR="001417FD" w:rsidRDefault="001417FD"/>
        </w:tc>
      </w:tr>
      <w:tr w:rsidR="001417FD" w14:paraId="068FE1C5" w14:textId="77777777" w:rsidTr="00D8789E">
        <w:tc>
          <w:tcPr>
            <w:tcW w:w="1418" w:type="dxa"/>
          </w:tcPr>
          <w:p w14:paraId="46699313" w14:textId="0F82CEA9" w:rsidR="001417FD" w:rsidRDefault="000708DD">
            <w:r>
              <w:t>5a</w:t>
            </w:r>
          </w:p>
        </w:tc>
        <w:tc>
          <w:tcPr>
            <w:tcW w:w="2268" w:type="dxa"/>
          </w:tcPr>
          <w:p w14:paraId="5B3C15D8" w14:textId="1A6C74FA" w:rsidR="001417FD" w:rsidRDefault="000708DD">
            <w:r>
              <w:t>EHS IMS C 8.2.10</w:t>
            </w:r>
          </w:p>
        </w:tc>
        <w:tc>
          <w:tcPr>
            <w:tcW w:w="4253" w:type="dxa"/>
          </w:tcPr>
          <w:p w14:paraId="2B1EE66C" w14:textId="18D1837B" w:rsidR="001417FD" w:rsidRDefault="000708DD">
            <w:r>
              <w:t>United Utilities Sewer Network &amp; IGC Connection</w:t>
            </w:r>
          </w:p>
        </w:tc>
        <w:tc>
          <w:tcPr>
            <w:tcW w:w="2835" w:type="dxa"/>
          </w:tcPr>
          <w:p w14:paraId="5B7A86BD" w14:textId="77777777" w:rsidR="001417FD" w:rsidRDefault="001417FD"/>
        </w:tc>
      </w:tr>
      <w:tr w:rsidR="001417FD" w14:paraId="06C1774E" w14:textId="77777777" w:rsidTr="00D8789E">
        <w:tc>
          <w:tcPr>
            <w:tcW w:w="1418" w:type="dxa"/>
          </w:tcPr>
          <w:p w14:paraId="58D505A0" w14:textId="703723D8" w:rsidR="001417FD" w:rsidRDefault="000708DD">
            <w:r>
              <w:t xml:space="preserve">5b </w:t>
            </w:r>
          </w:p>
        </w:tc>
        <w:tc>
          <w:tcPr>
            <w:tcW w:w="2268" w:type="dxa"/>
          </w:tcPr>
          <w:p w14:paraId="7F45BAC4" w14:textId="65479A7C" w:rsidR="001417FD" w:rsidRDefault="000708DD">
            <w:r>
              <w:t>EHS IMS AP 4.4.1</w:t>
            </w:r>
          </w:p>
        </w:tc>
        <w:tc>
          <w:tcPr>
            <w:tcW w:w="4253" w:type="dxa"/>
          </w:tcPr>
          <w:p w14:paraId="311AE3C5" w14:textId="5CCD53DF" w:rsidR="001417FD" w:rsidRDefault="000708DD">
            <w:r>
              <w:t>Baseline Site Condition Report</w:t>
            </w:r>
          </w:p>
        </w:tc>
        <w:tc>
          <w:tcPr>
            <w:tcW w:w="2835" w:type="dxa"/>
          </w:tcPr>
          <w:p w14:paraId="6FA0CC10" w14:textId="77777777" w:rsidR="001417FD" w:rsidRDefault="001417FD"/>
        </w:tc>
      </w:tr>
      <w:tr w:rsidR="001417FD" w14:paraId="2B97C2F5" w14:textId="77777777" w:rsidTr="00D8789E">
        <w:tc>
          <w:tcPr>
            <w:tcW w:w="1418" w:type="dxa"/>
          </w:tcPr>
          <w:p w14:paraId="470A979E" w14:textId="44D6271D" w:rsidR="001417FD" w:rsidRDefault="000708DD">
            <w:r>
              <w:t>5c</w:t>
            </w:r>
          </w:p>
        </w:tc>
        <w:tc>
          <w:tcPr>
            <w:tcW w:w="2268" w:type="dxa"/>
          </w:tcPr>
          <w:p w14:paraId="7C676FA5" w14:textId="6ADAE3A8" w:rsidR="001417FD" w:rsidRDefault="000708DD">
            <w:r>
              <w:t xml:space="preserve">EHS IMS AP 4.5.1 </w:t>
            </w:r>
          </w:p>
        </w:tc>
        <w:tc>
          <w:tcPr>
            <w:tcW w:w="4253" w:type="dxa"/>
          </w:tcPr>
          <w:p w14:paraId="273318AF" w14:textId="6A5CA4FB" w:rsidR="001417FD" w:rsidRDefault="000708DD">
            <w:r w:rsidRPr="000708DD">
              <w:t>Non-Technical Summary</w:t>
            </w:r>
          </w:p>
        </w:tc>
        <w:tc>
          <w:tcPr>
            <w:tcW w:w="2835" w:type="dxa"/>
          </w:tcPr>
          <w:p w14:paraId="6E46C245" w14:textId="77777777" w:rsidR="001417FD" w:rsidRDefault="001417FD"/>
        </w:tc>
      </w:tr>
      <w:tr w:rsidR="000708DD" w14:paraId="0004E1FD" w14:textId="77777777" w:rsidTr="00D8789E">
        <w:tc>
          <w:tcPr>
            <w:tcW w:w="1418" w:type="dxa"/>
          </w:tcPr>
          <w:p w14:paraId="0EB1968F" w14:textId="3BB374B2" w:rsidR="000708DD" w:rsidRDefault="000708DD">
            <w:r>
              <w:t>5d</w:t>
            </w:r>
          </w:p>
        </w:tc>
        <w:tc>
          <w:tcPr>
            <w:tcW w:w="2268" w:type="dxa"/>
          </w:tcPr>
          <w:p w14:paraId="4DE9ABB6" w14:textId="4ED110E4" w:rsidR="000708DD" w:rsidRDefault="008201F4">
            <w:r>
              <w:t>EHS IMS AP 8.2.9</w:t>
            </w:r>
          </w:p>
        </w:tc>
        <w:tc>
          <w:tcPr>
            <w:tcW w:w="4253" w:type="dxa"/>
          </w:tcPr>
          <w:p w14:paraId="186D5510" w14:textId="46DEC2C4" w:rsidR="000708DD" w:rsidRPr="000708DD" w:rsidRDefault="008201F4">
            <w:r>
              <w:t>Fire Prevention Plan Exemption Justification Statement</w:t>
            </w:r>
          </w:p>
        </w:tc>
        <w:tc>
          <w:tcPr>
            <w:tcW w:w="2835" w:type="dxa"/>
          </w:tcPr>
          <w:p w14:paraId="35650887" w14:textId="77777777" w:rsidR="000708DD" w:rsidRDefault="000708DD"/>
        </w:tc>
      </w:tr>
      <w:tr w:rsidR="000708DD" w14:paraId="27C00CA3" w14:textId="77777777" w:rsidTr="00D8789E">
        <w:tc>
          <w:tcPr>
            <w:tcW w:w="1418" w:type="dxa"/>
          </w:tcPr>
          <w:p w14:paraId="78CC7C54" w14:textId="4CC2CA98" w:rsidR="000708DD" w:rsidRDefault="008201F4">
            <w:r>
              <w:t>6</w:t>
            </w:r>
          </w:p>
        </w:tc>
        <w:tc>
          <w:tcPr>
            <w:tcW w:w="2268" w:type="dxa"/>
          </w:tcPr>
          <w:p w14:paraId="57CAAC28" w14:textId="7286D54E" w:rsidR="000708DD" w:rsidRDefault="008201F4">
            <w:r>
              <w:t>EHS IMS AP 6.1.3</w:t>
            </w:r>
          </w:p>
        </w:tc>
        <w:tc>
          <w:tcPr>
            <w:tcW w:w="4253" w:type="dxa"/>
          </w:tcPr>
          <w:p w14:paraId="153B6E4C" w14:textId="109EB288" w:rsidR="000708DD" w:rsidRPr="000708DD" w:rsidRDefault="008201F4">
            <w:r>
              <w:t>Environmental Risk Assessment &amp; Mitigation Plan</w:t>
            </w:r>
          </w:p>
        </w:tc>
        <w:tc>
          <w:tcPr>
            <w:tcW w:w="2835" w:type="dxa"/>
          </w:tcPr>
          <w:p w14:paraId="24032570" w14:textId="77777777" w:rsidR="000708DD" w:rsidRDefault="000708DD"/>
        </w:tc>
      </w:tr>
    </w:tbl>
    <w:p w14:paraId="69B32705" w14:textId="77777777" w:rsidR="001417FD" w:rsidRDefault="001417FD"/>
    <w:p w14:paraId="61C48611" w14:textId="77777777" w:rsidR="008201F4" w:rsidRDefault="008201F4"/>
    <w:p w14:paraId="10070C78" w14:textId="32B12BDD" w:rsidR="008201F4" w:rsidRDefault="008201F4"/>
    <w:p w14:paraId="041765ED" w14:textId="77777777" w:rsidR="00882866" w:rsidRDefault="00882866"/>
    <w:p w14:paraId="7C584EB5" w14:textId="77777777" w:rsidR="00882866" w:rsidRDefault="00882866"/>
    <w:p w14:paraId="70C31B56" w14:textId="77777777" w:rsidR="00882866" w:rsidRDefault="00882866"/>
    <w:p w14:paraId="0311BFDB" w14:textId="77777777" w:rsidR="00882866" w:rsidRDefault="00882866"/>
    <w:p w14:paraId="3D5934B3" w14:textId="77777777" w:rsidR="00882866" w:rsidRDefault="00882866"/>
    <w:p w14:paraId="2C657F27" w14:textId="77777777" w:rsidR="00882866" w:rsidRDefault="00882866"/>
    <w:p w14:paraId="407E5901" w14:textId="77777777" w:rsidR="00882866" w:rsidRDefault="00882866"/>
    <w:p w14:paraId="3031EC7E" w14:textId="77777777" w:rsidR="00882866" w:rsidRDefault="00882866"/>
    <w:p w14:paraId="70C1E061" w14:textId="77777777" w:rsidR="00882866" w:rsidRDefault="00882866"/>
    <w:p w14:paraId="524485DF" w14:textId="77777777" w:rsidR="00882866" w:rsidRDefault="00882866"/>
    <w:p w14:paraId="40FACA69" w14:textId="77777777" w:rsidR="00882866" w:rsidRDefault="00882866"/>
    <w:p w14:paraId="17161531" w14:textId="77777777" w:rsidR="00882866" w:rsidRDefault="00882866"/>
    <w:p w14:paraId="06F24DC6" w14:textId="77777777" w:rsidR="00882866" w:rsidRDefault="00882866"/>
    <w:p w14:paraId="0FA688F4" w14:textId="77777777" w:rsidR="00882866" w:rsidRDefault="00882866"/>
    <w:p w14:paraId="01ECB8EB" w14:textId="77777777" w:rsidR="00882866" w:rsidRDefault="00882866"/>
    <w:p w14:paraId="66F0742A" w14:textId="77777777" w:rsidR="00882866" w:rsidRDefault="00882866"/>
    <w:sectPr w:rsidR="008828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7FD"/>
    <w:rsid w:val="000708DD"/>
    <w:rsid w:val="001417FD"/>
    <w:rsid w:val="001A3CDA"/>
    <w:rsid w:val="001E34E7"/>
    <w:rsid w:val="004301AF"/>
    <w:rsid w:val="00435B64"/>
    <w:rsid w:val="00446973"/>
    <w:rsid w:val="0046675F"/>
    <w:rsid w:val="00503E0E"/>
    <w:rsid w:val="0059732E"/>
    <w:rsid w:val="007416E7"/>
    <w:rsid w:val="008201F4"/>
    <w:rsid w:val="0084724E"/>
    <w:rsid w:val="00864947"/>
    <w:rsid w:val="00882866"/>
    <w:rsid w:val="009525E6"/>
    <w:rsid w:val="00AB27C6"/>
    <w:rsid w:val="00BF218E"/>
    <w:rsid w:val="00C1256F"/>
    <w:rsid w:val="00C92B85"/>
    <w:rsid w:val="00D8789E"/>
    <w:rsid w:val="00E71597"/>
    <w:rsid w:val="00F3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EDE0E"/>
  <w15:chartTrackingRefBased/>
  <w15:docId w15:val="{E62B411C-001B-4C62-A92C-FCD2CB73C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1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7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7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7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7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7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7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7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7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7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7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7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7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7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7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7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7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1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7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17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17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7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17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7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7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7F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41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2025-11-21T00:00:00+00:00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EPR-RP3723MK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EPR/RP3723MK</OtherReference>
    <EventLink xmlns="5ffd8e36-f429-4edc-ab50-c5be84842779" xsi:nil="true"/>
    <Customer_x002f_OperatorName xmlns="eebef177-55b5-4448-a5fb-28ea454417ee">Inspired Global Cuisine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2025-11-21T00:00:00+00:00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EPR/RP3723MK</EPRNumber>
    <FacilityAddressPostcode xmlns="eebef177-55b5-4448-a5fb-28ea454417ee">OL9 9AB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Oliver Cox </ExternalAuthor>
    <SiteName xmlns="eebef177-55b5-4448-a5fb-28ea454417ee">Inspired Global Cuisine Limited (IGC)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Unit A, Lydia Becker Way, Oldham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B5509B5C-617B-4BC3-A471-A602145D0486}"/>
</file>

<file path=customXml/itemProps2.xml><?xml version="1.0" encoding="utf-8"?>
<ds:datastoreItem xmlns:ds="http://schemas.openxmlformats.org/officeDocument/2006/customXml" ds:itemID="{ECFEA8BA-3DF4-4A58-A4C6-D979DD9430DF}"/>
</file>

<file path=customXml/itemProps3.xml><?xml version="1.0" encoding="utf-8"?>
<ds:datastoreItem xmlns:ds="http://schemas.openxmlformats.org/officeDocument/2006/customXml" ds:itemID="{715340D4-3728-468F-A472-3DD7E990A0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Stott</dc:creator>
  <cp:keywords/>
  <dc:description/>
  <cp:lastModifiedBy>Matthew Stott</cp:lastModifiedBy>
  <cp:revision>2</cp:revision>
  <dcterms:created xsi:type="dcterms:W3CDTF">2025-11-21T08:46:00Z</dcterms:created>
  <dcterms:modified xsi:type="dcterms:W3CDTF">2025-11-21T14:33:00Z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