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83"/>
        <w:gridCol w:w="4028"/>
      </w:tblGrid>
      <w:tr w:rsidR="00895BE5" w:rsidTr="00895BE5"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3a – Technical standards</w:t>
            </w:r>
          </w:p>
        </w:tc>
      </w:tr>
      <w:tr w:rsidR="00895BE5" w:rsidTr="00895BE5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Description…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measure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reference (if applicable)</w:t>
            </w:r>
          </w:p>
        </w:tc>
      </w:tr>
      <w:tr w:rsidR="00895BE5" w:rsidTr="00895BE5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Healthcare waste transfer</w:t>
            </w: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895BE5">
              <w:rPr>
                <w:rFonts w:ascii="Arial" w:hAnsi="Arial" w:cs="Arial"/>
                <w:sz w:val="20"/>
                <w:szCs w:val="20"/>
              </w:rPr>
              <w:t>Non-haz</w:t>
            </w:r>
            <w:r>
              <w:rPr>
                <w:rFonts w:ascii="Arial" w:hAnsi="Arial" w:cs="Arial"/>
                <w:sz w:val="20"/>
                <w:szCs w:val="20"/>
              </w:rPr>
              <w:t>ardous</w:t>
            </w:r>
            <w:r w:rsidRPr="00895BE5">
              <w:rPr>
                <w:rFonts w:ascii="Arial" w:hAnsi="Arial" w:cs="Arial"/>
                <w:sz w:val="20"/>
                <w:szCs w:val="20"/>
              </w:rPr>
              <w:t xml:space="preserve"> waste transfer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 w:rsidRPr="00895BE5">
              <w:rPr>
                <w:rFonts w:ascii="Arial" w:hAnsi="Arial" w:cs="Arial"/>
                <w:lang w:val="en-US" w:eastAsia="en-US"/>
              </w:rPr>
              <w:t xml:space="preserve">management system – </w:t>
            </w:r>
            <w:r>
              <w:rPr>
                <w:rFonts w:ascii="Arial" w:hAnsi="Arial" w:cs="Arial"/>
                <w:lang w:val="en-US" w:eastAsia="en-US"/>
              </w:rPr>
              <w:t>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waste pre-acceptance, acceptance and tracking – 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waste storage, segregation and handling – 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waste treatment –</w:t>
            </w:r>
            <w:r w:rsidR="0070509F">
              <w:rPr>
                <w:rFonts w:ascii="Arial" w:hAnsi="Arial" w:cs="Arial"/>
                <w:lang w:val="en-US" w:eastAsia="en-US"/>
              </w:rPr>
              <w:t>n/a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emissions control appropriate measures – 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lang w:val="en-US" w:eastAsia="en-US"/>
              </w:rPr>
              <w:t>emissions</w:t>
            </w:r>
            <w:proofErr w:type="gramEnd"/>
            <w:r>
              <w:rPr>
                <w:rFonts w:ascii="Arial" w:hAnsi="Arial" w:cs="Arial"/>
                <w:lang w:val="en-US" w:eastAsia="en-US"/>
              </w:rPr>
              <w:t xml:space="preserve"> monitoring and limits – energy efficiency, raw materials and water use are not applicable to waste operations.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process efficiency measures - energy efficiency, raw materials and water use are not applicable to waste operations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General management appropriate measures</w:t>
            </w:r>
            <w:r w:rsidR="00671948">
              <w:rPr>
                <w:rFonts w:ascii="Arial" w:hAnsi="Arial" w:cs="Arial"/>
                <w:lang w:val="en-US" w:eastAsia="en-US"/>
              </w:rPr>
              <w:t>- 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Waste pre-acceptance, acceptance and tracking</w:t>
            </w:r>
            <w:r w:rsidR="00671948">
              <w:rPr>
                <w:rFonts w:ascii="Arial" w:hAnsi="Arial" w:cs="Arial"/>
                <w:lang w:val="en-US" w:eastAsia="en-US"/>
              </w:rPr>
              <w:t>- 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Waste storage</w:t>
            </w:r>
            <w:r w:rsidR="00671948">
              <w:rPr>
                <w:rFonts w:ascii="Arial" w:hAnsi="Arial" w:cs="Arial"/>
                <w:lang w:val="en-US" w:eastAsia="en-US"/>
              </w:rPr>
              <w:t>-all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Waste treatment</w:t>
            </w:r>
            <w:r w:rsidR="00671948">
              <w:rPr>
                <w:rFonts w:ascii="Arial" w:hAnsi="Arial" w:cs="Arial"/>
                <w:lang w:val="en-US" w:eastAsia="en-US"/>
              </w:rPr>
              <w:t>- only part 5 applies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Emission control</w:t>
            </w:r>
            <w:r w:rsidR="00671948">
              <w:rPr>
                <w:rFonts w:ascii="Arial" w:hAnsi="Arial" w:cs="Arial"/>
                <w:lang w:val="en-US" w:eastAsia="en-US"/>
              </w:rPr>
              <w:t>-all parts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D82F33" w:rsidRDefault="00895BE5" w:rsidP="00D82F33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Emissions monitoring and limits</w:t>
            </w:r>
            <w:r w:rsidR="00671948">
              <w:rPr>
                <w:rFonts w:ascii="Arial" w:hAnsi="Arial" w:cs="Arial"/>
                <w:lang w:val="en-US" w:eastAsia="en-US"/>
              </w:rPr>
              <w:t>-</w:t>
            </w:r>
            <w:r w:rsidR="00D82F33">
              <w:rPr>
                <w:rFonts w:ascii="Arial" w:hAnsi="Arial" w:cs="Arial"/>
                <w:lang w:val="en-US" w:eastAsia="en-US"/>
              </w:rPr>
              <w:t xml:space="preserve"> </w:t>
            </w:r>
            <w:r w:rsidR="00D82F33">
              <w:rPr>
                <w:rFonts w:ascii="Arial" w:hAnsi="Arial" w:cs="Arial"/>
                <w:lang w:val="en-US" w:eastAsia="en-US"/>
              </w:rPr>
              <w:t>energy efficiency, raw materials and water use are not applicable to waste operations.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D82F33" w:rsidRDefault="00895BE5" w:rsidP="00D82F33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lastRenderedPageBreak/>
              <w:t>Process efficiency appropriate measures</w:t>
            </w:r>
            <w:r w:rsidR="00D82F33">
              <w:rPr>
                <w:rFonts w:ascii="Arial" w:hAnsi="Arial" w:cs="Arial"/>
                <w:lang w:val="en-US" w:eastAsia="en-US"/>
              </w:rPr>
              <w:t xml:space="preserve"> </w:t>
            </w:r>
            <w:r w:rsidR="00D82F33">
              <w:rPr>
                <w:rFonts w:ascii="Arial" w:hAnsi="Arial" w:cs="Arial"/>
                <w:lang w:val="en-US" w:eastAsia="en-US"/>
              </w:rPr>
              <w:t>energy efficiency, raw materials and water use are not applicable to waste operations.</w:t>
            </w:r>
          </w:p>
          <w:p w:rsidR="00895BE5" w:rsidRDefault="00D82F33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-</w:t>
            </w: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</w:p>
          <w:p w:rsidR="00895BE5" w:rsidRDefault="00895BE5">
            <w:pPr>
              <w:pStyle w:val="EndnoteText"/>
              <w:spacing w:line="252" w:lineRule="auto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Waste minimization, recovery and disposal</w:t>
            </w:r>
            <w:r w:rsidR="00D82F33">
              <w:rPr>
                <w:rFonts w:ascii="Arial" w:hAnsi="Arial" w:cs="Arial"/>
                <w:lang w:val="en-US" w:eastAsia="en-US"/>
              </w:rPr>
              <w:t>-all parts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App-1, App 5, App 8</w:t>
            </w:r>
            <w:r>
              <w:rPr>
                <w:rStyle w:val="EndnoteText"/>
              </w:rPr>
              <w:t xml:space="preserve"> </w:t>
            </w:r>
            <w:hyperlink r:id="rId4" w:history="1">
              <w:r>
                <w:rPr>
                  <w:rStyle w:val="Hyperlink"/>
                </w:rPr>
                <w:t>https://www.gov.uk/guidance/healthcare-waste-</w:t>
              </w:r>
              <w:r>
                <w:rPr>
                  <w:rStyle w:val="Hyperlink"/>
                </w:rPr>
                <w:t>appropriate</w:t>
              </w:r>
              <w:r>
                <w:rPr>
                  <w:rStyle w:val="Hyperlink"/>
                </w:rPr>
                <w:t>-measures-for-permitted-facilities</w:t>
              </w:r>
            </w:hyperlink>
            <w:r>
              <w:t>:</w:t>
            </w: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App-1, App 5, App 8</w:t>
            </w:r>
            <w:r>
              <w:rPr>
                <w:rStyle w:val="EndnoteText"/>
              </w:rPr>
              <w:t xml:space="preserve"> </w:t>
            </w:r>
            <w:hyperlink r:id="rId5" w:history="1">
              <w:r>
                <w:rPr>
                  <w:rStyle w:val="Hyperlink"/>
                </w:rPr>
                <w:t>https:</w:t>
              </w:r>
              <w:r>
                <w:rPr>
                  <w:rStyle w:val="Hyperlink"/>
                </w:rPr>
                <w:t>//www.gov.uk/guidance/non-hazardous-and-inert-waste-appropriate-measures-for-permitted-facilities</w:t>
              </w:r>
            </w:hyperlink>
            <w:r>
              <w:rPr>
                <w:rStyle w:val="Hyperlink"/>
              </w:rPr>
              <w:t xml:space="preserve">  </w:t>
            </w: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895BE5" w:rsidRDefault="00895BE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DB6" w:rsidRDefault="00326DB6"/>
    <w:sectPr w:rsidR="0032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5"/>
    <w:rsid w:val="0000172F"/>
    <w:rsid w:val="000A1BA7"/>
    <w:rsid w:val="000B3C37"/>
    <w:rsid w:val="000C636A"/>
    <w:rsid w:val="0010608C"/>
    <w:rsid w:val="001804F5"/>
    <w:rsid w:val="001A4971"/>
    <w:rsid w:val="001B1AA4"/>
    <w:rsid w:val="001F36AC"/>
    <w:rsid w:val="00256841"/>
    <w:rsid w:val="002648E3"/>
    <w:rsid w:val="002775BB"/>
    <w:rsid w:val="00282EBC"/>
    <w:rsid w:val="00292304"/>
    <w:rsid w:val="002F2C8E"/>
    <w:rsid w:val="00306346"/>
    <w:rsid w:val="00326DB6"/>
    <w:rsid w:val="0033262F"/>
    <w:rsid w:val="00355DAB"/>
    <w:rsid w:val="00364726"/>
    <w:rsid w:val="0038368B"/>
    <w:rsid w:val="00396BC6"/>
    <w:rsid w:val="003B774D"/>
    <w:rsid w:val="003D3C93"/>
    <w:rsid w:val="003D407C"/>
    <w:rsid w:val="003F35DE"/>
    <w:rsid w:val="003F752A"/>
    <w:rsid w:val="00421675"/>
    <w:rsid w:val="00443C8D"/>
    <w:rsid w:val="00532B04"/>
    <w:rsid w:val="00543EED"/>
    <w:rsid w:val="0057063F"/>
    <w:rsid w:val="00571163"/>
    <w:rsid w:val="005A1360"/>
    <w:rsid w:val="005A5D30"/>
    <w:rsid w:val="00601E48"/>
    <w:rsid w:val="0060258A"/>
    <w:rsid w:val="00621DC9"/>
    <w:rsid w:val="0062636A"/>
    <w:rsid w:val="00636B69"/>
    <w:rsid w:val="0064097D"/>
    <w:rsid w:val="00641D5F"/>
    <w:rsid w:val="00656582"/>
    <w:rsid w:val="006575CE"/>
    <w:rsid w:val="00671948"/>
    <w:rsid w:val="00672582"/>
    <w:rsid w:val="006A0AF7"/>
    <w:rsid w:val="006D2487"/>
    <w:rsid w:val="006E7AB2"/>
    <w:rsid w:val="0070509F"/>
    <w:rsid w:val="007106FC"/>
    <w:rsid w:val="007164C3"/>
    <w:rsid w:val="00761204"/>
    <w:rsid w:val="00773B10"/>
    <w:rsid w:val="007801BD"/>
    <w:rsid w:val="00791769"/>
    <w:rsid w:val="007C40A2"/>
    <w:rsid w:val="007F3C7C"/>
    <w:rsid w:val="00812C99"/>
    <w:rsid w:val="00836D9A"/>
    <w:rsid w:val="00850980"/>
    <w:rsid w:val="00851700"/>
    <w:rsid w:val="00895BE5"/>
    <w:rsid w:val="008A6D59"/>
    <w:rsid w:val="008A79BB"/>
    <w:rsid w:val="008D5878"/>
    <w:rsid w:val="008E11A6"/>
    <w:rsid w:val="008F67BB"/>
    <w:rsid w:val="00931E46"/>
    <w:rsid w:val="009A24F9"/>
    <w:rsid w:val="009D6D0B"/>
    <w:rsid w:val="00A06139"/>
    <w:rsid w:val="00A43317"/>
    <w:rsid w:val="00A8692F"/>
    <w:rsid w:val="00A87EC7"/>
    <w:rsid w:val="00A91838"/>
    <w:rsid w:val="00AB1508"/>
    <w:rsid w:val="00AF0B69"/>
    <w:rsid w:val="00B463CD"/>
    <w:rsid w:val="00B47FD7"/>
    <w:rsid w:val="00B669A9"/>
    <w:rsid w:val="00B810A4"/>
    <w:rsid w:val="00BB0703"/>
    <w:rsid w:val="00C1500E"/>
    <w:rsid w:val="00C463F9"/>
    <w:rsid w:val="00C85808"/>
    <w:rsid w:val="00CD4B9B"/>
    <w:rsid w:val="00D438E8"/>
    <w:rsid w:val="00D80AAA"/>
    <w:rsid w:val="00D82F33"/>
    <w:rsid w:val="00DC4D10"/>
    <w:rsid w:val="00DD1E2B"/>
    <w:rsid w:val="00DE1034"/>
    <w:rsid w:val="00E05078"/>
    <w:rsid w:val="00E058A2"/>
    <w:rsid w:val="00E22F4A"/>
    <w:rsid w:val="00EA2FEC"/>
    <w:rsid w:val="00EB5CC3"/>
    <w:rsid w:val="00F86219"/>
    <w:rsid w:val="00FA1E8F"/>
    <w:rsid w:val="00FA75C5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B4AD"/>
  <w15:chartTrackingRefBased/>
  <w15:docId w15:val="{0AB3FB1F-EDFD-4E33-AEB9-5364BCBE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95BE5"/>
    <w:pPr>
      <w:jc w:val="both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BE5"/>
    <w:rPr>
      <w:rFonts w:ascii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95B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non-hazardous-and-inert-waste-appropriate-measures-for-permitted-facilitie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gov.uk/guidance/healthcare-waste-appropriate-measures-for-permitted-faciliti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E3E4D9162C4E34EA16FD60445573341" ma:contentTypeVersion="40" ma:contentTypeDescription="Create a new document." ma:contentTypeScope="" ma:versionID="f6d6e734f9d65c379c7ce6cd9663d727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5be801dc-29cb-4844-b224-cf3347407438" targetNamespace="http://schemas.microsoft.com/office/2006/metadata/properties" ma:root="true" ma:fieldsID="f2453dd4b9bc25c7238f2128dc08b188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5be801dc-29cb-4844-b224-cf3347407438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fc40bf0-0401-437e-9568-4ab03c3690ed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fc40bf0-0401-437e-9568-4ab03c3690ed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801dc-29cb-4844-b224-cf3347407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2021-09-16T23:00:00+00:00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406504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West Lindsey District Council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2021-09-16T23:00:00+00:00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EPR/HB3800UD/A001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LN8 2AR</FacilityAddressPostcode>
    <TaxCatchAll xmlns="662745e8-e224-48e8-a2e3-254862b8c2f5">
      <Value>12</Value>
      <Value>11</Value>
      <Value>10</Value>
      <Value>9</Value>
      <Value>784</Value>
    </TaxCatchAll>
    <ExternalAuthor xmlns="eebef177-55b5-4448-a5fb-28ea454417ee">West Lindsey District Council</ExternalAuthor>
    <SiteName xmlns="eebef177-55b5-4448-a5fb-28ea454417ee">Proposed West Lindsey District Council Operations Services Depot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Proposed West Lindsey District Council Operational Services Depot Caenby Corner Market Rasen LN8 2AR</FacilityAddress>
  </documentManagement>
</p:properties>
</file>

<file path=customXml/itemProps1.xml><?xml version="1.0" encoding="utf-8"?>
<ds:datastoreItem xmlns:ds="http://schemas.openxmlformats.org/officeDocument/2006/customXml" ds:itemID="{3C3AEF8F-6AA0-4D14-A4C0-7D66EA86360E}"/>
</file>

<file path=customXml/itemProps2.xml><?xml version="1.0" encoding="utf-8"?>
<ds:datastoreItem xmlns:ds="http://schemas.openxmlformats.org/officeDocument/2006/customXml" ds:itemID="{E208A6B4-6850-469B-911D-CBF2182C8D1C}"/>
</file>

<file path=customXml/itemProps3.xml><?xml version="1.0" encoding="utf-8"?>
<ds:datastoreItem xmlns:ds="http://schemas.openxmlformats.org/officeDocument/2006/customXml" ds:itemID="{F88C7C34-F8E9-429C-AD57-A960916AF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Gilliot</dc:creator>
  <cp:keywords/>
  <dc:description/>
  <cp:lastModifiedBy>Robert Gilliot</cp:lastModifiedBy>
  <cp:revision>1</cp:revision>
  <dcterms:created xsi:type="dcterms:W3CDTF">2021-09-17T10:15:00Z</dcterms:created>
  <dcterms:modified xsi:type="dcterms:W3CDTF">2021-09-17T11:29:00Z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0x0101000E9AD557692E154F9D2697C8C6432F7600FE3E4D9162C4E34EA16FD60445573341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784;#Public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11;#Waste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