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75D8B" w14:textId="3F6A4C43" w:rsidR="00241DB7" w:rsidRDefault="00241DB7" w:rsidP="00241DB7">
      <w:pPr>
        <w:jc w:val="center"/>
      </w:pPr>
    </w:p>
    <w:p w14:paraId="60AC6041" w14:textId="0409A225" w:rsidR="00241DB7" w:rsidRDefault="00D44379" w:rsidP="00241DB7">
      <w:pPr>
        <w:jc w:val="center"/>
      </w:pPr>
      <w:r>
        <w:rPr>
          <w:noProof/>
          <w:lang w:eastAsia="en-GB"/>
        </w:rPr>
        <w:drawing>
          <wp:inline distT="0" distB="0" distL="0" distR="0" wp14:anchorId="009E1985" wp14:editId="6D34432F">
            <wp:extent cx="5057338" cy="151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DC_2020_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07911" cy="1526413"/>
                    </a:xfrm>
                    <a:prstGeom prst="rect">
                      <a:avLst/>
                    </a:prstGeom>
                  </pic:spPr>
                </pic:pic>
              </a:graphicData>
            </a:graphic>
          </wp:inline>
        </w:drawing>
      </w:r>
    </w:p>
    <w:p w14:paraId="4FF597BF" w14:textId="77777777" w:rsidR="00241DB7" w:rsidRDefault="00241DB7" w:rsidP="00241DB7">
      <w:pPr>
        <w:jc w:val="center"/>
      </w:pPr>
      <w:r>
        <w:rPr>
          <w:noProof/>
          <w:lang w:eastAsia="en-GB"/>
        </w:rPr>
        <mc:AlternateContent>
          <mc:Choice Requires="wps">
            <w:drawing>
              <wp:anchor distT="91440" distB="91440" distL="114300" distR="114300" simplePos="0" relativeHeight="251659264" behindDoc="0" locked="0" layoutInCell="1" allowOverlap="1" wp14:anchorId="46857D39" wp14:editId="0A21DC03">
                <wp:simplePos x="0" y="0"/>
                <wp:positionH relativeFrom="margin">
                  <wp:align>center</wp:align>
                </wp:positionH>
                <wp:positionV relativeFrom="paragraph">
                  <wp:posOffset>514985</wp:posOffset>
                </wp:positionV>
                <wp:extent cx="3474720" cy="13970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397000"/>
                        </a:xfrm>
                        <a:prstGeom prst="rect">
                          <a:avLst/>
                        </a:prstGeom>
                        <a:noFill/>
                        <a:ln w="9525">
                          <a:noFill/>
                          <a:miter lim="800000"/>
                          <a:headEnd/>
                          <a:tailEnd/>
                        </a:ln>
                      </wps:spPr>
                      <wps:txbx>
                        <w:txbxContent>
                          <w:p w14:paraId="67DD606D" w14:textId="77777777" w:rsidR="00241DB7" w:rsidRDefault="00241DB7" w:rsidP="00241DB7">
                            <w:pPr>
                              <w:pBdr>
                                <w:top w:val="single" w:sz="24" w:space="8" w:color="4472C4" w:themeColor="accent1"/>
                                <w:bottom w:val="single" w:sz="24" w:space="8" w:color="4472C4" w:themeColor="accent1"/>
                              </w:pBdr>
                              <w:spacing w:after="0"/>
                              <w:jc w:val="center"/>
                              <w:rPr>
                                <w:b/>
                                <w:bCs/>
                                <w:sz w:val="24"/>
                                <w:szCs w:val="24"/>
                              </w:rPr>
                            </w:pPr>
                            <w:r>
                              <w:rPr>
                                <w:b/>
                                <w:bCs/>
                                <w:sz w:val="24"/>
                                <w:szCs w:val="24"/>
                              </w:rPr>
                              <w:t>Non-Technical Summary</w:t>
                            </w:r>
                          </w:p>
                          <w:p w14:paraId="32C9229F" w14:textId="1B5393F5" w:rsidR="00241DB7" w:rsidRDefault="00D44379" w:rsidP="00241DB7">
                            <w:pPr>
                              <w:pBdr>
                                <w:top w:val="single" w:sz="24" w:space="8" w:color="4472C4" w:themeColor="accent1"/>
                                <w:bottom w:val="single" w:sz="24" w:space="8" w:color="4472C4" w:themeColor="accent1"/>
                              </w:pBdr>
                              <w:spacing w:after="0"/>
                              <w:jc w:val="center"/>
                              <w:rPr>
                                <w:b/>
                                <w:bCs/>
                                <w:sz w:val="24"/>
                                <w:szCs w:val="24"/>
                              </w:rPr>
                            </w:pPr>
                            <w:r>
                              <w:rPr>
                                <w:b/>
                                <w:bCs/>
                                <w:sz w:val="24"/>
                                <w:szCs w:val="24"/>
                              </w:rPr>
                              <w:t>For: West Lindsey Operational Services Depot, Caenby Corner, Market Rasen, LN8 2AR</w:t>
                            </w:r>
                          </w:p>
                          <w:p w14:paraId="6941EC40" w14:textId="236DD991" w:rsidR="00241DB7" w:rsidRDefault="00241DB7" w:rsidP="00241DB7">
                            <w:pPr>
                              <w:pBdr>
                                <w:top w:val="single" w:sz="24" w:space="8" w:color="4472C4" w:themeColor="accent1"/>
                                <w:bottom w:val="single" w:sz="24" w:space="8" w:color="4472C4" w:themeColor="accent1"/>
                              </w:pBdr>
                              <w:spacing w:after="0"/>
                              <w:jc w:val="center"/>
                              <w:rPr>
                                <w:b/>
                                <w:bCs/>
                                <w:sz w:val="24"/>
                                <w:szCs w:val="24"/>
                              </w:rPr>
                            </w:pPr>
                            <w:r>
                              <w:rPr>
                                <w:b/>
                                <w:bCs/>
                                <w:sz w:val="24"/>
                                <w:szCs w:val="24"/>
                              </w:rPr>
                              <w:t xml:space="preserve">Permit reference: </w:t>
                            </w:r>
                            <w:r w:rsidR="00D44379">
                              <w:rPr>
                                <w:b/>
                                <w:bCs/>
                                <w:sz w:val="24"/>
                                <w:szCs w:val="24"/>
                              </w:rPr>
                              <w:t>EPR/HB3800UD/A001</w:t>
                            </w:r>
                          </w:p>
                          <w:p w14:paraId="21113FD3" w14:textId="77777777" w:rsidR="00241DB7" w:rsidRDefault="00241DB7" w:rsidP="00241DB7">
                            <w:pPr>
                              <w:pBdr>
                                <w:top w:val="single" w:sz="24" w:space="8" w:color="4472C4" w:themeColor="accent1"/>
                                <w:bottom w:val="single" w:sz="24" w:space="8" w:color="4472C4" w:themeColor="accent1"/>
                              </w:pBdr>
                              <w:spacing w:after="0"/>
                              <w:jc w:val="center"/>
                              <w:rPr>
                                <w:b/>
                                <w:bCs/>
                                <w:sz w:val="24"/>
                                <w:szCs w:val="24"/>
                              </w:rPr>
                            </w:pPr>
                          </w:p>
                          <w:p w14:paraId="2DCA3CB3" w14:textId="7FFE8327" w:rsidR="00241DB7" w:rsidRPr="000D081D" w:rsidRDefault="00241DB7" w:rsidP="00241DB7">
                            <w:pPr>
                              <w:pBdr>
                                <w:top w:val="single" w:sz="24" w:space="8" w:color="4472C4" w:themeColor="accent1"/>
                                <w:bottom w:val="single" w:sz="24" w:space="8" w:color="4472C4" w:themeColor="accent1"/>
                              </w:pBdr>
                              <w:spacing w:after="0"/>
                              <w:jc w:val="center"/>
                              <w:rPr>
                                <w:b/>
                                <w:bCs/>
                                <w:sz w:val="24"/>
                              </w:rPr>
                            </w:pPr>
                            <w:r>
                              <w:rPr>
                                <w:b/>
                                <w:bCs/>
                                <w:sz w:val="24"/>
                                <w:szCs w:val="24"/>
                              </w:rPr>
                              <w:t>Document Reference</w:t>
                            </w:r>
                            <w:r w:rsidR="005444D7">
                              <w:rPr>
                                <w:b/>
                                <w:bCs/>
                                <w:sz w:val="24"/>
                                <w:szCs w:val="24"/>
                              </w:rPr>
                              <w:t>:</w:t>
                            </w:r>
                            <w:r w:rsidR="00D44379">
                              <w:rPr>
                                <w:b/>
                                <w:bCs/>
                                <w:sz w:val="24"/>
                                <w:szCs w:val="24"/>
                              </w:rPr>
                              <w:t xml:space="preserve"> WL</w:t>
                            </w:r>
                            <w:r>
                              <w:rPr>
                                <w:b/>
                                <w:bCs/>
                                <w:sz w:val="24"/>
                                <w:szCs w:val="24"/>
                              </w:rPr>
                              <w:t>DC - NTS</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type w14:anchorId="46857D39" id="_x0000_t202" coordsize="21600,21600" o:spt="202" path="m,l,21600r21600,l21600,xe">
                <v:stroke joinstyle="miter"/>
                <v:path gradientshapeok="t" o:connecttype="rect"/>
              </v:shapetype>
              <v:shape id="Text Box 2" o:spid="_x0000_s1026" type="#_x0000_t202" style="position:absolute;left:0;text-align:left;margin-left:0;margin-top:40.55pt;width:273.6pt;height:110pt;z-index:251659264;visibility:visible;mso-wrap-style:square;mso-width-percent:585;mso-height-percent:0;mso-wrap-distance-left:9pt;mso-wrap-distance-top:7.2pt;mso-wrap-distance-right:9pt;mso-wrap-distance-bottom:7.2pt;mso-position-horizontal:center;mso-position-horizontal-relative:margin;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" filled="f" stroked="f">
                <v:textbox>
                  <w:txbxContent>
                    <w:p w14:paraId="67DD606D" w14:textId="77777777" w:rsidR="00241DB7" w:rsidRDefault="00241DB7" w:rsidP="00241DB7">
                      <w:pPr>
                        <w:pBdr>
                          <w:top w:val="single" w:sz="24" w:space="8" w:color="4472C4" w:themeColor="accent1"/>
                          <w:bottom w:val="single" w:sz="24" w:space="8" w:color="4472C4" w:themeColor="accent1"/>
                        </w:pBdr>
                        <w:spacing w:after="0"/>
                        <w:jc w:val="center"/>
                        <w:rPr>
                          <w:b/>
                          <w:bCs/>
                          <w:sz w:val="24"/>
                          <w:szCs w:val="24"/>
                        </w:rPr>
                      </w:pPr>
                      <w:r>
                        <w:rPr>
                          <w:b/>
                          <w:bCs/>
                          <w:sz w:val="24"/>
                          <w:szCs w:val="24"/>
                        </w:rPr>
                        <w:t>Non-Technical Summary</w:t>
                      </w:r>
                    </w:p>
                    <w:p w14:paraId="32C9229F" w14:textId="1B5393F5" w:rsidR="00241DB7" w:rsidRDefault="00D44379" w:rsidP="00241DB7">
                      <w:pPr>
                        <w:pBdr>
                          <w:top w:val="single" w:sz="24" w:space="8" w:color="4472C4" w:themeColor="accent1"/>
                          <w:bottom w:val="single" w:sz="24" w:space="8" w:color="4472C4" w:themeColor="accent1"/>
                        </w:pBdr>
                        <w:spacing w:after="0"/>
                        <w:jc w:val="center"/>
                        <w:rPr>
                          <w:b/>
                          <w:bCs/>
                          <w:sz w:val="24"/>
                          <w:szCs w:val="24"/>
                        </w:rPr>
                      </w:pPr>
                      <w:r>
                        <w:rPr>
                          <w:b/>
                          <w:bCs/>
                          <w:sz w:val="24"/>
                          <w:szCs w:val="24"/>
                        </w:rPr>
                        <w:t>For: West Lindsey Operational Services Depot, Caenby Corner, Market Rasen, LN8 2AR</w:t>
                      </w:r>
                    </w:p>
                    <w:p w14:paraId="6941EC40" w14:textId="236DD991" w:rsidR="00241DB7" w:rsidRDefault="00241DB7" w:rsidP="00241DB7">
                      <w:pPr>
                        <w:pBdr>
                          <w:top w:val="single" w:sz="24" w:space="8" w:color="4472C4" w:themeColor="accent1"/>
                          <w:bottom w:val="single" w:sz="24" w:space="8" w:color="4472C4" w:themeColor="accent1"/>
                        </w:pBdr>
                        <w:spacing w:after="0"/>
                        <w:jc w:val="center"/>
                        <w:rPr>
                          <w:b/>
                          <w:bCs/>
                          <w:sz w:val="24"/>
                          <w:szCs w:val="24"/>
                        </w:rPr>
                      </w:pPr>
                      <w:r>
                        <w:rPr>
                          <w:b/>
                          <w:bCs/>
                          <w:sz w:val="24"/>
                          <w:szCs w:val="24"/>
                        </w:rPr>
                        <w:t xml:space="preserve">Permit reference: </w:t>
                      </w:r>
                      <w:r w:rsidR="00D44379">
                        <w:rPr>
                          <w:b/>
                          <w:bCs/>
                          <w:sz w:val="24"/>
                          <w:szCs w:val="24"/>
                        </w:rPr>
                        <w:t>EPR/HB3800UD/A001</w:t>
                      </w:r>
                    </w:p>
                    <w:p w14:paraId="21113FD3" w14:textId="77777777" w:rsidR="00241DB7" w:rsidRDefault="00241DB7" w:rsidP="00241DB7">
                      <w:pPr>
                        <w:pBdr>
                          <w:top w:val="single" w:sz="24" w:space="8" w:color="4472C4" w:themeColor="accent1"/>
                          <w:bottom w:val="single" w:sz="24" w:space="8" w:color="4472C4" w:themeColor="accent1"/>
                        </w:pBdr>
                        <w:spacing w:after="0"/>
                        <w:jc w:val="center"/>
                        <w:rPr>
                          <w:b/>
                          <w:bCs/>
                          <w:sz w:val="24"/>
                          <w:szCs w:val="24"/>
                        </w:rPr>
                      </w:pPr>
                    </w:p>
                    <w:p w14:paraId="2DCA3CB3" w14:textId="7FFE8327" w:rsidR="00241DB7" w:rsidRPr="000D081D" w:rsidRDefault="00241DB7" w:rsidP="00241DB7">
                      <w:pPr>
                        <w:pBdr>
                          <w:top w:val="single" w:sz="24" w:space="8" w:color="4472C4" w:themeColor="accent1"/>
                          <w:bottom w:val="single" w:sz="24" w:space="8" w:color="4472C4" w:themeColor="accent1"/>
                        </w:pBdr>
                        <w:spacing w:after="0"/>
                        <w:jc w:val="center"/>
                        <w:rPr>
                          <w:b/>
                          <w:bCs/>
                          <w:sz w:val="24"/>
                        </w:rPr>
                      </w:pPr>
                      <w:r>
                        <w:rPr>
                          <w:b/>
                          <w:bCs/>
                          <w:sz w:val="24"/>
                          <w:szCs w:val="24"/>
                        </w:rPr>
                        <w:t>Document Reference</w:t>
                      </w:r>
                      <w:r w:rsidR="005444D7">
                        <w:rPr>
                          <w:b/>
                          <w:bCs/>
                          <w:sz w:val="24"/>
                          <w:szCs w:val="24"/>
                        </w:rPr>
                        <w:t>:</w:t>
                      </w:r>
                      <w:r w:rsidR="00D44379">
                        <w:rPr>
                          <w:b/>
                          <w:bCs/>
                          <w:sz w:val="24"/>
                          <w:szCs w:val="24"/>
                        </w:rPr>
                        <w:t xml:space="preserve"> WL</w:t>
                      </w:r>
                      <w:r>
                        <w:rPr>
                          <w:b/>
                          <w:bCs/>
                          <w:sz w:val="24"/>
                          <w:szCs w:val="24"/>
                        </w:rPr>
                        <w:t>DC - NTS</w:t>
                      </w:r>
                    </w:p>
                  </w:txbxContent>
                </v:textbox>
                <w10:wrap type="topAndBottom" anchorx="margin"/>
              </v:shape>
            </w:pict>
          </mc:Fallback>
        </mc:AlternateContent>
      </w:r>
    </w:p>
    <w:p w14:paraId="1BCB5713" w14:textId="77777777" w:rsidR="00241DB7" w:rsidRDefault="00241DB7" w:rsidP="00241DB7">
      <w:pPr>
        <w:jc w:val="center"/>
      </w:pPr>
    </w:p>
    <w:p w14:paraId="62D841D3" w14:textId="77777777" w:rsidR="00241DB7" w:rsidRDefault="00241DB7" w:rsidP="00241DB7">
      <w:pPr>
        <w:jc w:val="center"/>
      </w:pPr>
    </w:p>
    <w:p w14:paraId="1D623843" w14:textId="77777777" w:rsidR="00241DB7" w:rsidRDefault="00241DB7" w:rsidP="00241DB7">
      <w:pPr>
        <w:jc w:val="center"/>
      </w:pPr>
    </w:p>
    <w:p w14:paraId="5C151870" w14:textId="77777777" w:rsidR="00241DB7" w:rsidRDefault="00241DB7" w:rsidP="00241DB7">
      <w:pPr>
        <w:jc w:val="center"/>
      </w:pPr>
    </w:p>
    <w:p w14:paraId="30576013" w14:textId="77777777" w:rsidR="00241DB7" w:rsidRDefault="00241DB7" w:rsidP="00241DB7">
      <w:pPr>
        <w:jc w:val="center"/>
      </w:pPr>
    </w:p>
    <w:p w14:paraId="230D7526" w14:textId="77777777" w:rsidR="00241DB7" w:rsidRDefault="00241DB7" w:rsidP="00241DB7">
      <w:pPr>
        <w:jc w:val="center"/>
      </w:pPr>
    </w:p>
    <w:p w14:paraId="5653E7C7" w14:textId="77777777" w:rsidR="00241DB7" w:rsidRDefault="00241DB7" w:rsidP="00241DB7">
      <w:pPr>
        <w:jc w:val="center"/>
      </w:pPr>
    </w:p>
    <w:p w14:paraId="6BEFA73D" w14:textId="77777777" w:rsidR="00241DB7" w:rsidRDefault="00241DB7" w:rsidP="00241DB7">
      <w:pPr>
        <w:jc w:val="center"/>
      </w:pPr>
    </w:p>
    <w:p w14:paraId="63EFC937" w14:textId="77777777" w:rsidR="00241DB7" w:rsidRDefault="00241DB7" w:rsidP="00241DB7">
      <w:pPr>
        <w:jc w:val="center"/>
      </w:pPr>
    </w:p>
    <w:p w14:paraId="01073F24" w14:textId="77777777" w:rsidR="00241DB7" w:rsidRDefault="00241DB7" w:rsidP="00241DB7">
      <w:pPr>
        <w:jc w:val="center"/>
      </w:pPr>
    </w:p>
    <w:p w14:paraId="0E0DFABC" w14:textId="77777777" w:rsidR="00241DB7" w:rsidRDefault="00241DB7" w:rsidP="00241DB7">
      <w:pPr>
        <w:jc w:val="center"/>
      </w:pPr>
    </w:p>
    <w:p w14:paraId="4958A9AE" w14:textId="77777777" w:rsidR="00241DB7" w:rsidRDefault="00241DB7" w:rsidP="00241DB7">
      <w:pPr>
        <w:jc w:val="center"/>
      </w:pPr>
    </w:p>
    <w:p w14:paraId="69726411" w14:textId="77777777" w:rsidR="00241DB7" w:rsidRDefault="00241DB7" w:rsidP="00241DB7">
      <w:pPr>
        <w:jc w:val="center"/>
      </w:pPr>
    </w:p>
    <w:p w14:paraId="6475DF41" w14:textId="77777777" w:rsidR="00241DB7" w:rsidRDefault="00241DB7" w:rsidP="00241DB7">
      <w:pPr>
        <w:jc w:val="center"/>
      </w:pPr>
    </w:p>
    <w:p w14:paraId="19029CDA" w14:textId="77777777" w:rsidR="00241DB7" w:rsidRDefault="00241DB7" w:rsidP="00241DB7">
      <w:pPr>
        <w:jc w:val="center"/>
      </w:pPr>
    </w:p>
    <w:p w14:paraId="144821AD" w14:textId="77777777" w:rsidR="00241DB7" w:rsidRDefault="00241DB7" w:rsidP="00241DB7">
      <w:pPr>
        <w:jc w:val="center"/>
      </w:pPr>
    </w:p>
    <w:p w14:paraId="2E40B274" w14:textId="77777777" w:rsidR="00241DB7" w:rsidRDefault="00241DB7" w:rsidP="00241DB7">
      <w:pPr>
        <w:jc w:val="center"/>
      </w:pPr>
    </w:p>
    <w:p w14:paraId="030AE65C" w14:textId="77777777" w:rsidR="00241DB7" w:rsidRDefault="00241DB7" w:rsidP="00241DB7">
      <w:pPr>
        <w:jc w:val="center"/>
      </w:pPr>
    </w:p>
    <w:tbl>
      <w:tblPr>
        <w:tblStyle w:val="TableGrid"/>
        <w:tblW w:w="0" w:type="auto"/>
        <w:tblLook w:val="04A0" w:firstRow="1" w:lastRow="0" w:firstColumn="1" w:lastColumn="0" w:noHBand="0" w:noVBand="1"/>
      </w:tblPr>
      <w:tblGrid>
        <w:gridCol w:w="4508"/>
        <w:gridCol w:w="4508"/>
      </w:tblGrid>
      <w:tr w:rsidR="00241DB7" w14:paraId="4B6E7985" w14:textId="77777777" w:rsidTr="00B40155">
        <w:tc>
          <w:tcPr>
            <w:tcW w:w="4508" w:type="dxa"/>
          </w:tcPr>
          <w:p w14:paraId="5433FF35" w14:textId="64E0CF07" w:rsidR="00241DB7" w:rsidRDefault="00D44379" w:rsidP="00B40155">
            <w:pPr>
              <w:jc w:val="center"/>
            </w:pPr>
            <w:r>
              <w:lastRenderedPageBreak/>
              <w:t>Date: 12th February 2021</w:t>
            </w:r>
          </w:p>
        </w:tc>
        <w:tc>
          <w:tcPr>
            <w:tcW w:w="4508" w:type="dxa"/>
          </w:tcPr>
          <w:p w14:paraId="69D27F67" w14:textId="5C51FA6B" w:rsidR="00241DB7" w:rsidRDefault="00D44379" w:rsidP="00B40155">
            <w:pPr>
              <w:jc w:val="center"/>
            </w:pPr>
            <w:r>
              <w:t>Author: Rob Gilliot</w:t>
            </w:r>
          </w:p>
        </w:tc>
      </w:tr>
    </w:tbl>
    <w:p w14:paraId="7B71B3BF" w14:textId="77777777" w:rsidR="003B217A" w:rsidRDefault="003B217A" w:rsidP="005444D7">
      <w:pPr>
        <w:jc w:val="center"/>
        <w:rPr>
          <w:b/>
          <w:bCs/>
        </w:rPr>
      </w:pPr>
    </w:p>
    <w:p w14:paraId="6838BAC1" w14:textId="6CB8751C" w:rsidR="00D25A2C" w:rsidRDefault="005444D7" w:rsidP="005444D7">
      <w:pPr>
        <w:jc w:val="center"/>
        <w:rPr>
          <w:b/>
          <w:bCs/>
        </w:rPr>
      </w:pPr>
      <w:r w:rsidRPr="005444D7">
        <w:rPr>
          <w:b/>
          <w:bCs/>
        </w:rPr>
        <w:t>Contents</w:t>
      </w:r>
    </w:p>
    <w:tbl>
      <w:tblPr>
        <w:tblStyle w:val="TableGrid"/>
        <w:tblW w:w="0" w:type="auto"/>
        <w:tblLook w:val="04A0" w:firstRow="1" w:lastRow="0" w:firstColumn="1" w:lastColumn="0" w:noHBand="0" w:noVBand="1"/>
      </w:tblPr>
      <w:tblGrid>
        <w:gridCol w:w="7792"/>
        <w:gridCol w:w="1224"/>
      </w:tblGrid>
      <w:tr w:rsidR="005444D7" w14:paraId="117E26E5" w14:textId="77777777" w:rsidTr="005444D7">
        <w:tc>
          <w:tcPr>
            <w:tcW w:w="7792" w:type="dxa"/>
          </w:tcPr>
          <w:p w14:paraId="63617D57" w14:textId="7A4CE411" w:rsidR="005444D7" w:rsidRPr="003B217A" w:rsidRDefault="003B217A" w:rsidP="005444D7">
            <w:pPr>
              <w:rPr>
                <w:b/>
                <w:bCs/>
              </w:rPr>
            </w:pPr>
            <w:r>
              <w:rPr>
                <w:b/>
                <w:bCs/>
              </w:rPr>
              <w:t>Section</w:t>
            </w:r>
          </w:p>
        </w:tc>
        <w:tc>
          <w:tcPr>
            <w:tcW w:w="1224" w:type="dxa"/>
          </w:tcPr>
          <w:p w14:paraId="2E125CC8" w14:textId="08620D69" w:rsidR="005444D7" w:rsidRDefault="003B217A" w:rsidP="005444D7">
            <w:pPr>
              <w:rPr>
                <w:b/>
                <w:bCs/>
              </w:rPr>
            </w:pPr>
            <w:r>
              <w:rPr>
                <w:b/>
                <w:bCs/>
              </w:rPr>
              <w:t>Page</w:t>
            </w:r>
          </w:p>
        </w:tc>
      </w:tr>
      <w:tr w:rsidR="005444D7" w14:paraId="363DFC36" w14:textId="77777777" w:rsidTr="005444D7">
        <w:tc>
          <w:tcPr>
            <w:tcW w:w="7792" w:type="dxa"/>
          </w:tcPr>
          <w:p w14:paraId="2FA6E88C" w14:textId="0183BF6E" w:rsidR="005444D7" w:rsidRPr="003B217A" w:rsidRDefault="003B217A" w:rsidP="005444D7">
            <w:r>
              <w:t>1.0 Introduction</w:t>
            </w:r>
          </w:p>
        </w:tc>
        <w:tc>
          <w:tcPr>
            <w:tcW w:w="1224" w:type="dxa"/>
          </w:tcPr>
          <w:p w14:paraId="31341608" w14:textId="72D654B0" w:rsidR="005444D7" w:rsidRPr="003B217A" w:rsidRDefault="003B217A" w:rsidP="005444D7">
            <w:r w:rsidRPr="003B217A">
              <w:t>1</w:t>
            </w:r>
          </w:p>
        </w:tc>
      </w:tr>
      <w:tr w:rsidR="005444D7" w14:paraId="2D60E1FF" w14:textId="77777777" w:rsidTr="005444D7">
        <w:tc>
          <w:tcPr>
            <w:tcW w:w="7792" w:type="dxa"/>
          </w:tcPr>
          <w:p w14:paraId="03016C27" w14:textId="036D02AB" w:rsidR="005444D7" w:rsidRPr="003B217A" w:rsidRDefault="003B217A" w:rsidP="005444D7">
            <w:r>
              <w:t>2.0 Application</w:t>
            </w:r>
          </w:p>
        </w:tc>
        <w:tc>
          <w:tcPr>
            <w:tcW w:w="1224" w:type="dxa"/>
          </w:tcPr>
          <w:p w14:paraId="689EC10C" w14:textId="080C1D1C" w:rsidR="005444D7" w:rsidRPr="003B217A" w:rsidRDefault="003B217A" w:rsidP="005444D7">
            <w:r>
              <w:t>1</w:t>
            </w:r>
          </w:p>
        </w:tc>
      </w:tr>
      <w:tr w:rsidR="005444D7" w14:paraId="228FA372" w14:textId="77777777" w:rsidTr="005444D7">
        <w:tc>
          <w:tcPr>
            <w:tcW w:w="7792" w:type="dxa"/>
          </w:tcPr>
          <w:p w14:paraId="78CACF0C" w14:textId="7772013C" w:rsidR="005444D7" w:rsidRPr="003B217A" w:rsidRDefault="003B217A" w:rsidP="003B217A">
            <w:pPr>
              <w:ind w:firstLine="720"/>
            </w:pPr>
            <w:r>
              <w:t>S</w:t>
            </w:r>
            <w:r w:rsidR="00515BF9">
              <w:t>ummary of permit applied for</w:t>
            </w:r>
          </w:p>
        </w:tc>
        <w:tc>
          <w:tcPr>
            <w:tcW w:w="1224" w:type="dxa"/>
          </w:tcPr>
          <w:p w14:paraId="1775F047" w14:textId="7D75510C" w:rsidR="005444D7" w:rsidRPr="003B217A" w:rsidRDefault="00FD5A69" w:rsidP="005444D7">
            <w:r>
              <w:t>1</w:t>
            </w:r>
          </w:p>
        </w:tc>
      </w:tr>
      <w:tr w:rsidR="005444D7" w14:paraId="365ED843" w14:textId="77777777" w:rsidTr="005444D7">
        <w:tc>
          <w:tcPr>
            <w:tcW w:w="7792" w:type="dxa"/>
          </w:tcPr>
          <w:p w14:paraId="564DB3A4" w14:textId="09F35EE8" w:rsidR="005444D7" w:rsidRPr="003B217A" w:rsidRDefault="003B217A" w:rsidP="003B217A">
            <w:pPr>
              <w:ind w:firstLine="720"/>
            </w:pPr>
            <w:r>
              <w:t>Waste types requested to be added to permit</w:t>
            </w:r>
          </w:p>
        </w:tc>
        <w:tc>
          <w:tcPr>
            <w:tcW w:w="1224" w:type="dxa"/>
          </w:tcPr>
          <w:p w14:paraId="7DF18A98" w14:textId="2ED69982" w:rsidR="005444D7" w:rsidRPr="003B217A" w:rsidRDefault="00FD5A69" w:rsidP="005444D7">
            <w:r>
              <w:t>2</w:t>
            </w:r>
          </w:p>
        </w:tc>
      </w:tr>
      <w:tr w:rsidR="005444D7" w14:paraId="69B14034" w14:textId="77777777" w:rsidTr="005444D7">
        <w:tc>
          <w:tcPr>
            <w:tcW w:w="7792" w:type="dxa"/>
          </w:tcPr>
          <w:p w14:paraId="6F9B63AB" w14:textId="68F06495" w:rsidR="005444D7" w:rsidRPr="003B217A" w:rsidRDefault="003B217A" w:rsidP="003B217A">
            <w:pPr>
              <w:ind w:firstLine="720"/>
            </w:pPr>
            <w:r>
              <w:t>Permit type</w:t>
            </w:r>
          </w:p>
        </w:tc>
        <w:tc>
          <w:tcPr>
            <w:tcW w:w="1224" w:type="dxa"/>
          </w:tcPr>
          <w:p w14:paraId="374B9573" w14:textId="4B29F4E2" w:rsidR="005444D7" w:rsidRPr="003B217A" w:rsidRDefault="0012764D" w:rsidP="005444D7">
            <w:r>
              <w:t>2</w:t>
            </w:r>
          </w:p>
        </w:tc>
      </w:tr>
      <w:tr w:rsidR="005444D7" w14:paraId="6BB0D6A3" w14:textId="77777777" w:rsidTr="005444D7">
        <w:tc>
          <w:tcPr>
            <w:tcW w:w="7792" w:type="dxa"/>
          </w:tcPr>
          <w:p w14:paraId="4FF90C84" w14:textId="3552A8C8" w:rsidR="005444D7" w:rsidRPr="003B217A" w:rsidRDefault="003B217A" w:rsidP="003B217A">
            <w:pPr>
              <w:ind w:firstLine="720"/>
            </w:pPr>
            <w:r>
              <w:t>Name of permit holder</w:t>
            </w:r>
          </w:p>
        </w:tc>
        <w:tc>
          <w:tcPr>
            <w:tcW w:w="1224" w:type="dxa"/>
          </w:tcPr>
          <w:p w14:paraId="206206F0" w14:textId="16E4035C" w:rsidR="005444D7" w:rsidRPr="003B217A" w:rsidRDefault="0012764D" w:rsidP="005444D7">
            <w:r>
              <w:t>2</w:t>
            </w:r>
          </w:p>
        </w:tc>
      </w:tr>
      <w:tr w:rsidR="005444D7" w14:paraId="7731343F" w14:textId="77777777" w:rsidTr="005444D7">
        <w:tc>
          <w:tcPr>
            <w:tcW w:w="7792" w:type="dxa"/>
          </w:tcPr>
          <w:p w14:paraId="48742A49" w14:textId="799895B8" w:rsidR="005444D7" w:rsidRPr="003B217A" w:rsidRDefault="003B217A" w:rsidP="003B217A">
            <w:r>
              <w:t>3.0 Supporting documents list</w:t>
            </w:r>
          </w:p>
        </w:tc>
        <w:tc>
          <w:tcPr>
            <w:tcW w:w="1224" w:type="dxa"/>
          </w:tcPr>
          <w:p w14:paraId="2B870E02" w14:textId="4EC1EEBD" w:rsidR="005444D7" w:rsidRPr="003B217A" w:rsidRDefault="0012764D" w:rsidP="005444D7">
            <w:r>
              <w:t>2</w:t>
            </w:r>
          </w:p>
        </w:tc>
      </w:tr>
      <w:tr w:rsidR="005444D7" w14:paraId="6AE3CBCB" w14:textId="77777777" w:rsidTr="005444D7">
        <w:tc>
          <w:tcPr>
            <w:tcW w:w="7792" w:type="dxa"/>
          </w:tcPr>
          <w:p w14:paraId="35AE46B4" w14:textId="0A51082A" w:rsidR="005444D7" w:rsidRPr="003B217A" w:rsidRDefault="005444D7" w:rsidP="005444D7"/>
        </w:tc>
        <w:tc>
          <w:tcPr>
            <w:tcW w:w="1224" w:type="dxa"/>
          </w:tcPr>
          <w:p w14:paraId="79DB3DEE" w14:textId="37A8B1A8" w:rsidR="005444D7" w:rsidRPr="003B217A" w:rsidRDefault="005444D7" w:rsidP="005444D7"/>
        </w:tc>
      </w:tr>
      <w:tr w:rsidR="005444D7" w14:paraId="595DFC48" w14:textId="77777777" w:rsidTr="005444D7">
        <w:tc>
          <w:tcPr>
            <w:tcW w:w="7792" w:type="dxa"/>
          </w:tcPr>
          <w:p w14:paraId="400E2029" w14:textId="77777777" w:rsidR="005444D7" w:rsidRPr="003B217A" w:rsidRDefault="005444D7" w:rsidP="005444D7"/>
        </w:tc>
        <w:tc>
          <w:tcPr>
            <w:tcW w:w="1224" w:type="dxa"/>
          </w:tcPr>
          <w:p w14:paraId="78F490A5" w14:textId="77777777" w:rsidR="005444D7" w:rsidRPr="003B217A" w:rsidRDefault="005444D7" w:rsidP="005444D7"/>
        </w:tc>
      </w:tr>
      <w:tr w:rsidR="005444D7" w14:paraId="1FD63498" w14:textId="77777777" w:rsidTr="005444D7">
        <w:tc>
          <w:tcPr>
            <w:tcW w:w="7792" w:type="dxa"/>
          </w:tcPr>
          <w:p w14:paraId="05A43731" w14:textId="77777777" w:rsidR="005444D7" w:rsidRPr="003B217A" w:rsidRDefault="005444D7" w:rsidP="005444D7"/>
        </w:tc>
        <w:tc>
          <w:tcPr>
            <w:tcW w:w="1224" w:type="dxa"/>
          </w:tcPr>
          <w:p w14:paraId="07E60EE6" w14:textId="77777777" w:rsidR="005444D7" w:rsidRPr="003B217A" w:rsidRDefault="005444D7" w:rsidP="005444D7"/>
        </w:tc>
      </w:tr>
      <w:tr w:rsidR="005444D7" w14:paraId="2E46BF2C" w14:textId="77777777" w:rsidTr="005444D7">
        <w:tc>
          <w:tcPr>
            <w:tcW w:w="7792" w:type="dxa"/>
          </w:tcPr>
          <w:p w14:paraId="77AC770B" w14:textId="77777777" w:rsidR="005444D7" w:rsidRPr="003B217A" w:rsidRDefault="005444D7" w:rsidP="005444D7"/>
        </w:tc>
        <w:tc>
          <w:tcPr>
            <w:tcW w:w="1224" w:type="dxa"/>
          </w:tcPr>
          <w:p w14:paraId="2E5FDA4E" w14:textId="77777777" w:rsidR="005444D7" w:rsidRPr="003B217A" w:rsidRDefault="005444D7" w:rsidP="005444D7"/>
        </w:tc>
      </w:tr>
      <w:tr w:rsidR="005444D7" w14:paraId="399598AA" w14:textId="77777777" w:rsidTr="005444D7">
        <w:tc>
          <w:tcPr>
            <w:tcW w:w="7792" w:type="dxa"/>
          </w:tcPr>
          <w:p w14:paraId="6B20D6D8" w14:textId="77777777" w:rsidR="005444D7" w:rsidRPr="003B217A" w:rsidRDefault="005444D7" w:rsidP="005444D7"/>
        </w:tc>
        <w:tc>
          <w:tcPr>
            <w:tcW w:w="1224" w:type="dxa"/>
          </w:tcPr>
          <w:p w14:paraId="65DF10D5" w14:textId="77777777" w:rsidR="005444D7" w:rsidRPr="003B217A" w:rsidRDefault="005444D7" w:rsidP="005444D7"/>
        </w:tc>
      </w:tr>
      <w:tr w:rsidR="005444D7" w14:paraId="078B4F06" w14:textId="77777777" w:rsidTr="005444D7">
        <w:tc>
          <w:tcPr>
            <w:tcW w:w="7792" w:type="dxa"/>
          </w:tcPr>
          <w:p w14:paraId="3B0E9111" w14:textId="77777777" w:rsidR="005444D7" w:rsidRPr="003B217A" w:rsidRDefault="005444D7" w:rsidP="005444D7"/>
        </w:tc>
        <w:tc>
          <w:tcPr>
            <w:tcW w:w="1224" w:type="dxa"/>
          </w:tcPr>
          <w:p w14:paraId="38E014D0" w14:textId="77777777" w:rsidR="005444D7" w:rsidRPr="003B217A" w:rsidRDefault="005444D7" w:rsidP="005444D7"/>
        </w:tc>
      </w:tr>
    </w:tbl>
    <w:p w14:paraId="06635C65" w14:textId="77777777" w:rsidR="005444D7" w:rsidRDefault="005444D7" w:rsidP="005444D7">
      <w:pPr>
        <w:rPr>
          <w:b/>
          <w:bCs/>
        </w:rPr>
      </w:pPr>
    </w:p>
    <w:p w14:paraId="2CDC3F8C" w14:textId="77777777" w:rsidR="005444D7" w:rsidRDefault="005444D7" w:rsidP="005444D7">
      <w:pPr>
        <w:rPr>
          <w:b/>
          <w:bCs/>
        </w:rPr>
      </w:pPr>
    </w:p>
    <w:p w14:paraId="187EA1D2" w14:textId="77777777" w:rsidR="005444D7" w:rsidRDefault="005444D7" w:rsidP="005444D7">
      <w:pPr>
        <w:rPr>
          <w:b/>
          <w:bCs/>
        </w:rPr>
      </w:pPr>
    </w:p>
    <w:p w14:paraId="4D12C576" w14:textId="77777777" w:rsidR="005444D7" w:rsidRDefault="005444D7" w:rsidP="005444D7">
      <w:pPr>
        <w:rPr>
          <w:b/>
          <w:bCs/>
        </w:rPr>
      </w:pPr>
    </w:p>
    <w:p w14:paraId="642E2757" w14:textId="77777777" w:rsidR="005444D7" w:rsidRDefault="005444D7" w:rsidP="005444D7">
      <w:pPr>
        <w:rPr>
          <w:b/>
          <w:bCs/>
        </w:rPr>
      </w:pPr>
    </w:p>
    <w:p w14:paraId="6ABD6067" w14:textId="77777777" w:rsidR="005444D7" w:rsidRDefault="005444D7" w:rsidP="005444D7">
      <w:pPr>
        <w:rPr>
          <w:b/>
          <w:bCs/>
        </w:rPr>
      </w:pPr>
    </w:p>
    <w:p w14:paraId="7E283A30" w14:textId="77777777" w:rsidR="005444D7" w:rsidRDefault="005444D7" w:rsidP="005444D7">
      <w:pPr>
        <w:rPr>
          <w:b/>
          <w:bCs/>
        </w:rPr>
      </w:pPr>
    </w:p>
    <w:p w14:paraId="684D3D6B" w14:textId="77777777" w:rsidR="005444D7" w:rsidRDefault="005444D7" w:rsidP="005444D7">
      <w:pPr>
        <w:rPr>
          <w:b/>
          <w:bCs/>
        </w:rPr>
      </w:pPr>
    </w:p>
    <w:p w14:paraId="763A26FB" w14:textId="77777777" w:rsidR="005444D7" w:rsidRDefault="005444D7" w:rsidP="005444D7">
      <w:pPr>
        <w:rPr>
          <w:b/>
          <w:bCs/>
        </w:rPr>
      </w:pPr>
    </w:p>
    <w:p w14:paraId="2FF667B7" w14:textId="77777777" w:rsidR="005444D7" w:rsidRDefault="005444D7" w:rsidP="005444D7">
      <w:pPr>
        <w:rPr>
          <w:b/>
          <w:bCs/>
        </w:rPr>
      </w:pPr>
    </w:p>
    <w:p w14:paraId="1AF5AD20" w14:textId="77777777" w:rsidR="005444D7" w:rsidRDefault="005444D7" w:rsidP="005444D7">
      <w:pPr>
        <w:rPr>
          <w:b/>
          <w:bCs/>
        </w:rPr>
      </w:pPr>
    </w:p>
    <w:p w14:paraId="5DFF6FB4" w14:textId="77777777" w:rsidR="005444D7" w:rsidRDefault="005444D7" w:rsidP="005444D7">
      <w:pPr>
        <w:rPr>
          <w:b/>
          <w:bCs/>
        </w:rPr>
      </w:pPr>
    </w:p>
    <w:p w14:paraId="2B6D2662" w14:textId="54099AE6" w:rsidR="005444D7" w:rsidRDefault="005444D7" w:rsidP="005444D7">
      <w:pPr>
        <w:rPr>
          <w:b/>
          <w:bCs/>
        </w:rPr>
      </w:pPr>
    </w:p>
    <w:p w14:paraId="0F8854C8" w14:textId="4DE241CE" w:rsidR="003B217A" w:rsidRDefault="003B217A" w:rsidP="005444D7">
      <w:pPr>
        <w:rPr>
          <w:b/>
          <w:bCs/>
        </w:rPr>
      </w:pPr>
    </w:p>
    <w:p w14:paraId="7C036DE0" w14:textId="2A9B15C0" w:rsidR="003B217A" w:rsidRDefault="003B217A" w:rsidP="005444D7">
      <w:pPr>
        <w:rPr>
          <w:b/>
          <w:bCs/>
        </w:rPr>
      </w:pPr>
    </w:p>
    <w:p w14:paraId="1A9E2578" w14:textId="40102158" w:rsidR="003B217A" w:rsidRDefault="003B217A" w:rsidP="005444D7">
      <w:pPr>
        <w:rPr>
          <w:b/>
          <w:bCs/>
        </w:rPr>
      </w:pPr>
    </w:p>
    <w:p w14:paraId="45DC0203" w14:textId="24460D26" w:rsidR="003B217A" w:rsidRDefault="003B217A" w:rsidP="005444D7">
      <w:pPr>
        <w:rPr>
          <w:b/>
          <w:bCs/>
        </w:rPr>
      </w:pPr>
    </w:p>
    <w:p w14:paraId="2E733F66" w14:textId="165408AB" w:rsidR="003B217A" w:rsidRDefault="003B217A" w:rsidP="005444D7">
      <w:pPr>
        <w:rPr>
          <w:b/>
          <w:bCs/>
        </w:rPr>
      </w:pPr>
    </w:p>
    <w:p w14:paraId="30DD4F14" w14:textId="352F8CA1" w:rsidR="003B217A" w:rsidRDefault="003B217A" w:rsidP="005444D7">
      <w:pPr>
        <w:rPr>
          <w:b/>
          <w:bCs/>
        </w:rPr>
      </w:pPr>
    </w:p>
    <w:p w14:paraId="7C32D892" w14:textId="45AB624F" w:rsidR="003B217A" w:rsidRDefault="003B217A" w:rsidP="005444D7">
      <w:pPr>
        <w:rPr>
          <w:b/>
          <w:bCs/>
        </w:rPr>
      </w:pPr>
    </w:p>
    <w:p w14:paraId="156A5259" w14:textId="77777777" w:rsidR="003B217A" w:rsidRDefault="003B217A" w:rsidP="005444D7">
      <w:pPr>
        <w:rPr>
          <w:b/>
          <w:bCs/>
        </w:rPr>
        <w:sectPr w:rsidR="003B217A" w:rsidSect="009C08BB">
          <w:footerReference w:type="default" r:id="rId8"/>
          <w:pgSz w:w="11906" w:h="16838"/>
          <w:pgMar w:top="1134" w:right="1077" w:bottom="1134" w:left="1077" w:header="709" w:footer="709" w:gutter="0"/>
          <w:cols w:space="708"/>
          <w:docGrid w:linePitch="360"/>
        </w:sectPr>
      </w:pPr>
    </w:p>
    <w:p w14:paraId="5AE7418C" w14:textId="74CA7152" w:rsidR="003B217A" w:rsidRDefault="003B217A" w:rsidP="005444D7">
      <w:pPr>
        <w:rPr>
          <w:b/>
          <w:bCs/>
        </w:rPr>
      </w:pPr>
    </w:p>
    <w:p w14:paraId="156636DA" w14:textId="77777777" w:rsidR="005444D7" w:rsidRDefault="005444D7" w:rsidP="005444D7">
      <w:pPr>
        <w:pStyle w:val="ListParagraph"/>
        <w:numPr>
          <w:ilvl w:val="0"/>
          <w:numId w:val="2"/>
        </w:numPr>
        <w:rPr>
          <w:b/>
          <w:bCs/>
        </w:rPr>
      </w:pPr>
      <w:r w:rsidRPr="005444D7">
        <w:rPr>
          <w:b/>
          <w:bCs/>
        </w:rPr>
        <w:t>Introduction</w:t>
      </w:r>
    </w:p>
    <w:p w14:paraId="0D52F3FC" w14:textId="368DCE29" w:rsidR="005444D7" w:rsidRDefault="00D44379" w:rsidP="005444D7">
      <w:r>
        <w:t>West Lindsey</w:t>
      </w:r>
      <w:r w:rsidR="005444D7" w:rsidRPr="005444D7">
        <w:t xml:space="preserve"> District Council</w:t>
      </w:r>
      <w:r>
        <w:t xml:space="preserve"> (WL</w:t>
      </w:r>
      <w:r w:rsidR="00BE13E7">
        <w:t>DC)</w:t>
      </w:r>
      <w:r w:rsidR="005444D7" w:rsidRPr="005444D7">
        <w:t xml:space="preserve"> are the Waste Collection Authority for the local gover</w:t>
      </w:r>
      <w:r>
        <w:t>nment district of West Lindsey</w:t>
      </w:r>
      <w:r w:rsidR="005444D7" w:rsidRPr="005444D7">
        <w:t xml:space="preserve">. As such, they operate a waste collection and street cleansing service from the </w:t>
      </w:r>
      <w:r>
        <w:t>WLDC Depot, North Warren Road, Gainsborough, DN21 2TU</w:t>
      </w:r>
      <w:r w:rsidR="00F01F09">
        <w:t xml:space="preserve"> (license number 43668)</w:t>
      </w:r>
      <w:r>
        <w:t xml:space="preserve"> this site is no longer fit for purpose</w:t>
      </w:r>
      <w:r w:rsidR="00F01F09">
        <w:t xml:space="preserve"> so a new permit is being sought for a new site, West Lindsey</w:t>
      </w:r>
      <w:r>
        <w:t xml:space="preserve"> Operational Depot at Caenby Corner, Market Rasen, LN8 2AR</w:t>
      </w:r>
      <w:r w:rsidR="005444D7" w:rsidRPr="005444D7">
        <w:t>.</w:t>
      </w:r>
    </w:p>
    <w:p w14:paraId="4266B328" w14:textId="315D193D" w:rsidR="005444D7" w:rsidRDefault="005444D7" w:rsidP="005444D7">
      <w:r>
        <w:t>As well as collecting waste from households directly from the kerbside using a fleet of refuse collection vehicles (RCVs)</w:t>
      </w:r>
      <w:r w:rsidR="00BE13E7">
        <w:t>,</w:t>
      </w:r>
      <w:r>
        <w:t xml:space="preserve"> they also collect fly tipped waste and bulky waste using caged vehicles and other smaller collection </w:t>
      </w:r>
      <w:r w:rsidR="00D44379">
        <w:t>vehicles. In addition to this WL</w:t>
      </w:r>
      <w:r>
        <w:t>DC are also responsible for the collection of medical sharps from members of the public. These are brought to the depot in sealed sharps boxes by</w:t>
      </w:r>
      <w:r w:rsidR="009C08BB">
        <w:t xml:space="preserve"> </w:t>
      </w:r>
      <w:r w:rsidR="00D44379">
        <w:t xml:space="preserve">either operatives </w:t>
      </w:r>
      <w:r>
        <w:t>and stored on site until a contractor removes them for disposal.</w:t>
      </w:r>
      <w:r w:rsidR="009C08BB">
        <w:t xml:space="preserve"> Discarded medical sharps are also collected by operatives and brought back to site for secure storage.</w:t>
      </w:r>
    </w:p>
    <w:p w14:paraId="78F3F09A" w14:textId="77777777" w:rsidR="005444D7" w:rsidRDefault="005444D7" w:rsidP="005444D7">
      <w:r>
        <w:t xml:space="preserve">It is often necessary to store the waste collected from fly tipping and the bulky waste service on site </w:t>
      </w:r>
      <w:r w:rsidR="00BE13E7">
        <w:t xml:space="preserve">in order to bulk it up for removal to a disposal point. </w:t>
      </w:r>
    </w:p>
    <w:p w14:paraId="6F5C3450" w14:textId="6EF7CCD1" w:rsidR="00BE13E7" w:rsidRDefault="00BE13E7" w:rsidP="005444D7">
      <w:r>
        <w:t>No treatment of waste takes place on site other than the manual separation of waste types for recycling. For example, if a fly tip contained tyres and a mattress, these would be offloaded by operatives and put into separate containers for storage.</w:t>
      </w:r>
      <w:r w:rsidR="00CE2468">
        <w:t xml:space="preserve"> Road sweepings are tipped into a bay, when tipped these are usually damp and this has minimal/no dust being released, they may be stored for up to 6 months and will be monitored for temperature (probed and if getting warm then dampen down with pressure washer and agitate with JCB), dust (again dampen down, but we have stored these on our current site for over 10 years and no issues with dust or smell have ever occurred) and odour (as previous and all are monitored on a daily basis and recorded on site daily checksheet)</w:t>
      </w:r>
      <w:bookmarkStart w:id="0" w:name="_GoBack"/>
      <w:bookmarkEnd w:id="0"/>
      <w:r w:rsidR="00CE2468">
        <w:t xml:space="preserve"> </w:t>
      </w:r>
    </w:p>
    <w:p w14:paraId="71EF7107" w14:textId="77777777" w:rsidR="00CE2468" w:rsidRDefault="00CE2468" w:rsidP="005444D7"/>
    <w:p w14:paraId="0E4D1385" w14:textId="77777777" w:rsidR="005B16B7" w:rsidRPr="005B16B7" w:rsidRDefault="005B16B7" w:rsidP="005B16B7"/>
    <w:p w14:paraId="3DF28C77" w14:textId="02F2D6E3" w:rsidR="005444D7" w:rsidRDefault="005444D7" w:rsidP="005444D7">
      <w:pPr>
        <w:pStyle w:val="ListParagraph"/>
        <w:numPr>
          <w:ilvl w:val="0"/>
          <w:numId w:val="2"/>
        </w:numPr>
        <w:rPr>
          <w:b/>
          <w:bCs/>
        </w:rPr>
      </w:pPr>
      <w:r w:rsidRPr="005444D7">
        <w:rPr>
          <w:b/>
          <w:bCs/>
        </w:rPr>
        <w:t>Application</w:t>
      </w:r>
    </w:p>
    <w:p w14:paraId="392A8141" w14:textId="78CC00AB" w:rsidR="003B217A" w:rsidRPr="003B217A" w:rsidRDefault="00F01F09" w:rsidP="003B217A">
      <w:pPr>
        <w:rPr>
          <w:b/>
          <w:bCs/>
        </w:rPr>
      </w:pPr>
      <w:r>
        <w:rPr>
          <w:b/>
          <w:bCs/>
        </w:rPr>
        <w:t>Summary of permit</w:t>
      </w:r>
      <w:r w:rsidR="003B217A">
        <w:rPr>
          <w:b/>
          <w:bCs/>
        </w:rPr>
        <w:t xml:space="preserve"> applied for</w:t>
      </w:r>
    </w:p>
    <w:p w14:paraId="1D037F15" w14:textId="78494E73" w:rsidR="00BE13E7" w:rsidRDefault="00F01F09" w:rsidP="00BE13E7">
      <w:r>
        <w:t>WLDC</w:t>
      </w:r>
      <w:r w:rsidR="00BE13E7">
        <w:t xml:space="preserve"> are making this application </w:t>
      </w:r>
      <w:r>
        <w:t>for a new bespoke permit to include the temporary storage of both hazardous and non-ha</w:t>
      </w:r>
      <w:r w:rsidR="00ED0981">
        <w:t>zardous materials.</w:t>
      </w:r>
      <w:r>
        <w:t xml:space="preserve"> </w:t>
      </w:r>
    </w:p>
    <w:p w14:paraId="5946440C" w14:textId="77777777" w:rsidR="00F01F09" w:rsidRDefault="00F01F09" w:rsidP="00F01F09">
      <w:pPr>
        <w:pStyle w:val="Default"/>
      </w:pPr>
    </w:p>
    <w:p w14:paraId="77AD6AD4" w14:textId="1BB27444" w:rsidR="00F01F09" w:rsidRDefault="00F01F09" w:rsidP="00F01F09">
      <w:pPr>
        <w:pStyle w:val="Default"/>
        <w:rPr>
          <w:sz w:val="22"/>
          <w:szCs w:val="22"/>
        </w:rPr>
      </w:pPr>
      <w:r>
        <w:rPr>
          <w:sz w:val="22"/>
          <w:szCs w:val="22"/>
        </w:rPr>
        <w:t xml:space="preserve">Rubble 17.01.07 </w:t>
      </w:r>
    </w:p>
    <w:p w14:paraId="52E84B7D" w14:textId="77777777" w:rsidR="00F01F09" w:rsidRDefault="00F01F09" w:rsidP="00F01F09">
      <w:pPr>
        <w:pStyle w:val="Default"/>
        <w:rPr>
          <w:sz w:val="22"/>
          <w:szCs w:val="22"/>
        </w:rPr>
      </w:pPr>
      <w:r>
        <w:rPr>
          <w:sz w:val="22"/>
          <w:szCs w:val="22"/>
        </w:rPr>
        <w:t xml:space="preserve">Tyres 16.01.03 </w:t>
      </w:r>
    </w:p>
    <w:p w14:paraId="34A4D9A5" w14:textId="77777777" w:rsidR="00F01F09" w:rsidRDefault="00F01F09" w:rsidP="00F01F09">
      <w:pPr>
        <w:pStyle w:val="Default"/>
        <w:rPr>
          <w:sz w:val="22"/>
          <w:szCs w:val="22"/>
        </w:rPr>
      </w:pPr>
      <w:r>
        <w:rPr>
          <w:sz w:val="22"/>
          <w:szCs w:val="22"/>
        </w:rPr>
        <w:t xml:space="preserve">Metal 20.01.36 </w:t>
      </w:r>
    </w:p>
    <w:p w14:paraId="333E639D" w14:textId="77777777" w:rsidR="00F01F09" w:rsidRDefault="00F01F09" w:rsidP="00F01F09">
      <w:pPr>
        <w:pStyle w:val="Default"/>
        <w:rPr>
          <w:sz w:val="22"/>
          <w:szCs w:val="22"/>
        </w:rPr>
      </w:pPr>
      <w:r>
        <w:rPr>
          <w:sz w:val="22"/>
          <w:szCs w:val="22"/>
        </w:rPr>
        <w:t xml:space="preserve">Fridges 20.01.23 </w:t>
      </w:r>
    </w:p>
    <w:p w14:paraId="7B803B40" w14:textId="77777777" w:rsidR="00F01F09" w:rsidRDefault="00F01F09" w:rsidP="00F01F09">
      <w:pPr>
        <w:pStyle w:val="Default"/>
        <w:rPr>
          <w:sz w:val="22"/>
          <w:szCs w:val="22"/>
        </w:rPr>
      </w:pPr>
      <w:r>
        <w:rPr>
          <w:sz w:val="22"/>
          <w:szCs w:val="22"/>
        </w:rPr>
        <w:t xml:space="preserve">Road sweepings 20.03.03 </w:t>
      </w:r>
    </w:p>
    <w:p w14:paraId="016DEF74" w14:textId="77777777" w:rsidR="00F01F09" w:rsidRDefault="00F01F09" w:rsidP="00F01F09">
      <w:pPr>
        <w:pStyle w:val="Default"/>
        <w:rPr>
          <w:sz w:val="22"/>
          <w:szCs w:val="22"/>
        </w:rPr>
      </w:pPr>
      <w:r>
        <w:rPr>
          <w:sz w:val="22"/>
          <w:szCs w:val="22"/>
        </w:rPr>
        <w:t xml:space="preserve">Sharps 18.01.03 </w:t>
      </w:r>
    </w:p>
    <w:p w14:paraId="7187E983" w14:textId="77777777" w:rsidR="00F01F09" w:rsidRDefault="00F01F09" w:rsidP="00F01F09">
      <w:pPr>
        <w:pStyle w:val="Default"/>
        <w:rPr>
          <w:sz w:val="22"/>
          <w:szCs w:val="22"/>
        </w:rPr>
      </w:pPr>
      <w:r>
        <w:rPr>
          <w:sz w:val="22"/>
          <w:szCs w:val="22"/>
        </w:rPr>
        <w:t xml:space="preserve">Mattresses 20.03.07 </w:t>
      </w:r>
    </w:p>
    <w:p w14:paraId="06164586" w14:textId="77777777" w:rsidR="00F01F09" w:rsidRDefault="00F01F09" w:rsidP="00F01F09">
      <w:pPr>
        <w:pStyle w:val="Default"/>
        <w:rPr>
          <w:sz w:val="22"/>
          <w:szCs w:val="22"/>
        </w:rPr>
      </w:pPr>
      <w:r>
        <w:rPr>
          <w:sz w:val="22"/>
          <w:szCs w:val="22"/>
        </w:rPr>
        <w:t xml:space="preserve">Gas bottles 16.05.05 </w:t>
      </w:r>
    </w:p>
    <w:p w14:paraId="1408E283" w14:textId="1F75D928" w:rsidR="00BE13E7" w:rsidRDefault="00F01F09" w:rsidP="00F01F09">
      <w:r>
        <w:t>Asbestos 17.06.05</w:t>
      </w:r>
    </w:p>
    <w:p w14:paraId="24F58D04" w14:textId="29D800A9" w:rsidR="009C08BB" w:rsidRDefault="009C08BB" w:rsidP="005444D7">
      <w:pPr>
        <w:rPr>
          <w:b/>
          <w:bCs/>
        </w:rPr>
      </w:pPr>
    </w:p>
    <w:p w14:paraId="70DA8595" w14:textId="77777777" w:rsidR="003B217A" w:rsidRDefault="003B217A" w:rsidP="005444D7">
      <w:pPr>
        <w:rPr>
          <w:b/>
          <w:bCs/>
        </w:rPr>
      </w:pPr>
    </w:p>
    <w:p w14:paraId="3277465A" w14:textId="77777777" w:rsidR="005B16B7" w:rsidRDefault="001C357D" w:rsidP="005444D7">
      <w:pPr>
        <w:rPr>
          <w:b/>
          <w:bCs/>
        </w:rPr>
      </w:pPr>
      <w:r>
        <w:rPr>
          <w:b/>
          <w:bCs/>
        </w:rPr>
        <w:t xml:space="preserve">Waste types </w:t>
      </w:r>
      <w:r w:rsidR="004E33B1">
        <w:rPr>
          <w:b/>
          <w:bCs/>
        </w:rPr>
        <w:t>requested to be</w:t>
      </w:r>
      <w:r>
        <w:rPr>
          <w:b/>
          <w:bCs/>
        </w:rPr>
        <w:t xml:space="preserve"> add</w:t>
      </w:r>
      <w:r w:rsidR="004E33B1">
        <w:rPr>
          <w:b/>
          <w:bCs/>
        </w:rPr>
        <w:t>ed</w:t>
      </w:r>
      <w:r>
        <w:rPr>
          <w:b/>
          <w:bCs/>
        </w:rPr>
        <w:t xml:space="preserve"> to the permit</w:t>
      </w:r>
    </w:p>
    <w:p w14:paraId="24D2AF8E" w14:textId="66CD29B6" w:rsidR="001C357D" w:rsidRDefault="001C357D" w:rsidP="005444D7">
      <w:r w:rsidRPr="00B0141B">
        <w:lastRenderedPageBreak/>
        <w:t xml:space="preserve">Table 1 below gives the </w:t>
      </w:r>
      <w:r w:rsidR="00F01F09">
        <w:t>full list of waste types that WL</w:t>
      </w:r>
      <w:r w:rsidRPr="00B0141B">
        <w:t xml:space="preserve">DC are applying to have included on their permit. </w:t>
      </w:r>
    </w:p>
    <w:p w14:paraId="67C61F8E" w14:textId="5CB19C53" w:rsidR="00F01F09" w:rsidRDefault="00F01F09" w:rsidP="005444D7">
      <w:r>
        <w:t>The t</w:t>
      </w:r>
      <w:r w:rsidR="001340C5">
        <w:t xml:space="preserve">able also includes </w:t>
      </w:r>
      <w:r>
        <w:t>maximum quantities stored on the site and for how long.</w:t>
      </w:r>
    </w:p>
    <w:p w14:paraId="41A5B1A7" w14:textId="77777777" w:rsidR="001C1CD2" w:rsidRDefault="001C1CD2" w:rsidP="005444D7"/>
    <w:p w14:paraId="0C9D300F" w14:textId="7EDCF244" w:rsidR="001C1CD2" w:rsidRDefault="001C1CD2" w:rsidP="005444D7">
      <w:r w:rsidRPr="001C1CD2">
        <w:rPr>
          <w:b/>
          <w:bCs/>
        </w:rPr>
        <w:t>Table 1</w:t>
      </w:r>
      <w:r>
        <w:t xml:space="preserve"> – Waste types included in application</w:t>
      </w:r>
    </w:p>
    <w:tbl>
      <w:tblPr>
        <w:tblStyle w:val="TableGrid"/>
        <w:tblW w:w="0" w:type="auto"/>
        <w:tblLook w:val="04A0" w:firstRow="1" w:lastRow="0" w:firstColumn="1" w:lastColumn="0" w:noHBand="0" w:noVBand="1"/>
      </w:tblPr>
      <w:tblGrid>
        <w:gridCol w:w="1948"/>
        <w:gridCol w:w="1948"/>
        <w:gridCol w:w="1948"/>
        <w:gridCol w:w="1949"/>
        <w:gridCol w:w="1949"/>
      </w:tblGrid>
      <w:tr w:rsidR="001340C5" w14:paraId="0206B11C" w14:textId="77777777" w:rsidTr="001340C5">
        <w:tc>
          <w:tcPr>
            <w:tcW w:w="1948" w:type="dxa"/>
          </w:tcPr>
          <w:p w14:paraId="6C0D2343" w14:textId="56653D79" w:rsidR="001340C5" w:rsidRDefault="001340C5" w:rsidP="005444D7">
            <w:r>
              <w:t>EWC</w:t>
            </w:r>
          </w:p>
        </w:tc>
        <w:tc>
          <w:tcPr>
            <w:tcW w:w="1948" w:type="dxa"/>
          </w:tcPr>
          <w:p w14:paraId="4F0EB88D" w14:textId="5906DCCD" w:rsidR="001340C5" w:rsidRDefault="001340C5" w:rsidP="005444D7">
            <w:r>
              <w:t>Waste type</w:t>
            </w:r>
          </w:p>
        </w:tc>
        <w:tc>
          <w:tcPr>
            <w:tcW w:w="1948" w:type="dxa"/>
          </w:tcPr>
          <w:p w14:paraId="02CAD2C4" w14:textId="03939886" w:rsidR="001340C5" w:rsidRDefault="001340C5" w:rsidP="005444D7">
            <w:r>
              <w:t>Max on site</w:t>
            </w:r>
          </w:p>
        </w:tc>
        <w:tc>
          <w:tcPr>
            <w:tcW w:w="1949" w:type="dxa"/>
          </w:tcPr>
          <w:p w14:paraId="3A045F01" w14:textId="648E30B1" w:rsidR="001340C5" w:rsidRDefault="001340C5" w:rsidP="005444D7">
            <w:r>
              <w:t>Cleared every</w:t>
            </w:r>
          </w:p>
        </w:tc>
        <w:tc>
          <w:tcPr>
            <w:tcW w:w="1949" w:type="dxa"/>
          </w:tcPr>
          <w:p w14:paraId="54BD6CE0" w14:textId="162FFC68" w:rsidR="001340C5" w:rsidRDefault="001340C5" w:rsidP="005444D7">
            <w:r>
              <w:t>Annual quantity</w:t>
            </w:r>
          </w:p>
        </w:tc>
      </w:tr>
      <w:tr w:rsidR="001340C5" w14:paraId="65204F41" w14:textId="77777777" w:rsidTr="001340C5">
        <w:tc>
          <w:tcPr>
            <w:tcW w:w="1948" w:type="dxa"/>
          </w:tcPr>
          <w:p w14:paraId="55C52995" w14:textId="5889C94F" w:rsidR="001340C5" w:rsidRDefault="001340C5" w:rsidP="005444D7">
            <w:r>
              <w:t>17.01.07</w:t>
            </w:r>
          </w:p>
        </w:tc>
        <w:tc>
          <w:tcPr>
            <w:tcW w:w="1948" w:type="dxa"/>
          </w:tcPr>
          <w:p w14:paraId="07D90BA2" w14:textId="309E90C4" w:rsidR="001340C5" w:rsidRDefault="001340C5" w:rsidP="005444D7">
            <w:r>
              <w:t>Mixed rubble</w:t>
            </w:r>
          </w:p>
        </w:tc>
        <w:tc>
          <w:tcPr>
            <w:tcW w:w="1948" w:type="dxa"/>
          </w:tcPr>
          <w:p w14:paraId="2C9FE972" w14:textId="74E7EF5A" w:rsidR="001340C5" w:rsidRDefault="001340C5" w:rsidP="005444D7">
            <w:r>
              <w:t>5t</w:t>
            </w:r>
          </w:p>
        </w:tc>
        <w:tc>
          <w:tcPr>
            <w:tcW w:w="1949" w:type="dxa"/>
          </w:tcPr>
          <w:p w14:paraId="0DCB789C" w14:textId="568CA78B" w:rsidR="001340C5" w:rsidRDefault="001340C5" w:rsidP="005444D7">
            <w:r>
              <w:t>8 weeks</w:t>
            </w:r>
          </w:p>
        </w:tc>
        <w:tc>
          <w:tcPr>
            <w:tcW w:w="1949" w:type="dxa"/>
          </w:tcPr>
          <w:p w14:paraId="51DEA301" w14:textId="7AC9AA63" w:rsidR="001340C5" w:rsidRDefault="001340C5" w:rsidP="005444D7">
            <w:r>
              <w:t>30tonnes</w:t>
            </w:r>
          </w:p>
        </w:tc>
      </w:tr>
      <w:tr w:rsidR="001340C5" w14:paraId="1A2207CC" w14:textId="77777777" w:rsidTr="001340C5">
        <w:tc>
          <w:tcPr>
            <w:tcW w:w="1948" w:type="dxa"/>
          </w:tcPr>
          <w:p w14:paraId="238D4E0D" w14:textId="060EB9B2" w:rsidR="001340C5" w:rsidRDefault="001340C5" w:rsidP="005444D7">
            <w:r>
              <w:t>16.01.03</w:t>
            </w:r>
          </w:p>
        </w:tc>
        <w:tc>
          <w:tcPr>
            <w:tcW w:w="1948" w:type="dxa"/>
          </w:tcPr>
          <w:p w14:paraId="7EF80F9A" w14:textId="45FAF6D2" w:rsidR="001340C5" w:rsidRDefault="001340C5" w:rsidP="005444D7">
            <w:r>
              <w:t>Tyres</w:t>
            </w:r>
          </w:p>
        </w:tc>
        <w:tc>
          <w:tcPr>
            <w:tcW w:w="1948" w:type="dxa"/>
          </w:tcPr>
          <w:p w14:paraId="0D7B80B5" w14:textId="38097091" w:rsidR="001340C5" w:rsidRDefault="001340C5" w:rsidP="005444D7">
            <w:r>
              <w:t>5t</w:t>
            </w:r>
          </w:p>
        </w:tc>
        <w:tc>
          <w:tcPr>
            <w:tcW w:w="1949" w:type="dxa"/>
          </w:tcPr>
          <w:p w14:paraId="560559AC" w14:textId="7BC0C0D1" w:rsidR="001340C5" w:rsidRDefault="001340C5" w:rsidP="005444D7">
            <w:r>
              <w:t>8 weeks</w:t>
            </w:r>
          </w:p>
        </w:tc>
        <w:tc>
          <w:tcPr>
            <w:tcW w:w="1949" w:type="dxa"/>
          </w:tcPr>
          <w:p w14:paraId="264E04FC" w14:textId="34A5C5BA" w:rsidR="001340C5" w:rsidRDefault="001340C5" w:rsidP="005444D7">
            <w:r>
              <w:t>25tonnes</w:t>
            </w:r>
          </w:p>
        </w:tc>
      </w:tr>
      <w:tr w:rsidR="001340C5" w14:paraId="49561725" w14:textId="77777777" w:rsidTr="001340C5">
        <w:tc>
          <w:tcPr>
            <w:tcW w:w="1948" w:type="dxa"/>
          </w:tcPr>
          <w:p w14:paraId="2691E531" w14:textId="2BD2FA51" w:rsidR="001340C5" w:rsidRDefault="001340C5" w:rsidP="005444D7">
            <w:r>
              <w:t>20.01.36</w:t>
            </w:r>
          </w:p>
        </w:tc>
        <w:tc>
          <w:tcPr>
            <w:tcW w:w="1948" w:type="dxa"/>
          </w:tcPr>
          <w:p w14:paraId="46125899" w14:textId="63A5672C" w:rsidR="001340C5" w:rsidRDefault="001340C5" w:rsidP="005444D7">
            <w:r>
              <w:t>Scrap metals</w:t>
            </w:r>
          </w:p>
        </w:tc>
        <w:tc>
          <w:tcPr>
            <w:tcW w:w="1948" w:type="dxa"/>
          </w:tcPr>
          <w:p w14:paraId="48DDD094" w14:textId="27E16A0F" w:rsidR="001340C5" w:rsidRDefault="001340C5" w:rsidP="005444D7">
            <w:r>
              <w:t>5t</w:t>
            </w:r>
          </w:p>
        </w:tc>
        <w:tc>
          <w:tcPr>
            <w:tcW w:w="1949" w:type="dxa"/>
          </w:tcPr>
          <w:p w14:paraId="0097A64B" w14:textId="27B3EC1B" w:rsidR="001340C5" w:rsidRDefault="001340C5" w:rsidP="005444D7">
            <w:r>
              <w:t>8 weeks</w:t>
            </w:r>
          </w:p>
        </w:tc>
        <w:tc>
          <w:tcPr>
            <w:tcW w:w="1949" w:type="dxa"/>
          </w:tcPr>
          <w:p w14:paraId="54D34DA2" w14:textId="01E2B36D" w:rsidR="001340C5" w:rsidRDefault="001340C5" w:rsidP="005444D7">
            <w:r>
              <w:t>25tonnes</w:t>
            </w:r>
          </w:p>
        </w:tc>
      </w:tr>
      <w:tr w:rsidR="001340C5" w14:paraId="09B61BBB" w14:textId="77777777" w:rsidTr="001340C5">
        <w:tc>
          <w:tcPr>
            <w:tcW w:w="1948" w:type="dxa"/>
          </w:tcPr>
          <w:p w14:paraId="06C2BCD6" w14:textId="66958A1C" w:rsidR="001340C5" w:rsidRDefault="009E5B16" w:rsidP="005444D7">
            <w:r>
              <w:t>20.01.23</w:t>
            </w:r>
          </w:p>
        </w:tc>
        <w:tc>
          <w:tcPr>
            <w:tcW w:w="1948" w:type="dxa"/>
          </w:tcPr>
          <w:p w14:paraId="77D321C6" w14:textId="7E48735C" w:rsidR="001340C5" w:rsidRDefault="009E5B16" w:rsidP="005444D7">
            <w:r>
              <w:t>Fridges</w:t>
            </w:r>
          </w:p>
        </w:tc>
        <w:tc>
          <w:tcPr>
            <w:tcW w:w="1948" w:type="dxa"/>
          </w:tcPr>
          <w:p w14:paraId="79C3A66E" w14:textId="6BD67029" w:rsidR="001340C5" w:rsidRDefault="003D23CF" w:rsidP="005444D7">
            <w:r>
              <w:t>5t</w:t>
            </w:r>
          </w:p>
        </w:tc>
        <w:tc>
          <w:tcPr>
            <w:tcW w:w="1949" w:type="dxa"/>
          </w:tcPr>
          <w:p w14:paraId="61D4D3C1" w14:textId="61ACF86F" w:rsidR="001340C5" w:rsidRDefault="003D23CF" w:rsidP="005444D7">
            <w:r>
              <w:t>6 weeks</w:t>
            </w:r>
          </w:p>
        </w:tc>
        <w:tc>
          <w:tcPr>
            <w:tcW w:w="1949" w:type="dxa"/>
          </w:tcPr>
          <w:p w14:paraId="3CCC6E74" w14:textId="3302D79A" w:rsidR="001340C5" w:rsidRDefault="003D23CF" w:rsidP="005444D7">
            <w:r>
              <w:t>40tonnes</w:t>
            </w:r>
          </w:p>
        </w:tc>
      </w:tr>
      <w:tr w:rsidR="001340C5" w14:paraId="578DFA58" w14:textId="77777777" w:rsidTr="001340C5">
        <w:tc>
          <w:tcPr>
            <w:tcW w:w="1948" w:type="dxa"/>
          </w:tcPr>
          <w:p w14:paraId="2A528244" w14:textId="15D592FD" w:rsidR="001340C5" w:rsidRDefault="003D23CF" w:rsidP="005444D7">
            <w:r>
              <w:t>20.03.03</w:t>
            </w:r>
          </w:p>
        </w:tc>
        <w:tc>
          <w:tcPr>
            <w:tcW w:w="1948" w:type="dxa"/>
          </w:tcPr>
          <w:p w14:paraId="3A5C406C" w14:textId="5080BB92" w:rsidR="001340C5" w:rsidRDefault="003D23CF" w:rsidP="005444D7">
            <w:r>
              <w:t>Road sweepings</w:t>
            </w:r>
          </w:p>
        </w:tc>
        <w:tc>
          <w:tcPr>
            <w:tcW w:w="1948" w:type="dxa"/>
          </w:tcPr>
          <w:p w14:paraId="00204149" w14:textId="6CE488E0" w:rsidR="001340C5" w:rsidRDefault="003D23CF" w:rsidP="005444D7">
            <w:r>
              <w:t>150t</w:t>
            </w:r>
          </w:p>
        </w:tc>
        <w:tc>
          <w:tcPr>
            <w:tcW w:w="1949" w:type="dxa"/>
          </w:tcPr>
          <w:p w14:paraId="70753D05" w14:textId="4C364F61" w:rsidR="001340C5" w:rsidRDefault="00816A84" w:rsidP="005444D7">
            <w:r>
              <w:t>6months</w:t>
            </w:r>
          </w:p>
        </w:tc>
        <w:tc>
          <w:tcPr>
            <w:tcW w:w="1949" w:type="dxa"/>
          </w:tcPr>
          <w:p w14:paraId="5CB2EF2A" w14:textId="4A0F8CD1" w:rsidR="001340C5" w:rsidRDefault="00816A84" w:rsidP="005444D7">
            <w:r>
              <w:t>280 tonne</w:t>
            </w:r>
          </w:p>
        </w:tc>
      </w:tr>
      <w:tr w:rsidR="001340C5" w14:paraId="52FC72FD" w14:textId="77777777" w:rsidTr="001340C5">
        <w:tc>
          <w:tcPr>
            <w:tcW w:w="1948" w:type="dxa"/>
          </w:tcPr>
          <w:p w14:paraId="7CC9E4DF" w14:textId="6965CED4" w:rsidR="001340C5" w:rsidRDefault="00816A84" w:rsidP="005444D7">
            <w:r>
              <w:t>18.01.03</w:t>
            </w:r>
          </w:p>
        </w:tc>
        <w:tc>
          <w:tcPr>
            <w:tcW w:w="1948" w:type="dxa"/>
          </w:tcPr>
          <w:p w14:paraId="685E3638" w14:textId="0B7A4871" w:rsidR="001340C5" w:rsidRDefault="00816A84" w:rsidP="005444D7">
            <w:r>
              <w:t>Sharpe’s</w:t>
            </w:r>
          </w:p>
        </w:tc>
        <w:tc>
          <w:tcPr>
            <w:tcW w:w="1948" w:type="dxa"/>
          </w:tcPr>
          <w:p w14:paraId="01530240" w14:textId="77777777" w:rsidR="001340C5" w:rsidRDefault="001340C5" w:rsidP="005444D7"/>
        </w:tc>
        <w:tc>
          <w:tcPr>
            <w:tcW w:w="1949" w:type="dxa"/>
          </w:tcPr>
          <w:p w14:paraId="688A070C" w14:textId="6CDB5A96" w:rsidR="001340C5" w:rsidRDefault="00816A84" w:rsidP="005444D7">
            <w:r>
              <w:t>4 weeks</w:t>
            </w:r>
          </w:p>
        </w:tc>
        <w:tc>
          <w:tcPr>
            <w:tcW w:w="1949" w:type="dxa"/>
          </w:tcPr>
          <w:p w14:paraId="123D413D" w14:textId="77777777" w:rsidR="001340C5" w:rsidRDefault="001340C5" w:rsidP="005444D7"/>
        </w:tc>
      </w:tr>
      <w:tr w:rsidR="001340C5" w14:paraId="4E2558C4" w14:textId="77777777" w:rsidTr="001340C5">
        <w:tc>
          <w:tcPr>
            <w:tcW w:w="1948" w:type="dxa"/>
          </w:tcPr>
          <w:p w14:paraId="39D425BC" w14:textId="0CD75738" w:rsidR="001340C5" w:rsidRDefault="00816A84" w:rsidP="005444D7">
            <w:r>
              <w:t>20.03.07</w:t>
            </w:r>
          </w:p>
        </w:tc>
        <w:tc>
          <w:tcPr>
            <w:tcW w:w="1948" w:type="dxa"/>
          </w:tcPr>
          <w:p w14:paraId="1AB85E43" w14:textId="7E2EE7FB" w:rsidR="001340C5" w:rsidRDefault="00816A84" w:rsidP="005444D7">
            <w:proofErr w:type="spellStart"/>
            <w:r>
              <w:t>matresses</w:t>
            </w:r>
            <w:proofErr w:type="spellEnd"/>
          </w:p>
        </w:tc>
        <w:tc>
          <w:tcPr>
            <w:tcW w:w="1948" w:type="dxa"/>
          </w:tcPr>
          <w:p w14:paraId="2E04F653" w14:textId="5F380265" w:rsidR="001340C5" w:rsidRDefault="00816A84" w:rsidP="005444D7">
            <w:r>
              <w:t>2t</w:t>
            </w:r>
          </w:p>
        </w:tc>
        <w:tc>
          <w:tcPr>
            <w:tcW w:w="1949" w:type="dxa"/>
          </w:tcPr>
          <w:p w14:paraId="0F6A9AA8" w14:textId="55309EA3" w:rsidR="001340C5" w:rsidRDefault="00816A84" w:rsidP="005444D7">
            <w:r>
              <w:t>6/8 weeks</w:t>
            </w:r>
          </w:p>
        </w:tc>
        <w:tc>
          <w:tcPr>
            <w:tcW w:w="1949" w:type="dxa"/>
          </w:tcPr>
          <w:p w14:paraId="07BBE3F8" w14:textId="64B4FA9F" w:rsidR="001340C5" w:rsidRDefault="00816A84" w:rsidP="005444D7">
            <w:r>
              <w:t>13tonne</w:t>
            </w:r>
          </w:p>
        </w:tc>
      </w:tr>
      <w:tr w:rsidR="00816A84" w14:paraId="0527EDB0" w14:textId="77777777" w:rsidTr="001340C5">
        <w:tc>
          <w:tcPr>
            <w:tcW w:w="1948" w:type="dxa"/>
          </w:tcPr>
          <w:p w14:paraId="00D4DB5C" w14:textId="3C9E2F61" w:rsidR="00816A84" w:rsidRDefault="00816A84" w:rsidP="005444D7">
            <w:r>
              <w:t>16.05.05</w:t>
            </w:r>
          </w:p>
        </w:tc>
        <w:tc>
          <w:tcPr>
            <w:tcW w:w="1948" w:type="dxa"/>
          </w:tcPr>
          <w:p w14:paraId="00EFF606" w14:textId="39658E66" w:rsidR="00816A84" w:rsidRDefault="00816A84" w:rsidP="005444D7">
            <w:r>
              <w:t>Gas bottles</w:t>
            </w:r>
          </w:p>
        </w:tc>
        <w:tc>
          <w:tcPr>
            <w:tcW w:w="1948" w:type="dxa"/>
          </w:tcPr>
          <w:p w14:paraId="10BDEDFE" w14:textId="3D08F67F" w:rsidR="00816A84" w:rsidRDefault="00816A84" w:rsidP="005444D7">
            <w:r>
              <w:t>10 bottles</w:t>
            </w:r>
          </w:p>
        </w:tc>
        <w:tc>
          <w:tcPr>
            <w:tcW w:w="1949" w:type="dxa"/>
          </w:tcPr>
          <w:p w14:paraId="615FF5E2" w14:textId="0600F9F0" w:rsidR="00816A84" w:rsidRDefault="00816A84" w:rsidP="005444D7">
            <w:r>
              <w:t>1 week</w:t>
            </w:r>
          </w:p>
        </w:tc>
        <w:tc>
          <w:tcPr>
            <w:tcW w:w="1949" w:type="dxa"/>
          </w:tcPr>
          <w:p w14:paraId="3968D108" w14:textId="77777777" w:rsidR="00816A84" w:rsidRDefault="00816A84" w:rsidP="005444D7"/>
        </w:tc>
      </w:tr>
      <w:tr w:rsidR="00816A84" w14:paraId="166581E9" w14:textId="77777777" w:rsidTr="001340C5">
        <w:tc>
          <w:tcPr>
            <w:tcW w:w="1948" w:type="dxa"/>
          </w:tcPr>
          <w:p w14:paraId="7785D4BD" w14:textId="107DDC78" w:rsidR="00816A84" w:rsidRDefault="00515BF9" w:rsidP="005444D7">
            <w:r>
              <w:t>17.06.05</w:t>
            </w:r>
          </w:p>
        </w:tc>
        <w:tc>
          <w:tcPr>
            <w:tcW w:w="1948" w:type="dxa"/>
          </w:tcPr>
          <w:p w14:paraId="643F4E8B" w14:textId="2D4FC33E" w:rsidR="00816A84" w:rsidRDefault="00515BF9" w:rsidP="005444D7">
            <w:r>
              <w:t>Asbestos</w:t>
            </w:r>
          </w:p>
        </w:tc>
        <w:tc>
          <w:tcPr>
            <w:tcW w:w="1948" w:type="dxa"/>
          </w:tcPr>
          <w:p w14:paraId="6BB51C4F" w14:textId="5C2EF121" w:rsidR="00816A84" w:rsidRDefault="00515BF9" w:rsidP="005444D7">
            <w:r>
              <w:t>1t</w:t>
            </w:r>
          </w:p>
        </w:tc>
        <w:tc>
          <w:tcPr>
            <w:tcW w:w="1949" w:type="dxa"/>
          </w:tcPr>
          <w:p w14:paraId="1E0BFF88" w14:textId="096193F7" w:rsidR="00816A84" w:rsidRDefault="00515BF9" w:rsidP="005444D7">
            <w:r>
              <w:t>*</w:t>
            </w:r>
          </w:p>
        </w:tc>
        <w:tc>
          <w:tcPr>
            <w:tcW w:w="1949" w:type="dxa"/>
          </w:tcPr>
          <w:p w14:paraId="4D56CF8F" w14:textId="043AC5B4" w:rsidR="00816A84" w:rsidRDefault="00515BF9" w:rsidP="005444D7">
            <w:r>
              <w:t>5t</w:t>
            </w:r>
          </w:p>
        </w:tc>
      </w:tr>
    </w:tbl>
    <w:p w14:paraId="7D471A14" w14:textId="0A437A61" w:rsidR="001340C5" w:rsidRDefault="001340C5" w:rsidP="005444D7"/>
    <w:p w14:paraId="59BAA21F" w14:textId="4698D65C" w:rsidR="00515BF9" w:rsidRDefault="00515BF9" w:rsidP="00515BF9">
      <w:r>
        <w:t>*asbestos is usually collected straight from fly tipped and taken to a registered disposal site but on occasion there may be a small quantity that requires immediate attention, this will then be safely collected and double wrapped and put into a lockable 1100ltr wheeled bin until full and then disposed of.</w:t>
      </w:r>
    </w:p>
    <w:p w14:paraId="70646D66" w14:textId="0D270BA0" w:rsidR="00722E82" w:rsidRPr="00B0141B" w:rsidRDefault="00722E82" w:rsidP="00515BF9">
      <w:r>
        <w:t>No dust or odour are omitted from any of the waste types that are brought onto site, no general waste which could cause odour is stored on site.</w:t>
      </w:r>
    </w:p>
    <w:p w14:paraId="380C6D7A" w14:textId="77777777" w:rsidR="005444D7" w:rsidRDefault="005444D7" w:rsidP="005444D7">
      <w:pPr>
        <w:rPr>
          <w:b/>
          <w:bCs/>
        </w:rPr>
      </w:pPr>
    </w:p>
    <w:p w14:paraId="4FD0AEA5" w14:textId="77777777" w:rsidR="005444D7" w:rsidRDefault="004E33B1" w:rsidP="005444D7">
      <w:pPr>
        <w:rPr>
          <w:b/>
          <w:bCs/>
        </w:rPr>
      </w:pPr>
      <w:r>
        <w:rPr>
          <w:b/>
          <w:bCs/>
        </w:rPr>
        <w:t>Permit type</w:t>
      </w:r>
    </w:p>
    <w:p w14:paraId="13C8DB2B" w14:textId="42648952" w:rsidR="004E33B1" w:rsidRDefault="00515BF9" w:rsidP="005444D7">
      <w:r>
        <w:t xml:space="preserve">WLDC would like to apply for a new bespoke </w:t>
      </w:r>
      <w:r w:rsidR="004E33B1">
        <w:t>waste permit</w:t>
      </w:r>
      <w:r>
        <w:t xml:space="preserve"> for </w:t>
      </w:r>
      <w:r w:rsidR="00826746">
        <w:t>its</w:t>
      </w:r>
      <w:r>
        <w:t xml:space="preserve"> new site</w:t>
      </w:r>
      <w:r w:rsidR="004E33B1">
        <w:t>.</w:t>
      </w:r>
      <w:r>
        <w:t xml:space="preserve"> WLDC will surrender </w:t>
      </w:r>
      <w:r w:rsidR="00826746">
        <w:t>its</w:t>
      </w:r>
      <w:r>
        <w:t xml:space="preserve"> current permit once moved and settled into new site.</w:t>
      </w:r>
    </w:p>
    <w:p w14:paraId="1B8CB154" w14:textId="77777777" w:rsidR="004E33B1" w:rsidRDefault="004E33B1" w:rsidP="005444D7"/>
    <w:p w14:paraId="6AC43B06" w14:textId="77777777" w:rsidR="009C08BB" w:rsidRDefault="009C08BB" w:rsidP="005444D7">
      <w:pPr>
        <w:rPr>
          <w:b/>
          <w:bCs/>
        </w:rPr>
      </w:pPr>
    </w:p>
    <w:p w14:paraId="7F7B9989" w14:textId="7B2F906A" w:rsidR="004E33B1" w:rsidRDefault="004E33B1" w:rsidP="005444D7">
      <w:pPr>
        <w:rPr>
          <w:b/>
          <w:bCs/>
        </w:rPr>
      </w:pPr>
      <w:r w:rsidRPr="004E33B1">
        <w:rPr>
          <w:b/>
          <w:bCs/>
        </w:rPr>
        <w:t>Name of permit holder</w:t>
      </w:r>
    </w:p>
    <w:p w14:paraId="43BE1B8C" w14:textId="7B60177C" w:rsidR="004E33B1" w:rsidRDefault="00515BF9" w:rsidP="005444D7">
      <w:r>
        <w:t>WLDC Operational Services</w:t>
      </w:r>
    </w:p>
    <w:p w14:paraId="6F33B095" w14:textId="77777777" w:rsidR="004E33B1" w:rsidRDefault="004E33B1" w:rsidP="005444D7"/>
    <w:p w14:paraId="18D7803C" w14:textId="0BE4A616" w:rsidR="00362263" w:rsidRDefault="00362263" w:rsidP="005444D7"/>
    <w:p w14:paraId="21E25117" w14:textId="662E246B" w:rsidR="005444D7" w:rsidRDefault="005444D7" w:rsidP="005444D7">
      <w:pPr>
        <w:rPr>
          <w:b/>
          <w:bCs/>
        </w:rPr>
      </w:pPr>
    </w:p>
    <w:p w14:paraId="024D947C" w14:textId="051F60A8" w:rsidR="005444D7" w:rsidRDefault="0010499B" w:rsidP="005444D7">
      <w:pPr>
        <w:rPr>
          <w:b/>
          <w:bCs/>
        </w:rPr>
      </w:pPr>
      <w:r>
        <w:rPr>
          <w:b/>
          <w:bCs/>
        </w:rPr>
        <w:t>3</w:t>
      </w:r>
      <w:r w:rsidR="003B217A">
        <w:rPr>
          <w:b/>
          <w:bCs/>
        </w:rPr>
        <w:t>.0</w:t>
      </w:r>
      <w:r>
        <w:rPr>
          <w:b/>
          <w:bCs/>
        </w:rPr>
        <w:t xml:space="preserve"> </w:t>
      </w:r>
      <w:r w:rsidR="002B14BE">
        <w:rPr>
          <w:b/>
          <w:bCs/>
        </w:rPr>
        <w:t>Supporting</w:t>
      </w:r>
      <w:r>
        <w:rPr>
          <w:b/>
          <w:bCs/>
        </w:rPr>
        <w:t xml:space="preserve"> documents</w:t>
      </w:r>
    </w:p>
    <w:p w14:paraId="6444EBAF" w14:textId="7CF46960" w:rsidR="0010499B" w:rsidRPr="0010499B" w:rsidRDefault="0010499B" w:rsidP="005444D7">
      <w:r w:rsidRPr="0010499B">
        <w:t>Following advice received from the permitting advice service of the Environment Agency, this Non-technical sum</w:t>
      </w:r>
      <w:r w:rsidR="00722E82">
        <w:t>mary forms part of the new permit</w:t>
      </w:r>
      <w:r w:rsidRPr="0010499B">
        <w:t xml:space="preserve"> application. Other documents that have been supplied with this application are:</w:t>
      </w:r>
    </w:p>
    <w:tbl>
      <w:tblPr>
        <w:tblStyle w:val="TableGrid"/>
        <w:tblW w:w="0" w:type="auto"/>
        <w:tblLook w:val="04A0" w:firstRow="1" w:lastRow="0" w:firstColumn="1" w:lastColumn="0" w:noHBand="0" w:noVBand="1"/>
      </w:tblPr>
      <w:tblGrid>
        <w:gridCol w:w="7083"/>
        <w:gridCol w:w="1933"/>
      </w:tblGrid>
      <w:tr w:rsidR="000A6D49" w14:paraId="7CD34D4C" w14:textId="77777777" w:rsidTr="0010499B">
        <w:tc>
          <w:tcPr>
            <w:tcW w:w="7083" w:type="dxa"/>
          </w:tcPr>
          <w:p w14:paraId="49EDFE54" w14:textId="4744B33B" w:rsidR="000A6D49" w:rsidRDefault="000A6D49" w:rsidP="005444D7">
            <w:pPr>
              <w:rPr>
                <w:b/>
                <w:bCs/>
              </w:rPr>
            </w:pPr>
            <w:r>
              <w:rPr>
                <w:b/>
                <w:bCs/>
              </w:rPr>
              <w:t>Document</w:t>
            </w:r>
          </w:p>
        </w:tc>
        <w:tc>
          <w:tcPr>
            <w:tcW w:w="1933" w:type="dxa"/>
          </w:tcPr>
          <w:p w14:paraId="4A42B980" w14:textId="79244F0C" w:rsidR="000A6D49" w:rsidRDefault="000A6D49" w:rsidP="005444D7">
            <w:pPr>
              <w:rPr>
                <w:b/>
                <w:bCs/>
              </w:rPr>
            </w:pPr>
            <w:r>
              <w:rPr>
                <w:b/>
                <w:bCs/>
              </w:rPr>
              <w:t>Doc reference</w:t>
            </w:r>
          </w:p>
        </w:tc>
      </w:tr>
      <w:tr w:rsidR="0010499B" w14:paraId="5FD1E1BC" w14:textId="7F86F214" w:rsidTr="0010499B">
        <w:tc>
          <w:tcPr>
            <w:tcW w:w="7083" w:type="dxa"/>
          </w:tcPr>
          <w:p w14:paraId="798AE075" w14:textId="7800CEB6" w:rsidR="0010499B" w:rsidRPr="002B14BE" w:rsidRDefault="00722E82" w:rsidP="005444D7">
            <w:r>
              <w:t>Forms A, B2, B</w:t>
            </w:r>
            <w:r w:rsidR="0010499B" w:rsidRPr="002B14BE">
              <w:t>4 and F1</w:t>
            </w:r>
          </w:p>
        </w:tc>
        <w:tc>
          <w:tcPr>
            <w:tcW w:w="1933" w:type="dxa"/>
          </w:tcPr>
          <w:p w14:paraId="7701EDBC" w14:textId="7896A099" w:rsidR="0010499B" w:rsidRPr="002B14BE" w:rsidRDefault="000A6D49" w:rsidP="005444D7">
            <w:r w:rsidRPr="002B14BE">
              <w:t>N/A</w:t>
            </w:r>
          </w:p>
        </w:tc>
      </w:tr>
      <w:tr w:rsidR="0010499B" w14:paraId="22EE2BE6" w14:textId="200A4AE5" w:rsidTr="0010499B">
        <w:tc>
          <w:tcPr>
            <w:tcW w:w="7083" w:type="dxa"/>
          </w:tcPr>
          <w:p w14:paraId="11CDE59B" w14:textId="3C1C420B" w:rsidR="0010499B" w:rsidRPr="002B14BE" w:rsidRDefault="00722E82" w:rsidP="005444D7">
            <w:r>
              <w:t>Summary of our</w:t>
            </w:r>
            <w:r w:rsidR="0010499B" w:rsidRPr="002B14BE">
              <w:t xml:space="preserve"> Management System</w:t>
            </w:r>
          </w:p>
        </w:tc>
        <w:tc>
          <w:tcPr>
            <w:tcW w:w="1933" w:type="dxa"/>
          </w:tcPr>
          <w:p w14:paraId="45E807EF" w14:textId="25B59A96" w:rsidR="0010499B" w:rsidRPr="002B14BE" w:rsidRDefault="00722E82" w:rsidP="005444D7">
            <w:r>
              <w:t xml:space="preserve">App 1 - </w:t>
            </w:r>
            <w:r w:rsidR="00515BF9">
              <w:t>WL</w:t>
            </w:r>
            <w:r>
              <w:t>DC – WMP</w:t>
            </w:r>
          </w:p>
        </w:tc>
      </w:tr>
      <w:tr w:rsidR="0010499B" w14:paraId="569E808E" w14:textId="7185465F" w:rsidTr="0010499B">
        <w:tc>
          <w:tcPr>
            <w:tcW w:w="7083" w:type="dxa"/>
          </w:tcPr>
          <w:p w14:paraId="2616E010" w14:textId="36B432C0" w:rsidR="0010499B" w:rsidRPr="002B14BE" w:rsidRDefault="0010499B" w:rsidP="005444D7">
            <w:r w:rsidRPr="002B14BE">
              <w:lastRenderedPageBreak/>
              <w:t>Environmental Risk Assessment</w:t>
            </w:r>
          </w:p>
        </w:tc>
        <w:tc>
          <w:tcPr>
            <w:tcW w:w="1933" w:type="dxa"/>
          </w:tcPr>
          <w:p w14:paraId="20E98F98" w14:textId="2A82213B" w:rsidR="0010499B" w:rsidRPr="002B14BE" w:rsidRDefault="00722E82" w:rsidP="005444D7">
            <w:r>
              <w:t xml:space="preserve">App 4 - </w:t>
            </w:r>
            <w:r w:rsidR="00515BF9">
              <w:t>WL</w:t>
            </w:r>
            <w:r w:rsidR="000A6D49" w:rsidRPr="002B14BE">
              <w:t>DC – ERA</w:t>
            </w:r>
          </w:p>
        </w:tc>
      </w:tr>
      <w:tr w:rsidR="0010499B" w14:paraId="10B1895F" w14:textId="3B366F0B" w:rsidTr="0010499B">
        <w:tc>
          <w:tcPr>
            <w:tcW w:w="7083" w:type="dxa"/>
          </w:tcPr>
          <w:p w14:paraId="19B6B103" w14:textId="2C86802D" w:rsidR="0010499B" w:rsidRPr="002B14BE" w:rsidRDefault="0010499B" w:rsidP="005444D7">
            <w:r w:rsidRPr="002B14BE">
              <w:t>Odour Management Plan</w:t>
            </w:r>
          </w:p>
        </w:tc>
        <w:tc>
          <w:tcPr>
            <w:tcW w:w="1933" w:type="dxa"/>
          </w:tcPr>
          <w:p w14:paraId="324ED502" w14:textId="469DA16B" w:rsidR="0010499B" w:rsidRPr="002B14BE" w:rsidRDefault="00722E82" w:rsidP="005444D7">
            <w:r>
              <w:t>App 9 – WLDC-OMP</w:t>
            </w:r>
          </w:p>
        </w:tc>
      </w:tr>
      <w:tr w:rsidR="0010499B" w14:paraId="5BB3B4E7" w14:textId="154E89AB" w:rsidTr="0010499B">
        <w:tc>
          <w:tcPr>
            <w:tcW w:w="7083" w:type="dxa"/>
          </w:tcPr>
          <w:p w14:paraId="05EFCDB8" w14:textId="3FD244F1" w:rsidR="0010499B" w:rsidRPr="002B14BE" w:rsidRDefault="0010499B" w:rsidP="005444D7">
            <w:r w:rsidRPr="002B14BE">
              <w:t>Fire Prevention Plan</w:t>
            </w:r>
          </w:p>
        </w:tc>
        <w:tc>
          <w:tcPr>
            <w:tcW w:w="1933" w:type="dxa"/>
          </w:tcPr>
          <w:p w14:paraId="010413BB" w14:textId="3753AB0C" w:rsidR="0010499B" w:rsidRPr="002B14BE" w:rsidRDefault="00722E82" w:rsidP="005444D7">
            <w:r>
              <w:t xml:space="preserve">App 3 - </w:t>
            </w:r>
            <w:r w:rsidR="00515BF9">
              <w:t>WL</w:t>
            </w:r>
            <w:r w:rsidR="000A6D49" w:rsidRPr="002B14BE">
              <w:t xml:space="preserve">DC – FPP </w:t>
            </w:r>
          </w:p>
        </w:tc>
      </w:tr>
      <w:tr w:rsidR="00831B60" w14:paraId="1610864D" w14:textId="77777777" w:rsidTr="0010499B">
        <w:tc>
          <w:tcPr>
            <w:tcW w:w="7083" w:type="dxa"/>
          </w:tcPr>
          <w:p w14:paraId="1C232D5F" w14:textId="3C2B245B" w:rsidR="00831B60" w:rsidRPr="002B14BE" w:rsidRDefault="00831B60" w:rsidP="005444D7">
            <w:r>
              <w:t>Site Plan</w:t>
            </w:r>
          </w:p>
        </w:tc>
        <w:tc>
          <w:tcPr>
            <w:tcW w:w="1933" w:type="dxa"/>
          </w:tcPr>
          <w:p w14:paraId="0C90476B" w14:textId="27AA4920" w:rsidR="00831B60" w:rsidRPr="002B14BE" w:rsidRDefault="00722E82" w:rsidP="005444D7">
            <w:r>
              <w:t xml:space="preserve">App 7 - </w:t>
            </w:r>
            <w:r w:rsidR="00515BF9">
              <w:t>WL</w:t>
            </w:r>
            <w:r w:rsidR="00831B60">
              <w:t>DC - SP</w:t>
            </w:r>
          </w:p>
        </w:tc>
      </w:tr>
      <w:tr w:rsidR="00831B60" w14:paraId="0FF4F5B6" w14:textId="77777777" w:rsidTr="0010499B">
        <w:tc>
          <w:tcPr>
            <w:tcW w:w="7083" w:type="dxa"/>
          </w:tcPr>
          <w:p w14:paraId="3A6C0580" w14:textId="0A57589C" w:rsidR="00831B60" w:rsidRPr="002B14BE" w:rsidRDefault="00831B60" w:rsidP="005444D7">
            <w:r>
              <w:t>Site Drainage Plan</w:t>
            </w:r>
          </w:p>
        </w:tc>
        <w:tc>
          <w:tcPr>
            <w:tcW w:w="1933" w:type="dxa"/>
          </w:tcPr>
          <w:p w14:paraId="5D1BD631" w14:textId="509D91CD" w:rsidR="00831B60" w:rsidRPr="002B14BE" w:rsidRDefault="00722E82" w:rsidP="005444D7">
            <w:r>
              <w:t xml:space="preserve">App 8 - </w:t>
            </w:r>
            <w:r w:rsidR="00515BF9">
              <w:t>WL</w:t>
            </w:r>
            <w:r w:rsidR="00831B60">
              <w:t>DC - SDP</w:t>
            </w:r>
          </w:p>
        </w:tc>
      </w:tr>
      <w:tr w:rsidR="00722E82" w14:paraId="3C0B3E20" w14:textId="77777777" w:rsidTr="0010499B">
        <w:tc>
          <w:tcPr>
            <w:tcW w:w="7083" w:type="dxa"/>
          </w:tcPr>
          <w:p w14:paraId="59953631" w14:textId="5198D53C" w:rsidR="00722E82" w:rsidRDefault="00722E82" w:rsidP="005444D7">
            <w:r>
              <w:t>Waste types</w:t>
            </w:r>
          </w:p>
        </w:tc>
        <w:tc>
          <w:tcPr>
            <w:tcW w:w="1933" w:type="dxa"/>
          </w:tcPr>
          <w:p w14:paraId="4C4CDEC6" w14:textId="6E43FCDC" w:rsidR="00722E82" w:rsidRDefault="00722E82" w:rsidP="005444D7">
            <w:r>
              <w:t>App 5 – WLDC Waste types</w:t>
            </w:r>
          </w:p>
        </w:tc>
      </w:tr>
      <w:tr w:rsidR="00722E82" w14:paraId="670D46F5" w14:textId="77777777" w:rsidTr="0010499B">
        <w:tc>
          <w:tcPr>
            <w:tcW w:w="7083" w:type="dxa"/>
          </w:tcPr>
          <w:p w14:paraId="678ABF51" w14:textId="27EC8625" w:rsidR="00722E82" w:rsidRDefault="00722E82" w:rsidP="005444D7">
            <w:r>
              <w:t>WAMITAB CTC</w:t>
            </w:r>
          </w:p>
        </w:tc>
        <w:tc>
          <w:tcPr>
            <w:tcW w:w="1933" w:type="dxa"/>
          </w:tcPr>
          <w:p w14:paraId="50DA7026" w14:textId="362D37E4" w:rsidR="00722E82" w:rsidRDefault="00722E82" w:rsidP="005444D7">
            <w:r>
              <w:t>App 6 – WLDC WAMITAB</w:t>
            </w:r>
          </w:p>
        </w:tc>
      </w:tr>
      <w:tr w:rsidR="00722E82" w14:paraId="5AF9EAC1" w14:textId="77777777" w:rsidTr="0010499B">
        <w:tc>
          <w:tcPr>
            <w:tcW w:w="7083" w:type="dxa"/>
          </w:tcPr>
          <w:p w14:paraId="06299C73" w14:textId="77777777" w:rsidR="00722E82" w:rsidRDefault="00722E82" w:rsidP="005444D7"/>
        </w:tc>
        <w:tc>
          <w:tcPr>
            <w:tcW w:w="1933" w:type="dxa"/>
          </w:tcPr>
          <w:p w14:paraId="0563A692" w14:textId="77777777" w:rsidR="00722E82" w:rsidRDefault="00722E82" w:rsidP="005444D7"/>
        </w:tc>
      </w:tr>
    </w:tbl>
    <w:p w14:paraId="7BF8FFEE" w14:textId="77777777" w:rsidR="009C08BB" w:rsidRDefault="009C08BB" w:rsidP="005444D7">
      <w:pPr>
        <w:rPr>
          <w:b/>
          <w:bCs/>
        </w:rPr>
      </w:pPr>
    </w:p>
    <w:p w14:paraId="20A9835A" w14:textId="4E080FD6" w:rsidR="00831B60" w:rsidRDefault="00831B60" w:rsidP="005444D7">
      <w:pPr>
        <w:rPr>
          <w:b/>
          <w:bCs/>
        </w:rPr>
      </w:pPr>
    </w:p>
    <w:p w14:paraId="26545C2F" w14:textId="06FC7607" w:rsidR="00EB6561" w:rsidRDefault="00EB6561" w:rsidP="005444D7">
      <w:pPr>
        <w:rPr>
          <w:b/>
          <w:bCs/>
        </w:rPr>
      </w:pPr>
    </w:p>
    <w:p w14:paraId="175A7893" w14:textId="1BC94B35" w:rsidR="003D3262" w:rsidRDefault="003D3262" w:rsidP="00515BF9">
      <w:pPr>
        <w:rPr>
          <w:b/>
          <w:bCs/>
        </w:rPr>
      </w:pPr>
    </w:p>
    <w:sectPr w:rsidR="003D3262" w:rsidSect="003B217A">
      <w:footerReference w:type="default" r:id="rId9"/>
      <w:pgSz w:w="11906" w:h="16838"/>
      <w:pgMar w:top="1134" w:right="1077" w:bottom="1134"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C95DC" w14:textId="77777777" w:rsidR="003B217A" w:rsidRDefault="003B217A" w:rsidP="003B217A">
      <w:pPr>
        <w:spacing w:after="0" w:line="240" w:lineRule="auto"/>
      </w:pPr>
      <w:r>
        <w:separator/>
      </w:r>
    </w:p>
  </w:endnote>
  <w:endnote w:type="continuationSeparator" w:id="0">
    <w:p w14:paraId="186712F1" w14:textId="77777777" w:rsidR="003B217A" w:rsidRDefault="003B217A" w:rsidP="003B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421541"/>
      <w:docPartObj>
        <w:docPartGallery w:val="Page Numbers (Bottom of Page)"/>
        <w:docPartUnique/>
      </w:docPartObj>
    </w:sdtPr>
    <w:sdtEndPr>
      <w:rPr>
        <w:noProof/>
      </w:rPr>
    </w:sdtEndPr>
    <w:sdtContent>
      <w:p w14:paraId="7A85A18E" w14:textId="0F0CEEC3" w:rsidR="003B217A" w:rsidRDefault="00CE2468">
        <w:pPr>
          <w:pStyle w:val="Footer"/>
          <w:jc w:val="right"/>
        </w:pPr>
      </w:p>
    </w:sdtContent>
  </w:sdt>
  <w:p w14:paraId="272C337E" w14:textId="77777777" w:rsidR="003B217A" w:rsidRDefault="003B2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810371"/>
      <w:docPartObj>
        <w:docPartGallery w:val="Page Numbers (Bottom of Page)"/>
        <w:docPartUnique/>
      </w:docPartObj>
    </w:sdtPr>
    <w:sdtEndPr>
      <w:rPr>
        <w:noProof/>
      </w:rPr>
    </w:sdtEndPr>
    <w:sdtContent>
      <w:p w14:paraId="5E804C85" w14:textId="689F322C" w:rsidR="003B217A" w:rsidRDefault="003B217A">
        <w:pPr>
          <w:pStyle w:val="Footer"/>
          <w:jc w:val="right"/>
        </w:pPr>
        <w:r>
          <w:fldChar w:fldCharType="begin"/>
        </w:r>
        <w:r>
          <w:instrText xml:space="preserve"> PAGE   \* MERGEFORMAT </w:instrText>
        </w:r>
        <w:r>
          <w:fldChar w:fldCharType="separate"/>
        </w:r>
        <w:r w:rsidR="00CE2468">
          <w:rPr>
            <w:noProof/>
          </w:rPr>
          <w:t>3</w:t>
        </w:r>
        <w:r>
          <w:rPr>
            <w:noProof/>
          </w:rPr>
          <w:fldChar w:fldCharType="end"/>
        </w:r>
      </w:p>
    </w:sdtContent>
  </w:sdt>
  <w:p w14:paraId="34B496E0" w14:textId="77777777" w:rsidR="003B217A" w:rsidRDefault="003B2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C9755" w14:textId="77777777" w:rsidR="003B217A" w:rsidRDefault="003B217A" w:rsidP="003B217A">
      <w:pPr>
        <w:spacing w:after="0" w:line="240" w:lineRule="auto"/>
      </w:pPr>
      <w:r>
        <w:separator/>
      </w:r>
    </w:p>
  </w:footnote>
  <w:footnote w:type="continuationSeparator" w:id="0">
    <w:p w14:paraId="7B9457E1" w14:textId="77777777" w:rsidR="003B217A" w:rsidRDefault="003B217A" w:rsidP="003B2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56B0"/>
    <w:multiLevelType w:val="hybridMultilevel"/>
    <w:tmpl w:val="54603D40"/>
    <w:lvl w:ilvl="0" w:tplc="BA9A24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665A7A"/>
    <w:multiLevelType w:val="hybridMultilevel"/>
    <w:tmpl w:val="55B0C4A0"/>
    <w:lvl w:ilvl="0" w:tplc="9F700C4E">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8379FE"/>
    <w:multiLevelType w:val="multilevel"/>
    <w:tmpl w:val="C53AC78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D5F5052"/>
    <w:multiLevelType w:val="hybridMultilevel"/>
    <w:tmpl w:val="62663F22"/>
    <w:lvl w:ilvl="0" w:tplc="D64006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16F2EE7"/>
    <w:multiLevelType w:val="hybridMultilevel"/>
    <w:tmpl w:val="D722B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355D22"/>
    <w:multiLevelType w:val="hybridMultilevel"/>
    <w:tmpl w:val="59BAA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B7"/>
    <w:rsid w:val="000806A3"/>
    <w:rsid w:val="000A6D49"/>
    <w:rsid w:val="0010499B"/>
    <w:rsid w:val="0012764D"/>
    <w:rsid w:val="001340C5"/>
    <w:rsid w:val="001C1CD2"/>
    <w:rsid w:val="001C357D"/>
    <w:rsid w:val="00241DB7"/>
    <w:rsid w:val="002A7F3D"/>
    <w:rsid w:val="002B14BE"/>
    <w:rsid w:val="00362263"/>
    <w:rsid w:val="003B217A"/>
    <w:rsid w:val="003D23CF"/>
    <w:rsid w:val="003D3262"/>
    <w:rsid w:val="004134A0"/>
    <w:rsid w:val="004E33B1"/>
    <w:rsid w:val="00515BF9"/>
    <w:rsid w:val="005443A5"/>
    <w:rsid w:val="005444D7"/>
    <w:rsid w:val="005B16B7"/>
    <w:rsid w:val="006304F0"/>
    <w:rsid w:val="00722E82"/>
    <w:rsid w:val="00747E92"/>
    <w:rsid w:val="00816A84"/>
    <w:rsid w:val="00826746"/>
    <w:rsid w:val="00831B60"/>
    <w:rsid w:val="00932548"/>
    <w:rsid w:val="009C08BB"/>
    <w:rsid w:val="009E5B16"/>
    <w:rsid w:val="00B0141B"/>
    <w:rsid w:val="00BE13E7"/>
    <w:rsid w:val="00CE2468"/>
    <w:rsid w:val="00D332CC"/>
    <w:rsid w:val="00D44379"/>
    <w:rsid w:val="00EA1A85"/>
    <w:rsid w:val="00EB6561"/>
    <w:rsid w:val="00ED0981"/>
    <w:rsid w:val="00F01F09"/>
    <w:rsid w:val="00FD5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EDE8"/>
  <w15:chartTrackingRefBased/>
  <w15:docId w15:val="{DBEF59E4-DA06-45C1-BAE5-BA66CE7E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D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DB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4D7"/>
    <w:pPr>
      <w:ind w:left="720"/>
      <w:contextualSpacing/>
    </w:pPr>
  </w:style>
  <w:style w:type="paragraph" w:styleId="Header">
    <w:name w:val="header"/>
    <w:basedOn w:val="Normal"/>
    <w:link w:val="HeaderChar"/>
    <w:uiPriority w:val="99"/>
    <w:unhideWhenUsed/>
    <w:rsid w:val="003B2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17A"/>
    <w:rPr>
      <w:rFonts w:eastAsiaTheme="minorEastAsia"/>
    </w:rPr>
  </w:style>
  <w:style w:type="paragraph" w:styleId="Footer">
    <w:name w:val="footer"/>
    <w:basedOn w:val="Normal"/>
    <w:link w:val="FooterChar"/>
    <w:uiPriority w:val="99"/>
    <w:unhideWhenUsed/>
    <w:rsid w:val="003B2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17A"/>
    <w:rPr>
      <w:rFonts w:eastAsiaTheme="minorEastAsia"/>
    </w:rPr>
  </w:style>
  <w:style w:type="paragraph" w:styleId="BalloonText">
    <w:name w:val="Balloon Text"/>
    <w:basedOn w:val="Normal"/>
    <w:link w:val="BalloonTextChar"/>
    <w:uiPriority w:val="99"/>
    <w:semiHidden/>
    <w:unhideWhenUsed/>
    <w:rsid w:val="00FD5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A69"/>
    <w:rPr>
      <w:rFonts w:ascii="Segoe UI" w:eastAsiaTheme="minorEastAsia" w:hAnsi="Segoe UI" w:cs="Segoe UI"/>
      <w:sz w:val="18"/>
      <w:szCs w:val="18"/>
    </w:rPr>
  </w:style>
  <w:style w:type="paragraph" w:customStyle="1" w:styleId="Default">
    <w:name w:val="Default"/>
    <w:rsid w:val="00F01F0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13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FE3E4D9162C4E34EA16FD60445573341" ma:contentTypeVersion="40" ma:contentTypeDescription="Create a new document." ma:contentTypeScope="" ma:versionID="f6d6e734f9d65c379c7ce6cd9663d727">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5be801dc-29cb-4844-b224-cf3347407438" targetNamespace="http://schemas.microsoft.com/office/2006/metadata/properties" ma:root="true" ma:fieldsID="f2453dd4b9bc25c7238f2128dc08b188" ns2:_="" ns3:_="" ns4:_="" ns5:_="" ns6:_="">
    <xsd:import namespace="8595a0ec-c146-4eeb-925a-270f4bc4be63"/>
    <xsd:import namespace="662745e8-e224-48e8-a2e3-254862b8c2f5"/>
    <xsd:import namespace="eebef177-55b5-4448-a5fb-28ea454417ee"/>
    <xsd:import namespace="5ffd8e36-f429-4edc-ab50-c5be84842779"/>
    <xsd:import namespace="5be801dc-29cb-4844-b224-cf3347407438"/>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GenerationTime" minOccurs="0"/>
                <xsd:element ref="ns6:MediaServiceEventHashCode" minOccurs="0"/>
                <xsd:element ref="ns6:MediaServiceAutoKeyPoints" minOccurs="0"/>
                <xsd:element ref="ns6:MediaServiceKeyPoints"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fc40bf0-0401-437e-9568-4ab03c3690ed}"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fc40bf0-0401-437e-9568-4ab03c3690ed}"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801dc-29cb-4844-b224-cf3347407438"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2021-07-15T23:00:00+00:00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eawml 406504</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West Lindsey District Council</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2021-07-15T23:00:00+00:00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EPR/HB3800UD/A001</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LN8 2AR</FacilityAddressPostcode>
    <TaxCatchAll xmlns="662745e8-e224-48e8-a2e3-254862b8c2f5">
      <Value>12</Value>
      <Value>11</Value>
      <Value>10</Value>
      <Value>9</Value>
      <Value>784</Value>
    </TaxCatchAll>
    <ExternalAuthor xmlns="eebef177-55b5-4448-a5fb-28ea454417ee">West Lindsey District Council</ExternalAuthor>
    <SiteName xmlns="eebef177-55b5-4448-a5fb-28ea454417ee">Proposed West Lindsey District Council Operations Services Depot</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Waste Operations</TermName>
          <TermId xmlns="http://schemas.microsoft.com/office/infopath/2007/PartnerControls">dc63c9b7-da6e-463c-b2cf-265b08d49156</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Proposed West Lindsey District Council Operational Services Depot Caenby Corner Market Rasen LN8 2AR</FacilityAddress>
  </documentManagement>
</p:properties>
</file>

<file path=customXml/itemProps1.xml><?xml version="1.0" encoding="utf-8"?>
<ds:datastoreItem xmlns:ds="http://schemas.openxmlformats.org/officeDocument/2006/customXml" ds:itemID="{AF8B9AC9-21C9-4949-8ABA-258F58FAAF09}"/>
</file>

<file path=customXml/itemProps2.xml><?xml version="1.0" encoding="utf-8"?>
<ds:datastoreItem xmlns:ds="http://schemas.openxmlformats.org/officeDocument/2006/customXml" ds:itemID="{FD48DE9E-761F-4B40-9453-D65329A6AC75}"/>
</file>

<file path=customXml/itemProps3.xml><?xml version="1.0" encoding="utf-8"?>
<ds:datastoreItem xmlns:ds="http://schemas.openxmlformats.org/officeDocument/2006/customXml" ds:itemID="{8A073DD0-577C-4D8C-B01A-9575555110C4}"/>
</file>

<file path=docProps/app.xml><?xml version="1.0" encoding="utf-8"?>
<Properties xmlns="http://schemas.openxmlformats.org/officeDocument/2006/extended-properties" xmlns:vt="http://schemas.openxmlformats.org/officeDocument/2006/docPropsVTypes">
  <Template>Normal.dotm</Template>
  <TotalTime>46</TotalTime>
  <Pages>5</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Clova Townhill</dc:creator>
  <cp:keywords/>
  <dc:description/>
  <cp:lastModifiedBy>Robert Gilliot</cp:lastModifiedBy>
  <cp:revision>6</cp:revision>
  <cp:lastPrinted>2020-07-31T09:29:00Z</cp:lastPrinted>
  <dcterms:created xsi:type="dcterms:W3CDTF">2021-02-11T12:25:00Z</dcterms:created>
  <dcterms:modified xsi:type="dcterms:W3CDTF">2021-07-06T10:20:00Z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0x0101000E9AD557692E154F9D2697C8C6432F7600FE3E4D9162C4E34EA16FD60445573341</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784;#Public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11;#Waste Operations|dc63c9b7-da6e-463c-b2cf-265b08d49156</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