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69F9" w14:textId="531608F2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F03257">
        <w:rPr>
          <w:rFonts w:ascii="Arial" w:hAnsi="Arial" w:cs="Arial"/>
          <w:b/>
          <w:sz w:val="24"/>
          <w:szCs w:val="24"/>
        </w:rPr>
        <w:t xml:space="preserve"> </w:t>
      </w:r>
      <w:r w:rsidR="001F7557">
        <w:rPr>
          <w:rFonts w:ascii="Arial" w:hAnsi="Arial" w:cs="Arial"/>
          <w:b/>
          <w:sz w:val="24"/>
          <w:szCs w:val="24"/>
        </w:rPr>
        <w:t>Market</w:t>
      </w:r>
      <w:r w:rsidR="00F03257">
        <w:rPr>
          <w:rFonts w:ascii="Arial" w:hAnsi="Arial" w:cs="Arial"/>
          <w:b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26345EF2" w14:textId="77777777" w:rsidTr="00DE6C4B">
        <w:tc>
          <w:tcPr>
            <w:tcW w:w="1992" w:type="dxa"/>
          </w:tcPr>
          <w:p w14:paraId="56F83D7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0C5AC710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11937992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61AB97D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0EEC65ED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E0EFAA2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3FB1E1E8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B23029C" w14:textId="77777777" w:rsidTr="00DE6C4B">
        <w:tc>
          <w:tcPr>
            <w:tcW w:w="1992" w:type="dxa"/>
          </w:tcPr>
          <w:p w14:paraId="422B1F57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0B5E13A4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3324358C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0F2713D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93068E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013666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1EF9AB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34E11116" w14:textId="77777777" w:rsidTr="00DE6C4B">
        <w:tc>
          <w:tcPr>
            <w:tcW w:w="1992" w:type="dxa"/>
          </w:tcPr>
          <w:p w14:paraId="39280290" w14:textId="77777777" w:rsidR="00DE6C4B" w:rsidRP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Litter and Feed.</w:t>
            </w:r>
          </w:p>
        </w:tc>
        <w:tc>
          <w:tcPr>
            <w:tcW w:w="1992" w:type="dxa"/>
          </w:tcPr>
          <w:p w14:paraId="4EF70F20" w14:textId="77777777" w:rsidR="00DE6C4B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Neighbouring dwelling houses within 400m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770C1D08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6C2B70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3D8B7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23CDAA2A" w14:textId="77777777" w:rsidR="00DE6C4B" w:rsidRPr="00DE6C4B" w:rsidRDefault="00DE6C4B" w:rsidP="00030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2405E440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</w:t>
            </w:r>
            <w:r w:rsidR="00F45FD7">
              <w:rPr>
                <w:rFonts w:ascii="Arial" w:hAnsi="Arial" w:cs="Arial"/>
                <w:sz w:val="20"/>
                <w:szCs w:val="20"/>
              </w:rPr>
              <w:t>tions (clean out approximately 2</w:t>
            </w:r>
            <w:r>
              <w:rPr>
                <w:rFonts w:ascii="Arial" w:hAnsi="Arial" w:cs="Arial"/>
                <w:sz w:val="20"/>
                <w:szCs w:val="20"/>
              </w:rPr>
              <w:t>0 days per year) Careful management</w:t>
            </w:r>
          </w:p>
          <w:p w14:paraId="111240AC" w14:textId="77777777" w:rsidR="00DE6C4B" w:rsidRPr="00DE6C4B" w:rsidRDefault="00470AEF" w:rsidP="000A6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</w:t>
            </w:r>
            <w:r w:rsidR="000A6038">
              <w:rPr>
                <w:rFonts w:ascii="Arial" w:hAnsi="Arial" w:cs="Arial"/>
                <w:sz w:val="20"/>
                <w:szCs w:val="20"/>
              </w:rPr>
              <w:t>laying</w:t>
            </w:r>
            <w:r>
              <w:rPr>
                <w:rFonts w:ascii="Arial" w:hAnsi="Arial" w:cs="Arial"/>
                <w:sz w:val="20"/>
                <w:szCs w:val="20"/>
              </w:rPr>
              <w:t xml:space="preserve"> phase. </w:t>
            </w:r>
          </w:p>
        </w:tc>
        <w:tc>
          <w:tcPr>
            <w:tcW w:w="2224" w:type="dxa"/>
          </w:tcPr>
          <w:p w14:paraId="0447BCA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F1D5F62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70D0C86B" w14:textId="77777777" w:rsidTr="00DE6C4B">
        <w:tc>
          <w:tcPr>
            <w:tcW w:w="1992" w:type="dxa"/>
          </w:tcPr>
          <w:p w14:paraId="395954B5" w14:textId="3E32C6AE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</w:t>
            </w:r>
          </w:p>
        </w:tc>
        <w:tc>
          <w:tcPr>
            <w:tcW w:w="1992" w:type="dxa"/>
          </w:tcPr>
          <w:p w14:paraId="331363D2" w14:textId="77777777" w:rsidR="00413A2A" w:rsidRDefault="00280BF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Neighbouring dwelling houses within 400m of installation </w:t>
            </w:r>
            <w:r w:rsidR="00413A2A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09E92E62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1A516D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569A9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498DC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8F2E9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ADB96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016F5D" w:rsidRPr="00016F5D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3B10D4" w14:textId="4856F240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Litter removed </w:t>
            </w:r>
            <w:r w:rsidR="00E859A3">
              <w:rPr>
                <w:rFonts w:ascii="Arial" w:hAnsi="Arial" w:cs="Arial"/>
                <w:sz w:val="20"/>
                <w:szCs w:val="20"/>
              </w:rPr>
              <w:t xml:space="preserve">twice weekly </w:t>
            </w:r>
            <w:r>
              <w:rPr>
                <w:rFonts w:ascii="Arial" w:hAnsi="Arial" w:cs="Arial"/>
                <w:sz w:val="20"/>
                <w:szCs w:val="20"/>
              </w:rPr>
              <w:t>off site</w:t>
            </w:r>
            <w:r w:rsidR="00E859A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following crop depletion, no storage on site.</w:t>
            </w:r>
          </w:p>
        </w:tc>
        <w:tc>
          <w:tcPr>
            <w:tcW w:w="2596" w:type="dxa"/>
          </w:tcPr>
          <w:p w14:paraId="560172C0" w14:textId="5251C60A" w:rsidR="00413A2A" w:rsidRDefault="007B7CAC" w:rsidP="004B5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impact of Ammonia Air emissions</w:t>
            </w:r>
            <w:r w:rsidR="00F45FD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been assessed using the H1 methodology</w:t>
            </w:r>
            <w:r w:rsidR="00AD59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4" w:type="dxa"/>
          </w:tcPr>
          <w:p w14:paraId="109C1282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E7EC823" w14:textId="77777777" w:rsidR="00413A2A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reduction demonstrated</w:t>
            </w:r>
            <w:r w:rsidR="00AD59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590E" w:rsidRPr="00DE6C4B" w14:paraId="60DB3558" w14:textId="77777777" w:rsidTr="00DE6C4B">
        <w:tc>
          <w:tcPr>
            <w:tcW w:w="1992" w:type="dxa"/>
          </w:tcPr>
          <w:p w14:paraId="14A5ABA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2B800F6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Health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5809B389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0739644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C841D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</w:t>
            </w:r>
            <w:r w:rsidR="004B5218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procedure.</w:t>
            </w:r>
          </w:p>
          <w:p w14:paraId="0092DDB4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1D4FFAE4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2058AEA9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0531405C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D7EB2AB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109936E2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0B418D4" w14:textId="77777777" w:rsidTr="00DE6C4B">
        <w:tc>
          <w:tcPr>
            <w:tcW w:w="1992" w:type="dxa"/>
          </w:tcPr>
          <w:p w14:paraId="549A687A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42A705A8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C90E91B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7E4B79EF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91D0D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504B9AA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0153A38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0CA2F48C" w14:textId="77777777" w:rsidTr="00DE6C4B">
        <w:tc>
          <w:tcPr>
            <w:tcW w:w="1992" w:type="dxa"/>
          </w:tcPr>
          <w:p w14:paraId="182940C1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1A5F2E3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56638D3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442D9FFC" w14:textId="3B32EB60" w:rsidR="00FF1712" w:rsidRPr="00FF1712" w:rsidRDefault="003809CC" w:rsidP="004B5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tank</w:t>
            </w:r>
            <w:r w:rsidR="00F45FD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. Spillages of litter on yard areas during cleanout swept up,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Lightly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contaminated yard wash directed to underground tank. All </w:t>
            </w:r>
            <w:r w:rsidR="000A6038">
              <w:rPr>
                <w:rFonts w:ascii="Arial" w:hAnsi="Arial" w:cs="Arial"/>
                <w:sz w:val="20"/>
                <w:szCs w:val="20"/>
              </w:rPr>
              <w:t xml:space="preserve">clean </w:t>
            </w:r>
            <w:r>
              <w:rPr>
                <w:rFonts w:ascii="Arial" w:hAnsi="Arial" w:cs="Arial"/>
                <w:sz w:val="20"/>
                <w:szCs w:val="20"/>
              </w:rPr>
              <w:t xml:space="preserve">site drainage directed to </w:t>
            </w:r>
            <w:r w:rsidR="004563DE">
              <w:rPr>
                <w:rFonts w:ascii="Arial" w:hAnsi="Arial" w:cs="Arial"/>
                <w:sz w:val="20"/>
                <w:szCs w:val="20"/>
              </w:rPr>
              <w:t>soakaway</w:t>
            </w:r>
            <w:r w:rsidR="00E859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557">
              <w:rPr>
                <w:rFonts w:ascii="Arial" w:hAnsi="Arial" w:cs="Arial"/>
                <w:sz w:val="20"/>
                <w:szCs w:val="20"/>
              </w:rPr>
              <w:t>trenches</w:t>
            </w:r>
            <w:r w:rsidR="003101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</w:tcPr>
          <w:p w14:paraId="255F4CD5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54134964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Pollution of watercourses leading to eutrophication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poisoning of flora and fauna</w:t>
            </w:r>
          </w:p>
        </w:tc>
        <w:tc>
          <w:tcPr>
            <w:tcW w:w="1762" w:type="dxa"/>
          </w:tcPr>
          <w:p w14:paraId="02F35C25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 significant if managed carefully.</w:t>
            </w:r>
          </w:p>
          <w:p w14:paraId="4D22B09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E413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8C51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D71E6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75208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2CFB5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6FB36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04A1F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83258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044D0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CE08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DF2A9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44152481" w14:textId="77777777" w:rsidTr="00DE6C4B">
        <w:tc>
          <w:tcPr>
            <w:tcW w:w="1992" w:type="dxa"/>
          </w:tcPr>
          <w:p w14:paraId="628C4658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3A73939B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EF281E3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386DE6D7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B3D85DE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2458598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22DA1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3533FC2" w14:textId="77777777" w:rsidTr="00DE6C4B">
        <w:tc>
          <w:tcPr>
            <w:tcW w:w="1992" w:type="dxa"/>
          </w:tcPr>
          <w:p w14:paraId="7A2650A3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2AF06D02" w14:textId="77777777" w:rsidR="002B4B8C" w:rsidRDefault="00280BF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028" w:type="dxa"/>
          </w:tcPr>
          <w:p w14:paraId="6492BFD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6CD76ED4" w14:textId="63ED89FD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field heaps regularly checked for maggots and flies, heaps treated with pesticide and covered if flies become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an issue</w:t>
            </w:r>
          </w:p>
        </w:tc>
        <w:tc>
          <w:tcPr>
            <w:tcW w:w="2596" w:type="dxa"/>
          </w:tcPr>
          <w:p w14:paraId="1FC3AA49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30688252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345C486D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0A7F99C0" w14:textId="77777777" w:rsidTr="00DE6C4B">
        <w:tc>
          <w:tcPr>
            <w:tcW w:w="1992" w:type="dxa"/>
          </w:tcPr>
          <w:p w14:paraId="3BC1DE3A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17772E5D" w14:textId="77777777" w:rsidR="006A4871" w:rsidRDefault="00280BFE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028" w:type="dxa"/>
          </w:tcPr>
          <w:p w14:paraId="523A70B6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2702E889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359F9142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5946160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86875E4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5C3A2022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CEF99D5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4EED6648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0479B333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4BDC533D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62"/>
    <w:rsid w:val="00016F5D"/>
    <w:rsid w:val="00030756"/>
    <w:rsid w:val="000A5034"/>
    <w:rsid w:val="000A6038"/>
    <w:rsid w:val="000C5C82"/>
    <w:rsid w:val="001D11A3"/>
    <w:rsid w:val="001D7485"/>
    <w:rsid w:val="001F2C33"/>
    <w:rsid w:val="001F7557"/>
    <w:rsid w:val="00280BFE"/>
    <w:rsid w:val="002B4B8C"/>
    <w:rsid w:val="0031012D"/>
    <w:rsid w:val="003809CC"/>
    <w:rsid w:val="00413A2A"/>
    <w:rsid w:val="004563DE"/>
    <w:rsid w:val="00470AEF"/>
    <w:rsid w:val="004B5218"/>
    <w:rsid w:val="00607482"/>
    <w:rsid w:val="006A4871"/>
    <w:rsid w:val="007B7CAC"/>
    <w:rsid w:val="00902DD6"/>
    <w:rsid w:val="00AD590E"/>
    <w:rsid w:val="00C33862"/>
    <w:rsid w:val="00CC2DEC"/>
    <w:rsid w:val="00DD558A"/>
    <w:rsid w:val="00DE6C4B"/>
    <w:rsid w:val="00E859A3"/>
    <w:rsid w:val="00F03257"/>
    <w:rsid w:val="00F45FD7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AEC9"/>
  <w15:chartTrackingRefBased/>
  <w15:docId w15:val="{38413F38-E32F-4C48-B8B2-EE6A85D7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3" ma:contentTypeDescription="Create a new document." ma:contentTypeScope="" ma:versionID="08dc760f7d3ca649bf629cc8289d7574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3868a93ba20bbecd4c690657c0d021c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2021-11-30T00:00:00+00:00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epr-jp3709bq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Hinch Enterprises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2021-11-30T00:00:00+00:00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EPR/JP3709BQ/A001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LE15 7PG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Hinch Enterprises Limited</ExternalAuthor>
    <SiteName xmlns="eebef177-55b5-4448-a5fb-28ea454417ee">Market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Land East of Cottesmore RoadMarket OvertonRutlandLE15 7PG</FacilityAddress>
  </documentManagement>
</p:properties>
</file>

<file path=customXml/itemProps1.xml><?xml version="1.0" encoding="utf-8"?>
<ds:datastoreItem xmlns:ds="http://schemas.openxmlformats.org/officeDocument/2006/customXml" ds:itemID="{A019D95B-873E-4A77-AED7-91D17D1EDCFE}"/>
</file>

<file path=customXml/itemProps2.xml><?xml version="1.0" encoding="utf-8"?>
<ds:datastoreItem xmlns:ds="http://schemas.openxmlformats.org/officeDocument/2006/customXml" ds:itemID="{19F9E41B-E91D-4C6A-B645-F77AD02FAF8F}"/>
</file>

<file path=customXml/itemProps3.xml><?xml version="1.0" encoding="utf-8"?>
<ds:datastoreItem xmlns:ds="http://schemas.openxmlformats.org/officeDocument/2006/customXml" ds:itemID="{23ECDFD3-C7D5-407E-993D-55866735E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20</cp:revision>
  <cp:lastPrinted>2015-01-25T18:05:00Z</cp:lastPrinted>
  <dcterms:created xsi:type="dcterms:W3CDTF">2014-07-07T06:34:00Z</dcterms:created>
  <dcterms:modified xsi:type="dcterms:W3CDTF">2019-10-15T16:16:00Z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