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E373" w14:textId="77777777" w:rsidR="003F7372" w:rsidRDefault="003F7372" w:rsidP="003F7372">
      <w:r>
        <w:rPr>
          <w:noProof/>
          <w:lang w:eastAsia="en-GB"/>
        </w:rPr>
        <w:drawing>
          <wp:anchor distT="0" distB="0" distL="114300" distR="114300" simplePos="0" relativeHeight="251659264" behindDoc="1" locked="0" layoutInCell="1" allowOverlap="1" wp14:anchorId="40CCBECE" wp14:editId="09C0AA86">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C589396" w14:textId="77777777" w:rsidR="003F7372" w:rsidRPr="003F7372" w:rsidRDefault="003F7372" w:rsidP="003F7372"/>
    <w:p w14:paraId="0D22AF0C"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6A212C4" w14:textId="7F703725" w:rsidR="00F54460" w:rsidRDefault="006E38C3" w:rsidP="003F7372">
      <w:pPr>
        <w:rPr>
          <w:rFonts w:eastAsia="Arial"/>
          <w:sz w:val="30"/>
          <w:szCs w:val="30"/>
        </w:rPr>
      </w:pPr>
      <w:r w:rsidRPr="006E38C3">
        <w:rPr>
          <w:rFonts w:eastAsia="Arial"/>
          <w:color w:val="000000" w:themeColor="text1"/>
          <w:sz w:val="30"/>
          <w:szCs w:val="30"/>
        </w:rPr>
        <w:t>KT1 3BW</w:t>
      </w:r>
      <w:r w:rsidR="003F7372" w:rsidRPr="006E38C3">
        <w:rPr>
          <w:rFonts w:eastAsia="Arial"/>
          <w:color w:val="000000" w:themeColor="text1"/>
          <w:sz w:val="30"/>
          <w:szCs w:val="30"/>
        </w:rPr>
        <w:t xml:space="preserve">, </w:t>
      </w:r>
      <w:r w:rsidRPr="006E38C3">
        <w:rPr>
          <w:rFonts w:eastAsia="Arial"/>
          <w:color w:val="000000" w:themeColor="text1"/>
          <w:sz w:val="30"/>
          <w:szCs w:val="30"/>
        </w:rPr>
        <w:t>Thames Water Utilities 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14:paraId="12B68D8C"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0060EB03"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21247994" w14:textId="546462DF" w:rsidR="003F7372" w:rsidRDefault="003F7372" w:rsidP="003F7372">
      <w:pPr>
        <w:rPr>
          <w:sz w:val="19"/>
          <w:szCs w:val="19"/>
        </w:rPr>
      </w:pPr>
      <w:r w:rsidRPr="003F7372">
        <w:rPr>
          <w:sz w:val="19"/>
          <w:szCs w:val="19"/>
        </w:rPr>
        <w:t>We are seeking comments on the application for</w:t>
      </w:r>
      <w:r>
        <w:rPr>
          <w:sz w:val="19"/>
          <w:szCs w:val="19"/>
        </w:rPr>
        <w:t xml:space="preserve"> </w:t>
      </w:r>
      <w:r w:rsidR="006E38C3" w:rsidRPr="006E38C3">
        <w:rPr>
          <w:color w:val="000000" w:themeColor="text1"/>
          <w:sz w:val="19"/>
          <w:szCs w:val="19"/>
        </w:rPr>
        <w:t>Thames Water Utilities Limited</w:t>
      </w:r>
      <w:r w:rsidRPr="003F7372">
        <w:rPr>
          <w:sz w:val="19"/>
          <w:szCs w:val="19"/>
        </w:rPr>
        <w:t>. Please use the reference number below when making comments on this application</w:t>
      </w:r>
      <w:r>
        <w:rPr>
          <w:sz w:val="19"/>
          <w:szCs w:val="19"/>
        </w:rPr>
        <w:t>.</w:t>
      </w:r>
    </w:p>
    <w:p w14:paraId="0F58F20B" w14:textId="77777777" w:rsidR="00AE4AC9" w:rsidRDefault="00AE4AC9" w:rsidP="00AE4AC9">
      <w:pPr>
        <w:spacing w:after="0" w:line="240" w:lineRule="auto"/>
        <w:rPr>
          <w:sz w:val="19"/>
          <w:szCs w:val="19"/>
        </w:rPr>
      </w:pPr>
    </w:p>
    <w:p w14:paraId="624A589A" w14:textId="203096FF" w:rsidR="003F7372" w:rsidRPr="003F7372" w:rsidRDefault="003F7372" w:rsidP="003F7372">
      <w:pPr>
        <w:pStyle w:val="ListParagraph"/>
        <w:numPr>
          <w:ilvl w:val="0"/>
          <w:numId w:val="1"/>
        </w:numPr>
        <w:spacing w:line="480" w:lineRule="auto"/>
        <w:rPr>
          <w:sz w:val="19"/>
          <w:szCs w:val="19"/>
        </w:rPr>
      </w:pPr>
      <w:r>
        <w:rPr>
          <w:sz w:val="19"/>
          <w:szCs w:val="19"/>
        </w:rPr>
        <w:t xml:space="preserve">Permit Number: </w:t>
      </w:r>
      <w:r w:rsidR="006E38C3" w:rsidRPr="006E38C3">
        <w:rPr>
          <w:color w:val="000000" w:themeColor="text1"/>
          <w:sz w:val="19"/>
          <w:szCs w:val="19"/>
        </w:rPr>
        <w:t>EPR/LP3138LP/V008</w:t>
      </w:r>
    </w:p>
    <w:p w14:paraId="5935E628" w14:textId="36AF31CD" w:rsidR="003F7372" w:rsidRPr="003F7372" w:rsidRDefault="003F7372" w:rsidP="003F7372">
      <w:pPr>
        <w:pStyle w:val="ListParagraph"/>
        <w:numPr>
          <w:ilvl w:val="0"/>
          <w:numId w:val="1"/>
        </w:numPr>
        <w:spacing w:line="480" w:lineRule="auto"/>
        <w:rPr>
          <w:sz w:val="19"/>
          <w:szCs w:val="19"/>
        </w:rPr>
      </w:pPr>
      <w:r>
        <w:rPr>
          <w:sz w:val="19"/>
          <w:szCs w:val="19"/>
        </w:rPr>
        <w:t>Regulated facility type</w:t>
      </w:r>
      <w:r w:rsidRPr="006E38C3">
        <w:rPr>
          <w:color w:val="000000" w:themeColor="text1"/>
          <w:sz w:val="19"/>
          <w:szCs w:val="19"/>
        </w:rPr>
        <w:t>:</w:t>
      </w:r>
      <w:r w:rsidR="006E38C3" w:rsidRPr="006E38C3">
        <w:rPr>
          <w:color w:val="000000" w:themeColor="text1"/>
          <w:sz w:val="19"/>
          <w:szCs w:val="19"/>
        </w:rPr>
        <w:t>5.4(a)(i) and (b)(i)</w:t>
      </w:r>
    </w:p>
    <w:p w14:paraId="03CB810C" w14:textId="1B2E0CC1"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r w:rsidR="006E38C3" w:rsidRPr="006E38C3">
        <w:rPr>
          <w:color w:val="000000" w:themeColor="text1"/>
          <w:sz w:val="19"/>
          <w:szCs w:val="19"/>
        </w:rPr>
        <w:t>Lower Marsh Lane, Surrey, KT1 3BW</w:t>
      </w:r>
    </w:p>
    <w:p w14:paraId="31226E25"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0E8518B"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B8CFBA4"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A9E9A9F" w14:textId="77777777" w:rsidR="00AE4AC9" w:rsidRDefault="00AE4AC9" w:rsidP="00AE4AC9">
      <w:pPr>
        <w:spacing w:after="0" w:line="276" w:lineRule="auto"/>
        <w:rPr>
          <w:sz w:val="19"/>
          <w:szCs w:val="19"/>
        </w:rPr>
      </w:pPr>
    </w:p>
    <w:p w14:paraId="219E89A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A136E82"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6835CD3" w14:textId="77777777" w:rsidR="00AE4AC9" w:rsidRDefault="00AE4AC9" w:rsidP="00AE4AC9">
      <w:pPr>
        <w:spacing w:after="0" w:line="276" w:lineRule="auto"/>
        <w:rPr>
          <w:sz w:val="19"/>
          <w:szCs w:val="19"/>
        </w:rPr>
      </w:pPr>
    </w:p>
    <w:p w14:paraId="688CDE3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F35124E" w14:textId="77777777" w:rsidR="00AE4AC9" w:rsidRPr="00AE4AC9" w:rsidRDefault="00AE4AC9" w:rsidP="00AE4AC9">
      <w:pPr>
        <w:spacing w:after="0" w:line="276" w:lineRule="auto"/>
        <w:rPr>
          <w:sz w:val="19"/>
          <w:szCs w:val="19"/>
        </w:rPr>
      </w:pPr>
    </w:p>
    <w:p w14:paraId="320C3AFD"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A3FD11B"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D45C07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7F47B68" w14:textId="77777777" w:rsidR="00FB468C" w:rsidRDefault="00FB468C" w:rsidP="00FB468C">
      <w:pPr>
        <w:spacing w:after="0" w:line="360" w:lineRule="auto"/>
        <w:rPr>
          <w:b/>
          <w:color w:val="538135" w:themeColor="accent6" w:themeShade="BF"/>
          <w:sz w:val="19"/>
          <w:szCs w:val="19"/>
        </w:rPr>
      </w:pPr>
    </w:p>
    <w:p w14:paraId="192EFBC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A7DE792"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B29A38F"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7745E6B"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65714ED" w14:textId="77777777" w:rsidR="00FB468C" w:rsidRDefault="00FB468C" w:rsidP="00FB468C">
      <w:pPr>
        <w:spacing w:after="0" w:line="240" w:lineRule="auto"/>
        <w:rPr>
          <w:sz w:val="19"/>
          <w:szCs w:val="19"/>
        </w:rPr>
      </w:pPr>
    </w:p>
    <w:p w14:paraId="75CA8AB5"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6382DF3" w14:textId="77777777" w:rsidR="00FB468C" w:rsidRDefault="00FB468C" w:rsidP="00FB468C">
      <w:pPr>
        <w:spacing w:after="0" w:line="276" w:lineRule="auto"/>
        <w:rPr>
          <w:sz w:val="19"/>
          <w:szCs w:val="19"/>
        </w:rPr>
      </w:pPr>
    </w:p>
    <w:p w14:paraId="6447A83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C0CC682" w14:textId="77777777" w:rsidR="00FB468C" w:rsidRPr="00FB468C" w:rsidRDefault="00FB468C" w:rsidP="00FB468C">
      <w:pPr>
        <w:spacing w:after="0" w:line="240" w:lineRule="auto"/>
        <w:rPr>
          <w:sz w:val="19"/>
          <w:szCs w:val="19"/>
        </w:rPr>
      </w:pPr>
      <w:r>
        <w:rPr>
          <w:sz w:val="19"/>
          <w:szCs w:val="19"/>
        </w:rPr>
        <w:tab/>
      </w:r>
    </w:p>
    <w:p w14:paraId="0128271F"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C718515"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A0B7902" w14:textId="77777777" w:rsidR="00AE4AC9" w:rsidRPr="00AE4AC9" w:rsidRDefault="00AE4AC9" w:rsidP="00AE4AC9">
      <w:pPr>
        <w:spacing w:line="240" w:lineRule="auto"/>
        <w:rPr>
          <w:sz w:val="19"/>
          <w:szCs w:val="19"/>
        </w:rPr>
      </w:pPr>
    </w:p>
    <w:p w14:paraId="152E02D8" w14:textId="77777777" w:rsidR="003F7372" w:rsidRPr="003F7372" w:rsidRDefault="003F7372" w:rsidP="003F7372">
      <w:pPr>
        <w:spacing w:line="480" w:lineRule="auto"/>
        <w:rPr>
          <w:sz w:val="19"/>
          <w:szCs w:val="19"/>
        </w:rPr>
      </w:pPr>
    </w:p>
    <w:p w14:paraId="212FC607"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3955" w14:textId="77777777" w:rsidR="003E4D32" w:rsidRDefault="003E4D32" w:rsidP="00FE74C4">
      <w:pPr>
        <w:spacing w:after="0" w:line="240" w:lineRule="auto"/>
      </w:pPr>
      <w:r>
        <w:separator/>
      </w:r>
    </w:p>
  </w:endnote>
  <w:endnote w:type="continuationSeparator" w:id="0">
    <w:p w14:paraId="4D9E8048"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4960" w14:textId="77777777" w:rsidR="006E38C3" w:rsidRDefault="006E3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4B43" w14:textId="77777777" w:rsidR="00FE74C4" w:rsidRDefault="00FE74C4">
    <w:pPr>
      <w:pStyle w:val="Footer"/>
    </w:pPr>
    <w:r>
      <w:rPr>
        <w:noProof/>
        <w:lang w:eastAsia="en-GB"/>
      </w:rPr>
      <w:drawing>
        <wp:inline distT="0" distB="0" distL="0" distR="0" wp14:anchorId="6E1BB113" wp14:editId="37652595">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2C84" w14:textId="77777777" w:rsidR="006E38C3" w:rsidRDefault="006E3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874F" w14:textId="77777777" w:rsidR="003E4D32" w:rsidRDefault="003E4D32" w:rsidP="00FE74C4">
      <w:pPr>
        <w:spacing w:after="0" w:line="240" w:lineRule="auto"/>
      </w:pPr>
      <w:r>
        <w:separator/>
      </w:r>
    </w:p>
  </w:footnote>
  <w:footnote w:type="continuationSeparator" w:id="0">
    <w:p w14:paraId="694ED66F"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138B" w14:textId="77777777" w:rsidR="006E38C3" w:rsidRDefault="006E3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3553" w14:textId="77777777" w:rsidR="006E38C3" w:rsidRDefault="006E3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510D" w14:textId="77777777" w:rsidR="006E38C3" w:rsidRDefault="006E3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7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6E38C3"/>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981D6"/>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Stones, Trudy Anne</cp:lastModifiedBy>
  <cp:revision>2</cp:revision>
  <dcterms:created xsi:type="dcterms:W3CDTF">2023-03-15T08:50:00Z</dcterms:created>
  <dcterms:modified xsi:type="dcterms:W3CDTF">2023-03-15T08:50:00Z</dcterms:modified>
</cp:coreProperties>
</file>