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9F3613" w:rsidR="00382A35" w:rsidP="000D6669" w:rsidRDefault="00382A35" w14:paraId="3AB15D46" w14:textId="77777777">
      <w:pPr>
        <w:pStyle w:val="BulletList2"/>
      </w:pPr>
      <w:bookmarkStart w:name="_Hlk106089494" w:id="0"/>
      <w:bookmarkEnd w:id="0"/>
    </w:p>
    <w:p w:rsidRPr="009F3613" w:rsidR="00D32298" w:rsidP="00382A35" w:rsidRDefault="00D32298" w14:paraId="4154237E" w14:textId="77777777"/>
    <w:p w:rsidRPr="009F3613" w:rsidR="00382A35" w:rsidP="00382A35" w:rsidRDefault="00382A35" w14:paraId="53E2632D" w14:textId="1E84B884">
      <w:r w:rsidRPr="00D52EBA">
        <w:t xml:space="preserve">Project No: </w:t>
      </w:r>
      <w:r w:rsidRPr="00D52EBA" w:rsidR="006A52A0">
        <w:t>3</w:t>
      </w:r>
      <w:r w:rsidRPr="00D52EBA" w:rsidR="006E3EBF">
        <w:t>1</w:t>
      </w:r>
      <w:r w:rsidR="0003315F">
        <w:t>2192</w:t>
      </w:r>
    </w:p>
    <w:p w:rsidRPr="009F3613" w:rsidR="00382A35" w:rsidP="00382A35" w:rsidRDefault="00382A35" w14:paraId="2F039D59" w14:textId="77777777"/>
    <w:p w:rsidRPr="009F3613" w:rsidR="00EB6525" w:rsidP="00382A35" w:rsidRDefault="00EB6525" w14:paraId="38B83DAB" w14:textId="77777777"/>
    <w:p w:rsidRPr="009F3613" w:rsidR="00EB6525" w:rsidP="00382A35" w:rsidRDefault="00EB6525" w14:paraId="0F2296E6" w14:textId="77777777"/>
    <w:p w:rsidRPr="009F3613" w:rsidR="00382A35" w:rsidP="00382A35" w:rsidRDefault="00382A35" w14:paraId="3D03BDDC" w14:textId="77777777"/>
    <w:p w:rsidRPr="009F3613" w:rsidR="00382A35" w:rsidP="00382A35" w:rsidRDefault="00E43FF1" w14:paraId="539785A0" w14:textId="33C88091">
      <w:pPr>
        <w:rPr>
          <w:b/>
          <w:color w:val="0079C1"/>
          <w:sz w:val="36"/>
          <w:szCs w:val="36"/>
        </w:rPr>
      </w:pPr>
      <w:r>
        <w:rPr>
          <w:b/>
          <w:color w:val="0079C1"/>
          <w:sz w:val="36"/>
          <w:szCs w:val="36"/>
        </w:rPr>
        <w:t>Non-Technical Summary</w:t>
      </w:r>
      <w:r w:rsidRPr="009F3613" w:rsidR="006E3EBF">
        <w:rPr>
          <w:b/>
          <w:color w:val="0079C1"/>
          <w:sz w:val="36"/>
          <w:szCs w:val="36"/>
        </w:rPr>
        <w:t xml:space="preserve"> </w:t>
      </w:r>
      <w:r w:rsidR="00DC7A8E">
        <w:rPr>
          <w:b/>
          <w:color w:val="0079C1"/>
          <w:sz w:val="36"/>
          <w:szCs w:val="36"/>
        </w:rPr>
        <w:t>(</w:t>
      </w:r>
      <w:r w:rsidR="00687985">
        <w:rPr>
          <w:b/>
          <w:color w:val="0079C1"/>
          <w:sz w:val="36"/>
          <w:szCs w:val="36"/>
        </w:rPr>
        <w:t>SUN</w:t>
      </w:r>
      <w:r w:rsidR="00DC7A8E">
        <w:rPr>
          <w:b/>
          <w:color w:val="0079C1"/>
          <w:sz w:val="36"/>
          <w:szCs w:val="36"/>
        </w:rPr>
        <w:t>_NTS[</w:t>
      </w:r>
      <w:r w:rsidR="00687985">
        <w:rPr>
          <w:b/>
          <w:color w:val="0079C1"/>
          <w:sz w:val="36"/>
          <w:szCs w:val="36"/>
        </w:rPr>
        <w:t>TH</w:t>
      </w:r>
      <w:r w:rsidR="00DC7A8E">
        <w:rPr>
          <w:b/>
          <w:color w:val="0079C1"/>
          <w:sz w:val="36"/>
          <w:szCs w:val="36"/>
        </w:rPr>
        <w:t>])</w:t>
      </w:r>
    </w:p>
    <w:p w:rsidRPr="009F3613" w:rsidR="00382A35" w:rsidP="00382A35" w:rsidRDefault="00382A35" w14:paraId="76EE29C2" w14:textId="77777777"/>
    <w:p w:rsidRPr="009F3613" w:rsidR="00382A35" w:rsidP="00EB6525" w:rsidRDefault="00382A35" w14:paraId="29C4E121" w14:textId="77777777">
      <w:pPr>
        <w:spacing w:before="120" w:after="120"/>
      </w:pPr>
      <w:r w:rsidRPr="009F3613">
        <w:t>Prepared for:</w:t>
      </w:r>
    </w:p>
    <w:p w:rsidRPr="009F3613" w:rsidR="00EB6525" w:rsidP="00382A35" w:rsidRDefault="00EB6525" w14:paraId="00FD66F7" w14:textId="77777777"/>
    <w:p w:rsidRPr="009F3613" w:rsidR="00382A35" w:rsidP="00382A35" w:rsidRDefault="00687985" w14:paraId="1463B925" w14:textId="2898B90E">
      <w:pPr>
        <w:spacing w:after="120"/>
        <w:rPr>
          <w:b/>
          <w:color w:val="0070C0"/>
          <w:sz w:val="36"/>
          <w:szCs w:val="36"/>
        </w:rPr>
      </w:pPr>
      <w:r w:rsidRPr="00687985">
        <w:rPr>
          <w:b/>
          <w:color w:val="0070C0"/>
          <w:sz w:val="36"/>
          <w:szCs w:val="36"/>
        </w:rPr>
        <w:t>Stowmarket Skips Ltd T/A Sun Skips</w:t>
      </w:r>
      <w:r w:rsidRPr="00E43FF1" w:rsidR="00E43FF1">
        <w:rPr>
          <w:b/>
          <w:color w:val="0070C0"/>
          <w:sz w:val="36"/>
          <w:szCs w:val="36"/>
        </w:rPr>
        <w:t xml:space="preserve"> </w:t>
      </w:r>
    </w:p>
    <w:p w:rsidR="00687985" w:rsidP="00687985" w:rsidRDefault="00687985" w14:paraId="00F2F9AC" w14:textId="77777777">
      <w:r>
        <w:t xml:space="preserve">Alpha 3 </w:t>
      </w:r>
    </w:p>
    <w:p w:rsidR="00687985" w:rsidP="00687985" w:rsidRDefault="00687985" w14:paraId="0460EE5D" w14:textId="77777777">
      <w:r>
        <w:t>The Buntings</w:t>
      </w:r>
    </w:p>
    <w:p w:rsidR="00687985" w:rsidP="00687985" w:rsidRDefault="00687985" w14:paraId="15A52614" w14:textId="77777777">
      <w:r>
        <w:t>Cedar Park</w:t>
      </w:r>
    </w:p>
    <w:p w:rsidR="00687985" w:rsidP="00687985" w:rsidRDefault="00687985" w14:paraId="7BB28664" w14:textId="77777777">
      <w:r>
        <w:t>Stowmarket</w:t>
      </w:r>
    </w:p>
    <w:p w:rsidR="00687985" w:rsidP="00687985" w:rsidRDefault="00687985" w14:paraId="0ADAA2F3" w14:textId="77777777">
      <w:r>
        <w:t>Suffolk</w:t>
      </w:r>
    </w:p>
    <w:p w:rsidRPr="009F3613" w:rsidR="00382A35" w:rsidP="00687985" w:rsidRDefault="00687985" w14:paraId="7C61414F" w14:textId="00A9EA45">
      <w:r>
        <w:t>IP14 5GZ</w:t>
      </w:r>
    </w:p>
    <w:p w:rsidRPr="009F3613" w:rsidR="00382A35" w:rsidP="00382A35" w:rsidRDefault="00382A35" w14:paraId="3A137C98" w14:textId="77777777"/>
    <w:p w:rsidRPr="009F3613" w:rsidR="00D4194A" w:rsidP="00382A35" w:rsidRDefault="00D4194A" w14:paraId="189FA7AA" w14:textId="77777777"/>
    <w:p w:rsidRPr="009F3613" w:rsidR="00D4194A" w:rsidP="00382A35" w:rsidRDefault="00D4194A" w14:paraId="3FEFF36F" w14:textId="77777777"/>
    <w:p w:rsidRPr="009F3613" w:rsidR="00D4194A" w:rsidP="00382A35" w:rsidRDefault="00D4194A" w14:paraId="735AB885" w14:textId="77777777"/>
    <w:p w:rsidRPr="009F3613" w:rsidR="00382A35" w:rsidP="00382A35" w:rsidRDefault="00382A35" w14:paraId="7A65C64A" w14:textId="77777777"/>
    <w:p w:rsidRPr="009F3613" w:rsidR="00382A35" w:rsidP="00382A35" w:rsidRDefault="00382A35" w14:paraId="2D750E61" w14:textId="77777777">
      <w:pPr>
        <w:rPr>
          <w:b/>
        </w:rPr>
      </w:pPr>
      <w:r w:rsidRPr="009F3613">
        <w:rPr>
          <w:b/>
        </w:rPr>
        <w:t>Contents Amendment Record</w:t>
      </w:r>
    </w:p>
    <w:p w:rsidRPr="009F3613" w:rsidR="00382A35" w:rsidP="00382A35" w:rsidRDefault="00382A35" w14:paraId="7EB55EB3" w14:textId="77777777"/>
    <w:p w:rsidRPr="009F3613" w:rsidR="00382A35" w:rsidP="00382A35" w:rsidRDefault="00382A35" w14:paraId="0EFEF377" w14:textId="77777777">
      <w:r w:rsidRPr="009F3613">
        <w:t>This report has been issued and amended as follows:</w:t>
      </w:r>
    </w:p>
    <w:p w:rsidRPr="009F3613" w:rsidR="00382A35" w:rsidP="00382A35" w:rsidRDefault="00382A35" w14:paraId="65CEC836" w14:textId="77777777"/>
    <w:p w:rsidRPr="009F3613" w:rsidR="00382A35" w:rsidP="00382A35" w:rsidRDefault="00382A35" w14:paraId="48E3B15C" w14:textId="77777777"/>
    <w:tbl>
      <w:tblPr>
        <w:tblW w:w="10065" w:type="dxa"/>
        <w:tblLook w:val="01E0" w:firstRow="1" w:lastRow="1" w:firstColumn="1" w:lastColumn="1" w:noHBand="0" w:noVBand="0"/>
      </w:tblPr>
      <w:tblGrid>
        <w:gridCol w:w="1275"/>
        <w:gridCol w:w="3403"/>
        <w:gridCol w:w="2410"/>
        <w:gridCol w:w="2977"/>
      </w:tblGrid>
      <w:tr w:rsidRPr="009F3613" w:rsidR="00382A35" w:rsidTr="001C7EF6" w14:paraId="36B6517A" w14:textId="77777777">
        <w:trPr>
          <w:trHeight w:val="567"/>
        </w:trPr>
        <w:tc>
          <w:tcPr>
            <w:tcW w:w="1275" w:type="dxa"/>
            <w:tcBorders>
              <w:top w:val="single" w:color="auto" w:sz="4" w:space="0"/>
              <w:bottom w:val="single" w:color="auto" w:sz="4" w:space="0"/>
            </w:tcBorders>
            <w:vAlign w:val="center"/>
          </w:tcPr>
          <w:p w:rsidRPr="009F3613" w:rsidR="00382A35" w:rsidP="00382A35" w:rsidRDefault="00382A35" w14:paraId="6217E5EB" w14:textId="77777777">
            <w:r w:rsidRPr="009F3613">
              <w:t>Revision</w:t>
            </w:r>
          </w:p>
        </w:tc>
        <w:tc>
          <w:tcPr>
            <w:tcW w:w="3403" w:type="dxa"/>
            <w:tcBorders>
              <w:top w:val="single" w:color="auto" w:sz="4" w:space="0"/>
              <w:bottom w:val="single" w:color="auto" w:sz="4" w:space="0"/>
            </w:tcBorders>
            <w:vAlign w:val="center"/>
          </w:tcPr>
          <w:p w:rsidRPr="009F3613" w:rsidR="00382A35" w:rsidP="00382A35" w:rsidRDefault="00382A35" w14:paraId="49DC5DDC" w14:textId="77777777">
            <w:r w:rsidRPr="009F3613">
              <w:t>Description</w:t>
            </w:r>
          </w:p>
        </w:tc>
        <w:tc>
          <w:tcPr>
            <w:tcW w:w="2410" w:type="dxa"/>
            <w:tcBorders>
              <w:top w:val="single" w:color="auto" w:sz="4" w:space="0"/>
              <w:bottom w:val="single" w:color="auto" w:sz="4" w:space="0"/>
            </w:tcBorders>
            <w:vAlign w:val="center"/>
          </w:tcPr>
          <w:p w:rsidRPr="009F3613" w:rsidR="00382A35" w:rsidP="00382A35" w:rsidRDefault="00382A35" w14:paraId="26099392" w14:textId="77777777">
            <w:r w:rsidRPr="009F3613">
              <w:t>Date</w:t>
            </w:r>
          </w:p>
        </w:tc>
        <w:tc>
          <w:tcPr>
            <w:tcW w:w="2977" w:type="dxa"/>
            <w:tcBorders>
              <w:top w:val="single" w:color="auto" w:sz="4" w:space="0"/>
              <w:bottom w:val="single" w:color="auto" w:sz="4" w:space="0"/>
            </w:tcBorders>
            <w:vAlign w:val="center"/>
          </w:tcPr>
          <w:p w:rsidRPr="009F3613" w:rsidR="00382A35" w:rsidP="00382A35" w:rsidRDefault="00382A35" w14:paraId="586F08ED" w14:textId="77777777">
            <w:r w:rsidRPr="009F3613">
              <w:t>Signed</w:t>
            </w:r>
          </w:p>
        </w:tc>
      </w:tr>
      <w:tr w:rsidRPr="009F3613" w:rsidR="00382A35" w:rsidTr="00CF570B" w14:paraId="661B33C8" w14:textId="77777777">
        <w:trPr>
          <w:trHeight w:val="567"/>
        </w:trPr>
        <w:tc>
          <w:tcPr>
            <w:tcW w:w="1275" w:type="dxa"/>
            <w:tcBorders>
              <w:top w:val="single" w:color="auto" w:sz="4" w:space="0"/>
              <w:bottom w:val="single" w:color="auto" w:sz="4" w:space="0"/>
            </w:tcBorders>
            <w:shd w:val="clear" w:color="auto" w:fill="auto"/>
            <w:vAlign w:val="center"/>
          </w:tcPr>
          <w:p w:rsidRPr="00681784" w:rsidR="00382A35" w:rsidP="00382A35" w:rsidRDefault="00212BA0" w14:paraId="0B6085F2" w14:textId="0B020F26">
            <w:r w:rsidRPr="00681784">
              <w:t>1.0</w:t>
            </w:r>
          </w:p>
        </w:tc>
        <w:tc>
          <w:tcPr>
            <w:tcW w:w="3403" w:type="dxa"/>
            <w:tcBorders>
              <w:top w:val="single" w:color="auto" w:sz="4" w:space="0"/>
              <w:bottom w:val="single" w:color="auto" w:sz="4" w:space="0"/>
            </w:tcBorders>
            <w:shd w:val="clear" w:color="auto" w:fill="auto"/>
            <w:vAlign w:val="center"/>
          </w:tcPr>
          <w:p w:rsidRPr="00681784" w:rsidR="00382A35" w:rsidP="00382A35" w:rsidRDefault="00212BA0" w14:paraId="10FF597A" w14:textId="2FB4B4BA">
            <w:r w:rsidRPr="00681784">
              <w:t>Final</w:t>
            </w:r>
          </w:p>
        </w:tc>
        <w:tc>
          <w:tcPr>
            <w:tcW w:w="2410" w:type="dxa"/>
            <w:tcBorders>
              <w:top w:val="single" w:color="auto" w:sz="4" w:space="0"/>
              <w:bottom w:val="single" w:color="auto" w:sz="4" w:space="0"/>
            </w:tcBorders>
            <w:shd w:val="clear" w:color="auto" w:fill="auto"/>
            <w:vAlign w:val="center"/>
          </w:tcPr>
          <w:p w:rsidRPr="00681784" w:rsidR="00382A35" w:rsidP="001C7EF6" w:rsidRDefault="00212BA0" w14:paraId="2F185884" w14:textId="55FC7E02">
            <w:r w:rsidRPr="00681784">
              <w:t>February</w:t>
            </w:r>
            <w:r w:rsidRPr="00681784" w:rsidR="00CE354A">
              <w:t xml:space="preserve"> </w:t>
            </w:r>
            <w:r w:rsidRPr="00681784" w:rsidR="001C7EF6">
              <w:fldChar w:fldCharType="begin"/>
            </w:r>
            <w:r w:rsidRPr="00681784" w:rsidR="001C7EF6">
              <w:instrText xml:space="preserve"> DATE  \@ "yyyy"  \* MERGEFORMAT </w:instrText>
            </w:r>
            <w:r w:rsidRPr="00681784" w:rsidR="001C7EF6">
              <w:fldChar w:fldCharType="separate"/>
            </w:r>
            <w:r w:rsidR="009B5CFD">
              <w:rPr>
                <w:noProof/>
              </w:rPr>
              <w:t>2023</w:t>
            </w:r>
            <w:r w:rsidRPr="00681784" w:rsidR="001C7EF6">
              <w:fldChar w:fldCharType="end"/>
            </w:r>
          </w:p>
        </w:tc>
        <w:tc>
          <w:tcPr>
            <w:tcW w:w="2977" w:type="dxa"/>
            <w:tcBorders>
              <w:top w:val="single" w:color="auto" w:sz="4" w:space="0"/>
              <w:bottom w:val="single" w:color="auto" w:sz="4" w:space="0"/>
            </w:tcBorders>
            <w:shd w:val="clear" w:color="auto" w:fill="auto"/>
            <w:vAlign w:val="center"/>
          </w:tcPr>
          <w:p w:rsidRPr="00681784" w:rsidR="00382A35" w:rsidP="00382A35" w:rsidRDefault="00E43FF1" w14:paraId="54088676" w14:textId="151C16B6">
            <w:r w:rsidRPr="00681784">
              <w:t>Graeme Kennett</w:t>
            </w:r>
          </w:p>
        </w:tc>
      </w:tr>
    </w:tbl>
    <w:p w:rsidRPr="009F3613" w:rsidR="00CE354A" w:rsidP="00E71298" w:rsidRDefault="00CE354A" w14:paraId="28CE29E6" w14:textId="77777777">
      <w:pPr>
        <w:sectPr w:rsidRPr="009F3613" w:rsidR="00CE354A" w:rsidSect="00382A35">
          <w:headerReference w:type="default" r:id="rId8"/>
          <w:footerReference w:type="default" r:id="rId9"/>
          <w:type w:val="continuous"/>
          <w:pgSz w:w="11907" w:h="16839" w:orient="portrait" w:code="9"/>
          <w:pgMar w:top="851" w:right="851" w:bottom="851" w:left="851" w:header="567" w:footer="397" w:gutter="0"/>
          <w:cols w:space="708"/>
          <w:docGrid w:linePitch="360"/>
        </w:sectPr>
      </w:pPr>
    </w:p>
    <w:p w:rsidRPr="009F3613" w:rsidR="00CE354A" w:rsidP="00CE354A" w:rsidRDefault="00CE354A" w14:paraId="082A2D68" w14:textId="77777777">
      <w:pPr>
        <w:pBdr>
          <w:bottom w:val="single" w:color="0079C1" w:sz="4" w:space="1"/>
        </w:pBdr>
        <w:rPr>
          <w:rFonts w:cs="Arial"/>
        </w:rPr>
      </w:pPr>
      <w:r w:rsidRPr="009F3613">
        <w:rPr>
          <w:rFonts w:ascii="Arial Black" w:hAnsi="Arial Black"/>
          <w:color w:val="0079C1"/>
          <w:sz w:val="28"/>
          <w:szCs w:val="28"/>
        </w:rPr>
        <w:t>Acknowledgement</w:t>
      </w:r>
    </w:p>
    <w:p w:rsidRPr="009F3613" w:rsidR="00CE354A" w:rsidP="00CE354A" w:rsidRDefault="00CE354A" w14:paraId="551CA1E2" w14:textId="77777777">
      <w:pPr>
        <w:rPr>
          <w:rFonts w:cs="Arial"/>
        </w:rPr>
      </w:pPr>
    </w:p>
    <w:p w:rsidRPr="009F3613" w:rsidR="00CE354A" w:rsidP="0068113F" w:rsidRDefault="00CE354A" w14:paraId="467B304C" w14:textId="0B939ED0">
      <w:pPr>
        <w:autoSpaceDE w:val="0"/>
        <w:autoSpaceDN w:val="0"/>
        <w:adjustRightInd w:val="0"/>
        <w:spacing w:line="360" w:lineRule="auto"/>
        <w:rPr>
          <w:rFonts w:cs="Arial"/>
        </w:rPr>
      </w:pPr>
      <w:bookmarkStart w:name="_Hlk109376547" w:id="3"/>
      <w:r w:rsidRPr="009F3613">
        <w:t xml:space="preserve">This report has been prepared for the sole and exclusive use of </w:t>
      </w:r>
      <w:r w:rsidRPr="00687985" w:rsidR="00687985">
        <w:t>Stowmarket Skips L</w:t>
      </w:r>
      <w:r w:rsidR="00687985">
        <w:t>imite</w:t>
      </w:r>
      <w:r w:rsidRPr="00687985" w:rsidR="00687985">
        <w:t xml:space="preserve">d </w:t>
      </w:r>
      <w:r w:rsidR="00687985">
        <w:t>(</w:t>
      </w:r>
      <w:r w:rsidR="00202E14">
        <w:t xml:space="preserve">t/a </w:t>
      </w:r>
      <w:r w:rsidRPr="00687985" w:rsidR="00687985">
        <w:t>Sun Skips</w:t>
      </w:r>
      <w:r w:rsidRPr="009F3613" w:rsidR="00EB6525">
        <w:t xml:space="preserve">) </w:t>
      </w:r>
      <w:r w:rsidRPr="009F3613">
        <w:rPr>
          <w:rFonts w:cs="Arial"/>
        </w:rPr>
        <w:t xml:space="preserve">in accordance </w:t>
      </w:r>
      <w:r w:rsidRPr="00AC4F4B">
        <w:rPr>
          <w:rFonts w:cs="Arial"/>
        </w:rPr>
        <w:t>with the scope of work presented in Mabbett</w:t>
      </w:r>
      <w:r w:rsidRPr="00AC4F4B" w:rsidR="00EB6525">
        <w:rPr>
          <w:rFonts w:cs="Arial"/>
        </w:rPr>
        <w:t xml:space="preserve"> &amp; Associates Ltd (Mabbett) Letter Agreement (</w:t>
      </w:r>
      <w:r w:rsidR="00687985">
        <w:rPr>
          <w:rFonts w:cs="Arial"/>
          <w:snapToGrid w:val="0"/>
        </w:rPr>
        <w:t>312192/LA/GK</w:t>
      </w:r>
      <w:r w:rsidRPr="00AC4F4B" w:rsidR="00EB6525">
        <w:rPr>
          <w:rFonts w:cs="Arial"/>
        </w:rPr>
        <w:t xml:space="preserve">), </w:t>
      </w:r>
      <w:r w:rsidRPr="00AC4F4B">
        <w:rPr>
          <w:rFonts w:cs="Arial"/>
        </w:rPr>
        <w:t xml:space="preserve">dated </w:t>
      </w:r>
      <w:r w:rsidRPr="00AC4F4B" w:rsidR="00CD6003">
        <w:rPr>
          <w:rFonts w:cs="Arial"/>
        </w:rPr>
        <w:t>2</w:t>
      </w:r>
      <w:r w:rsidR="00687985">
        <w:rPr>
          <w:rFonts w:cs="Arial"/>
        </w:rPr>
        <w:t>1</w:t>
      </w:r>
      <w:r w:rsidRPr="00AC4F4B" w:rsidR="00EB6525">
        <w:rPr>
          <w:rFonts w:cs="Arial"/>
        </w:rPr>
        <w:t xml:space="preserve"> </w:t>
      </w:r>
      <w:r w:rsidR="00687985">
        <w:rPr>
          <w:rFonts w:cs="Arial"/>
        </w:rPr>
        <w:t>October</w:t>
      </w:r>
      <w:r w:rsidRPr="00AC4F4B" w:rsidR="00EB6525">
        <w:rPr>
          <w:rFonts w:cs="Arial"/>
        </w:rPr>
        <w:t xml:space="preserve"> </w:t>
      </w:r>
      <w:r w:rsidRPr="00AC4F4B" w:rsidR="006A52A0">
        <w:rPr>
          <w:rFonts w:cs="Arial"/>
        </w:rPr>
        <w:fldChar w:fldCharType="begin"/>
      </w:r>
      <w:r w:rsidRPr="00AC4F4B" w:rsidR="006A52A0">
        <w:rPr>
          <w:rFonts w:cs="Arial"/>
        </w:rPr>
        <w:instrText xml:space="preserve"> DATE  \@ "yyyy"  \* MERGEFORMAT </w:instrText>
      </w:r>
      <w:r w:rsidRPr="00AC4F4B" w:rsidR="006A52A0">
        <w:rPr>
          <w:rFonts w:cs="Arial"/>
        </w:rPr>
        <w:fldChar w:fldCharType="separate"/>
      </w:r>
      <w:r w:rsidR="009B5CFD">
        <w:rPr>
          <w:rFonts w:cs="Arial"/>
          <w:noProof/>
        </w:rPr>
        <w:t>2023</w:t>
      </w:r>
      <w:r w:rsidRPr="00AC4F4B" w:rsidR="006A52A0">
        <w:rPr>
          <w:rFonts w:cs="Arial"/>
        </w:rPr>
        <w:fldChar w:fldCharType="end"/>
      </w:r>
      <w:r w:rsidRPr="00AC4F4B">
        <w:rPr>
          <w:rFonts w:cs="Arial"/>
        </w:rPr>
        <w:t>. This</w:t>
      </w:r>
      <w:r w:rsidRPr="009F3613">
        <w:rPr>
          <w:rFonts w:cs="Arial"/>
        </w:rPr>
        <w:t xml:space="preserve"> report is based on information and data collected by Mabbett. Should any of the information be incorrect, incomplete or subject to change, Mabbett may wish to revise the report accordingly.</w:t>
      </w:r>
    </w:p>
    <w:bookmarkEnd w:id="3"/>
    <w:p w:rsidRPr="009F3613" w:rsidR="00CE354A" w:rsidP="00CE354A" w:rsidRDefault="00CE354A" w14:paraId="7EF89B3D" w14:textId="77777777">
      <w:pPr>
        <w:autoSpaceDE w:val="0"/>
        <w:autoSpaceDN w:val="0"/>
        <w:adjustRightInd w:val="0"/>
        <w:rPr>
          <w:rFonts w:cs="Arial"/>
        </w:rPr>
      </w:pPr>
    </w:p>
    <w:p w:rsidRPr="009F3613" w:rsidR="00CE354A" w:rsidP="00CE354A" w:rsidRDefault="00CE354A" w14:paraId="226865E1" w14:textId="77777777">
      <w:pPr>
        <w:rPr>
          <w:rFonts w:cs="Arial"/>
        </w:rPr>
      </w:pPr>
      <w:r w:rsidRPr="009F3613">
        <w:rPr>
          <w:rFonts w:cs="Arial"/>
        </w:rPr>
        <w:t>This report has been prepared by the following Mabbett personnel:</w:t>
      </w:r>
    </w:p>
    <w:p w:rsidRPr="009F3613" w:rsidR="00CE354A" w:rsidP="00CE354A" w:rsidRDefault="00CE354A" w14:paraId="1A191FD0" w14:textId="77777777">
      <w:pPr>
        <w:rPr>
          <w:rFonts w:cs="Arial"/>
        </w:rPr>
      </w:pPr>
    </w:p>
    <w:p w:rsidRPr="009F3613" w:rsidR="00CE354A" w:rsidP="00CE354A" w:rsidRDefault="00CE354A" w14:paraId="50E63572" w14:textId="77777777">
      <w:pPr>
        <w:rPr>
          <w:rFonts w:cs="Arial"/>
        </w:rPr>
      </w:pPr>
      <w:r w:rsidRPr="009F3613">
        <w:rPr>
          <w:rFonts w:cs="Arial"/>
        </w:rPr>
        <w:t>MABBETT &amp; ASSOCIATES LTD</w:t>
      </w:r>
    </w:p>
    <w:p w:rsidRPr="009F3613" w:rsidR="00CE354A" w:rsidP="00CE354A" w:rsidRDefault="00CE354A" w14:paraId="2A9D29D0" w14:textId="77777777">
      <w:pPr>
        <w:rPr>
          <w:rFonts w:cs="Arial"/>
        </w:rPr>
      </w:pPr>
    </w:p>
    <w:p w:rsidRPr="009F3613" w:rsidR="00CE354A" w:rsidP="00CE354A" w:rsidRDefault="00CE354A" w14:paraId="6A59CA68" w14:textId="6097C7C7">
      <w:pPr>
        <w:rPr>
          <w:rFonts w:cs="Arial"/>
        </w:rPr>
      </w:pPr>
    </w:p>
    <w:p w:rsidRPr="009F3613" w:rsidR="00CE354A" w:rsidP="00CE354A" w:rsidRDefault="00E43FF1" w14:paraId="11B6DA51" w14:textId="69C7428D">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rsidRPr="009F3613" w:rsidR="00CE354A" w:rsidP="00CE354A" w:rsidRDefault="00CE354A" w14:paraId="2FAA8108" w14:textId="77777777">
      <w:pPr>
        <w:rPr>
          <w:rFonts w:cs="Arial"/>
          <w:u w:val="single"/>
        </w:rPr>
      </w:pPr>
      <w:r w:rsidRPr="009F3613">
        <w:rPr>
          <w:rFonts w:cs="Arial"/>
        </w:rPr>
        <w:t>___________________________________</w:t>
      </w:r>
    </w:p>
    <w:p w:rsidRPr="00E43FF1" w:rsidR="00E43FF1" w:rsidP="00E43FF1" w:rsidRDefault="00E43FF1" w14:paraId="4343B881" w14:textId="1F2F7256">
      <w:pPr>
        <w:rPr>
          <w:rFonts w:cs="Arial"/>
        </w:rPr>
      </w:pPr>
      <w:r w:rsidRPr="00E43FF1">
        <w:rPr>
          <w:rFonts w:cs="Arial"/>
        </w:rPr>
        <w:t>Graeme Kennett, BSc</w:t>
      </w:r>
      <w:r w:rsidR="00D16B22">
        <w:rPr>
          <w:rFonts w:cs="Arial"/>
        </w:rPr>
        <w:t xml:space="preserve"> </w:t>
      </w:r>
      <w:r w:rsidRPr="00E43FF1">
        <w:rPr>
          <w:rFonts w:cs="Arial"/>
        </w:rPr>
        <w:t>(Hons)., MSc., MBPR (FACTS)</w:t>
      </w:r>
    </w:p>
    <w:p w:rsidRPr="009F3613" w:rsidR="00CE354A" w:rsidP="00E43FF1" w:rsidRDefault="00E43FF1" w14:paraId="2CF51A5A" w14:textId="180A03B5">
      <w:pPr>
        <w:rPr>
          <w:rFonts w:cs="Arial"/>
        </w:rPr>
      </w:pPr>
      <w:r w:rsidRPr="00E43FF1">
        <w:rPr>
          <w:rFonts w:cs="Arial"/>
        </w:rPr>
        <w:t>Principal Environmental Consultant</w:t>
      </w:r>
    </w:p>
    <w:p w:rsidRPr="009F3613" w:rsidR="00CE354A" w:rsidP="00CE354A" w:rsidRDefault="00CE354A" w14:paraId="5200C2B0" w14:textId="77777777">
      <w:pPr>
        <w:rPr>
          <w:rFonts w:cs="Arial"/>
        </w:rPr>
      </w:pPr>
    </w:p>
    <w:p w:rsidRPr="009F3613" w:rsidR="00CE354A" w:rsidP="00CE354A" w:rsidRDefault="00CE354A" w14:paraId="0239CB88" w14:textId="77777777">
      <w:pPr>
        <w:rPr>
          <w:rFonts w:cs="Arial"/>
        </w:rPr>
      </w:pPr>
    </w:p>
    <w:p w:rsidRPr="009F3613" w:rsidR="00CE354A" w:rsidP="00CE354A" w:rsidRDefault="00CE354A" w14:paraId="7E41E1F7" w14:textId="77777777">
      <w:pPr>
        <w:rPr>
          <w:rFonts w:cs="Arial"/>
        </w:rPr>
      </w:pPr>
      <w:r w:rsidRPr="009F3613">
        <w:rPr>
          <w:rFonts w:cs="Arial"/>
        </w:rPr>
        <w:t>This report has been reviewed and approved by the following Mabbett personnel:</w:t>
      </w:r>
    </w:p>
    <w:p w:rsidRPr="009F3613" w:rsidR="00CE354A" w:rsidP="00CE354A" w:rsidRDefault="00CE354A" w14:paraId="4086BE76" w14:textId="77777777">
      <w:pPr>
        <w:rPr>
          <w:rFonts w:cs="Arial"/>
        </w:rPr>
      </w:pPr>
    </w:p>
    <w:p w:rsidRPr="009F3613" w:rsidR="00914B8D" w:rsidP="00914B8D" w:rsidRDefault="00914B8D" w14:paraId="3597E781" w14:textId="77777777">
      <w:pPr>
        <w:rPr>
          <w:rFonts w:cs="Arial"/>
        </w:rPr>
      </w:pPr>
      <w:r w:rsidRPr="009F3613">
        <w:rPr>
          <w:rFonts w:cs="Arial"/>
        </w:rPr>
        <w:t>MABBETT &amp; ASSOCIATES LTD</w:t>
      </w:r>
    </w:p>
    <w:p w:rsidRPr="009F3613" w:rsidR="00914B8D" w:rsidP="00914B8D" w:rsidRDefault="00914B8D" w14:paraId="1F990C84" w14:textId="77777777">
      <w:pPr>
        <w:rPr>
          <w:rFonts w:cs="Arial"/>
        </w:rPr>
      </w:pPr>
    </w:p>
    <w:p w:rsidRPr="009F3613" w:rsidR="00914B8D" w:rsidP="00914B8D" w:rsidRDefault="00914B8D" w14:paraId="4D81F6D3" w14:textId="4F543425">
      <w:pPr>
        <w:rPr>
          <w:rFonts w:cs="Arial"/>
        </w:rPr>
      </w:pPr>
    </w:p>
    <w:p w:rsidRPr="009F3613" w:rsidR="00914B8D" w:rsidP="00914B8D" w:rsidRDefault="00914B8D" w14:paraId="0DE6D273" w14:textId="77777777">
      <w:pPr>
        <w:rPr>
          <w:rFonts w:cs="Arial"/>
        </w:rPr>
      </w:pPr>
    </w:p>
    <w:p w:rsidRPr="009F3613" w:rsidR="00914B8D" w:rsidP="00914B8D" w:rsidRDefault="00B90911" w14:paraId="6B24386D" w14:textId="208C0CEE">
      <w:pPr>
        <w:rPr>
          <w:rFonts w:cs="Arial"/>
        </w:rPr>
      </w:pPr>
      <w:r>
        <w:rPr>
          <w:rFonts w:cs="Arial"/>
          <w:noProof/>
        </w:rPr>
        <w:drawing>
          <wp:inline distT="0" distB="0" distL="0" distR="0" wp14:anchorId="37D8D42A" wp14:editId="5E99800B">
            <wp:extent cx="2387723" cy="571529"/>
            <wp:effectExtent l="0" t="0" r="0" b="0"/>
            <wp:docPr id="14" name="Picture 14"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rsidRPr="009F3613" w:rsidR="00914B8D" w:rsidP="00914B8D" w:rsidRDefault="00914B8D" w14:paraId="6795A5B5" w14:textId="77777777">
      <w:pPr>
        <w:rPr>
          <w:rFonts w:cs="Arial"/>
        </w:rPr>
      </w:pPr>
      <w:r w:rsidRPr="009F3613">
        <w:rPr>
          <w:rFonts w:cs="Arial"/>
        </w:rPr>
        <w:t>___________________________________</w:t>
      </w:r>
    </w:p>
    <w:p w:rsidR="00914B8D" w:rsidP="00914B8D" w:rsidRDefault="00B90911" w14:paraId="52EB8F82" w14:textId="6DF46848">
      <w:pPr>
        <w:rPr>
          <w:rFonts w:cs="Arial"/>
        </w:rPr>
      </w:pPr>
      <w:r>
        <w:rPr>
          <w:rFonts w:cs="Arial"/>
        </w:rPr>
        <w:t>Nicholas Clark, MEng, AMIChemE</w:t>
      </w:r>
    </w:p>
    <w:p w:rsidRPr="009F3613" w:rsidR="00B90911" w:rsidP="00914B8D" w:rsidRDefault="00B90911" w14:paraId="0E5243CD" w14:textId="740FF8ED">
      <w:pPr>
        <w:rPr>
          <w:rFonts w:cs="Arial"/>
        </w:rPr>
      </w:pPr>
      <w:r>
        <w:rPr>
          <w:rFonts w:cs="Arial"/>
        </w:rPr>
        <w:t>Environmental Engineer</w:t>
      </w:r>
    </w:p>
    <w:p w:rsidRPr="009F3613" w:rsidR="00CE354A" w:rsidP="00CE354A" w:rsidRDefault="00CE354A" w14:paraId="648D2FB8" w14:textId="5E4FC726">
      <w:pPr>
        <w:rPr>
          <w:rFonts w:cs="Arial"/>
        </w:rPr>
      </w:pPr>
    </w:p>
    <w:p w:rsidRPr="009F3613" w:rsidR="00EB6525" w:rsidP="00E71298" w:rsidRDefault="00EB6525" w14:paraId="176C8F6C" w14:textId="77777777">
      <w:pPr>
        <w:sectPr w:rsidRPr="009F3613" w:rsidR="00EB6525" w:rsidSect="002505C5">
          <w:headerReference w:type="default" r:id="rId12"/>
          <w:footerReference w:type="default" r:id="rId13"/>
          <w:pgSz w:w="11907" w:h="16839" w:orient="portrait" w:code="9"/>
          <w:pgMar w:top="851" w:right="851" w:bottom="851" w:left="851" w:header="567" w:footer="567" w:gutter="0"/>
          <w:pgNumType w:fmt="lowerRoman" w:start="1"/>
          <w:cols w:space="708"/>
          <w:docGrid w:linePitch="360"/>
        </w:sectPr>
      </w:pPr>
    </w:p>
    <w:p w:rsidRPr="009F3613" w:rsidR="00EB6525" w:rsidP="00681784" w:rsidRDefault="00EB6525" w14:paraId="6C9A5772" w14:textId="0A36DD28">
      <w:pPr>
        <w:pBdr>
          <w:bottom w:val="single" w:color="0070C0" w:sz="4" w:space="1"/>
        </w:pBdr>
      </w:pPr>
      <w:r w:rsidRPr="009F3613">
        <w:rPr>
          <w:rFonts w:ascii="Arial Black" w:hAnsi="Arial Black"/>
          <w:color w:val="0070C0"/>
          <w:sz w:val="28"/>
          <w:szCs w:val="28"/>
        </w:rPr>
        <w:t>Table of Contents</w:t>
      </w:r>
    </w:p>
    <w:p w:rsidR="006D36F6" w:rsidRDefault="006C5D12" w14:paraId="087FBD63" w14:textId="18BC21B6">
      <w:pPr>
        <w:pStyle w:val="TOC1"/>
        <w:rPr>
          <w:rFonts w:asciiTheme="minorHAnsi" w:hAnsiTheme="minorHAnsi" w:eastAsiaTheme="minorEastAsia" w:cstheme="minorBidi"/>
          <w:bCs w:val="0"/>
          <w:noProof/>
          <w:szCs w:val="22"/>
        </w:rPr>
      </w:pPr>
      <w:r w:rsidRPr="009F3613">
        <w:rPr>
          <w:bCs w:val="0"/>
        </w:rPr>
        <w:fldChar w:fldCharType="begin"/>
      </w:r>
      <w:r w:rsidRPr="009F3613">
        <w:rPr>
          <w:bCs w:val="0"/>
        </w:rPr>
        <w:instrText xml:space="preserve"> TOC \o "1-3" \h \z \t "Appendix,1" </w:instrText>
      </w:r>
      <w:r w:rsidRPr="009F3613">
        <w:rPr>
          <w:bCs w:val="0"/>
        </w:rPr>
        <w:fldChar w:fldCharType="separate"/>
      </w:r>
      <w:hyperlink w:history="1" w:anchor="_Toc127434868">
        <w:r w:rsidRPr="001E4CDA" w:rsidR="006D36F6">
          <w:rPr>
            <w:rStyle w:val="Hyperlink"/>
            <w:noProof/>
          </w:rPr>
          <w:t>Section 1.0:</w:t>
        </w:r>
        <w:r w:rsidR="006D36F6">
          <w:rPr>
            <w:rFonts w:asciiTheme="minorHAnsi" w:hAnsiTheme="minorHAnsi" w:eastAsiaTheme="minorEastAsia" w:cstheme="minorBidi"/>
            <w:bCs w:val="0"/>
            <w:noProof/>
            <w:szCs w:val="22"/>
          </w:rPr>
          <w:tab/>
        </w:r>
        <w:r w:rsidRPr="001E4CDA" w:rsidR="006D36F6">
          <w:rPr>
            <w:rStyle w:val="Hyperlink"/>
            <w:noProof/>
          </w:rPr>
          <w:t>Introduction</w:t>
        </w:r>
        <w:r w:rsidR="006D36F6">
          <w:rPr>
            <w:noProof/>
            <w:webHidden/>
          </w:rPr>
          <w:tab/>
        </w:r>
        <w:r w:rsidR="006D36F6">
          <w:rPr>
            <w:noProof/>
            <w:webHidden/>
          </w:rPr>
          <w:fldChar w:fldCharType="begin"/>
        </w:r>
        <w:r w:rsidR="006D36F6">
          <w:rPr>
            <w:noProof/>
            <w:webHidden/>
          </w:rPr>
          <w:instrText xml:space="preserve"> PAGEREF _Toc127434868 \h </w:instrText>
        </w:r>
        <w:r w:rsidR="006D36F6">
          <w:rPr>
            <w:noProof/>
            <w:webHidden/>
          </w:rPr>
        </w:r>
        <w:r w:rsidR="006D36F6">
          <w:rPr>
            <w:noProof/>
            <w:webHidden/>
          </w:rPr>
          <w:fldChar w:fldCharType="separate"/>
        </w:r>
        <w:r w:rsidR="006D36F6">
          <w:rPr>
            <w:noProof/>
            <w:webHidden/>
          </w:rPr>
          <w:t>1</w:t>
        </w:r>
        <w:r w:rsidR="006D36F6">
          <w:rPr>
            <w:noProof/>
            <w:webHidden/>
          </w:rPr>
          <w:fldChar w:fldCharType="end"/>
        </w:r>
      </w:hyperlink>
    </w:p>
    <w:p w:rsidR="006D36F6" w:rsidRDefault="009B5CFD" w14:paraId="27912D59" w14:textId="5A76DB2A">
      <w:pPr>
        <w:pStyle w:val="TOC1"/>
        <w:rPr>
          <w:rFonts w:asciiTheme="minorHAnsi" w:hAnsiTheme="minorHAnsi" w:eastAsiaTheme="minorEastAsia" w:cstheme="minorBidi"/>
          <w:bCs w:val="0"/>
          <w:noProof/>
          <w:szCs w:val="22"/>
        </w:rPr>
      </w:pPr>
      <w:hyperlink w:history="1" w:anchor="_Toc127434869">
        <w:r w:rsidRPr="001E4CDA" w:rsidR="006D36F6">
          <w:rPr>
            <w:rStyle w:val="Hyperlink"/>
            <w:noProof/>
          </w:rPr>
          <w:t>Section 2.0:</w:t>
        </w:r>
        <w:r w:rsidR="006D36F6">
          <w:rPr>
            <w:rFonts w:asciiTheme="minorHAnsi" w:hAnsiTheme="minorHAnsi" w:eastAsiaTheme="minorEastAsia" w:cstheme="minorBidi"/>
            <w:bCs w:val="0"/>
            <w:noProof/>
            <w:szCs w:val="22"/>
          </w:rPr>
          <w:tab/>
        </w:r>
        <w:r w:rsidRPr="001E4CDA" w:rsidR="006D36F6">
          <w:rPr>
            <w:rStyle w:val="Hyperlink"/>
            <w:noProof/>
          </w:rPr>
          <w:t>About the Facility</w:t>
        </w:r>
        <w:r w:rsidR="006D36F6">
          <w:rPr>
            <w:noProof/>
            <w:webHidden/>
          </w:rPr>
          <w:tab/>
        </w:r>
        <w:r w:rsidR="006D36F6">
          <w:rPr>
            <w:noProof/>
            <w:webHidden/>
          </w:rPr>
          <w:fldChar w:fldCharType="begin"/>
        </w:r>
        <w:r w:rsidR="006D36F6">
          <w:rPr>
            <w:noProof/>
            <w:webHidden/>
          </w:rPr>
          <w:instrText xml:space="preserve"> PAGEREF _Toc127434869 \h </w:instrText>
        </w:r>
        <w:r w:rsidR="006D36F6">
          <w:rPr>
            <w:noProof/>
            <w:webHidden/>
          </w:rPr>
        </w:r>
        <w:r w:rsidR="006D36F6">
          <w:rPr>
            <w:noProof/>
            <w:webHidden/>
          </w:rPr>
          <w:fldChar w:fldCharType="separate"/>
        </w:r>
        <w:r w:rsidR="006D36F6">
          <w:rPr>
            <w:noProof/>
            <w:webHidden/>
          </w:rPr>
          <w:t>3</w:t>
        </w:r>
        <w:r w:rsidR="006D36F6">
          <w:rPr>
            <w:noProof/>
            <w:webHidden/>
          </w:rPr>
          <w:fldChar w:fldCharType="end"/>
        </w:r>
      </w:hyperlink>
    </w:p>
    <w:p w:rsidR="006D36F6" w:rsidRDefault="009B5CFD" w14:paraId="07857385" w14:textId="559B1927">
      <w:pPr>
        <w:pStyle w:val="TOC2"/>
        <w:rPr>
          <w:rFonts w:asciiTheme="minorHAnsi" w:hAnsiTheme="minorHAnsi" w:eastAsiaTheme="minorEastAsia" w:cstheme="minorBidi"/>
          <w:iCs w:val="0"/>
          <w:szCs w:val="22"/>
        </w:rPr>
      </w:pPr>
      <w:hyperlink w:history="1" w:anchor="_Toc127434870">
        <w:r w:rsidRPr="001E4CDA" w:rsidR="006D36F6">
          <w:rPr>
            <w:rStyle w:val="Hyperlink"/>
          </w:rPr>
          <w:t>2.1</w:t>
        </w:r>
        <w:r w:rsidR="006D36F6">
          <w:rPr>
            <w:rFonts w:asciiTheme="minorHAnsi" w:hAnsiTheme="minorHAnsi" w:eastAsiaTheme="minorEastAsia" w:cstheme="minorBidi"/>
            <w:iCs w:val="0"/>
            <w:szCs w:val="22"/>
          </w:rPr>
          <w:tab/>
        </w:r>
        <w:r w:rsidRPr="001E4CDA" w:rsidR="006D36F6">
          <w:rPr>
            <w:rStyle w:val="Hyperlink"/>
          </w:rPr>
          <w:t>The Site</w:t>
        </w:r>
        <w:r w:rsidR="006D36F6">
          <w:rPr>
            <w:webHidden/>
          </w:rPr>
          <w:tab/>
        </w:r>
        <w:r w:rsidR="006D36F6">
          <w:rPr>
            <w:webHidden/>
          </w:rPr>
          <w:fldChar w:fldCharType="begin"/>
        </w:r>
        <w:r w:rsidR="006D36F6">
          <w:rPr>
            <w:webHidden/>
          </w:rPr>
          <w:instrText xml:space="preserve"> PAGEREF _Toc127434870 \h </w:instrText>
        </w:r>
        <w:r w:rsidR="006D36F6">
          <w:rPr>
            <w:webHidden/>
          </w:rPr>
        </w:r>
        <w:r w:rsidR="006D36F6">
          <w:rPr>
            <w:webHidden/>
          </w:rPr>
          <w:fldChar w:fldCharType="separate"/>
        </w:r>
        <w:r w:rsidR="006D36F6">
          <w:rPr>
            <w:webHidden/>
          </w:rPr>
          <w:t>3</w:t>
        </w:r>
        <w:r w:rsidR="006D36F6">
          <w:rPr>
            <w:webHidden/>
          </w:rPr>
          <w:fldChar w:fldCharType="end"/>
        </w:r>
      </w:hyperlink>
    </w:p>
    <w:p w:rsidR="006D36F6" w:rsidRDefault="009B5CFD" w14:paraId="25AD7409" w14:textId="40AEDC62">
      <w:pPr>
        <w:pStyle w:val="TOC2"/>
        <w:rPr>
          <w:rFonts w:asciiTheme="minorHAnsi" w:hAnsiTheme="minorHAnsi" w:eastAsiaTheme="minorEastAsia" w:cstheme="minorBidi"/>
          <w:iCs w:val="0"/>
          <w:szCs w:val="22"/>
        </w:rPr>
      </w:pPr>
      <w:hyperlink w:history="1" w:anchor="_Toc127434871">
        <w:r w:rsidRPr="001E4CDA" w:rsidR="006D36F6">
          <w:rPr>
            <w:rStyle w:val="Hyperlink"/>
          </w:rPr>
          <w:t>2.2</w:t>
        </w:r>
        <w:r w:rsidR="006D36F6">
          <w:rPr>
            <w:rFonts w:asciiTheme="minorHAnsi" w:hAnsiTheme="minorHAnsi" w:eastAsiaTheme="minorEastAsia" w:cstheme="minorBidi"/>
            <w:iCs w:val="0"/>
            <w:szCs w:val="22"/>
          </w:rPr>
          <w:tab/>
        </w:r>
        <w:r w:rsidRPr="001E4CDA" w:rsidR="006D36F6">
          <w:rPr>
            <w:rStyle w:val="Hyperlink"/>
          </w:rPr>
          <w:t>The Operation</w:t>
        </w:r>
        <w:r w:rsidR="006D36F6">
          <w:rPr>
            <w:webHidden/>
          </w:rPr>
          <w:tab/>
        </w:r>
        <w:r w:rsidR="006D36F6">
          <w:rPr>
            <w:webHidden/>
          </w:rPr>
          <w:fldChar w:fldCharType="begin"/>
        </w:r>
        <w:r w:rsidR="006D36F6">
          <w:rPr>
            <w:webHidden/>
          </w:rPr>
          <w:instrText xml:space="preserve"> PAGEREF _Toc127434871 \h </w:instrText>
        </w:r>
        <w:r w:rsidR="006D36F6">
          <w:rPr>
            <w:webHidden/>
          </w:rPr>
        </w:r>
        <w:r w:rsidR="006D36F6">
          <w:rPr>
            <w:webHidden/>
          </w:rPr>
          <w:fldChar w:fldCharType="separate"/>
        </w:r>
        <w:r w:rsidR="006D36F6">
          <w:rPr>
            <w:webHidden/>
          </w:rPr>
          <w:t>4</w:t>
        </w:r>
        <w:r w:rsidR="006D36F6">
          <w:rPr>
            <w:webHidden/>
          </w:rPr>
          <w:fldChar w:fldCharType="end"/>
        </w:r>
      </w:hyperlink>
    </w:p>
    <w:p w:rsidR="006D36F6" w:rsidRDefault="009B5CFD" w14:paraId="0A493206" w14:textId="7064FB3C">
      <w:pPr>
        <w:pStyle w:val="TOC1"/>
        <w:rPr>
          <w:rFonts w:asciiTheme="minorHAnsi" w:hAnsiTheme="minorHAnsi" w:eastAsiaTheme="minorEastAsia" w:cstheme="minorBidi"/>
          <w:bCs w:val="0"/>
          <w:noProof/>
          <w:szCs w:val="22"/>
        </w:rPr>
      </w:pPr>
      <w:hyperlink w:history="1" w:anchor="_Toc127434872">
        <w:r w:rsidRPr="001E4CDA" w:rsidR="006D36F6">
          <w:rPr>
            <w:rStyle w:val="Hyperlink"/>
            <w:noProof/>
          </w:rPr>
          <w:t>Section 3.0:</w:t>
        </w:r>
        <w:r w:rsidR="006D36F6">
          <w:rPr>
            <w:rFonts w:asciiTheme="minorHAnsi" w:hAnsiTheme="minorHAnsi" w:eastAsiaTheme="minorEastAsia" w:cstheme="minorBidi"/>
            <w:bCs w:val="0"/>
            <w:noProof/>
            <w:szCs w:val="22"/>
          </w:rPr>
          <w:tab/>
        </w:r>
        <w:r w:rsidRPr="001E4CDA" w:rsidR="006D36F6">
          <w:rPr>
            <w:rStyle w:val="Hyperlink"/>
            <w:noProof/>
          </w:rPr>
          <w:t>Summary of Permitted Waste Types</w:t>
        </w:r>
        <w:r w:rsidR="006D36F6">
          <w:rPr>
            <w:noProof/>
            <w:webHidden/>
          </w:rPr>
          <w:tab/>
        </w:r>
        <w:r w:rsidR="006D36F6">
          <w:rPr>
            <w:noProof/>
            <w:webHidden/>
          </w:rPr>
          <w:fldChar w:fldCharType="begin"/>
        </w:r>
        <w:r w:rsidR="006D36F6">
          <w:rPr>
            <w:noProof/>
            <w:webHidden/>
          </w:rPr>
          <w:instrText xml:space="preserve"> PAGEREF _Toc127434872 \h </w:instrText>
        </w:r>
        <w:r w:rsidR="006D36F6">
          <w:rPr>
            <w:noProof/>
            <w:webHidden/>
          </w:rPr>
        </w:r>
        <w:r w:rsidR="006D36F6">
          <w:rPr>
            <w:noProof/>
            <w:webHidden/>
          </w:rPr>
          <w:fldChar w:fldCharType="separate"/>
        </w:r>
        <w:r w:rsidR="006D36F6">
          <w:rPr>
            <w:noProof/>
            <w:webHidden/>
          </w:rPr>
          <w:t>5</w:t>
        </w:r>
        <w:r w:rsidR="006D36F6">
          <w:rPr>
            <w:noProof/>
            <w:webHidden/>
          </w:rPr>
          <w:fldChar w:fldCharType="end"/>
        </w:r>
      </w:hyperlink>
    </w:p>
    <w:p w:rsidR="006D36F6" w:rsidRDefault="009B5CFD" w14:paraId="3510BEDC" w14:textId="3C6F9EF8">
      <w:pPr>
        <w:pStyle w:val="TOC2"/>
        <w:rPr>
          <w:rFonts w:asciiTheme="minorHAnsi" w:hAnsiTheme="minorHAnsi" w:eastAsiaTheme="minorEastAsia" w:cstheme="minorBidi"/>
          <w:iCs w:val="0"/>
          <w:szCs w:val="22"/>
        </w:rPr>
      </w:pPr>
      <w:hyperlink w:history="1" w:anchor="_Toc127434873">
        <w:r w:rsidRPr="001E4CDA" w:rsidR="006D36F6">
          <w:rPr>
            <w:rStyle w:val="Hyperlink"/>
          </w:rPr>
          <w:t>3.1</w:t>
        </w:r>
        <w:r w:rsidR="006D36F6">
          <w:rPr>
            <w:rFonts w:asciiTheme="minorHAnsi" w:hAnsiTheme="minorHAnsi" w:eastAsiaTheme="minorEastAsia" w:cstheme="minorBidi"/>
            <w:iCs w:val="0"/>
            <w:szCs w:val="22"/>
          </w:rPr>
          <w:tab/>
        </w:r>
        <w:r w:rsidRPr="001E4CDA" w:rsidR="006D36F6">
          <w:rPr>
            <w:rStyle w:val="Hyperlink"/>
          </w:rPr>
          <w:t>Permitted Waste Types</w:t>
        </w:r>
        <w:r w:rsidR="006D36F6">
          <w:rPr>
            <w:webHidden/>
          </w:rPr>
          <w:tab/>
        </w:r>
        <w:r w:rsidR="006D36F6">
          <w:rPr>
            <w:webHidden/>
          </w:rPr>
          <w:fldChar w:fldCharType="begin"/>
        </w:r>
        <w:r w:rsidR="006D36F6">
          <w:rPr>
            <w:webHidden/>
          </w:rPr>
          <w:instrText xml:space="preserve"> PAGEREF _Toc127434873 \h </w:instrText>
        </w:r>
        <w:r w:rsidR="006D36F6">
          <w:rPr>
            <w:webHidden/>
          </w:rPr>
        </w:r>
        <w:r w:rsidR="006D36F6">
          <w:rPr>
            <w:webHidden/>
          </w:rPr>
          <w:fldChar w:fldCharType="separate"/>
        </w:r>
        <w:r w:rsidR="006D36F6">
          <w:rPr>
            <w:webHidden/>
          </w:rPr>
          <w:t>5</w:t>
        </w:r>
        <w:r w:rsidR="006D36F6">
          <w:rPr>
            <w:webHidden/>
          </w:rPr>
          <w:fldChar w:fldCharType="end"/>
        </w:r>
      </w:hyperlink>
    </w:p>
    <w:p w:rsidR="006D36F6" w:rsidRDefault="009B5CFD" w14:paraId="5E76DDFA" w14:textId="2619A919">
      <w:pPr>
        <w:pStyle w:val="TOC1"/>
        <w:rPr>
          <w:rFonts w:asciiTheme="minorHAnsi" w:hAnsiTheme="minorHAnsi" w:eastAsiaTheme="minorEastAsia" w:cstheme="minorBidi"/>
          <w:bCs w:val="0"/>
          <w:noProof/>
          <w:szCs w:val="22"/>
        </w:rPr>
      </w:pPr>
      <w:hyperlink w:history="1" w:anchor="_Toc127434874">
        <w:r w:rsidRPr="001E4CDA" w:rsidR="006D36F6">
          <w:rPr>
            <w:rStyle w:val="Hyperlink"/>
            <w:noProof/>
          </w:rPr>
          <w:t>Section 4.0:</w:t>
        </w:r>
        <w:r w:rsidR="006D36F6">
          <w:rPr>
            <w:rFonts w:asciiTheme="minorHAnsi" w:hAnsiTheme="minorHAnsi" w:eastAsiaTheme="minorEastAsia" w:cstheme="minorBidi"/>
            <w:bCs w:val="0"/>
            <w:noProof/>
            <w:szCs w:val="22"/>
          </w:rPr>
          <w:tab/>
        </w:r>
        <w:r w:rsidRPr="001E4CDA" w:rsidR="006D36F6">
          <w:rPr>
            <w:rStyle w:val="Hyperlink"/>
            <w:noProof/>
          </w:rPr>
          <w:t>Proposed Activities</w:t>
        </w:r>
        <w:r w:rsidR="006D36F6">
          <w:rPr>
            <w:noProof/>
            <w:webHidden/>
          </w:rPr>
          <w:tab/>
        </w:r>
        <w:r w:rsidR="006D36F6">
          <w:rPr>
            <w:noProof/>
            <w:webHidden/>
          </w:rPr>
          <w:fldChar w:fldCharType="begin"/>
        </w:r>
        <w:r w:rsidR="006D36F6">
          <w:rPr>
            <w:noProof/>
            <w:webHidden/>
          </w:rPr>
          <w:instrText xml:space="preserve"> PAGEREF _Toc127434874 \h </w:instrText>
        </w:r>
        <w:r w:rsidR="006D36F6">
          <w:rPr>
            <w:noProof/>
            <w:webHidden/>
          </w:rPr>
        </w:r>
        <w:r w:rsidR="006D36F6">
          <w:rPr>
            <w:noProof/>
            <w:webHidden/>
          </w:rPr>
          <w:fldChar w:fldCharType="separate"/>
        </w:r>
        <w:r w:rsidR="006D36F6">
          <w:rPr>
            <w:noProof/>
            <w:webHidden/>
          </w:rPr>
          <w:t>6</w:t>
        </w:r>
        <w:r w:rsidR="006D36F6">
          <w:rPr>
            <w:noProof/>
            <w:webHidden/>
          </w:rPr>
          <w:fldChar w:fldCharType="end"/>
        </w:r>
      </w:hyperlink>
    </w:p>
    <w:p w:rsidR="006D36F6" w:rsidRDefault="009B5CFD" w14:paraId="112EBAC8" w14:textId="15340901">
      <w:pPr>
        <w:pStyle w:val="TOC2"/>
        <w:rPr>
          <w:rFonts w:asciiTheme="minorHAnsi" w:hAnsiTheme="minorHAnsi" w:eastAsiaTheme="minorEastAsia" w:cstheme="minorBidi"/>
          <w:iCs w:val="0"/>
          <w:szCs w:val="22"/>
        </w:rPr>
      </w:pPr>
      <w:hyperlink w:history="1" w:anchor="_Toc127434875">
        <w:r w:rsidRPr="001E4CDA" w:rsidR="006D36F6">
          <w:rPr>
            <w:rStyle w:val="Hyperlink"/>
          </w:rPr>
          <w:t>4.1</w:t>
        </w:r>
        <w:r w:rsidR="006D36F6">
          <w:rPr>
            <w:rFonts w:asciiTheme="minorHAnsi" w:hAnsiTheme="minorHAnsi" w:eastAsiaTheme="minorEastAsia" w:cstheme="minorBidi"/>
            <w:iCs w:val="0"/>
            <w:szCs w:val="22"/>
          </w:rPr>
          <w:tab/>
        </w:r>
        <w:r w:rsidRPr="001E4CDA" w:rsidR="006D36F6">
          <w:rPr>
            <w:rStyle w:val="Hyperlink"/>
          </w:rPr>
          <w:t>Crushing</w:t>
        </w:r>
        <w:r w:rsidR="006D36F6">
          <w:rPr>
            <w:webHidden/>
          </w:rPr>
          <w:tab/>
        </w:r>
        <w:r w:rsidR="006D36F6">
          <w:rPr>
            <w:webHidden/>
          </w:rPr>
          <w:fldChar w:fldCharType="begin"/>
        </w:r>
        <w:r w:rsidR="006D36F6">
          <w:rPr>
            <w:webHidden/>
          </w:rPr>
          <w:instrText xml:space="preserve"> PAGEREF _Toc127434875 \h </w:instrText>
        </w:r>
        <w:r w:rsidR="006D36F6">
          <w:rPr>
            <w:webHidden/>
          </w:rPr>
        </w:r>
        <w:r w:rsidR="006D36F6">
          <w:rPr>
            <w:webHidden/>
          </w:rPr>
          <w:fldChar w:fldCharType="separate"/>
        </w:r>
        <w:r w:rsidR="006D36F6">
          <w:rPr>
            <w:webHidden/>
          </w:rPr>
          <w:t>6</w:t>
        </w:r>
        <w:r w:rsidR="006D36F6">
          <w:rPr>
            <w:webHidden/>
          </w:rPr>
          <w:fldChar w:fldCharType="end"/>
        </w:r>
      </w:hyperlink>
    </w:p>
    <w:p w:rsidR="006D36F6" w:rsidRDefault="009B5CFD" w14:paraId="48C040E7" w14:textId="7D09EADB">
      <w:pPr>
        <w:pStyle w:val="TOC2"/>
        <w:rPr>
          <w:rFonts w:asciiTheme="minorHAnsi" w:hAnsiTheme="minorHAnsi" w:eastAsiaTheme="minorEastAsia" w:cstheme="minorBidi"/>
          <w:iCs w:val="0"/>
          <w:szCs w:val="22"/>
        </w:rPr>
      </w:pPr>
      <w:hyperlink w:history="1" w:anchor="_Toc127434876">
        <w:r w:rsidRPr="001E4CDA" w:rsidR="006D36F6">
          <w:rPr>
            <w:rStyle w:val="Hyperlink"/>
          </w:rPr>
          <w:t>4.2</w:t>
        </w:r>
        <w:r w:rsidR="006D36F6">
          <w:rPr>
            <w:rFonts w:asciiTheme="minorHAnsi" w:hAnsiTheme="minorHAnsi" w:eastAsiaTheme="minorEastAsia" w:cstheme="minorBidi"/>
            <w:iCs w:val="0"/>
            <w:szCs w:val="22"/>
          </w:rPr>
          <w:tab/>
        </w:r>
        <w:r w:rsidRPr="001E4CDA" w:rsidR="006D36F6">
          <w:rPr>
            <w:rStyle w:val="Hyperlink"/>
          </w:rPr>
          <w:t>Screening/Sorting</w:t>
        </w:r>
        <w:r w:rsidR="006D36F6">
          <w:rPr>
            <w:webHidden/>
          </w:rPr>
          <w:tab/>
        </w:r>
        <w:r w:rsidR="006D36F6">
          <w:rPr>
            <w:webHidden/>
          </w:rPr>
          <w:fldChar w:fldCharType="begin"/>
        </w:r>
        <w:r w:rsidR="006D36F6">
          <w:rPr>
            <w:webHidden/>
          </w:rPr>
          <w:instrText xml:space="preserve"> PAGEREF _Toc127434876 \h </w:instrText>
        </w:r>
        <w:r w:rsidR="006D36F6">
          <w:rPr>
            <w:webHidden/>
          </w:rPr>
        </w:r>
        <w:r w:rsidR="006D36F6">
          <w:rPr>
            <w:webHidden/>
          </w:rPr>
          <w:fldChar w:fldCharType="separate"/>
        </w:r>
        <w:r w:rsidR="006D36F6">
          <w:rPr>
            <w:webHidden/>
          </w:rPr>
          <w:t>6</w:t>
        </w:r>
        <w:r w:rsidR="006D36F6">
          <w:rPr>
            <w:webHidden/>
          </w:rPr>
          <w:fldChar w:fldCharType="end"/>
        </w:r>
      </w:hyperlink>
    </w:p>
    <w:p w:rsidR="006D36F6" w:rsidRDefault="009B5CFD" w14:paraId="1286CB3E" w14:textId="1EE1DFAC">
      <w:pPr>
        <w:pStyle w:val="TOC2"/>
        <w:rPr>
          <w:rFonts w:asciiTheme="minorHAnsi" w:hAnsiTheme="minorHAnsi" w:eastAsiaTheme="minorEastAsia" w:cstheme="minorBidi"/>
          <w:iCs w:val="0"/>
          <w:szCs w:val="22"/>
        </w:rPr>
      </w:pPr>
      <w:hyperlink w:history="1" w:anchor="_Toc127434877">
        <w:r w:rsidRPr="001E4CDA" w:rsidR="006D36F6">
          <w:rPr>
            <w:rStyle w:val="Hyperlink"/>
          </w:rPr>
          <w:t>4.3</w:t>
        </w:r>
        <w:r w:rsidR="006D36F6">
          <w:rPr>
            <w:rFonts w:asciiTheme="minorHAnsi" w:hAnsiTheme="minorHAnsi" w:eastAsiaTheme="minorEastAsia" w:cstheme="minorBidi"/>
            <w:iCs w:val="0"/>
            <w:szCs w:val="22"/>
          </w:rPr>
          <w:tab/>
        </w:r>
        <w:r w:rsidRPr="001E4CDA" w:rsidR="006D36F6">
          <w:rPr>
            <w:rStyle w:val="Hyperlink"/>
          </w:rPr>
          <w:t>Handling Equipment</w:t>
        </w:r>
        <w:r w:rsidR="006D36F6">
          <w:rPr>
            <w:webHidden/>
          </w:rPr>
          <w:tab/>
        </w:r>
        <w:r w:rsidR="006D36F6">
          <w:rPr>
            <w:webHidden/>
          </w:rPr>
          <w:fldChar w:fldCharType="begin"/>
        </w:r>
        <w:r w:rsidR="006D36F6">
          <w:rPr>
            <w:webHidden/>
          </w:rPr>
          <w:instrText xml:space="preserve"> PAGEREF _Toc127434877 \h </w:instrText>
        </w:r>
        <w:r w:rsidR="006D36F6">
          <w:rPr>
            <w:webHidden/>
          </w:rPr>
        </w:r>
        <w:r w:rsidR="006D36F6">
          <w:rPr>
            <w:webHidden/>
          </w:rPr>
          <w:fldChar w:fldCharType="separate"/>
        </w:r>
        <w:r w:rsidR="006D36F6">
          <w:rPr>
            <w:webHidden/>
          </w:rPr>
          <w:t>6</w:t>
        </w:r>
        <w:r w:rsidR="006D36F6">
          <w:rPr>
            <w:webHidden/>
          </w:rPr>
          <w:fldChar w:fldCharType="end"/>
        </w:r>
      </w:hyperlink>
    </w:p>
    <w:p w:rsidR="006D36F6" w:rsidRDefault="009B5CFD" w14:paraId="582FBD86" w14:textId="62490353">
      <w:pPr>
        <w:pStyle w:val="TOC2"/>
        <w:rPr>
          <w:rFonts w:asciiTheme="minorHAnsi" w:hAnsiTheme="minorHAnsi" w:eastAsiaTheme="minorEastAsia" w:cstheme="minorBidi"/>
          <w:iCs w:val="0"/>
          <w:szCs w:val="22"/>
        </w:rPr>
      </w:pPr>
      <w:hyperlink w:history="1" w:anchor="_Toc127434878">
        <w:r w:rsidRPr="001E4CDA" w:rsidR="006D36F6">
          <w:rPr>
            <w:rStyle w:val="Hyperlink"/>
          </w:rPr>
          <w:t>4.4</w:t>
        </w:r>
        <w:r w:rsidR="006D36F6">
          <w:rPr>
            <w:rFonts w:asciiTheme="minorHAnsi" w:hAnsiTheme="minorHAnsi" w:eastAsiaTheme="minorEastAsia" w:cstheme="minorBidi"/>
            <w:iCs w:val="0"/>
            <w:szCs w:val="22"/>
          </w:rPr>
          <w:tab/>
        </w:r>
        <w:r w:rsidRPr="001E4CDA" w:rsidR="006D36F6">
          <w:rPr>
            <w:rStyle w:val="Hyperlink"/>
          </w:rPr>
          <w:t>Storage (Pre-Treatment)</w:t>
        </w:r>
        <w:r w:rsidR="006D36F6">
          <w:rPr>
            <w:webHidden/>
          </w:rPr>
          <w:tab/>
        </w:r>
        <w:r w:rsidR="006D36F6">
          <w:rPr>
            <w:webHidden/>
          </w:rPr>
          <w:fldChar w:fldCharType="begin"/>
        </w:r>
        <w:r w:rsidR="006D36F6">
          <w:rPr>
            <w:webHidden/>
          </w:rPr>
          <w:instrText xml:space="preserve"> PAGEREF _Toc127434878 \h </w:instrText>
        </w:r>
        <w:r w:rsidR="006D36F6">
          <w:rPr>
            <w:webHidden/>
          </w:rPr>
        </w:r>
        <w:r w:rsidR="006D36F6">
          <w:rPr>
            <w:webHidden/>
          </w:rPr>
          <w:fldChar w:fldCharType="separate"/>
        </w:r>
        <w:r w:rsidR="006D36F6">
          <w:rPr>
            <w:webHidden/>
          </w:rPr>
          <w:t>6</w:t>
        </w:r>
        <w:r w:rsidR="006D36F6">
          <w:rPr>
            <w:webHidden/>
          </w:rPr>
          <w:fldChar w:fldCharType="end"/>
        </w:r>
      </w:hyperlink>
    </w:p>
    <w:p w:rsidR="006D36F6" w:rsidRDefault="009B5CFD" w14:paraId="3A8699C4" w14:textId="5D4CFDBF">
      <w:pPr>
        <w:pStyle w:val="TOC2"/>
        <w:rPr>
          <w:rFonts w:asciiTheme="minorHAnsi" w:hAnsiTheme="minorHAnsi" w:eastAsiaTheme="minorEastAsia" w:cstheme="minorBidi"/>
          <w:iCs w:val="0"/>
          <w:szCs w:val="22"/>
        </w:rPr>
      </w:pPr>
      <w:hyperlink w:history="1" w:anchor="_Toc127434879">
        <w:r w:rsidRPr="001E4CDA" w:rsidR="006D36F6">
          <w:rPr>
            <w:rStyle w:val="Hyperlink"/>
          </w:rPr>
          <w:t>4.5</w:t>
        </w:r>
        <w:r w:rsidR="006D36F6">
          <w:rPr>
            <w:rFonts w:asciiTheme="minorHAnsi" w:hAnsiTheme="minorHAnsi" w:eastAsiaTheme="minorEastAsia" w:cstheme="minorBidi"/>
            <w:iCs w:val="0"/>
            <w:szCs w:val="22"/>
          </w:rPr>
          <w:tab/>
        </w:r>
        <w:r w:rsidRPr="001E4CDA" w:rsidR="006D36F6">
          <w:rPr>
            <w:rStyle w:val="Hyperlink"/>
          </w:rPr>
          <w:t>Storage (Post Treatment)</w:t>
        </w:r>
        <w:r w:rsidR="006D36F6">
          <w:rPr>
            <w:webHidden/>
          </w:rPr>
          <w:tab/>
        </w:r>
        <w:r w:rsidR="006D36F6">
          <w:rPr>
            <w:webHidden/>
          </w:rPr>
          <w:fldChar w:fldCharType="begin"/>
        </w:r>
        <w:r w:rsidR="006D36F6">
          <w:rPr>
            <w:webHidden/>
          </w:rPr>
          <w:instrText xml:space="preserve"> PAGEREF _Toc127434879 \h </w:instrText>
        </w:r>
        <w:r w:rsidR="006D36F6">
          <w:rPr>
            <w:webHidden/>
          </w:rPr>
        </w:r>
        <w:r w:rsidR="006D36F6">
          <w:rPr>
            <w:webHidden/>
          </w:rPr>
          <w:fldChar w:fldCharType="separate"/>
        </w:r>
        <w:r w:rsidR="006D36F6">
          <w:rPr>
            <w:webHidden/>
          </w:rPr>
          <w:t>7</w:t>
        </w:r>
        <w:r w:rsidR="006D36F6">
          <w:rPr>
            <w:webHidden/>
          </w:rPr>
          <w:fldChar w:fldCharType="end"/>
        </w:r>
      </w:hyperlink>
    </w:p>
    <w:p w:rsidR="006D36F6" w:rsidRDefault="009B5CFD" w14:paraId="58C5D71B" w14:textId="746A6AA3">
      <w:pPr>
        <w:pStyle w:val="TOC1"/>
        <w:rPr>
          <w:rFonts w:asciiTheme="minorHAnsi" w:hAnsiTheme="minorHAnsi" w:eastAsiaTheme="minorEastAsia" w:cstheme="minorBidi"/>
          <w:bCs w:val="0"/>
          <w:noProof/>
          <w:szCs w:val="22"/>
        </w:rPr>
      </w:pPr>
      <w:hyperlink w:history="1" w:anchor="_Toc127434880">
        <w:r w:rsidRPr="001E4CDA" w:rsidR="006D36F6">
          <w:rPr>
            <w:rStyle w:val="Hyperlink"/>
            <w:noProof/>
          </w:rPr>
          <w:t>Section 5.0:</w:t>
        </w:r>
        <w:r w:rsidR="006D36F6">
          <w:rPr>
            <w:rFonts w:asciiTheme="minorHAnsi" w:hAnsiTheme="minorHAnsi" w:eastAsiaTheme="minorEastAsia" w:cstheme="minorBidi"/>
            <w:bCs w:val="0"/>
            <w:noProof/>
            <w:szCs w:val="22"/>
          </w:rPr>
          <w:tab/>
        </w:r>
        <w:r w:rsidRPr="001E4CDA" w:rsidR="006D36F6">
          <w:rPr>
            <w:rStyle w:val="Hyperlink"/>
            <w:noProof/>
          </w:rPr>
          <w:t>Operating Techniques</w:t>
        </w:r>
        <w:r w:rsidR="006D36F6">
          <w:rPr>
            <w:noProof/>
            <w:webHidden/>
          </w:rPr>
          <w:tab/>
        </w:r>
        <w:r w:rsidR="006D36F6">
          <w:rPr>
            <w:noProof/>
            <w:webHidden/>
          </w:rPr>
          <w:fldChar w:fldCharType="begin"/>
        </w:r>
        <w:r w:rsidR="006D36F6">
          <w:rPr>
            <w:noProof/>
            <w:webHidden/>
          </w:rPr>
          <w:instrText xml:space="preserve"> PAGEREF _Toc127434880 \h </w:instrText>
        </w:r>
        <w:r w:rsidR="006D36F6">
          <w:rPr>
            <w:noProof/>
            <w:webHidden/>
          </w:rPr>
        </w:r>
        <w:r w:rsidR="006D36F6">
          <w:rPr>
            <w:noProof/>
            <w:webHidden/>
          </w:rPr>
          <w:fldChar w:fldCharType="separate"/>
        </w:r>
        <w:r w:rsidR="006D36F6">
          <w:rPr>
            <w:noProof/>
            <w:webHidden/>
          </w:rPr>
          <w:t>8</w:t>
        </w:r>
        <w:r w:rsidR="006D36F6">
          <w:rPr>
            <w:noProof/>
            <w:webHidden/>
          </w:rPr>
          <w:fldChar w:fldCharType="end"/>
        </w:r>
      </w:hyperlink>
    </w:p>
    <w:p w:rsidR="006D36F6" w:rsidRDefault="009B5CFD" w14:paraId="38DA1E05" w14:textId="58EB701F">
      <w:pPr>
        <w:pStyle w:val="TOC2"/>
        <w:rPr>
          <w:rFonts w:asciiTheme="minorHAnsi" w:hAnsiTheme="minorHAnsi" w:eastAsiaTheme="minorEastAsia" w:cstheme="minorBidi"/>
          <w:iCs w:val="0"/>
          <w:szCs w:val="22"/>
        </w:rPr>
      </w:pPr>
      <w:hyperlink w:history="1" w:anchor="_Toc127434881">
        <w:r w:rsidRPr="001E4CDA" w:rsidR="006D36F6">
          <w:rPr>
            <w:rStyle w:val="Hyperlink"/>
          </w:rPr>
          <w:t>5.1</w:t>
        </w:r>
        <w:r w:rsidR="006D36F6">
          <w:rPr>
            <w:rFonts w:asciiTheme="minorHAnsi" w:hAnsiTheme="minorHAnsi" w:eastAsiaTheme="minorEastAsia" w:cstheme="minorBidi"/>
            <w:iCs w:val="0"/>
            <w:szCs w:val="22"/>
          </w:rPr>
          <w:tab/>
        </w:r>
        <w:r w:rsidRPr="001E4CDA" w:rsidR="006D36F6">
          <w:rPr>
            <w:rStyle w:val="Hyperlink"/>
          </w:rPr>
          <w:t>Operating Techniques</w:t>
        </w:r>
        <w:r w:rsidR="006D36F6">
          <w:rPr>
            <w:webHidden/>
          </w:rPr>
          <w:tab/>
        </w:r>
        <w:r w:rsidR="006D36F6">
          <w:rPr>
            <w:webHidden/>
          </w:rPr>
          <w:fldChar w:fldCharType="begin"/>
        </w:r>
        <w:r w:rsidR="006D36F6">
          <w:rPr>
            <w:webHidden/>
          </w:rPr>
          <w:instrText xml:space="preserve"> PAGEREF _Toc127434881 \h </w:instrText>
        </w:r>
        <w:r w:rsidR="006D36F6">
          <w:rPr>
            <w:webHidden/>
          </w:rPr>
        </w:r>
        <w:r w:rsidR="006D36F6">
          <w:rPr>
            <w:webHidden/>
          </w:rPr>
          <w:fldChar w:fldCharType="separate"/>
        </w:r>
        <w:r w:rsidR="006D36F6">
          <w:rPr>
            <w:webHidden/>
          </w:rPr>
          <w:t>8</w:t>
        </w:r>
        <w:r w:rsidR="006D36F6">
          <w:rPr>
            <w:webHidden/>
          </w:rPr>
          <w:fldChar w:fldCharType="end"/>
        </w:r>
      </w:hyperlink>
    </w:p>
    <w:p w:rsidR="006D36F6" w:rsidRDefault="009B5CFD" w14:paraId="22BE7F48" w14:textId="558F6423">
      <w:pPr>
        <w:pStyle w:val="TOC3"/>
        <w:rPr>
          <w:rFonts w:asciiTheme="minorHAnsi" w:hAnsiTheme="minorHAnsi" w:eastAsiaTheme="minorEastAsia" w:cstheme="minorBidi"/>
          <w:noProof/>
          <w:szCs w:val="22"/>
        </w:rPr>
      </w:pPr>
      <w:hyperlink w:history="1" w:anchor="_Toc127434882">
        <w:r w:rsidRPr="001E4CDA" w:rsidR="006D36F6">
          <w:rPr>
            <w:rStyle w:val="Hyperlink"/>
            <w:noProof/>
          </w:rPr>
          <w:t>5.1.1</w:t>
        </w:r>
        <w:r w:rsidR="006D36F6">
          <w:rPr>
            <w:rFonts w:asciiTheme="minorHAnsi" w:hAnsiTheme="minorHAnsi" w:eastAsiaTheme="minorEastAsia" w:cstheme="minorBidi"/>
            <w:noProof/>
            <w:szCs w:val="22"/>
          </w:rPr>
          <w:tab/>
        </w:r>
        <w:r w:rsidRPr="001E4CDA" w:rsidR="006D36F6">
          <w:rPr>
            <w:rStyle w:val="Hyperlink"/>
            <w:noProof/>
          </w:rPr>
          <w:t>Operational management procedures will ensure that:</w:t>
        </w:r>
        <w:r w:rsidR="006D36F6">
          <w:rPr>
            <w:noProof/>
            <w:webHidden/>
          </w:rPr>
          <w:tab/>
        </w:r>
        <w:r w:rsidR="006D36F6">
          <w:rPr>
            <w:noProof/>
            <w:webHidden/>
          </w:rPr>
          <w:fldChar w:fldCharType="begin"/>
        </w:r>
        <w:r w:rsidR="006D36F6">
          <w:rPr>
            <w:noProof/>
            <w:webHidden/>
          </w:rPr>
          <w:instrText xml:space="preserve"> PAGEREF _Toc127434882 \h </w:instrText>
        </w:r>
        <w:r w:rsidR="006D36F6">
          <w:rPr>
            <w:noProof/>
            <w:webHidden/>
          </w:rPr>
        </w:r>
        <w:r w:rsidR="006D36F6">
          <w:rPr>
            <w:noProof/>
            <w:webHidden/>
          </w:rPr>
          <w:fldChar w:fldCharType="separate"/>
        </w:r>
        <w:r w:rsidR="006D36F6">
          <w:rPr>
            <w:noProof/>
            <w:webHidden/>
          </w:rPr>
          <w:t>8</w:t>
        </w:r>
        <w:r w:rsidR="006D36F6">
          <w:rPr>
            <w:noProof/>
            <w:webHidden/>
          </w:rPr>
          <w:fldChar w:fldCharType="end"/>
        </w:r>
      </w:hyperlink>
    </w:p>
    <w:p w:rsidR="006D36F6" w:rsidRDefault="009B5CFD" w14:paraId="0125C25B" w14:textId="5FDF0A9E">
      <w:pPr>
        <w:pStyle w:val="TOC1"/>
        <w:rPr>
          <w:rFonts w:asciiTheme="minorHAnsi" w:hAnsiTheme="minorHAnsi" w:eastAsiaTheme="minorEastAsia" w:cstheme="minorBidi"/>
          <w:bCs w:val="0"/>
          <w:noProof/>
          <w:szCs w:val="22"/>
        </w:rPr>
      </w:pPr>
      <w:hyperlink w:history="1" w:anchor="_Toc127434883">
        <w:r w:rsidRPr="001E4CDA" w:rsidR="006D36F6">
          <w:rPr>
            <w:rStyle w:val="Hyperlink"/>
            <w:noProof/>
          </w:rPr>
          <w:t>Section 6.0:</w:t>
        </w:r>
        <w:r w:rsidR="006D36F6">
          <w:rPr>
            <w:rFonts w:asciiTheme="minorHAnsi" w:hAnsiTheme="minorHAnsi" w:eastAsiaTheme="minorEastAsia" w:cstheme="minorBidi"/>
            <w:bCs w:val="0"/>
            <w:noProof/>
            <w:szCs w:val="22"/>
          </w:rPr>
          <w:tab/>
        </w:r>
        <w:r w:rsidRPr="001E4CDA" w:rsidR="006D36F6">
          <w:rPr>
            <w:rStyle w:val="Hyperlink"/>
            <w:noProof/>
          </w:rPr>
          <w:t>Impact on the Environment</w:t>
        </w:r>
        <w:r w:rsidR="006D36F6">
          <w:rPr>
            <w:noProof/>
            <w:webHidden/>
          </w:rPr>
          <w:tab/>
        </w:r>
        <w:r w:rsidR="006D36F6">
          <w:rPr>
            <w:noProof/>
            <w:webHidden/>
          </w:rPr>
          <w:fldChar w:fldCharType="begin"/>
        </w:r>
        <w:r w:rsidR="006D36F6">
          <w:rPr>
            <w:noProof/>
            <w:webHidden/>
          </w:rPr>
          <w:instrText xml:space="preserve"> PAGEREF _Toc127434883 \h </w:instrText>
        </w:r>
        <w:r w:rsidR="006D36F6">
          <w:rPr>
            <w:noProof/>
            <w:webHidden/>
          </w:rPr>
        </w:r>
        <w:r w:rsidR="006D36F6">
          <w:rPr>
            <w:noProof/>
            <w:webHidden/>
          </w:rPr>
          <w:fldChar w:fldCharType="separate"/>
        </w:r>
        <w:r w:rsidR="006D36F6">
          <w:rPr>
            <w:noProof/>
            <w:webHidden/>
          </w:rPr>
          <w:t>9</w:t>
        </w:r>
        <w:r w:rsidR="006D36F6">
          <w:rPr>
            <w:noProof/>
            <w:webHidden/>
          </w:rPr>
          <w:fldChar w:fldCharType="end"/>
        </w:r>
      </w:hyperlink>
    </w:p>
    <w:p w:rsidR="006D36F6" w:rsidRDefault="009B5CFD" w14:paraId="209DBE54" w14:textId="6252A66B">
      <w:pPr>
        <w:pStyle w:val="TOC2"/>
        <w:rPr>
          <w:rFonts w:asciiTheme="minorHAnsi" w:hAnsiTheme="minorHAnsi" w:eastAsiaTheme="minorEastAsia" w:cstheme="minorBidi"/>
          <w:iCs w:val="0"/>
          <w:szCs w:val="22"/>
        </w:rPr>
      </w:pPr>
      <w:hyperlink w:history="1" w:anchor="_Toc127434884">
        <w:r w:rsidRPr="001E4CDA" w:rsidR="006D36F6">
          <w:rPr>
            <w:rStyle w:val="Hyperlink"/>
          </w:rPr>
          <w:t>6.1</w:t>
        </w:r>
        <w:r w:rsidR="006D36F6">
          <w:rPr>
            <w:rFonts w:asciiTheme="minorHAnsi" w:hAnsiTheme="minorHAnsi" w:eastAsiaTheme="minorEastAsia" w:cstheme="minorBidi"/>
            <w:iCs w:val="0"/>
            <w:szCs w:val="22"/>
          </w:rPr>
          <w:tab/>
        </w:r>
        <w:r w:rsidRPr="001E4CDA" w:rsidR="006D36F6">
          <w:rPr>
            <w:rStyle w:val="Hyperlink"/>
          </w:rPr>
          <w:t>Noise</w:t>
        </w:r>
        <w:r w:rsidR="006D36F6">
          <w:rPr>
            <w:webHidden/>
          </w:rPr>
          <w:tab/>
        </w:r>
        <w:r w:rsidR="006D36F6">
          <w:rPr>
            <w:webHidden/>
          </w:rPr>
          <w:fldChar w:fldCharType="begin"/>
        </w:r>
        <w:r w:rsidR="006D36F6">
          <w:rPr>
            <w:webHidden/>
          </w:rPr>
          <w:instrText xml:space="preserve"> PAGEREF _Toc127434884 \h </w:instrText>
        </w:r>
        <w:r w:rsidR="006D36F6">
          <w:rPr>
            <w:webHidden/>
          </w:rPr>
        </w:r>
        <w:r w:rsidR="006D36F6">
          <w:rPr>
            <w:webHidden/>
          </w:rPr>
          <w:fldChar w:fldCharType="separate"/>
        </w:r>
        <w:r w:rsidR="006D36F6">
          <w:rPr>
            <w:webHidden/>
          </w:rPr>
          <w:t>9</w:t>
        </w:r>
        <w:r w:rsidR="006D36F6">
          <w:rPr>
            <w:webHidden/>
          </w:rPr>
          <w:fldChar w:fldCharType="end"/>
        </w:r>
      </w:hyperlink>
    </w:p>
    <w:p w:rsidR="006D36F6" w:rsidRDefault="009B5CFD" w14:paraId="5E9B68DE" w14:textId="2920EAEE">
      <w:pPr>
        <w:pStyle w:val="TOC2"/>
        <w:rPr>
          <w:rFonts w:asciiTheme="minorHAnsi" w:hAnsiTheme="minorHAnsi" w:eastAsiaTheme="minorEastAsia" w:cstheme="minorBidi"/>
          <w:iCs w:val="0"/>
          <w:szCs w:val="22"/>
        </w:rPr>
      </w:pPr>
      <w:hyperlink w:history="1" w:anchor="_Toc127434885">
        <w:r w:rsidRPr="001E4CDA" w:rsidR="006D36F6">
          <w:rPr>
            <w:rStyle w:val="Hyperlink"/>
          </w:rPr>
          <w:t>6.2</w:t>
        </w:r>
        <w:r w:rsidR="006D36F6">
          <w:rPr>
            <w:rFonts w:asciiTheme="minorHAnsi" w:hAnsiTheme="minorHAnsi" w:eastAsiaTheme="minorEastAsia" w:cstheme="minorBidi"/>
            <w:iCs w:val="0"/>
            <w:szCs w:val="22"/>
          </w:rPr>
          <w:tab/>
        </w:r>
        <w:r w:rsidRPr="001E4CDA" w:rsidR="006D36F6">
          <w:rPr>
            <w:rStyle w:val="Hyperlink"/>
          </w:rPr>
          <w:t>Dust</w:t>
        </w:r>
        <w:r w:rsidR="006D36F6">
          <w:rPr>
            <w:webHidden/>
          </w:rPr>
          <w:tab/>
        </w:r>
        <w:r w:rsidR="006D36F6">
          <w:rPr>
            <w:webHidden/>
          </w:rPr>
          <w:fldChar w:fldCharType="begin"/>
        </w:r>
        <w:r w:rsidR="006D36F6">
          <w:rPr>
            <w:webHidden/>
          </w:rPr>
          <w:instrText xml:space="preserve"> PAGEREF _Toc127434885 \h </w:instrText>
        </w:r>
        <w:r w:rsidR="006D36F6">
          <w:rPr>
            <w:webHidden/>
          </w:rPr>
        </w:r>
        <w:r w:rsidR="006D36F6">
          <w:rPr>
            <w:webHidden/>
          </w:rPr>
          <w:fldChar w:fldCharType="separate"/>
        </w:r>
        <w:r w:rsidR="006D36F6">
          <w:rPr>
            <w:webHidden/>
          </w:rPr>
          <w:t>9</w:t>
        </w:r>
        <w:r w:rsidR="006D36F6">
          <w:rPr>
            <w:webHidden/>
          </w:rPr>
          <w:fldChar w:fldCharType="end"/>
        </w:r>
      </w:hyperlink>
    </w:p>
    <w:p w:rsidR="006D36F6" w:rsidRDefault="009B5CFD" w14:paraId="0B12F584" w14:textId="54A08123">
      <w:pPr>
        <w:pStyle w:val="TOC2"/>
        <w:rPr>
          <w:rFonts w:asciiTheme="minorHAnsi" w:hAnsiTheme="minorHAnsi" w:eastAsiaTheme="minorEastAsia" w:cstheme="minorBidi"/>
          <w:iCs w:val="0"/>
          <w:szCs w:val="22"/>
        </w:rPr>
      </w:pPr>
      <w:hyperlink w:history="1" w:anchor="_Toc127434886">
        <w:r w:rsidRPr="001E4CDA" w:rsidR="006D36F6">
          <w:rPr>
            <w:rStyle w:val="Hyperlink"/>
          </w:rPr>
          <w:t>6.3</w:t>
        </w:r>
        <w:r w:rsidR="006D36F6">
          <w:rPr>
            <w:rFonts w:asciiTheme="minorHAnsi" w:hAnsiTheme="minorHAnsi" w:eastAsiaTheme="minorEastAsia" w:cstheme="minorBidi"/>
            <w:iCs w:val="0"/>
            <w:szCs w:val="22"/>
          </w:rPr>
          <w:tab/>
        </w:r>
        <w:r w:rsidRPr="001E4CDA" w:rsidR="006D36F6">
          <w:rPr>
            <w:rStyle w:val="Hyperlink"/>
          </w:rPr>
          <w:t>Drainage System</w:t>
        </w:r>
        <w:r w:rsidR="006D36F6">
          <w:rPr>
            <w:webHidden/>
          </w:rPr>
          <w:tab/>
        </w:r>
        <w:r w:rsidR="006D36F6">
          <w:rPr>
            <w:webHidden/>
          </w:rPr>
          <w:fldChar w:fldCharType="begin"/>
        </w:r>
        <w:r w:rsidR="006D36F6">
          <w:rPr>
            <w:webHidden/>
          </w:rPr>
          <w:instrText xml:space="preserve"> PAGEREF _Toc127434886 \h </w:instrText>
        </w:r>
        <w:r w:rsidR="006D36F6">
          <w:rPr>
            <w:webHidden/>
          </w:rPr>
        </w:r>
        <w:r w:rsidR="006D36F6">
          <w:rPr>
            <w:webHidden/>
          </w:rPr>
          <w:fldChar w:fldCharType="separate"/>
        </w:r>
        <w:r w:rsidR="006D36F6">
          <w:rPr>
            <w:webHidden/>
          </w:rPr>
          <w:t>10</w:t>
        </w:r>
        <w:r w:rsidR="006D36F6">
          <w:rPr>
            <w:webHidden/>
          </w:rPr>
          <w:fldChar w:fldCharType="end"/>
        </w:r>
      </w:hyperlink>
    </w:p>
    <w:p w:rsidR="006D36F6" w:rsidRDefault="009B5CFD" w14:paraId="7161711D" w14:textId="696B9DD4">
      <w:pPr>
        <w:pStyle w:val="TOC1"/>
        <w:rPr>
          <w:rFonts w:asciiTheme="minorHAnsi" w:hAnsiTheme="minorHAnsi" w:eastAsiaTheme="minorEastAsia" w:cstheme="minorBidi"/>
          <w:bCs w:val="0"/>
          <w:noProof/>
          <w:szCs w:val="22"/>
        </w:rPr>
      </w:pPr>
      <w:hyperlink w:history="1" w:anchor="_Toc127434887">
        <w:r w:rsidRPr="001E4CDA" w:rsidR="006D36F6">
          <w:rPr>
            <w:rStyle w:val="Hyperlink"/>
            <w:noProof/>
          </w:rPr>
          <w:t>Section 7.0:</w:t>
        </w:r>
        <w:r w:rsidR="006D36F6">
          <w:rPr>
            <w:rFonts w:asciiTheme="minorHAnsi" w:hAnsiTheme="minorHAnsi" w:eastAsiaTheme="minorEastAsia" w:cstheme="minorBidi"/>
            <w:bCs w:val="0"/>
            <w:noProof/>
            <w:szCs w:val="22"/>
          </w:rPr>
          <w:tab/>
        </w:r>
        <w:r w:rsidRPr="001E4CDA" w:rsidR="006D36F6">
          <w:rPr>
            <w:rStyle w:val="Hyperlink"/>
            <w:noProof/>
          </w:rPr>
          <w:t>Site Management</w:t>
        </w:r>
        <w:r w:rsidR="006D36F6">
          <w:rPr>
            <w:noProof/>
            <w:webHidden/>
          </w:rPr>
          <w:tab/>
        </w:r>
        <w:r w:rsidR="006D36F6">
          <w:rPr>
            <w:noProof/>
            <w:webHidden/>
          </w:rPr>
          <w:fldChar w:fldCharType="begin"/>
        </w:r>
        <w:r w:rsidR="006D36F6">
          <w:rPr>
            <w:noProof/>
            <w:webHidden/>
          </w:rPr>
          <w:instrText xml:space="preserve"> PAGEREF _Toc127434887 \h </w:instrText>
        </w:r>
        <w:r w:rsidR="006D36F6">
          <w:rPr>
            <w:noProof/>
            <w:webHidden/>
          </w:rPr>
        </w:r>
        <w:r w:rsidR="006D36F6">
          <w:rPr>
            <w:noProof/>
            <w:webHidden/>
          </w:rPr>
          <w:fldChar w:fldCharType="separate"/>
        </w:r>
        <w:r w:rsidR="006D36F6">
          <w:rPr>
            <w:noProof/>
            <w:webHidden/>
          </w:rPr>
          <w:t>11</w:t>
        </w:r>
        <w:r w:rsidR="006D36F6">
          <w:rPr>
            <w:noProof/>
            <w:webHidden/>
          </w:rPr>
          <w:fldChar w:fldCharType="end"/>
        </w:r>
      </w:hyperlink>
    </w:p>
    <w:p w:rsidR="006D36F6" w:rsidRDefault="009B5CFD" w14:paraId="423D4D29" w14:textId="10F88210">
      <w:pPr>
        <w:pStyle w:val="TOC1"/>
        <w:rPr>
          <w:rFonts w:asciiTheme="minorHAnsi" w:hAnsiTheme="minorHAnsi" w:eastAsiaTheme="minorEastAsia" w:cstheme="minorBidi"/>
          <w:bCs w:val="0"/>
          <w:noProof/>
          <w:szCs w:val="22"/>
        </w:rPr>
      </w:pPr>
      <w:hyperlink w:history="1" w:anchor="_Toc127434888">
        <w:r w:rsidRPr="001E4CDA" w:rsidR="006D36F6">
          <w:rPr>
            <w:rStyle w:val="Hyperlink"/>
            <w:noProof/>
          </w:rPr>
          <w:t>Section 8.0:</w:t>
        </w:r>
        <w:r w:rsidR="006D36F6">
          <w:rPr>
            <w:rFonts w:asciiTheme="minorHAnsi" w:hAnsiTheme="minorHAnsi" w:eastAsiaTheme="minorEastAsia" w:cstheme="minorBidi"/>
            <w:bCs w:val="0"/>
            <w:noProof/>
            <w:szCs w:val="22"/>
          </w:rPr>
          <w:tab/>
        </w:r>
        <w:r w:rsidRPr="001E4CDA" w:rsidR="006D36F6">
          <w:rPr>
            <w:rStyle w:val="Hyperlink"/>
            <w:noProof/>
          </w:rPr>
          <w:t>Site Condition Report</w:t>
        </w:r>
        <w:r w:rsidR="006D36F6">
          <w:rPr>
            <w:noProof/>
            <w:webHidden/>
          </w:rPr>
          <w:tab/>
        </w:r>
        <w:r w:rsidR="006D36F6">
          <w:rPr>
            <w:noProof/>
            <w:webHidden/>
          </w:rPr>
          <w:fldChar w:fldCharType="begin"/>
        </w:r>
        <w:r w:rsidR="006D36F6">
          <w:rPr>
            <w:noProof/>
            <w:webHidden/>
          </w:rPr>
          <w:instrText xml:space="preserve"> PAGEREF _Toc127434888 \h </w:instrText>
        </w:r>
        <w:r w:rsidR="006D36F6">
          <w:rPr>
            <w:noProof/>
            <w:webHidden/>
          </w:rPr>
        </w:r>
        <w:r w:rsidR="006D36F6">
          <w:rPr>
            <w:noProof/>
            <w:webHidden/>
          </w:rPr>
          <w:fldChar w:fldCharType="separate"/>
        </w:r>
        <w:r w:rsidR="006D36F6">
          <w:rPr>
            <w:noProof/>
            <w:webHidden/>
          </w:rPr>
          <w:t>12</w:t>
        </w:r>
        <w:r w:rsidR="006D36F6">
          <w:rPr>
            <w:noProof/>
            <w:webHidden/>
          </w:rPr>
          <w:fldChar w:fldCharType="end"/>
        </w:r>
      </w:hyperlink>
    </w:p>
    <w:p w:rsidR="006D36F6" w:rsidRDefault="009B5CFD" w14:paraId="44C5FFD3" w14:textId="3AAF28EA">
      <w:pPr>
        <w:pStyle w:val="TOC1"/>
        <w:rPr>
          <w:rFonts w:asciiTheme="minorHAnsi" w:hAnsiTheme="minorHAnsi" w:eastAsiaTheme="minorEastAsia" w:cstheme="minorBidi"/>
          <w:bCs w:val="0"/>
          <w:noProof/>
          <w:szCs w:val="22"/>
        </w:rPr>
      </w:pPr>
      <w:hyperlink w:history="1" w:anchor="_Toc127434889">
        <w:r w:rsidRPr="001E4CDA" w:rsidR="006D36F6">
          <w:rPr>
            <w:rStyle w:val="Hyperlink"/>
            <w:noProof/>
          </w:rPr>
          <w:t>Appendix A:</w:t>
        </w:r>
        <w:r w:rsidR="006D36F6">
          <w:rPr>
            <w:rFonts w:asciiTheme="minorHAnsi" w:hAnsiTheme="minorHAnsi" w:eastAsiaTheme="minorEastAsia" w:cstheme="minorBidi"/>
            <w:bCs w:val="0"/>
            <w:noProof/>
            <w:szCs w:val="22"/>
          </w:rPr>
          <w:tab/>
        </w:r>
        <w:r w:rsidRPr="001E4CDA" w:rsidR="006D36F6">
          <w:rPr>
            <w:rStyle w:val="Hyperlink"/>
            <w:noProof/>
          </w:rPr>
          <w:t>Proposed Waste Types</w:t>
        </w:r>
        <w:r w:rsidR="006D36F6">
          <w:rPr>
            <w:noProof/>
            <w:webHidden/>
          </w:rPr>
          <w:tab/>
        </w:r>
        <w:r w:rsidR="006D36F6">
          <w:rPr>
            <w:noProof/>
            <w:webHidden/>
          </w:rPr>
          <w:fldChar w:fldCharType="begin"/>
        </w:r>
        <w:r w:rsidR="006D36F6">
          <w:rPr>
            <w:noProof/>
            <w:webHidden/>
          </w:rPr>
          <w:instrText xml:space="preserve"> PAGEREF _Toc127434889 \h </w:instrText>
        </w:r>
        <w:r w:rsidR="006D36F6">
          <w:rPr>
            <w:noProof/>
            <w:webHidden/>
          </w:rPr>
        </w:r>
        <w:r w:rsidR="006D36F6">
          <w:rPr>
            <w:noProof/>
            <w:webHidden/>
          </w:rPr>
          <w:fldChar w:fldCharType="separate"/>
        </w:r>
        <w:r w:rsidR="006D36F6">
          <w:rPr>
            <w:noProof/>
            <w:webHidden/>
          </w:rPr>
          <w:t>13</w:t>
        </w:r>
        <w:r w:rsidR="006D36F6">
          <w:rPr>
            <w:noProof/>
            <w:webHidden/>
          </w:rPr>
          <w:fldChar w:fldCharType="end"/>
        </w:r>
      </w:hyperlink>
    </w:p>
    <w:p w:rsidR="006D36F6" w:rsidRDefault="009B5CFD" w14:paraId="7AF42B00" w14:textId="708F23C8">
      <w:pPr>
        <w:pStyle w:val="TOC1"/>
        <w:rPr>
          <w:rFonts w:asciiTheme="minorHAnsi" w:hAnsiTheme="minorHAnsi" w:eastAsiaTheme="minorEastAsia" w:cstheme="minorBidi"/>
          <w:bCs w:val="0"/>
          <w:noProof/>
          <w:szCs w:val="22"/>
        </w:rPr>
      </w:pPr>
      <w:hyperlink w:history="1" w:anchor="_Toc127434890">
        <w:r w:rsidRPr="001E4CDA" w:rsidR="006D36F6">
          <w:rPr>
            <w:rStyle w:val="Hyperlink"/>
            <w:noProof/>
          </w:rPr>
          <w:t>Appendix B:</w:t>
        </w:r>
        <w:r w:rsidR="006D36F6">
          <w:rPr>
            <w:rFonts w:asciiTheme="minorHAnsi" w:hAnsiTheme="minorHAnsi" w:eastAsiaTheme="minorEastAsia" w:cstheme="minorBidi"/>
            <w:bCs w:val="0"/>
            <w:noProof/>
            <w:szCs w:val="22"/>
          </w:rPr>
          <w:tab/>
        </w:r>
        <w:r w:rsidRPr="001E4CDA" w:rsidR="006D36F6">
          <w:rPr>
            <w:rStyle w:val="Hyperlink"/>
            <w:noProof/>
          </w:rPr>
          <w:t>Aggregate Quality Protocol (AQP) Waste Types</w:t>
        </w:r>
        <w:r w:rsidR="006D36F6">
          <w:rPr>
            <w:noProof/>
            <w:webHidden/>
          </w:rPr>
          <w:tab/>
        </w:r>
        <w:r w:rsidR="006D36F6">
          <w:rPr>
            <w:noProof/>
            <w:webHidden/>
          </w:rPr>
          <w:fldChar w:fldCharType="begin"/>
        </w:r>
        <w:r w:rsidR="006D36F6">
          <w:rPr>
            <w:noProof/>
            <w:webHidden/>
          </w:rPr>
          <w:instrText xml:space="preserve"> PAGEREF _Toc127434890 \h </w:instrText>
        </w:r>
        <w:r w:rsidR="006D36F6">
          <w:rPr>
            <w:noProof/>
            <w:webHidden/>
          </w:rPr>
        </w:r>
        <w:r w:rsidR="006D36F6">
          <w:rPr>
            <w:noProof/>
            <w:webHidden/>
          </w:rPr>
          <w:fldChar w:fldCharType="separate"/>
        </w:r>
        <w:r w:rsidR="006D36F6">
          <w:rPr>
            <w:noProof/>
            <w:webHidden/>
          </w:rPr>
          <w:t>16</w:t>
        </w:r>
        <w:r w:rsidR="006D36F6">
          <w:rPr>
            <w:noProof/>
            <w:webHidden/>
          </w:rPr>
          <w:fldChar w:fldCharType="end"/>
        </w:r>
      </w:hyperlink>
    </w:p>
    <w:p w:rsidR="006D36F6" w:rsidRDefault="009B5CFD" w14:paraId="042287AE" w14:textId="4FB6BAF3">
      <w:pPr>
        <w:pStyle w:val="TOC1"/>
        <w:rPr>
          <w:rFonts w:asciiTheme="minorHAnsi" w:hAnsiTheme="minorHAnsi" w:eastAsiaTheme="minorEastAsia" w:cstheme="minorBidi"/>
          <w:bCs w:val="0"/>
          <w:noProof/>
          <w:szCs w:val="22"/>
        </w:rPr>
      </w:pPr>
      <w:hyperlink w:history="1" w:anchor="_Toc127434891">
        <w:r w:rsidRPr="001E4CDA" w:rsidR="006D36F6">
          <w:rPr>
            <w:rStyle w:val="Hyperlink"/>
            <w:noProof/>
          </w:rPr>
          <w:t>Appendix C:</w:t>
        </w:r>
        <w:r w:rsidR="006D36F6">
          <w:rPr>
            <w:rFonts w:asciiTheme="minorHAnsi" w:hAnsiTheme="minorHAnsi" w:eastAsiaTheme="minorEastAsia" w:cstheme="minorBidi"/>
            <w:bCs w:val="0"/>
            <w:noProof/>
            <w:szCs w:val="22"/>
          </w:rPr>
          <w:tab/>
        </w:r>
        <w:r w:rsidRPr="001E4CDA" w:rsidR="006D36F6">
          <w:rPr>
            <w:rStyle w:val="Hyperlink"/>
            <w:noProof/>
          </w:rPr>
          <w:t>Permit Boundary</w:t>
        </w:r>
        <w:r w:rsidR="006D36F6">
          <w:rPr>
            <w:noProof/>
            <w:webHidden/>
          </w:rPr>
          <w:tab/>
        </w:r>
        <w:r w:rsidR="006D36F6">
          <w:rPr>
            <w:noProof/>
            <w:webHidden/>
          </w:rPr>
          <w:fldChar w:fldCharType="begin"/>
        </w:r>
        <w:r w:rsidR="006D36F6">
          <w:rPr>
            <w:noProof/>
            <w:webHidden/>
          </w:rPr>
          <w:instrText xml:space="preserve"> PAGEREF _Toc127434891 \h </w:instrText>
        </w:r>
        <w:r w:rsidR="006D36F6">
          <w:rPr>
            <w:noProof/>
            <w:webHidden/>
          </w:rPr>
        </w:r>
        <w:r w:rsidR="006D36F6">
          <w:rPr>
            <w:noProof/>
            <w:webHidden/>
          </w:rPr>
          <w:fldChar w:fldCharType="separate"/>
        </w:r>
        <w:r w:rsidR="006D36F6">
          <w:rPr>
            <w:noProof/>
            <w:webHidden/>
          </w:rPr>
          <w:t>18</w:t>
        </w:r>
        <w:r w:rsidR="006D36F6">
          <w:rPr>
            <w:noProof/>
            <w:webHidden/>
          </w:rPr>
          <w:fldChar w:fldCharType="end"/>
        </w:r>
      </w:hyperlink>
    </w:p>
    <w:p w:rsidR="006D36F6" w:rsidRDefault="009B5CFD" w14:paraId="3BBBC83F" w14:textId="7CABACC2">
      <w:pPr>
        <w:pStyle w:val="TOC1"/>
        <w:rPr>
          <w:rFonts w:asciiTheme="minorHAnsi" w:hAnsiTheme="minorHAnsi" w:eastAsiaTheme="minorEastAsia" w:cstheme="minorBidi"/>
          <w:bCs w:val="0"/>
          <w:noProof/>
          <w:szCs w:val="22"/>
        </w:rPr>
      </w:pPr>
      <w:hyperlink w:history="1" w:anchor="_Toc127434892">
        <w:r w:rsidRPr="001E4CDA" w:rsidR="006D36F6">
          <w:rPr>
            <w:rStyle w:val="Hyperlink"/>
            <w:noProof/>
          </w:rPr>
          <w:t>Appendix D: Process flow</w:t>
        </w:r>
        <w:r w:rsidR="006D36F6">
          <w:rPr>
            <w:noProof/>
            <w:webHidden/>
          </w:rPr>
          <w:tab/>
        </w:r>
        <w:r w:rsidR="006D36F6">
          <w:rPr>
            <w:noProof/>
            <w:webHidden/>
          </w:rPr>
          <w:fldChar w:fldCharType="begin"/>
        </w:r>
        <w:r w:rsidR="006D36F6">
          <w:rPr>
            <w:noProof/>
            <w:webHidden/>
          </w:rPr>
          <w:instrText xml:space="preserve"> PAGEREF _Toc127434892 \h </w:instrText>
        </w:r>
        <w:r w:rsidR="006D36F6">
          <w:rPr>
            <w:noProof/>
            <w:webHidden/>
          </w:rPr>
        </w:r>
        <w:r w:rsidR="006D36F6">
          <w:rPr>
            <w:noProof/>
            <w:webHidden/>
          </w:rPr>
          <w:fldChar w:fldCharType="separate"/>
        </w:r>
        <w:r w:rsidR="006D36F6">
          <w:rPr>
            <w:noProof/>
            <w:webHidden/>
          </w:rPr>
          <w:t>19</w:t>
        </w:r>
        <w:r w:rsidR="006D36F6">
          <w:rPr>
            <w:noProof/>
            <w:webHidden/>
          </w:rPr>
          <w:fldChar w:fldCharType="end"/>
        </w:r>
      </w:hyperlink>
    </w:p>
    <w:p w:rsidR="006D36F6" w:rsidRDefault="009B5CFD" w14:paraId="2DFDEEE8" w14:textId="41918545">
      <w:pPr>
        <w:pStyle w:val="TOC1"/>
        <w:rPr>
          <w:rFonts w:asciiTheme="minorHAnsi" w:hAnsiTheme="minorHAnsi" w:eastAsiaTheme="minorEastAsia" w:cstheme="minorBidi"/>
          <w:bCs w:val="0"/>
          <w:noProof/>
          <w:szCs w:val="22"/>
        </w:rPr>
      </w:pPr>
      <w:hyperlink w:history="1" w:anchor="_Toc127434893">
        <w:r w:rsidRPr="001E4CDA" w:rsidR="006D36F6">
          <w:rPr>
            <w:rStyle w:val="Hyperlink"/>
            <w:noProof/>
          </w:rPr>
          <w:t>Appendix E: Technical Competence</w:t>
        </w:r>
        <w:r w:rsidR="006D36F6">
          <w:rPr>
            <w:noProof/>
            <w:webHidden/>
          </w:rPr>
          <w:tab/>
        </w:r>
        <w:r w:rsidR="006D36F6">
          <w:rPr>
            <w:noProof/>
            <w:webHidden/>
          </w:rPr>
          <w:fldChar w:fldCharType="begin"/>
        </w:r>
        <w:r w:rsidR="006D36F6">
          <w:rPr>
            <w:noProof/>
            <w:webHidden/>
          </w:rPr>
          <w:instrText xml:space="preserve"> PAGEREF _Toc127434893 \h </w:instrText>
        </w:r>
        <w:r w:rsidR="006D36F6">
          <w:rPr>
            <w:noProof/>
            <w:webHidden/>
          </w:rPr>
        </w:r>
        <w:r w:rsidR="006D36F6">
          <w:rPr>
            <w:noProof/>
            <w:webHidden/>
          </w:rPr>
          <w:fldChar w:fldCharType="separate"/>
        </w:r>
        <w:r w:rsidR="006D36F6">
          <w:rPr>
            <w:noProof/>
            <w:webHidden/>
          </w:rPr>
          <w:t>20</w:t>
        </w:r>
        <w:r w:rsidR="006D36F6">
          <w:rPr>
            <w:noProof/>
            <w:webHidden/>
          </w:rPr>
          <w:fldChar w:fldCharType="end"/>
        </w:r>
      </w:hyperlink>
    </w:p>
    <w:p w:rsidRPr="009F3613" w:rsidR="002505C5" w:rsidP="009829A9" w:rsidRDefault="006C5D12" w14:paraId="4F0385D5" w14:textId="01C301D8">
      <w:pPr>
        <w:tabs>
          <w:tab w:val="left" w:pos="709"/>
          <w:tab w:val="right" w:pos="10065"/>
        </w:tabs>
      </w:pPr>
      <w:r w:rsidRPr="009F3613">
        <w:rPr>
          <w:bCs/>
        </w:rPr>
        <w:fldChar w:fldCharType="end"/>
      </w:r>
    </w:p>
    <w:p w:rsidRPr="009F3613" w:rsidR="00EB6525" w:rsidP="00E71298" w:rsidRDefault="00EB6525" w14:paraId="5532273A" w14:textId="77777777"/>
    <w:p w:rsidRPr="009F3613" w:rsidR="00EB6525" w:rsidP="00E71298" w:rsidRDefault="00EB6525" w14:paraId="0017B6AA" w14:textId="77777777">
      <w:pPr>
        <w:sectPr w:rsidRPr="009F3613" w:rsidR="00EB6525" w:rsidSect="002505C5">
          <w:pgSz w:w="11907" w:h="16839" w:orient="portrait" w:code="9"/>
          <w:pgMar w:top="851" w:right="851" w:bottom="851" w:left="851" w:header="567" w:footer="567" w:gutter="0"/>
          <w:pgNumType w:fmt="lowerRoman"/>
          <w:cols w:space="708"/>
          <w:docGrid w:linePitch="360"/>
        </w:sectPr>
      </w:pPr>
    </w:p>
    <w:p w:rsidRPr="009F3613" w:rsidR="00E01874" w:rsidP="00C03DB4" w:rsidRDefault="007871E4" w14:paraId="28C73C06" w14:textId="77777777">
      <w:pPr>
        <w:pStyle w:val="Heading1"/>
      </w:pPr>
      <w:bookmarkStart w:name="_Toc371954428" w:id="4"/>
      <w:bookmarkStart w:name="_Toc127434868" w:id="5"/>
      <w:r w:rsidRPr="009F3613">
        <w:t>Introduction</w:t>
      </w:r>
      <w:bookmarkEnd w:id="4"/>
      <w:bookmarkEnd w:id="5"/>
    </w:p>
    <w:p w:rsidRPr="009F3613" w:rsidR="00A91561" w:rsidP="00B90911" w:rsidRDefault="00A91561" w14:paraId="7E5688B8" w14:textId="77777777"/>
    <w:p w:rsidR="008E55CE" w:rsidP="00B90911" w:rsidRDefault="00687985" w14:paraId="0AFDF9B6" w14:textId="12EDDC14">
      <w:pPr>
        <w:spacing w:line="360" w:lineRule="auto"/>
      </w:pPr>
      <w:r w:rsidRPr="00687985">
        <w:t>Stowmarket Skips L</w:t>
      </w:r>
      <w:r>
        <w:t>imite</w:t>
      </w:r>
      <w:r w:rsidRPr="00687985">
        <w:t xml:space="preserve">d </w:t>
      </w:r>
      <w:r>
        <w:t>(</w:t>
      </w:r>
      <w:r w:rsidRPr="00687985">
        <w:t>Sun Skips</w:t>
      </w:r>
      <w:r w:rsidRPr="009F3613">
        <w:t>)</w:t>
      </w:r>
      <w:r w:rsidR="008E55CE">
        <w:t>, ‘the operator</w:t>
      </w:r>
      <w:r w:rsidR="004A0E9D">
        <w:rPr>
          <w:rStyle w:val="FootnoteReference"/>
        </w:rPr>
        <w:footnoteReference w:id="1"/>
      </w:r>
      <w:r w:rsidR="008E55CE">
        <w:t>’, has instructed Mabbett &amp; Associates Ltd to prepare a</w:t>
      </w:r>
      <w:r>
        <w:t xml:space="preserve"> bespoke</w:t>
      </w:r>
      <w:r w:rsidR="008E55CE">
        <w:t xml:space="preserve"> permit application, under the Environmental Permitting (England and Wales) Regulations 2016 (as amended), </w:t>
      </w:r>
      <w:bookmarkStart w:name="_Hlk109376658" w:id="6"/>
      <w:r w:rsidR="008E55CE">
        <w:t xml:space="preserve">for </w:t>
      </w:r>
      <w:r>
        <w:t>an</w:t>
      </w:r>
      <w:r w:rsidR="008E55CE">
        <w:t xml:space="preserve"> Inert </w:t>
      </w:r>
      <w:r w:rsidR="001277C2">
        <w:t xml:space="preserve">Recycling </w:t>
      </w:r>
      <w:r w:rsidR="00E844C1">
        <w:t>Site (IRS)</w:t>
      </w:r>
      <w:r w:rsidR="008E55CE">
        <w:t xml:space="preserve"> at</w:t>
      </w:r>
      <w:r w:rsidR="00AD4426">
        <w:t>:</w:t>
      </w:r>
    </w:p>
    <w:p w:rsidR="008E55CE" w:rsidP="00212BA0" w:rsidRDefault="008E55CE" w14:paraId="66D359A6" w14:textId="77777777">
      <w:pPr>
        <w:spacing w:line="360" w:lineRule="auto"/>
      </w:pPr>
    </w:p>
    <w:p w:rsidRPr="00470F77" w:rsidR="00E844C1" w:rsidP="00B90911" w:rsidRDefault="00595397" w14:paraId="00021858" w14:textId="204B11F6">
      <w:pPr>
        <w:spacing w:line="360" w:lineRule="auto"/>
        <w:jc w:val="center"/>
        <w:rPr>
          <w:b/>
          <w:bCs/>
        </w:rPr>
      </w:pPr>
      <w:r>
        <w:rPr>
          <w:b/>
          <w:bCs/>
        </w:rPr>
        <w:t>THETFORD</w:t>
      </w:r>
      <w:r w:rsidRPr="00470F77">
        <w:rPr>
          <w:b/>
          <w:bCs/>
        </w:rPr>
        <w:t xml:space="preserve"> </w:t>
      </w:r>
      <w:r w:rsidR="009B5CFD">
        <w:rPr>
          <w:b/>
          <w:bCs/>
        </w:rPr>
        <w:t>RECOVERY</w:t>
      </w:r>
      <w:r w:rsidRPr="00470F77" w:rsidR="00E844C1">
        <w:rPr>
          <w:b/>
          <w:bCs/>
        </w:rPr>
        <w:t xml:space="preserve"> SITE</w:t>
      </w:r>
    </w:p>
    <w:p w:rsidR="00E844C1" w:rsidP="00B90911" w:rsidRDefault="00F56053" w14:paraId="6B6C90A7" w14:textId="763212DA">
      <w:pPr>
        <w:spacing w:line="360" w:lineRule="auto"/>
        <w:jc w:val="center"/>
      </w:pPr>
      <w:r>
        <w:t>5C Burrell Way</w:t>
      </w:r>
      <w:r w:rsidR="00E844C1">
        <w:t xml:space="preserve"> </w:t>
      </w:r>
    </w:p>
    <w:p w:rsidR="00E844C1" w:rsidP="00B90911" w:rsidRDefault="00F56053" w14:paraId="3EF648B6" w14:textId="49C3A919">
      <w:pPr>
        <w:spacing w:line="360" w:lineRule="auto"/>
        <w:jc w:val="center"/>
      </w:pPr>
      <w:r>
        <w:t>Thetford</w:t>
      </w:r>
    </w:p>
    <w:p w:rsidR="00E844C1" w:rsidP="00B90911" w:rsidRDefault="00F56053" w14:paraId="09504111" w14:textId="3E39BDDF">
      <w:pPr>
        <w:spacing w:line="360" w:lineRule="auto"/>
        <w:jc w:val="center"/>
      </w:pPr>
      <w:r>
        <w:t>Norfolk</w:t>
      </w:r>
    </w:p>
    <w:p w:rsidR="00E844C1" w:rsidP="00B90911" w:rsidRDefault="00F56053" w14:paraId="24482F93" w14:textId="0FA1CFFD">
      <w:pPr>
        <w:spacing w:line="360" w:lineRule="auto"/>
        <w:jc w:val="center"/>
      </w:pPr>
      <w:r>
        <w:t>IP24 3RW</w:t>
      </w:r>
    </w:p>
    <w:bookmarkEnd w:id="6"/>
    <w:p w:rsidR="006D0296" w:rsidP="00B90911" w:rsidRDefault="006D0296" w14:paraId="75143D7C" w14:textId="5352C5B6">
      <w:pPr>
        <w:spacing w:line="360" w:lineRule="auto"/>
        <w:rPr>
          <w:noProof/>
        </w:rPr>
      </w:pPr>
      <w:r>
        <w:rPr>
          <w:noProof/>
        </w:rPr>
        <w:drawing>
          <wp:anchor distT="0" distB="0" distL="114300" distR="114300" simplePos="0" relativeHeight="251670016" behindDoc="0" locked="0" layoutInCell="1" allowOverlap="1" wp14:anchorId="2B106125" wp14:editId="3BD9C018">
            <wp:simplePos x="0" y="0"/>
            <wp:positionH relativeFrom="margin">
              <wp:align>left</wp:align>
            </wp:positionH>
            <wp:positionV relativeFrom="paragraph">
              <wp:posOffset>8255</wp:posOffset>
            </wp:positionV>
            <wp:extent cx="6659880" cy="4308586"/>
            <wp:effectExtent l="19050" t="19050" r="2667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9880" cy="4308586"/>
                    </a:xfrm>
                    <a:prstGeom prst="rect">
                      <a:avLst/>
                    </a:prstGeom>
                    <a:noFill/>
                    <a:ln w="12700">
                      <a:solidFill>
                        <a:schemeClr val="tx1"/>
                      </a:solidFill>
                    </a:ln>
                  </pic:spPr>
                </pic:pic>
              </a:graphicData>
            </a:graphic>
          </wp:anchor>
        </w:drawing>
      </w:r>
    </w:p>
    <w:p w:rsidR="006D0296" w:rsidP="00B90911" w:rsidRDefault="006D0296" w14:paraId="04A92573" w14:textId="7947EA87">
      <w:pPr>
        <w:spacing w:line="360" w:lineRule="auto"/>
        <w:rPr>
          <w:noProof/>
        </w:rPr>
      </w:pPr>
    </w:p>
    <w:p w:rsidR="006D0296" w:rsidP="00B90911" w:rsidRDefault="006D0296" w14:paraId="6B3AA71A" w14:textId="249696E9">
      <w:pPr>
        <w:spacing w:line="360" w:lineRule="auto"/>
      </w:pPr>
    </w:p>
    <w:p w:rsidR="006D0296" w:rsidP="00B90911" w:rsidRDefault="006D0296" w14:paraId="465D7809" w14:textId="08AD65FE">
      <w:pPr>
        <w:spacing w:line="360" w:lineRule="auto"/>
        <w:rPr>
          <w:noProof/>
        </w:rPr>
      </w:pPr>
    </w:p>
    <w:p w:rsidR="006D0296" w:rsidP="00B90911" w:rsidRDefault="00F704DD" w14:paraId="529BD04B" w14:textId="74B0750B">
      <w:pPr>
        <w:spacing w:line="360" w:lineRule="auto"/>
        <w:rPr>
          <w:noProof/>
        </w:rPr>
      </w:pPr>
      <w:r>
        <w:rPr>
          <w:noProof/>
        </w:rPr>
        <mc:AlternateContent>
          <mc:Choice Requires="wps">
            <w:drawing>
              <wp:anchor distT="0" distB="0" distL="114300" distR="114300" simplePos="0" relativeHeight="251672064" behindDoc="0" locked="0" layoutInCell="1" allowOverlap="1" wp14:anchorId="62ED9E01" wp14:editId="4CA9D941">
                <wp:simplePos x="0" y="0"/>
                <wp:positionH relativeFrom="column">
                  <wp:posOffset>2381885</wp:posOffset>
                </wp:positionH>
                <wp:positionV relativeFrom="paragraph">
                  <wp:posOffset>216535</wp:posOffset>
                </wp:positionV>
                <wp:extent cx="773430" cy="853440"/>
                <wp:effectExtent l="19050" t="19050" r="45720" b="41910"/>
                <wp:wrapNone/>
                <wp:docPr id="29" name="Rectangle 29"/>
                <wp:cNvGraphicFramePr/>
                <a:graphic xmlns:a="http://schemas.openxmlformats.org/drawingml/2006/main">
                  <a:graphicData uri="http://schemas.microsoft.com/office/word/2010/wordprocessingShape">
                    <wps:wsp>
                      <wps:cNvSpPr/>
                      <wps:spPr>
                        <a:xfrm>
                          <a:off x="0" y="0"/>
                          <a:ext cx="773430" cy="853440"/>
                        </a:xfrm>
                        <a:custGeom>
                          <a:avLst/>
                          <a:gdLst>
                            <a:gd name="connsiteX0" fmla="*/ 0 w 960120"/>
                            <a:gd name="connsiteY0" fmla="*/ 0 h 1851660"/>
                            <a:gd name="connsiteX1" fmla="*/ 960120 w 960120"/>
                            <a:gd name="connsiteY1" fmla="*/ 0 h 1851660"/>
                            <a:gd name="connsiteX2" fmla="*/ 960120 w 960120"/>
                            <a:gd name="connsiteY2" fmla="*/ 1851660 h 1851660"/>
                            <a:gd name="connsiteX3" fmla="*/ 0 w 960120"/>
                            <a:gd name="connsiteY3" fmla="*/ 1851660 h 1851660"/>
                            <a:gd name="connsiteX4" fmla="*/ 0 w 960120"/>
                            <a:gd name="connsiteY4" fmla="*/ 0 h 1851660"/>
                            <a:gd name="connsiteX0" fmla="*/ 0 w 994410"/>
                            <a:gd name="connsiteY0" fmla="*/ 0 h 2095500"/>
                            <a:gd name="connsiteX1" fmla="*/ 994410 w 994410"/>
                            <a:gd name="connsiteY1" fmla="*/ 243840 h 2095500"/>
                            <a:gd name="connsiteX2" fmla="*/ 994410 w 994410"/>
                            <a:gd name="connsiteY2" fmla="*/ 2095500 h 2095500"/>
                            <a:gd name="connsiteX3" fmla="*/ 34290 w 994410"/>
                            <a:gd name="connsiteY3" fmla="*/ 2095500 h 2095500"/>
                            <a:gd name="connsiteX4" fmla="*/ 0 w 994410"/>
                            <a:gd name="connsiteY4" fmla="*/ 0 h 2095500"/>
                            <a:gd name="connsiteX0" fmla="*/ 0 w 994410"/>
                            <a:gd name="connsiteY0" fmla="*/ 521970 h 2617470"/>
                            <a:gd name="connsiteX1" fmla="*/ 803910 w 994410"/>
                            <a:gd name="connsiteY1" fmla="*/ 0 h 2617470"/>
                            <a:gd name="connsiteX2" fmla="*/ 994410 w 994410"/>
                            <a:gd name="connsiteY2" fmla="*/ 2617470 h 2617470"/>
                            <a:gd name="connsiteX3" fmla="*/ 34290 w 994410"/>
                            <a:gd name="connsiteY3" fmla="*/ 2617470 h 2617470"/>
                            <a:gd name="connsiteX4" fmla="*/ 0 w 994410"/>
                            <a:gd name="connsiteY4" fmla="*/ 521970 h 2617470"/>
                            <a:gd name="connsiteX0" fmla="*/ 0 w 994410"/>
                            <a:gd name="connsiteY0" fmla="*/ 521970 h 2617470"/>
                            <a:gd name="connsiteX1" fmla="*/ 803910 w 994410"/>
                            <a:gd name="connsiteY1" fmla="*/ 0 h 2617470"/>
                            <a:gd name="connsiteX2" fmla="*/ 994410 w 994410"/>
                            <a:gd name="connsiteY2" fmla="*/ 2617470 h 2617470"/>
                            <a:gd name="connsiteX3" fmla="*/ 392430 w 994410"/>
                            <a:gd name="connsiteY3" fmla="*/ 1104900 h 2617470"/>
                            <a:gd name="connsiteX4" fmla="*/ 0 w 994410"/>
                            <a:gd name="connsiteY4" fmla="*/ 521970 h 2617470"/>
                            <a:gd name="connsiteX0" fmla="*/ 0 w 1123950"/>
                            <a:gd name="connsiteY0" fmla="*/ 521970 h 1104900"/>
                            <a:gd name="connsiteX1" fmla="*/ 803910 w 1123950"/>
                            <a:gd name="connsiteY1" fmla="*/ 0 h 1104900"/>
                            <a:gd name="connsiteX2" fmla="*/ 1123950 w 1123950"/>
                            <a:gd name="connsiteY2" fmla="*/ 487680 h 1104900"/>
                            <a:gd name="connsiteX3" fmla="*/ 392430 w 1123950"/>
                            <a:gd name="connsiteY3" fmla="*/ 1104900 h 1104900"/>
                            <a:gd name="connsiteX4" fmla="*/ 0 w 1123950"/>
                            <a:gd name="connsiteY4"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697230 w 1123950"/>
                            <a:gd name="connsiteY3" fmla="*/ 830580 h 1104900"/>
                            <a:gd name="connsiteX4" fmla="*/ 392430 w 1123950"/>
                            <a:gd name="connsiteY4" fmla="*/ 1104900 h 1104900"/>
                            <a:gd name="connsiteX5" fmla="*/ 0 w 1123950"/>
                            <a:gd name="connsiteY5"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685800 w 1123950"/>
                            <a:gd name="connsiteY3" fmla="*/ 803910 h 1104900"/>
                            <a:gd name="connsiteX4" fmla="*/ 392430 w 1123950"/>
                            <a:gd name="connsiteY4" fmla="*/ 1104900 h 1104900"/>
                            <a:gd name="connsiteX5" fmla="*/ 0 w 1123950"/>
                            <a:gd name="connsiteY5"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685800 w 1123950"/>
                            <a:gd name="connsiteY3" fmla="*/ 803910 h 1104900"/>
                            <a:gd name="connsiteX4" fmla="*/ 521970 w 1123950"/>
                            <a:gd name="connsiteY4" fmla="*/ 963930 h 1104900"/>
                            <a:gd name="connsiteX5" fmla="*/ 392430 w 1123950"/>
                            <a:gd name="connsiteY5" fmla="*/ 1104900 h 1104900"/>
                            <a:gd name="connsiteX6" fmla="*/ 0 w 1123950"/>
                            <a:gd name="connsiteY6"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685800 w 1123950"/>
                            <a:gd name="connsiteY3" fmla="*/ 803910 h 1104900"/>
                            <a:gd name="connsiteX4" fmla="*/ 704850 w 1123950"/>
                            <a:gd name="connsiteY4" fmla="*/ 891540 h 1104900"/>
                            <a:gd name="connsiteX5" fmla="*/ 392430 w 1123950"/>
                            <a:gd name="connsiteY5" fmla="*/ 1104900 h 1104900"/>
                            <a:gd name="connsiteX6" fmla="*/ 0 w 1123950"/>
                            <a:gd name="connsiteY6"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746760 w 1123950"/>
                            <a:gd name="connsiteY3" fmla="*/ 773430 h 1104900"/>
                            <a:gd name="connsiteX4" fmla="*/ 704850 w 1123950"/>
                            <a:gd name="connsiteY4" fmla="*/ 891540 h 1104900"/>
                            <a:gd name="connsiteX5" fmla="*/ 392430 w 1123950"/>
                            <a:gd name="connsiteY5" fmla="*/ 1104900 h 1104900"/>
                            <a:gd name="connsiteX6" fmla="*/ 0 w 1123950"/>
                            <a:gd name="connsiteY6" fmla="*/ 521970 h 1104900"/>
                            <a:gd name="connsiteX0" fmla="*/ 0 w 1123950"/>
                            <a:gd name="connsiteY0" fmla="*/ 521970 h 1104900"/>
                            <a:gd name="connsiteX1" fmla="*/ 803910 w 1123950"/>
                            <a:gd name="connsiteY1" fmla="*/ 0 h 1104900"/>
                            <a:gd name="connsiteX2" fmla="*/ 1123950 w 1123950"/>
                            <a:gd name="connsiteY2" fmla="*/ 487680 h 1104900"/>
                            <a:gd name="connsiteX3" fmla="*/ 746760 w 1123950"/>
                            <a:gd name="connsiteY3" fmla="*/ 773430 h 1104900"/>
                            <a:gd name="connsiteX4" fmla="*/ 731520 w 1123950"/>
                            <a:gd name="connsiteY4" fmla="*/ 868680 h 1104900"/>
                            <a:gd name="connsiteX5" fmla="*/ 392430 w 1123950"/>
                            <a:gd name="connsiteY5" fmla="*/ 1104900 h 1104900"/>
                            <a:gd name="connsiteX6" fmla="*/ 0 w 1123950"/>
                            <a:gd name="connsiteY6" fmla="*/ 521970 h 1104900"/>
                            <a:gd name="connsiteX0" fmla="*/ 0 w 1123950"/>
                            <a:gd name="connsiteY0" fmla="*/ 270510 h 853440"/>
                            <a:gd name="connsiteX1" fmla="*/ 434340 w 1123950"/>
                            <a:gd name="connsiteY1" fmla="*/ 0 h 853440"/>
                            <a:gd name="connsiteX2" fmla="*/ 1123950 w 1123950"/>
                            <a:gd name="connsiteY2" fmla="*/ 236220 h 853440"/>
                            <a:gd name="connsiteX3" fmla="*/ 746760 w 1123950"/>
                            <a:gd name="connsiteY3" fmla="*/ 521970 h 853440"/>
                            <a:gd name="connsiteX4" fmla="*/ 731520 w 1123950"/>
                            <a:gd name="connsiteY4" fmla="*/ 617220 h 853440"/>
                            <a:gd name="connsiteX5" fmla="*/ 392430 w 1123950"/>
                            <a:gd name="connsiteY5" fmla="*/ 853440 h 853440"/>
                            <a:gd name="connsiteX6" fmla="*/ 0 w 1123950"/>
                            <a:gd name="connsiteY6" fmla="*/ 270510 h 853440"/>
                            <a:gd name="connsiteX0" fmla="*/ 0 w 773430"/>
                            <a:gd name="connsiteY0" fmla="*/ 270510 h 853440"/>
                            <a:gd name="connsiteX1" fmla="*/ 434340 w 773430"/>
                            <a:gd name="connsiteY1" fmla="*/ 0 h 853440"/>
                            <a:gd name="connsiteX2" fmla="*/ 773430 w 773430"/>
                            <a:gd name="connsiteY2" fmla="*/ 491490 h 853440"/>
                            <a:gd name="connsiteX3" fmla="*/ 746760 w 773430"/>
                            <a:gd name="connsiteY3" fmla="*/ 521970 h 853440"/>
                            <a:gd name="connsiteX4" fmla="*/ 731520 w 773430"/>
                            <a:gd name="connsiteY4" fmla="*/ 617220 h 853440"/>
                            <a:gd name="connsiteX5" fmla="*/ 392430 w 773430"/>
                            <a:gd name="connsiteY5" fmla="*/ 853440 h 853440"/>
                            <a:gd name="connsiteX6" fmla="*/ 0 w 773430"/>
                            <a:gd name="connsiteY6" fmla="*/ 270510 h 853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3430" h="853440">
                              <a:moveTo>
                                <a:pt x="0" y="270510"/>
                              </a:moveTo>
                              <a:lnTo>
                                <a:pt x="434340" y="0"/>
                              </a:lnTo>
                              <a:lnTo>
                                <a:pt x="773430" y="491490"/>
                              </a:lnTo>
                              <a:lnTo>
                                <a:pt x="746760" y="521970"/>
                              </a:lnTo>
                              <a:lnTo>
                                <a:pt x="731520" y="617220"/>
                              </a:lnTo>
                              <a:lnTo>
                                <a:pt x="392430" y="853440"/>
                              </a:lnTo>
                              <a:lnTo>
                                <a:pt x="0" y="27051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9DE356">
              <v:shape id="Rectangle 29" style="position:absolute;margin-left:187.55pt;margin-top:17.05pt;width:60.9pt;height:67.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3430,853440" o:spid="_x0000_s1026" filled="f" strokecolor="black [3213]" strokeweight="1.5pt" path="m,270510l434340,,773430,491490r-26670,30480l731520,617220,392430,853440,,2705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" w14:anchorId="25A33851">
                <v:stroke joinstyle="miter"/>
                <v:path arrowok="t" o:connecttype="custom" o:connectlocs="0,270510;434340,0;773430,491490;746760,521970;731520,617220;392430,853440;0,270510" o:connectangles="0,0,0,0,0,0,0"/>
              </v:shape>
            </w:pict>
          </mc:Fallback>
        </mc:AlternateContent>
      </w:r>
    </w:p>
    <w:p w:rsidR="006D0296" w:rsidP="00B90911" w:rsidRDefault="006D0296" w14:paraId="1C0C7E10" w14:textId="576C2C00">
      <w:pPr>
        <w:spacing w:line="360" w:lineRule="auto"/>
        <w:rPr>
          <w:noProof/>
        </w:rPr>
      </w:pPr>
    </w:p>
    <w:p w:rsidR="006D0296" w:rsidP="00B90911" w:rsidRDefault="00F704DD" w14:paraId="6F275FA7" w14:textId="37D9A7E0">
      <w:pPr>
        <w:spacing w:line="360" w:lineRule="auto"/>
        <w:rPr>
          <w:noProof/>
        </w:rPr>
      </w:pPr>
      <w:r>
        <w:rPr>
          <w:noProof/>
        </w:rPr>
        <w:drawing>
          <wp:anchor distT="0" distB="0" distL="114300" distR="114300" simplePos="0" relativeHeight="251671040" behindDoc="0" locked="0" layoutInCell="1" allowOverlap="1" wp14:anchorId="2F52BF27" wp14:editId="629DC253">
            <wp:simplePos x="0" y="0"/>
            <wp:positionH relativeFrom="column">
              <wp:posOffset>2671445</wp:posOffset>
            </wp:positionH>
            <wp:positionV relativeFrom="paragraph">
              <wp:posOffset>73660</wp:posOffset>
            </wp:positionV>
            <wp:extent cx="228600" cy="228600"/>
            <wp:effectExtent l="0" t="0" r="0" b="0"/>
            <wp:wrapNone/>
            <wp:docPr id="28" name="Graphic 28"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N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rsidR="006D0296" w:rsidP="00B90911" w:rsidRDefault="00BC1B22" w14:paraId="558A3AC6" w14:textId="340A0043">
      <w:pPr>
        <w:spacing w:line="360" w:lineRule="auto"/>
        <w:rPr>
          <w:noProof/>
        </w:rPr>
      </w:pPr>
      <w:r>
        <w:rPr>
          <w:noProof/>
        </w:rPr>
        <mc:AlternateContent>
          <mc:Choice Requires="wps">
            <w:drawing>
              <wp:anchor distT="45720" distB="45720" distL="114300" distR="114300" simplePos="0" relativeHeight="251674112" behindDoc="0" locked="0" layoutInCell="1" allowOverlap="1" wp14:anchorId="2195DFF2" wp14:editId="467EB91F">
                <wp:simplePos x="0" y="0"/>
                <wp:positionH relativeFrom="column">
                  <wp:posOffset>1463675</wp:posOffset>
                </wp:positionH>
                <wp:positionV relativeFrom="paragraph">
                  <wp:posOffset>7620</wp:posOffset>
                </wp:positionV>
                <wp:extent cx="122682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404620"/>
                        </a:xfrm>
                        <a:prstGeom prst="rect">
                          <a:avLst/>
                        </a:prstGeom>
                        <a:noFill/>
                        <a:ln w="9525">
                          <a:noFill/>
                          <a:miter lim="800000"/>
                          <a:headEnd/>
                          <a:tailEnd/>
                        </a:ln>
                      </wps:spPr>
                      <wps:txbx>
                        <w:txbxContent>
                          <w:p w:rsidRPr="00BC1B22" w:rsidR="00BC1B22" w:rsidRDefault="00BC1B22" w14:paraId="3DA8BDAE" w14:textId="375A4A58">
                            <w:pPr>
                              <w:rPr>
                                <w:sz w:val="20"/>
                                <w:szCs w:val="18"/>
                              </w:rPr>
                            </w:pPr>
                            <w:r w:rsidRPr="00BC1B22">
                              <w:rPr>
                                <w:sz w:val="20"/>
                                <w:szCs w:val="18"/>
                              </w:rPr>
                              <w:t>TL 85370 81893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0D6894B">
              <v:shapetype id="_x0000_t202" coordsize="21600,21600" o:spt="202" path="m,l,21600r21600,l21600,xe" w14:anchorId="2195DFF2">
                <v:stroke joinstyle="miter"/>
                <v:path gradientshapeok="t" o:connecttype="rect"/>
              </v:shapetype>
              <v:shape id="Text Box 2" style="position:absolute;left:0;text-align:left;margin-left:115.25pt;margin-top:.6pt;width:96.6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">
                <v:textbox style="mso-fit-shape-to-text:t">
                  <w:txbxContent>
                    <w:p w:rsidRPr="00BC1B22" w:rsidR="00BC1B22" w:rsidRDefault="00BC1B22" w14:paraId="533EE28D" w14:textId="375A4A58">
                      <w:pPr>
                        <w:rPr>
                          <w:sz w:val="20"/>
                          <w:szCs w:val="18"/>
                        </w:rPr>
                      </w:pPr>
                      <w:r w:rsidRPr="00BC1B22">
                        <w:rPr>
                          <w:sz w:val="20"/>
                          <w:szCs w:val="18"/>
                        </w:rPr>
                        <w:t>TL 85370 81893</w:t>
                      </w:r>
                    </w:p>
                  </w:txbxContent>
                </v:textbox>
                <w10:wrap type="square"/>
              </v:shape>
            </w:pict>
          </mc:Fallback>
        </mc:AlternateContent>
      </w:r>
    </w:p>
    <w:p w:rsidR="006D0296" w:rsidP="00B90911" w:rsidRDefault="006D0296" w14:paraId="47D379CC" w14:textId="1F453D20">
      <w:pPr>
        <w:spacing w:line="360" w:lineRule="auto"/>
        <w:rPr>
          <w:noProof/>
        </w:rPr>
      </w:pPr>
    </w:p>
    <w:p w:rsidR="006D0296" w:rsidP="00B90911" w:rsidRDefault="006D0296" w14:paraId="366950C6" w14:textId="5CF935BB">
      <w:pPr>
        <w:spacing w:line="360" w:lineRule="auto"/>
        <w:rPr>
          <w:noProof/>
        </w:rPr>
      </w:pPr>
    </w:p>
    <w:p w:rsidR="006D0296" w:rsidP="00B90911" w:rsidRDefault="006D0296" w14:paraId="6DFB87B3" w14:textId="3CF45856">
      <w:pPr>
        <w:spacing w:line="360" w:lineRule="auto"/>
        <w:rPr>
          <w:noProof/>
        </w:rPr>
      </w:pPr>
    </w:p>
    <w:p w:rsidR="006D0296" w:rsidP="00B90911" w:rsidRDefault="006D0296" w14:paraId="24A62193" w14:textId="77777777">
      <w:pPr>
        <w:spacing w:line="360" w:lineRule="auto"/>
        <w:rPr>
          <w:noProof/>
        </w:rPr>
      </w:pPr>
    </w:p>
    <w:p w:rsidR="006D0296" w:rsidP="00B90911" w:rsidRDefault="006D0296" w14:paraId="063AE91D" w14:textId="1ABA6415">
      <w:pPr>
        <w:spacing w:line="360" w:lineRule="auto"/>
      </w:pPr>
    </w:p>
    <w:p w:rsidR="006D0296" w:rsidP="00B90911" w:rsidRDefault="006D0296" w14:paraId="3984418B" w14:textId="4113B814">
      <w:pPr>
        <w:spacing w:line="360" w:lineRule="auto"/>
      </w:pPr>
    </w:p>
    <w:p w:rsidR="006D0296" w:rsidP="00B90911" w:rsidRDefault="006D0296" w14:paraId="2C89A1F8" w14:textId="6990957D">
      <w:pPr>
        <w:spacing w:line="360" w:lineRule="auto"/>
      </w:pPr>
    </w:p>
    <w:p w:rsidR="006D0296" w:rsidP="00B90911" w:rsidRDefault="006D0296" w14:paraId="1C46FC29" w14:textId="42310225">
      <w:pPr>
        <w:spacing w:line="360" w:lineRule="auto"/>
      </w:pPr>
    </w:p>
    <w:p w:rsidR="006D0296" w:rsidP="00B90911" w:rsidRDefault="006D0296" w14:paraId="60F5D234" w14:textId="36C27056">
      <w:pPr>
        <w:spacing w:line="360" w:lineRule="auto"/>
      </w:pPr>
    </w:p>
    <w:p w:rsidR="006D0296" w:rsidP="00B90911" w:rsidRDefault="003E7A9B" w14:paraId="4DD2A4AE" w14:textId="57704EBA">
      <w:pPr>
        <w:spacing w:line="360" w:lineRule="auto"/>
      </w:pPr>
      <w:r>
        <w:rPr>
          <w:noProof/>
        </w:rPr>
        <mc:AlternateContent>
          <mc:Choice Requires="wps">
            <w:drawing>
              <wp:anchor distT="45720" distB="45720" distL="114300" distR="114300" simplePos="0" relativeHeight="251680256" behindDoc="0" locked="0" layoutInCell="1" allowOverlap="1" wp14:anchorId="4B7D122A" wp14:editId="47F5B73F">
                <wp:simplePos x="0" y="0"/>
                <wp:positionH relativeFrom="margin">
                  <wp:posOffset>1107440</wp:posOffset>
                </wp:positionH>
                <wp:positionV relativeFrom="paragraph">
                  <wp:posOffset>7620</wp:posOffset>
                </wp:positionV>
                <wp:extent cx="4591050" cy="285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85750"/>
                        </a:xfrm>
                        <a:prstGeom prst="rect">
                          <a:avLst/>
                        </a:prstGeom>
                        <a:noFill/>
                        <a:ln w="9525">
                          <a:noFill/>
                          <a:miter lim="800000"/>
                          <a:headEnd/>
                          <a:tailEnd/>
                        </a:ln>
                      </wps:spPr>
                      <wps:txbx>
                        <w:txbxContent>
                          <w:p w:rsidR="003E7A9B" w:rsidP="003E7A9B" w:rsidRDefault="003E7A9B" w14:paraId="7E7162D6" w14:textId="5C309E29">
                            <w:pPr>
                              <w:spacing w:line="360" w:lineRule="auto"/>
                              <w:jc w:val="center"/>
                              <w:rPr>
                                <w:i/>
                                <w:iCs/>
                                <w:sz w:val="20"/>
                                <w:szCs w:val="18"/>
                              </w:rPr>
                            </w:pPr>
                            <w:r w:rsidRPr="006D0296">
                              <w:rPr>
                                <w:i/>
                                <w:iCs/>
                                <w:sz w:val="20"/>
                                <w:szCs w:val="18"/>
                              </w:rPr>
                              <w:t>(c) Crown Copyright and database rights 2022. Ordnance Survey 100022861.</w:t>
                            </w:r>
                          </w:p>
                          <w:p w:rsidR="003E7A9B" w:rsidRDefault="003E7A9B" w14:paraId="0B9B0CBB" w14:textId="690E1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485C9C">
              <v:shape id="_x0000_s1027" style="position:absolute;left:0;text-align:left;margin-left:87.2pt;margin-top:.6pt;width:361.5pt;height:22.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" w14:anchorId="4B7D122A">
                <v:textbox>
                  <w:txbxContent>
                    <w:p w:rsidR="003E7A9B" w:rsidP="003E7A9B" w:rsidRDefault="003E7A9B" w14:paraId="4F1F8EC4" w14:textId="5C309E29">
                      <w:pPr>
                        <w:spacing w:line="360" w:lineRule="auto"/>
                        <w:jc w:val="center"/>
                        <w:rPr>
                          <w:i/>
                          <w:iCs/>
                          <w:sz w:val="20"/>
                          <w:szCs w:val="18"/>
                        </w:rPr>
                      </w:pPr>
                      <w:r w:rsidRPr="006D0296">
                        <w:rPr>
                          <w:i/>
                          <w:iCs/>
                          <w:sz w:val="20"/>
                          <w:szCs w:val="18"/>
                        </w:rPr>
                        <w:t>(c) Crown Copyright and database rights 2022. Ordnance Survey 100022861.</w:t>
                      </w:r>
                    </w:p>
                    <w:p w:rsidR="003E7A9B" w:rsidRDefault="003E7A9B" w14:paraId="672A6659" w14:textId="690E1460"/>
                  </w:txbxContent>
                </v:textbox>
                <w10:wrap anchorx="margin"/>
              </v:shape>
            </w:pict>
          </mc:Fallback>
        </mc:AlternateContent>
      </w:r>
    </w:p>
    <w:p w:rsidRPr="00F463EF" w:rsidR="00681784" w:rsidP="00681784" w:rsidRDefault="00681784" w14:paraId="755DE25A" w14:textId="376D7FE1">
      <w:pPr>
        <w:pStyle w:val="Caption"/>
        <w:rPr>
          <w:noProof/>
        </w:rPr>
      </w:pPr>
      <w:r>
        <w:t xml:space="preserve">Figure </w:t>
      </w:r>
      <w:r>
        <w:fldChar w:fldCharType="begin"/>
      </w:r>
      <w:r>
        <w:instrText> SEQ Figure \* ARABIC </w:instrText>
      </w:r>
      <w:r>
        <w:fldChar w:fldCharType="separate"/>
      </w:r>
      <w:r w:rsidR="00043914">
        <w:rPr>
          <w:noProof/>
        </w:rPr>
        <w:t>1</w:t>
      </w:r>
      <w:r>
        <w:fldChar w:fldCharType="end"/>
      </w:r>
      <w:r>
        <w:t xml:space="preserve"> Site Location</w:t>
      </w:r>
    </w:p>
    <w:p w:rsidRPr="006D0296" w:rsidR="003E7A9B" w:rsidP="00B90911" w:rsidRDefault="003E7A9B" w14:paraId="45197A0F" w14:textId="2AE96D83">
      <w:pPr>
        <w:spacing w:line="360" w:lineRule="auto"/>
        <w:jc w:val="center"/>
        <w:rPr>
          <w:i/>
          <w:iCs/>
          <w:sz w:val="20"/>
          <w:szCs w:val="18"/>
        </w:rPr>
      </w:pPr>
    </w:p>
    <w:p w:rsidR="00F56053" w:rsidP="00B90911" w:rsidRDefault="00F56053" w14:paraId="5A23DCC8" w14:textId="3E887125">
      <w:pPr>
        <w:spacing w:line="360" w:lineRule="auto"/>
      </w:pPr>
      <w:r w:rsidRPr="00F56053">
        <w:t xml:space="preserve">Sun Skips </w:t>
      </w:r>
      <w:r w:rsidR="00E844C1">
        <w:t xml:space="preserve">are </w:t>
      </w:r>
      <w:r>
        <w:t>proposing</w:t>
      </w:r>
      <w:r w:rsidR="00E844C1">
        <w:t xml:space="preserve"> </w:t>
      </w:r>
      <w:r w:rsidRPr="00E844C1" w:rsidR="00E844C1">
        <w:t xml:space="preserve">to operate </w:t>
      </w:r>
      <w:r>
        <w:t xml:space="preserve">a </w:t>
      </w:r>
      <w:r w:rsidRPr="00E844C1" w:rsidR="00E844C1">
        <w:t>waste operation</w:t>
      </w:r>
      <w:r>
        <w:t xml:space="preserve"> at the site</w:t>
      </w:r>
      <w:r w:rsidR="00F704DD">
        <w:t xml:space="preserve"> for the processing of;</w:t>
      </w:r>
    </w:p>
    <w:p w:rsidRPr="00F704DD" w:rsidR="00F704DD" w:rsidP="00B90911" w:rsidRDefault="00F704DD" w14:paraId="766E07F7" w14:textId="3A930FC8">
      <w:pPr>
        <w:pStyle w:val="ListParagraph"/>
        <w:numPr>
          <w:ilvl w:val="0"/>
          <w:numId w:val="27"/>
        </w:numPr>
        <w:spacing w:line="360" w:lineRule="auto"/>
      </w:pPr>
      <w:r>
        <w:rPr>
          <w:lang w:val="en-GB"/>
        </w:rPr>
        <w:t>Inert materials</w:t>
      </w:r>
    </w:p>
    <w:p w:rsidRPr="00F704DD" w:rsidR="00F704DD" w:rsidP="00B90911" w:rsidRDefault="00F704DD" w14:paraId="7D6E33C9" w14:textId="631D8CF6">
      <w:pPr>
        <w:pStyle w:val="ListParagraph"/>
        <w:numPr>
          <w:ilvl w:val="0"/>
          <w:numId w:val="27"/>
        </w:numPr>
        <w:spacing w:line="360" w:lineRule="auto"/>
      </w:pPr>
      <w:r>
        <w:rPr>
          <w:lang w:val="en-GB"/>
        </w:rPr>
        <w:t>Soils</w:t>
      </w:r>
    </w:p>
    <w:p w:rsidRPr="00681784" w:rsidR="00F704DD" w:rsidP="00B90911" w:rsidRDefault="00F704DD" w14:paraId="501D50D9" w14:textId="13C4DDBF">
      <w:pPr>
        <w:pStyle w:val="ListParagraph"/>
        <w:numPr>
          <w:ilvl w:val="0"/>
          <w:numId w:val="27"/>
        </w:numPr>
        <w:spacing w:line="360" w:lineRule="auto"/>
      </w:pPr>
      <w:r>
        <w:rPr>
          <w:lang w:val="en-GB"/>
        </w:rPr>
        <w:t>Trommel fines</w:t>
      </w:r>
    </w:p>
    <w:p w:rsidR="00F56053" w:rsidP="00B90911" w:rsidRDefault="00F704DD" w14:paraId="3B679D8A" w14:textId="2C379FE3">
      <w:pPr>
        <w:spacing w:line="360" w:lineRule="auto"/>
      </w:pPr>
      <w:r>
        <w:t>The processing will consist of the following activities;</w:t>
      </w:r>
    </w:p>
    <w:p w:rsidRPr="00F704DD" w:rsidR="00F704DD" w:rsidP="00B90911" w:rsidRDefault="00F704DD" w14:paraId="6CFD8DAC" w14:textId="7E7BB318">
      <w:pPr>
        <w:pStyle w:val="ListParagraph"/>
        <w:numPr>
          <w:ilvl w:val="0"/>
          <w:numId w:val="28"/>
        </w:numPr>
        <w:spacing w:line="360" w:lineRule="auto"/>
      </w:pPr>
      <w:r>
        <w:rPr>
          <w:lang w:val="en-GB"/>
        </w:rPr>
        <w:t>Screening (trommeling)</w:t>
      </w:r>
    </w:p>
    <w:p w:rsidRPr="00F704DD" w:rsidR="00F704DD" w:rsidP="00B90911" w:rsidRDefault="00F704DD" w14:paraId="37B15961" w14:textId="30A73CDE">
      <w:pPr>
        <w:pStyle w:val="ListParagraph"/>
        <w:numPr>
          <w:ilvl w:val="0"/>
          <w:numId w:val="28"/>
        </w:numPr>
        <w:spacing w:line="360" w:lineRule="auto"/>
      </w:pPr>
      <w:r>
        <w:rPr>
          <w:lang w:val="en-GB"/>
        </w:rPr>
        <w:t>Crushing</w:t>
      </w:r>
    </w:p>
    <w:p w:rsidRPr="00681784" w:rsidR="00F704DD" w:rsidP="00B90911" w:rsidRDefault="00F704DD" w14:paraId="7A53EE98" w14:textId="17AFCEF9">
      <w:pPr>
        <w:pStyle w:val="ListParagraph"/>
        <w:numPr>
          <w:ilvl w:val="0"/>
          <w:numId w:val="28"/>
        </w:numPr>
        <w:spacing w:line="360" w:lineRule="auto"/>
      </w:pPr>
      <w:r>
        <w:rPr>
          <w:lang w:val="en-GB"/>
        </w:rPr>
        <w:t>Washing</w:t>
      </w:r>
    </w:p>
    <w:p w:rsidR="00B90911" w:rsidP="00212BA0" w:rsidRDefault="00B90911" w14:paraId="4EA3E339" w14:textId="77777777">
      <w:pPr>
        <w:spacing w:line="360" w:lineRule="auto"/>
      </w:pPr>
    </w:p>
    <w:p w:rsidR="00A6109A" w:rsidP="00B90911" w:rsidRDefault="00F704DD" w14:paraId="397A882C" w14:textId="5975E279">
      <w:pPr>
        <w:spacing w:line="360" w:lineRule="auto"/>
      </w:pPr>
      <w:r>
        <w:t xml:space="preserve">The activity </w:t>
      </w:r>
      <w:r w:rsidR="00A6109A">
        <w:t>does</w:t>
      </w:r>
      <w:r>
        <w:t xml:space="preserve"> not </w:t>
      </w:r>
      <w:r w:rsidR="00A6109A">
        <w:t xml:space="preserve">fall under a Standard Rules permit due </w:t>
      </w:r>
      <w:r>
        <w:t>to</w:t>
      </w:r>
      <w:r w:rsidR="00A6109A">
        <w:t>;</w:t>
      </w:r>
    </w:p>
    <w:p w:rsidR="00A6109A" w:rsidP="00B90911" w:rsidRDefault="00A6109A" w14:paraId="3BA7D005" w14:textId="458F51B9">
      <w:pPr>
        <w:pStyle w:val="ListParagraph"/>
        <w:numPr>
          <w:ilvl w:val="0"/>
          <w:numId w:val="29"/>
        </w:numPr>
        <w:spacing w:line="360" w:lineRule="auto"/>
      </w:pPr>
      <w:r>
        <w:t>Proximity to a sensitive receptor</w:t>
      </w:r>
      <w:r w:rsidR="00BC1B22">
        <w:rPr>
          <w:lang w:val="en-GB"/>
        </w:rPr>
        <w:t xml:space="preserve"> [Breckland Forest SSSI (1008292)]</w:t>
      </w:r>
      <w:r w:rsidR="00BC1B22">
        <w:rPr>
          <w:rStyle w:val="FootnoteReference"/>
          <w:lang w:val="en-GB"/>
        </w:rPr>
        <w:footnoteReference w:id="2"/>
      </w:r>
    </w:p>
    <w:p w:rsidR="00A6109A" w:rsidP="00B90911" w:rsidRDefault="00A6109A" w14:paraId="52581277" w14:textId="77777777">
      <w:pPr>
        <w:pStyle w:val="ListParagraph"/>
        <w:numPr>
          <w:ilvl w:val="0"/>
          <w:numId w:val="29"/>
        </w:numPr>
        <w:spacing w:line="360" w:lineRule="auto"/>
      </w:pPr>
      <w:r>
        <w:t>Annual tonnage</w:t>
      </w:r>
    </w:p>
    <w:p w:rsidR="00A6109A" w:rsidP="00B90911" w:rsidRDefault="00A6109A" w14:paraId="539E4BAD" w14:textId="77777777">
      <w:pPr>
        <w:pStyle w:val="ListParagraph"/>
        <w:numPr>
          <w:ilvl w:val="0"/>
          <w:numId w:val="29"/>
        </w:numPr>
        <w:spacing w:line="360" w:lineRule="auto"/>
      </w:pPr>
      <w:r>
        <w:t>Activities. i.e., washing</w:t>
      </w:r>
    </w:p>
    <w:p w:rsidR="00B90911" w:rsidP="00B90911" w:rsidRDefault="003E7A9B" w14:paraId="7685D561" w14:textId="77777777">
      <w:pPr>
        <w:pStyle w:val="ListParagraph"/>
        <w:numPr>
          <w:ilvl w:val="0"/>
          <w:numId w:val="29"/>
        </w:numPr>
        <w:spacing w:line="360" w:lineRule="auto"/>
      </w:pPr>
      <w:r>
        <w:rPr>
          <w:lang w:val="en-GB"/>
        </w:rPr>
        <w:t xml:space="preserve">Additional </w:t>
      </w:r>
      <w:r w:rsidR="00A6109A">
        <w:t>EWC codes</w:t>
      </w:r>
      <w:r w:rsidR="00F704DD">
        <w:t xml:space="preserve"> </w:t>
      </w:r>
    </w:p>
    <w:p w:rsidR="00F56053" w:rsidP="00212BA0" w:rsidRDefault="00F704DD" w14:paraId="33ED31D1" w14:textId="1B2506E2">
      <w:pPr>
        <w:spacing w:line="360" w:lineRule="auto"/>
      </w:pPr>
      <w:r>
        <w:t xml:space="preserve"> </w:t>
      </w:r>
    </w:p>
    <w:p w:rsidRPr="00173ADA" w:rsidR="00173ADA" w:rsidP="00B90911" w:rsidRDefault="005B6BB3" w14:paraId="50222B16" w14:textId="093679E0">
      <w:pPr>
        <w:spacing w:line="360" w:lineRule="auto"/>
        <w:rPr>
          <w:rFonts w:cs="Arial"/>
          <w:szCs w:val="22"/>
        </w:rPr>
      </w:pPr>
      <w:r w:rsidRPr="00173ADA">
        <w:rPr>
          <w:rFonts w:cs="Arial"/>
          <w:szCs w:val="22"/>
        </w:rPr>
        <w:t xml:space="preserve">This </w:t>
      </w:r>
      <w:r w:rsidR="00AD4426">
        <w:rPr>
          <w:rFonts w:cs="Arial"/>
          <w:szCs w:val="22"/>
        </w:rPr>
        <w:t>N</w:t>
      </w:r>
      <w:r w:rsidRPr="00173ADA" w:rsidR="00AD4426">
        <w:rPr>
          <w:rFonts w:cs="Arial"/>
          <w:szCs w:val="22"/>
        </w:rPr>
        <w:t>on</w:t>
      </w:r>
      <w:r w:rsidRPr="00173ADA">
        <w:rPr>
          <w:rFonts w:cs="Arial"/>
          <w:szCs w:val="22"/>
        </w:rPr>
        <w:t>-</w:t>
      </w:r>
      <w:r w:rsidR="00AD4426">
        <w:rPr>
          <w:rFonts w:cs="Arial"/>
          <w:szCs w:val="22"/>
        </w:rPr>
        <w:t>T</w:t>
      </w:r>
      <w:r w:rsidRPr="00173ADA" w:rsidR="00AD4426">
        <w:rPr>
          <w:rFonts w:cs="Arial"/>
          <w:szCs w:val="22"/>
        </w:rPr>
        <w:t xml:space="preserve">echnical </w:t>
      </w:r>
      <w:r w:rsidR="00AD4426">
        <w:rPr>
          <w:rFonts w:cs="Arial"/>
          <w:szCs w:val="22"/>
        </w:rPr>
        <w:t>S</w:t>
      </w:r>
      <w:r w:rsidRPr="00173ADA" w:rsidR="00AD4426">
        <w:rPr>
          <w:rFonts w:cs="Arial"/>
          <w:szCs w:val="22"/>
        </w:rPr>
        <w:t xml:space="preserve">ummary </w:t>
      </w:r>
      <w:r w:rsidRPr="00173ADA">
        <w:rPr>
          <w:rFonts w:cs="Arial"/>
          <w:szCs w:val="22"/>
        </w:rPr>
        <w:t xml:space="preserve">explains the application, in non-technical language as </w:t>
      </w:r>
      <w:r w:rsidR="00AD4426">
        <w:rPr>
          <w:rFonts w:cs="Arial"/>
          <w:szCs w:val="22"/>
        </w:rPr>
        <w:t>far</w:t>
      </w:r>
      <w:r w:rsidRPr="00173ADA" w:rsidR="00AD4426">
        <w:rPr>
          <w:rFonts w:cs="Arial"/>
          <w:szCs w:val="22"/>
        </w:rPr>
        <w:t xml:space="preserve"> </w:t>
      </w:r>
      <w:r w:rsidRPr="00173ADA">
        <w:rPr>
          <w:rFonts w:cs="Arial"/>
          <w:szCs w:val="22"/>
        </w:rPr>
        <w:t>as possible</w:t>
      </w:r>
      <w:r w:rsidR="00AD4426">
        <w:rPr>
          <w:rFonts w:cs="Arial"/>
          <w:szCs w:val="22"/>
        </w:rPr>
        <w:t xml:space="preserve"> and</w:t>
      </w:r>
      <w:r w:rsidRPr="00173ADA">
        <w:rPr>
          <w:rFonts w:cs="Arial"/>
          <w:szCs w:val="22"/>
        </w:rPr>
        <w:t xml:space="preserve"> using images where appropriate, to provide an overview of the </w:t>
      </w:r>
      <w:r w:rsidR="00AD4426">
        <w:rPr>
          <w:rFonts w:cs="Arial"/>
          <w:szCs w:val="22"/>
        </w:rPr>
        <w:t xml:space="preserve">proposed </w:t>
      </w:r>
      <w:r w:rsidRPr="00173ADA">
        <w:rPr>
          <w:rFonts w:cs="Arial"/>
          <w:szCs w:val="22"/>
        </w:rPr>
        <w:t xml:space="preserve">operation and its surroundings. </w:t>
      </w:r>
      <w:r w:rsidRPr="00173ADA" w:rsidR="00173ADA">
        <w:rPr>
          <w:rFonts w:cs="Arial"/>
          <w:szCs w:val="22"/>
        </w:rPr>
        <w:t xml:space="preserve">This </w:t>
      </w:r>
      <w:r w:rsidR="00AD4426">
        <w:rPr>
          <w:rFonts w:cs="Arial"/>
          <w:szCs w:val="22"/>
        </w:rPr>
        <w:t>document</w:t>
      </w:r>
      <w:r w:rsidRPr="00173ADA" w:rsidR="00173ADA">
        <w:rPr>
          <w:rFonts w:cs="Arial"/>
          <w:szCs w:val="22"/>
        </w:rPr>
        <w:t xml:space="preserve"> should be read in conjunction with the rest of this application which also contains:</w:t>
      </w:r>
    </w:p>
    <w:p w:rsidRPr="00173ADA" w:rsidR="00173ADA" w:rsidP="00212BA0" w:rsidRDefault="00173ADA" w14:paraId="49DBCDF9" w14:textId="6E77941C">
      <w:pPr>
        <w:pStyle w:val="ListParagraph"/>
        <w:numPr>
          <w:ilvl w:val="0"/>
          <w:numId w:val="19"/>
        </w:numPr>
        <w:spacing w:line="360" w:lineRule="auto"/>
        <w:contextualSpacing/>
        <w:rPr>
          <w:rFonts w:cs="Arial"/>
          <w:szCs w:val="22"/>
        </w:rPr>
      </w:pPr>
      <w:r w:rsidRPr="00173ADA">
        <w:rPr>
          <w:rFonts w:cs="Arial"/>
          <w:szCs w:val="22"/>
        </w:rPr>
        <w:t xml:space="preserve">Application Forms </w:t>
      </w:r>
      <w:r w:rsidRPr="00173ADA">
        <w:rPr>
          <w:rFonts w:cs="Arial"/>
          <w:szCs w:val="22"/>
          <w:lang w:val="en-GB"/>
        </w:rPr>
        <w:t>(submitted on-line)</w:t>
      </w:r>
    </w:p>
    <w:p w:rsidRPr="00173ADA" w:rsidR="00173ADA" w:rsidP="00212BA0" w:rsidRDefault="00173ADA" w14:paraId="1079A147" w14:textId="77777777">
      <w:pPr>
        <w:pStyle w:val="ListParagraph"/>
        <w:numPr>
          <w:ilvl w:val="0"/>
          <w:numId w:val="19"/>
        </w:numPr>
        <w:spacing w:line="360" w:lineRule="auto"/>
        <w:contextualSpacing/>
        <w:rPr>
          <w:rFonts w:cs="Arial"/>
          <w:szCs w:val="22"/>
        </w:rPr>
      </w:pPr>
      <w:r w:rsidRPr="00173ADA">
        <w:rPr>
          <w:rFonts w:cs="Arial"/>
          <w:szCs w:val="22"/>
        </w:rPr>
        <w:t>Supporting Information</w:t>
      </w:r>
    </w:p>
    <w:p w:rsidRPr="00173ADA" w:rsidR="00173ADA" w:rsidP="00212BA0" w:rsidRDefault="00173ADA" w14:paraId="252CCFC6" w14:textId="77777777">
      <w:pPr>
        <w:pStyle w:val="ListParagraph"/>
        <w:numPr>
          <w:ilvl w:val="0"/>
          <w:numId w:val="19"/>
        </w:numPr>
        <w:spacing w:line="360" w:lineRule="auto"/>
        <w:contextualSpacing/>
        <w:rPr>
          <w:rFonts w:cs="Arial"/>
          <w:szCs w:val="22"/>
        </w:rPr>
      </w:pPr>
      <w:r w:rsidRPr="00173ADA">
        <w:rPr>
          <w:rFonts w:cs="Arial"/>
          <w:szCs w:val="22"/>
        </w:rPr>
        <w:t>Operating Techniques Document</w:t>
      </w:r>
    </w:p>
    <w:p w:rsidR="00173ADA" w:rsidP="00212BA0" w:rsidRDefault="00173ADA" w14:paraId="432BB47F" w14:textId="4B47C60B">
      <w:pPr>
        <w:pStyle w:val="ListParagraph"/>
        <w:numPr>
          <w:ilvl w:val="0"/>
          <w:numId w:val="19"/>
        </w:numPr>
        <w:spacing w:line="360" w:lineRule="auto"/>
        <w:contextualSpacing/>
        <w:rPr>
          <w:rFonts w:cs="Arial"/>
          <w:szCs w:val="22"/>
        </w:rPr>
      </w:pPr>
      <w:r w:rsidRPr="00173ADA">
        <w:rPr>
          <w:rFonts w:cs="Arial"/>
          <w:szCs w:val="22"/>
        </w:rPr>
        <w:t>Environmental Risk Assessment.</w:t>
      </w:r>
    </w:p>
    <w:p w:rsidRPr="00B90911" w:rsidR="00B90911" w:rsidP="00212BA0" w:rsidRDefault="00B90911" w14:paraId="1B857B06" w14:textId="77777777">
      <w:pPr>
        <w:spacing w:line="360" w:lineRule="auto"/>
        <w:contextualSpacing/>
        <w:rPr>
          <w:rFonts w:cs="Arial"/>
          <w:szCs w:val="22"/>
        </w:rPr>
      </w:pPr>
    </w:p>
    <w:p w:rsidR="00AD4426" w:rsidP="00B90911" w:rsidRDefault="00AD4426" w14:paraId="5BB4200E" w14:textId="61E1B43C">
      <w:pPr>
        <w:spacing w:line="360" w:lineRule="auto"/>
        <w:rPr>
          <w:rFonts w:cs="Arial"/>
          <w:szCs w:val="22"/>
        </w:rPr>
      </w:pPr>
      <w:r w:rsidRPr="00AD4426">
        <w:rPr>
          <w:rFonts w:cs="Arial"/>
          <w:szCs w:val="22"/>
        </w:rPr>
        <w:t xml:space="preserve">A more detailed explanation of the activity is provided in the accompanying documents </w:t>
      </w:r>
      <w:r>
        <w:rPr>
          <w:rFonts w:cs="Arial"/>
          <w:szCs w:val="22"/>
        </w:rPr>
        <w:t>along with a</w:t>
      </w:r>
      <w:r w:rsidRPr="00AD4426">
        <w:rPr>
          <w:rFonts w:cs="Arial"/>
          <w:szCs w:val="22"/>
        </w:rPr>
        <w:t xml:space="preserve"> site-specific risk assessment. I</w:t>
      </w:r>
      <w:r>
        <w:rPr>
          <w:rFonts w:cs="Arial"/>
          <w:szCs w:val="22"/>
        </w:rPr>
        <w:t xml:space="preserve">nformation is also provided in the application </w:t>
      </w:r>
      <w:r w:rsidR="008F67C5">
        <w:rPr>
          <w:rFonts w:cs="Arial"/>
          <w:szCs w:val="22"/>
        </w:rPr>
        <w:t xml:space="preserve">concerning the </w:t>
      </w:r>
      <w:r w:rsidRPr="00AD4426">
        <w:rPr>
          <w:rFonts w:cs="Arial"/>
          <w:szCs w:val="22"/>
        </w:rPr>
        <w:t xml:space="preserve">key technical standards and control measures </w:t>
      </w:r>
      <w:r w:rsidR="008F67C5">
        <w:rPr>
          <w:rFonts w:cs="Arial"/>
          <w:szCs w:val="22"/>
        </w:rPr>
        <w:t xml:space="preserve">that will be used at the site to minimise the environmental risks identified in </w:t>
      </w:r>
      <w:r w:rsidRPr="00AD4426">
        <w:rPr>
          <w:rFonts w:cs="Arial"/>
          <w:szCs w:val="22"/>
        </w:rPr>
        <w:t>the risk assessment.</w:t>
      </w:r>
    </w:p>
    <w:p w:rsidR="008F67C5" w:rsidP="00AD4426" w:rsidRDefault="008F67C5" w14:paraId="5BDA63AF" w14:textId="6528A0EF">
      <w:pPr>
        <w:spacing w:line="360" w:lineRule="auto"/>
        <w:rPr>
          <w:rFonts w:cs="Arial"/>
          <w:szCs w:val="22"/>
        </w:rPr>
      </w:pPr>
    </w:p>
    <w:p w:rsidR="008F67C5" w:rsidP="00AD4426" w:rsidRDefault="008F67C5" w14:paraId="2DA40C99" w14:textId="5C543F20">
      <w:pPr>
        <w:spacing w:line="360" w:lineRule="auto"/>
        <w:rPr>
          <w:rFonts w:cs="Arial"/>
          <w:szCs w:val="22"/>
        </w:rPr>
      </w:pPr>
    </w:p>
    <w:p w:rsidR="005951EB" w:rsidP="00AD4426" w:rsidRDefault="005951EB" w14:paraId="24462075" w14:textId="3157DE27">
      <w:pPr>
        <w:spacing w:line="360" w:lineRule="auto"/>
        <w:rPr>
          <w:rFonts w:cs="Arial"/>
          <w:szCs w:val="22"/>
        </w:rPr>
      </w:pPr>
    </w:p>
    <w:p w:rsidR="005951EB" w:rsidP="00AD4426" w:rsidRDefault="005951EB" w14:paraId="2A965704" w14:textId="5EF83EBA">
      <w:pPr>
        <w:spacing w:line="360" w:lineRule="auto"/>
        <w:rPr>
          <w:rFonts w:cs="Arial"/>
          <w:szCs w:val="22"/>
        </w:rPr>
      </w:pPr>
    </w:p>
    <w:p w:rsidR="00A6109A" w:rsidP="00AD4426" w:rsidRDefault="00A6109A" w14:paraId="748B6159" w14:textId="2222963C">
      <w:pPr>
        <w:spacing w:line="360" w:lineRule="auto"/>
        <w:rPr>
          <w:rFonts w:cs="Arial"/>
          <w:szCs w:val="22"/>
        </w:rPr>
      </w:pPr>
    </w:p>
    <w:p w:rsidR="00A6109A" w:rsidP="00AD4426" w:rsidRDefault="00A6109A" w14:paraId="23EA3BDD" w14:textId="6C074C5F">
      <w:pPr>
        <w:spacing w:line="360" w:lineRule="auto"/>
        <w:rPr>
          <w:rFonts w:cs="Arial"/>
          <w:szCs w:val="22"/>
        </w:rPr>
      </w:pPr>
    </w:p>
    <w:p w:rsidR="00A6109A" w:rsidP="00AD4426" w:rsidRDefault="00A6109A" w14:paraId="6F09D677" w14:textId="67757A1B">
      <w:pPr>
        <w:spacing w:line="360" w:lineRule="auto"/>
        <w:rPr>
          <w:rFonts w:cs="Arial"/>
          <w:szCs w:val="22"/>
        </w:rPr>
      </w:pPr>
    </w:p>
    <w:p w:rsidR="00B90911" w:rsidP="00AD4426" w:rsidRDefault="00B90911" w14:paraId="4CCBF767" w14:textId="77777777">
      <w:pPr>
        <w:spacing w:line="360" w:lineRule="auto"/>
        <w:rPr>
          <w:rFonts w:cs="Arial"/>
          <w:szCs w:val="22"/>
        </w:rPr>
        <w:sectPr w:rsidR="00B90911" w:rsidSect="00212BA0">
          <w:footerReference w:type="default" r:id="rId17"/>
          <w:pgSz w:w="11907" w:h="16839" w:orient="portrait" w:code="9"/>
          <w:pgMar w:top="851" w:right="851" w:bottom="851" w:left="851" w:header="567" w:footer="567" w:gutter="0"/>
          <w:pgNumType w:start="1"/>
          <w:cols w:space="708"/>
          <w:docGrid w:linePitch="360"/>
        </w:sectPr>
      </w:pPr>
    </w:p>
    <w:p w:rsidRPr="009F3613" w:rsidR="00E01874" w:rsidP="005B6BB3" w:rsidRDefault="00882B37" w14:paraId="52B87B50" w14:textId="4107DF9A">
      <w:pPr>
        <w:pStyle w:val="Heading1"/>
      </w:pPr>
      <w:bookmarkStart w:name="_Toc126922872" w:id="7"/>
      <w:bookmarkStart w:name="_Toc126922873" w:id="8"/>
      <w:bookmarkStart w:name="_Toc126922874" w:id="9"/>
      <w:bookmarkStart w:name="_Toc126922875" w:id="10"/>
      <w:bookmarkStart w:name="_Toc126922876" w:id="11"/>
      <w:bookmarkStart w:name="_Toc126922877" w:id="12"/>
      <w:bookmarkStart w:name="_Toc126922878" w:id="13"/>
      <w:bookmarkStart w:name="_Toc126922879" w:id="14"/>
      <w:bookmarkStart w:name="_Toc126922880" w:id="15"/>
      <w:bookmarkStart w:name="_Toc126922881" w:id="16"/>
      <w:bookmarkStart w:name="_Toc126922882" w:id="17"/>
      <w:bookmarkStart w:name="_Toc126922883" w:id="18"/>
      <w:bookmarkStart w:name="_Toc127434869" w:id="19"/>
      <w:bookmarkEnd w:id="7"/>
      <w:bookmarkEnd w:id="8"/>
      <w:bookmarkEnd w:id="9"/>
      <w:bookmarkEnd w:id="10"/>
      <w:bookmarkEnd w:id="11"/>
      <w:bookmarkEnd w:id="12"/>
      <w:bookmarkEnd w:id="13"/>
      <w:bookmarkEnd w:id="14"/>
      <w:bookmarkEnd w:id="15"/>
      <w:bookmarkEnd w:id="16"/>
      <w:bookmarkEnd w:id="17"/>
      <w:bookmarkEnd w:id="18"/>
      <w:r w:rsidRPr="009F3613">
        <w:t xml:space="preserve">About the </w:t>
      </w:r>
      <w:r w:rsidR="005B6BB3">
        <w:t>Facility</w:t>
      </w:r>
      <w:bookmarkEnd w:id="19"/>
    </w:p>
    <w:p w:rsidRPr="009F3613" w:rsidR="00B7442B" w:rsidP="00A91561" w:rsidRDefault="00B7442B" w14:paraId="0A5F7FB0" w14:textId="77777777"/>
    <w:p w:rsidR="00365BEB" w:rsidP="00212BA0" w:rsidRDefault="00173ADA" w14:paraId="601696EB" w14:textId="0310C000">
      <w:pPr>
        <w:pStyle w:val="Heading2"/>
      </w:pPr>
      <w:bookmarkStart w:name="_Toc127434870" w:id="20"/>
      <w:r>
        <w:t xml:space="preserve">The </w:t>
      </w:r>
      <w:r w:rsidR="00B90911">
        <w:t>S</w:t>
      </w:r>
      <w:r>
        <w:t>ite</w:t>
      </w:r>
      <w:bookmarkEnd w:id="20"/>
    </w:p>
    <w:p w:rsidR="00595397" w:rsidP="3D699104" w:rsidRDefault="00595397" w14:paraId="0FE9FCFE" w14:textId="78325489">
      <w:pPr>
        <w:pStyle w:val="Normal"/>
        <w:spacing w:line="360" w:lineRule="auto"/>
      </w:pPr>
      <w:r w:rsidR="00595397">
        <w:rPr/>
        <w:t>Thetford</w:t>
      </w:r>
      <w:r w:rsidR="00595397">
        <w:rPr/>
        <w:t xml:space="preserve"> </w:t>
      </w:r>
      <w:r w:rsidR="00212BA0">
        <w:rPr/>
        <w:t>Recovery Facility</w:t>
      </w:r>
      <w:r w:rsidR="00E234CD">
        <w:rPr/>
        <w:t xml:space="preserve">, centred at </w:t>
      </w:r>
      <w:r w:rsidR="008F67C5">
        <w:rPr/>
        <w:t xml:space="preserve">Ordnance Survey grid </w:t>
      </w:r>
      <w:r w:rsidR="008F67C5">
        <w:rPr/>
        <w:t xml:space="preserve">reference </w:t>
      </w:r>
      <w:r w:rsidRPr="3D699104" w:rsidR="1E476856">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TL 85370 81893</w:t>
      </w:r>
      <w:r w:rsidR="00E234CD">
        <w:rPr/>
        <w:t>,</w:t>
      </w:r>
      <w:r w:rsidR="009916A8">
        <w:rPr/>
        <w:t xml:space="preserve"> </w:t>
      </w:r>
      <w:r w:rsidR="00347ED1">
        <w:rPr/>
        <w:t>is</w:t>
      </w:r>
      <w:r w:rsidR="00173ADA">
        <w:rPr/>
        <w:t xml:space="preserve"> </w:t>
      </w:r>
      <w:r w:rsidR="00595397">
        <w:rPr/>
        <w:t>located</w:t>
      </w:r>
      <w:r w:rsidR="00595397">
        <w:rPr/>
        <w:t xml:space="preserve"> on a busy industrial estate to the south-east of Thetford </w:t>
      </w:r>
      <w:r w:rsidR="009C5354">
        <w:rPr/>
        <w:t xml:space="preserve">in </w:t>
      </w:r>
      <w:r w:rsidR="00595397">
        <w:rPr/>
        <w:t xml:space="preserve">Norfolk. </w:t>
      </w:r>
      <w:r w:rsidR="00595397">
        <w:rPr/>
        <w:t xml:space="preserve">Thetford is a market town and civil parish in the </w:t>
      </w:r>
      <w:r w:rsidR="00595397">
        <w:rPr/>
        <w:t>Breckland</w:t>
      </w:r>
      <w:r w:rsidR="00595397">
        <w:rPr/>
        <w:t xml:space="preserve"> District of Norfolk</w:t>
      </w:r>
      <w:r w:rsidR="00595397">
        <w:rPr/>
        <w:t xml:space="preserve"> </w:t>
      </w:r>
      <w:r w:rsidR="00595397">
        <w:rPr/>
        <w:t>on the A11 road between Norwich and London, just east of Thetford Forest.</w:t>
      </w:r>
    </w:p>
    <w:p w:rsidR="00B90911" w:rsidP="00173ADA" w:rsidRDefault="00B90911" w14:paraId="1F5A9D96" w14:textId="77777777">
      <w:pPr>
        <w:spacing w:line="360" w:lineRule="auto"/>
        <w:rPr>
          <w:lang w:eastAsia="x-none"/>
        </w:rPr>
      </w:pPr>
    </w:p>
    <w:p w:rsidR="00595397" w:rsidP="00173ADA" w:rsidRDefault="009C5354" w14:paraId="4A88454E" w14:textId="4867247C">
      <w:pPr>
        <w:spacing w:line="360" w:lineRule="auto"/>
        <w:rPr>
          <w:lang w:eastAsia="x-none"/>
        </w:rPr>
      </w:pPr>
      <w:r>
        <w:rPr>
          <w:lang w:eastAsia="x-none"/>
        </w:rPr>
        <w:t xml:space="preserve">The site is a former skip and compactor manufacturing business and consists of a large clear span portal framed building and an impermeable surface. Improvements to be made to the drainage system include the installation of surface water gutters and a large capacity sump for the collection of surface water. The surface water will be used in the aggregate washing plant and dust suppression equipment after suitable treatment. Excess water will either be tankered off for treatment or released to the combined sewer </w:t>
      </w:r>
      <w:r w:rsidR="00355816">
        <w:rPr>
          <w:lang w:eastAsia="x-none"/>
        </w:rPr>
        <w:t>via</w:t>
      </w:r>
      <w:r>
        <w:rPr>
          <w:lang w:eastAsia="x-none"/>
        </w:rPr>
        <w:t xml:space="preserve"> a Trade </w:t>
      </w:r>
      <w:r w:rsidR="00355816">
        <w:rPr>
          <w:lang w:eastAsia="x-none"/>
        </w:rPr>
        <w:t>Effluent</w:t>
      </w:r>
      <w:r>
        <w:rPr>
          <w:lang w:eastAsia="x-none"/>
        </w:rPr>
        <w:t xml:space="preserve"> Consent from </w:t>
      </w:r>
      <w:r w:rsidR="00355816">
        <w:rPr>
          <w:lang w:eastAsia="x-none"/>
        </w:rPr>
        <w:t>Anglian</w:t>
      </w:r>
      <w:r>
        <w:rPr>
          <w:lang w:eastAsia="x-none"/>
        </w:rPr>
        <w:t xml:space="preserve"> </w:t>
      </w:r>
      <w:r w:rsidR="00355816">
        <w:rPr>
          <w:lang w:eastAsia="x-none"/>
        </w:rPr>
        <w:t>Water</w:t>
      </w:r>
      <w:r>
        <w:rPr>
          <w:lang w:eastAsia="x-none"/>
        </w:rPr>
        <w:t>.</w:t>
      </w:r>
    </w:p>
    <w:p w:rsidRPr="00541339" w:rsidR="00355816" w:rsidP="006D570F" w:rsidRDefault="00355816" w14:paraId="0F85C092" w14:textId="77777777">
      <w:pPr>
        <w:spacing w:line="360" w:lineRule="auto"/>
        <w:rPr>
          <w:i/>
          <w:iCs/>
          <w:lang w:eastAsia="x-none"/>
        </w:rPr>
      </w:pPr>
    </w:p>
    <w:p w:rsidR="006D570F" w:rsidP="00173ADA" w:rsidRDefault="00355816" w14:paraId="06B83B66" w14:textId="5B2725BC">
      <w:pPr>
        <w:spacing w:line="360" w:lineRule="auto"/>
        <w:rPr>
          <w:lang w:eastAsia="x-none"/>
        </w:rPr>
      </w:pPr>
      <w:r>
        <w:rPr>
          <w:noProof/>
          <w:lang w:eastAsia="x-none"/>
        </w:rPr>
        <w:drawing>
          <wp:anchor distT="0" distB="0" distL="114300" distR="114300" simplePos="0" relativeHeight="251675136" behindDoc="0" locked="0" layoutInCell="1" allowOverlap="1" wp14:anchorId="1F0E8B24" wp14:editId="3C4997AA">
            <wp:simplePos x="0" y="0"/>
            <wp:positionH relativeFrom="margin">
              <wp:align>left</wp:align>
            </wp:positionH>
            <wp:positionV relativeFrom="paragraph">
              <wp:posOffset>5080</wp:posOffset>
            </wp:positionV>
            <wp:extent cx="6568440" cy="3445211"/>
            <wp:effectExtent l="19050" t="19050" r="22860" b="222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8440" cy="3445211"/>
                    </a:xfrm>
                    <a:prstGeom prst="rect">
                      <a:avLst/>
                    </a:prstGeom>
                    <a:noFill/>
                    <a:ln w="12700">
                      <a:solidFill>
                        <a:schemeClr val="tx1"/>
                      </a:solidFill>
                    </a:ln>
                  </pic:spPr>
                </pic:pic>
              </a:graphicData>
            </a:graphic>
          </wp:anchor>
        </w:drawing>
      </w:r>
    </w:p>
    <w:p w:rsidR="006D570F" w:rsidP="00173ADA" w:rsidRDefault="006D570F" w14:paraId="6D92536D" w14:textId="25532BC5">
      <w:pPr>
        <w:spacing w:line="360" w:lineRule="auto"/>
        <w:rPr>
          <w:lang w:eastAsia="x-none"/>
        </w:rPr>
      </w:pPr>
    </w:p>
    <w:p w:rsidR="006D570F" w:rsidP="00173ADA" w:rsidRDefault="006D570F" w14:paraId="48E6D576" w14:textId="4B1ECF20">
      <w:pPr>
        <w:spacing w:line="360" w:lineRule="auto"/>
        <w:rPr>
          <w:lang w:eastAsia="x-none"/>
        </w:rPr>
      </w:pPr>
    </w:p>
    <w:p w:rsidR="006D570F" w:rsidP="00173ADA" w:rsidRDefault="006D570F" w14:paraId="124F2686" w14:textId="1F25A044">
      <w:pPr>
        <w:spacing w:line="360" w:lineRule="auto"/>
        <w:rPr>
          <w:lang w:eastAsia="x-none"/>
        </w:rPr>
      </w:pPr>
    </w:p>
    <w:p w:rsidR="006D570F" w:rsidP="00173ADA" w:rsidRDefault="006D570F" w14:paraId="7B93BD12" w14:textId="17FEF992">
      <w:pPr>
        <w:spacing w:line="360" w:lineRule="auto"/>
        <w:rPr>
          <w:lang w:eastAsia="x-none"/>
        </w:rPr>
      </w:pPr>
    </w:p>
    <w:p w:rsidR="006D570F" w:rsidP="00173ADA" w:rsidRDefault="00355816" w14:paraId="62C86E9A" w14:textId="5C091D91">
      <w:pPr>
        <w:spacing w:line="360" w:lineRule="auto"/>
        <w:rPr>
          <w:lang w:eastAsia="x-none"/>
        </w:rPr>
      </w:pPr>
      <w:r>
        <w:rPr>
          <w:noProof/>
        </w:rPr>
        <w:drawing>
          <wp:anchor distT="0" distB="0" distL="114300" distR="114300" simplePos="0" relativeHeight="251677184" behindDoc="0" locked="0" layoutInCell="1" allowOverlap="1" wp14:anchorId="0D1B77FC" wp14:editId="7C96EC9F">
            <wp:simplePos x="0" y="0"/>
            <wp:positionH relativeFrom="column">
              <wp:posOffset>2347595</wp:posOffset>
            </wp:positionH>
            <wp:positionV relativeFrom="paragraph">
              <wp:posOffset>4445</wp:posOffset>
            </wp:positionV>
            <wp:extent cx="228600" cy="228600"/>
            <wp:effectExtent l="0" t="0" r="0" b="0"/>
            <wp:wrapNone/>
            <wp:docPr id="30" name="Graphic 30"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New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rsidR="006D570F" w:rsidP="00173ADA" w:rsidRDefault="006D570F" w14:paraId="67EBDCD3" w14:textId="74FD9406">
      <w:pPr>
        <w:spacing w:line="360" w:lineRule="auto"/>
        <w:rPr>
          <w:lang w:eastAsia="x-none"/>
        </w:rPr>
      </w:pPr>
    </w:p>
    <w:p w:rsidR="006D570F" w:rsidP="00173ADA" w:rsidRDefault="006D570F" w14:paraId="773F078E" w14:textId="2B31E4FF">
      <w:pPr>
        <w:spacing w:line="360" w:lineRule="auto"/>
        <w:rPr>
          <w:lang w:eastAsia="x-none"/>
        </w:rPr>
      </w:pPr>
    </w:p>
    <w:p w:rsidR="006D570F" w:rsidP="00173ADA" w:rsidRDefault="006D570F" w14:paraId="6E5D664D" w14:textId="6ABE1203">
      <w:pPr>
        <w:spacing w:line="360" w:lineRule="auto"/>
        <w:rPr>
          <w:lang w:eastAsia="x-none"/>
        </w:rPr>
      </w:pPr>
    </w:p>
    <w:p w:rsidR="006D570F" w:rsidP="00173ADA" w:rsidRDefault="006D570F" w14:paraId="04B8BE75" w14:textId="3E6F5277">
      <w:pPr>
        <w:spacing w:line="360" w:lineRule="auto"/>
        <w:rPr>
          <w:lang w:eastAsia="x-none"/>
        </w:rPr>
      </w:pPr>
    </w:p>
    <w:p w:rsidR="006D570F" w:rsidP="00173ADA" w:rsidRDefault="006D570F" w14:paraId="4FBB6F67" w14:textId="64ADA9E4">
      <w:pPr>
        <w:spacing w:line="360" w:lineRule="auto"/>
        <w:rPr>
          <w:lang w:eastAsia="x-none"/>
        </w:rPr>
      </w:pPr>
    </w:p>
    <w:p w:rsidR="006D570F" w:rsidP="00173ADA" w:rsidRDefault="006D570F" w14:paraId="755B8A1C" w14:textId="53CE3ECB">
      <w:pPr>
        <w:spacing w:line="360" w:lineRule="auto"/>
        <w:rPr>
          <w:lang w:eastAsia="x-none"/>
        </w:rPr>
      </w:pPr>
    </w:p>
    <w:p w:rsidR="006D570F" w:rsidP="00173ADA" w:rsidRDefault="006D570F" w14:paraId="2A4BDDDF" w14:textId="3B8B6B9C">
      <w:pPr>
        <w:spacing w:line="360" w:lineRule="auto"/>
        <w:rPr>
          <w:lang w:eastAsia="x-none"/>
        </w:rPr>
      </w:pPr>
    </w:p>
    <w:p w:rsidR="006D570F" w:rsidP="00173ADA" w:rsidRDefault="006D570F" w14:paraId="6EAC10F7" w14:textId="5A13D701">
      <w:pPr>
        <w:spacing w:line="360" w:lineRule="auto"/>
        <w:rPr>
          <w:lang w:eastAsia="x-none"/>
        </w:rPr>
      </w:pPr>
    </w:p>
    <w:p w:rsidR="00652CAE" w:rsidP="00652CAE" w:rsidRDefault="00652CAE" w14:paraId="7549D51B" w14:textId="137A2A26">
      <w:pPr>
        <w:spacing w:line="360" w:lineRule="auto"/>
        <w:rPr>
          <w:i/>
          <w:iCs/>
          <w:lang w:eastAsia="x-none"/>
        </w:rPr>
      </w:pPr>
    </w:p>
    <w:p w:rsidRPr="00F463EF" w:rsidR="00681784" w:rsidP="00681784" w:rsidRDefault="00681784" w14:paraId="1356F9EC" w14:textId="3EB0B09C">
      <w:pPr>
        <w:pStyle w:val="Caption"/>
        <w:rPr>
          <w:noProof/>
        </w:rPr>
      </w:pPr>
      <w:r>
        <w:t>Figure 2 Site location and nearby receptors</w:t>
      </w:r>
    </w:p>
    <w:p w:rsidR="00652CAE" w:rsidP="00173ADA" w:rsidRDefault="00652CAE" w14:paraId="6EB372D9" w14:textId="0FA95838">
      <w:pPr>
        <w:spacing w:line="360" w:lineRule="auto"/>
        <w:rPr>
          <w:lang w:eastAsia="x-none"/>
        </w:rPr>
      </w:pPr>
    </w:p>
    <w:p w:rsidR="009D0E81" w:rsidP="007C2A65" w:rsidRDefault="007C2A65" w14:paraId="0B1D7017" w14:textId="40C2D589">
      <w:pPr>
        <w:spacing w:line="360" w:lineRule="auto"/>
        <w:rPr>
          <w:lang w:eastAsia="x-none"/>
        </w:rPr>
      </w:pPr>
      <w:r>
        <w:rPr>
          <w:lang w:eastAsia="x-none"/>
        </w:rPr>
        <w:t xml:space="preserve">The site is </w:t>
      </w:r>
      <w:r w:rsidR="009D0E81">
        <w:rPr>
          <w:lang w:eastAsia="x-none"/>
        </w:rPr>
        <w:t>bounded</w:t>
      </w:r>
      <w:r w:rsidR="00355816">
        <w:rPr>
          <w:lang w:eastAsia="x-none"/>
        </w:rPr>
        <w:t xml:space="preserve"> </w:t>
      </w:r>
      <w:r w:rsidR="009D0E81">
        <w:rPr>
          <w:lang w:eastAsia="x-none"/>
        </w:rPr>
        <w:t>by</w:t>
      </w:r>
      <w:r w:rsidR="00B90911">
        <w:rPr>
          <w:lang w:eastAsia="x-none"/>
        </w:rPr>
        <w:t>:</w:t>
      </w:r>
    </w:p>
    <w:p w:rsidR="009D0E81" w:rsidP="009D0E81" w:rsidRDefault="009D0E81" w14:paraId="29D5E291" w14:textId="76D25524">
      <w:pPr>
        <w:pStyle w:val="ListParagraph"/>
        <w:numPr>
          <w:ilvl w:val="0"/>
          <w:numId w:val="30"/>
        </w:numPr>
        <w:spacing w:line="360" w:lineRule="auto"/>
        <w:rPr>
          <w:lang w:eastAsia="x-none"/>
        </w:rPr>
      </w:pPr>
      <w:r>
        <w:rPr>
          <w:lang w:eastAsia="x-none"/>
        </w:rPr>
        <w:t xml:space="preserve">a </w:t>
      </w:r>
      <w:r w:rsidR="00355816">
        <w:rPr>
          <w:lang w:eastAsia="x-none"/>
        </w:rPr>
        <w:t>bus</w:t>
      </w:r>
      <w:r>
        <w:rPr>
          <w:lang w:eastAsia="x-none"/>
        </w:rPr>
        <w:t>y</w:t>
      </w:r>
      <w:r w:rsidR="00355816">
        <w:rPr>
          <w:lang w:eastAsia="x-none"/>
        </w:rPr>
        <w:t xml:space="preserve"> industrial estate to the </w:t>
      </w:r>
      <w:r>
        <w:rPr>
          <w:lang w:eastAsia="x-none"/>
        </w:rPr>
        <w:t xml:space="preserve">south and </w:t>
      </w:r>
      <w:r w:rsidR="00355816">
        <w:rPr>
          <w:lang w:eastAsia="x-none"/>
        </w:rPr>
        <w:t>east, subject to a variety of uses including waste management operation</w:t>
      </w:r>
      <w:r w:rsidR="00B90911">
        <w:rPr>
          <w:lang w:val="en-US" w:eastAsia="x-none"/>
        </w:rPr>
        <w:t>;</w:t>
      </w:r>
    </w:p>
    <w:p w:rsidR="007C2A65" w:rsidP="009D0E81" w:rsidRDefault="00355816" w14:paraId="4A0EF9E3" w14:textId="165C7CFA">
      <w:pPr>
        <w:pStyle w:val="ListParagraph"/>
        <w:numPr>
          <w:ilvl w:val="0"/>
          <w:numId w:val="30"/>
        </w:numPr>
        <w:spacing w:line="360" w:lineRule="auto"/>
        <w:rPr>
          <w:lang w:eastAsia="x-none"/>
        </w:rPr>
      </w:pPr>
      <w:r>
        <w:rPr>
          <w:lang w:eastAsia="x-none"/>
        </w:rPr>
        <w:t>a retail park and the main A11</w:t>
      </w:r>
      <w:r w:rsidR="009D0E81">
        <w:rPr>
          <w:lang w:eastAsia="x-none"/>
        </w:rPr>
        <w:t xml:space="preserve"> to the north, and</w:t>
      </w:r>
      <w:r w:rsidR="007C2A65">
        <w:rPr>
          <w:lang w:eastAsia="x-none"/>
        </w:rPr>
        <w:t xml:space="preserve"> </w:t>
      </w:r>
    </w:p>
    <w:p w:rsidR="007C2A65" w:rsidP="009D0E81" w:rsidRDefault="00355816" w14:paraId="0E2E7D97" w14:textId="04771F2D">
      <w:pPr>
        <w:pStyle w:val="ListParagraph"/>
        <w:numPr>
          <w:ilvl w:val="0"/>
          <w:numId w:val="30"/>
        </w:numPr>
        <w:spacing w:line="360" w:lineRule="auto"/>
        <w:rPr>
          <w:lang w:eastAsia="x-none"/>
        </w:rPr>
      </w:pPr>
      <w:r w:rsidRPr="00355816">
        <w:rPr>
          <w:lang w:eastAsia="x-none"/>
        </w:rPr>
        <w:t xml:space="preserve">Breckland Forest SSSI </w:t>
      </w:r>
      <w:r w:rsidR="007C2A65">
        <w:rPr>
          <w:lang w:eastAsia="x-none"/>
        </w:rPr>
        <w:t xml:space="preserve">approximately </w:t>
      </w:r>
      <w:r>
        <w:rPr>
          <w:lang w:eastAsia="x-none"/>
        </w:rPr>
        <w:t>1</w:t>
      </w:r>
      <w:r w:rsidR="007C2A65">
        <w:rPr>
          <w:lang w:eastAsia="x-none"/>
        </w:rPr>
        <w:t xml:space="preserve">0 m to the </w:t>
      </w:r>
      <w:r>
        <w:rPr>
          <w:lang w:eastAsia="x-none"/>
        </w:rPr>
        <w:t>west</w:t>
      </w:r>
      <w:r w:rsidR="007C2A65">
        <w:rPr>
          <w:lang w:eastAsia="x-none"/>
        </w:rPr>
        <w:t xml:space="preserve"> of the site.</w:t>
      </w:r>
    </w:p>
    <w:p w:rsidR="00B90911" w:rsidP="00212BA0" w:rsidRDefault="00B90911" w14:paraId="68F3B4D2" w14:textId="77777777">
      <w:pPr>
        <w:spacing w:line="360" w:lineRule="auto"/>
        <w:rPr>
          <w:lang w:eastAsia="x-none"/>
        </w:rPr>
      </w:pPr>
    </w:p>
    <w:p w:rsidR="009D0E81" w:rsidP="00173ADA" w:rsidRDefault="001B698C" w14:paraId="450B8497" w14:textId="0AD419C7">
      <w:pPr>
        <w:spacing w:line="360" w:lineRule="auto"/>
        <w:rPr>
          <w:lang w:eastAsia="x-none"/>
        </w:rPr>
      </w:pPr>
      <w:r w:rsidRPr="001B698C">
        <w:rPr>
          <w:lang w:eastAsia="x-none"/>
        </w:rPr>
        <w:t>The site lie</w:t>
      </w:r>
      <w:r w:rsidR="009D0E81">
        <w:rPr>
          <w:lang w:eastAsia="x-none"/>
        </w:rPr>
        <w:t>s</w:t>
      </w:r>
      <w:r w:rsidRPr="001B698C">
        <w:rPr>
          <w:lang w:eastAsia="x-none"/>
        </w:rPr>
        <w:t xml:space="preserve"> within</w:t>
      </w:r>
      <w:r w:rsidR="00B90911">
        <w:rPr>
          <w:lang w:eastAsia="x-none"/>
        </w:rPr>
        <w:t>:</w:t>
      </w:r>
    </w:p>
    <w:p w:rsidR="009D0E81" w:rsidP="009D0E81" w:rsidRDefault="009D0E81" w14:paraId="43EFE094" w14:textId="62F069F7">
      <w:pPr>
        <w:pStyle w:val="ListParagraph"/>
        <w:numPr>
          <w:ilvl w:val="0"/>
          <w:numId w:val="31"/>
        </w:numPr>
        <w:spacing w:line="360" w:lineRule="auto"/>
        <w:rPr>
          <w:lang w:eastAsia="x-none"/>
        </w:rPr>
      </w:pPr>
      <w:r>
        <w:rPr>
          <w:lang w:eastAsia="x-none"/>
        </w:rPr>
        <w:t xml:space="preserve">a Drinking Water Safeguard Zone </w:t>
      </w:r>
      <w:r>
        <w:rPr>
          <w:lang w:val="en-GB" w:eastAsia="x-none"/>
        </w:rPr>
        <w:t xml:space="preserve">for Groundwater </w:t>
      </w:r>
      <w:r>
        <w:rPr>
          <w:lang w:eastAsia="x-none"/>
        </w:rPr>
        <w:t>(GWSGZ0003)</w:t>
      </w:r>
      <w:r w:rsidR="00B90911">
        <w:rPr>
          <w:lang w:val="en-US" w:eastAsia="x-none"/>
        </w:rPr>
        <w:t>; and</w:t>
      </w:r>
    </w:p>
    <w:p w:rsidRPr="00212BA0" w:rsidR="009D0E81" w:rsidP="009D0E81" w:rsidRDefault="001B698C" w14:paraId="7171CC04" w14:textId="3E95A927">
      <w:pPr>
        <w:pStyle w:val="ListParagraph"/>
        <w:numPr>
          <w:ilvl w:val="0"/>
          <w:numId w:val="31"/>
        </w:numPr>
        <w:spacing w:line="360" w:lineRule="auto"/>
        <w:rPr>
          <w:lang w:eastAsia="x-none"/>
        </w:rPr>
      </w:pPr>
      <w:r w:rsidRPr="001B698C">
        <w:rPr>
          <w:lang w:eastAsia="x-none"/>
        </w:rPr>
        <w:t xml:space="preserve">a groundwater </w:t>
      </w:r>
      <w:r w:rsidRPr="001B698C" w:rsidR="009D0E81">
        <w:rPr>
          <w:lang w:eastAsia="x-none"/>
        </w:rPr>
        <w:t>Source Protection</w:t>
      </w:r>
      <w:r w:rsidRPr="001B698C">
        <w:rPr>
          <w:lang w:eastAsia="x-none"/>
        </w:rPr>
        <w:t xml:space="preserve"> </w:t>
      </w:r>
      <w:r w:rsidR="009D0E81">
        <w:rPr>
          <w:lang w:val="en-GB" w:eastAsia="x-none"/>
        </w:rPr>
        <w:t>Zone 1</w:t>
      </w:r>
      <w:r w:rsidRPr="001B698C">
        <w:rPr>
          <w:lang w:eastAsia="x-none"/>
        </w:rPr>
        <w:t xml:space="preserve"> </w:t>
      </w:r>
      <w:r w:rsidR="00B90911">
        <w:rPr>
          <w:lang w:val="en-US" w:eastAsia="x-none"/>
        </w:rPr>
        <w:t>.</w:t>
      </w:r>
    </w:p>
    <w:p w:rsidR="00B90911" w:rsidP="00212BA0" w:rsidRDefault="00B90911" w14:paraId="0E870255" w14:textId="77777777">
      <w:pPr>
        <w:spacing w:line="360" w:lineRule="auto"/>
        <w:rPr>
          <w:lang w:eastAsia="x-none"/>
        </w:rPr>
      </w:pPr>
    </w:p>
    <w:p w:rsidR="00B90911" w:rsidP="009D0E81" w:rsidRDefault="009D0E81" w14:paraId="735CA7F9" w14:textId="52A6B43A">
      <w:pPr>
        <w:spacing w:line="360" w:lineRule="auto"/>
        <w:rPr>
          <w:lang w:eastAsia="x-none"/>
        </w:rPr>
      </w:pPr>
      <w:r>
        <w:rPr>
          <w:lang w:eastAsia="x-none"/>
        </w:rPr>
        <w:t xml:space="preserve">There </w:t>
      </w:r>
      <w:r w:rsidRPr="001B698C" w:rsidR="001B698C">
        <w:rPr>
          <w:lang w:eastAsia="x-none"/>
        </w:rPr>
        <w:t xml:space="preserve">are no </w:t>
      </w:r>
      <w:r>
        <w:rPr>
          <w:lang w:eastAsia="x-none"/>
        </w:rPr>
        <w:t xml:space="preserve">identified </w:t>
      </w:r>
      <w:r w:rsidRPr="001B698C" w:rsidR="001B698C">
        <w:rPr>
          <w:lang w:eastAsia="x-none"/>
        </w:rPr>
        <w:t xml:space="preserve">surface waters </w:t>
      </w:r>
      <w:r>
        <w:rPr>
          <w:lang w:eastAsia="x-none"/>
        </w:rPr>
        <w:t>within 1</w:t>
      </w:r>
      <w:r w:rsidR="00681784">
        <w:rPr>
          <w:lang w:eastAsia="x-none"/>
        </w:rPr>
        <w:t xml:space="preserve"> </w:t>
      </w:r>
      <w:r>
        <w:rPr>
          <w:lang w:eastAsia="x-none"/>
        </w:rPr>
        <w:t>500m of the site</w:t>
      </w:r>
      <w:r w:rsidRPr="001B698C" w:rsidR="001B698C">
        <w:rPr>
          <w:lang w:eastAsia="x-none"/>
        </w:rPr>
        <w:t>.</w:t>
      </w:r>
    </w:p>
    <w:p w:rsidR="007C2A65" w:rsidP="009D0E81" w:rsidRDefault="001B698C" w14:paraId="1496A62E" w14:textId="43B434DC">
      <w:pPr>
        <w:spacing w:line="360" w:lineRule="auto"/>
        <w:rPr>
          <w:lang w:eastAsia="x-none"/>
        </w:rPr>
      </w:pPr>
      <w:r w:rsidRPr="001B698C">
        <w:rPr>
          <w:lang w:eastAsia="x-none"/>
        </w:rPr>
        <w:t xml:space="preserve"> </w:t>
      </w:r>
    </w:p>
    <w:p w:rsidR="0094042D" w:rsidP="0094042D" w:rsidRDefault="0094042D" w14:paraId="69BC886F" w14:textId="4FC48B2D">
      <w:pPr>
        <w:spacing w:line="360" w:lineRule="auto"/>
        <w:rPr>
          <w:lang w:eastAsia="x-none"/>
        </w:rPr>
      </w:pPr>
      <w:r>
        <w:rPr>
          <w:lang w:eastAsia="x-none"/>
        </w:rPr>
        <w:t xml:space="preserve">The permitted activities are carried out within 500 metres of a Site of Special Scientific Interest (SSSI) </w:t>
      </w:r>
      <w:r w:rsidR="000C666C">
        <w:rPr>
          <w:lang w:eastAsia="x-none"/>
        </w:rPr>
        <w:t xml:space="preserve">but </w:t>
      </w:r>
      <w:r w:rsidR="00B90911">
        <w:rPr>
          <w:lang w:eastAsia="x-none"/>
        </w:rPr>
        <w:t>are</w:t>
      </w:r>
      <w:r w:rsidR="000C666C">
        <w:rPr>
          <w:lang w:eastAsia="x-none"/>
        </w:rPr>
        <w:t xml:space="preserve"> not</w:t>
      </w:r>
      <w:r>
        <w:rPr>
          <w:lang w:eastAsia="x-none"/>
        </w:rPr>
        <w:t xml:space="preserve"> within a specified Air Quality Management Area (AQMA)</w:t>
      </w:r>
      <w:r w:rsidR="009F3B9E">
        <w:rPr>
          <w:lang w:eastAsia="x-none"/>
        </w:rPr>
        <w:t>.</w:t>
      </w:r>
    </w:p>
    <w:p w:rsidR="00B90911" w:rsidP="0094042D" w:rsidRDefault="00B90911" w14:paraId="77F5850B" w14:textId="77777777">
      <w:pPr>
        <w:spacing w:line="360" w:lineRule="auto"/>
        <w:rPr>
          <w:lang w:eastAsia="x-none"/>
        </w:rPr>
      </w:pPr>
    </w:p>
    <w:p w:rsidR="0094042D" w:rsidP="0094042D" w:rsidRDefault="0094042D" w14:paraId="037D46FA" w14:textId="6A37D9F1">
      <w:pPr>
        <w:spacing w:line="360" w:lineRule="auto"/>
        <w:rPr>
          <w:lang w:eastAsia="x-none"/>
        </w:rPr>
      </w:pPr>
      <w:r>
        <w:rPr>
          <w:lang w:eastAsia="x-none"/>
        </w:rPr>
        <w:t>The</w:t>
      </w:r>
      <w:r w:rsidR="009F3B9E">
        <w:rPr>
          <w:lang w:eastAsia="x-none"/>
        </w:rPr>
        <w:t xml:space="preserve"> </w:t>
      </w:r>
      <w:r>
        <w:rPr>
          <w:lang w:eastAsia="x-none"/>
        </w:rPr>
        <w:t xml:space="preserve">permitted activities </w:t>
      </w:r>
      <w:r w:rsidR="009F3B9E">
        <w:rPr>
          <w:lang w:eastAsia="x-none"/>
        </w:rPr>
        <w:t xml:space="preserve">are </w:t>
      </w:r>
      <w:r>
        <w:rPr>
          <w:lang w:eastAsia="x-none"/>
        </w:rPr>
        <w:t xml:space="preserve">not </w:t>
      </w:r>
      <w:r w:rsidR="009F3B9E">
        <w:rPr>
          <w:lang w:eastAsia="x-none"/>
        </w:rPr>
        <w:t xml:space="preserve">carried out </w:t>
      </w:r>
      <w:r>
        <w:rPr>
          <w:lang w:eastAsia="x-none"/>
        </w:rPr>
        <w:t>within:</w:t>
      </w:r>
    </w:p>
    <w:p w:rsidR="0094042D" w:rsidP="000C666C" w:rsidRDefault="009F3B9E" w14:paraId="78188D6E" w14:textId="3397E3F6">
      <w:pPr>
        <w:pStyle w:val="ListParagraph"/>
        <w:numPr>
          <w:ilvl w:val="0"/>
          <w:numId w:val="32"/>
        </w:numPr>
        <w:spacing w:line="360" w:lineRule="auto"/>
      </w:pPr>
      <w:r>
        <w:t>1</w:t>
      </w:r>
      <w:r w:rsidR="0094042D">
        <w:t>0 m of any watercourse;</w:t>
      </w:r>
    </w:p>
    <w:p w:rsidR="0094042D" w:rsidP="000C666C" w:rsidRDefault="0094042D" w14:paraId="721F50A7" w14:textId="22EDA70A">
      <w:pPr>
        <w:pStyle w:val="ListParagraph"/>
        <w:numPr>
          <w:ilvl w:val="0"/>
          <w:numId w:val="32"/>
        </w:numPr>
        <w:spacing w:line="360" w:lineRule="auto"/>
        <w:rPr>
          <w:lang w:eastAsia="x-none"/>
        </w:rPr>
      </w:pPr>
      <w:r>
        <w:t xml:space="preserve">50 m from any spring or well, or from any borehole not used to supply water for domestic or food </w:t>
      </w:r>
      <w:r>
        <w:rPr>
          <w:lang w:eastAsia="x-none"/>
        </w:rPr>
        <w:t>production purposes;</w:t>
      </w:r>
    </w:p>
    <w:p w:rsidR="0094042D" w:rsidP="000C666C" w:rsidRDefault="0094042D" w14:paraId="02DEF97D" w14:textId="66FE9566">
      <w:pPr>
        <w:pStyle w:val="ListParagraph"/>
        <w:numPr>
          <w:ilvl w:val="0"/>
          <w:numId w:val="32"/>
        </w:numPr>
        <w:spacing w:line="360" w:lineRule="auto"/>
        <w:rPr>
          <w:lang w:eastAsia="x-none"/>
        </w:rPr>
      </w:pPr>
      <w:r>
        <w:t>50 m from any well, spring or from any borehole used for the supply of water for human consumption</w:t>
      </w:r>
      <w:r w:rsidRPr="000C666C" w:rsidR="009F3B9E">
        <w:rPr>
          <w:lang w:val="en-GB"/>
        </w:rPr>
        <w:t xml:space="preserve">, </w:t>
      </w:r>
      <w:r>
        <w:rPr>
          <w:lang w:eastAsia="x-none"/>
        </w:rPr>
        <w:t>includ</w:t>
      </w:r>
      <w:r w:rsidRPr="000C666C" w:rsidR="009F3B9E">
        <w:rPr>
          <w:lang w:val="en-GB" w:eastAsia="x-none"/>
        </w:rPr>
        <w:t>ing</w:t>
      </w:r>
      <w:r>
        <w:rPr>
          <w:lang w:eastAsia="x-none"/>
        </w:rPr>
        <w:t xml:space="preserve"> private water supplies</w:t>
      </w:r>
      <w:r w:rsidR="00B90911">
        <w:rPr>
          <w:lang w:val="en-US" w:eastAsia="x-none"/>
        </w:rPr>
        <w:t>;</w:t>
      </w:r>
    </w:p>
    <w:p w:rsidR="0094042D" w:rsidP="000C666C" w:rsidRDefault="0094042D" w14:paraId="44BD79AF" w14:textId="05B33695">
      <w:pPr>
        <w:pStyle w:val="ListParagraph"/>
        <w:numPr>
          <w:ilvl w:val="0"/>
          <w:numId w:val="32"/>
        </w:numPr>
        <w:spacing w:line="360" w:lineRule="auto"/>
        <w:rPr>
          <w:lang w:eastAsia="x-none"/>
        </w:rPr>
      </w:pPr>
      <w:r>
        <w:t>250</w:t>
      </w:r>
      <w:r w:rsidRPr="000C666C" w:rsidR="009F3B9E">
        <w:rPr>
          <w:lang w:val="en-GB"/>
        </w:rPr>
        <w:t xml:space="preserve"> </w:t>
      </w:r>
      <w:r>
        <w:t xml:space="preserve">m within the presence of Great Crested Newts, where it is linked to the breeding ponds of the </w:t>
      </w:r>
      <w:r>
        <w:rPr>
          <w:lang w:eastAsia="x-none"/>
        </w:rPr>
        <w:t xml:space="preserve">newts by good habitat; </w:t>
      </w:r>
    </w:p>
    <w:p w:rsidR="0094042D" w:rsidP="000C666C" w:rsidRDefault="0094042D" w14:paraId="67451BA9" w14:textId="72E10949">
      <w:pPr>
        <w:pStyle w:val="ListParagraph"/>
        <w:numPr>
          <w:ilvl w:val="0"/>
          <w:numId w:val="32"/>
        </w:numPr>
        <w:spacing w:line="360" w:lineRule="auto"/>
        <w:rPr>
          <w:lang w:eastAsia="x-none"/>
        </w:rPr>
      </w:pPr>
      <w:r>
        <w:t xml:space="preserve">50 m of a site that has relevant species or habitats protected under the Biodiversity Action Plan that </w:t>
      </w:r>
      <w:r>
        <w:rPr>
          <w:lang w:eastAsia="x-none"/>
        </w:rPr>
        <w:t>the Environment Agency considers at risk to this activity</w:t>
      </w:r>
      <w:r w:rsidR="00B90911">
        <w:rPr>
          <w:lang w:val="en-US" w:eastAsia="x-none"/>
        </w:rPr>
        <w:t>; and</w:t>
      </w:r>
    </w:p>
    <w:p w:rsidRPr="00681784" w:rsidR="0094042D" w:rsidP="000C666C" w:rsidRDefault="0094042D" w14:paraId="78A96FC8" w14:textId="7F9240C7">
      <w:pPr>
        <w:pStyle w:val="ListParagraph"/>
        <w:numPr>
          <w:ilvl w:val="0"/>
          <w:numId w:val="32"/>
        </w:numPr>
        <w:spacing w:line="360" w:lineRule="auto"/>
        <w:rPr>
          <w:lang w:eastAsia="x-none"/>
        </w:rPr>
      </w:pPr>
      <w:r w:rsidRPr="00681784">
        <w:t xml:space="preserve">50 m of a National Nature Reserve (NNR), Local Nature Reserves(LNR), Local Wildlife </w:t>
      </w:r>
      <w:r w:rsidRPr="00681784">
        <w:rPr>
          <w:lang w:eastAsia="x-none"/>
        </w:rPr>
        <w:t xml:space="preserve">Site (LWS), Ancient </w:t>
      </w:r>
      <w:r w:rsidRPr="00681784" w:rsidR="009F3B9E">
        <w:rPr>
          <w:lang w:val="en-GB" w:eastAsia="x-none"/>
        </w:rPr>
        <w:t>W</w:t>
      </w:r>
      <w:r w:rsidRPr="00681784">
        <w:rPr>
          <w:lang w:eastAsia="x-none"/>
        </w:rPr>
        <w:t>oodland or Scheduled Ancient Monument.</w:t>
      </w:r>
      <w:r w:rsidRPr="00681784">
        <w:rPr>
          <w:lang w:eastAsia="x-none"/>
        </w:rPr>
        <w:cr/>
      </w:r>
    </w:p>
    <w:p w:rsidR="00B94541" w:rsidP="00212BA0" w:rsidRDefault="00B94541" w14:paraId="1BD59495" w14:textId="0860DFB4">
      <w:pPr>
        <w:pStyle w:val="Heading2"/>
      </w:pPr>
      <w:bookmarkStart w:name="_Toc127434871" w:id="21"/>
      <w:r>
        <w:t xml:space="preserve">The </w:t>
      </w:r>
      <w:r w:rsidR="00B90911">
        <w:t>O</w:t>
      </w:r>
      <w:r>
        <w:t>peration</w:t>
      </w:r>
      <w:bookmarkEnd w:id="21"/>
    </w:p>
    <w:p w:rsidR="00481E9B" w:rsidP="00716978" w:rsidRDefault="00481E9B" w14:paraId="7A3DEB54" w14:textId="79C9FBF9">
      <w:pPr>
        <w:spacing w:line="360" w:lineRule="auto"/>
        <w:rPr>
          <w:lang w:eastAsia="x-none"/>
        </w:rPr>
      </w:pPr>
      <w:r>
        <w:rPr>
          <w:lang w:eastAsia="x-none"/>
        </w:rPr>
        <w:t xml:space="preserve">The </w:t>
      </w:r>
      <w:r w:rsidR="00716978">
        <w:rPr>
          <w:lang w:eastAsia="x-none"/>
        </w:rPr>
        <w:t>permit</w:t>
      </w:r>
      <w:r>
        <w:rPr>
          <w:lang w:eastAsia="x-none"/>
        </w:rPr>
        <w:t xml:space="preserve"> </w:t>
      </w:r>
      <w:r w:rsidR="00360E01">
        <w:rPr>
          <w:lang w:eastAsia="x-none"/>
        </w:rPr>
        <w:t xml:space="preserve">will </w:t>
      </w:r>
      <w:r w:rsidR="00716978">
        <w:rPr>
          <w:lang w:eastAsia="x-none"/>
        </w:rPr>
        <w:t>allow</w:t>
      </w:r>
      <w:r w:rsidR="00360E01">
        <w:rPr>
          <w:lang w:eastAsia="x-none"/>
        </w:rPr>
        <w:t xml:space="preserve"> </w:t>
      </w:r>
      <w:r w:rsidRPr="00360E01" w:rsidR="00360E01">
        <w:rPr>
          <w:lang w:eastAsia="x-none"/>
        </w:rPr>
        <w:t xml:space="preserve">Stowmarket Skips Limited </w:t>
      </w:r>
      <w:r w:rsidR="00360E01">
        <w:rPr>
          <w:lang w:eastAsia="x-none"/>
        </w:rPr>
        <w:t xml:space="preserve">as </w:t>
      </w:r>
      <w:r>
        <w:rPr>
          <w:lang w:eastAsia="x-none"/>
        </w:rPr>
        <w:t>the operator</w:t>
      </w:r>
      <w:r w:rsidR="00360E01">
        <w:rPr>
          <w:lang w:eastAsia="x-none"/>
        </w:rPr>
        <w:t>,</w:t>
      </w:r>
      <w:r w:rsidR="00716978">
        <w:rPr>
          <w:lang w:eastAsia="x-none"/>
        </w:rPr>
        <w:t xml:space="preserve"> to store </w:t>
      </w:r>
      <w:r w:rsidR="00360E01">
        <w:rPr>
          <w:lang w:eastAsia="x-none"/>
        </w:rPr>
        <w:t xml:space="preserve">waste </w:t>
      </w:r>
      <w:r w:rsidR="00716978">
        <w:rPr>
          <w:lang w:eastAsia="x-none"/>
        </w:rPr>
        <w:t xml:space="preserve">at </w:t>
      </w:r>
      <w:r w:rsidR="00360E01">
        <w:rPr>
          <w:lang w:eastAsia="x-none"/>
        </w:rPr>
        <w:t xml:space="preserve">the </w:t>
      </w:r>
      <w:bookmarkStart w:name="_Hlk117680280" w:id="22"/>
      <w:r w:rsidR="00360E01">
        <w:rPr>
          <w:lang w:eastAsia="x-none"/>
        </w:rPr>
        <w:t xml:space="preserve">Thetford </w:t>
      </w:r>
      <w:bookmarkEnd w:id="22"/>
      <w:r w:rsidRPr="00481E9B">
        <w:rPr>
          <w:lang w:eastAsia="x-none"/>
        </w:rPr>
        <w:t xml:space="preserve">Recycling Site </w:t>
      </w:r>
      <w:r w:rsidR="00716978">
        <w:rPr>
          <w:lang w:eastAsia="x-none"/>
        </w:rPr>
        <w:t xml:space="preserve">and treat it to produce soil, soil substitutes and aggregate. </w:t>
      </w:r>
      <w:r>
        <w:rPr>
          <w:lang w:eastAsia="x-none"/>
        </w:rPr>
        <w:t>The p</w:t>
      </w:r>
      <w:r w:rsidR="00716978">
        <w:rPr>
          <w:lang w:eastAsia="x-none"/>
        </w:rPr>
        <w:t>ermitted wastes do not include hazardous wastes</w:t>
      </w:r>
      <w:r>
        <w:rPr>
          <w:lang w:eastAsia="x-none"/>
        </w:rPr>
        <w:t xml:space="preserve"> and it is proposed that the </w:t>
      </w:r>
      <w:r w:rsidR="00716978">
        <w:rPr>
          <w:lang w:eastAsia="x-none"/>
        </w:rPr>
        <w:t>total quantity of waste that can be stored and subsequently treated at the site under</w:t>
      </w:r>
      <w:r>
        <w:rPr>
          <w:lang w:eastAsia="x-none"/>
        </w:rPr>
        <w:t xml:space="preserve"> </w:t>
      </w:r>
      <w:r w:rsidR="00716978">
        <w:rPr>
          <w:lang w:eastAsia="x-none"/>
        </w:rPr>
        <w:t>the</w:t>
      </w:r>
      <w:r>
        <w:rPr>
          <w:lang w:eastAsia="x-none"/>
        </w:rPr>
        <w:t xml:space="preserve"> permit </w:t>
      </w:r>
      <w:r w:rsidR="003E7A9B">
        <w:rPr>
          <w:lang w:eastAsia="x-none"/>
        </w:rPr>
        <w:t xml:space="preserve">does </w:t>
      </w:r>
      <w:r>
        <w:rPr>
          <w:lang w:eastAsia="x-none"/>
        </w:rPr>
        <w:t>no</w:t>
      </w:r>
      <w:r w:rsidR="003E7A9B">
        <w:rPr>
          <w:lang w:eastAsia="x-none"/>
        </w:rPr>
        <w:t>t exceed</w:t>
      </w:r>
      <w:r w:rsidR="00716978">
        <w:rPr>
          <w:lang w:eastAsia="x-none"/>
        </w:rPr>
        <w:t xml:space="preserve"> </w:t>
      </w:r>
      <w:r w:rsidR="003E7A9B">
        <w:rPr>
          <w:lang w:eastAsia="x-none"/>
        </w:rPr>
        <w:t>1</w:t>
      </w:r>
      <w:r w:rsidR="00360E01">
        <w:rPr>
          <w:lang w:eastAsia="x-none"/>
        </w:rPr>
        <w:t>0</w:t>
      </w:r>
      <w:r>
        <w:rPr>
          <w:lang w:eastAsia="x-none"/>
        </w:rPr>
        <w:t xml:space="preserve">0,000 tonnes </w:t>
      </w:r>
      <w:r w:rsidR="003E7A9B">
        <w:rPr>
          <w:lang w:eastAsia="x-none"/>
        </w:rPr>
        <w:t>annually</w:t>
      </w:r>
      <w:r w:rsidR="00716978">
        <w:rPr>
          <w:lang w:eastAsia="x-none"/>
        </w:rPr>
        <w:t xml:space="preserve">. </w:t>
      </w:r>
    </w:p>
    <w:p w:rsidR="00B90911" w:rsidP="00716978" w:rsidRDefault="00B90911" w14:paraId="54D46F53" w14:textId="77777777">
      <w:pPr>
        <w:spacing w:line="360" w:lineRule="auto"/>
        <w:rPr>
          <w:lang w:eastAsia="x-none"/>
        </w:rPr>
      </w:pPr>
    </w:p>
    <w:p w:rsidR="00716978" w:rsidP="00716978" w:rsidRDefault="00716978" w14:paraId="4E42E938" w14:textId="13514146">
      <w:pPr>
        <w:spacing w:line="360" w:lineRule="auto"/>
        <w:rPr>
          <w:lang w:eastAsia="x-none"/>
        </w:rPr>
      </w:pPr>
      <w:r>
        <w:rPr>
          <w:lang w:eastAsia="x-none"/>
        </w:rPr>
        <w:t xml:space="preserve">The </w:t>
      </w:r>
      <w:r w:rsidR="00481E9B">
        <w:rPr>
          <w:lang w:eastAsia="x-none"/>
        </w:rPr>
        <w:t>recovery operation</w:t>
      </w:r>
      <w:r>
        <w:rPr>
          <w:lang w:eastAsia="x-none"/>
        </w:rPr>
        <w:t>s</w:t>
      </w:r>
      <w:r w:rsidR="00481E9B">
        <w:rPr>
          <w:lang w:eastAsia="x-none"/>
        </w:rPr>
        <w:t xml:space="preserve"> </w:t>
      </w:r>
      <w:r>
        <w:rPr>
          <w:lang w:eastAsia="x-none"/>
        </w:rPr>
        <w:t xml:space="preserve">do not </w:t>
      </w:r>
      <w:r w:rsidR="00481E9B">
        <w:rPr>
          <w:lang w:eastAsia="x-none"/>
        </w:rPr>
        <w:t xml:space="preserve">include </w:t>
      </w:r>
      <w:r>
        <w:rPr>
          <w:lang w:eastAsia="x-none"/>
        </w:rPr>
        <w:t>the</w:t>
      </w:r>
      <w:r w:rsidR="00481E9B">
        <w:rPr>
          <w:lang w:eastAsia="x-none"/>
        </w:rPr>
        <w:t xml:space="preserve"> </w:t>
      </w:r>
      <w:r>
        <w:rPr>
          <w:lang w:eastAsia="x-none"/>
        </w:rPr>
        <w:t>burning of any wastes, either in the open, inside buildings or in any form of incinerator.</w:t>
      </w:r>
    </w:p>
    <w:p w:rsidR="00B90911" w:rsidP="00716978" w:rsidRDefault="00B90911" w14:paraId="2F41D327" w14:textId="77777777">
      <w:pPr>
        <w:spacing w:line="360" w:lineRule="auto"/>
        <w:rPr>
          <w:lang w:eastAsia="x-none"/>
        </w:rPr>
      </w:pPr>
    </w:p>
    <w:p w:rsidR="00B94541" w:rsidP="00A264FE" w:rsidRDefault="00360E01" w14:paraId="3FFB3E97" w14:textId="302B5CA0">
      <w:pPr>
        <w:spacing w:line="360" w:lineRule="auto"/>
        <w:rPr>
          <w:lang w:eastAsia="x-none"/>
        </w:rPr>
      </w:pPr>
      <w:r w:rsidRPr="00360E01">
        <w:rPr>
          <w:lang w:eastAsia="x-none"/>
        </w:rPr>
        <w:t>The</w:t>
      </w:r>
      <w:r w:rsidR="003E7A9B">
        <w:rPr>
          <w:lang w:eastAsia="x-none"/>
        </w:rPr>
        <w:t xml:space="preserve"> Thet</w:t>
      </w:r>
      <w:r w:rsidRPr="00360E01" w:rsidR="003E7A9B">
        <w:rPr>
          <w:lang w:eastAsia="x-none"/>
        </w:rPr>
        <w:t>ford</w:t>
      </w:r>
      <w:r w:rsidRPr="00360E01">
        <w:rPr>
          <w:lang w:eastAsia="x-none"/>
        </w:rPr>
        <w:t xml:space="preserve"> </w:t>
      </w:r>
      <w:r w:rsidR="00212BA0">
        <w:rPr>
          <w:lang w:eastAsia="x-none"/>
        </w:rPr>
        <w:t>Recovery Facility</w:t>
      </w:r>
      <w:r w:rsidRPr="00481E9B" w:rsidR="00212BA0">
        <w:rPr>
          <w:lang w:eastAsia="x-none"/>
        </w:rPr>
        <w:t xml:space="preserve"> </w:t>
      </w:r>
      <w:r w:rsidR="003E7A9B">
        <w:rPr>
          <w:lang w:eastAsia="x-none"/>
        </w:rPr>
        <w:t xml:space="preserve">will </w:t>
      </w:r>
      <w:r w:rsidRPr="00481E9B" w:rsidR="00481E9B">
        <w:rPr>
          <w:lang w:eastAsia="x-none"/>
        </w:rPr>
        <w:t xml:space="preserve">process </w:t>
      </w:r>
      <w:r w:rsidR="00A264FE">
        <w:rPr>
          <w:lang w:eastAsia="x-none"/>
        </w:rPr>
        <w:t xml:space="preserve">suitable incoming </w:t>
      </w:r>
      <w:r w:rsidR="000A7237">
        <w:rPr>
          <w:lang w:eastAsia="x-none"/>
        </w:rPr>
        <w:t xml:space="preserve">waste </w:t>
      </w:r>
      <w:r w:rsidR="00A264FE">
        <w:rPr>
          <w:lang w:eastAsia="x-none"/>
        </w:rPr>
        <w:t>materials for either</w:t>
      </w:r>
      <w:r w:rsidR="00B90911">
        <w:rPr>
          <w:lang w:eastAsia="x-none"/>
        </w:rPr>
        <w:t>:</w:t>
      </w:r>
    </w:p>
    <w:p w:rsidR="0094042D" w:rsidP="0094042D" w:rsidRDefault="00A264FE" w14:paraId="5AD1E5BE" w14:textId="56928A7B">
      <w:pPr>
        <w:pStyle w:val="ListParagraph"/>
        <w:numPr>
          <w:ilvl w:val="0"/>
          <w:numId w:val="9"/>
        </w:numPr>
        <w:spacing w:line="360" w:lineRule="auto"/>
      </w:pPr>
      <w:r w:rsidRPr="0094042D">
        <w:t xml:space="preserve">Production </w:t>
      </w:r>
      <w:r w:rsidRPr="0094042D" w:rsidR="00950085">
        <w:t xml:space="preserve">of products, in line with </w:t>
      </w:r>
      <w:r w:rsidRPr="0094042D">
        <w:t xml:space="preserve">the </w:t>
      </w:r>
      <w:r w:rsidRPr="0094042D" w:rsidR="00481E9B">
        <w:t xml:space="preserve">relevant </w:t>
      </w:r>
      <w:r w:rsidR="00F730BC">
        <w:rPr>
          <w:lang w:val="en-GB"/>
        </w:rPr>
        <w:t xml:space="preserve">Aggregate </w:t>
      </w:r>
      <w:r w:rsidRPr="0094042D">
        <w:t>Quality Protocol (</w:t>
      </w:r>
      <w:r w:rsidR="00F730BC">
        <w:rPr>
          <w:lang w:val="en-GB"/>
        </w:rPr>
        <w:t>AQP</w:t>
      </w:r>
      <w:r w:rsidRPr="0094042D">
        <w:t>)</w:t>
      </w:r>
      <w:r w:rsidR="001925DC">
        <w:rPr>
          <w:rStyle w:val="FootnoteReference"/>
        </w:rPr>
        <w:footnoteReference w:id="3"/>
      </w:r>
      <w:r w:rsidR="00B90911">
        <w:rPr>
          <w:lang w:val="en-GB"/>
        </w:rPr>
        <w:t>;</w:t>
      </w:r>
    </w:p>
    <w:p w:rsidR="00A264FE" w:rsidP="0094042D" w:rsidRDefault="00A264FE" w14:paraId="0E421E27" w14:textId="2E017AF4">
      <w:pPr>
        <w:pStyle w:val="ListParagraph"/>
        <w:numPr>
          <w:ilvl w:val="0"/>
          <w:numId w:val="9"/>
        </w:numPr>
        <w:spacing w:line="360" w:lineRule="auto"/>
      </w:pPr>
      <w:r w:rsidRPr="0094042D">
        <w:t xml:space="preserve">Despatched from site as a waste for use </w:t>
      </w:r>
      <w:r w:rsidRPr="0094042D" w:rsidR="000A7237">
        <w:t xml:space="preserve">by third parties </w:t>
      </w:r>
      <w:r w:rsidRPr="0094042D">
        <w:t>under a suitable exemption/</w:t>
      </w:r>
      <w:r w:rsidRPr="0094042D" w:rsidR="0094042D">
        <w:t>waste management</w:t>
      </w:r>
      <w:r w:rsidRPr="0094042D">
        <w:t xml:space="preserve"> operation</w:t>
      </w:r>
      <w:r w:rsidR="003E7A9B">
        <w:rPr>
          <w:lang w:val="en-GB"/>
        </w:rPr>
        <w:t>, or</w:t>
      </w:r>
    </w:p>
    <w:p w:rsidRPr="0094042D" w:rsidR="00F730BC" w:rsidP="0094042D" w:rsidRDefault="00F730BC" w14:paraId="11F1F46A" w14:textId="6FB63876">
      <w:pPr>
        <w:pStyle w:val="ListParagraph"/>
        <w:numPr>
          <w:ilvl w:val="0"/>
          <w:numId w:val="9"/>
        </w:numPr>
        <w:spacing w:line="360" w:lineRule="auto"/>
      </w:pPr>
      <w:r>
        <w:rPr>
          <w:lang w:val="en-GB"/>
        </w:rPr>
        <w:t xml:space="preserve">As a material conforming to RPS190 </w:t>
      </w:r>
      <w:hyperlink w:history="1" r:id="rId19">
        <w:r w:rsidRPr="00F730BC">
          <w:rPr>
            <w:color w:val="0000FF"/>
            <w:u w:val="single"/>
            <w:lang w:val="en-GB"/>
          </w:rPr>
          <w:t>Use of manufactured topsoil: RPS 190 - GOV.UK (www.gov.uk)</w:t>
        </w:r>
      </w:hyperlink>
      <w:r w:rsidR="00B90911">
        <w:rPr>
          <w:lang w:val="en-GB"/>
        </w:rPr>
        <w:t>.</w:t>
      </w:r>
    </w:p>
    <w:p w:rsidRPr="00C01F7B" w:rsidR="000A7237" w:rsidP="00C01F7B" w:rsidRDefault="000A7237" w14:paraId="5D1C26D3" w14:textId="5BDCF32C">
      <w:r w:rsidRPr="00C01F7B">
        <w:br w:type="page"/>
      </w:r>
    </w:p>
    <w:p w:rsidRPr="009F3613" w:rsidR="002505C5" w:rsidP="002505C5" w:rsidRDefault="00E234CD" w14:paraId="5FF9E327" w14:textId="3012174E">
      <w:pPr>
        <w:pStyle w:val="Heading1"/>
      </w:pPr>
      <w:bookmarkStart w:name="_Toc127434872" w:id="23"/>
      <w:r w:rsidRPr="00E234CD">
        <w:t xml:space="preserve">Summary of </w:t>
      </w:r>
      <w:r w:rsidR="00B90911">
        <w:t>P</w:t>
      </w:r>
      <w:r w:rsidRPr="00E234CD">
        <w:t xml:space="preserve">ermitted </w:t>
      </w:r>
      <w:r w:rsidR="00B90911">
        <w:t>W</w:t>
      </w:r>
      <w:r w:rsidRPr="00E234CD">
        <w:t xml:space="preserve">aste </w:t>
      </w:r>
      <w:r w:rsidR="00B90911">
        <w:t>T</w:t>
      </w:r>
      <w:r w:rsidRPr="00E234CD">
        <w:t>ypes</w:t>
      </w:r>
      <w:bookmarkEnd w:id="23"/>
      <w:r w:rsidRPr="00E234CD">
        <w:t xml:space="preserve"> </w:t>
      </w:r>
    </w:p>
    <w:p w:rsidRPr="009F3613" w:rsidR="002505C5" w:rsidP="002505C5" w:rsidRDefault="002505C5" w14:paraId="108C3898" w14:textId="77777777"/>
    <w:p w:rsidR="00382FB6" w:rsidP="00212BA0" w:rsidRDefault="00E234CD" w14:paraId="79A101AD" w14:textId="512A7BF8">
      <w:pPr>
        <w:pStyle w:val="Heading2"/>
      </w:pPr>
      <w:bookmarkStart w:name="_Toc127434873" w:id="24"/>
      <w:r>
        <w:t xml:space="preserve">Permitted </w:t>
      </w:r>
      <w:r w:rsidR="00B90911">
        <w:t>W</w:t>
      </w:r>
      <w:r>
        <w:t xml:space="preserve">aste </w:t>
      </w:r>
      <w:r w:rsidR="00B90911">
        <w:t>T</w:t>
      </w:r>
      <w:r>
        <w:t>ypes</w:t>
      </w:r>
      <w:bookmarkEnd w:id="24"/>
    </w:p>
    <w:p w:rsidR="00B40AD0" w:rsidP="00F2418A" w:rsidRDefault="00F125F0" w14:paraId="514B746B" w14:textId="3DB924C1">
      <w:pPr>
        <w:spacing w:line="360" w:lineRule="auto"/>
      </w:pPr>
      <w:r>
        <w:rPr>
          <w:lang w:eastAsia="x-none"/>
        </w:rPr>
        <w:t xml:space="preserve">Unless stated otherwise, all </w:t>
      </w:r>
      <w:r>
        <w:t xml:space="preserve">waste shall be stored and treated on an impermeable surface with </w:t>
      </w:r>
      <w:r w:rsidR="00F2418A">
        <w:t xml:space="preserve">a </w:t>
      </w:r>
      <w:r>
        <w:t>sealed drainage system.</w:t>
      </w:r>
      <w:r w:rsidR="00D752EB">
        <w:t xml:space="preserve"> </w:t>
      </w:r>
    </w:p>
    <w:p w:rsidR="00B90911" w:rsidP="00F2418A" w:rsidRDefault="00B90911" w14:paraId="02C3DB61" w14:textId="77777777">
      <w:pPr>
        <w:spacing w:line="360" w:lineRule="auto"/>
      </w:pPr>
    </w:p>
    <w:p w:rsidR="00140F88" w:rsidP="00F2418A" w:rsidRDefault="00140F88" w14:paraId="1A4B794C" w14:textId="56AE1215">
      <w:pPr>
        <w:spacing w:line="360" w:lineRule="auto"/>
      </w:pPr>
      <w:r>
        <w:t>The waste types</w:t>
      </w:r>
      <w:r w:rsidR="001E65EC">
        <w:t>,</w:t>
      </w:r>
      <w:r>
        <w:t xml:space="preserve"> </w:t>
      </w:r>
      <w:r w:rsidR="00B40AD0">
        <w:t>listed in Appendix A of this Non-Technical Summary</w:t>
      </w:r>
      <w:r w:rsidR="001E65EC">
        <w:t>,</w:t>
      </w:r>
      <w:r w:rsidR="00B40AD0">
        <w:t xml:space="preserve"> </w:t>
      </w:r>
      <w:r>
        <w:t>reflect those listed in Standard Rules permits SR2010_No</w:t>
      </w:r>
      <w:r w:rsidR="009F3B9E">
        <w:t>12</w:t>
      </w:r>
      <w:r w:rsidR="008A013F">
        <w:t xml:space="preserve"> (v6.0)</w:t>
      </w:r>
      <w:r w:rsidR="003E7A9B">
        <w:t xml:space="preserve"> and </w:t>
      </w:r>
      <w:r w:rsidRPr="003E7A9B" w:rsidR="003E7A9B">
        <w:t>SR201</w:t>
      </w:r>
      <w:r w:rsidR="003E7A9B">
        <w:t>5</w:t>
      </w:r>
      <w:r w:rsidRPr="003E7A9B" w:rsidR="003E7A9B">
        <w:t>_No</w:t>
      </w:r>
      <w:r w:rsidR="003E7A9B">
        <w:t>4</w:t>
      </w:r>
      <w:r w:rsidRPr="003E7A9B" w:rsidR="003E7A9B">
        <w:t xml:space="preserve"> (v</w:t>
      </w:r>
      <w:r w:rsidR="003E7A9B">
        <w:t>2</w:t>
      </w:r>
      <w:r w:rsidRPr="003E7A9B" w:rsidR="003E7A9B">
        <w:t>.0</w:t>
      </w:r>
      <w:r w:rsidR="003E7A9B">
        <w:t xml:space="preserve">) </w:t>
      </w:r>
      <w:r w:rsidR="009F3B9E">
        <w:t xml:space="preserve">with </w:t>
      </w:r>
      <w:r w:rsidR="003E7A9B">
        <w:t xml:space="preserve">an </w:t>
      </w:r>
      <w:r w:rsidR="009F3B9E">
        <w:t>additional EWC</w:t>
      </w:r>
      <w:r w:rsidR="003D120B">
        <w:t xml:space="preserve"> code highlighted</w:t>
      </w:r>
      <w:r w:rsidR="009F3B9E">
        <w:t>.</w:t>
      </w:r>
    </w:p>
    <w:p w:rsidR="00AA14B7" w:rsidP="0068113F" w:rsidRDefault="00AA14B7" w14:paraId="41A2E4B5" w14:textId="2BFA28B0">
      <w:pPr>
        <w:spacing w:line="360" w:lineRule="auto"/>
        <w:jc w:val="center"/>
      </w:pPr>
    </w:p>
    <w:p w:rsidR="00360E01" w:rsidP="0068113F" w:rsidRDefault="00360E01" w14:paraId="36F7AEF6" w14:textId="56FFE573">
      <w:pPr>
        <w:spacing w:line="360" w:lineRule="auto"/>
        <w:jc w:val="center"/>
      </w:pPr>
    </w:p>
    <w:p w:rsidR="00360E01" w:rsidP="0068113F" w:rsidRDefault="00360E01" w14:paraId="32125946" w14:textId="04F7ACDF">
      <w:pPr>
        <w:spacing w:line="360" w:lineRule="auto"/>
        <w:jc w:val="center"/>
      </w:pPr>
    </w:p>
    <w:p w:rsidR="00360E01" w:rsidP="0068113F" w:rsidRDefault="00360E01" w14:paraId="2CAFA3B5" w14:textId="69280F2C">
      <w:pPr>
        <w:spacing w:line="360" w:lineRule="auto"/>
        <w:jc w:val="center"/>
      </w:pPr>
    </w:p>
    <w:p w:rsidR="00360E01" w:rsidP="0068113F" w:rsidRDefault="00360E01" w14:paraId="40DB0292" w14:textId="2CFE70FC">
      <w:pPr>
        <w:spacing w:line="360" w:lineRule="auto"/>
        <w:jc w:val="center"/>
      </w:pPr>
    </w:p>
    <w:p w:rsidR="00360E01" w:rsidP="0068113F" w:rsidRDefault="00360E01" w14:paraId="38413423" w14:textId="3879EC38">
      <w:pPr>
        <w:spacing w:line="360" w:lineRule="auto"/>
        <w:jc w:val="center"/>
      </w:pPr>
    </w:p>
    <w:p w:rsidR="00360E01" w:rsidP="0068113F" w:rsidRDefault="00360E01" w14:paraId="38680174" w14:textId="090C8235">
      <w:pPr>
        <w:spacing w:line="360" w:lineRule="auto"/>
        <w:jc w:val="center"/>
      </w:pPr>
    </w:p>
    <w:p w:rsidR="00360E01" w:rsidP="0068113F" w:rsidRDefault="00360E01" w14:paraId="3FEBCE2C" w14:textId="54513A2F">
      <w:pPr>
        <w:spacing w:line="360" w:lineRule="auto"/>
        <w:jc w:val="center"/>
      </w:pPr>
    </w:p>
    <w:p w:rsidR="00360E01" w:rsidP="0068113F" w:rsidRDefault="00360E01" w14:paraId="4B3212DC" w14:textId="5B0A7071">
      <w:pPr>
        <w:spacing w:line="360" w:lineRule="auto"/>
        <w:jc w:val="center"/>
      </w:pPr>
    </w:p>
    <w:p w:rsidR="00360E01" w:rsidP="0068113F" w:rsidRDefault="00360E01" w14:paraId="3A8875D2" w14:textId="77777777">
      <w:pPr>
        <w:spacing w:line="360" w:lineRule="auto"/>
        <w:jc w:val="center"/>
      </w:pPr>
    </w:p>
    <w:p w:rsidRPr="00AA14B7" w:rsidR="00AA14B7" w:rsidP="0068113F" w:rsidRDefault="00AA14B7" w14:paraId="59F89486" w14:textId="77777777">
      <w:pPr>
        <w:spacing w:line="360" w:lineRule="auto"/>
        <w:jc w:val="center"/>
      </w:pPr>
    </w:p>
    <w:p w:rsidRPr="00C31C87" w:rsidR="00954F69" w:rsidP="0068113F" w:rsidRDefault="00954F69" w14:paraId="0CD368E7" w14:textId="77777777">
      <w:pPr>
        <w:spacing w:line="360" w:lineRule="auto"/>
        <w:jc w:val="center"/>
        <w:rPr>
          <w:lang w:eastAsia="x-none"/>
        </w:rPr>
      </w:pPr>
    </w:p>
    <w:p w:rsidR="00F125F0" w:rsidP="00F125F0" w:rsidRDefault="00F125F0" w14:paraId="16A1EE37" w14:textId="09C8220D">
      <w:pPr>
        <w:rPr>
          <w:lang w:eastAsia="x-none"/>
        </w:rPr>
      </w:pPr>
    </w:p>
    <w:p w:rsidR="00B40AD0" w:rsidP="00F125F0" w:rsidRDefault="00B40AD0" w14:paraId="5DCF1268" w14:textId="6C01F6C5">
      <w:pPr>
        <w:rPr>
          <w:lang w:eastAsia="x-none"/>
        </w:rPr>
      </w:pPr>
    </w:p>
    <w:p w:rsidR="00B40AD0" w:rsidP="00F125F0" w:rsidRDefault="00B40AD0" w14:paraId="2264DF5A" w14:textId="12D935DF">
      <w:pPr>
        <w:rPr>
          <w:lang w:eastAsia="x-none"/>
        </w:rPr>
      </w:pPr>
    </w:p>
    <w:p w:rsidR="00B40AD0" w:rsidP="00F125F0" w:rsidRDefault="00B40AD0" w14:paraId="31F46C00" w14:textId="08E01A7D">
      <w:pPr>
        <w:rPr>
          <w:lang w:eastAsia="x-none"/>
        </w:rPr>
      </w:pPr>
    </w:p>
    <w:p w:rsidR="00B40AD0" w:rsidP="00F125F0" w:rsidRDefault="00B40AD0" w14:paraId="1864E2C3" w14:textId="715C12E7">
      <w:pPr>
        <w:rPr>
          <w:lang w:eastAsia="x-none"/>
        </w:rPr>
      </w:pPr>
    </w:p>
    <w:p w:rsidR="00B40AD0" w:rsidP="00F125F0" w:rsidRDefault="00B40AD0" w14:paraId="744E0D5E" w14:textId="7163CD40">
      <w:pPr>
        <w:rPr>
          <w:lang w:eastAsia="x-none"/>
        </w:rPr>
      </w:pPr>
    </w:p>
    <w:p w:rsidR="00B40AD0" w:rsidP="00F125F0" w:rsidRDefault="00B40AD0" w14:paraId="1CC60511" w14:textId="73BD178B">
      <w:pPr>
        <w:rPr>
          <w:lang w:eastAsia="x-none"/>
        </w:rPr>
      </w:pPr>
    </w:p>
    <w:p w:rsidR="00B40AD0" w:rsidP="00F125F0" w:rsidRDefault="00B40AD0" w14:paraId="383D1C71" w14:textId="1B78F917">
      <w:pPr>
        <w:rPr>
          <w:lang w:eastAsia="x-none"/>
        </w:rPr>
      </w:pPr>
    </w:p>
    <w:p w:rsidR="00B40AD0" w:rsidP="00F125F0" w:rsidRDefault="00B40AD0" w14:paraId="0AF89943" w14:textId="7E1C51C3">
      <w:pPr>
        <w:rPr>
          <w:lang w:eastAsia="x-none"/>
        </w:rPr>
      </w:pPr>
    </w:p>
    <w:p w:rsidR="00B40AD0" w:rsidP="00F125F0" w:rsidRDefault="00B40AD0" w14:paraId="1F79AF69" w14:textId="1A4B1581">
      <w:pPr>
        <w:rPr>
          <w:lang w:eastAsia="x-none"/>
        </w:rPr>
      </w:pPr>
    </w:p>
    <w:p w:rsidR="00B40AD0" w:rsidP="00F125F0" w:rsidRDefault="00B40AD0" w14:paraId="4D84BED8" w14:textId="789A3B28">
      <w:pPr>
        <w:rPr>
          <w:lang w:eastAsia="x-none"/>
        </w:rPr>
      </w:pPr>
    </w:p>
    <w:p w:rsidR="00B40AD0" w:rsidP="00F125F0" w:rsidRDefault="00B40AD0" w14:paraId="4FDC73CD" w14:textId="57536C7E">
      <w:pPr>
        <w:rPr>
          <w:lang w:eastAsia="x-none"/>
        </w:rPr>
      </w:pPr>
    </w:p>
    <w:p w:rsidR="00B40AD0" w:rsidP="00F125F0" w:rsidRDefault="00B40AD0" w14:paraId="367602A1" w14:textId="684FA0B2">
      <w:pPr>
        <w:rPr>
          <w:lang w:eastAsia="x-none"/>
        </w:rPr>
      </w:pPr>
    </w:p>
    <w:p w:rsidR="00B40AD0" w:rsidP="00F125F0" w:rsidRDefault="00B40AD0" w14:paraId="51D4AE12" w14:textId="6726C779">
      <w:pPr>
        <w:rPr>
          <w:lang w:eastAsia="x-none"/>
        </w:rPr>
      </w:pPr>
    </w:p>
    <w:p w:rsidR="00B40AD0" w:rsidP="00F125F0" w:rsidRDefault="00B40AD0" w14:paraId="55BF4C1D" w14:textId="26D7E89A">
      <w:pPr>
        <w:rPr>
          <w:lang w:eastAsia="x-none"/>
        </w:rPr>
      </w:pPr>
    </w:p>
    <w:p w:rsidR="00B40AD0" w:rsidP="00F125F0" w:rsidRDefault="00B40AD0" w14:paraId="44031D48" w14:textId="46873BFB">
      <w:pPr>
        <w:rPr>
          <w:lang w:eastAsia="x-none"/>
        </w:rPr>
      </w:pPr>
    </w:p>
    <w:p w:rsidR="00B40AD0" w:rsidP="00F125F0" w:rsidRDefault="00B40AD0" w14:paraId="4D14EA71" w14:textId="3672DE39">
      <w:pPr>
        <w:rPr>
          <w:lang w:eastAsia="x-none"/>
        </w:rPr>
      </w:pPr>
    </w:p>
    <w:p w:rsidR="00B40AD0" w:rsidP="00F125F0" w:rsidRDefault="00B40AD0" w14:paraId="6FC3FD22" w14:textId="4CD2E5AE">
      <w:pPr>
        <w:rPr>
          <w:lang w:eastAsia="x-none"/>
        </w:rPr>
      </w:pPr>
    </w:p>
    <w:p w:rsidR="00B40AD0" w:rsidP="00F125F0" w:rsidRDefault="00B40AD0" w14:paraId="51C22671" w14:textId="20499BEA">
      <w:pPr>
        <w:rPr>
          <w:lang w:eastAsia="x-none"/>
        </w:rPr>
      </w:pPr>
    </w:p>
    <w:p w:rsidR="00B40AD0" w:rsidP="00F125F0" w:rsidRDefault="00B40AD0" w14:paraId="42EF11D6" w14:textId="688C1090">
      <w:pPr>
        <w:rPr>
          <w:lang w:eastAsia="x-none"/>
        </w:rPr>
      </w:pPr>
    </w:p>
    <w:p w:rsidR="00B40AD0" w:rsidP="00F125F0" w:rsidRDefault="00B40AD0" w14:paraId="60644BA3" w14:textId="02B69891">
      <w:pPr>
        <w:rPr>
          <w:lang w:eastAsia="x-none"/>
        </w:rPr>
      </w:pPr>
    </w:p>
    <w:p w:rsidR="00B40AD0" w:rsidP="00F125F0" w:rsidRDefault="00B40AD0" w14:paraId="320798D1" w14:textId="687E4EDC">
      <w:pPr>
        <w:rPr>
          <w:lang w:eastAsia="x-none"/>
        </w:rPr>
      </w:pPr>
    </w:p>
    <w:p w:rsidR="00B40AD0" w:rsidP="00F125F0" w:rsidRDefault="00B40AD0" w14:paraId="50A442F6" w14:textId="48A9A691">
      <w:pPr>
        <w:rPr>
          <w:lang w:eastAsia="x-none"/>
        </w:rPr>
      </w:pPr>
    </w:p>
    <w:p w:rsidR="00B40AD0" w:rsidP="00F125F0" w:rsidRDefault="00B40AD0" w14:paraId="2F67E24B" w14:textId="3F611403">
      <w:pPr>
        <w:rPr>
          <w:lang w:eastAsia="x-none"/>
        </w:rPr>
      </w:pPr>
    </w:p>
    <w:p w:rsidR="00B40AD0" w:rsidP="00F125F0" w:rsidRDefault="00B40AD0" w14:paraId="0A499CD9" w14:textId="4512D792">
      <w:pPr>
        <w:rPr>
          <w:lang w:eastAsia="x-none"/>
        </w:rPr>
      </w:pPr>
    </w:p>
    <w:p w:rsidR="00B40AD0" w:rsidP="00F125F0" w:rsidRDefault="00B40AD0" w14:paraId="7EE4D25A" w14:textId="7688E465">
      <w:pPr>
        <w:rPr>
          <w:lang w:eastAsia="x-none"/>
        </w:rPr>
      </w:pPr>
    </w:p>
    <w:p w:rsidR="00F2418A" w:rsidP="00F125F0" w:rsidRDefault="00F2418A" w14:paraId="7CAEF89D" w14:textId="77777777">
      <w:pPr>
        <w:rPr>
          <w:lang w:eastAsia="x-none"/>
        </w:rPr>
      </w:pPr>
    </w:p>
    <w:p w:rsidR="00B40AD0" w:rsidP="00F125F0" w:rsidRDefault="00B40AD0" w14:paraId="225926C0" w14:textId="51305756">
      <w:pPr>
        <w:rPr>
          <w:lang w:eastAsia="x-none"/>
        </w:rPr>
      </w:pPr>
    </w:p>
    <w:p w:rsidR="00B40AD0" w:rsidP="00F125F0" w:rsidRDefault="00B40AD0" w14:paraId="469351F0" w14:textId="1CBB39E8">
      <w:pPr>
        <w:rPr>
          <w:lang w:eastAsia="x-none"/>
        </w:rPr>
      </w:pPr>
    </w:p>
    <w:p w:rsidR="00382FB6" w:rsidP="00072694" w:rsidRDefault="00072694" w14:paraId="6DDCED40" w14:textId="174D8DEB">
      <w:pPr>
        <w:pStyle w:val="Heading1"/>
      </w:pPr>
      <w:bookmarkStart w:name="_Toc127434874" w:id="25"/>
      <w:r>
        <w:t xml:space="preserve">Proposed </w:t>
      </w:r>
      <w:r w:rsidR="00A4704B">
        <w:t>A</w:t>
      </w:r>
      <w:r>
        <w:t>ctivities</w:t>
      </w:r>
      <w:bookmarkEnd w:id="25"/>
      <w:r>
        <w:t xml:space="preserve"> </w:t>
      </w:r>
    </w:p>
    <w:p w:rsidR="00072694" w:rsidP="00072694" w:rsidRDefault="00072694" w14:paraId="253F0CD1" w14:textId="1C59F742">
      <w:pPr>
        <w:rPr>
          <w:lang w:eastAsia="x-none"/>
        </w:rPr>
      </w:pPr>
    </w:p>
    <w:p w:rsidR="00072694" w:rsidP="00072694" w:rsidRDefault="00072694" w14:paraId="4F785CD0" w14:textId="5B0198A5">
      <w:pPr>
        <w:spacing w:line="360" w:lineRule="auto"/>
        <w:rPr>
          <w:lang w:eastAsia="x-none"/>
        </w:rPr>
      </w:pPr>
      <w:r>
        <w:rPr>
          <w:lang w:eastAsia="x-none"/>
        </w:rPr>
        <w:t>The activities carried out at the site as defined under Annex II of the Waste Framework Directive can be summarised as follows:</w:t>
      </w:r>
    </w:p>
    <w:p w:rsidRPr="0068113F" w:rsidR="00072694" w:rsidP="00F2418A" w:rsidRDefault="00072694" w14:paraId="6C54669A" w14:textId="3D93D130">
      <w:pPr>
        <w:spacing w:line="360" w:lineRule="auto"/>
        <w:jc w:val="left"/>
        <w:rPr>
          <w:i/>
          <w:iCs/>
          <w:lang w:eastAsia="x-none"/>
        </w:rPr>
      </w:pPr>
    </w:p>
    <w:p w:rsidR="00A4704B" w:rsidP="00681784" w:rsidRDefault="00212BA0" w14:paraId="06467347" w14:textId="2BE2C869">
      <w:pPr>
        <w:pStyle w:val="Caption"/>
        <w:keepNext/>
      </w:pPr>
      <w:r>
        <w:t xml:space="preserve">Table </w:t>
      </w:r>
      <w:r>
        <w:fldChar w:fldCharType="begin"/>
      </w:r>
      <w:r>
        <w:instrText> SEQ Table \* ARABIC </w:instrText>
      </w:r>
      <w:r>
        <w:fldChar w:fldCharType="separate"/>
      </w:r>
      <w:r>
        <w:rPr>
          <w:noProof/>
        </w:rPr>
        <w:t>1</w:t>
      </w:r>
      <w:r>
        <w:fldChar w:fldCharType="end"/>
      </w:r>
      <w:r w:rsidR="00681784">
        <w:t xml:space="preserve"> Proposed waste activities</w:t>
      </w:r>
    </w:p>
    <w:p w:rsidRPr="00681784" w:rsidR="00681784" w:rsidP="00681784" w:rsidRDefault="00681784" w14:paraId="362F3E6F" w14:textId="77777777"/>
    <w:tbl>
      <w:tblPr>
        <w:tblStyle w:val="TableGrid8"/>
        <w:tblW w:w="10181" w:type="dxa"/>
        <w:jc w:val="center"/>
        <w:tblLook w:val="04A0" w:firstRow="1" w:lastRow="0" w:firstColumn="1" w:lastColumn="0" w:noHBand="0" w:noVBand="1"/>
      </w:tblPr>
      <w:tblGrid>
        <w:gridCol w:w="1552"/>
        <w:gridCol w:w="8629"/>
      </w:tblGrid>
      <w:tr w:rsidR="00072694" w:rsidTr="00681784" w14:paraId="393F644A" w14:textId="77777777">
        <w:trPr>
          <w:cnfStyle w:val="100000000000" w:firstRow="1" w:lastRow="0" w:firstColumn="0" w:lastColumn="0" w:oddVBand="0" w:evenVBand="0" w:oddHBand="0" w:evenHBand="0" w:firstRowFirstColumn="0" w:firstRowLastColumn="0" w:lastRowFirstColumn="0" w:lastRowLastColumn="0"/>
          <w:jc w:val="center"/>
        </w:trPr>
        <w:tc>
          <w:tcPr>
            <w:tcW w:w="1552" w:type="dxa"/>
          </w:tcPr>
          <w:p w:rsidR="00072694" w:rsidP="00583A14" w:rsidRDefault="00072694" w14:paraId="67D9600A" w14:textId="77777777">
            <w:pPr>
              <w:spacing w:line="360" w:lineRule="auto"/>
              <w:jc w:val="center"/>
              <w:rPr>
                <w:lang w:eastAsia="x-none"/>
              </w:rPr>
            </w:pPr>
            <w:r>
              <w:rPr>
                <w:lang w:eastAsia="x-none"/>
              </w:rPr>
              <w:t>Activity</w:t>
            </w:r>
          </w:p>
        </w:tc>
        <w:tc>
          <w:tcPr>
            <w:tcW w:w="8629" w:type="dxa"/>
          </w:tcPr>
          <w:p w:rsidR="00072694" w:rsidP="00583A14" w:rsidRDefault="00072694" w14:paraId="19464E88" w14:textId="77777777">
            <w:pPr>
              <w:spacing w:line="360" w:lineRule="auto"/>
              <w:jc w:val="center"/>
              <w:rPr>
                <w:lang w:eastAsia="x-none"/>
              </w:rPr>
            </w:pPr>
            <w:r>
              <w:rPr>
                <w:lang w:eastAsia="x-none"/>
              </w:rPr>
              <w:t>Code</w:t>
            </w:r>
          </w:p>
        </w:tc>
      </w:tr>
      <w:tr w:rsidR="00F63D28" w:rsidTr="00681784" w14:paraId="1567D220" w14:textId="77777777">
        <w:trPr>
          <w:jc w:val="center"/>
        </w:trPr>
        <w:tc>
          <w:tcPr>
            <w:tcW w:w="1552" w:type="dxa"/>
          </w:tcPr>
          <w:p w:rsidR="00F63D28" w:rsidP="00583A14" w:rsidRDefault="00F63D28" w14:paraId="7FE6034E" w14:textId="1BE4DE3C">
            <w:pPr>
              <w:spacing w:line="360" w:lineRule="auto"/>
              <w:rPr>
                <w:lang w:eastAsia="x-none"/>
              </w:rPr>
            </w:pPr>
            <w:r>
              <w:rPr>
                <w:lang w:eastAsia="x-none"/>
              </w:rPr>
              <w:t>Blending</w:t>
            </w:r>
          </w:p>
        </w:tc>
        <w:tc>
          <w:tcPr>
            <w:tcW w:w="8629" w:type="dxa"/>
          </w:tcPr>
          <w:p w:rsidRPr="00C913AD" w:rsidR="00F63D28" w:rsidP="00F63D28" w:rsidRDefault="00F63D28" w14:paraId="3619C358" w14:textId="4E266388">
            <w:pPr>
              <w:spacing w:line="360" w:lineRule="auto"/>
              <w:rPr>
                <w:lang w:eastAsia="x-none"/>
              </w:rPr>
            </w:pPr>
            <w:r>
              <w:rPr>
                <w:lang w:eastAsia="x-none"/>
              </w:rPr>
              <w:t>R3 - Recycling or reclamation of organic substances which are not used as solvents</w:t>
            </w:r>
            <w:r w:rsidR="00A4704B">
              <w:rPr>
                <w:lang w:eastAsia="x-none"/>
              </w:rPr>
              <w:t>.</w:t>
            </w:r>
          </w:p>
        </w:tc>
      </w:tr>
      <w:tr w:rsidR="00072694" w:rsidTr="00681784" w14:paraId="0DF5502D" w14:textId="77777777">
        <w:trPr>
          <w:jc w:val="center"/>
        </w:trPr>
        <w:tc>
          <w:tcPr>
            <w:tcW w:w="1552" w:type="dxa"/>
          </w:tcPr>
          <w:p w:rsidRPr="00541B62" w:rsidR="00072694" w:rsidP="00583A14" w:rsidRDefault="00072694" w14:paraId="4FF73D27" w14:textId="77777777">
            <w:pPr>
              <w:spacing w:line="360" w:lineRule="auto"/>
              <w:rPr>
                <w:lang w:eastAsia="x-none"/>
              </w:rPr>
            </w:pPr>
            <w:r>
              <w:rPr>
                <w:lang w:eastAsia="x-none"/>
              </w:rPr>
              <w:t>Crushing</w:t>
            </w:r>
          </w:p>
        </w:tc>
        <w:tc>
          <w:tcPr>
            <w:tcW w:w="8629" w:type="dxa"/>
          </w:tcPr>
          <w:p w:rsidRPr="00541B62" w:rsidR="00072694" w:rsidP="00F63D28" w:rsidRDefault="00072694" w14:paraId="5AF1EBF1" w14:textId="57653859">
            <w:pPr>
              <w:spacing w:line="360" w:lineRule="auto"/>
              <w:rPr>
                <w:lang w:eastAsia="x-none"/>
              </w:rPr>
            </w:pPr>
            <w:r w:rsidRPr="00C913AD">
              <w:rPr>
                <w:lang w:eastAsia="x-none"/>
              </w:rPr>
              <w:t>R</w:t>
            </w:r>
            <w:r w:rsidR="004D2A36">
              <w:rPr>
                <w:lang w:eastAsia="x-none"/>
              </w:rPr>
              <w:t>5</w:t>
            </w:r>
            <w:r w:rsidRPr="00C913AD">
              <w:rPr>
                <w:lang w:eastAsia="x-none"/>
              </w:rPr>
              <w:t xml:space="preserve"> – </w:t>
            </w:r>
            <w:r w:rsidR="004D2A36">
              <w:rPr>
                <w:lang w:eastAsia="x-none"/>
              </w:rPr>
              <w:t>Recycling or reclamation of other inorganic materials</w:t>
            </w:r>
            <w:r w:rsidRPr="00C913AD">
              <w:rPr>
                <w:lang w:eastAsia="x-none"/>
              </w:rPr>
              <w:t>.</w:t>
            </w:r>
          </w:p>
        </w:tc>
      </w:tr>
      <w:tr w:rsidR="004D2A36" w:rsidTr="00681784" w14:paraId="1A240ABA" w14:textId="77777777">
        <w:trPr>
          <w:jc w:val="center"/>
        </w:trPr>
        <w:tc>
          <w:tcPr>
            <w:tcW w:w="1552" w:type="dxa"/>
          </w:tcPr>
          <w:p w:rsidR="004D2A36" w:rsidP="004D2A36" w:rsidRDefault="004D2A36" w14:paraId="171176BD" w14:textId="77777777">
            <w:pPr>
              <w:spacing w:line="360" w:lineRule="auto"/>
              <w:rPr>
                <w:lang w:eastAsia="x-none"/>
              </w:rPr>
            </w:pPr>
            <w:r>
              <w:rPr>
                <w:lang w:eastAsia="x-none"/>
              </w:rPr>
              <w:t>Screening</w:t>
            </w:r>
          </w:p>
        </w:tc>
        <w:tc>
          <w:tcPr>
            <w:tcW w:w="8629" w:type="dxa"/>
          </w:tcPr>
          <w:p w:rsidRPr="00C913AD" w:rsidR="004D2A36" w:rsidP="00F63D28" w:rsidRDefault="004D2A36" w14:paraId="1404E078" w14:textId="612FA145">
            <w:pPr>
              <w:spacing w:line="360" w:lineRule="auto"/>
              <w:rPr>
                <w:lang w:eastAsia="x-none"/>
              </w:rPr>
            </w:pPr>
            <w:r w:rsidRPr="00C913AD">
              <w:rPr>
                <w:lang w:eastAsia="x-none"/>
              </w:rPr>
              <w:t>R</w:t>
            </w:r>
            <w:r>
              <w:rPr>
                <w:lang w:eastAsia="x-none"/>
              </w:rPr>
              <w:t>5</w:t>
            </w:r>
            <w:r w:rsidRPr="00C913AD">
              <w:rPr>
                <w:lang w:eastAsia="x-none"/>
              </w:rPr>
              <w:t xml:space="preserve"> – </w:t>
            </w:r>
            <w:r>
              <w:rPr>
                <w:lang w:eastAsia="x-none"/>
              </w:rPr>
              <w:t>Recycling or reclamation of other inorganic materials</w:t>
            </w:r>
            <w:r w:rsidRPr="00C913AD">
              <w:rPr>
                <w:lang w:eastAsia="x-none"/>
              </w:rPr>
              <w:t>.</w:t>
            </w:r>
          </w:p>
        </w:tc>
      </w:tr>
      <w:tr w:rsidR="004D2A36" w:rsidTr="00681784" w14:paraId="09336B45" w14:textId="77777777">
        <w:trPr>
          <w:jc w:val="center"/>
        </w:trPr>
        <w:tc>
          <w:tcPr>
            <w:tcW w:w="1552" w:type="dxa"/>
          </w:tcPr>
          <w:p w:rsidR="004D2A36" w:rsidP="004D2A36" w:rsidRDefault="004D2A36" w14:paraId="73BC3EB5" w14:textId="77777777">
            <w:pPr>
              <w:spacing w:line="360" w:lineRule="auto"/>
              <w:rPr>
                <w:lang w:eastAsia="x-none"/>
              </w:rPr>
            </w:pPr>
            <w:r>
              <w:rPr>
                <w:lang w:eastAsia="x-none"/>
              </w:rPr>
              <w:t>Sorting</w:t>
            </w:r>
          </w:p>
        </w:tc>
        <w:tc>
          <w:tcPr>
            <w:tcW w:w="8629" w:type="dxa"/>
          </w:tcPr>
          <w:p w:rsidRPr="00C913AD" w:rsidR="004D2A36" w:rsidP="00F63D28" w:rsidRDefault="004D2A36" w14:paraId="17BEAE5A" w14:textId="7B4AC654">
            <w:pPr>
              <w:spacing w:line="360" w:lineRule="auto"/>
              <w:rPr>
                <w:lang w:eastAsia="x-none"/>
              </w:rPr>
            </w:pPr>
            <w:r w:rsidRPr="00C913AD">
              <w:rPr>
                <w:lang w:eastAsia="x-none"/>
              </w:rPr>
              <w:t>R</w:t>
            </w:r>
            <w:r>
              <w:rPr>
                <w:lang w:eastAsia="x-none"/>
              </w:rPr>
              <w:t>5</w:t>
            </w:r>
            <w:r w:rsidRPr="00C913AD">
              <w:rPr>
                <w:lang w:eastAsia="x-none"/>
              </w:rPr>
              <w:t xml:space="preserve"> – </w:t>
            </w:r>
            <w:r>
              <w:rPr>
                <w:lang w:eastAsia="x-none"/>
              </w:rPr>
              <w:t>Recycling or reclamation of other inorganic materials</w:t>
            </w:r>
            <w:r w:rsidRPr="00C913AD">
              <w:rPr>
                <w:lang w:eastAsia="x-none"/>
              </w:rPr>
              <w:t>.</w:t>
            </w:r>
          </w:p>
        </w:tc>
      </w:tr>
      <w:tr w:rsidR="00AA5086" w:rsidTr="00681784" w14:paraId="28C29FEA" w14:textId="77777777">
        <w:trPr>
          <w:jc w:val="center"/>
        </w:trPr>
        <w:tc>
          <w:tcPr>
            <w:tcW w:w="1552" w:type="dxa"/>
            <w:tcBorders>
              <w:top w:val="single" w:color="auto" w:sz="6" w:space="0"/>
              <w:left w:val="single" w:color="auto" w:sz="6" w:space="0"/>
              <w:bottom w:val="single" w:color="auto" w:sz="6" w:space="0"/>
              <w:right w:val="single" w:color="auto" w:sz="6" w:space="0"/>
            </w:tcBorders>
          </w:tcPr>
          <w:p w:rsidR="00AA5086" w:rsidP="00AA5086" w:rsidRDefault="00AA5086" w14:paraId="787D654F" w14:textId="1D5CA0DC">
            <w:pPr>
              <w:spacing w:line="360" w:lineRule="auto"/>
              <w:rPr>
                <w:lang w:eastAsia="x-none"/>
              </w:rPr>
            </w:pPr>
            <w:r>
              <w:rPr>
                <w:lang w:eastAsia="x-none"/>
              </w:rPr>
              <w:t>Washing</w:t>
            </w:r>
          </w:p>
        </w:tc>
        <w:tc>
          <w:tcPr>
            <w:tcW w:w="8629" w:type="dxa"/>
            <w:tcBorders>
              <w:top w:val="single" w:color="auto" w:sz="6" w:space="0"/>
              <w:left w:val="single" w:color="auto" w:sz="6" w:space="0"/>
              <w:bottom w:val="single" w:color="auto" w:sz="6" w:space="0"/>
              <w:right w:val="single" w:color="auto" w:sz="6" w:space="0"/>
            </w:tcBorders>
          </w:tcPr>
          <w:p w:rsidRPr="001A7582" w:rsidR="00AA5086" w:rsidP="00AA5086" w:rsidRDefault="00AA5086" w14:paraId="7DA47252" w14:textId="0593CDA6">
            <w:pPr>
              <w:spacing w:line="360" w:lineRule="auto"/>
              <w:rPr>
                <w:lang w:eastAsia="x-none"/>
              </w:rPr>
            </w:pPr>
            <w:r>
              <w:rPr>
                <w:lang w:eastAsia="x-none"/>
              </w:rPr>
              <w:t>R5 – recycling or reclamation of other inorganic materials.</w:t>
            </w:r>
          </w:p>
        </w:tc>
      </w:tr>
      <w:tr w:rsidR="004778B8" w:rsidTr="00681784" w14:paraId="178899AA" w14:textId="77777777">
        <w:trPr>
          <w:jc w:val="center"/>
        </w:trPr>
        <w:tc>
          <w:tcPr>
            <w:tcW w:w="1552" w:type="dxa"/>
          </w:tcPr>
          <w:p w:rsidR="004778B8" w:rsidP="004778B8" w:rsidRDefault="004778B8" w14:paraId="0B85536A" w14:textId="6DE7C98D">
            <w:pPr>
              <w:spacing w:line="360" w:lineRule="auto"/>
              <w:rPr>
                <w:lang w:eastAsia="x-none"/>
              </w:rPr>
            </w:pPr>
            <w:r>
              <w:rPr>
                <w:lang w:eastAsia="x-none"/>
              </w:rPr>
              <w:t>Storage</w:t>
            </w:r>
          </w:p>
        </w:tc>
        <w:tc>
          <w:tcPr>
            <w:tcW w:w="8629" w:type="dxa"/>
          </w:tcPr>
          <w:p w:rsidR="004778B8" w:rsidP="004778B8" w:rsidRDefault="004778B8" w14:paraId="14DDAED3" w14:textId="702C17D0">
            <w:pPr>
              <w:spacing w:line="360" w:lineRule="auto"/>
              <w:rPr>
                <w:lang w:eastAsia="x-none"/>
              </w:rPr>
            </w:pPr>
            <w:r w:rsidRPr="001A7582">
              <w:rPr>
                <w:lang w:eastAsia="x-none"/>
              </w:rPr>
              <w:t>R13 – storage of wastes pending any of the operations numbered R1 to R12.</w:t>
            </w:r>
          </w:p>
        </w:tc>
      </w:tr>
    </w:tbl>
    <w:p w:rsidRPr="00072694" w:rsidR="00072694" w:rsidP="00072694" w:rsidRDefault="00072694" w14:paraId="080CC0FD" w14:textId="77777777">
      <w:pPr>
        <w:rPr>
          <w:lang w:eastAsia="x-none"/>
        </w:rPr>
      </w:pPr>
    </w:p>
    <w:p w:rsidR="00382FB6" w:rsidP="00212BA0" w:rsidRDefault="0068113F" w14:paraId="6178AF27" w14:textId="0FA7B860">
      <w:pPr>
        <w:pStyle w:val="Heading2"/>
      </w:pPr>
      <w:bookmarkStart w:name="_Toc127434875" w:id="26"/>
      <w:r>
        <w:t>Crushing</w:t>
      </w:r>
      <w:bookmarkEnd w:id="26"/>
    </w:p>
    <w:p w:rsidR="008E2624" w:rsidP="0068113F" w:rsidRDefault="0068113F" w14:paraId="2998EBDB" w14:textId="34F338E3">
      <w:pPr>
        <w:rPr>
          <w:lang w:eastAsia="x-none"/>
        </w:rPr>
      </w:pPr>
      <w:r>
        <w:rPr>
          <w:lang w:eastAsia="x-none"/>
        </w:rPr>
        <w:t xml:space="preserve">This will be carried out using </w:t>
      </w:r>
      <w:r w:rsidR="00FF3CF9">
        <w:rPr>
          <w:lang w:eastAsia="x-none"/>
        </w:rPr>
        <w:t xml:space="preserve">a mobile crusher </w:t>
      </w:r>
      <w:r w:rsidR="008E2624">
        <w:rPr>
          <w:lang w:eastAsia="x-none"/>
        </w:rPr>
        <w:t>(example image below)</w:t>
      </w:r>
      <w:r w:rsidR="00A4704B">
        <w:rPr>
          <w:lang w:eastAsia="x-none"/>
        </w:rPr>
        <w:t>.</w:t>
      </w:r>
    </w:p>
    <w:p w:rsidR="006D36F6" w:rsidP="0068113F" w:rsidRDefault="006D36F6" w14:paraId="6E3475ED" w14:textId="77777777">
      <w:pPr>
        <w:rPr>
          <w:noProof/>
          <w:lang w:eastAsia="x-none"/>
        </w:rPr>
      </w:pPr>
    </w:p>
    <w:p w:rsidR="006D36F6" w:rsidP="0068113F" w:rsidRDefault="006D36F6" w14:paraId="49329DB7" w14:textId="629D4444">
      <w:pPr>
        <w:rPr>
          <w:noProof/>
          <w:lang w:eastAsia="x-none"/>
        </w:rPr>
      </w:pPr>
      <w:r>
        <w:rPr>
          <w:noProof/>
          <w:lang w:eastAsia="x-none"/>
        </w:rPr>
        <w:drawing>
          <wp:anchor distT="0" distB="0" distL="114300" distR="114300" simplePos="0" relativeHeight="251683328" behindDoc="0" locked="0" layoutInCell="1" allowOverlap="1" wp14:anchorId="1DB10C0E" wp14:editId="5898B5F1">
            <wp:simplePos x="0" y="0"/>
            <wp:positionH relativeFrom="margin">
              <wp:posOffset>616452</wp:posOffset>
            </wp:positionH>
            <wp:positionV relativeFrom="paragraph">
              <wp:posOffset>9525</wp:posOffset>
            </wp:positionV>
            <wp:extent cx="4877568" cy="3333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0072" cy="3335461"/>
                    </a:xfrm>
                    <a:prstGeom prst="rect">
                      <a:avLst/>
                    </a:prstGeom>
                    <a:noFill/>
                  </pic:spPr>
                </pic:pic>
              </a:graphicData>
            </a:graphic>
            <wp14:sizeRelH relativeFrom="margin">
              <wp14:pctWidth>0</wp14:pctWidth>
            </wp14:sizeRelH>
            <wp14:sizeRelV relativeFrom="margin">
              <wp14:pctHeight>0</wp14:pctHeight>
            </wp14:sizeRelV>
          </wp:anchor>
        </w:drawing>
      </w:r>
    </w:p>
    <w:p w:rsidR="006D36F6" w:rsidP="0068113F" w:rsidRDefault="006D36F6" w14:paraId="6C5D531D" w14:textId="77777777">
      <w:pPr>
        <w:rPr>
          <w:noProof/>
          <w:lang w:eastAsia="x-none"/>
        </w:rPr>
      </w:pPr>
    </w:p>
    <w:p w:rsidR="00F2418A" w:rsidP="0068113F" w:rsidRDefault="00F2418A" w14:paraId="6922C914" w14:textId="02611CDF">
      <w:pPr>
        <w:rPr>
          <w:lang w:eastAsia="x-none"/>
        </w:rPr>
      </w:pPr>
    </w:p>
    <w:p w:rsidR="006D36F6" w:rsidP="0068113F" w:rsidRDefault="006D36F6" w14:paraId="06C4334F" w14:textId="686F0A65">
      <w:pPr>
        <w:rPr>
          <w:lang w:eastAsia="x-none"/>
        </w:rPr>
      </w:pPr>
    </w:p>
    <w:p w:rsidR="006D36F6" w:rsidP="0068113F" w:rsidRDefault="006D36F6" w14:paraId="4CD3CC8A" w14:textId="6B07B558">
      <w:pPr>
        <w:rPr>
          <w:lang w:eastAsia="x-none"/>
        </w:rPr>
      </w:pPr>
    </w:p>
    <w:p w:rsidR="006D36F6" w:rsidP="0068113F" w:rsidRDefault="006D36F6" w14:paraId="40060865" w14:textId="08637D48">
      <w:pPr>
        <w:rPr>
          <w:lang w:eastAsia="x-none"/>
        </w:rPr>
      </w:pPr>
    </w:p>
    <w:p w:rsidR="006D36F6" w:rsidP="0068113F" w:rsidRDefault="006D36F6" w14:paraId="4AA31ABC" w14:textId="2EBCC4B1">
      <w:pPr>
        <w:rPr>
          <w:lang w:eastAsia="x-none"/>
        </w:rPr>
      </w:pPr>
    </w:p>
    <w:p w:rsidR="006D36F6" w:rsidP="0068113F" w:rsidRDefault="006D36F6" w14:paraId="1AD28B27" w14:textId="1AF4C7D0">
      <w:pPr>
        <w:rPr>
          <w:lang w:eastAsia="x-none"/>
        </w:rPr>
      </w:pPr>
    </w:p>
    <w:p w:rsidR="006D36F6" w:rsidP="0068113F" w:rsidRDefault="006D36F6" w14:paraId="3BA22D8F" w14:textId="57BAAD3A">
      <w:pPr>
        <w:rPr>
          <w:lang w:eastAsia="x-none"/>
        </w:rPr>
      </w:pPr>
    </w:p>
    <w:p w:rsidR="006D36F6" w:rsidP="0068113F" w:rsidRDefault="006D36F6" w14:paraId="2F946196" w14:textId="6A709753">
      <w:pPr>
        <w:rPr>
          <w:lang w:eastAsia="x-none"/>
        </w:rPr>
      </w:pPr>
    </w:p>
    <w:p w:rsidR="006D36F6" w:rsidP="0068113F" w:rsidRDefault="006D36F6" w14:paraId="7C6A3134" w14:textId="10EE80DE">
      <w:pPr>
        <w:rPr>
          <w:lang w:eastAsia="x-none"/>
        </w:rPr>
      </w:pPr>
    </w:p>
    <w:p w:rsidR="006D36F6" w:rsidP="0068113F" w:rsidRDefault="006D36F6" w14:paraId="28D28A8F" w14:textId="301A557C">
      <w:pPr>
        <w:rPr>
          <w:lang w:eastAsia="x-none"/>
        </w:rPr>
      </w:pPr>
    </w:p>
    <w:p w:rsidR="006D36F6" w:rsidP="0068113F" w:rsidRDefault="006D36F6" w14:paraId="7D4E3F19" w14:textId="3DD7A61B">
      <w:pPr>
        <w:rPr>
          <w:lang w:eastAsia="x-none"/>
        </w:rPr>
      </w:pPr>
    </w:p>
    <w:p w:rsidR="006D36F6" w:rsidP="0068113F" w:rsidRDefault="006D36F6" w14:paraId="150C35C0" w14:textId="1076B55C">
      <w:pPr>
        <w:rPr>
          <w:lang w:eastAsia="x-none"/>
        </w:rPr>
      </w:pPr>
    </w:p>
    <w:p w:rsidR="006D36F6" w:rsidP="0068113F" w:rsidRDefault="006D36F6" w14:paraId="35183D26" w14:textId="7DEEB384">
      <w:pPr>
        <w:rPr>
          <w:lang w:eastAsia="x-none"/>
        </w:rPr>
      </w:pPr>
    </w:p>
    <w:p w:rsidR="006D36F6" w:rsidP="0068113F" w:rsidRDefault="006D36F6" w14:paraId="4969D18E" w14:textId="7B98FF23">
      <w:pPr>
        <w:rPr>
          <w:lang w:eastAsia="x-none"/>
        </w:rPr>
      </w:pPr>
    </w:p>
    <w:p w:rsidR="006D36F6" w:rsidP="0068113F" w:rsidRDefault="006D36F6" w14:paraId="3780D7A7" w14:textId="64DDF7E9">
      <w:pPr>
        <w:rPr>
          <w:lang w:eastAsia="x-none"/>
        </w:rPr>
      </w:pPr>
    </w:p>
    <w:p w:rsidR="006D36F6" w:rsidP="0068113F" w:rsidRDefault="006D36F6" w14:paraId="327C821B" w14:textId="6D982531">
      <w:pPr>
        <w:rPr>
          <w:lang w:eastAsia="x-none"/>
        </w:rPr>
      </w:pPr>
    </w:p>
    <w:p w:rsidR="006D36F6" w:rsidP="0068113F" w:rsidRDefault="006D36F6" w14:paraId="00D7AB69" w14:textId="77777777">
      <w:pPr>
        <w:rPr>
          <w:lang w:eastAsia="x-none"/>
        </w:rPr>
      </w:pPr>
    </w:p>
    <w:p w:rsidR="006D36F6" w:rsidP="0068113F" w:rsidRDefault="006D36F6" w14:paraId="7BF0536F" w14:textId="77777777">
      <w:pPr>
        <w:rPr>
          <w:lang w:eastAsia="x-none"/>
        </w:rPr>
      </w:pPr>
    </w:p>
    <w:p w:rsidR="006D36F6" w:rsidP="0068113F" w:rsidRDefault="006D36F6" w14:paraId="539F2125" w14:textId="77777777">
      <w:pPr>
        <w:rPr>
          <w:lang w:eastAsia="x-none"/>
        </w:rPr>
      </w:pPr>
    </w:p>
    <w:p w:rsidR="00681784" w:rsidP="00681784" w:rsidRDefault="00681784" w14:paraId="33AE8700" w14:textId="0CC6F568">
      <w:pPr>
        <w:pStyle w:val="Caption"/>
      </w:pPr>
      <w:r>
        <w:t xml:space="preserve">Figure </w:t>
      </w:r>
      <w:r>
        <w:fldChar w:fldCharType="begin"/>
      </w:r>
      <w:r>
        <w:instrText> SEQ Figure \* ARABIC </w:instrText>
      </w:r>
      <w:r>
        <w:fldChar w:fldCharType="separate"/>
      </w:r>
      <w:r w:rsidR="00043914">
        <w:rPr>
          <w:noProof/>
        </w:rPr>
        <w:t>2</w:t>
      </w:r>
      <w:r>
        <w:fldChar w:fldCharType="end"/>
      </w:r>
      <w:r w:rsidR="006D36F6">
        <w:rPr>
          <w:noProof/>
        </w:rPr>
        <w:t xml:space="preserve"> Mobile crusher</w:t>
      </w:r>
    </w:p>
    <w:p w:rsidR="00212BA0" w:rsidP="00212BA0" w:rsidRDefault="00212BA0" w14:paraId="71162F61" w14:textId="49888533">
      <w:pPr>
        <w:pStyle w:val="Caption"/>
      </w:pPr>
    </w:p>
    <w:p w:rsidR="0068113F" w:rsidP="008E2624" w:rsidRDefault="0068113F" w14:paraId="3058F6BE" w14:textId="3FEE12CA">
      <w:pPr>
        <w:pStyle w:val="Caption"/>
      </w:pPr>
    </w:p>
    <w:p w:rsidR="006D36F6" w:rsidP="006D36F6" w:rsidRDefault="006D36F6" w14:paraId="2B53AEFE" w14:textId="2AD3379D"/>
    <w:p w:rsidR="006D36F6" w:rsidP="006D36F6" w:rsidRDefault="006D36F6" w14:paraId="28285936" w14:textId="55FE1F8E"/>
    <w:p w:rsidR="006D36F6" w:rsidP="006D36F6" w:rsidRDefault="006D36F6" w14:paraId="42B82CA5" w14:textId="2E959A92"/>
    <w:p w:rsidRPr="006D36F6" w:rsidR="006D36F6" w:rsidP="006D36F6" w:rsidRDefault="006D36F6" w14:paraId="5452381B" w14:textId="77777777"/>
    <w:p w:rsidR="00B93CE3" w:rsidP="0068113F" w:rsidRDefault="00B93CE3" w14:paraId="4AAE5C15" w14:textId="1E0F6879">
      <w:pPr>
        <w:rPr>
          <w:lang w:eastAsia="x-none"/>
        </w:rPr>
      </w:pPr>
    </w:p>
    <w:p w:rsidR="0068113F" w:rsidP="00212BA0" w:rsidRDefault="0068113F" w14:paraId="7FD55402" w14:textId="250520BB">
      <w:pPr>
        <w:pStyle w:val="Heading2"/>
      </w:pPr>
      <w:bookmarkStart w:name="_Toc127434876" w:id="27"/>
      <w:r>
        <w:t>Screening/</w:t>
      </w:r>
      <w:r w:rsidR="00A4704B">
        <w:t>S</w:t>
      </w:r>
      <w:r>
        <w:t>orting</w:t>
      </w:r>
      <w:bookmarkEnd w:id="27"/>
    </w:p>
    <w:p w:rsidR="0068113F" w:rsidP="00B93CE3" w:rsidRDefault="001071C7" w14:paraId="1CACE794" w14:textId="2B64991E">
      <w:pPr>
        <w:spacing w:line="360" w:lineRule="auto"/>
        <w:rPr>
          <w:lang w:eastAsia="x-none"/>
        </w:rPr>
      </w:pPr>
      <w:bookmarkStart w:name="_Hlk126922091" w:id="28"/>
      <w:r>
        <w:rPr>
          <w:lang w:eastAsia="x-none"/>
        </w:rPr>
        <w:t xml:space="preserve">This will be carried out using </w:t>
      </w:r>
      <w:bookmarkStart w:name="_Hlk127435198" w:id="29"/>
      <w:r w:rsidR="00C911A2">
        <w:rPr>
          <w:lang w:eastAsia="x-none"/>
        </w:rPr>
        <w:t>screening</w:t>
      </w:r>
      <w:r>
        <w:rPr>
          <w:lang w:eastAsia="x-none"/>
        </w:rPr>
        <w:t xml:space="preserve"> equipment</w:t>
      </w:r>
      <w:r w:rsidR="008E2624">
        <w:rPr>
          <w:lang w:eastAsia="x-none"/>
        </w:rPr>
        <w:t xml:space="preserve"> </w:t>
      </w:r>
      <w:bookmarkEnd w:id="29"/>
      <w:r w:rsidRPr="008E2624" w:rsidR="008E2624">
        <w:rPr>
          <w:lang w:eastAsia="x-none"/>
        </w:rPr>
        <w:t>(example image</w:t>
      </w:r>
      <w:r w:rsidR="008E2624">
        <w:rPr>
          <w:lang w:eastAsia="x-none"/>
        </w:rPr>
        <w:t>s</w:t>
      </w:r>
      <w:r w:rsidRPr="008E2624" w:rsidR="008E2624">
        <w:rPr>
          <w:lang w:eastAsia="x-none"/>
        </w:rPr>
        <w:t xml:space="preserve"> below)</w:t>
      </w:r>
      <w:r w:rsidR="000134D8">
        <w:rPr>
          <w:lang w:eastAsia="x-none"/>
        </w:rPr>
        <w:t>.</w:t>
      </w:r>
    </w:p>
    <w:bookmarkEnd w:id="28"/>
    <w:p w:rsidR="006D36F6" w:rsidP="006D36F6" w:rsidRDefault="006D36F6" w14:paraId="1B8F098D" w14:textId="7FF48BDF">
      <w:pPr>
        <w:pStyle w:val="Caption"/>
        <w:jc w:val="center"/>
      </w:pPr>
      <w:r w:rsidRPr="006D36F6">
        <w:rPr>
          <w:noProof/>
        </w:rPr>
        <w:drawing>
          <wp:anchor distT="0" distB="0" distL="114300" distR="114300" simplePos="0" relativeHeight="251684352" behindDoc="0" locked="0" layoutInCell="1" allowOverlap="1" wp14:anchorId="0C3CE761" wp14:editId="693309A7">
            <wp:simplePos x="0" y="0"/>
            <wp:positionH relativeFrom="margin">
              <wp:align>center</wp:align>
            </wp:positionH>
            <wp:positionV relativeFrom="paragraph">
              <wp:posOffset>10795</wp:posOffset>
            </wp:positionV>
            <wp:extent cx="5044641" cy="259080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44641" cy="2590800"/>
                    </a:xfrm>
                    <a:prstGeom prst="rect">
                      <a:avLst/>
                    </a:prstGeom>
                  </pic:spPr>
                </pic:pic>
              </a:graphicData>
            </a:graphic>
            <wp14:sizeRelH relativeFrom="margin">
              <wp14:pctWidth>0</wp14:pctWidth>
            </wp14:sizeRelH>
            <wp14:sizeRelV relativeFrom="margin">
              <wp14:pctHeight>0</wp14:pctHeight>
            </wp14:sizeRelV>
          </wp:anchor>
        </w:drawing>
      </w:r>
    </w:p>
    <w:p w:rsidR="006D36F6" w:rsidP="006D36F6" w:rsidRDefault="006D36F6" w14:paraId="71EDA1E7" w14:textId="77777777">
      <w:pPr>
        <w:pStyle w:val="Caption"/>
        <w:jc w:val="center"/>
      </w:pPr>
    </w:p>
    <w:p w:rsidR="006D36F6" w:rsidP="006D36F6" w:rsidRDefault="006D36F6" w14:paraId="0ACA397C" w14:textId="70E77CC7">
      <w:pPr>
        <w:pStyle w:val="Caption"/>
        <w:jc w:val="center"/>
      </w:pPr>
    </w:p>
    <w:p w:rsidR="006D36F6" w:rsidP="006D36F6" w:rsidRDefault="006D36F6" w14:paraId="7EC17339" w14:textId="63A6F381"/>
    <w:p w:rsidR="006D36F6" w:rsidP="006D36F6" w:rsidRDefault="006D36F6" w14:paraId="16D881B2" w14:textId="736E6DB0"/>
    <w:p w:rsidR="006D36F6" w:rsidP="006D36F6" w:rsidRDefault="006D36F6" w14:paraId="6E72EDAC" w14:textId="4A14DFB0"/>
    <w:p w:rsidR="006D36F6" w:rsidP="006D36F6" w:rsidRDefault="006D36F6" w14:paraId="1DD634B0" w14:textId="3DAFFDEF"/>
    <w:p w:rsidR="006D36F6" w:rsidP="006D36F6" w:rsidRDefault="006D36F6" w14:paraId="23AD83EE" w14:textId="52AB0D96"/>
    <w:p w:rsidR="006D36F6" w:rsidP="006D36F6" w:rsidRDefault="006D36F6" w14:paraId="07352251" w14:textId="1C722358"/>
    <w:p w:rsidR="006D36F6" w:rsidP="006D36F6" w:rsidRDefault="006D36F6" w14:paraId="61C296FF" w14:textId="01279F0A"/>
    <w:p w:rsidR="006D36F6" w:rsidP="006D36F6" w:rsidRDefault="006D36F6" w14:paraId="680CF369" w14:textId="53E2E680"/>
    <w:p w:rsidR="006D36F6" w:rsidP="006D36F6" w:rsidRDefault="006D36F6" w14:paraId="42B19C42" w14:textId="32C46F10"/>
    <w:p w:rsidR="006D36F6" w:rsidP="006D36F6" w:rsidRDefault="006D36F6" w14:paraId="34E57F8C" w14:textId="77777777"/>
    <w:p w:rsidR="006D36F6" w:rsidP="006D36F6" w:rsidRDefault="006D36F6" w14:paraId="4B2C13AA" w14:textId="30C54C12"/>
    <w:p w:rsidR="006D36F6" w:rsidP="006D36F6" w:rsidRDefault="006D36F6" w14:paraId="65B8E91B" w14:textId="01D39332"/>
    <w:p w:rsidRPr="006D36F6" w:rsidR="006D36F6" w:rsidP="006D36F6" w:rsidRDefault="006D36F6" w14:paraId="2CC2853C" w14:textId="77777777"/>
    <w:p w:rsidR="006D36F6" w:rsidP="006D36F6" w:rsidRDefault="006D36F6" w14:paraId="61A2F135" w14:textId="7C84711E">
      <w:pPr>
        <w:pStyle w:val="Caption"/>
        <w:jc w:val="center"/>
      </w:pPr>
    </w:p>
    <w:p w:rsidR="00681784" w:rsidP="00681784" w:rsidRDefault="00681784" w14:paraId="087EE4D4" w14:textId="7EA0FD52">
      <w:pPr>
        <w:pStyle w:val="Caption"/>
        <w:rPr>
          <w:noProof/>
        </w:rPr>
      </w:pPr>
      <w:r>
        <w:t xml:space="preserve">Figure </w:t>
      </w:r>
      <w:r>
        <w:fldChar w:fldCharType="begin"/>
      </w:r>
      <w:r>
        <w:instrText> SEQ Figure \* ARABIC </w:instrText>
      </w:r>
      <w:r>
        <w:fldChar w:fldCharType="separate"/>
      </w:r>
      <w:r w:rsidR="00043914">
        <w:rPr>
          <w:noProof/>
        </w:rPr>
        <w:t>3</w:t>
      </w:r>
      <w:r>
        <w:fldChar w:fldCharType="end"/>
      </w:r>
      <w:r w:rsidR="006D36F6">
        <w:rPr>
          <w:noProof/>
        </w:rPr>
        <w:t xml:space="preserve"> S</w:t>
      </w:r>
      <w:r w:rsidR="006D36F6">
        <w:rPr>
          <w:lang w:eastAsia="x-none"/>
        </w:rPr>
        <w:t>creening equipment</w:t>
      </w:r>
    </w:p>
    <w:p w:rsidR="006D36F6" w:rsidP="006D36F6" w:rsidRDefault="006D36F6" w14:paraId="2008CF03" w14:textId="0CFA6DBA"/>
    <w:p w:rsidRPr="006D36F6" w:rsidR="006D36F6" w:rsidP="006D36F6" w:rsidRDefault="006D36F6" w14:paraId="7E501E8E" w14:textId="697A3927">
      <w:pPr>
        <w:pStyle w:val="Heading2"/>
      </w:pPr>
      <w:r>
        <w:t>Wash plant</w:t>
      </w:r>
    </w:p>
    <w:p w:rsidR="008E2624" w:rsidP="008E2624" w:rsidRDefault="006D36F6" w14:paraId="03E34C6E" w14:textId="24BB4542">
      <w:pPr>
        <w:pStyle w:val="Caption"/>
        <w:rPr>
          <w:i w:val="0"/>
          <w:iCs/>
        </w:rPr>
      </w:pPr>
      <w:r>
        <w:rPr>
          <w:i w:val="0"/>
          <w:iCs/>
        </w:rPr>
        <w:t>This will consist of the following</w:t>
      </w:r>
    </w:p>
    <w:p w:rsidR="006D36F6" w:rsidP="006D36F6" w:rsidRDefault="006D36F6" w14:paraId="481197EB" w14:textId="65FDFF3D"/>
    <w:p w:rsidR="006D36F6" w:rsidP="006D36F6" w:rsidRDefault="006D36F6" w14:paraId="072B02B1" w14:textId="77777777">
      <w:pPr>
        <w:pStyle w:val="ListParagraph"/>
        <w:numPr>
          <w:ilvl w:val="0"/>
          <w:numId w:val="38"/>
        </w:numPr>
        <w:spacing w:line="360" w:lineRule="auto"/>
        <w:jc w:val="left"/>
        <w:rPr>
          <w:rFonts w:eastAsia="Times New Roman"/>
          <w:lang w:val="en-US"/>
        </w:rPr>
      </w:pPr>
      <w:r>
        <w:rPr>
          <w:rFonts w:eastAsia="Times New Roman"/>
          <w:lang w:val="en-US"/>
        </w:rPr>
        <w:t>Hopper fitted with double deck live head</w:t>
      </w:r>
    </w:p>
    <w:p w:rsidR="006D36F6" w:rsidP="006D36F6" w:rsidRDefault="006D36F6" w14:paraId="1812FF51" w14:textId="77777777">
      <w:pPr>
        <w:pStyle w:val="ListParagraph"/>
        <w:numPr>
          <w:ilvl w:val="0"/>
          <w:numId w:val="38"/>
        </w:numPr>
        <w:spacing w:line="360" w:lineRule="auto"/>
        <w:jc w:val="left"/>
        <w:rPr>
          <w:rFonts w:eastAsia="Times New Roman"/>
          <w:lang w:val="en-US"/>
        </w:rPr>
      </w:pPr>
      <w:r>
        <w:rPr>
          <w:rFonts w:eastAsia="Times New Roman"/>
          <w:lang w:val="en-US"/>
        </w:rPr>
        <w:t>Feed conveyor</w:t>
      </w:r>
    </w:p>
    <w:p w:rsidR="006D36F6" w:rsidP="006D36F6" w:rsidRDefault="006D36F6" w14:paraId="2BD9970D" w14:textId="77777777">
      <w:pPr>
        <w:pStyle w:val="ListParagraph"/>
        <w:numPr>
          <w:ilvl w:val="0"/>
          <w:numId w:val="38"/>
        </w:numPr>
        <w:spacing w:line="360" w:lineRule="auto"/>
        <w:jc w:val="left"/>
        <w:rPr>
          <w:rFonts w:eastAsia="Times New Roman"/>
          <w:lang w:val="en-US"/>
        </w:rPr>
      </w:pPr>
      <w:r>
        <w:rPr>
          <w:rFonts w:eastAsia="Times New Roman"/>
          <w:lang w:val="en-US"/>
        </w:rPr>
        <w:t>AggReclaim wet system</w:t>
      </w:r>
    </w:p>
    <w:p w:rsidR="006D36F6" w:rsidP="006D36F6" w:rsidRDefault="006D36F6" w14:paraId="55849248" w14:textId="77777777">
      <w:pPr>
        <w:pStyle w:val="ListParagraph"/>
        <w:numPr>
          <w:ilvl w:val="0"/>
          <w:numId w:val="38"/>
        </w:numPr>
        <w:spacing w:line="360" w:lineRule="auto"/>
        <w:jc w:val="left"/>
        <w:rPr>
          <w:rFonts w:eastAsia="Times New Roman"/>
          <w:lang w:val="en-US"/>
        </w:rPr>
      </w:pPr>
      <w:r>
        <w:rPr>
          <w:rFonts w:eastAsia="Times New Roman"/>
          <w:lang w:val="en-US"/>
        </w:rPr>
        <w:t>Sand conveyor</w:t>
      </w:r>
    </w:p>
    <w:p w:rsidR="006D36F6" w:rsidP="006D36F6" w:rsidRDefault="006D36F6" w14:paraId="59ECB5B6" w14:textId="77777777">
      <w:pPr>
        <w:pStyle w:val="ListParagraph"/>
        <w:numPr>
          <w:ilvl w:val="0"/>
          <w:numId w:val="38"/>
        </w:numPr>
        <w:spacing w:line="360" w:lineRule="auto"/>
        <w:jc w:val="left"/>
        <w:rPr>
          <w:rFonts w:eastAsia="Times New Roman"/>
          <w:lang w:val="en-US"/>
        </w:rPr>
      </w:pPr>
      <w:r>
        <w:rPr>
          <w:rFonts w:eastAsia="Times New Roman"/>
          <w:lang w:val="en-US"/>
        </w:rPr>
        <w:t>Effluent sump &amp; pump</w:t>
      </w:r>
    </w:p>
    <w:p w:rsidR="006D36F6" w:rsidP="006D36F6" w:rsidRDefault="006D36F6" w14:paraId="6903F3FC" w14:textId="77777777">
      <w:pPr>
        <w:pStyle w:val="ListParagraph"/>
        <w:numPr>
          <w:ilvl w:val="0"/>
          <w:numId w:val="38"/>
        </w:numPr>
        <w:spacing w:line="360" w:lineRule="auto"/>
        <w:jc w:val="left"/>
        <w:rPr>
          <w:rFonts w:eastAsia="Times New Roman"/>
          <w:lang w:val="en-US"/>
        </w:rPr>
      </w:pPr>
      <w:r>
        <w:rPr>
          <w:rFonts w:eastAsia="Times New Roman"/>
          <w:lang w:val="en-US"/>
        </w:rPr>
        <w:t>Water tank with supply pump</w:t>
      </w:r>
    </w:p>
    <w:p w:rsidR="006D36F6" w:rsidP="006D36F6" w:rsidRDefault="006D36F6" w14:paraId="57B407D3" w14:textId="77777777">
      <w:pPr>
        <w:pStyle w:val="ListParagraph"/>
        <w:numPr>
          <w:ilvl w:val="0"/>
          <w:numId w:val="38"/>
        </w:numPr>
        <w:spacing w:line="360" w:lineRule="auto"/>
        <w:jc w:val="left"/>
        <w:rPr>
          <w:rFonts w:eastAsia="Times New Roman"/>
          <w:lang w:val="en-US"/>
        </w:rPr>
      </w:pPr>
      <w:r>
        <w:rPr>
          <w:rFonts w:eastAsia="Times New Roman"/>
          <w:lang w:val="en-US"/>
        </w:rPr>
        <w:t xml:space="preserve">Two refurbished metal settlement tanks (roll on roll off type) </w:t>
      </w:r>
    </w:p>
    <w:p w:rsidR="006D36F6" w:rsidP="006D36F6" w:rsidRDefault="006D36F6" w14:paraId="309D1E78" w14:textId="77777777">
      <w:pPr>
        <w:pStyle w:val="ListParagraph"/>
        <w:numPr>
          <w:ilvl w:val="0"/>
          <w:numId w:val="38"/>
        </w:numPr>
        <w:spacing w:line="360" w:lineRule="auto"/>
        <w:jc w:val="left"/>
        <w:rPr>
          <w:rFonts w:eastAsia="Times New Roman"/>
          <w:lang w:val="en-US"/>
        </w:rPr>
      </w:pPr>
      <w:r>
        <w:rPr>
          <w:rFonts w:eastAsia="Times New Roman"/>
          <w:lang w:val="en-US"/>
        </w:rPr>
        <w:t>Clarified water return pump</w:t>
      </w:r>
    </w:p>
    <w:p w:rsidR="006D36F6" w:rsidP="006D36F6" w:rsidRDefault="006D36F6" w14:paraId="16A69BE4" w14:textId="77777777">
      <w:pPr>
        <w:pStyle w:val="ListParagraph"/>
        <w:numPr>
          <w:ilvl w:val="0"/>
          <w:numId w:val="38"/>
        </w:numPr>
        <w:spacing w:line="360" w:lineRule="auto"/>
        <w:jc w:val="left"/>
        <w:rPr>
          <w:rFonts w:eastAsia="Times New Roman"/>
          <w:lang w:val="en-US"/>
        </w:rPr>
      </w:pPr>
      <w:r>
        <w:rPr>
          <w:rFonts w:eastAsia="Times New Roman"/>
          <w:lang w:val="en-US"/>
        </w:rPr>
        <w:t xml:space="preserve">Fines Reclaim unit </w:t>
      </w:r>
    </w:p>
    <w:p w:rsidR="006D36F6" w:rsidP="006D36F6" w:rsidRDefault="006D36F6" w14:paraId="5C35C470" w14:textId="6EC54751">
      <w:r w:rsidRPr="006D36F6">
        <w:rPr>
          <w:noProof/>
        </w:rPr>
        <w:drawing>
          <wp:anchor distT="0" distB="0" distL="114300" distR="114300" simplePos="0" relativeHeight="251682304" behindDoc="0" locked="0" layoutInCell="1" allowOverlap="1" wp14:anchorId="3B5123D8" wp14:editId="5C5445EA">
            <wp:simplePos x="0" y="0"/>
            <wp:positionH relativeFrom="column">
              <wp:posOffset>869315</wp:posOffset>
            </wp:positionH>
            <wp:positionV relativeFrom="paragraph">
              <wp:posOffset>23495</wp:posOffset>
            </wp:positionV>
            <wp:extent cx="4994275" cy="3116956"/>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4275" cy="3116956"/>
                    </a:xfrm>
                    <a:prstGeom prst="rect">
                      <a:avLst/>
                    </a:prstGeom>
                  </pic:spPr>
                </pic:pic>
              </a:graphicData>
            </a:graphic>
          </wp:anchor>
        </w:drawing>
      </w:r>
    </w:p>
    <w:p w:rsidR="006D36F6" w:rsidP="006D36F6" w:rsidRDefault="006D36F6" w14:paraId="214DDB99" w14:textId="42EE4915"/>
    <w:p w:rsidR="006D36F6" w:rsidP="006D36F6" w:rsidRDefault="006D36F6" w14:paraId="4A7695ED" w14:textId="42628322"/>
    <w:p w:rsidR="006D36F6" w:rsidP="006D36F6" w:rsidRDefault="006D36F6" w14:paraId="584D879E" w14:textId="31589131"/>
    <w:p w:rsidR="006D36F6" w:rsidP="006D36F6" w:rsidRDefault="006D36F6" w14:paraId="2DC6C1A5" w14:textId="280B1BC5"/>
    <w:p w:rsidR="006D36F6" w:rsidP="006D36F6" w:rsidRDefault="006D36F6" w14:paraId="4D350E69" w14:textId="0776B4AE"/>
    <w:p w:rsidR="006D36F6" w:rsidP="006D36F6" w:rsidRDefault="006D36F6" w14:paraId="6FFE2537" w14:textId="03E69D0E"/>
    <w:p w:rsidR="006D36F6" w:rsidP="006D36F6" w:rsidRDefault="006D36F6" w14:paraId="4123CF1E" w14:textId="15CD921C"/>
    <w:p w:rsidR="006D36F6" w:rsidP="006D36F6" w:rsidRDefault="006D36F6" w14:paraId="0A6AF858" w14:textId="44C5F5FA"/>
    <w:p w:rsidR="006D36F6" w:rsidP="006D36F6" w:rsidRDefault="006D36F6" w14:paraId="797A3F86" w14:textId="61E3F15D"/>
    <w:p w:rsidR="006D36F6" w:rsidP="006D36F6" w:rsidRDefault="006D36F6" w14:paraId="00AF5607" w14:textId="61840AD4"/>
    <w:p w:rsidR="006D36F6" w:rsidP="006D36F6" w:rsidRDefault="006D36F6" w14:paraId="21A06160" w14:textId="20C47692"/>
    <w:p w:rsidR="006D36F6" w:rsidP="006D36F6" w:rsidRDefault="006D36F6" w14:paraId="2C057896" w14:textId="68EFD926"/>
    <w:p w:rsidR="006D36F6" w:rsidP="006D36F6" w:rsidRDefault="006D36F6" w14:paraId="546A6BA8" w14:textId="11B0F89B"/>
    <w:p w:rsidR="006D36F6" w:rsidP="006D36F6" w:rsidRDefault="006D36F6" w14:paraId="4D3E0D5A" w14:textId="609314A1"/>
    <w:p w:rsidR="006D36F6" w:rsidP="006D36F6" w:rsidRDefault="006D36F6" w14:paraId="058B43A7" w14:textId="4AAF0501"/>
    <w:p w:rsidR="006D36F6" w:rsidP="006D36F6" w:rsidRDefault="006D36F6" w14:paraId="375FDF11" w14:textId="73FD51A2"/>
    <w:p w:rsidR="006D36F6" w:rsidP="006D36F6" w:rsidRDefault="006D36F6" w14:paraId="5831B879" w14:textId="067EE748"/>
    <w:p w:rsidRPr="006D36F6" w:rsidR="006D36F6" w:rsidP="006D36F6" w:rsidRDefault="006D36F6" w14:paraId="4D7B6928" w14:textId="77777777"/>
    <w:p w:rsidR="008E2624" w:rsidP="008E2624" w:rsidRDefault="008E2624" w14:paraId="5A839683" w14:textId="016E6DB8">
      <w:pPr>
        <w:spacing w:line="360" w:lineRule="auto"/>
        <w:jc w:val="center"/>
        <w:rPr>
          <w:lang w:eastAsia="x-none"/>
        </w:rPr>
      </w:pPr>
    </w:p>
    <w:p w:rsidR="00B93CE3" w:rsidP="00212BA0" w:rsidRDefault="00B93CE3" w14:paraId="693D3661" w14:textId="437C4E52">
      <w:pPr>
        <w:pStyle w:val="Heading2"/>
      </w:pPr>
      <w:bookmarkStart w:name="_Toc127434877" w:id="30"/>
      <w:r>
        <w:t xml:space="preserve">Handling </w:t>
      </w:r>
      <w:r w:rsidR="00A4704B">
        <w:t>E</w:t>
      </w:r>
      <w:r>
        <w:t>quipment</w:t>
      </w:r>
      <w:bookmarkEnd w:id="30"/>
    </w:p>
    <w:p w:rsidRPr="00212BA0" w:rsidR="00A4704B" w:rsidP="00212BA0" w:rsidRDefault="00A4704B" w14:paraId="3EE0CC62" w14:textId="200D6040">
      <w:pPr>
        <w:spacing w:line="360" w:lineRule="auto"/>
      </w:pPr>
      <w:r w:rsidRPr="00A4704B">
        <w:rPr>
          <w:lang w:eastAsia="x-none"/>
        </w:rPr>
        <w:t xml:space="preserve">This will be carried out using </w:t>
      </w:r>
      <w:r>
        <w:rPr>
          <w:lang w:eastAsia="x-none"/>
        </w:rPr>
        <w:t>handling</w:t>
      </w:r>
      <w:r w:rsidRPr="00A4704B">
        <w:rPr>
          <w:lang w:eastAsia="x-none"/>
        </w:rPr>
        <w:t xml:space="preserve"> equipment (example images below).</w:t>
      </w:r>
    </w:p>
    <w:p w:rsidR="00043914" w:rsidP="003606D5" w:rsidRDefault="00043914" w14:paraId="3CDB3183" w14:textId="1A3E3ADC">
      <w:pPr>
        <w:pStyle w:val="Caption"/>
      </w:pPr>
      <w:r>
        <w:rPr>
          <w:noProof/>
        </w:rPr>
        <w:drawing>
          <wp:anchor distT="0" distB="0" distL="114300" distR="114300" simplePos="0" relativeHeight="251685376" behindDoc="0" locked="0" layoutInCell="1" allowOverlap="1" wp14:anchorId="6D0E86C3" wp14:editId="387DFF4A">
            <wp:simplePos x="0" y="0"/>
            <wp:positionH relativeFrom="margin">
              <wp:align>center</wp:align>
            </wp:positionH>
            <wp:positionV relativeFrom="paragraph">
              <wp:posOffset>86995</wp:posOffset>
            </wp:positionV>
            <wp:extent cx="5572125" cy="3084419"/>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3084419"/>
                    </a:xfrm>
                    <a:prstGeom prst="rect">
                      <a:avLst/>
                    </a:prstGeom>
                    <a:noFill/>
                  </pic:spPr>
                </pic:pic>
              </a:graphicData>
            </a:graphic>
            <wp14:sizeRelH relativeFrom="margin">
              <wp14:pctWidth>0</wp14:pctWidth>
            </wp14:sizeRelH>
            <wp14:sizeRelV relativeFrom="margin">
              <wp14:pctHeight>0</wp14:pctHeight>
            </wp14:sizeRelV>
          </wp:anchor>
        </w:drawing>
      </w:r>
    </w:p>
    <w:p w:rsidR="00043914" w:rsidP="003606D5" w:rsidRDefault="00043914" w14:paraId="691392FE" w14:textId="68374EDB">
      <w:pPr>
        <w:pStyle w:val="Caption"/>
        <w:rPr>
          <w:noProof/>
        </w:rPr>
      </w:pPr>
    </w:p>
    <w:p w:rsidR="00043914" w:rsidP="003606D5" w:rsidRDefault="00043914" w14:paraId="70E61AFE" w14:textId="489EB6A3">
      <w:pPr>
        <w:pStyle w:val="Caption"/>
        <w:rPr>
          <w:noProof/>
        </w:rPr>
      </w:pPr>
    </w:p>
    <w:p w:rsidR="00043914" w:rsidP="003606D5" w:rsidRDefault="00043914" w14:paraId="79BDB889" w14:textId="50C00613">
      <w:pPr>
        <w:pStyle w:val="Caption"/>
        <w:rPr>
          <w:noProof/>
        </w:rPr>
      </w:pPr>
    </w:p>
    <w:p w:rsidR="00043914" w:rsidP="003606D5" w:rsidRDefault="00043914" w14:paraId="5C2128B1" w14:textId="77777777">
      <w:pPr>
        <w:pStyle w:val="Caption"/>
        <w:rPr>
          <w:noProof/>
        </w:rPr>
      </w:pPr>
    </w:p>
    <w:p w:rsidR="00043914" w:rsidP="003606D5" w:rsidRDefault="00043914" w14:paraId="7C3E5B92" w14:textId="1DB266A2">
      <w:pPr>
        <w:pStyle w:val="Caption"/>
        <w:rPr>
          <w:noProof/>
        </w:rPr>
      </w:pPr>
    </w:p>
    <w:p w:rsidR="00043914" w:rsidP="003606D5" w:rsidRDefault="00043914" w14:paraId="1DFEDB46" w14:textId="77777777">
      <w:pPr>
        <w:pStyle w:val="Caption"/>
        <w:rPr>
          <w:noProof/>
        </w:rPr>
      </w:pPr>
    </w:p>
    <w:p w:rsidR="00043914" w:rsidP="003606D5" w:rsidRDefault="00043914" w14:paraId="01284F0E" w14:textId="77777777">
      <w:pPr>
        <w:pStyle w:val="Caption"/>
        <w:rPr>
          <w:noProof/>
        </w:rPr>
      </w:pPr>
    </w:p>
    <w:p w:rsidR="00043914" w:rsidP="003606D5" w:rsidRDefault="00043914" w14:paraId="3ED1BCD4" w14:textId="432BAD40">
      <w:pPr>
        <w:pStyle w:val="Caption"/>
        <w:rPr>
          <w:noProof/>
        </w:rPr>
      </w:pPr>
    </w:p>
    <w:p w:rsidR="00043914" w:rsidP="003606D5" w:rsidRDefault="00043914" w14:paraId="0967D1A9" w14:textId="77777777">
      <w:pPr>
        <w:pStyle w:val="Caption"/>
        <w:rPr>
          <w:noProof/>
        </w:rPr>
      </w:pPr>
    </w:p>
    <w:p w:rsidR="00043914" w:rsidP="003606D5" w:rsidRDefault="00043914" w14:paraId="12C9AE29" w14:textId="7E98E727">
      <w:pPr>
        <w:pStyle w:val="Caption"/>
        <w:rPr>
          <w:noProof/>
        </w:rPr>
      </w:pPr>
    </w:p>
    <w:p w:rsidR="00043914" w:rsidP="003606D5" w:rsidRDefault="00043914" w14:paraId="38CCB667" w14:textId="77777777">
      <w:pPr>
        <w:pStyle w:val="Caption"/>
        <w:rPr>
          <w:noProof/>
        </w:rPr>
      </w:pPr>
    </w:p>
    <w:p w:rsidR="00043914" w:rsidP="003606D5" w:rsidRDefault="00043914" w14:paraId="2C12A33D" w14:textId="77777777">
      <w:pPr>
        <w:pStyle w:val="Caption"/>
        <w:rPr>
          <w:noProof/>
        </w:rPr>
      </w:pPr>
    </w:p>
    <w:p w:rsidR="00043914" w:rsidP="003606D5" w:rsidRDefault="00043914" w14:paraId="2AC08BD6" w14:textId="2167C068">
      <w:pPr>
        <w:pStyle w:val="Caption"/>
        <w:rPr>
          <w:noProof/>
        </w:rPr>
      </w:pPr>
    </w:p>
    <w:p w:rsidR="00043914" w:rsidP="003606D5" w:rsidRDefault="00043914" w14:paraId="0F14CAFB" w14:textId="77777777">
      <w:pPr>
        <w:pStyle w:val="Caption"/>
        <w:rPr>
          <w:noProof/>
        </w:rPr>
      </w:pPr>
    </w:p>
    <w:p w:rsidR="00043914" w:rsidP="003606D5" w:rsidRDefault="00043914" w14:paraId="5BF2815B" w14:textId="77777777">
      <w:pPr>
        <w:pStyle w:val="Caption"/>
        <w:rPr>
          <w:noProof/>
        </w:rPr>
      </w:pPr>
    </w:p>
    <w:p w:rsidR="00043914" w:rsidP="003606D5" w:rsidRDefault="00043914" w14:paraId="5F4FF664" w14:textId="77777777">
      <w:pPr>
        <w:pStyle w:val="Caption"/>
        <w:rPr>
          <w:noProof/>
        </w:rPr>
      </w:pPr>
    </w:p>
    <w:p w:rsidR="00043914" w:rsidP="003606D5" w:rsidRDefault="00043914" w14:paraId="038A3703" w14:textId="77777777">
      <w:pPr>
        <w:pStyle w:val="Caption"/>
        <w:rPr>
          <w:noProof/>
        </w:rPr>
      </w:pPr>
    </w:p>
    <w:p w:rsidR="00043914" w:rsidP="003606D5" w:rsidRDefault="00043914" w14:paraId="3E8ADF64" w14:textId="77777777">
      <w:pPr>
        <w:pStyle w:val="Caption"/>
        <w:rPr>
          <w:noProof/>
        </w:rPr>
      </w:pPr>
    </w:p>
    <w:p w:rsidR="00043914" w:rsidP="003606D5" w:rsidRDefault="00043914" w14:paraId="16FF4B0C" w14:textId="77777777">
      <w:pPr>
        <w:pStyle w:val="Caption"/>
        <w:rPr>
          <w:noProof/>
        </w:rPr>
      </w:pPr>
    </w:p>
    <w:p w:rsidR="00043914" w:rsidP="003606D5" w:rsidRDefault="00043914" w14:paraId="175D83EA" w14:textId="77777777">
      <w:pPr>
        <w:pStyle w:val="Caption"/>
        <w:rPr>
          <w:noProof/>
        </w:rPr>
      </w:pPr>
    </w:p>
    <w:p w:rsidR="00B93CE3" w:rsidP="003606D5" w:rsidRDefault="003606D5" w14:paraId="22937791" w14:textId="78C21330">
      <w:pPr>
        <w:pStyle w:val="Caption"/>
      </w:pPr>
      <w:r w:rsidRPr="003606D5">
        <w:t xml:space="preserve">Figure </w:t>
      </w:r>
      <w:r>
        <w:t xml:space="preserve">4: </w:t>
      </w:r>
      <w:r w:rsidR="00043914">
        <w:t>Loading shovel</w:t>
      </w:r>
    </w:p>
    <w:p w:rsidR="00043914" w:rsidP="003606D5" w:rsidRDefault="00043914" w14:paraId="5103515A" w14:textId="40E70CE5">
      <w:pPr>
        <w:rPr>
          <w:noProof/>
        </w:rPr>
      </w:pPr>
      <w:r>
        <w:rPr>
          <w:noProof/>
        </w:rPr>
        <w:drawing>
          <wp:anchor distT="0" distB="0" distL="114300" distR="114300" simplePos="0" relativeHeight="251686400" behindDoc="0" locked="0" layoutInCell="1" allowOverlap="1" wp14:anchorId="339C324B" wp14:editId="174E2D94">
            <wp:simplePos x="0" y="0"/>
            <wp:positionH relativeFrom="margin">
              <wp:align>center</wp:align>
            </wp:positionH>
            <wp:positionV relativeFrom="paragraph">
              <wp:posOffset>85725</wp:posOffset>
            </wp:positionV>
            <wp:extent cx="5532802" cy="44672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2802" cy="4467225"/>
                    </a:xfrm>
                    <a:prstGeom prst="rect">
                      <a:avLst/>
                    </a:prstGeom>
                    <a:noFill/>
                  </pic:spPr>
                </pic:pic>
              </a:graphicData>
            </a:graphic>
            <wp14:sizeRelH relativeFrom="margin">
              <wp14:pctWidth>0</wp14:pctWidth>
            </wp14:sizeRelH>
            <wp14:sizeRelV relativeFrom="margin">
              <wp14:pctHeight>0</wp14:pctHeight>
            </wp14:sizeRelV>
          </wp:anchor>
        </w:drawing>
      </w:r>
    </w:p>
    <w:p w:rsidR="00043914" w:rsidP="003606D5" w:rsidRDefault="00043914" w14:paraId="58C75CFC" w14:textId="2161D2F7">
      <w:pPr>
        <w:rPr>
          <w:noProof/>
        </w:rPr>
      </w:pPr>
    </w:p>
    <w:p w:rsidR="003606D5" w:rsidP="003606D5" w:rsidRDefault="003606D5" w14:paraId="330FAF02" w14:textId="211E5033"/>
    <w:p w:rsidR="00043914" w:rsidP="003606D5" w:rsidRDefault="00043914" w14:paraId="358264D4" w14:textId="2C77EAEC"/>
    <w:p w:rsidR="00043914" w:rsidP="003606D5" w:rsidRDefault="00043914" w14:paraId="799914EE" w14:textId="00C4ED65"/>
    <w:p w:rsidR="00043914" w:rsidP="003606D5" w:rsidRDefault="00043914" w14:paraId="1DD3E3C8" w14:textId="64D629F3"/>
    <w:p w:rsidR="00043914" w:rsidP="003606D5" w:rsidRDefault="00043914" w14:paraId="071440C3" w14:textId="2F051CCF"/>
    <w:p w:rsidR="00043914" w:rsidP="003606D5" w:rsidRDefault="00043914" w14:paraId="722EEBDE" w14:textId="0D1B861C"/>
    <w:p w:rsidR="00043914" w:rsidP="003606D5" w:rsidRDefault="00043914" w14:paraId="73F4875B" w14:textId="10EE6D0C"/>
    <w:p w:rsidR="00043914" w:rsidP="003606D5" w:rsidRDefault="00043914" w14:paraId="25DA22E1" w14:textId="3C78CA16"/>
    <w:p w:rsidR="00043914" w:rsidP="003606D5" w:rsidRDefault="00043914" w14:paraId="00ED7840" w14:textId="312AE2F4"/>
    <w:p w:rsidR="00043914" w:rsidP="003606D5" w:rsidRDefault="00043914" w14:paraId="55516ADB" w14:textId="2F7D2C16"/>
    <w:p w:rsidR="00043914" w:rsidP="003606D5" w:rsidRDefault="00043914" w14:paraId="701125F3" w14:textId="5CE9D2F0"/>
    <w:p w:rsidR="00043914" w:rsidP="003606D5" w:rsidRDefault="00043914" w14:paraId="114E1E2D" w14:textId="7CE867C8"/>
    <w:p w:rsidR="00043914" w:rsidP="003606D5" w:rsidRDefault="00043914" w14:paraId="7AE24FC6" w14:textId="571B6354"/>
    <w:p w:rsidR="00043914" w:rsidP="003606D5" w:rsidRDefault="00043914" w14:paraId="50BE65DB" w14:textId="33566251"/>
    <w:p w:rsidR="00043914" w:rsidP="003606D5" w:rsidRDefault="00043914" w14:paraId="14069C83" w14:textId="5CAF1452"/>
    <w:p w:rsidR="00043914" w:rsidP="003606D5" w:rsidRDefault="00043914" w14:paraId="43AB799C" w14:textId="24653E20"/>
    <w:p w:rsidR="00043914" w:rsidP="003606D5" w:rsidRDefault="00043914" w14:paraId="5B0D0D0B" w14:textId="1EBA3A69"/>
    <w:p w:rsidR="00043914" w:rsidP="003606D5" w:rsidRDefault="00043914" w14:paraId="695F98B2" w14:textId="1371DA9B"/>
    <w:p w:rsidR="00043914" w:rsidP="003606D5" w:rsidRDefault="00043914" w14:paraId="11DC1C0B" w14:textId="442C7A28"/>
    <w:p w:rsidR="00043914" w:rsidP="003606D5" w:rsidRDefault="00043914" w14:paraId="79573827" w14:textId="22123864"/>
    <w:p w:rsidR="00043914" w:rsidP="003606D5" w:rsidRDefault="00043914" w14:paraId="300A107F" w14:textId="0D27AC82"/>
    <w:p w:rsidR="00043914" w:rsidP="003606D5" w:rsidRDefault="00043914" w14:paraId="4611BEEF" w14:textId="31D6AA25"/>
    <w:p w:rsidR="00043914" w:rsidP="003606D5" w:rsidRDefault="00043914" w14:paraId="134A26AF" w14:textId="1EBAC7DD"/>
    <w:p w:rsidR="00043914" w:rsidP="003606D5" w:rsidRDefault="00043914" w14:paraId="7E923D47" w14:textId="4B45BE62"/>
    <w:p w:rsidR="00043914" w:rsidP="003606D5" w:rsidRDefault="00043914" w14:paraId="4DA59D87" w14:textId="65991B68"/>
    <w:p w:rsidR="00043914" w:rsidP="003606D5" w:rsidRDefault="00043914" w14:paraId="3DBD5D0B" w14:textId="77777777"/>
    <w:p w:rsidR="00B93CE3" w:rsidP="00CD23A1" w:rsidRDefault="00B93CE3" w14:paraId="3197937B" w14:textId="62A89122">
      <w:pPr>
        <w:pStyle w:val="Caption"/>
      </w:pPr>
    </w:p>
    <w:p w:rsidR="00CD23A1" w:rsidP="00043914" w:rsidRDefault="00043914" w14:paraId="15C2A5BB" w14:textId="6EA4F202">
      <w:pPr>
        <w:pStyle w:val="Caption"/>
        <w:rPr>
          <w:lang w:eastAsia="x-none"/>
        </w:rPr>
      </w:pPr>
      <w:r>
        <w:t>Figure 5: 360 excavator</w:t>
      </w:r>
    </w:p>
    <w:p w:rsidR="0068113F" w:rsidP="00212BA0" w:rsidRDefault="0068113F" w14:paraId="7B5861CD" w14:textId="56069A1E">
      <w:pPr>
        <w:pStyle w:val="Heading2"/>
      </w:pPr>
      <w:bookmarkStart w:name="_Toc127434878" w:id="31"/>
      <w:r>
        <w:t>Storage (</w:t>
      </w:r>
      <w:r w:rsidR="00A4704B">
        <w:t>P</w:t>
      </w:r>
      <w:r>
        <w:t>re-</w:t>
      </w:r>
      <w:r w:rsidR="00A4704B">
        <w:t>T</w:t>
      </w:r>
      <w:r>
        <w:t>reatment)</w:t>
      </w:r>
      <w:bookmarkEnd w:id="31"/>
    </w:p>
    <w:p w:rsidR="0068113F" w:rsidP="00343449" w:rsidRDefault="0068113F" w14:paraId="2CD899E3" w14:textId="04B4DECB">
      <w:pPr>
        <w:spacing w:line="360" w:lineRule="auto"/>
        <w:rPr>
          <w:lang w:eastAsia="x-none"/>
        </w:rPr>
      </w:pPr>
      <w:r>
        <w:rPr>
          <w:lang w:eastAsia="x-none"/>
        </w:rPr>
        <w:t xml:space="preserve">Prior to processing, the incoming </w:t>
      </w:r>
      <w:r w:rsidR="00AE182E">
        <w:rPr>
          <w:lang w:eastAsia="x-none"/>
        </w:rPr>
        <w:t xml:space="preserve">waste materials will be stored within the permit boundary in designated storage </w:t>
      </w:r>
      <w:r w:rsidRPr="00F2418A" w:rsidR="00AE182E">
        <w:rPr>
          <w:lang w:eastAsia="x-none"/>
        </w:rPr>
        <w:t>areas.</w:t>
      </w:r>
      <w:r w:rsidRPr="00F2418A" w:rsidR="00343449">
        <w:t xml:space="preserve"> W</w:t>
      </w:r>
      <w:r w:rsidRPr="00F2418A" w:rsidR="00343449">
        <w:rPr>
          <w:lang w:eastAsia="x-none"/>
        </w:rPr>
        <w:t xml:space="preserve">aste shall be stored and treated on an impermeable surface with </w:t>
      </w:r>
      <w:r w:rsidR="00A4704B">
        <w:rPr>
          <w:lang w:eastAsia="x-none"/>
        </w:rPr>
        <w:t xml:space="preserve">a </w:t>
      </w:r>
      <w:r w:rsidRPr="00F2418A" w:rsidR="00343449">
        <w:rPr>
          <w:lang w:eastAsia="x-none"/>
        </w:rPr>
        <w:t>sealed drainage system</w:t>
      </w:r>
      <w:r w:rsidRPr="00F2418A" w:rsidR="00F2418A">
        <w:rPr>
          <w:lang w:eastAsia="x-none"/>
        </w:rPr>
        <w:t>.</w:t>
      </w:r>
    </w:p>
    <w:p w:rsidR="00AE182E" w:rsidP="0068113F" w:rsidRDefault="00AE182E" w14:paraId="448EC70A" w14:textId="34769C88">
      <w:pPr>
        <w:rPr>
          <w:lang w:eastAsia="x-none"/>
        </w:rPr>
      </w:pPr>
    </w:p>
    <w:p w:rsidR="00AE182E" w:rsidP="00212BA0" w:rsidRDefault="00AE182E" w14:paraId="455FD556" w14:textId="76FEC010">
      <w:pPr>
        <w:pStyle w:val="Heading2"/>
      </w:pPr>
      <w:bookmarkStart w:name="_Toc127434879" w:id="32"/>
      <w:r>
        <w:t>Storage (</w:t>
      </w:r>
      <w:r w:rsidR="00A4704B">
        <w:t>P</w:t>
      </w:r>
      <w:r>
        <w:t xml:space="preserve">ost </w:t>
      </w:r>
      <w:r w:rsidR="00A4704B">
        <w:t>T</w:t>
      </w:r>
      <w:r>
        <w:t>reatment)</w:t>
      </w:r>
      <w:bookmarkEnd w:id="32"/>
    </w:p>
    <w:p w:rsidRPr="00AE182E" w:rsidR="00AE182E" w:rsidP="00343449" w:rsidRDefault="00AE182E" w14:paraId="2A6E7B1B" w14:textId="37715C32">
      <w:pPr>
        <w:spacing w:line="360" w:lineRule="auto"/>
        <w:rPr>
          <w:lang w:eastAsia="x-none"/>
        </w:rPr>
      </w:pPr>
      <w:r>
        <w:rPr>
          <w:lang w:eastAsia="x-none"/>
        </w:rPr>
        <w:t>After processing</w:t>
      </w:r>
      <w:r w:rsidR="00A4704B">
        <w:rPr>
          <w:lang w:eastAsia="x-none"/>
        </w:rPr>
        <w:t>,</w:t>
      </w:r>
      <w:r>
        <w:rPr>
          <w:lang w:eastAsia="x-none"/>
        </w:rPr>
        <w:t xml:space="preserve"> the recovered </w:t>
      </w:r>
      <w:r w:rsidR="00343449">
        <w:rPr>
          <w:lang w:eastAsia="x-none"/>
        </w:rPr>
        <w:t>materials</w:t>
      </w:r>
      <w:r>
        <w:rPr>
          <w:lang w:eastAsia="x-none"/>
        </w:rPr>
        <w:t xml:space="preserve"> will be stored awaiting dispatch from site. Materials that are Aggregate Quality Protocol (AQP)</w:t>
      </w:r>
      <w:r>
        <w:rPr>
          <w:rStyle w:val="FootnoteReference"/>
          <w:lang w:eastAsia="x-none"/>
        </w:rPr>
        <w:footnoteReference w:id="4"/>
      </w:r>
      <w:r>
        <w:rPr>
          <w:lang w:eastAsia="x-none"/>
        </w:rPr>
        <w:t xml:space="preserve"> compliant</w:t>
      </w:r>
      <w:r w:rsidR="00343449">
        <w:rPr>
          <w:lang w:eastAsia="x-none"/>
        </w:rPr>
        <w:t xml:space="preserve"> do not need to be stored within the permit boundary.</w:t>
      </w:r>
    </w:p>
    <w:p w:rsidRPr="0068113F" w:rsidR="00AE182E" w:rsidP="0068113F" w:rsidRDefault="00AE182E" w14:paraId="3B2EA104" w14:textId="77777777">
      <w:pPr>
        <w:rPr>
          <w:lang w:eastAsia="x-none"/>
        </w:rPr>
      </w:pPr>
    </w:p>
    <w:p w:rsidR="006D7DFD" w:rsidP="00B7442B" w:rsidRDefault="006D7DFD" w14:paraId="56A5F1C1" w14:textId="77777777">
      <w:pPr>
        <w:rPr>
          <w:rFonts w:ascii="Calibri" w:hAnsi="Calibri"/>
          <w:szCs w:val="22"/>
          <w:lang w:eastAsia="en-US"/>
        </w:rPr>
      </w:pPr>
    </w:p>
    <w:p w:rsidR="006D7DFD" w:rsidP="006D7DFD" w:rsidRDefault="006D7DFD" w14:paraId="7CFDBD40" w14:textId="6E5840A4">
      <w:pPr>
        <w:jc w:val="center"/>
        <w:rPr>
          <w:noProof/>
        </w:rPr>
      </w:pPr>
    </w:p>
    <w:p w:rsidR="00A4704B" w:rsidP="006D7DFD" w:rsidRDefault="00A4704B" w14:paraId="24781208" w14:textId="77777777">
      <w:pPr>
        <w:jc w:val="center"/>
        <w:rPr>
          <w:noProof/>
        </w:rPr>
        <w:sectPr w:rsidR="00A4704B" w:rsidSect="002505C5">
          <w:pgSz w:w="11907" w:h="16839" w:orient="portrait" w:code="9"/>
          <w:pgMar w:top="851" w:right="851" w:bottom="851" w:left="851" w:header="567" w:footer="567" w:gutter="0"/>
          <w:cols w:space="708"/>
          <w:docGrid w:linePitch="360"/>
        </w:sectPr>
      </w:pPr>
    </w:p>
    <w:p w:rsidRPr="009F3613" w:rsidR="00E01874" w:rsidP="002505C5" w:rsidRDefault="00324504" w14:paraId="366E282A" w14:textId="2BA40C5A">
      <w:pPr>
        <w:pStyle w:val="Heading1"/>
      </w:pPr>
      <w:bookmarkStart w:name="_Toc126922897" w:id="33"/>
      <w:bookmarkStart w:name="_Toc127434880" w:id="34"/>
      <w:bookmarkEnd w:id="33"/>
      <w:r>
        <w:t xml:space="preserve">Operating </w:t>
      </w:r>
      <w:r w:rsidR="00A4704B">
        <w:t>T</w:t>
      </w:r>
      <w:r>
        <w:t>echniques</w:t>
      </w:r>
      <w:bookmarkEnd w:id="34"/>
    </w:p>
    <w:p w:rsidRPr="009F3613" w:rsidR="00E01874" w:rsidP="00E71298" w:rsidRDefault="00E01874" w14:paraId="3B07A7A1" w14:textId="77777777"/>
    <w:p w:rsidRPr="009F3613" w:rsidR="00382FB6" w:rsidP="00212BA0" w:rsidRDefault="00324504" w14:paraId="343B5B7F" w14:textId="0FD0DD1B">
      <w:pPr>
        <w:pStyle w:val="Heading2"/>
      </w:pPr>
      <w:bookmarkStart w:name="_Ref469331420" w:id="35"/>
      <w:bookmarkStart w:name="_Ref469388178" w:id="36"/>
      <w:bookmarkStart w:name="_Ref469399309" w:id="37"/>
      <w:bookmarkStart w:name="_Ref469403088" w:id="38"/>
      <w:bookmarkStart w:name="_Ref469403755" w:id="39"/>
      <w:bookmarkStart w:name="_Ref469407414" w:id="40"/>
      <w:bookmarkStart w:name="_Ref469475634" w:id="41"/>
      <w:bookmarkStart w:name="_Toc506365375" w:id="42"/>
      <w:bookmarkStart w:name="_Toc106092782" w:id="43"/>
      <w:bookmarkStart w:name="_Toc127434881" w:id="44"/>
      <w:r>
        <w:t xml:space="preserve">Operating </w:t>
      </w:r>
      <w:r w:rsidR="00A4704B">
        <w:t>T</w:t>
      </w:r>
      <w:r>
        <w:t>echniques</w:t>
      </w:r>
      <w:bookmarkEnd w:id="35"/>
      <w:bookmarkEnd w:id="36"/>
      <w:bookmarkEnd w:id="37"/>
      <w:bookmarkEnd w:id="38"/>
      <w:bookmarkEnd w:id="39"/>
      <w:bookmarkEnd w:id="40"/>
      <w:bookmarkEnd w:id="41"/>
      <w:bookmarkEnd w:id="42"/>
      <w:bookmarkEnd w:id="43"/>
      <w:bookmarkEnd w:id="44"/>
    </w:p>
    <w:p w:rsidRPr="00744532" w:rsidR="00324504" w:rsidP="00212BA0" w:rsidRDefault="00324504" w14:paraId="07AE7C58" w14:textId="432CADB7">
      <w:pPr>
        <w:spacing w:line="360" w:lineRule="auto"/>
        <w:rPr>
          <w:bCs/>
          <w:color w:val="000000" w:themeColor="text1"/>
          <w:szCs w:val="22"/>
        </w:rPr>
      </w:pPr>
      <w:r w:rsidRPr="00744532">
        <w:rPr>
          <w:bCs/>
          <w:color w:val="000000" w:themeColor="text1"/>
          <w:szCs w:val="22"/>
        </w:rPr>
        <w:t>The site will be operated in accordance with the Operating Techniques document which has been drafted to satisfy the requirements of EA Guidance</w:t>
      </w:r>
      <w:r w:rsidR="00681784">
        <w:rPr>
          <w:rStyle w:val="FootnoteReference"/>
          <w:bCs/>
          <w:color w:val="000000" w:themeColor="text1"/>
          <w:szCs w:val="22"/>
        </w:rPr>
        <w:footnoteReference w:id="5"/>
      </w:r>
      <w:r w:rsidRPr="00744532">
        <w:rPr>
          <w:bCs/>
          <w:color w:val="000000" w:themeColor="text1"/>
          <w:szCs w:val="22"/>
        </w:rPr>
        <w:t>, and details the following:</w:t>
      </w:r>
    </w:p>
    <w:p w:rsidRPr="00744532" w:rsidR="00324504" w:rsidP="00A4704B" w:rsidRDefault="00681784" w14:paraId="4BE4E5DA" w14:textId="3D87182A">
      <w:pPr>
        <w:pStyle w:val="BulletList2"/>
        <w:numPr>
          <w:ilvl w:val="0"/>
          <w:numId w:val="22"/>
        </w:numPr>
        <w:spacing w:line="360" w:lineRule="auto"/>
      </w:pPr>
      <w:r w:rsidRPr="00681784">
        <w:t>Operational management procedures</w:t>
      </w:r>
      <w:r w:rsidRPr="00744532" w:rsidR="00324504">
        <w:t>;</w:t>
      </w:r>
    </w:p>
    <w:p w:rsidRPr="00744532" w:rsidR="00324504" w:rsidP="00A4704B" w:rsidRDefault="00324504" w14:paraId="2752CAA4" w14:textId="413E2CE9">
      <w:pPr>
        <w:pStyle w:val="BulletList2"/>
        <w:numPr>
          <w:ilvl w:val="0"/>
          <w:numId w:val="22"/>
        </w:numPr>
        <w:spacing w:line="360" w:lineRule="auto"/>
      </w:pPr>
      <w:r w:rsidRPr="00744532">
        <w:t>site operations;</w:t>
      </w:r>
    </w:p>
    <w:p w:rsidRPr="00744532" w:rsidR="00324504" w:rsidP="00A4704B" w:rsidRDefault="00324504" w14:paraId="2E34C561" w14:textId="15105986">
      <w:pPr>
        <w:pStyle w:val="BulletList2"/>
        <w:numPr>
          <w:ilvl w:val="0"/>
          <w:numId w:val="22"/>
        </w:numPr>
        <w:spacing w:line="360" w:lineRule="auto"/>
      </w:pPr>
      <w:r w:rsidRPr="00744532">
        <w:t>emissions and monitoring; and</w:t>
      </w:r>
    </w:p>
    <w:p w:rsidR="00324504" w:rsidP="00A4704B" w:rsidRDefault="00324504" w14:paraId="3984DEE0" w14:textId="3B638884">
      <w:pPr>
        <w:pStyle w:val="BulletList2"/>
        <w:numPr>
          <w:ilvl w:val="0"/>
          <w:numId w:val="22"/>
        </w:numPr>
        <w:spacing w:line="360" w:lineRule="auto"/>
      </w:pPr>
      <w:r w:rsidRPr="00744532">
        <w:t>information.</w:t>
      </w:r>
    </w:p>
    <w:p w:rsidRPr="00744532" w:rsidR="00A4704B" w:rsidP="00681784" w:rsidRDefault="00A4704B" w14:paraId="74790A64" w14:textId="77777777">
      <w:pPr>
        <w:pStyle w:val="BulletList2"/>
        <w:spacing w:line="360" w:lineRule="auto"/>
      </w:pPr>
    </w:p>
    <w:p w:rsidRPr="00744532" w:rsidR="00324504" w:rsidP="00681784" w:rsidRDefault="00324504" w14:paraId="3966F98A" w14:textId="10ED6303">
      <w:pPr>
        <w:pStyle w:val="Heading3"/>
      </w:pPr>
      <w:bookmarkStart w:name="_Toc127434882" w:id="45"/>
      <w:r w:rsidRPr="00744532">
        <w:t>Operational management procedures will ensure that:</w:t>
      </w:r>
      <w:bookmarkEnd w:id="45"/>
    </w:p>
    <w:p w:rsidRPr="00744532" w:rsidR="00324504" w:rsidP="00A4704B" w:rsidRDefault="00324504" w14:paraId="3E7FE585" w14:textId="02A74479">
      <w:pPr>
        <w:pStyle w:val="BulletList2"/>
        <w:numPr>
          <w:ilvl w:val="0"/>
          <w:numId w:val="23"/>
        </w:numPr>
        <w:spacing w:line="360" w:lineRule="auto"/>
      </w:pPr>
      <w:r w:rsidRPr="00744532">
        <w:t>the risks that the activities pose to the environment are identified;</w:t>
      </w:r>
    </w:p>
    <w:p w:rsidRPr="00744532" w:rsidR="00324504" w:rsidP="00A4704B" w:rsidRDefault="00324504" w14:paraId="4B94F69C" w14:textId="58884CB6">
      <w:pPr>
        <w:pStyle w:val="BulletList2"/>
        <w:numPr>
          <w:ilvl w:val="0"/>
          <w:numId w:val="23"/>
        </w:numPr>
        <w:spacing w:line="360" w:lineRule="auto"/>
      </w:pPr>
      <w:r w:rsidRPr="00744532">
        <w:t>the measures that are required to minimise the risks are identified;</w:t>
      </w:r>
    </w:p>
    <w:p w:rsidRPr="00744532" w:rsidR="00324504" w:rsidP="00A4704B" w:rsidRDefault="00324504" w14:paraId="2CC5899A" w14:textId="46B1DE54">
      <w:pPr>
        <w:pStyle w:val="BulletList2"/>
        <w:numPr>
          <w:ilvl w:val="0"/>
          <w:numId w:val="23"/>
        </w:numPr>
        <w:spacing w:line="360" w:lineRule="auto"/>
      </w:pPr>
      <w:r w:rsidRPr="00744532">
        <w:t>the activities are managed in accordance with the management system and operating techniques document;</w:t>
      </w:r>
    </w:p>
    <w:p w:rsidRPr="00744532" w:rsidR="00324504" w:rsidP="00A4704B" w:rsidRDefault="00324504" w14:paraId="313CA500" w14:textId="2E2976DF">
      <w:pPr>
        <w:pStyle w:val="BulletList2"/>
        <w:numPr>
          <w:ilvl w:val="0"/>
          <w:numId w:val="23"/>
        </w:numPr>
        <w:spacing w:line="360" w:lineRule="auto"/>
      </w:pPr>
      <w:r w:rsidRPr="00744532">
        <w:t>performance against the management system is audited at regular intervals; and</w:t>
      </w:r>
    </w:p>
    <w:p w:rsidR="00324504" w:rsidP="00A4704B" w:rsidRDefault="00324504" w14:paraId="7E92B27C" w14:textId="59DF7111">
      <w:pPr>
        <w:pStyle w:val="BulletList2"/>
        <w:numPr>
          <w:ilvl w:val="0"/>
          <w:numId w:val="23"/>
        </w:numPr>
        <w:spacing w:line="360" w:lineRule="auto"/>
      </w:pPr>
      <w:r w:rsidRPr="00744532">
        <w:t>compliance with the environmental permit.</w:t>
      </w:r>
    </w:p>
    <w:p w:rsidRPr="00744532" w:rsidR="00A4704B" w:rsidP="00681784" w:rsidRDefault="00A4704B" w14:paraId="6C0185F8" w14:textId="77777777">
      <w:pPr>
        <w:pStyle w:val="BulletList2"/>
        <w:spacing w:line="360" w:lineRule="auto"/>
      </w:pPr>
    </w:p>
    <w:p w:rsidR="00324504" w:rsidP="00A4704B" w:rsidRDefault="00324504" w14:paraId="5CD635CF" w14:textId="30E7986D">
      <w:pPr>
        <w:spacing w:line="360" w:lineRule="auto"/>
        <w:rPr>
          <w:bCs/>
          <w:color w:val="000000" w:themeColor="text1"/>
          <w:szCs w:val="22"/>
        </w:rPr>
      </w:pPr>
      <w:r w:rsidRPr="00744532">
        <w:rPr>
          <w:bCs/>
          <w:color w:val="000000" w:themeColor="text1"/>
          <w:szCs w:val="22"/>
        </w:rPr>
        <w:t>The risk management and mitigation measures employed at the site and identified in the environmental risk assessment are detailed in the sites operating techniques document.</w:t>
      </w:r>
    </w:p>
    <w:p w:rsidRPr="00744532" w:rsidR="00A4704B" w:rsidP="00681784" w:rsidRDefault="00A4704B" w14:paraId="3FCF5155" w14:textId="77777777">
      <w:pPr>
        <w:spacing w:line="360" w:lineRule="auto"/>
        <w:rPr>
          <w:bCs/>
          <w:color w:val="000000" w:themeColor="text1"/>
          <w:szCs w:val="22"/>
        </w:rPr>
      </w:pPr>
    </w:p>
    <w:p w:rsidRPr="001406E3" w:rsidR="00A4704B" w:rsidP="00A4704B" w:rsidRDefault="00324504" w14:paraId="53F3BFE0" w14:textId="07ED0058">
      <w:pPr>
        <w:pStyle w:val="BulletList2"/>
        <w:spacing w:line="360" w:lineRule="auto"/>
      </w:pPr>
      <w:r w:rsidRPr="001406E3">
        <w:t>In summary, the rules and operating procedures employed at the site will ensure the following with respect to the specified waste management activities</w:t>
      </w:r>
      <w:r w:rsidR="00A4704B">
        <w:t>:</w:t>
      </w:r>
    </w:p>
    <w:p w:rsidRPr="001406E3" w:rsidR="00A4704B" w:rsidP="00681784" w:rsidRDefault="001406E3" w14:paraId="3C447D54" w14:textId="2B1ED2C0">
      <w:pPr>
        <w:pStyle w:val="BulletList2"/>
        <w:numPr>
          <w:ilvl w:val="0"/>
          <w:numId w:val="37"/>
        </w:numPr>
        <w:spacing w:line="360" w:lineRule="auto"/>
      </w:pPr>
      <w:r w:rsidRPr="001406E3">
        <w:t xml:space="preserve">Unless stated otherwise, all waste </w:t>
      </w:r>
      <w:r w:rsidR="00D87912">
        <w:t>will</w:t>
      </w:r>
      <w:r w:rsidRPr="001406E3">
        <w:t xml:space="preserve"> be stored and treated on an impermeable surface with sealed drainage system.</w:t>
      </w:r>
    </w:p>
    <w:p w:rsidRPr="001406E3" w:rsidR="00A4704B" w:rsidP="00681784" w:rsidRDefault="00324504" w14:paraId="0E7498F5" w14:textId="797AF07D">
      <w:pPr>
        <w:pStyle w:val="BulletList2"/>
        <w:numPr>
          <w:ilvl w:val="0"/>
          <w:numId w:val="37"/>
        </w:numPr>
        <w:spacing w:line="360" w:lineRule="auto"/>
      </w:pPr>
      <w:r w:rsidRPr="001406E3">
        <w:t>Concrete surfacing falls towards drainage channels ensuring that potentially contaminated runoff is contained on site</w:t>
      </w:r>
      <w:r w:rsidR="00D83D16">
        <w:t xml:space="preserve"> and directed to the sump.</w:t>
      </w:r>
    </w:p>
    <w:p w:rsidRPr="001406E3" w:rsidR="00A4704B" w:rsidP="00681784" w:rsidRDefault="00324504" w14:paraId="03DBD1A6" w14:textId="4C280026">
      <w:pPr>
        <w:pStyle w:val="BulletList2"/>
        <w:numPr>
          <w:ilvl w:val="0"/>
          <w:numId w:val="37"/>
        </w:numPr>
        <w:spacing w:line="360" w:lineRule="auto"/>
      </w:pPr>
      <w:r w:rsidRPr="001406E3">
        <w:t>Strict waste acceptance procedures will be adhered to, to ensure only permitted wastes are accepted on site</w:t>
      </w:r>
      <w:r w:rsidR="00D87912">
        <w:t>.</w:t>
      </w:r>
    </w:p>
    <w:p w:rsidRPr="001406E3" w:rsidR="00324504" w:rsidP="00681784" w:rsidRDefault="00324504" w14:paraId="5E36EB39" w14:textId="66CD1450">
      <w:pPr>
        <w:pStyle w:val="BulletList2"/>
        <w:numPr>
          <w:ilvl w:val="0"/>
          <w:numId w:val="37"/>
        </w:numPr>
        <w:spacing w:line="360" w:lineRule="auto"/>
      </w:pPr>
      <w:r w:rsidRPr="001406E3">
        <w:t>The site manager will ensure that regular inspections are made of the site. If necessary, remedial measures will be arranged as soon as possible.</w:t>
      </w:r>
    </w:p>
    <w:p w:rsidRPr="009F3613" w:rsidR="002505C5" w:rsidP="00E71298" w:rsidRDefault="002505C5" w14:paraId="3E9B85CC" w14:textId="77777777">
      <w:pPr>
        <w:sectPr w:rsidRPr="009F3613" w:rsidR="002505C5" w:rsidSect="002505C5">
          <w:pgSz w:w="11907" w:h="16839" w:orient="portrait" w:code="9"/>
          <w:pgMar w:top="851" w:right="851" w:bottom="851" w:left="851" w:header="567" w:footer="567" w:gutter="0"/>
          <w:cols w:space="708"/>
          <w:docGrid w:linePitch="360"/>
        </w:sectPr>
      </w:pPr>
    </w:p>
    <w:p w:rsidR="00072694" w:rsidP="00072694" w:rsidRDefault="00382FB6" w14:paraId="46487C6E" w14:textId="5A7B677F">
      <w:pPr>
        <w:pStyle w:val="Heading1"/>
      </w:pPr>
      <w:bookmarkStart w:name="_Toc127434883" w:id="46"/>
      <w:r w:rsidRPr="009F3613">
        <w:t>Impact on the Environment</w:t>
      </w:r>
      <w:bookmarkEnd w:id="46"/>
      <w:r w:rsidRPr="009F3613">
        <w:t xml:space="preserve"> </w:t>
      </w:r>
    </w:p>
    <w:p w:rsidR="00A4704B" w:rsidP="00681784" w:rsidRDefault="00A4704B" w14:paraId="017410F1" w14:textId="77777777">
      <w:pPr>
        <w:rPr>
          <w:bCs/>
          <w:color w:val="000000" w:themeColor="text1"/>
          <w:szCs w:val="22"/>
        </w:rPr>
      </w:pPr>
    </w:p>
    <w:p w:rsidR="00854E21" w:rsidP="00A4704B" w:rsidRDefault="00854E21" w14:paraId="0E5A1FF6" w14:textId="58B1B5A5">
      <w:pPr>
        <w:spacing w:line="360" w:lineRule="auto"/>
        <w:rPr>
          <w:bCs/>
          <w:color w:val="000000" w:themeColor="text1"/>
          <w:szCs w:val="22"/>
        </w:rPr>
      </w:pPr>
      <w:r w:rsidRPr="008A5A3D">
        <w:rPr>
          <w:bCs/>
          <w:color w:val="000000" w:themeColor="text1"/>
          <w:szCs w:val="22"/>
        </w:rPr>
        <w:t xml:space="preserve">An environmental risk assessment (ERA) has been carried out to assess the environmental risks posed by the proposed activity. </w:t>
      </w:r>
    </w:p>
    <w:p w:rsidRPr="008A5A3D" w:rsidR="00A4704B" w:rsidP="00681784" w:rsidRDefault="00A4704B" w14:paraId="34926591" w14:textId="77777777">
      <w:pPr>
        <w:spacing w:line="360" w:lineRule="auto"/>
        <w:rPr>
          <w:bCs/>
          <w:color w:val="000000" w:themeColor="text1"/>
          <w:szCs w:val="22"/>
        </w:rPr>
      </w:pPr>
    </w:p>
    <w:p w:rsidR="00854E21" w:rsidP="00A4704B" w:rsidRDefault="00854E21" w14:paraId="3288D498" w14:textId="16314FCF">
      <w:pPr>
        <w:spacing w:line="360" w:lineRule="auto"/>
        <w:rPr>
          <w:bCs/>
          <w:color w:val="000000" w:themeColor="text1"/>
          <w:szCs w:val="22"/>
        </w:rPr>
      </w:pPr>
      <w:r w:rsidRPr="008A5A3D">
        <w:rPr>
          <w:bCs/>
          <w:color w:val="000000" w:themeColor="text1"/>
          <w:szCs w:val="22"/>
        </w:rPr>
        <w:t xml:space="preserve">There are no point source emissions to land, air, surface or groundwater from the proposed facility. </w:t>
      </w:r>
    </w:p>
    <w:p w:rsidR="00A4704B" w:rsidP="00681784" w:rsidRDefault="00A4704B" w14:paraId="7CCF7004" w14:textId="77777777">
      <w:pPr>
        <w:spacing w:line="360" w:lineRule="auto"/>
        <w:rPr>
          <w:bCs/>
          <w:color w:val="000000" w:themeColor="text1"/>
          <w:szCs w:val="22"/>
        </w:rPr>
      </w:pPr>
    </w:p>
    <w:p w:rsidR="00D87912" w:rsidP="00A4704B" w:rsidRDefault="00D87912" w14:paraId="15D3BBBB" w14:textId="322CB8C5">
      <w:pPr>
        <w:spacing w:line="360" w:lineRule="auto"/>
        <w:rPr>
          <w:bCs/>
          <w:color w:val="000000" w:themeColor="text1"/>
          <w:szCs w:val="22"/>
        </w:rPr>
      </w:pPr>
      <w:r w:rsidRPr="00D87912">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rsidRPr="00D87912" w:rsidR="00A4704B" w:rsidP="00681784" w:rsidRDefault="00A4704B" w14:paraId="78B93C0C" w14:textId="77777777">
      <w:pPr>
        <w:spacing w:line="360" w:lineRule="auto"/>
        <w:rPr>
          <w:bCs/>
          <w:color w:val="000000" w:themeColor="text1"/>
          <w:szCs w:val="22"/>
        </w:rPr>
      </w:pPr>
    </w:p>
    <w:p w:rsidR="00D87912" w:rsidP="00A4704B" w:rsidRDefault="00D87912" w14:paraId="3AAC0916" w14:textId="1971374C">
      <w:pPr>
        <w:spacing w:line="360" w:lineRule="auto"/>
        <w:rPr>
          <w:bCs/>
          <w:color w:val="000000" w:themeColor="text1"/>
          <w:szCs w:val="22"/>
        </w:rPr>
      </w:pPr>
      <w:r w:rsidRPr="00D87912">
        <w:rPr>
          <w:bCs/>
          <w:color w:val="000000" w:themeColor="text1"/>
          <w:szCs w:val="22"/>
        </w:rPr>
        <w:t>As the management measures detailed in the risk assessment will be in place at permit issue, the conclusion has been reached that the proposed waste materials and treatment activities, are unlikely to result in a significant accident risk or risk to the local environment, including from odour and noise, or pollution of surface or ground waters.</w:t>
      </w:r>
    </w:p>
    <w:p w:rsidR="00A4704B" w:rsidP="00681784" w:rsidRDefault="00A4704B" w14:paraId="276317B5" w14:textId="77777777">
      <w:pPr>
        <w:spacing w:line="360" w:lineRule="auto"/>
        <w:rPr>
          <w:bCs/>
          <w:color w:val="000000" w:themeColor="text1"/>
          <w:szCs w:val="22"/>
        </w:rPr>
      </w:pPr>
    </w:p>
    <w:p w:rsidR="00CF17A6" w:rsidP="00212BA0" w:rsidRDefault="00CF17A6" w14:paraId="3A071F07" w14:textId="58D01269">
      <w:pPr>
        <w:pStyle w:val="Heading2"/>
      </w:pPr>
      <w:bookmarkStart w:name="_Toc127434884" w:id="47"/>
      <w:r>
        <w:t>Noise</w:t>
      </w:r>
      <w:bookmarkEnd w:id="47"/>
    </w:p>
    <w:p w:rsidR="00CF17A6" w:rsidP="00A4704B" w:rsidRDefault="00CF17A6" w14:paraId="6865A866" w14:textId="099A1139">
      <w:pPr>
        <w:spacing w:line="360" w:lineRule="auto"/>
        <w:rPr>
          <w:lang w:eastAsia="x-none"/>
        </w:rPr>
      </w:pPr>
      <w:r>
        <w:rPr>
          <w:lang w:eastAsia="x-none"/>
        </w:rPr>
        <w:t>A noise assessment has been carried out that has shown that the rated level of noise generated by the soil washing plant and crusher does not exceed the typical background sound level at the closest residential receptor during the proposed operating hours.</w:t>
      </w:r>
    </w:p>
    <w:p w:rsidR="00A4704B" w:rsidP="00A4704B" w:rsidRDefault="00A4704B" w14:paraId="76936F13" w14:textId="77777777">
      <w:pPr>
        <w:spacing w:line="360" w:lineRule="auto"/>
        <w:rPr>
          <w:lang w:eastAsia="x-none"/>
        </w:rPr>
      </w:pPr>
    </w:p>
    <w:p w:rsidR="00CF17A6" w:rsidP="00A4704B" w:rsidRDefault="00CF17A6" w14:paraId="1EFA41E6" w14:textId="3655DDD9">
      <w:pPr>
        <w:spacing w:line="360" w:lineRule="auto"/>
        <w:rPr>
          <w:lang w:eastAsia="x-none"/>
        </w:rPr>
      </w:pPr>
      <w:r>
        <w:rPr>
          <w:lang w:eastAsia="x-none"/>
        </w:rPr>
        <w:t>The assessment has shown that, following installation of an acoustic fence on the western Site boundary with the SSSI, the change in ambient noise level will not exceed the permissible change of +2.9dB.</w:t>
      </w:r>
    </w:p>
    <w:p w:rsidR="00A4704B" w:rsidP="00A4704B" w:rsidRDefault="00A4704B" w14:paraId="172CA188" w14:textId="77777777">
      <w:pPr>
        <w:spacing w:line="360" w:lineRule="auto"/>
        <w:rPr>
          <w:lang w:eastAsia="x-none"/>
        </w:rPr>
      </w:pPr>
    </w:p>
    <w:p w:rsidR="00CF17A6" w:rsidP="00A4704B" w:rsidRDefault="00CF17A6" w14:paraId="6252780F" w14:textId="3A34417A">
      <w:pPr>
        <w:spacing w:line="360" w:lineRule="auto"/>
        <w:rPr>
          <w:lang w:eastAsia="x-none"/>
        </w:rPr>
      </w:pPr>
      <w:r>
        <w:rPr>
          <w:lang w:eastAsia="x-none"/>
        </w:rPr>
        <w:t>The predicted level of noise from the Development is sufficiently low enough at the closest residential dwelling and at the SSSI to accord with the ‘No Observed Adverse Effect Level’ as detailed in the PPG and as such noise should not be deemed to be a determining factor in the granting of planning permission for this Site.</w:t>
      </w:r>
    </w:p>
    <w:p w:rsidR="00A4704B" w:rsidP="00A4704B" w:rsidRDefault="00A4704B" w14:paraId="01C0C695" w14:textId="77777777">
      <w:pPr>
        <w:spacing w:line="360" w:lineRule="auto"/>
        <w:rPr>
          <w:lang w:eastAsia="x-none"/>
        </w:rPr>
      </w:pPr>
    </w:p>
    <w:p w:rsidR="00CF17A6" w:rsidP="00212BA0" w:rsidRDefault="00CF17A6" w14:paraId="610F19BB" w14:textId="45B6E28A">
      <w:pPr>
        <w:pStyle w:val="Heading2"/>
      </w:pPr>
      <w:bookmarkStart w:name="_Toc127434885" w:id="48"/>
      <w:r>
        <w:t>Dust</w:t>
      </w:r>
      <w:bookmarkEnd w:id="48"/>
    </w:p>
    <w:p w:rsidR="00CF17A6" w:rsidP="00A4704B" w:rsidRDefault="00CF17A6" w14:paraId="663634C7" w14:textId="0FCEB347">
      <w:pPr>
        <w:spacing w:line="360" w:lineRule="auto"/>
        <w:rPr>
          <w:lang w:eastAsia="x-none"/>
        </w:rPr>
      </w:pPr>
      <w:r>
        <w:rPr>
          <w:lang w:eastAsia="x-none"/>
        </w:rPr>
        <w:t>A Dust Assessment was undertaken to evaluate potential impacts and specify the requirement for any mitigation.</w:t>
      </w:r>
    </w:p>
    <w:p w:rsidR="00A4704B" w:rsidP="00A4704B" w:rsidRDefault="00A4704B" w14:paraId="07C055CE" w14:textId="77777777">
      <w:pPr>
        <w:spacing w:line="360" w:lineRule="auto"/>
        <w:rPr>
          <w:lang w:eastAsia="x-none"/>
        </w:rPr>
      </w:pPr>
    </w:p>
    <w:p w:rsidR="00CF17A6" w:rsidP="00A4704B" w:rsidRDefault="00CF17A6" w14:paraId="4893AB41" w14:textId="13C4C45C">
      <w:pPr>
        <w:spacing w:line="360" w:lineRule="auto"/>
        <w:rPr>
          <w:lang w:eastAsia="x-none"/>
        </w:rPr>
      </w:pPr>
      <w:r>
        <w:rPr>
          <w:lang w:eastAsia="x-none"/>
        </w:rPr>
        <w:t xml:space="preserve">The risk of potential effects because of fugitive dust emissions from the facility during the operational phase was assessed using the IAQM methodology. This included consideration of the </w:t>
      </w:r>
      <w:r w:rsidR="002E2BA8">
        <w:rPr>
          <w:lang w:eastAsia="x-none"/>
        </w:rPr>
        <w:t>s</w:t>
      </w:r>
      <w:r>
        <w:rPr>
          <w:lang w:eastAsia="x-none"/>
        </w:rPr>
        <w:t xml:space="preserve">ource </w:t>
      </w:r>
      <w:r w:rsidR="002E2BA8">
        <w:rPr>
          <w:lang w:eastAsia="x-none"/>
        </w:rPr>
        <w:t>e</w:t>
      </w:r>
      <w:r>
        <w:rPr>
          <w:lang w:eastAsia="x-none"/>
        </w:rPr>
        <w:t xml:space="preserve">mission potential, </w:t>
      </w:r>
      <w:r w:rsidR="002E2BA8">
        <w:rPr>
          <w:lang w:eastAsia="x-none"/>
        </w:rPr>
        <w:t>p</w:t>
      </w:r>
      <w:r>
        <w:rPr>
          <w:lang w:eastAsia="x-none"/>
        </w:rPr>
        <w:t xml:space="preserve">athway </w:t>
      </w:r>
      <w:r w:rsidR="002E2BA8">
        <w:rPr>
          <w:lang w:eastAsia="x-none"/>
        </w:rPr>
        <w:t>e</w:t>
      </w:r>
      <w:r>
        <w:rPr>
          <w:lang w:eastAsia="x-none"/>
        </w:rPr>
        <w:t>ffectiveness and sensitivity of relevant receptors in the vicinity of the site. The results of the assessment indicated the overall effects as a result of the development were predicted to be not significant.</w:t>
      </w:r>
    </w:p>
    <w:p w:rsidR="00CF17A6" w:rsidP="00A4704B" w:rsidRDefault="00CF17A6" w14:paraId="141D9B4E" w14:textId="60107B52">
      <w:pPr>
        <w:spacing w:line="360" w:lineRule="auto"/>
        <w:rPr>
          <w:lang w:eastAsia="x-none"/>
        </w:rPr>
      </w:pPr>
      <w:r>
        <w:rPr>
          <w:lang w:eastAsia="x-none"/>
        </w:rPr>
        <w:t>Based on the assessment results, air quality issues are not considered a constraint to planning consent for the proposed development.</w:t>
      </w:r>
    </w:p>
    <w:p w:rsidRPr="00CF17A6" w:rsidR="00CF17A6" w:rsidP="00681784" w:rsidRDefault="00CF17A6" w14:paraId="5B6047CC" w14:textId="77777777">
      <w:pPr>
        <w:spacing w:line="360" w:lineRule="auto"/>
        <w:rPr>
          <w:lang w:eastAsia="x-none"/>
        </w:rPr>
      </w:pPr>
    </w:p>
    <w:p w:rsidRPr="00D87912" w:rsidR="00D87912" w:rsidP="00212BA0" w:rsidRDefault="00D87912" w14:paraId="58C6BFF7" w14:textId="48EAFEF6">
      <w:pPr>
        <w:pStyle w:val="Heading2"/>
      </w:pPr>
      <w:bookmarkStart w:name="_Toc127434886" w:id="49"/>
      <w:r w:rsidRPr="00D87912">
        <w:t xml:space="preserve">Drainage </w:t>
      </w:r>
      <w:r w:rsidR="00A4704B">
        <w:t>S</w:t>
      </w:r>
      <w:r w:rsidRPr="00D87912">
        <w:t>ystem</w:t>
      </w:r>
      <w:bookmarkEnd w:id="49"/>
    </w:p>
    <w:p w:rsidR="00D87912" w:rsidP="00A4704B" w:rsidRDefault="00D87912" w14:paraId="46EA5BBF" w14:textId="40D88BAF">
      <w:pPr>
        <w:spacing w:line="360" w:lineRule="auto"/>
        <w:rPr>
          <w:bCs/>
          <w:color w:val="000000" w:themeColor="text1"/>
          <w:szCs w:val="22"/>
        </w:rPr>
      </w:pPr>
      <w:r w:rsidRPr="00D87912">
        <w:rPr>
          <w:bCs/>
          <w:color w:val="000000" w:themeColor="text1"/>
          <w:szCs w:val="22"/>
        </w:rPr>
        <w:t>D</w:t>
      </w:r>
      <w:r w:rsidRPr="00D87912" w:rsidR="00854E21">
        <w:rPr>
          <w:bCs/>
          <w:color w:val="000000" w:themeColor="text1"/>
          <w:szCs w:val="22"/>
        </w:rPr>
        <w:t xml:space="preserve">rainage infrastructure </w:t>
      </w:r>
      <w:r w:rsidRPr="00D87912">
        <w:rPr>
          <w:bCs/>
          <w:color w:val="000000" w:themeColor="text1"/>
          <w:szCs w:val="22"/>
        </w:rPr>
        <w:t xml:space="preserve">is </w:t>
      </w:r>
      <w:r w:rsidRPr="00D87912" w:rsidR="00854E21">
        <w:rPr>
          <w:bCs/>
          <w:color w:val="000000" w:themeColor="text1"/>
          <w:szCs w:val="22"/>
        </w:rPr>
        <w:t xml:space="preserve">in place so that all potentially contaminated </w:t>
      </w:r>
      <w:r w:rsidRPr="00D87912" w:rsidR="00F2418A">
        <w:rPr>
          <w:bCs/>
          <w:color w:val="000000" w:themeColor="text1"/>
          <w:szCs w:val="22"/>
        </w:rPr>
        <w:t xml:space="preserve">run-off </w:t>
      </w:r>
      <w:r w:rsidRPr="00D87912" w:rsidR="00854E21">
        <w:rPr>
          <w:bCs/>
          <w:color w:val="000000" w:themeColor="text1"/>
          <w:szCs w:val="22"/>
        </w:rPr>
        <w:t>is captured</w:t>
      </w:r>
      <w:r w:rsidRPr="00D87912" w:rsidR="00F2418A">
        <w:rPr>
          <w:bCs/>
          <w:color w:val="000000" w:themeColor="text1"/>
          <w:szCs w:val="22"/>
        </w:rPr>
        <w:t xml:space="preserve">. </w:t>
      </w:r>
    </w:p>
    <w:p w:rsidRPr="00D87912" w:rsidR="00A4704B" w:rsidP="00681784" w:rsidRDefault="00A4704B" w14:paraId="4E738D18" w14:textId="77777777">
      <w:pPr>
        <w:spacing w:line="360" w:lineRule="auto"/>
        <w:rPr>
          <w:bCs/>
          <w:color w:val="000000" w:themeColor="text1"/>
          <w:szCs w:val="22"/>
        </w:rPr>
      </w:pPr>
    </w:p>
    <w:p w:rsidR="00A4704B" w:rsidP="00A4704B" w:rsidRDefault="00F2418A" w14:paraId="06F19CF4" w14:textId="77777777">
      <w:pPr>
        <w:spacing w:line="360" w:lineRule="auto"/>
        <w:rPr>
          <w:bCs/>
          <w:color w:val="000000" w:themeColor="text1"/>
          <w:szCs w:val="22"/>
        </w:rPr>
        <w:sectPr w:rsidR="00A4704B" w:rsidSect="002505C5">
          <w:pgSz w:w="11907" w:h="16839" w:orient="portrait" w:code="9"/>
          <w:pgMar w:top="851" w:right="851" w:bottom="851" w:left="851" w:header="567" w:footer="567" w:gutter="0"/>
          <w:cols w:space="708"/>
          <w:docGrid w:linePitch="360"/>
        </w:sectPr>
      </w:pPr>
      <w:r w:rsidRPr="00D87912">
        <w:rPr>
          <w:bCs/>
          <w:color w:val="000000" w:themeColor="text1"/>
          <w:szCs w:val="22"/>
        </w:rPr>
        <w:t>Run-off is</w:t>
      </w:r>
      <w:r w:rsidRPr="00D87912" w:rsidR="00854E21">
        <w:rPr>
          <w:bCs/>
          <w:color w:val="000000" w:themeColor="text1"/>
          <w:szCs w:val="22"/>
        </w:rPr>
        <w:t xml:space="preserve"> directed via a </w:t>
      </w:r>
      <w:r w:rsidRPr="00D87912">
        <w:rPr>
          <w:bCs/>
          <w:color w:val="000000" w:themeColor="text1"/>
          <w:szCs w:val="22"/>
        </w:rPr>
        <w:t xml:space="preserve">drainage </w:t>
      </w:r>
      <w:r w:rsidRPr="00D87912" w:rsidR="00854E21">
        <w:rPr>
          <w:bCs/>
          <w:color w:val="000000" w:themeColor="text1"/>
          <w:szCs w:val="22"/>
        </w:rPr>
        <w:t xml:space="preserve">system, consisting of concrete impermeable pavement with falls towards </w:t>
      </w:r>
      <w:r w:rsidR="00B1078D">
        <w:rPr>
          <w:bCs/>
          <w:color w:val="000000" w:themeColor="text1"/>
          <w:szCs w:val="22"/>
        </w:rPr>
        <w:t>c</w:t>
      </w:r>
      <w:r w:rsidRPr="00D87912" w:rsidR="00D87912">
        <w:rPr>
          <w:bCs/>
          <w:color w:val="000000" w:themeColor="text1"/>
          <w:szCs w:val="22"/>
        </w:rPr>
        <w:t>oncrete drainage channels</w:t>
      </w:r>
      <w:r w:rsidR="00B1078D">
        <w:rPr>
          <w:bCs/>
          <w:color w:val="000000" w:themeColor="text1"/>
          <w:szCs w:val="22"/>
        </w:rPr>
        <w:t xml:space="preserve">. </w:t>
      </w:r>
      <w:r w:rsidRPr="00D87912" w:rsidR="00B1078D">
        <w:rPr>
          <w:bCs/>
          <w:color w:val="000000" w:themeColor="text1"/>
          <w:szCs w:val="22"/>
        </w:rPr>
        <w:t>The drain</w:t>
      </w:r>
      <w:r w:rsidR="00B1078D">
        <w:rPr>
          <w:bCs/>
          <w:color w:val="000000" w:themeColor="text1"/>
          <w:szCs w:val="22"/>
        </w:rPr>
        <w:t>age</w:t>
      </w:r>
      <w:r w:rsidRPr="00D87912" w:rsidR="00B1078D">
        <w:rPr>
          <w:bCs/>
          <w:color w:val="000000" w:themeColor="text1"/>
          <w:szCs w:val="22"/>
        </w:rPr>
        <w:t xml:space="preserve"> channels capture all liquids and direct them to a sealed, underground tank.</w:t>
      </w:r>
      <w:r w:rsidR="00B1078D">
        <w:rPr>
          <w:bCs/>
          <w:color w:val="000000" w:themeColor="text1"/>
          <w:szCs w:val="22"/>
        </w:rPr>
        <w:t xml:space="preserve"> </w:t>
      </w:r>
      <w:r w:rsidRPr="00D87912" w:rsidR="00D87912">
        <w:rPr>
          <w:bCs/>
          <w:color w:val="000000" w:themeColor="text1"/>
          <w:szCs w:val="22"/>
        </w:rPr>
        <w:t xml:space="preserve">ensuring that potentially contaminated runoff is contained on site. </w:t>
      </w:r>
    </w:p>
    <w:p w:rsidR="008A5A3D" w:rsidP="008A5A3D" w:rsidRDefault="008A5A3D" w14:paraId="4A880D0A" w14:textId="477A48B6">
      <w:pPr>
        <w:pStyle w:val="Heading1"/>
      </w:pPr>
      <w:bookmarkStart w:name="_Toc126922904" w:id="50"/>
      <w:bookmarkStart w:name="_Toc127434887" w:id="51"/>
      <w:bookmarkEnd w:id="50"/>
      <w:r w:rsidRPr="008A5A3D">
        <w:t>Site Management</w:t>
      </w:r>
      <w:bookmarkEnd w:id="51"/>
    </w:p>
    <w:p w:rsidR="002E2BA8" w:rsidP="00681784" w:rsidRDefault="002E2BA8" w14:paraId="2B35FBF0" w14:textId="77777777">
      <w:pPr>
        <w:rPr>
          <w:bCs/>
          <w:color w:val="000000" w:themeColor="text1"/>
          <w:szCs w:val="22"/>
        </w:rPr>
      </w:pPr>
    </w:p>
    <w:p w:rsidR="00361227" w:rsidP="00681784" w:rsidRDefault="00361227" w14:paraId="5F6AF92A" w14:textId="78D4F7E4">
      <w:pPr>
        <w:spacing w:line="360" w:lineRule="auto"/>
        <w:rPr>
          <w:bCs/>
          <w:color w:val="000000" w:themeColor="text1"/>
          <w:szCs w:val="22"/>
        </w:rPr>
      </w:pPr>
      <w:r>
        <w:rPr>
          <w:bCs/>
          <w:color w:val="000000" w:themeColor="text1"/>
          <w:szCs w:val="22"/>
        </w:rPr>
        <w:t>Site management will comprise of the following staff members</w:t>
      </w:r>
      <w:r w:rsidR="002E2BA8">
        <w:rPr>
          <w:bCs/>
          <w:color w:val="000000" w:themeColor="text1"/>
          <w:szCs w:val="22"/>
        </w:rPr>
        <w:t>:</w:t>
      </w:r>
    </w:p>
    <w:p w:rsidRPr="00361227" w:rsidR="00361227" w:rsidP="002E2BA8" w:rsidRDefault="00361227" w14:paraId="4BB585CF" w14:textId="137E33BA">
      <w:pPr>
        <w:pStyle w:val="BulletList2"/>
        <w:numPr>
          <w:ilvl w:val="0"/>
          <w:numId w:val="26"/>
        </w:numPr>
        <w:spacing w:line="360" w:lineRule="auto"/>
      </w:pPr>
      <w:r w:rsidRPr="00361227">
        <w:t>A Technically Competent Manager</w:t>
      </w:r>
      <w:r>
        <w:t xml:space="preserve"> (TCM)</w:t>
      </w:r>
      <w:r w:rsidRPr="00361227">
        <w:t>; who will manage the operation and regularly attend site in compliance with the defined attendance requirement.</w:t>
      </w:r>
      <w:r w:rsidR="009A43FC">
        <w:t xml:space="preserve"> </w:t>
      </w:r>
    </w:p>
    <w:p w:rsidRPr="00361227" w:rsidR="00361227" w:rsidP="00681784" w:rsidRDefault="00361227" w14:paraId="2B75D0D3" w14:textId="56DD1A11">
      <w:pPr>
        <w:pStyle w:val="BulletList2"/>
        <w:numPr>
          <w:ilvl w:val="0"/>
          <w:numId w:val="26"/>
        </w:numPr>
        <w:spacing w:line="360" w:lineRule="auto"/>
        <w:rPr>
          <w:bCs/>
          <w:color w:val="000000" w:themeColor="text1"/>
          <w:szCs w:val="22"/>
        </w:rPr>
      </w:pPr>
      <w:r w:rsidRPr="00361227">
        <w:t xml:space="preserve">A site supervisor; who will be responsible for the ongoing operation who may also </w:t>
      </w:r>
      <w:r w:rsidRPr="00361227">
        <w:rPr>
          <w:bCs/>
          <w:color w:val="000000" w:themeColor="text1"/>
          <w:szCs w:val="22"/>
        </w:rPr>
        <w:t>undertake office and plant operation duties</w:t>
      </w:r>
      <w:r w:rsidR="002E2BA8">
        <w:rPr>
          <w:bCs/>
          <w:color w:val="000000" w:themeColor="text1"/>
          <w:szCs w:val="22"/>
        </w:rPr>
        <w:t>; and</w:t>
      </w:r>
    </w:p>
    <w:p w:rsidR="00361227" w:rsidP="00681784" w:rsidRDefault="00361227" w14:paraId="174FDF3B" w14:textId="6E865E7B">
      <w:pPr>
        <w:pStyle w:val="BulletList2"/>
        <w:numPr>
          <w:ilvl w:val="0"/>
          <w:numId w:val="26"/>
        </w:numPr>
        <w:spacing w:line="360" w:lineRule="auto"/>
      </w:pPr>
      <w:r w:rsidRPr="00361227">
        <w:t>Other trained plant operators as required.</w:t>
      </w:r>
    </w:p>
    <w:p w:rsidR="00361227" w:rsidP="008A5A3D" w:rsidRDefault="00361227" w14:paraId="49DB00B2" w14:textId="77777777">
      <w:pPr>
        <w:spacing w:before="240" w:after="120" w:line="360" w:lineRule="auto"/>
        <w:rPr>
          <w:bCs/>
          <w:color w:val="000000" w:themeColor="text1"/>
          <w:szCs w:val="22"/>
        </w:rPr>
      </w:pPr>
    </w:p>
    <w:p w:rsidRPr="009F3613" w:rsidR="009829A9" w:rsidP="00E71298" w:rsidRDefault="009829A9" w14:paraId="234D5F9B" w14:textId="77777777"/>
    <w:p w:rsidRPr="009F3613" w:rsidR="007871E4" w:rsidP="007871E4" w:rsidRDefault="007871E4" w14:paraId="6A5978A6" w14:textId="77777777"/>
    <w:p w:rsidRPr="009F3613" w:rsidR="002505C5" w:rsidP="007871E4" w:rsidRDefault="002505C5" w14:paraId="0576731E" w14:textId="77777777"/>
    <w:p w:rsidRPr="009F3613" w:rsidR="002505C5" w:rsidP="007871E4" w:rsidRDefault="002505C5" w14:paraId="2C2AEE36" w14:textId="77777777">
      <w:pPr>
        <w:sectPr w:rsidRPr="009F3613" w:rsidR="002505C5" w:rsidSect="002505C5">
          <w:pgSz w:w="11907" w:h="16839" w:orient="portrait" w:code="9"/>
          <w:pgMar w:top="851" w:right="851" w:bottom="851" w:left="851" w:header="567" w:footer="567" w:gutter="0"/>
          <w:cols w:space="708"/>
          <w:docGrid w:linePitch="360"/>
        </w:sectPr>
      </w:pPr>
    </w:p>
    <w:p w:rsidRPr="008A5A3D" w:rsidR="008A5A3D" w:rsidP="008A5A3D" w:rsidRDefault="008A5A3D" w14:paraId="4DBE9945" w14:textId="77777777">
      <w:pPr>
        <w:pStyle w:val="Heading1"/>
      </w:pPr>
      <w:bookmarkStart w:name="_Toc127434888" w:id="52"/>
      <w:r w:rsidRPr="008A5A3D">
        <w:t>Site Condition Report</w:t>
      </w:r>
      <w:bookmarkEnd w:id="52"/>
    </w:p>
    <w:p w:rsidR="002E2BA8" w:rsidP="00681784" w:rsidRDefault="002E2BA8" w14:paraId="69826A54" w14:textId="77777777">
      <w:pPr>
        <w:pStyle w:val="Appendix"/>
      </w:pPr>
    </w:p>
    <w:p w:rsidR="00361227" w:rsidP="00D752EB" w:rsidRDefault="00D83D16" w14:paraId="1673EB3D" w14:textId="385336D0">
      <w:pPr>
        <w:spacing w:line="360" w:lineRule="auto"/>
      </w:pPr>
      <w:bookmarkStart w:name="_Toc104292871" w:id="53"/>
      <w:bookmarkStart w:name="_Toc104294421" w:id="54"/>
      <w:r>
        <w:t>A</w:t>
      </w:r>
      <w:r w:rsidRPr="00D752EB" w:rsidR="00361227">
        <w:t xml:space="preserve"> Site Condition Report (SCR) </w:t>
      </w:r>
      <w:r w:rsidR="008F33FC">
        <w:t xml:space="preserve">has been </w:t>
      </w:r>
      <w:r w:rsidRPr="00D83D16">
        <w:t xml:space="preserve">produced </w:t>
      </w:r>
      <w:r w:rsidR="008F33FC">
        <w:t xml:space="preserve">for this </w:t>
      </w:r>
      <w:r w:rsidRPr="00D752EB" w:rsidR="00361227">
        <w:t>application.</w:t>
      </w:r>
      <w:bookmarkEnd w:id="53"/>
      <w:bookmarkEnd w:id="54"/>
    </w:p>
    <w:p w:rsidRPr="00D752EB" w:rsidR="002E2BA8" w:rsidP="00D752EB" w:rsidRDefault="002E2BA8" w14:paraId="6B6A996F" w14:textId="77777777">
      <w:pPr>
        <w:spacing w:line="360" w:lineRule="auto"/>
      </w:pPr>
    </w:p>
    <w:p w:rsidR="00361227" w:rsidP="00D752EB" w:rsidRDefault="008F33FC" w14:paraId="78143B94" w14:textId="4A5972AF">
      <w:pPr>
        <w:spacing w:line="360" w:lineRule="auto"/>
      </w:pPr>
      <w:bookmarkStart w:name="_Toc104292872" w:id="55"/>
      <w:bookmarkStart w:name="_Toc104294422" w:id="56"/>
      <w:r>
        <w:t>The</w:t>
      </w:r>
      <w:r w:rsidRPr="00D752EB" w:rsidR="00361227">
        <w:t xml:space="preserve"> facility will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55"/>
      <w:bookmarkEnd w:id="56"/>
    </w:p>
    <w:p w:rsidRPr="00D752EB" w:rsidR="002E2BA8" w:rsidP="00D752EB" w:rsidRDefault="002E2BA8" w14:paraId="6491901B" w14:textId="77777777">
      <w:pPr>
        <w:spacing w:line="360" w:lineRule="auto"/>
      </w:pPr>
    </w:p>
    <w:p w:rsidRPr="00D752EB" w:rsidR="008A5A3D" w:rsidP="00D752EB" w:rsidRDefault="00361227" w14:paraId="69516FE2" w14:textId="62B09488">
      <w:pPr>
        <w:spacing w:line="360" w:lineRule="auto"/>
      </w:pPr>
      <w:bookmarkStart w:name="_Toc104292873" w:id="57"/>
      <w:bookmarkStart w:name="_Toc104294423" w:id="58"/>
      <w:r w:rsidRPr="00D752EB">
        <w:t>The possibility of any significant releases to the ground occurring during the lifetime of the permit is</w:t>
      </w:r>
      <w:r w:rsidR="008F33FC">
        <w:t xml:space="preserve"> </w:t>
      </w:r>
      <w:r w:rsidRPr="00D752EB">
        <w:t xml:space="preserve">limited. Minor spillages, if they occur, </w:t>
      </w:r>
      <w:r w:rsidR="00393BF1">
        <w:t>are</w:t>
      </w:r>
      <w:r w:rsidRPr="00D752EB">
        <w:t xml:space="preserve"> dealt with immediately by trained staff using appropriate spill response procedure and spill kits located around the site.</w:t>
      </w:r>
      <w:bookmarkEnd w:id="57"/>
      <w:bookmarkEnd w:id="58"/>
    </w:p>
    <w:p w:rsidR="00361227" w:rsidP="00681784" w:rsidRDefault="00361227" w14:paraId="106AE533" w14:textId="6FE786C1">
      <w:pPr>
        <w:pStyle w:val="Appendix"/>
      </w:pPr>
    </w:p>
    <w:p w:rsidR="00361227" w:rsidP="00681784" w:rsidRDefault="00361227" w14:paraId="202980EB" w14:textId="734372F0">
      <w:pPr>
        <w:pStyle w:val="Appendix"/>
      </w:pPr>
    </w:p>
    <w:p w:rsidR="00361227" w:rsidP="00681784" w:rsidRDefault="00361227" w14:paraId="7D9D4A89" w14:textId="001AC076">
      <w:pPr>
        <w:pStyle w:val="Appendix"/>
      </w:pPr>
    </w:p>
    <w:p w:rsidR="00361227" w:rsidP="00681784" w:rsidRDefault="00361227" w14:paraId="1D561E39" w14:textId="0BD242C2">
      <w:pPr>
        <w:pStyle w:val="Appendix"/>
      </w:pPr>
    </w:p>
    <w:p w:rsidR="00361227" w:rsidP="00681784" w:rsidRDefault="00361227" w14:paraId="1C57CA5F" w14:textId="6EFB5355">
      <w:pPr>
        <w:pStyle w:val="Appendix"/>
      </w:pPr>
    </w:p>
    <w:p w:rsidR="00361227" w:rsidP="00681784" w:rsidRDefault="00361227" w14:paraId="3AB8E641" w14:textId="6266278C">
      <w:pPr>
        <w:pStyle w:val="Appendix"/>
      </w:pPr>
    </w:p>
    <w:p w:rsidR="00361227" w:rsidP="00681784" w:rsidRDefault="00361227" w14:paraId="04082132" w14:textId="46EE2DE4">
      <w:pPr>
        <w:pStyle w:val="Appendix"/>
      </w:pPr>
    </w:p>
    <w:p w:rsidR="00361227" w:rsidP="00681784" w:rsidRDefault="00361227" w14:paraId="3A635C8B" w14:textId="10E21CBC">
      <w:pPr>
        <w:pStyle w:val="Appendix"/>
      </w:pPr>
    </w:p>
    <w:p w:rsidR="00361227" w:rsidP="00681784" w:rsidRDefault="00361227" w14:paraId="4D7522C6" w14:textId="21C3F4E7">
      <w:pPr>
        <w:pStyle w:val="Appendix"/>
      </w:pPr>
    </w:p>
    <w:p w:rsidR="00361227" w:rsidP="00681784" w:rsidRDefault="00361227" w14:paraId="7596F5C4" w14:textId="3B5F54B8">
      <w:pPr>
        <w:pStyle w:val="Appendix"/>
      </w:pPr>
    </w:p>
    <w:p w:rsidR="00361227" w:rsidP="00681784" w:rsidRDefault="00361227" w14:paraId="5341DBB4" w14:textId="20965F76">
      <w:pPr>
        <w:pStyle w:val="Appendix"/>
      </w:pPr>
    </w:p>
    <w:p w:rsidR="00361227" w:rsidP="00681784" w:rsidRDefault="00361227" w14:paraId="43D8E7E4" w14:textId="7344EE3E">
      <w:pPr>
        <w:pStyle w:val="Appendix"/>
      </w:pPr>
    </w:p>
    <w:p w:rsidR="00361227" w:rsidP="00681784" w:rsidRDefault="00361227" w14:paraId="3674A740" w14:textId="34411D4A">
      <w:pPr>
        <w:pStyle w:val="Appendix"/>
      </w:pPr>
    </w:p>
    <w:p w:rsidR="00361227" w:rsidP="00681784" w:rsidRDefault="00361227" w14:paraId="410D6DF5" w14:textId="3B40342F">
      <w:pPr>
        <w:pStyle w:val="Appendix"/>
      </w:pPr>
    </w:p>
    <w:p w:rsidR="00361227" w:rsidP="00681784" w:rsidRDefault="00361227" w14:paraId="291EC34C" w14:textId="1C36F462">
      <w:pPr>
        <w:pStyle w:val="Appendix"/>
      </w:pPr>
    </w:p>
    <w:p w:rsidR="00361227" w:rsidP="00681784" w:rsidRDefault="00361227" w14:paraId="034A08CE" w14:textId="4A4078F6">
      <w:pPr>
        <w:pStyle w:val="Appendix"/>
      </w:pPr>
    </w:p>
    <w:p w:rsidR="00361227" w:rsidP="00681784" w:rsidRDefault="00361227" w14:paraId="266D6311" w14:textId="4D7E4AA8">
      <w:pPr>
        <w:pStyle w:val="Appendix"/>
      </w:pPr>
    </w:p>
    <w:p w:rsidR="00361227" w:rsidP="00681784" w:rsidRDefault="00361227" w14:paraId="0102F3D0" w14:textId="695031CD">
      <w:pPr>
        <w:pStyle w:val="Appendix"/>
      </w:pPr>
    </w:p>
    <w:p w:rsidR="00361227" w:rsidP="00681784" w:rsidRDefault="00361227" w14:paraId="44936B00" w14:textId="667CC906">
      <w:pPr>
        <w:pStyle w:val="Appendix"/>
      </w:pPr>
    </w:p>
    <w:p w:rsidR="00361227" w:rsidP="00681784" w:rsidRDefault="00361227" w14:paraId="5C38C5D7" w14:textId="090AC112">
      <w:pPr>
        <w:pStyle w:val="Appendix"/>
      </w:pPr>
    </w:p>
    <w:p w:rsidR="00361227" w:rsidP="00681784" w:rsidRDefault="00361227" w14:paraId="7C9D7B98" w14:textId="409B6EEE">
      <w:pPr>
        <w:pStyle w:val="Appendix"/>
      </w:pPr>
    </w:p>
    <w:p w:rsidR="00361227" w:rsidP="00681784" w:rsidRDefault="00361227" w14:paraId="25FB6BEA" w14:textId="3967C67A">
      <w:pPr>
        <w:pStyle w:val="Appendix"/>
      </w:pPr>
    </w:p>
    <w:p w:rsidR="00361227" w:rsidP="00681784" w:rsidRDefault="00361227" w14:paraId="5D360152" w14:textId="7BDDA02B">
      <w:pPr>
        <w:pStyle w:val="Appendix"/>
      </w:pPr>
    </w:p>
    <w:p w:rsidR="00361227" w:rsidP="00681784" w:rsidRDefault="00361227" w14:paraId="00569BB8" w14:textId="15A08C55">
      <w:pPr>
        <w:pStyle w:val="Appendix"/>
      </w:pPr>
    </w:p>
    <w:p w:rsidR="00361227" w:rsidP="00681784" w:rsidRDefault="00361227" w14:paraId="4B344BFB" w14:textId="3053BFBF">
      <w:pPr>
        <w:pStyle w:val="Appendix"/>
      </w:pPr>
    </w:p>
    <w:p w:rsidR="00361227" w:rsidP="00681784" w:rsidRDefault="00361227" w14:paraId="17EFCD18" w14:textId="2B3F08D4">
      <w:pPr>
        <w:pStyle w:val="Appendix"/>
      </w:pPr>
    </w:p>
    <w:p w:rsidR="008F33FC" w:rsidP="00681784" w:rsidRDefault="008F33FC" w14:paraId="2C4278FF" w14:textId="363D2017">
      <w:pPr>
        <w:pStyle w:val="Appendix"/>
      </w:pPr>
    </w:p>
    <w:p w:rsidR="00D83D16" w:rsidP="00681784" w:rsidRDefault="00D83D16" w14:paraId="6204D3FE" w14:textId="6E45959B">
      <w:pPr>
        <w:pStyle w:val="Appendix"/>
      </w:pPr>
    </w:p>
    <w:p w:rsidR="00D83D16" w:rsidP="00681784" w:rsidRDefault="00D83D16" w14:paraId="7E894F72" w14:textId="77777777">
      <w:pPr>
        <w:pStyle w:val="Appendix"/>
      </w:pPr>
    </w:p>
    <w:p w:rsidR="00361227" w:rsidP="00681784" w:rsidRDefault="00361227" w14:paraId="2475BA80" w14:textId="53808FC6">
      <w:pPr>
        <w:pStyle w:val="Appendix"/>
      </w:pPr>
    </w:p>
    <w:p w:rsidR="00361227" w:rsidP="00681784" w:rsidRDefault="00361227" w14:paraId="06187F84" w14:textId="74E0A399">
      <w:pPr>
        <w:pStyle w:val="Appendix"/>
      </w:pPr>
    </w:p>
    <w:p w:rsidR="002E2BA8" w:rsidP="00681784" w:rsidRDefault="002E2BA8" w14:paraId="0D94AD65" w14:textId="77777777">
      <w:pPr>
        <w:pStyle w:val="Appendix"/>
        <w:sectPr w:rsidR="002E2BA8" w:rsidSect="002505C5">
          <w:pgSz w:w="11907" w:h="16839" w:orient="portrait" w:code="9"/>
          <w:pgMar w:top="851" w:right="851" w:bottom="851" w:left="851" w:header="567" w:footer="567" w:gutter="0"/>
          <w:cols w:space="708"/>
          <w:docGrid w:linePitch="360"/>
        </w:sectPr>
      </w:pPr>
    </w:p>
    <w:p w:rsidRPr="009F3613" w:rsidR="00E22507" w:rsidP="00681784" w:rsidRDefault="00F54F15" w14:paraId="648C6C43" w14:textId="42A3A994">
      <w:pPr>
        <w:pStyle w:val="Appendix"/>
      </w:pPr>
      <w:bookmarkStart w:name="_Toc127434889" w:id="59"/>
      <w:r w:rsidRPr="009F3613">
        <w:t>Appendix A:</w:t>
      </w:r>
      <w:r w:rsidRPr="009F3613">
        <w:tab/>
      </w:r>
      <w:r w:rsidRPr="00D752EB" w:rsidR="00D752EB">
        <w:t xml:space="preserve">Proposed </w:t>
      </w:r>
      <w:r w:rsidR="002E2BA8">
        <w:t>W</w:t>
      </w:r>
      <w:r w:rsidRPr="00D752EB" w:rsidR="00D752EB">
        <w:t xml:space="preserve">aste </w:t>
      </w:r>
      <w:r w:rsidR="002E2BA8">
        <w:t>T</w:t>
      </w:r>
      <w:r w:rsidRPr="00D752EB" w:rsidR="00D752EB">
        <w:t>ypes</w:t>
      </w:r>
      <w:bookmarkEnd w:id="59"/>
    </w:p>
    <w:p w:rsidR="00E22507" w:rsidP="00D752EB" w:rsidRDefault="00E22507" w14:paraId="7A2BA6C3" w14:textId="77777777"/>
    <w:tbl>
      <w:tblPr>
        <w:tblStyle w:val="TableGrid"/>
        <w:tblW w:w="11351" w:type="dxa"/>
        <w:jc w:val="center"/>
        <w:tblLook w:val="04A0" w:firstRow="1" w:lastRow="0" w:firstColumn="1" w:lastColumn="0" w:noHBand="0" w:noVBand="1"/>
      </w:tblPr>
      <w:tblGrid>
        <w:gridCol w:w="1129"/>
        <w:gridCol w:w="10222"/>
      </w:tblGrid>
      <w:tr w:rsidRPr="00205A7A" w:rsidR="003E7A9B" w:rsidTr="08D7FF0C" w14:paraId="6A228D4D" w14:textId="77777777">
        <w:trPr>
          <w:jc w:val="center"/>
        </w:trPr>
        <w:tc>
          <w:tcPr>
            <w:tcW w:w="1129" w:type="dxa"/>
            <w:shd w:val="clear" w:color="auto" w:fill="0070C0"/>
            <w:tcMar/>
          </w:tcPr>
          <w:p w:rsidRPr="00140F88" w:rsidR="003E7A9B" w:rsidP="002B499A" w:rsidRDefault="003E7A9B" w14:paraId="0DEFCBE6" w14:textId="77777777">
            <w:pPr>
              <w:spacing w:line="360" w:lineRule="auto"/>
              <w:rPr>
                <w:rFonts w:cs="Arial"/>
                <w:b/>
                <w:bCs/>
                <w:color w:val="FFFFFF" w:themeColor="background1"/>
              </w:rPr>
            </w:pPr>
            <w:r w:rsidRPr="00140F88">
              <w:rPr>
                <w:rFonts w:cs="Arial"/>
                <w:b/>
                <w:bCs/>
                <w:color w:val="FFFFFF" w:themeColor="background1"/>
              </w:rPr>
              <w:t>01</w:t>
            </w:r>
          </w:p>
        </w:tc>
        <w:tc>
          <w:tcPr>
            <w:tcW w:w="10222" w:type="dxa"/>
            <w:shd w:val="clear" w:color="auto" w:fill="0070C0"/>
            <w:tcMar/>
          </w:tcPr>
          <w:p w:rsidRPr="00140F88" w:rsidR="003E7A9B" w:rsidP="002B499A" w:rsidRDefault="003E7A9B" w14:paraId="436DE622" w14:textId="77777777">
            <w:pPr>
              <w:spacing w:line="360" w:lineRule="auto"/>
              <w:rPr>
                <w:rFonts w:cs="Arial"/>
                <w:b/>
                <w:bCs/>
                <w:color w:val="FFFFFF" w:themeColor="background1"/>
              </w:rPr>
            </w:pPr>
            <w:r w:rsidRPr="00140F88">
              <w:rPr>
                <w:rFonts w:cs="Arial"/>
                <w:b/>
                <w:bCs/>
                <w:color w:val="FFFFFF" w:themeColor="background1"/>
              </w:rPr>
              <w:t xml:space="preserve">WASTES RESULTING FROM EXPLORATION, MINING, QUARRYING AND PHYSICAL AND CHEMICAL TREATMENT OF MINERALS </w:t>
            </w:r>
          </w:p>
        </w:tc>
      </w:tr>
      <w:tr w:rsidRPr="00205A7A" w:rsidR="003E7A9B" w:rsidTr="08D7FF0C" w14:paraId="128DD80B" w14:textId="77777777">
        <w:trPr>
          <w:jc w:val="center"/>
        </w:trPr>
        <w:tc>
          <w:tcPr>
            <w:tcW w:w="1129" w:type="dxa"/>
            <w:shd w:val="clear" w:color="auto" w:fill="E7E6E6" w:themeFill="background2"/>
            <w:tcMar/>
          </w:tcPr>
          <w:p w:rsidRPr="00E0410B" w:rsidR="003E7A9B" w:rsidP="002B499A" w:rsidRDefault="003E7A9B" w14:paraId="4A93B2D7" w14:textId="77777777">
            <w:pPr>
              <w:spacing w:line="360" w:lineRule="auto"/>
              <w:rPr>
                <w:rFonts w:cs="Arial"/>
                <w:b/>
                <w:bCs/>
              </w:rPr>
            </w:pPr>
            <w:r w:rsidRPr="00E0410B">
              <w:rPr>
                <w:rFonts w:cs="Arial"/>
                <w:b/>
                <w:bCs/>
              </w:rPr>
              <w:t>01</w:t>
            </w:r>
            <w:r>
              <w:rPr>
                <w:rFonts w:cs="Arial"/>
                <w:b/>
                <w:bCs/>
              </w:rPr>
              <w:t xml:space="preserve"> 04</w:t>
            </w:r>
            <w:r w:rsidRPr="00E0410B">
              <w:rPr>
                <w:rFonts w:cs="Arial"/>
                <w:b/>
                <w:bCs/>
              </w:rPr>
              <w:t xml:space="preserve"> </w:t>
            </w:r>
          </w:p>
        </w:tc>
        <w:tc>
          <w:tcPr>
            <w:tcW w:w="10222" w:type="dxa"/>
            <w:shd w:val="clear" w:color="auto" w:fill="E7E6E6" w:themeFill="background2"/>
            <w:tcMar/>
          </w:tcPr>
          <w:p w:rsidRPr="00E0410B" w:rsidR="003E7A9B" w:rsidP="002B499A" w:rsidRDefault="003E7A9B" w14:paraId="1F40C337" w14:textId="77777777">
            <w:pPr>
              <w:spacing w:line="360" w:lineRule="auto"/>
              <w:rPr>
                <w:rFonts w:cs="Arial"/>
                <w:b/>
                <w:bCs/>
              </w:rPr>
            </w:pPr>
            <w:r>
              <w:rPr>
                <w:rFonts w:cs="Arial"/>
                <w:b/>
                <w:bCs/>
              </w:rPr>
              <w:t>w</w:t>
            </w:r>
            <w:r w:rsidRPr="00AC70E1">
              <w:rPr>
                <w:rFonts w:cs="Arial"/>
                <w:b/>
                <w:bCs/>
              </w:rPr>
              <w:t>astes from physical and chemical processing of non-metalliferous minerals</w:t>
            </w:r>
          </w:p>
        </w:tc>
      </w:tr>
      <w:tr w:rsidRPr="00205A7A" w:rsidR="003E7A9B" w:rsidTr="08D7FF0C" w14:paraId="59FDB80F" w14:textId="77777777">
        <w:trPr>
          <w:jc w:val="center"/>
        </w:trPr>
        <w:tc>
          <w:tcPr>
            <w:tcW w:w="1129" w:type="dxa"/>
            <w:tcMar/>
          </w:tcPr>
          <w:p w:rsidRPr="00205A7A" w:rsidR="003E7A9B" w:rsidP="002B499A" w:rsidRDefault="003E7A9B" w14:paraId="66A5E746" w14:textId="77777777">
            <w:pPr>
              <w:spacing w:line="360" w:lineRule="auto"/>
              <w:rPr>
                <w:rFonts w:cs="Arial"/>
              </w:rPr>
            </w:pPr>
            <w:r w:rsidRPr="00205A7A">
              <w:rPr>
                <w:rFonts w:cs="Arial"/>
              </w:rPr>
              <w:t>01</w:t>
            </w:r>
            <w:r>
              <w:rPr>
                <w:rFonts w:cs="Arial"/>
              </w:rPr>
              <w:t xml:space="preserve"> 04 08</w:t>
            </w:r>
            <w:r w:rsidRPr="00205A7A">
              <w:rPr>
                <w:rFonts w:cs="Arial"/>
              </w:rPr>
              <w:t xml:space="preserve"> </w:t>
            </w:r>
          </w:p>
        </w:tc>
        <w:tc>
          <w:tcPr>
            <w:tcW w:w="10222" w:type="dxa"/>
            <w:tcMar/>
          </w:tcPr>
          <w:p w:rsidRPr="00205A7A" w:rsidR="003E7A9B" w:rsidP="002B499A" w:rsidRDefault="003E7A9B" w14:paraId="05A65B00" w14:textId="77777777">
            <w:pPr>
              <w:spacing w:line="360" w:lineRule="auto"/>
              <w:rPr>
                <w:rFonts w:cs="Arial"/>
              </w:rPr>
            </w:pPr>
            <w:r>
              <w:rPr>
                <w:rFonts w:cs="Arial"/>
              </w:rPr>
              <w:t>w</w:t>
            </w:r>
            <w:r w:rsidRPr="00AC70E1">
              <w:rPr>
                <w:rFonts w:cs="Arial"/>
              </w:rPr>
              <w:t>aste gravel and crushed rocks other than those mentioned in 01 04 07</w:t>
            </w:r>
          </w:p>
        </w:tc>
      </w:tr>
      <w:tr w:rsidRPr="00205A7A" w:rsidR="003E7A9B" w:rsidTr="08D7FF0C" w14:paraId="102FCBF4" w14:textId="77777777">
        <w:trPr>
          <w:jc w:val="center"/>
        </w:trPr>
        <w:tc>
          <w:tcPr>
            <w:tcW w:w="1129" w:type="dxa"/>
            <w:tcMar/>
          </w:tcPr>
          <w:p w:rsidRPr="00205A7A" w:rsidR="003E7A9B" w:rsidP="002B499A" w:rsidRDefault="003E7A9B" w14:paraId="758B05F7" w14:textId="77777777">
            <w:pPr>
              <w:spacing w:line="360" w:lineRule="auto"/>
              <w:rPr>
                <w:rFonts w:cs="Arial"/>
              </w:rPr>
            </w:pPr>
            <w:r w:rsidRPr="00205A7A">
              <w:rPr>
                <w:rFonts w:cs="Arial"/>
              </w:rPr>
              <w:t>01 0</w:t>
            </w:r>
            <w:r>
              <w:rPr>
                <w:rFonts w:cs="Arial"/>
              </w:rPr>
              <w:t>4 09</w:t>
            </w:r>
          </w:p>
        </w:tc>
        <w:tc>
          <w:tcPr>
            <w:tcW w:w="10222" w:type="dxa"/>
            <w:tcMar/>
          </w:tcPr>
          <w:p w:rsidRPr="00205A7A" w:rsidR="003E7A9B" w:rsidP="002B499A" w:rsidRDefault="003E7A9B" w14:paraId="7170D1DC" w14:textId="77777777">
            <w:pPr>
              <w:spacing w:line="360" w:lineRule="auto"/>
              <w:rPr>
                <w:rFonts w:cs="Arial"/>
              </w:rPr>
            </w:pPr>
            <w:r w:rsidRPr="00AC70E1">
              <w:rPr>
                <w:rFonts w:cs="Arial"/>
              </w:rPr>
              <w:t>waste sand and clays</w:t>
            </w:r>
          </w:p>
        </w:tc>
      </w:tr>
      <w:tr w:rsidRPr="00205A7A" w:rsidR="003E7A9B" w:rsidTr="08D7FF0C" w14:paraId="059ADAFD" w14:textId="77777777">
        <w:trPr>
          <w:jc w:val="center"/>
        </w:trPr>
        <w:tc>
          <w:tcPr>
            <w:tcW w:w="1129" w:type="dxa"/>
            <w:shd w:val="clear" w:color="auto" w:fill="0070C0"/>
            <w:tcMar/>
          </w:tcPr>
          <w:p w:rsidRPr="00140F88" w:rsidR="003E7A9B" w:rsidP="002B499A" w:rsidRDefault="003E7A9B" w14:paraId="14AFF9D4" w14:textId="77777777">
            <w:pPr>
              <w:spacing w:line="360" w:lineRule="auto"/>
              <w:rPr>
                <w:rFonts w:cs="Arial"/>
                <w:b/>
                <w:bCs/>
                <w:color w:val="FFFFFF" w:themeColor="background1"/>
              </w:rPr>
            </w:pPr>
            <w:r w:rsidRPr="00140F88">
              <w:rPr>
                <w:rFonts w:cs="Arial"/>
                <w:b/>
                <w:bCs/>
                <w:color w:val="FFFFFF" w:themeColor="background1"/>
              </w:rPr>
              <w:t xml:space="preserve">02 </w:t>
            </w:r>
          </w:p>
        </w:tc>
        <w:tc>
          <w:tcPr>
            <w:tcW w:w="10222" w:type="dxa"/>
            <w:shd w:val="clear" w:color="auto" w:fill="0070C0"/>
            <w:tcMar/>
          </w:tcPr>
          <w:p w:rsidRPr="00140F88" w:rsidR="003E7A9B" w:rsidP="002B499A" w:rsidRDefault="003E7A9B" w14:paraId="3E0FF79B" w14:textId="77777777">
            <w:pPr>
              <w:spacing w:line="360" w:lineRule="auto"/>
              <w:rPr>
                <w:rFonts w:cs="Arial"/>
                <w:b/>
                <w:bCs/>
                <w:color w:val="FFFFFF" w:themeColor="background1"/>
              </w:rPr>
            </w:pPr>
            <w:r w:rsidRPr="00140F88">
              <w:rPr>
                <w:rFonts w:cs="Arial"/>
                <w:b/>
                <w:bCs/>
                <w:color w:val="FFFFFF" w:themeColor="background1"/>
              </w:rPr>
              <w:t>WASTES FROM AGRICULTURE, HORTICULTURE, AQUACULTURE, FORESTRY, HUNTING AND FISHING, FOOD PREPARATION AND PROCESSING</w:t>
            </w:r>
          </w:p>
        </w:tc>
      </w:tr>
      <w:tr w:rsidRPr="00205A7A" w:rsidR="003E7A9B" w:rsidTr="08D7FF0C" w14:paraId="71747760" w14:textId="77777777">
        <w:trPr>
          <w:jc w:val="center"/>
        </w:trPr>
        <w:tc>
          <w:tcPr>
            <w:tcW w:w="1129" w:type="dxa"/>
            <w:shd w:val="clear" w:color="auto" w:fill="E7E6E6" w:themeFill="background2"/>
            <w:tcMar/>
          </w:tcPr>
          <w:p w:rsidRPr="00E0410B" w:rsidR="003E7A9B" w:rsidP="002B499A" w:rsidRDefault="003E7A9B" w14:paraId="20CFE20C" w14:textId="77777777">
            <w:pPr>
              <w:spacing w:line="360" w:lineRule="auto"/>
              <w:rPr>
                <w:rFonts w:cs="Arial"/>
                <w:b/>
                <w:bCs/>
              </w:rPr>
            </w:pPr>
            <w:r>
              <w:rPr>
                <w:rFonts w:cs="Arial"/>
                <w:b/>
                <w:bCs/>
              </w:rPr>
              <w:t>02 02</w:t>
            </w:r>
            <w:r w:rsidRPr="00E0410B">
              <w:rPr>
                <w:rFonts w:cs="Arial"/>
                <w:b/>
                <w:bCs/>
              </w:rPr>
              <w:t xml:space="preserve"> </w:t>
            </w:r>
          </w:p>
        </w:tc>
        <w:tc>
          <w:tcPr>
            <w:tcW w:w="10222" w:type="dxa"/>
            <w:shd w:val="clear" w:color="auto" w:fill="E7E6E6" w:themeFill="background2"/>
            <w:tcMar/>
          </w:tcPr>
          <w:p w:rsidRPr="00E0410B" w:rsidR="003E7A9B" w:rsidP="002B499A" w:rsidRDefault="003E7A9B" w14:paraId="621F9A6F" w14:textId="77777777">
            <w:pPr>
              <w:spacing w:line="360" w:lineRule="auto"/>
              <w:rPr>
                <w:rFonts w:cs="Arial"/>
                <w:b/>
                <w:bCs/>
              </w:rPr>
            </w:pPr>
            <w:r w:rsidRPr="00AC70E1">
              <w:rPr>
                <w:rFonts w:cs="Arial"/>
                <w:b/>
                <w:bCs/>
              </w:rPr>
              <w:t>waste from preparation and processing of meat, fish and other foods of animal origin</w:t>
            </w:r>
          </w:p>
        </w:tc>
      </w:tr>
      <w:tr w:rsidRPr="00205A7A" w:rsidR="003E7A9B" w:rsidTr="08D7FF0C" w14:paraId="5DCF9B3B" w14:textId="77777777">
        <w:trPr>
          <w:jc w:val="center"/>
        </w:trPr>
        <w:tc>
          <w:tcPr>
            <w:tcW w:w="1129" w:type="dxa"/>
            <w:tcMar/>
          </w:tcPr>
          <w:p w:rsidRPr="00E0410B" w:rsidR="003E7A9B" w:rsidP="002B499A" w:rsidRDefault="003E7A9B" w14:paraId="1C14A306" w14:textId="77777777">
            <w:pPr>
              <w:spacing w:line="360" w:lineRule="auto"/>
              <w:rPr>
                <w:rFonts w:cs="Arial"/>
              </w:rPr>
            </w:pPr>
            <w:r>
              <w:rPr>
                <w:rFonts w:cs="Arial"/>
              </w:rPr>
              <w:t>02 02</w:t>
            </w:r>
            <w:r w:rsidRPr="00E0410B">
              <w:rPr>
                <w:rFonts w:cs="Arial"/>
              </w:rPr>
              <w:t xml:space="preserve"> 02 </w:t>
            </w:r>
          </w:p>
        </w:tc>
        <w:tc>
          <w:tcPr>
            <w:tcW w:w="10222" w:type="dxa"/>
            <w:tcMar/>
          </w:tcPr>
          <w:p w:rsidR="003E7A9B" w:rsidP="002B499A" w:rsidRDefault="003E7A9B" w14:paraId="5EBEEE7A" w14:textId="77777777">
            <w:pPr>
              <w:spacing w:line="360" w:lineRule="auto"/>
              <w:rPr>
                <w:rFonts w:cs="Arial"/>
              </w:rPr>
            </w:pPr>
            <w:r w:rsidRPr="00AC70E1">
              <w:rPr>
                <w:rFonts w:cs="Arial"/>
              </w:rPr>
              <w:t>shellfish shells from which the soft tissue or flesh has been removed only</w:t>
            </w:r>
          </w:p>
        </w:tc>
      </w:tr>
      <w:tr w:rsidRPr="00205A7A" w:rsidR="003E7A9B" w:rsidTr="08D7FF0C" w14:paraId="371F14B7" w14:textId="77777777">
        <w:trPr>
          <w:jc w:val="center"/>
        </w:trPr>
        <w:tc>
          <w:tcPr>
            <w:tcW w:w="1129" w:type="dxa"/>
            <w:shd w:val="clear" w:color="auto" w:fill="E7E6E6" w:themeFill="background2"/>
            <w:tcMar/>
          </w:tcPr>
          <w:p w:rsidRPr="00A23E72" w:rsidR="003E7A9B" w:rsidP="002B499A" w:rsidRDefault="003E7A9B" w14:paraId="00830945" w14:textId="77777777">
            <w:pPr>
              <w:spacing w:line="360" w:lineRule="auto"/>
              <w:rPr>
                <w:rFonts w:cs="Arial"/>
                <w:b/>
                <w:bCs/>
              </w:rPr>
            </w:pPr>
            <w:r w:rsidRPr="00A23E72">
              <w:rPr>
                <w:rFonts w:cs="Arial"/>
                <w:b/>
                <w:bCs/>
              </w:rPr>
              <w:t>02 04</w:t>
            </w:r>
          </w:p>
        </w:tc>
        <w:tc>
          <w:tcPr>
            <w:tcW w:w="10222" w:type="dxa"/>
            <w:shd w:val="clear" w:color="auto" w:fill="E7E6E6" w:themeFill="background2"/>
            <w:tcMar/>
          </w:tcPr>
          <w:p w:rsidRPr="007023EF" w:rsidR="003E7A9B" w:rsidP="002B499A" w:rsidRDefault="003E7A9B" w14:paraId="3E073F95" w14:textId="77777777">
            <w:pPr>
              <w:spacing w:line="360" w:lineRule="auto"/>
              <w:rPr>
                <w:rFonts w:cs="Arial"/>
                <w:b/>
                <w:bCs/>
              </w:rPr>
            </w:pPr>
            <w:r w:rsidRPr="007023EF">
              <w:rPr>
                <w:rFonts w:cs="Arial"/>
                <w:b/>
                <w:bCs/>
              </w:rPr>
              <w:t>wastes from sugar processing</w:t>
            </w:r>
          </w:p>
        </w:tc>
      </w:tr>
      <w:tr w:rsidRPr="00205A7A" w:rsidR="003E7A9B" w:rsidTr="08D7FF0C" w14:paraId="586F43DA" w14:textId="77777777">
        <w:trPr>
          <w:jc w:val="center"/>
        </w:trPr>
        <w:tc>
          <w:tcPr>
            <w:tcW w:w="1129" w:type="dxa"/>
            <w:tcMar/>
          </w:tcPr>
          <w:p w:rsidRPr="00A23E72" w:rsidR="003E7A9B" w:rsidP="002B499A" w:rsidRDefault="003E7A9B" w14:paraId="3E6A90C4" w14:textId="77777777">
            <w:pPr>
              <w:spacing w:line="360" w:lineRule="auto"/>
              <w:rPr>
                <w:rFonts w:cs="Arial"/>
              </w:rPr>
            </w:pPr>
            <w:r w:rsidRPr="00A23E72">
              <w:rPr>
                <w:rFonts w:cs="Arial"/>
              </w:rPr>
              <w:t>02 04 01</w:t>
            </w:r>
          </w:p>
        </w:tc>
        <w:tc>
          <w:tcPr>
            <w:tcW w:w="10222" w:type="dxa"/>
            <w:tcMar/>
          </w:tcPr>
          <w:p w:rsidRPr="00A23E72" w:rsidR="003E7A9B" w:rsidP="002B499A" w:rsidRDefault="003E7A9B" w14:paraId="19407257" w14:textId="77777777">
            <w:pPr>
              <w:spacing w:line="360" w:lineRule="auto"/>
              <w:rPr>
                <w:rFonts w:cs="Arial"/>
              </w:rPr>
            </w:pPr>
            <w:r w:rsidRPr="007023EF">
              <w:rPr>
                <w:rFonts w:cs="Arial"/>
              </w:rPr>
              <w:t>soil from cleaning and washing beet</w:t>
            </w:r>
          </w:p>
        </w:tc>
      </w:tr>
      <w:tr w:rsidRPr="00205A7A" w:rsidR="003E7A9B" w:rsidTr="08D7FF0C" w14:paraId="0BA8B4E0" w14:textId="77777777">
        <w:trPr>
          <w:jc w:val="center"/>
        </w:trPr>
        <w:tc>
          <w:tcPr>
            <w:tcW w:w="1129" w:type="dxa"/>
            <w:shd w:val="clear" w:color="auto" w:fill="0070C0"/>
            <w:tcMar/>
          </w:tcPr>
          <w:p w:rsidRPr="00140F88" w:rsidR="003E7A9B" w:rsidP="002B499A" w:rsidRDefault="003E7A9B" w14:paraId="3F8AF0A4" w14:textId="77777777">
            <w:pPr>
              <w:spacing w:line="360" w:lineRule="auto"/>
              <w:rPr>
                <w:rFonts w:cs="Arial"/>
                <w:b/>
                <w:bCs/>
                <w:color w:val="FFFFFF" w:themeColor="background1"/>
              </w:rPr>
            </w:pPr>
            <w:r w:rsidRPr="00140F88">
              <w:rPr>
                <w:rFonts w:cs="Arial"/>
                <w:b/>
                <w:bCs/>
                <w:color w:val="FFFFFF" w:themeColor="background1"/>
              </w:rPr>
              <w:t xml:space="preserve">03 </w:t>
            </w:r>
          </w:p>
        </w:tc>
        <w:tc>
          <w:tcPr>
            <w:tcW w:w="10222" w:type="dxa"/>
            <w:shd w:val="clear" w:color="auto" w:fill="0070C0"/>
            <w:tcMar/>
          </w:tcPr>
          <w:p w:rsidRPr="00140F88" w:rsidR="003E7A9B" w:rsidP="002B499A" w:rsidRDefault="003E7A9B" w14:paraId="503E9360" w14:textId="77777777">
            <w:pPr>
              <w:spacing w:line="360" w:lineRule="auto"/>
              <w:rPr>
                <w:rFonts w:cs="Arial"/>
                <w:b/>
                <w:bCs/>
                <w:color w:val="FFFFFF" w:themeColor="background1"/>
              </w:rPr>
            </w:pPr>
            <w:r w:rsidRPr="00140F88">
              <w:rPr>
                <w:rFonts w:cs="Arial"/>
                <w:b/>
                <w:bCs/>
                <w:color w:val="FFFFFF" w:themeColor="background1"/>
              </w:rPr>
              <w:t>WASTES FROM WOOD PROCESSING AND THE PRODUCTION OF PANELS AND FURNITURE, PULP, PAPER AND CARDBOARD</w:t>
            </w:r>
          </w:p>
        </w:tc>
      </w:tr>
      <w:tr w:rsidRPr="00205A7A" w:rsidR="003E7A9B" w:rsidTr="08D7FF0C" w14:paraId="4778249C" w14:textId="77777777">
        <w:trPr>
          <w:jc w:val="center"/>
        </w:trPr>
        <w:tc>
          <w:tcPr>
            <w:tcW w:w="1129" w:type="dxa"/>
            <w:shd w:val="clear" w:color="auto" w:fill="E7E6E6" w:themeFill="background2"/>
            <w:tcMar/>
          </w:tcPr>
          <w:p w:rsidRPr="00E0410B" w:rsidR="003E7A9B" w:rsidP="002B499A" w:rsidRDefault="003E7A9B" w14:paraId="622FB789" w14:textId="77777777">
            <w:pPr>
              <w:spacing w:line="360" w:lineRule="auto"/>
              <w:rPr>
                <w:rFonts w:cs="Arial"/>
              </w:rPr>
            </w:pPr>
            <w:r>
              <w:rPr>
                <w:rFonts w:cs="Arial"/>
                <w:b/>
                <w:bCs/>
              </w:rPr>
              <w:t>03 01</w:t>
            </w:r>
            <w:r w:rsidRPr="00E0410B">
              <w:rPr>
                <w:rFonts w:cs="Arial"/>
                <w:b/>
                <w:bCs/>
              </w:rPr>
              <w:t xml:space="preserve"> </w:t>
            </w:r>
          </w:p>
        </w:tc>
        <w:tc>
          <w:tcPr>
            <w:tcW w:w="10222" w:type="dxa"/>
            <w:shd w:val="clear" w:color="auto" w:fill="E7E6E6" w:themeFill="background2"/>
            <w:tcMar/>
          </w:tcPr>
          <w:p w:rsidR="003E7A9B" w:rsidP="002B499A" w:rsidRDefault="003E7A9B" w14:paraId="5BA0EB85" w14:textId="77777777">
            <w:pPr>
              <w:spacing w:line="360" w:lineRule="auto"/>
              <w:rPr>
                <w:rFonts w:cs="Arial"/>
              </w:rPr>
            </w:pPr>
            <w:r w:rsidRPr="009E0D6B">
              <w:rPr>
                <w:rFonts w:cs="Arial"/>
                <w:b/>
                <w:bCs/>
              </w:rPr>
              <w:t>wastes from wood processing and the production of panels and furniture</w:t>
            </w:r>
          </w:p>
        </w:tc>
      </w:tr>
      <w:tr w:rsidRPr="00205A7A" w:rsidR="003E7A9B" w:rsidTr="08D7FF0C" w14:paraId="4FF2987D" w14:textId="77777777">
        <w:trPr>
          <w:jc w:val="center"/>
        </w:trPr>
        <w:tc>
          <w:tcPr>
            <w:tcW w:w="1129" w:type="dxa"/>
            <w:tcMar/>
          </w:tcPr>
          <w:p w:rsidR="003E7A9B" w:rsidP="002B499A" w:rsidRDefault="003E7A9B" w14:paraId="67213F99" w14:textId="77777777">
            <w:pPr>
              <w:spacing w:line="360" w:lineRule="auto"/>
              <w:rPr>
                <w:rFonts w:cs="Arial"/>
              </w:rPr>
            </w:pPr>
            <w:r>
              <w:rPr>
                <w:rFonts w:cs="Arial"/>
              </w:rPr>
              <w:t>03 01 01</w:t>
            </w:r>
          </w:p>
        </w:tc>
        <w:tc>
          <w:tcPr>
            <w:tcW w:w="10222" w:type="dxa"/>
            <w:tcMar/>
          </w:tcPr>
          <w:p w:rsidR="003E7A9B" w:rsidP="002B499A" w:rsidRDefault="003E7A9B" w14:paraId="0191C300" w14:textId="77777777">
            <w:pPr>
              <w:spacing w:line="360" w:lineRule="auto"/>
              <w:rPr>
                <w:rFonts w:cs="Arial"/>
              </w:rPr>
            </w:pPr>
            <w:r>
              <w:rPr>
                <w:rFonts w:cs="Arial"/>
              </w:rPr>
              <w:t>w</w:t>
            </w:r>
            <w:r w:rsidRPr="009E0D6B">
              <w:rPr>
                <w:rFonts w:cs="Arial"/>
              </w:rPr>
              <w:t>aste bark and cork</w:t>
            </w:r>
          </w:p>
        </w:tc>
      </w:tr>
      <w:tr w:rsidRPr="00205A7A" w:rsidR="003E7A9B" w:rsidTr="08D7FF0C" w14:paraId="271DA21E" w14:textId="77777777">
        <w:trPr>
          <w:jc w:val="center"/>
        </w:trPr>
        <w:tc>
          <w:tcPr>
            <w:tcW w:w="1129" w:type="dxa"/>
            <w:shd w:val="clear" w:color="auto" w:fill="E7E6E6" w:themeFill="background2"/>
            <w:tcMar/>
          </w:tcPr>
          <w:p w:rsidRPr="009E0D6B" w:rsidR="003E7A9B" w:rsidP="002B499A" w:rsidRDefault="003E7A9B" w14:paraId="28D0C3D0" w14:textId="77777777">
            <w:pPr>
              <w:spacing w:line="360" w:lineRule="auto"/>
              <w:rPr>
                <w:rFonts w:cs="Arial"/>
                <w:b/>
                <w:bCs/>
              </w:rPr>
            </w:pPr>
            <w:r w:rsidRPr="009E0D6B">
              <w:rPr>
                <w:rFonts w:cs="Arial"/>
                <w:b/>
                <w:bCs/>
              </w:rPr>
              <w:t>03 03</w:t>
            </w:r>
          </w:p>
        </w:tc>
        <w:tc>
          <w:tcPr>
            <w:tcW w:w="10222" w:type="dxa"/>
            <w:shd w:val="clear" w:color="auto" w:fill="E7E6E6" w:themeFill="background2"/>
            <w:tcMar/>
          </w:tcPr>
          <w:p w:rsidR="003E7A9B" w:rsidP="002B499A" w:rsidRDefault="003E7A9B" w14:paraId="6BF4BDAE" w14:textId="77777777">
            <w:pPr>
              <w:spacing w:line="360" w:lineRule="auto"/>
              <w:rPr>
                <w:rFonts w:cs="Arial"/>
              </w:rPr>
            </w:pPr>
            <w:r w:rsidRPr="009E0D6B">
              <w:rPr>
                <w:rFonts w:cs="Arial"/>
                <w:b/>
                <w:bCs/>
              </w:rPr>
              <w:t>wastes from pulp, paper and cardboard production and processing</w:t>
            </w:r>
          </w:p>
        </w:tc>
      </w:tr>
      <w:tr w:rsidRPr="00205A7A" w:rsidR="003E7A9B" w:rsidTr="08D7FF0C" w14:paraId="12B0C281" w14:textId="77777777">
        <w:trPr>
          <w:jc w:val="center"/>
          <w:trHeight w:val="300"/>
        </w:trPr>
        <w:tc>
          <w:tcPr>
            <w:tcW w:w="1129" w:type="dxa"/>
            <w:tcMar/>
          </w:tcPr>
          <w:p w:rsidR="003E7A9B" w:rsidP="002B499A" w:rsidRDefault="003E7A9B" w14:paraId="36E10D93" w14:textId="77777777">
            <w:pPr>
              <w:spacing w:line="360" w:lineRule="auto"/>
              <w:rPr>
                <w:rFonts w:cs="Arial"/>
              </w:rPr>
            </w:pPr>
            <w:r>
              <w:rPr>
                <w:rFonts w:cs="Arial"/>
              </w:rPr>
              <w:t>03 03 01</w:t>
            </w:r>
          </w:p>
        </w:tc>
        <w:tc>
          <w:tcPr>
            <w:tcW w:w="10222" w:type="dxa"/>
            <w:tcMar/>
          </w:tcPr>
          <w:p w:rsidR="003E7A9B" w:rsidP="002B499A" w:rsidRDefault="003E7A9B" w14:paraId="72D28E7A" w14:textId="77777777">
            <w:pPr>
              <w:spacing w:line="360" w:lineRule="auto"/>
              <w:rPr>
                <w:rFonts w:cs="Arial"/>
              </w:rPr>
            </w:pPr>
            <w:r w:rsidRPr="009E0D6B">
              <w:rPr>
                <w:rFonts w:cs="Arial"/>
              </w:rPr>
              <w:t>waste bark and wood</w:t>
            </w:r>
          </w:p>
        </w:tc>
      </w:tr>
      <w:tr w:rsidRPr="00205A7A" w:rsidR="003E7A9B" w:rsidTr="08D7FF0C" w14:paraId="2EB58246" w14:textId="77777777">
        <w:trPr>
          <w:jc w:val="center"/>
        </w:trPr>
        <w:tc>
          <w:tcPr>
            <w:tcW w:w="1129" w:type="dxa"/>
            <w:shd w:val="clear" w:color="auto" w:fill="0070C0"/>
            <w:tcMar/>
          </w:tcPr>
          <w:p w:rsidRPr="00140F88" w:rsidR="003E7A9B" w:rsidP="002B499A" w:rsidRDefault="003E7A9B" w14:paraId="22227CCC" w14:textId="77777777">
            <w:pPr>
              <w:spacing w:line="360" w:lineRule="auto"/>
              <w:rPr>
                <w:rFonts w:cs="Arial"/>
                <w:b/>
                <w:bCs/>
                <w:color w:val="FFFFFF" w:themeColor="background1"/>
              </w:rPr>
            </w:pPr>
            <w:r w:rsidRPr="00140F88">
              <w:rPr>
                <w:rFonts w:cs="Arial"/>
                <w:b/>
                <w:bCs/>
                <w:color w:val="FFFFFF" w:themeColor="background1"/>
              </w:rPr>
              <w:t xml:space="preserve">10 </w:t>
            </w:r>
          </w:p>
        </w:tc>
        <w:tc>
          <w:tcPr>
            <w:tcW w:w="10222" w:type="dxa"/>
            <w:shd w:val="clear" w:color="auto" w:fill="0070C0"/>
            <w:tcMar/>
          </w:tcPr>
          <w:p w:rsidRPr="00140F88" w:rsidR="003E7A9B" w:rsidP="002B499A" w:rsidRDefault="003E7A9B" w14:paraId="201A5EDA" w14:textId="77777777">
            <w:pPr>
              <w:rPr>
                <w:rFonts w:cs="Arial"/>
                <w:b/>
                <w:bCs/>
                <w:color w:val="FFFFFF" w:themeColor="background1"/>
              </w:rPr>
            </w:pPr>
            <w:r w:rsidRPr="00140F88">
              <w:rPr>
                <w:rFonts w:cs="Arial"/>
                <w:b/>
                <w:bCs/>
                <w:color w:val="FFFFFF" w:themeColor="background1"/>
              </w:rPr>
              <w:t>WASTES FROM THERMAL PROCESSES</w:t>
            </w:r>
          </w:p>
        </w:tc>
      </w:tr>
      <w:tr w:rsidRPr="00205A7A" w:rsidR="003E7A9B" w:rsidTr="08D7FF0C" w14:paraId="0F992C79" w14:textId="77777777">
        <w:trPr>
          <w:jc w:val="center"/>
        </w:trPr>
        <w:tc>
          <w:tcPr>
            <w:tcW w:w="1129" w:type="dxa"/>
            <w:shd w:val="clear" w:color="auto" w:fill="E7E6E6" w:themeFill="background2"/>
            <w:tcMar/>
          </w:tcPr>
          <w:p w:rsidRPr="00E0410B" w:rsidR="003E7A9B" w:rsidP="002B499A" w:rsidRDefault="003E7A9B" w14:paraId="0453904C" w14:textId="77777777">
            <w:pPr>
              <w:spacing w:line="360" w:lineRule="auto"/>
              <w:rPr>
                <w:rFonts w:cs="Arial"/>
                <w:b/>
                <w:bCs/>
              </w:rPr>
            </w:pPr>
            <w:r>
              <w:rPr>
                <w:rFonts w:cs="Arial"/>
                <w:b/>
                <w:bCs/>
              </w:rPr>
              <w:t>10 01</w:t>
            </w:r>
          </w:p>
        </w:tc>
        <w:tc>
          <w:tcPr>
            <w:tcW w:w="10222" w:type="dxa"/>
            <w:shd w:val="clear" w:color="auto" w:fill="E7E6E6" w:themeFill="background2"/>
            <w:tcMar/>
          </w:tcPr>
          <w:p w:rsidRPr="00E0410B" w:rsidR="003E7A9B" w:rsidP="002B499A" w:rsidRDefault="003E7A9B" w14:paraId="14D3776C" w14:textId="77777777">
            <w:pPr>
              <w:spacing w:line="360" w:lineRule="auto"/>
              <w:rPr>
                <w:rFonts w:cs="Arial"/>
                <w:b/>
                <w:bCs/>
              </w:rPr>
            </w:pPr>
            <w:r>
              <w:rPr>
                <w:rFonts w:cs="Arial"/>
                <w:b/>
                <w:bCs/>
              </w:rPr>
              <w:t>waste from power stations and other combustion plants</w:t>
            </w:r>
          </w:p>
        </w:tc>
      </w:tr>
      <w:tr w:rsidRPr="00205A7A" w:rsidR="003E7A9B" w:rsidTr="08D7FF0C" w14:paraId="521CB81A" w14:textId="77777777">
        <w:trPr>
          <w:jc w:val="center"/>
        </w:trPr>
        <w:tc>
          <w:tcPr>
            <w:tcW w:w="1129" w:type="dxa"/>
            <w:tcMar/>
          </w:tcPr>
          <w:p w:rsidRPr="00E0410B" w:rsidR="003E7A9B" w:rsidP="002B499A" w:rsidRDefault="003E7A9B" w14:paraId="024BE751" w14:textId="77777777">
            <w:pPr>
              <w:spacing w:line="360" w:lineRule="auto"/>
              <w:rPr>
                <w:rFonts w:cs="Arial"/>
              </w:rPr>
            </w:pPr>
            <w:r>
              <w:rPr>
                <w:rFonts w:cs="Arial"/>
              </w:rPr>
              <w:t>10 01 01</w:t>
            </w:r>
          </w:p>
        </w:tc>
        <w:tc>
          <w:tcPr>
            <w:tcW w:w="10222" w:type="dxa"/>
            <w:tcMar/>
          </w:tcPr>
          <w:p w:rsidRPr="00E0410B" w:rsidR="003E7A9B" w:rsidP="002B499A" w:rsidRDefault="003E7A9B" w14:paraId="34F5BB3C" w14:textId="77777777">
            <w:pPr>
              <w:spacing w:line="360" w:lineRule="auto"/>
              <w:rPr>
                <w:rFonts w:cs="Arial"/>
              </w:rPr>
            </w:pPr>
            <w:r w:rsidRPr="005F42FF">
              <w:rPr>
                <w:rFonts w:cs="Arial"/>
              </w:rPr>
              <w:t>bottom ash and slag only</w:t>
            </w:r>
          </w:p>
        </w:tc>
      </w:tr>
      <w:tr w:rsidRPr="00205A7A" w:rsidR="003E7A9B" w:rsidTr="08D7FF0C" w14:paraId="06E1A9E2" w14:textId="77777777">
        <w:trPr>
          <w:jc w:val="center"/>
        </w:trPr>
        <w:tc>
          <w:tcPr>
            <w:tcW w:w="1129" w:type="dxa"/>
            <w:tcMar/>
          </w:tcPr>
          <w:p w:rsidRPr="00205A7A" w:rsidR="003E7A9B" w:rsidP="002B499A" w:rsidRDefault="003E7A9B" w14:paraId="32CF9CFB" w14:textId="77777777">
            <w:pPr>
              <w:spacing w:line="360" w:lineRule="auto"/>
              <w:rPr>
                <w:rFonts w:cs="Arial"/>
              </w:rPr>
            </w:pPr>
            <w:r>
              <w:rPr>
                <w:rFonts w:cs="Arial"/>
              </w:rPr>
              <w:t>10 01 02</w:t>
            </w:r>
          </w:p>
        </w:tc>
        <w:tc>
          <w:tcPr>
            <w:tcW w:w="10222" w:type="dxa"/>
            <w:tcMar/>
          </w:tcPr>
          <w:p w:rsidR="003E7A9B" w:rsidP="002B499A" w:rsidRDefault="003E7A9B" w14:paraId="61C6135C" w14:textId="77777777">
            <w:pPr>
              <w:spacing w:line="360" w:lineRule="auto"/>
              <w:rPr>
                <w:rFonts w:cs="Arial"/>
              </w:rPr>
            </w:pPr>
            <w:r w:rsidRPr="005F42FF">
              <w:rPr>
                <w:rFonts w:cs="Arial"/>
              </w:rPr>
              <w:t>pulverised fuel ash only</w:t>
            </w:r>
          </w:p>
        </w:tc>
      </w:tr>
      <w:tr w:rsidRPr="00205A7A" w:rsidR="003E7A9B" w:rsidTr="08D7FF0C" w14:paraId="359E7C7A" w14:textId="77777777">
        <w:trPr>
          <w:jc w:val="center"/>
        </w:trPr>
        <w:tc>
          <w:tcPr>
            <w:tcW w:w="1129" w:type="dxa"/>
            <w:tcMar/>
          </w:tcPr>
          <w:p w:rsidRPr="003E7A9B" w:rsidR="003E7A9B" w:rsidP="002B499A" w:rsidRDefault="003E7A9B" w14:paraId="1A3F0770" w14:textId="77777777">
            <w:pPr>
              <w:spacing w:line="360" w:lineRule="auto"/>
              <w:rPr>
                <w:rFonts w:cs="Arial"/>
                <w:u w:val="single"/>
              </w:rPr>
            </w:pPr>
            <w:r w:rsidRPr="003E7A9B">
              <w:rPr>
                <w:rFonts w:cs="Arial"/>
                <w:u w:val="single"/>
              </w:rPr>
              <w:t>10 01 03</w:t>
            </w:r>
          </w:p>
        </w:tc>
        <w:tc>
          <w:tcPr>
            <w:tcW w:w="10222" w:type="dxa"/>
            <w:tcMar/>
          </w:tcPr>
          <w:p w:rsidRPr="003E7A9B" w:rsidR="003E7A9B" w:rsidP="002B499A" w:rsidRDefault="003E7A9B" w14:paraId="7F0D2056" w14:textId="77777777">
            <w:pPr>
              <w:spacing w:line="360" w:lineRule="auto"/>
              <w:rPr>
                <w:rFonts w:cs="Arial"/>
                <w:u w:val="single"/>
              </w:rPr>
            </w:pPr>
            <w:r w:rsidRPr="003E7A9B">
              <w:rPr>
                <w:rFonts w:cs="Arial"/>
                <w:u w:val="single"/>
              </w:rPr>
              <w:t>fly ash from peat and untreated wood</w:t>
            </w:r>
          </w:p>
        </w:tc>
      </w:tr>
      <w:tr w:rsidRPr="00205A7A" w:rsidR="003E7A9B" w:rsidTr="08D7FF0C" w14:paraId="11C08DC1" w14:textId="77777777">
        <w:trPr>
          <w:jc w:val="center"/>
        </w:trPr>
        <w:tc>
          <w:tcPr>
            <w:tcW w:w="1129" w:type="dxa"/>
            <w:tcMar/>
          </w:tcPr>
          <w:p w:rsidRPr="00205A7A" w:rsidR="003E7A9B" w:rsidP="002B499A" w:rsidRDefault="003E7A9B" w14:paraId="1C1A2A44" w14:textId="77777777">
            <w:pPr>
              <w:spacing w:line="360" w:lineRule="auto"/>
              <w:rPr>
                <w:rFonts w:cs="Arial"/>
              </w:rPr>
            </w:pPr>
            <w:r>
              <w:rPr>
                <w:rFonts w:cs="Arial"/>
              </w:rPr>
              <w:t>10 01 05</w:t>
            </w:r>
          </w:p>
        </w:tc>
        <w:tc>
          <w:tcPr>
            <w:tcW w:w="10222" w:type="dxa"/>
            <w:tcMar/>
          </w:tcPr>
          <w:p w:rsidR="003E7A9B" w:rsidP="002B499A" w:rsidRDefault="003E7A9B" w14:paraId="32D4334B" w14:textId="77777777">
            <w:pPr>
              <w:spacing w:line="360" w:lineRule="auto"/>
              <w:rPr>
                <w:rFonts w:cs="Arial"/>
              </w:rPr>
            </w:pPr>
            <w:r w:rsidRPr="005F42FF">
              <w:rPr>
                <w:rFonts w:cs="Arial"/>
              </w:rPr>
              <w:t>gypsum (solid) only</w:t>
            </w:r>
          </w:p>
        </w:tc>
      </w:tr>
      <w:tr w:rsidRPr="00205A7A" w:rsidR="003E7A9B" w:rsidTr="08D7FF0C" w14:paraId="2F9735D4" w14:textId="77777777">
        <w:trPr>
          <w:jc w:val="center"/>
        </w:trPr>
        <w:tc>
          <w:tcPr>
            <w:tcW w:w="1129" w:type="dxa"/>
            <w:tcMar/>
          </w:tcPr>
          <w:p w:rsidRPr="00205A7A" w:rsidR="003E7A9B" w:rsidP="002B499A" w:rsidRDefault="003E7A9B" w14:paraId="230ADFDC" w14:textId="77777777">
            <w:pPr>
              <w:spacing w:line="360" w:lineRule="auto"/>
              <w:rPr>
                <w:rFonts w:cs="Arial"/>
              </w:rPr>
            </w:pPr>
            <w:r>
              <w:rPr>
                <w:rFonts w:cs="Arial"/>
              </w:rPr>
              <w:t>10 01 07</w:t>
            </w:r>
          </w:p>
        </w:tc>
        <w:tc>
          <w:tcPr>
            <w:tcW w:w="10222" w:type="dxa"/>
            <w:tcMar/>
          </w:tcPr>
          <w:p w:rsidR="003E7A9B" w:rsidP="002B499A" w:rsidRDefault="003E7A9B" w14:paraId="733ABDFB" w14:textId="77777777">
            <w:pPr>
              <w:spacing w:line="360" w:lineRule="auto"/>
              <w:rPr>
                <w:rFonts w:cs="Arial"/>
              </w:rPr>
            </w:pPr>
            <w:r w:rsidRPr="005F42FF">
              <w:rPr>
                <w:rFonts w:cs="Arial"/>
              </w:rPr>
              <w:t>gypsum (sludge) only</w:t>
            </w:r>
          </w:p>
        </w:tc>
      </w:tr>
      <w:tr w:rsidRPr="00205A7A" w:rsidR="003E7A9B" w:rsidTr="08D7FF0C" w14:paraId="1E638A82" w14:textId="77777777">
        <w:trPr>
          <w:jc w:val="center"/>
        </w:trPr>
        <w:tc>
          <w:tcPr>
            <w:tcW w:w="1129" w:type="dxa"/>
            <w:tcMar/>
          </w:tcPr>
          <w:p w:rsidRPr="00205A7A" w:rsidR="003E7A9B" w:rsidP="002B499A" w:rsidRDefault="003E7A9B" w14:paraId="56F8D25E" w14:textId="77777777">
            <w:pPr>
              <w:spacing w:line="360" w:lineRule="auto"/>
              <w:rPr>
                <w:rFonts w:cs="Arial"/>
              </w:rPr>
            </w:pPr>
            <w:r>
              <w:rPr>
                <w:rFonts w:cs="Arial"/>
              </w:rPr>
              <w:t>10 01 15</w:t>
            </w:r>
          </w:p>
        </w:tc>
        <w:tc>
          <w:tcPr>
            <w:tcW w:w="10222" w:type="dxa"/>
            <w:tcMar/>
          </w:tcPr>
          <w:p w:rsidR="003E7A9B" w:rsidP="002B499A" w:rsidRDefault="003E7A9B" w14:paraId="22AB3D83" w14:textId="77777777">
            <w:pPr>
              <w:spacing w:line="360" w:lineRule="auto"/>
              <w:rPr>
                <w:rFonts w:cs="Arial"/>
              </w:rPr>
            </w:pPr>
            <w:r w:rsidRPr="005F42FF">
              <w:rPr>
                <w:rFonts w:cs="Arial"/>
              </w:rPr>
              <w:t>bottom ash and slag only from co-incineration other than those mentioned in 10 01 14</w:t>
            </w:r>
          </w:p>
        </w:tc>
      </w:tr>
      <w:tr w:rsidRPr="00205A7A" w:rsidR="003E7A9B" w:rsidTr="08D7FF0C" w14:paraId="001AFBAC" w14:textId="77777777">
        <w:trPr>
          <w:jc w:val="center"/>
        </w:trPr>
        <w:tc>
          <w:tcPr>
            <w:tcW w:w="1129" w:type="dxa"/>
            <w:tcMar/>
          </w:tcPr>
          <w:p w:rsidR="003E7A9B" w:rsidP="002B499A" w:rsidRDefault="003E7A9B" w14:paraId="6BC54E61" w14:textId="77777777">
            <w:pPr>
              <w:spacing w:line="360" w:lineRule="auto"/>
              <w:rPr>
                <w:rFonts w:cs="Arial"/>
              </w:rPr>
            </w:pPr>
            <w:r>
              <w:rPr>
                <w:rFonts w:cs="Arial"/>
              </w:rPr>
              <w:t>10 01 24</w:t>
            </w:r>
          </w:p>
        </w:tc>
        <w:tc>
          <w:tcPr>
            <w:tcW w:w="10222" w:type="dxa"/>
            <w:tcMar/>
          </w:tcPr>
          <w:p w:rsidRPr="005F42FF" w:rsidR="003E7A9B" w:rsidP="002B499A" w:rsidRDefault="003E7A9B" w14:paraId="0B5CBF13" w14:textId="77777777">
            <w:pPr>
              <w:spacing w:line="360" w:lineRule="auto"/>
              <w:rPr>
                <w:rFonts w:cs="Arial"/>
              </w:rPr>
            </w:pPr>
            <w:r w:rsidRPr="00D41B78">
              <w:rPr>
                <w:rFonts w:cs="Arial"/>
              </w:rPr>
              <w:t>sands from fluidised beds</w:t>
            </w:r>
          </w:p>
        </w:tc>
      </w:tr>
      <w:tr w:rsidRPr="00205A7A" w:rsidR="003E7A9B" w:rsidTr="08D7FF0C" w14:paraId="578E2022" w14:textId="77777777">
        <w:trPr>
          <w:jc w:val="center"/>
        </w:trPr>
        <w:tc>
          <w:tcPr>
            <w:tcW w:w="1129" w:type="dxa"/>
            <w:shd w:val="clear" w:color="auto" w:fill="E7E6E6" w:themeFill="background2"/>
            <w:tcMar/>
          </w:tcPr>
          <w:p w:rsidR="003E7A9B" w:rsidP="002B499A" w:rsidRDefault="003E7A9B" w14:paraId="263598B4" w14:textId="77777777">
            <w:pPr>
              <w:spacing w:line="360" w:lineRule="auto"/>
              <w:rPr>
                <w:rFonts w:cs="Arial"/>
              </w:rPr>
            </w:pPr>
            <w:r>
              <w:rPr>
                <w:rFonts w:cs="Arial"/>
                <w:b/>
                <w:bCs/>
              </w:rPr>
              <w:t>10 11</w:t>
            </w:r>
          </w:p>
        </w:tc>
        <w:tc>
          <w:tcPr>
            <w:tcW w:w="10222" w:type="dxa"/>
            <w:shd w:val="clear" w:color="auto" w:fill="E7E6E6" w:themeFill="background2"/>
            <w:tcMar/>
          </w:tcPr>
          <w:p w:rsidR="003E7A9B" w:rsidP="002B499A" w:rsidRDefault="003E7A9B" w14:paraId="712FF31A" w14:textId="77777777">
            <w:pPr>
              <w:spacing w:line="360" w:lineRule="auto"/>
              <w:rPr>
                <w:rFonts w:cs="Arial"/>
              </w:rPr>
            </w:pPr>
            <w:r w:rsidRPr="005F42FF">
              <w:rPr>
                <w:rFonts w:cs="Arial"/>
                <w:b/>
                <w:bCs/>
              </w:rPr>
              <w:t>wastes from manufacture of glass and glass products</w:t>
            </w:r>
          </w:p>
        </w:tc>
      </w:tr>
      <w:tr w:rsidRPr="00205A7A" w:rsidR="003E7A9B" w:rsidTr="08D7FF0C" w14:paraId="0CDF78FC" w14:textId="77777777">
        <w:trPr>
          <w:jc w:val="center"/>
        </w:trPr>
        <w:tc>
          <w:tcPr>
            <w:tcW w:w="1129" w:type="dxa"/>
            <w:tcMar/>
          </w:tcPr>
          <w:p w:rsidRPr="00205A7A" w:rsidR="003E7A9B" w:rsidP="002B499A" w:rsidRDefault="003E7A9B" w14:paraId="0273A394" w14:textId="77777777">
            <w:pPr>
              <w:spacing w:line="360" w:lineRule="auto"/>
              <w:rPr>
                <w:rFonts w:cs="Arial"/>
              </w:rPr>
            </w:pPr>
            <w:r>
              <w:rPr>
                <w:rFonts w:cs="Arial"/>
              </w:rPr>
              <w:t>10 11 12</w:t>
            </w:r>
          </w:p>
        </w:tc>
        <w:tc>
          <w:tcPr>
            <w:tcW w:w="10222" w:type="dxa"/>
            <w:tcMar/>
          </w:tcPr>
          <w:p w:rsidR="003E7A9B" w:rsidP="002B499A" w:rsidRDefault="003E7A9B" w14:paraId="29571579" w14:textId="77777777">
            <w:pPr>
              <w:spacing w:line="360" w:lineRule="auto"/>
              <w:rPr>
                <w:rFonts w:cs="Arial"/>
              </w:rPr>
            </w:pPr>
            <w:r w:rsidRPr="005F42FF">
              <w:rPr>
                <w:rFonts w:cs="Arial"/>
              </w:rPr>
              <w:t>clean glass other than those mentioned in 10 11 11</w:t>
            </w:r>
          </w:p>
        </w:tc>
      </w:tr>
      <w:tr w:rsidRPr="00205A7A" w:rsidR="003E7A9B" w:rsidTr="08D7FF0C" w14:paraId="2B21E73F" w14:textId="77777777">
        <w:trPr>
          <w:jc w:val="center"/>
        </w:trPr>
        <w:tc>
          <w:tcPr>
            <w:tcW w:w="1129" w:type="dxa"/>
            <w:shd w:val="clear" w:color="auto" w:fill="E7E6E6" w:themeFill="background2"/>
            <w:tcMar/>
          </w:tcPr>
          <w:p w:rsidRPr="00205A7A" w:rsidR="003E7A9B" w:rsidP="002B499A" w:rsidRDefault="003E7A9B" w14:paraId="74312499" w14:textId="77777777">
            <w:pPr>
              <w:spacing w:line="360" w:lineRule="auto"/>
              <w:rPr>
                <w:rFonts w:cs="Arial"/>
              </w:rPr>
            </w:pPr>
            <w:r>
              <w:rPr>
                <w:rFonts w:cs="Arial"/>
                <w:b/>
                <w:bCs/>
              </w:rPr>
              <w:t>10 12</w:t>
            </w:r>
          </w:p>
        </w:tc>
        <w:tc>
          <w:tcPr>
            <w:tcW w:w="10222" w:type="dxa"/>
            <w:shd w:val="clear" w:color="auto" w:fill="E7E6E6" w:themeFill="background2"/>
            <w:tcMar/>
          </w:tcPr>
          <w:p w:rsidR="003E7A9B" w:rsidP="002B499A" w:rsidRDefault="003E7A9B" w14:paraId="1C56059C" w14:textId="77777777">
            <w:pPr>
              <w:spacing w:line="360" w:lineRule="auto"/>
              <w:rPr>
                <w:rFonts w:cs="Arial"/>
              </w:rPr>
            </w:pPr>
            <w:r w:rsidRPr="005F42FF">
              <w:rPr>
                <w:rFonts w:cs="Arial"/>
                <w:b/>
                <w:bCs/>
              </w:rPr>
              <w:t>wastes from manufacture of ceramic goods, bricks, tiles and construction products</w:t>
            </w:r>
          </w:p>
        </w:tc>
      </w:tr>
      <w:tr w:rsidRPr="00205A7A" w:rsidR="003E7A9B" w:rsidTr="08D7FF0C" w14:paraId="2B872B05" w14:textId="77777777">
        <w:trPr>
          <w:jc w:val="center"/>
        </w:trPr>
        <w:tc>
          <w:tcPr>
            <w:tcW w:w="1129" w:type="dxa"/>
            <w:tcMar/>
          </w:tcPr>
          <w:p w:rsidRPr="00205A7A" w:rsidR="003E7A9B" w:rsidP="002B499A" w:rsidRDefault="003E7A9B" w14:paraId="4EB130DB" w14:textId="77777777">
            <w:pPr>
              <w:spacing w:line="360" w:lineRule="auto"/>
              <w:rPr>
                <w:rFonts w:cs="Arial"/>
              </w:rPr>
            </w:pPr>
            <w:r>
              <w:rPr>
                <w:rFonts w:cs="Arial"/>
              </w:rPr>
              <w:t>10 12 08</w:t>
            </w:r>
          </w:p>
        </w:tc>
        <w:tc>
          <w:tcPr>
            <w:tcW w:w="10222" w:type="dxa"/>
            <w:tcMar/>
          </w:tcPr>
          <w:p w:rsidR="003E7A9B" w:rsidP="002B499A" w:rsidRDefault="003E7A9B" w14:paraId="7EAC1AA5" w14:textId="77777777">
            <w:pPr>
              <w:spacing w:line="360" w:lineRule="auto"/>
              <w:rPr>
                <w:rFonts w:cs="Arial"/>
              </w:rPr>
            </w:pPr>
            <w:r w:rsidRPr="005F42FF">
              <w:rPr>
                <w:rFonts w:cs="Arial"/>
              </w:rPr>
              <w:t>waste ceramics, bricks, tiles and construction products</w:t>
            </w:r>
            <w:r>
              <w:rPr>
                <w:rFonts w:cs="Arial"/>
              </w:rPr>
              <w:t xml:space="preserve"> </w:t>
            </w:r>
            <w:r w:rsidRPr="005F42FF">
              <w:rPr>
                <w:rFonts w:cs="Arial"/>
              </w:rPr>
              <w:t>(after thermal processing)</w:t>
            </w:r>
          </w:p>
        </w:tc>
      </w:tr>
      <w:tr w:rsidRPr="00205A7A" w:rsidR="003E7A9B" w:rsidTr="08D7FF0C" w14:paraId="37544D6F" w14:textId="77777777">
        <w:trPr>
          <w:jc w:val="center"/>
        </w:trPr>
        <w:tc>
          <w:tcPr>
            <w:tcW w:w="1129" w:type="dxa"/>
            <w:shd w:val="clear" w:color="auto" w:fill="E7E6E6" w:themeFill="background2"/>
            <w:tcMar/>
          </w:tcPr>
          <w:p w:rsidRPr="00205A7A" w:rsidR="003E7A9B" w:rsidP="002B499A" w:rsidRDefault="003E7A9B" w14:paraId="7B8A3B0D" w14:textId="77777777">
            <w:pPr>
              <w:spacing w:line="360" w:lineRule="auto"/>
              <w:rPr>
                <w:rFonts w:cs="Arial"/>
              </w:rPr>
            </w:pPr>
            <w:r>
              <w:rPr>
                <w:rFonts w:cs="Arial"/>
                <w:b/>
                <w:bCs/>
              </w:rPr>
              <w:t>10 13</w:t>
            </w:r>
          </w:p>
        </w:tc>
        <w:tc>
          <w:tcPr>
            <w:tcW w:w="10222" w:type="dxa"/>
            <w:shd w:val="clear" w:color="auto" w:fill="E7E6E6" w:themeFill="background2"/>
            <w:tcMar/>
          </w:tcPr>
          <w:p w:rsidR="003E7A9B" w:rsidP="002B499A" w:rsidRDefault="003E7A9B" w14:paraId="01085292" w14:textId="77777777">
            <w:pPr>
              <w:spacing w:line="360" w:lineRule="auto"/>
              <w:rPr>
                <w:rFonts w:cs="Arial"/>
              </w:rPr>
            </w:pPr>
            <w:r w:rsidRPr="005F42FF">
              <w:rPr>
                <w:rFonts w:cs="Arial"/>
                <w:b/>
                <w:bCs/>
              </w:rPr>
              <w:t>wastes from manufacture of ceramic goods, bricks, tiles and construction products</w:t>
            </w:r>
          </w:p>
        </w:tc>
      </w:tr>
      <w:tr w:rsidRPr="00205A7A" w:rsidR="003E7A9B" w:rsidTr="08D7FF0C" w14:paraId="7D369228" w14:textId="77777777">
        <w:trPr>
          <w:jc w:val="center"/>
        </w:trPr>
        <w:tc>
          <w:tcPr>
            <w:tcW w:w="1129" w:type="dxa"/>
            <w:tcMar/>
          </w:tcPr>
          <w:p w:rsidRPr="00205A7A" w:rsidR="003E7A9B" w:rsidP="002B499A" w:rsidRDefault="003E7A9B" w14:paraId="382B5D1D" w14:textId="77777777">
            <w:pPr>
              <w:spacing w:line="360" w:lineRule="auto"/>
              <w:rPr>
                <w:rFonts w:cs="Arial"/>
              </w:rPr>
            </w:pPr>
            <w:r>
              <w:rPr>
                <w:rFonts w:cs="Arial"/>
              </w:rPr>
              <w:t>10 13 14</w:t>
            </w:r>
          </w:p>
        </w:tc>
        <w:tc>
          <w:tcPr>
            <w:tcW w:w="10222" w:type="dxa"/>
            <w:tcMar/>
          </w:tcPr>
          <w:p w:rsidR="003E7A9B" w:rsidP="002B499A" w:rsidRDefault="003E7A9B" w14:paraId="729FF2E8" w14:textId="77777777">
            <w:pPr>
              <w:spacing w:line="360" w:lineRule="auto"/>
              <w:rPr>
                <w:rFonts w:cs="Arial"/>
              </w:rPr>
            </w:pPr>
            <w:r w:rsidRPr="0005735E">
              <w:rPr>
                <w:rFonts w:cs="Arial"/>
              </w:rPr>
              <w:t>waste concrete only</w:t>
            </w:r>
          </w:p>
        </w:tc>
      </w:tr>
      <w:tr w:rsidRPr="00205A7A" w:rsidR="003E7A9B" w:rsidTr="08D7FF0C" w14:paraId="305E6124" w14:textId="77777777">
        <w:trPr>
          <w:jc w:val="center"/>
        </w:trPr>
        <w:tc>
          <w:tcPr>
            <w:tcW w:w="1129" w:type="dxa"/>
            <w:shd w:val="clear" w:color="auto" w:fill="0070C0"/>
            <w:tcMar/>
          </w:tcPr>
          <w:p w:rsidRPr="00140F88" w:rsidR="003E7A9B" w:rsidP="002B499A" w:rsidRDefault="003E7A9B" w14:paraId="31920DAE" w14:textId="77777777">
            <w:pPr>
              <w:spacing w:line="360" w:lineRule="auto"/>
              <w:rPr>
                <w:rFonts w:cs="Arial"/>
                <w:b/>
                <w:bCs/>
                <w:color w:val="FFFFFF" w:themeColor="background1"/>
              </w:rPr>
            </w:pPr>
            <w:r w:rsidRPr="00140F88">
              <w:rPr>
                <w:rFonts w:cs="Arial"/>
                <w:b/>
                <w:bCs/>
                <w:color w:val="FFFFFF" w:themeColor="background1"/>
              </w:rPr>
              <w:t>15</w:t>
            </w:r>
          </w:p>
        </w:tc>
        <w:tc>
          <w:tcPr>
            <w:tcW w:w="10222" w:type="dxa"/>
            <w:shd w:val="clear" w:color="auto" w:fill="0070C0"/>
            <w:tcMar/>
          </w:tcPr>
          <w:p w:rsidRPr="00140F88" w:rsidR="003E7A9B" w:rsidP="002B499A" w:rsidRDefault="003E7A9B" w14:paraId="4B239D82" w14:textId="77777777">
            <w:pPr>
              <w:spacing w:line="360" w:lineRule="auto"/>
              <w:rPr>
                <w:rFonts w:cs="Arial"/>
                <w:color w:val="FFFFFF" w:themeColor="background1"/>
              </w:rPr>
            </w:pPr>
            <w:r w:rsidRPr="00140F88">
              <w:rPr>
                <w:rFonts w:cs="Arial"/>
                <w:b/>
                <w:bCs/>
                <w:color w:val="FFFFFF" w:themeColor="background1"/>
              </w:rPr>
              <w:t>WASTE PACKAGING</w:t>
            </w:r>
          </w:p>
        </w:tc>
      </w:tr>
      <w:tr w:rsidRPr="00205A7A" w:rsidR="003E7A9B" w:rsidTr="08D7FF0C" w14:paraId="5CBE323F" w14:textId="77777777">
        <w:trPr>
          <w:jc w:val="center"/>
        </w:trPr>
        <w:tc>
          <w:tcPr>
            <w:tcW w:w="1129" w:type="dxa"/>
            <w:shd w:val="clear" w:color="auto" w:fill="E7E6E6" w:themeFill="background2"/>
            <w:tcMar/>
          </w:tcPr>
          <w:p w:rsidRPr="00330710" w:rsidR="003E7A9B" w:rsidP="002B499A" w:rsidRDefault="003E7A9B" w14:paraId="2FC15E8C" w14:textId="77777777">
            <w:pPr>
              <w:spacing w:line="360" w:lineRule="auto"/>
              <w:rPr>
                <w:rFonts w:cs="Arial"/>
                <w:b/>
                <w:bCs/>
              </w:rPr>
            </w:pPr>
            <w:r w:rsidRPr="00330710">
              <w:rPr>
                <w:rFonts w:cs="Arial"/>
                <w:b/>
                <w:bCs/>
              </w:rPr>
              <w:t>15 01</w:t>
            </w:r>
          </w:p>
        </w:tc>
        <w:tc>
          <w:tcPr>
            <w:tcW w:w="10222" w:type="dxa"/>
            <w:shd w:val="clear" w:color="auto" w:fill="E7E6E6" w:themeFill="background2"/>
            <w:tcMar/>
          </w:tcPr>
          <w:p w:rsidR="003E7A9B" w:rsidP="002B499A" w:rsidRDefault="003E7A9B" w14:paraId="2854EABE" w14:textId="77777777">
            <w:pPr>
              <w:spacing w:line="360" w:lineRule="auto"/>
              <w:rPr>
                <w:rFonts w:cs="Arial"/>
              </w:rPr>
            </w:pPr>
            <w:r>
              <w:rPr>
                <w:rFonts w:cs="Arial"/>
                <w:b/>
                <w:bCs/>
              </w:rPr>
              <w:t>p</w:t>
            </w:r>
            <w:r w:rsidRPr="00330710">
              <w:rPr>
                <w:rFonts w:cs="Arial"/>
                <w:b/>
                <w:bCs/>
              </w:rPr>
              <w:t>ackaging</w:t>
            </w:r>
          </w:p>
        </w:tc>
      </w:tr>
      <w:tr w:rsidRPr="00205A7A" w:rsidR="003E7A9B" w:rsidTr="08D7FF0C" w14:paraId="329FCE3D" w14:textId="77777777">
        <w:trPr>
          <w:jc w:val="center"/>
        </w:trPr>
        <w:tc>
          <w:tcPr>
            <w:tcW w:w="1129" w:type="dxa"/>
            <w:tcMar/>
          </w:tcPr>
          <w:p w:rsidRPr="00205A7A" w:rsidR="003E7A9B" w:rsidP="002B499A" w:rsidRDefault="003E7A9B" w14:paraId="079A6FB6" w14:textId="77777777">
            <w:pPr>
              <w:spacing w:line="360" w:lineRule="auto"/>
              <w:rPr>
                <w:rFonts w:cs="Arial"/>
              </w:rPr>
            </w:pPr>
            <w:r>
              <w:rPr>
                <w:rFonts w:cs="Arial"/>
              </w:rPr>
              <w:t>15 01 07</w:t>
            </w:r>
          </w:p>
        </w:tc>
        <w:tc>
          <w:tcPr>
            <w:tcW w:w="10222" w:type="dxa"/>
            <w:tcMar/>
          </w:tcPr>
          <w:p w:rsidR="003E7A9B" w:rsidP="002B499A" w:rsidRDefault="003E7A9B" w14:paraId="4ABC3DE8" w14:textId="77777777">
            <w:pPr>
              <w:spacing w:line="360" w:lineRule="auto"/>
              <w:rPr>
                <w:rFonts w:cs="Arial"/>
              </w:rPr>
            </w:pPr>
            <w:r w:rsidRPr="007023EF">
              <w:rPr>
                <w:rFonts w:cs="Arial"/>
              </w:rPr>
              <w:t>glass packaging</w:t>
            </w:r>
          </w:p>
        </w:tc>
      </w:tr>
      <w:tr w:rsidRPr="00205A7A" w:rsidR="003E7A9B" w:rsidTr="08D7FF0C" w14:paraId="72BB1A77" w14:textId="77777777">
        <w:trPr>
          <w:jc w:val="center"/>
        </w:trPr>
        <w:tc>
          <w:tcPr>
            <w:tcW w:w="1129" w:type="dxa"/>
            <w:shd w:val="clear" w:color="auto" w:fill="0070C0"/>
            <w:tcMar/>
          </w:tcPr>
          <w:p w:rsidRPr="00140F88" w:rsidR="003E7A9B" w:rsidP="002B499A" w:rsidRDefault="003E7A9B" w14:paraId="37B7D5A6" w14:textId="77777777">
            <w:pPr>
              <w:spacing w:line="360" w:lineRule="auto"/>
              <w:rPr>
                <w:rFonts w:cs="Arial"/>
                <w:b/>
                <w:bCs/>
                <w:color w:val="FFFFFF" w:themeColor="background1"/>
                <w:highlight w:val="yellow"/>
              </w:rPr>
            </w:pPr>
            <w:r w:rsidRPr="00140F88">
              <w:rPr>
                <w:rFonts w:cs="Arial"/>
                <w:b/>
                <w:bCs/>
                <w:color w:val="FFFFFF" w:themeColor="background1"/>
              </w:rPr>
              <w:t>17</w:t>
            </w:r>
          </w:p>
        </w:tc>
        <w:tc>
          <w:tcPr>
            <w:tcW w:w="10222" w:type="dxa"/>
            <w:shd w:val="clear" w:color="auto" w:fill="0070C0"/>
            <w:tcMar/>
          </w:tcPr>
          <w:p w:rsidRPr="00140F88" w:rsidR="003E7A9B" w:rsidP="002B499A" w:rsidRDefault="003E7A9B" w14:paraId="228C12D4" w14:textId="77777777">
            <w:pPr>
              <w:spacing w:line="360" w:lineRule="auto"/>
              <w:rPr>
                <w:rFonts w:cs="Arial"/>
                <w:b/>
                <w:bCs/>
                <w:color w:val="FFFFFF" w:themeColor="background1"/>
              </w:rPr>
            </w:pPr>
            <w:r w:rsidRPr="00140F88">
              <w:rPr>
                <w:rFonts w:cs="Arial"/>
                <w:b/>
                <w:bCs/>
                <w:color w:val="FFFFFF" w:themeColor="background1"/>
              </w:rPr>
              <w:t>CONSTRUCTION AND DEMOLITION WASTES (INCLUDING EXCAVATED SOIL FROM CONTAMINATED SITES)</w:t>
            </w:r>
          </w:p>
        </w:tc>
      </w:tr>
      <w:tr w:rsidRPr="00205A7A" w:rsidR="003E7A9B" w:rsidTr="08D7FF0C" w14:paraId="430AB8B0" w14:textId="77777777">
        <w:trPr>
          <w:jc w:val="center"/>
        </w:trPr>
        <w:tc>
          <w:tcPr>
            <w:tcW w:w="1129" w:type="dxa"/>
            <w:shd w:val="clear" w:color="auto" w:fill="E7E6E6" w:themeFill="background2"/>
            <w:tcMar/>
          </w:tcPr>
          <w:p w:rsidRPr="00140F88" w:rsidR="003E7A9B" w:rsidP="002B499A" w:rsidRDefault="003E7A9B" w14:paraId="0EF34410" w14:textId="77777777">
            <w:pPr>
              <w:spacing w:line="360" w:lineRule="auto"/>
              <w:rPr>
                <w:rFonts w:cs="Arial"/>
                <w:b/>
                <w:bCs/>
              </w:rPr>
            </w:pPr>
            <w:r w:rsidRPr="00140F88">
              <w:rPr>
                <w:rFonts w:cs="Arial"/>
                <w:b/>
                <w:bCs/>
              </w:rPr>
              <w:t xml:space="preserve">17 01 </w:t>
            </w:r>
          </w:p>
        </w:tc>
        <w:tc>
          <w:tcPr>
            <w:tcW w:w="10222" w:type="dxa"/>
            <w:shd w:val="clear" w:color="auto" w:fill="E7E6E6" w:themeFill="background2"/>
            <w:tcMar/>
          </w:tcPr>
          <w:p w:rsidRPr="00E0410B" w:rsidR="003E7A9B" w:rsidP="002B499A" w:rsidRDefault="003E7A9B" w14:paraId="2586E4F8" w14:textId="77777777">
            <w:pPr>
              <w:spacing w:line="360" w:lineRule="auto"/>
              <w:rPr>
                <w:rFonts w:cs="Arial"/>
                <w:b/>
                <w:bCs/>
              </w:rPr>
            </w:pPr>
            <w:r w:rsidRPr="00E0410B">
              <w:rPr>
                <w:rFonts w:cs="Arial"/>
                <w:b/>
                <w:bCs/>
              </w:rPr>
              <w:t>Concrete, bricks, tiles and ceramics</w:t>
            </w:r>
          </w:p>
        </w:tc>
      </w:tr>
      <w:tr w:rsidRPr="00205A7A" w:rsidR="003E7A9B" w:rsidTr="08D7FF0C" w14:paraId="6CC486B6" w14:textId="77777777">
        <w:trPr>
          <w:jc w:val="center"/>
        </w:trPr>
        <w:tc>
          <w:tcPr>
            <w:tcW w:w="1129" w:type="dxa"/>
            <w:tcMar/>
          </w:tcPr>
          <w:p w:rsidRPr="00140F88" w:rsidR="003E7A9B" w:rsidP="002B499A" w:rsidRDefault="003E7A9B" w14:paraId="0D5C136E" w14:textId="77777777">
            <w:pPr>
              <w:spacing w:line="360" w:lineRule="auto"/>
              <w:rPr>
                <w:rFonts w:cs="Arial"/>
              </w:rPr>
            </w:pPr>
            <w:r w:rsidRPr="00140F88">
              <w:rPr>
                <w:rFonts w:cs="Arial"/>
              </w:rPr>
              <w:t xml:space="preserve">17 01 01 </w:t>
            </w:r>
          </w:p>
        </w:tc>
        <w:tc>
          <w:tcPr>
            <w:tcW w:w="10222" w:type="dxa"/>
            <w:tcMar/>
          </w:tcPr>
          <w:p w:rsidRPr="00205A7A" w:rsidR="003E7A9B" w:rsidP="002B499A" w:rsidRDefault="003E7A9B" w14:paraId="20620E1F" w14:textId="77777777">
            <w:pPr>
              <w:spacing w:line="360" w:lineRule="auto"/>
              <w:rPr>
                <w:rFonts w:cs="Arial"/>
              </w:rPr>
            </w:pPr>
            <w:r w:rsidRPr="00205A7A">
              <w:rPr>
                <w:rFonts w:cs="Arial"/>
              </w:rPr>
              <w:t>concrete</w:t>
            </w:r>
          </w:p>
        </w:tc>
      </w:tr>
      <w:tr w:rsidRPr="00205A7A" w:rsidR="003E7A9B" w:rsidTr="08D7FF0C" w14:paraId="2DB80DEB" w14:textId="77777777">
        <w:trPr>
          <w:jc w:val="center"/>
        </w:trPr>
        <w:tc>
          <w:tcPr>
            <w:tcW w:w="1129" w:type="dxa"/>
            <w:tcMar/>
          </w:tcPr>
          <w:p w:rsidRPr="00140F88" w:rsidR="003E7A9B" w:rsidP="002B499A" w:rsidRDefault="003E7A9B" w14:paraId="4A70F0F3" w14:textId="77777777">
            <w:pPr>
              <w:spacing w:line="360" w:lineRule="auto"/>
              <w:rPr>
                <w:rFonts w:cs="Arial"/>
              </w:rPr>
            </w:pPr>
            <w:r w:rsidRPr="00140F88">
              <w:rPr>
                <w:rFonts w:cs="Arial"/>
              </w:rPr>
              <w:t>17 01 02</w:t>
            </w:r>
          </w:p>
        </w:tc>
        <w:tc>
          <w:tcPr>
            <w:tcW w:w="10222" w:type="dxa"/>
            <w:tcMar/>
          </w:tcPr>
          <w:p w:rsidRPr="00205A7A" w:rsidR="003E7A9B" w:rsidP="002B499A" w:rsidRDefault="003E7A9B" w14:paraId="69D8656E" w14:textId="77777777">
            <w:pPr>
              <w:spacing w:line="360" w:lineRule="auto"/>
              <w:rPr>
                <w:rFonts w:cs="Arial"/>
              </w:rPr>
            </w:pPr>
            <w:r w:rsidRPr="00205A7A">
              <w:rPr>
                <w:rFonts w:cs="Arial"/>
              </w:rPr>
              <w:t>bricks</w:t>
            </w:r>
          </w:p>
        </w:tc>
      </w:tr>
      <w:tr w:rsidRPr="00205A7A" w:rsidR="003E7A9B" w:rsidTr="08D7FF0C" w14:paraId="705E48DD" w14:textId="77777777">
        <w:trPr>
          <w:jc w:val="center"/>
        </w:trPr>
        <w:tc>
          <w:tcPr>
            <w:tcW w:w="1129" w:type="dxa"/>
            <w:tcMar/>
          </w:tcPr>
          <w:p w:rsidRPr="00140F88" w:rsidR="003E7A9B" w:rsidP="002B499A" w:rsidRDefault="003E7A9B" w14:paraId="08FACBDD" w14:textId="77777777">
            <w:pPr>
              <w:spacing w:line="360" w:lineRule="auto"/>
              <w:rPr>
                <w:rFonts w:cs="Arial"/>
              </w:rPr>
            </w:pPr>
            <w:r w:rsidRPr="00140F88">
              <w:rPr>
                <w:rFonts w:cs="Arial"/>
              </w:rPr>
              <w:t xml:space="preserve">17 01 03 </w:t>
            </w:r>
          </w:p>
        </w:tc>
        <w:tc>
          <w:tcPr>
            <w:tcW w:w="10222" w:type="dxa"/>
            <w:tcMar/>
          </w:tcPr>
          <w:p w:rsidR="003E7A9B" w:rsidP="002B499A" w:rsidRDefault="003E7A9B" w14:paraId="186B8872" w14:textId="77777777">
            <w:pPr>
              <w:spacing w:line="360" w:lineRule="auto"/>
              <w:rPr>
                <w:rFonts w:cs="Arial"/>
              </w:rPr>
            </w:pPr>
            <w:r>
              <w:rPr>
                <w:rFonts w:cs="Arial"/>
              </w:rPr>
              <w:t>t</w:t>
            </w:r>
            <w:r w:rsidRPr="00205A7A">
              <w:rPr>
                <w:rFonts w:cs="Arial"/>
              </w:rPr>
              <w:t>iles and ceramics</w:t>
            </w:r>
          </w:p>
        </w:tc>
      </w:tr>
      <w:tr w:rsidRPr="00205A7A" w:rsidR="003E7A9B" w:rsidTr="08D7FF0C" w14:paraId="398C50C1" w14:textId="77777777">
        <w:trPr>
          <w:jc w:val="center"/>
        </w:trPr>
        <w:tc>
          <w:tcPr>
            <w:tcW w:w="1129" w:type="dxa"/>
            <w:tcMar/>
          </w:tcPr>
          <w:p w:rsidRPr="00140F88" w:rsidR="003E7A9B" w:rsidP="002B499A" w:rsidRDefault="003E7A9B" w14:paraId="6C1E431D" w14:textId="77777777">
            <w:pPr>
              <w:spacing w:line="360" w:lineRule="auto"/>
              <w:rPr>
                <w:rFonts w:cs="Arial"/>
              </w:rPr>
            </w:pPr>
            <w:r w:rsidRPr="00140F88">
              <w:rPr>
                <w:rFonts w:cs="Arial"/>
              </w:rPr>
              <w:t xml:space="preserve">17 01 07 </w:t>
            </w:r>
          </w:p>
        </w:tc>
        <w:tc>
          <w:tcPr>
            <w:tcW w:w="10222" w:type="dxa"/>
            <w:tcMar/>
          </w:tcPr>
          <w:p w:rsidR="003E7A9B" w:rsidP="002B499A" w:rsidRDefault="003E7A9B" w14:paraId="6001A10D" w14:textId="77777777">
            <w:pPr>
              <w:spacing w:line="360" w:lineRule="auto"/>
              <w:rPr>
                <w:rFonts w:cs="Arial"/>
              </w:rPr>
            </w:pPr>
            <w:r>
              <w:rPr>
                <w:rFonts w:cs="Arial"/>
              </w:rPr>
              <w:t>m</w:t>
            </w:r>
            <w:r w:rsidRPr="00205A7A">
              <w:rPr>
                <w:rFonts w:cs="Arial"/>
              </w:rPr>
              <w:t>ixtures of concrete, bricks, tiles and ceramics other than those mentioned in 17 01 06</w:t>
            </w:r>
          </w:p>
        </w:tc>
      </w:tr>
      <w:tr w:rsidRPr="00205A7A" w:rsidR="003E7A9B" w:rsidTr="08D7FF0C" w14:paraId="2DB13EE1" w14:textId="77777777">
        <w:trPr>
          <w:jc w:val="center"/>
        </w:trPr>
        <w:tc>
          <w:tcPr>
            <w:tcW w:w="1129" w:type="dxa"/>
            <w:shd w:val="clear" w:color="auto" w:fill="E7E6E6" w:themeFill="background2"/>
            <w:tcMar/>
          </w:tcPr>
          <w:p w:rsidRPr="00140F88" w:rsidR="003E7A9B" w:rsidP="002B499A" w:rsidRDefault="003E7A9B" w14:paraId="5702DE91" w14:textId="77777777">
            <w:pPr>
              <w:spacing w:line="360" w:lineRule="auto"/>
              <w:rPr>
                <w:rFonts w:cs="Arial"/>
                <w:b/>
                <w:bCs/>
              </w:rPr>
            </w:pPr>
            <w:r w:rsidRPr="00140F88">
              <w:rPr>
                <w:rFonts w:cs="Arial"/>
                <w:b/>
                <w:bCs/>
              </w:rPr>
              <w:t xml:space="preserve">17 02 </w:t>
            </w:r>
          </w:p>
        </w:tc>
        <w:tc>
          <w:tcPr>
            <w:tcW w:w="10222" w:type="dxa"/>
            <w:shd w:val="clear" w:color="auto" w:fill="E7E6E6" w:themeFill="background2"/>
            <w:tcMar/>
          </w:tcPr>
          <w:p w:rsidRPr="00E0410B" w:rsidR="003E7A9B" w:rsidP="002B499A" w:rsidRDefault="003E7A9B" w14:paraId="24215471" w14:textId="77777777">
            <w:pPr>
              <w:spacing w:line="360" w:lineRule="auto"/>
              <w:rPr>
                <w:rFonts w:cs="Arial"/>
                <w:b/>
                <w:bCs/>
              </w:rPr>
            </w:pPr>
            <w:r w:rsidRPr="00E0410B">
              <w:rPr>
                <w:rFonts w:cs="Arial"/>
                <w:b/>
                <w:bCs/>
              </w:rPr>
              <w:t>Wood, glass and plastic</w:t>
            </w:r>
          </w:p>
        </w:tc>
      </w:tr>
      <w:tr w:rsidRPr="00205A7A" w:rsidR="003E7A9B" w:rsidTr="08D7FF0C" w14:paraId="65E34622" w14:textId="77777777">
        <w:trPr>
          <w:jc w:val="center"/>
        </w:trPr>
        <w:tc>
          <w:tcPr>
            <w:tcW w:w="1129" w:type="dxa"/>
            <w:tcMar/>
          </w:tcPr>
          <w:p w:rsidRPr="00140F88" w:rsidR="003E7A9B" w:rsidP="002B499A" w:rsidRDefault="003E7A9B" w14:paraId="03C610B0" w14:textId="77777777">
            <w:pPr>
              <w:spacing w:line="360" w:lineRule="auto"/>
              <w:rPr>
                <w:rFonts w:cs="Arial"/>
              </w:rPr>
            </w:pPr>
            <w:r w:rsidRPr="00140F88">
              <w:rPr>
                <w:rFonts w:cs="Arial"/>
              </w:rPr>
              <w:t xml:space="preserve">17 02 02 </w:t>
            </w:r>
          </w:p>
        </w:tc>
        <w:tc>
          <w:tcPr>
            <w:tcW w:w="10222" w:type="dxa"/>
            <w:tcMar/>
          </w:tcPr>
          <w:p w:rsidRPr="00205A7A" w:rsidR="003E7A9B" w:rsidP="002B499A" w:rsidRDefault="003E7A9B" w14:paraId="607AE655" w14:textId="77777777">
            <w:pPr>
              <w:spacing w:line="360" w:lineRule="auto"/>
              <w:rPr>
                <w:rFonts w:cs="Arial"/>
              </w:rPr>
            </w:pPr>
            <w:r w:rsidRPr="00205A7A">
              <w:rPr>
                <w:rFonts w:cs="Arial"/>
              </w:rPr>
              <w:t>glass</w:t>
            </w:r>
          </w:p>
        </w:tc>
      </w:tr>
      <w:tr w:rsidRPr="00205A7A" w:rsidR="003E7A9B" w:rsidTr="08D7FF0C" w14:paraId="6AE86DA0" w14:textId="77777777">
        <w:trPr>
          <w:jc w:val="center"/>
        </w:trPr>
        <w:tc>
          <w:tcPr>
            <w:tcW w:w="1129" w:type="dxa"/>
            <w:shd w:val="clear" w:color="auto" w:fill="E7E6E6" w:themeFill="background2"/>
            <w:tcMar/>
          </w:tcPr>
          <w:p w:rsidRPr="00140F88" w:rsidR="003E7A9B" w:rsidP="002B499A" w:rsidRDefault="003E7A9B" w14:paraId="5B067ED6" w14:textId="77777777">
            <w:pPr>
              <w:spacing w:line="360" w:lineRule="auto"/>
              <w:rPr>
                <w:rFonts w:cs="Arial"/>
                <w:b/>
                <w:bCs/>
              </w:rPr>
            </w:pPr>
            <w:r w:rsidRPr="00140F88">
              <w:rPr>
                <w:rFonts w:cs="Arial"/>
                <w:b/>
                <w:bCs/>
              </w:rPr>
              <w:t xml:space="preserve">17 03 </w:t>
            </w:r>
          </w:p>
        </w:tc>
        <w:tc>
          <w:tcPr>
            <w:tcW w:w="10222" w:type="dxa"/>
            <w:shd w:val="clear" w:color="auto" w:fill="E7E6E6" w:themeFill="background2"/>
            <w:tcMar/>
          </w:tcPr>
          <w:p w:rsidRPr="00E0410B" w:rsidR="003E7A9B" w:rsidP="002B499A" w:rsidRDefault="003E7A9B" w14:paraId="233CB495" w14:textId="77777777">
            <w:pPr>
              <w:spacing w:line="360" w:lineRule="auto"/>
              <w:rPr>
                <w:rFonts w:cs="Arial"/>
                <w:b/>
                <w:bCs/>
              </w:rPr>
            </w:pPr>
            <w:r w:rsidRPr="00E0410B">
              <w:rPr>
                <w:rFonts w:cs="Arial"/>
                <w:b/>
                <w:bCs/>
              </w:rPr>
              <w:t>Bituminous mixtures, coal tar and tarred products</w:t>
            </w:r>
          </w:p>
        </w:tc>
      </w:tr>
      <w:tr w:rsidRPr="00205A7A" w:rsidR="003E7A9B" w:rsidTr="08D7FF0C" w14:paraId="4E98C30C" w14:textId="77777777">
        <w:trPr>
          <w:jc w:val="center"/>
        </w:trPr>
        <w:tc>
          <w:tcPr>
            <w:tcW w:w="1129" w:type="dxa"/>
            <w:tcMar/>
          </w:tcPr>
          <w:p w:rsidRPr="00140F88" w:rsidR="003E7A9B" w:rsidP="002B499A" w:rsidRDefault="003E7A9B" w14:paraId="71C2877C" w14:textId="77777777">
            <w:pPr>
              <w:spacing w:line="360" w:lineRule="auto"/>
              <w:rPr>
                <w:rFonts w:cs="Arial"/>
              </w:rPr>
            </w:pPr>
            <w:r w:rsidRPr="00140F88">
              <w:rPr>
                <w:rFonts w:cs="Arial"/>
              </w:rPr>
              <w:t xml:space="preserve">17 03 02 </w:t>
            </w:r>
          </w:p>
        </w:tc>
        <w:tc>
          <w:tcPr>
            <w:tcW w:w="10222" w:type="dxa"/>
            <w:tcMar/>
          </w:tcPr>
          <w:p w:rsidR="003E7A9B" w:rsidP="002B499A" w:rsidRDefault="003E7A9B" w14:paraId="4ED4A3B2" w14:textId="77777777">
            <w:pPr>
              <w:spacing w:line="360" w:lineRule="auto"/>
              <w:rPr>
                <w:rFonts w:cs="Arial"/>
              </w:rPr>
            </w:pPr>
            <w:r>
              <w:rPr>
                <w:rFonts w:cs="Arial"/>
              </w:rPr>
              <w:t>b</w:t>
            </w:r>
            <w:r w:rsidRPr="00E0410B">
              <w:rPr>
                <w:rFonts w:cs="Arial"/>
              </w:rPr>
              <w:t>ituminous mixtures other than those mentioned in 17 03 01</w:t>
            </w:r>
          </w:p>
        </w:tc>
      </w:tr>
      <w:tr w:rsidRPr="00205A7A" w:rsidR="003E7A9B" w:rsidTr="08D7FF0C" w14:paraId="6497E61F" w14:textId="77777777">
        <w:trPr>
          <w:jc w:val="center"/>
        </w:trPr>
        <w:tc>
          <w:tcPr>
            <w:tcW w:w="1129" w:type="dxa"/>
            <w:shd w:val="clear" w:color="auto" w:fill="E7E6E6" w:themeFill="background2"/>
            <w:tcMar/>
          </w:tcPr>
          <w:p w:rsidRPr="00140F88" w:rsidR="003E7A9B" w:rsidP="002B499A" w:rsidRDefault="003E7A9B" w14:paraId="557F85F7" w14:textId="77777777">
            <w:pPr>
              <w:spacing w:line="360" w:lineRule="auto"/>
              <w:rPr>
                <w:rFonts w:cs="Arial"/>
                <w:b/>
                <w:bCs/>
              </w:rPr>
            </w:pPr>
            <w:r w:rsidRPr="00140F88">
              <w:rPr>
                <w:rFonts w:cs="Arial"/>
                <w:b/>
                <w:bCs/>
              </w:rPr>
              <w:t xml:space="preserve">17 05 </w:t>
            </w:r>
          </w:p>
        </w:tc>
        <w:tc>
          <w:tcPr>
            <w:tcW w:w="10222" w:type="dxa"/>
            <w:shd w:val="clear" w:color="auto" w:fill="E7E6E6" w:themeFill="background2"/>
            <w:tcMar/>
          </w:tcPr>
          <w:p w:rsidRPr="00E0410B" w:rsidR="003E7A9B" w:rsidP="002B499A" w:rsidRDefault="003E7A9B" w14:paraId="18433012" w14:textId="77777777">
            <w:pPr>
              <w:spacing w:line="360" w:lineRule="auto"/>
              <w:rPr>
                <w:rFonts w:cs="Arial"/>
                <w:b/>
                <w:bCs/>
              </w:rPr>
            </w:pPr>
            <w:r w:rsidRPr="00E0410B">
              <w:rPr>
                <w:rFonts w:cs="Arial"/>
                <w:b/>
                <w:bCs/>
              </w:rPr>
              <w:t>Soil (including excavated soil from contaminated sites), stones and dredging spoil</w:t>
            </w:r>
          </w:p>
        </w:tc>
      </w:tr>
      <w:tr w:rsidRPr="00205A7A" w:rsidR="003E7A9B" w:rsidTr="08D7FF0C" w14:paraId="46BAE546" w14:textId="77777777">
        <w:trPr>
          <w:jc w:val="center"/>
        </w:trPr>
        <w:tc>
          <w:tcPr>
            <w:tcW w:w="1129" w:type="dxa"/>
            <w:tcMar/>
          </w:tcPr>
          <w:p w:rsidRPr="00140F88" w:rsidR="003E7A9B" w:rsidP="002B499A" w:rsidRDefault="003E7A9B" w14:paraId="32642D52" w14:textId="77777777">
            <w:pPr>
              <w:spacing w:line="360" w:lineRule="auto"/>
              <w:rPr>
                <w:rFonts w:cs="Arial"/>
              </w:rPr>
            </w:pPr>
            <w:r w:rsidRPr="00140F88">
              <w:rPr>
                <w:rFonts w:cs="Arial"/>
              </w:rPr>
              <w:t xml:space="preserve">17 05 04 </w:t>
            </w:r>
          </w:p>
        </w:tc>
        <w:tc>
          <w:tcPr>
            <w:tcW w:w="10222" w:type="dxa"/>
            <w:tcMar/>
          </w:tcPr>
          <w:p w:rsidR="003E7A9B" w:rsidP="002B499A" w:rsidRDefault="003E7A9B" w14:paraId="482B7882" w14:textId="77777777">
            <w:pPr>
              <w:spacing w:line="360" w:lineRule="auto"/>
              <w:rPr>
                <w:rFonts w:cs="Arial"/>
              </w:rPr>
            </w:pPr>
            <w:r>
              <w:rPr>
                <w:rFonts w:cs="Arial"/>
              </w:rPr>
              <w:t>s</w:t>
            </w:r>
            <w:r w:rsidRPr="00E0410B">
              <w:rPr>
                <w:rFonts w:cs="Arial"/>
              </w:rPr>
              <w:t>oil and stones other than those mentioned in 17 05 03</w:t>
            </w:r>
          </w:p>
        </w:tc>
      </w:tr>
      <w:tr w:rsidRPr="00205A7A" w:rsidR="003E7A9B" w:rsidTr="08D7FF0C" w14:paraId="1B0B8FD9" w14:textId="77777777">
        <w:trPr>
          <w:jc w:val="center"/>
        </w:trPr>
        <w:tc>
          <w:tcPr>
            <w:tcW w:w="1129" w:type="dxa"/>
            <w:tcMar/>
          </w:tcPr>
          <w:p w:rsidRPr="00140F88" w:rsidR="003E7A9B" w:rsidP="002B499A" w:rsidRDefault="003E7A9B" w14:paraId="0AFA844D" w14:textId="77777777">
            <w:pPr>
              <w:spacing w:line="360" w:lineRule="auto"/>
              <w:rPr>
                <w:rFonts w:cs="Arial"/>
              </w:rPr>
            </w:pPr>
            <w:r w:rsidRPr="00140F88">
              <w:rPr>
                <w:rFonts w:cs="Arial"/>
              </w:rPr>
              <w:t>17 05 06</w:t>
            </w:r>
          </w:p>
        </w:tc>
        <w:tc>
          <w:tcPr>
            <w:tcW w:w="10222" w:type="dxa"/>
            <w:tcMar/>
          </w:tcPr>
          <w:p w:rsidR="003E7A9B" w:rsidP="002B499A" w:rsidRDefault="003E7A9B" w14:paraId="47B23798" w14:textId="77777777">
            <w:pPr>
              <w:spacing w:line="360" w:lineRule="auto"/>
              <w:rPr>
                <w:rFonts w:cs="Arial"/>
              </w:rPr>
            </w:pPr>
            <w:r w:rsidRPr="0005735E">
              <w:rPr>
                <w:rFonts w:cs="Arial"/>
              </w:rPr>
              <w:t>dredging spoil other than those mentioned in 17 05 05</w:t>
            </w:r>
          </w:p>
        </w:tc>
      </w:tr>
      <w:tr w:rsidRPr="00205A7A" w:rsidR="003E7A9B" w:rsidTr="08D7FF0C" w14:paraId="2A18EED8" w14:textId="77777777">
        <w:trPr>
          <w:jc w:val="center"/>
        </w:trPr>
        <w:tc>
          <w:tcPr>
            <w:tcW w:w="1129" w:type="dxa"/>
            <w:tcMar/>
          </w:tcPr>
          <w:p w:rsidRPr="00140F88" w:rsidR="003E7A9B" w:rsidP="002B499A" w:rsidRDefault="003E7A9B" w14:paraId="259A3234" w14:textId="77777777">
            <w:pPr>
              <w:spacing w:line="360" w:lineRule="auto"/>
              <w:rPr>
                <w:rFonts w:cs="Arial"/>
              </w:rPr>
            </w:pPr>
            <w:r w:rsidRPr="00140F88">
              <w:rPr>
                <w:rFonts w:cs="Arial"/>
              </w:rPr>
              <w:t xml:space="preserve">17 05 08 </w:t>
            </w:r>
          </w:p>
        </w:tc>
        <w:tc>
          <w:tcPr>
            <w:tcW w:w="10222" w:type="dxa"/>
            <w:tcMar/>
          </w:tcPr>
          <w:p w:rsidR="003E7A9B" w:rsidP="002B499A" w:rsidRDefault="003E7A9B" w14:paraId="2784BB7A" w14:textId="77777777">
            <w:pPr>
              <w:spacing w:line="360" w:lineRule="auto"/>
              <w:rPr>
                <w:rFonts w:cs="Arial"/>
              </w:rPr>
            </w:pPr>
            <w:r>
              <w:rPr>
                <w:rFonts w:cs="Arial"/>
              </w:rPr>
              <w:t>t</w:t>
            </w:r>
            <w:r w:rsidRPr="00E0410B">
              <w:rPr>
                <w:rFonts w:cs="Arial"/>
              </w:rPr>
              <w:t>rack ballast other than those mentioned in 17 05 07</w:t>
            </w:r>
          </w:p>
        </w:tc>
      </w:tr>
      <w:tr w:rsidRPr="00205A7A" w:rsidR="003E7A9B" w:rsidTr="08D7FF0C" w14:paraId="68561C88" w14:textId="77777777">
        <w:trPr>
          <w:jc w:val="center"/>
        </w:trPr>
        <w:tc>
          <w:tcPr>
            <w:tcW w:w="1129" w:type="dxa"/>
            <w:shd w:val="clear" w:color="auto" w:fill="E7E6E6" w:themeFill="background2"/>
            <w:tcMar/>
          </w:tcPr>
          <w:p w:rsidRPr="0005735E" w:rsidR="003E7A9B" w:rsidP="002B499A" w:rsidRDefault="003E7A9B" w14:paraId="198F9ECD" w14:textId="77777777">
            <w:pPr>
              <w:spacing w:line="360" w:lineRule="auto"/>
              <w:rPr>
                <w:rFonts w:cs="Arial"/>
                <w:b/>
                <w:bCs/>
              </w:rPr>
            </w:pPr>
            <w:r w:rsidRPr="0005735E">
              <w:rPr>
                <w:rFonts w:cs="Arial"/>
                <w:b/>
                <w:bCs/>
              </w:rPr>
              <w:t>17 08</w:t>
            </w:r>
          </w:p>
        </w:tc>
        <w:tc>
          <w:tcPr>
            <w:tcW w:w="10222" w:type="dxa"/>
            <w:shd w:val="clear" w:color="auto" w:fill="E7E6E6" w:themeFill="background2"/>
            <w:tcMar/>
          </w:tcPr>
          <w:p w:rsidR="003E7A9B" w:rsidP="002B499A" w:rsidRDefault="003E7A9B" w14:paraId="35CBD924" w14:textId="77777777">
            <w:pPr>
              <w:spacing w:line="360" w:lineRule="auto"/>
              <w:rPr>
                <w:rFonts w:cs="Arial"/>
              </w:rPr>
            </w:pPr>
            <w:r w:rsidRPr="0005735E">
              <w:rPr>
                <w:rFonts w:cs="Arial"/>
                <w:b/>
                <w:bCs/>
              </w:rPr>
              <w:t>gypsum based construction material</w:t>
            </w:r>
          </w:p>
        </w:tc>
      </w:tr>
      <w:tr w:rsidRPr="00205A7A" w:rsidR="003E7A9B" w:rsidTr="08D7FF0C" w14:paraId="09643E83" w14:textId="77777777">
        <w:trPr>
          <w:jc w:val="center"/>
        </w:trPr>
        <w:tc>
          <w:tcPr>
            <w:tcW w:w="1129" w:type="dxa"/>
            <w:tcMar/>
          </w:tcPr>
          <w:p w:rsidRPr="0005735E" w:rsidR="003E7A9B" w:rsidP="002B499A" w:rsidRDefault="003E7A9B" w14:paraId="4A91812C" w14:textId="77777777">
            <w:pPr>
              <w:spacing w:line="360" w:lineRule="auto"/>
              <w:rPr>
                <w:rFonts w:cs="Arial"/>
              </w:rPr>
            </w:pPr>
            <w:r w:rsidRPr="0005735E">
              <w:rPr>
                <w:rFonts w:cs="Arial"/>
              </w:rPr>
              <w:t>17 08 02</w:t>
            </w:r>
          </w:p>
        </w:tc>
        <w:tc>
          <w:tcPr>
            <w:tcW w:w="10222" w:type="dxa"/>
            <w:tcMar/>
          </w:tcPr>
          <w:p w:rsidR="003E7A9B" w:rsidP="002B499A" w:rsidRDefault="003E7A9B" w14:paraId="4B1540D0" w14:textId="77777777">
            <w:pPr>
              <w:spacing w:line="360" w:lineRule="auto"/>
              <w:rPr>
                <w:rFonts w:cs="Arial"/>
              </w:rPr>
            </w:pPr>
            <w:r w:rsidRPr="0005735E">
              <w:rPr>
                <w:rFonts w:cs="Arial"/>
              </w:rPr>
              <w:t>gypsum only other than that mentioned in 17 08 01</w:t>
            </w:r>
          </w:p>
        </w:tc>
      </w:tr>
      <w:tr w:rsidRPr="00205A7A" w:rsidR="003E7A9B" w:rsidTr="08D7FF0C" w14:paraId="33D33BF5" w14:textId="77777777">
        <w:trPr>
          <w:jc w:val="center"/>
        </w:trPr>
        <w:tc>
          <w:tcPr>
            <w:tcW w:w="1129" w:type="dxa"/>
            <w:shd w:val="clear" w:color="auto" w:fill="E7E6E6" w:themeFill="background2"/>
            <w:tcMar/>
          </w:tcPr>
          <w:p w:rsidRPr="00A23E72" w:rsidR="003E7A9B" w:rsidP="002B499A" w:rsidRDefault="003E7A9B" w14:paraId="65BEDDFC" w14:textId="77777777">
            <w:pPr>
              <w:spacing w:line="360" w:lineRule="auto"/>
              <w:rPr>
                <w:rFonts w:cs="Arial"/>
                <w:b/>
                <w:bCs/>
              </w:rPr>
            </w:pPr>
            <w:r w:rsidRPr="00A23E72">
              <w:rPr>
                <w:rFonts w:cs="Arial"/>
                <w:b/>
                <w:bCs/>
              </w:rPr>
              <w:t>17 09</w:t>
            </w:r>
          </w:p>
        </w:tc>
        <w:tc>
          <w:tcPr>
            <w:tcW w:w="10222" w:type="dxa"/>
            <w:shd w:val="clear" w:color="auto" w:fill="E7E6E6" w:themeFill="background2"/>
            <w:tcMar/>
          </w:tcPr>
          <w:p w:rsidRPr="00A23E72" w:rsidR="003E7A9B" w:rsidP="002B499A" w:rsidRDefault="003E7A9B" w14:paraId="665707CD" w14:textId="77777777">
            <w:pPr>
              <w:spacing w:line="360" w:lineRule="auto"/>
              <w:rPr>
                <w:rFonts w:cs="Arial"/>
                <w:b/>
                <w:bCs/>
              </w:rPr>
            </w:pPr>
            <w:r w:rsidRPr="007023EF">
              <w:rPr>
                <w:rFonts w:cs="Arial"/>
                <w:b/>
                <w:bCs/>
              </w:rPr>
              <w:t>other construction and demolition wastes</w:t>
            </w:r>
          </w:p>
        </w:tc>
      </w:tr>
      <w:tr w:rsidRPr="00205A7A" w:rsidR="003E7A9B" w:rsidTr="08D7FF0C" w14:paraId="497282EE" w14:textId="77777777">
        <w:trPr>
          <w:jc w:val="center"/>
        </w:trPr>
        <w:tc>
          <w:tcPr>
            <w:tcW w:w="1129" w:type="dxa"/>
            <w:tcMar/>
          </w:tcPr>
          <w:p w:rsidRPr="0005735E" w:rsidR="003E7A9B" w:rsidP="002B499A" w:rsidRDefault="003E7A9B" w14:paraId="49B002D7" w14:textId="77777777">
            <w:pPr>
              <w:spacing w:line="360" w:lineRule="auto"/>
              <w:rPr>
                <w:rFonts w:cs="Arial"/>
              </w:rPr>
            </w:pPr>
            <w:r>
              <w:rPr>
                <w:rFonts w:cs="Arial"/>
              </w:rPr>
              <w:t>17 09 04</w:t>
            </w:r>
          </w:p>
        </w:tc>
        <w:tc>
          <w:tcPr>
            <w:tcW w:w="10222" w:type="dxa"/>
            <w:tcMar/>
          </w:tcPr>
          <w:p w:rsidRPr="007023EF" w:rsidR="003E7A9B" w:rsidP="002B499A" w:rsidRDefault="003E7A9B" w14:paraId="0069CDF9" w14:textId="77777777">
            <w:pPr>
              <w:spacing w:line="360" w:lineRule="auto"/>
              <w:rPr>
                <w:rFonts w:cs="Arial"/>
              </w:rPr>
            </w:pPr>
            <w:r w:rsidRPr="007023EF">
              <w:rPr>
                <w:rFonts w:cs="Arial"/>
              </w:rPr>
              <w:t>mixed construction and demolition waste</w:t>
            </w:r>
            <w:r>
              <w:rPr>
                <w:rFonts w:cs="Arial"/>
              </w:rPr>
              <w:t>s</w:t>
            </w:r>
            <w:r w:rsidRPr="007023EF">
              <w:rPr>
                <w:rFonts w:cs="Arial"/>
              </w:rPr>
              <w:t xml:space="preserve"> other than those mentioned in 17 09 01, 17 09 02 and </w:t>
            </w:r>
          </w:p>
          <w:p w:rsidRPr="0005735E" w:rsidR="003E7A9B" w:rsidP="002B499A" w:rsidRDefault="003E7A9B" w14:paraId="760F7117" w14:textId="77777777">
            <w:pPr>
              <w:spacing w:line="360" w:lineRule="auto"/>
              <w:rPr>
                <w:rFonts w:cs="Arial"/>
              </w:rPr>
            </w:pPr>
            <w:r w:rsidRPr="007023EF">
              <w:rPr>
                <w:rFonts w:cs="Arial"/>
              </w:rPr>
              <w:t>17 09 03</w:t>
            </w:r>
          </w:p>
        </w:tc>
      </w:tr>
      <w:tr w:rsidRPr="00205A7A" w:rsidR="003E7A9B" w:rsidTr="08D7FF0C" w14:paraId="5927F586" w14:textId="77777777">
        <w:trPr>
          <w:jc w:val="center"/>
        </w:trPr>
        <w:tc>
          <w:tcPr>
            <w:tcW w:w="1129" w:type="dxa"/>
            <w:shd w:val="clear" w:color="auto" w:fill="0070C0"/>
            <w:tcMar/>
          </w:tcPr>
          <w:p w:rsidRPr="00140F88" w:rsidR="003E7A9B" w:rsidP="002B499A" w:rsidRDefault="003E7A9B" w14:paraId="4915CB30" w14:textId="77777777">
            <w:pPr>
              <w:spacing w:line="360" w:lineRule="auto"/>
              <w:rPr>
                <w:rFonts w:cs="Arial"/>
                <w:b/>
                <w:bCs/>
                <w:color w:val="FFFFFF" w:themeColor="background1"/>
              </w:rPr>
            </w:pPr>
            <w:r w:rsidRPr="00140F88">
              <w:rPr>
                <w:rFonts w:cs="Arial"/>
                <w:b/>
                <w:bCs/>
                <w:color w:val="FFFFFF" w:themeColor="background1"/>
              </w:rPr>
              <w:t>19</w:t>
            </w:r>
          </w:p>
        </w:tc>
        <w:tc>
          <w:tcPr>
            <w:tcW w:w="10222" w:type="dxa"/>
            <w:shd w:val="clear" w:color="auto" w:fill="0070C0"/>
            <w:tcMar/>
          </w:tcPr>
          <w:p w:rsidRPr="00140F88" w:rsidR="003E7A9B" w:rsidP="002B499A" w:rsidRDefault="003E7A9B" w14:paraId="6420CB66" w14:textId="77777777">
            <w:pPr>
              <w:spacing w:line="360" w:lineRule="auto"/>
              <w:rPr>
                <w:rFonts w:cs="Arial"/>
                <w:color w:val="FFFFFF" w:themeColor="background1"/>
              </w:rPr>
            </w:pPr>
            <w:r w:rsidRPr="00140F88">
              <w:rPr>
                <w:rFonts w:cs="Arial"/>
                <w:b/>
                <w:bCs/>
                <w:color w:val="FFFFFF" w:themeColor="background1"/>
              </w:rPr>
              <w:t>WASTES FROM WASTE MANAGEMENT FACILITIES, OFF SITE WASTEWATER TREATMENT PLANTS AND PREPARATION OF WATER INTENDED FOR HUMAN CONSUMPTION / INDUSTRIAL WASTE</w:t>
            </w:r>
          </w:p>
        </w:tc>
      </w:tr>
      <w:tr w:rsidRPr="00205A7A" w:rsidR="003E7A9B" w:rsidTr="08D7FF0C" w14:paraId="0848A247" w14:textId="77777777">
        <w:trPr>
          <w:jc w:val="center"/>
        </w:trPr>
        <w:tc>
          <w:tcPr>
            <w:tcW w:w="1129" w:type="dxa"/>
            <w:shd w:val="clear" w:color="auto" w:fill="E7E6E6" w:themeFill="background2"/>
            <w:tcMar/>
          </w:tcPr>
          <w:p w:rsidRPr="00F24C11" w:rsidR="003E7A9B" w:rsidP="002B499A" w:rsidRDefault="003E7A9B" w14:paraId="6D02FDFA" w14:textId="77777777">
            <w:pPr>
              <w:spacing w:line="360" w:lineRule="auto"/>
              <w:rPr>
                <w:rFonts w:cs="Arial"/>
                <w:b/>
                <w:bCs/>
              </w:rPr>
            </w:pPr>
            <w:r>
              <w:rPr>
                <w:rFonts w:cs="Arial"/>
                <w:b/>
                <w:bCs/>
              </w:rPr>
              <w:t xml:space="preserve">19 01 </w:t>
            </w:r>
          </w:p>
        </w:tc>
        <w:tc>
          <w:tcPr>
            <w:tcW w:w="10222" w:type="dxa"/>
            <w:shd w:val="clear" w:color="auto" w:fill="E7E6E6" w:themeFill="background2"/>
            <w:tcMar/>
          </w:tcPr>
          <w:p w:rsidRPr="00D41B78" w:rsidR="003E7A9B" w:rsidP="002B499A" w:rsidRDefault="003E7A9B" w14:paraId="26D65A08" w14:textId="77777777">
            <w:pPr>
              <w:spacing w:line="360" w:lineRule="auto"/>
              <w:rPr>
                <w:rFonts w:cs="Arial"/>
                <w:b/>
                <w:bCs/>
              </w:rPr>
            </w:pPr>
            <w:r w:rsidRPr="00D41B78">
              <w:rPr>
                <w:rFonts w:cs="Arial"/>
                <w:b/>
                <w:bCs/>
              </w:rPr>
              <w:t>wastes from incineration or pyrolysis of waste</w:t>
            </w:r>
          </w:p>
        </w:tc>
      </w:tr>
      <w:tr w:rsidRPr="00205A7A" w:rsidR="003E7A9B" w:rsidTr="08D7FF0C" w14:paraId="1AC42048" w14:textId="77777777">
        <w:trPr>
          <w:jc w:val="center"/>
        </w:trPr>
        <w:tc>
          <w:tcPr>
            <w:tcW w:w="1129" w:type="dxa"/>
            <w:tcMar/>
          </w:tcPr>
          <w:p w:rsidRPr="0005735E" w:rsidR="003E7A9B" w:rsidP="002B499A" w:rsidRDefault="003E7A9B" w14:paraId="65862833" w14:textId="77777777">
            <w:pPr>
              <w:spacing w:line="360" w:lineRule="auto"/>
              <w:rPr>
                <w:rFonts w:cs="Arial"/>
              </w:rPr>
            </w:pPr>
            <w:r>
              <w:rPr>
                <w:rFonts w:cs="Arial"/>
              </w:rPr>
              <w:t>19 01 12</w:t>
            </w:r>
          </w:p>
        </w:tc>
        <w:tc>
          <w:tcPr>
            <w:tcW w:w="10222" w:type="dxa"/>
            <w:tcMar/>
          </w:tcPr>
          <w:p w:rsidR="003E7A9B" w:rsidP="002B499A" w:rsidRDefault="003E7A9B" w14:paraId="66C12562" w14:textId="77777777">
            <w:pPr>
              <w:spacing w:line="360" w:lineRule="auto"/>
              <w:rPr>
                <w:rFonts w:cs="Arial"/>
              </w:rPr>
            </w:pPr>
            <w:r w:rsidRPr="00D41B78">
              <w:rPr>
                <w:rFonts w:cs="Arial"/>
              </w:rPr>
              <w:t>bottom ash and slag other than those mentioned in 19 01 11</w:t>
            </w:r>
          </w:p>
        </w:tc>
      </w:tr>
      <w:tr w:rsidRPr="00205A7A" w:rsidR="003E7A9B" w:rsidTr="08D7FF0C" w14:paraId="30569E5B" w14:textId="77777777">
        <w:trPr>
          <w:jc w:val="center"/>
        </w:trPr>
        <w:tc>
          <w:tcPr>
            <w:tcW w:w="1129" w:type="dxa"/>
            <w:shd w:val="clear" w:color="auto" w:fill="E7E6E6" w:themeFill="background2"/>
            <w:tcMar/>
          </w:tcPr>
          <w:p w:rsidR="003E7A9B" w:rsidP="002B499A" w:rsidRDefault="003E7A9B" w14:paraId="71173169" w14:textId="77777777">
            <w:pPr>
              <w:spacing w:line="360" w:lineRule="auto"/>
              <w:rPr>
                <w:rFonts w:cs="Arial"/>
              </w:rPr>
            </w:pPr>
            <w:r w:rsidRPr="00F24C11">
              <w:rPr>
                <w:rFonts w:cs="Arial"/>
                <w:b/>
                <w:bCs/>
              </w:rPr>
              <w:t>19 05</w:t>
            </w:r>
          </w:p>
        </w:tc>
        <w:tc>
          <w:tcPr>
            <w:tcW w:w="10222" w:type="dxa"/>
            <w:shd w:val="clear" w:color="auto" w:fill="E7E6E6" w:themeFill="background2"/>
            <w:tcMar/>
          </w:tcPr>
          <w:p w:rsidRPr="00F24C11" w:rsidR="003E7A9B" w:rsidP="002B499A" w:rsidRDefault="003E7A9B" w14:paraId="21CF7F62" w14:textId="77777777">
            <w:pPr>
              <w:spacing w:line="360" w:lineRule="auto"/>
              <w:rPr>
                <w:rFonts w:cs="Arial"/>
              </w:rPr>
            </w:pPr>
            <w:r w:rsidRPr="00F24C11">
              <w:rPr>
                <w:rFonts w:cs="Arial"/>
                <w:b/>
                <w:bCs/>
              </w:rPr>
              <w:t>wastes from aerobic treatment of solid waste</w:t>
            </w:r>
          </w:p>
        </w:tc>
      </w:tr>
      <w:tr w:rsidRPr="00205A7A" w:rsidR="003E7A9B" w:rsidTr="08D7FF0C" w14:paraId="7FAEFBAF" w14:textId="77777777">
        <w:trPr>
          <w:jc w:val="center"/>
        </w:trPr>
        <w:tc>
          <w:tcPr>
            <w:tcW w:w="1129" w:type="dxa"/>
            <w:tcMar/>
          </w:tcPr>
          <w:p w:rsidR="003E7A9B" w:rsidP="002B499A" w:rsidRDefault="003E7A9B" w14:paraId="0605D50A" w14:textId="77777777">
            <w:pPr>
              <w:spacing w:line="360" w:lineRule="auto"/>
              <w:rPr>
                <w:rFonts w:cs="Arial"/>
              </w:rPr>
            </w:pPr>
            <w:r>
              <w:rPr>
                <w:rFonts w:cs="Arial"/>
              </w:rPr>
              <w:t>19 05 03</w:t>
            </w:r>
          </w:p>
        </w:tc>
        <w:tc>
          <w:tcPr>
            <w:tcW w:w="10222" w:type="dxa"/>
            <w:tcMar/>
          </w:tcPr>
          <w:p w:rsidRPr="00F24C11" w:rsidR="003E7A9B" w:rsidP="002B499A" w:rsidRDefault="003E7A9B" w14:paraId="28CA9B27" w14:textId="77777777">
            <w:pPr>
              <w:spacing w:line="360" w:lineRule="auto"/>
              <w:rPr>
                <w:rFonts w:cs="Arial"/>
              </w:rPr>
            </w:pPr>
            <w:r w:rsidRPr="00F24C11">
              <w:rPr>
                <w:rFonts w:cs="Arial"/>
              </w:rPr>
              <w:t>compost from source segregated biodegradable waste only</w:t>
            </w:r>
          </w:p>
        </w:tc>
      </w:tr>
      <w:tr w:rsidRPr="00205A7A" w:rsidR="003E7A9B" w:rsidTr="08D7FF0C" w14:paraId="0FE07231" w14:textId="77777777">
        <w:trPr>
          <w:jc w:val="center"/>
        </w:trPr>
        <w:tc>
          <w:tcPr>
            <w:tcW w:w="1129" w:type="dxa"/>
            <w:shd w:val="clear" w:color="auto" w:fill="E7E6E6" w:themeFill="background2"/>
            <w:tcMar/>
          </w:tcPr>
          <w:p w:rsidRPr="00F24C11" w:rsidR="003E7A9B" w:rsidP="002B499A" w:rsidRDefault="003E7A9B" w14:paraId="76FA6494" w14:textId="77777777">
            <w:pPr>
              <w:spacing w:line="360" w:lineRule="auto"/>
              <w:rPr>
                <w:rFonts w:cs="Arial"/>
                <w:b/>
                <w:bCs/>
              </w:rPr>
            </w:pPr>
            <w:r w:rsidRPr="00F24C11">
              <w:rPr>
                <w:rFonts w:cs="Arial"/>
                <w:b/>
                <w:bCs/>
              </w:rPr>
              <w:t>19 08</w:t>
            </w:r>
          </w:p>
        </w:tc>
        <w:tc>
          <w:tcPr>
            <w:tcW w:w="10222" w:type="dxa"/>
            <w:shd w:val="clear" w:color="auto" w:fill="E7E6E6" w:themeFill="background2"/>
            <w:tcMar/>
          </w:tcPr>
          <w:p w:rsidR="003E7A9B" w:rsidP="002B499A" w:rsidRDefault="003E7A9B" w14:paraId="7EF17347" w14:textId="77777777">
            <w:pPr>
              <w:spacing w:line="360" w:lineRule="auto"/>
              <w:rPr>
                <w:rFonts w:cs="Arial"/>
              </w:rPr>
            </w:pPr>
            <w:r w:rsidRPr="00F24C11">
              <w:rPr>
                <w:rFonts w:cs="Arial"/>
                <w:b/>
                <w:bCs/>
              </w:rPr>
              <w:t>wastes from wastewater treatment plants not otherwise specified</w:t>
            </w:r>
          </w:p>
        </w:tc>
      </w:tr>
      <w:tr w:rsidRPr="00205A7A" w:rsidR="003E7A9B" w:rsidTr="08D7FF0C" w14:paraId="483807F0" w14:textId="77777777">
        <w:trPr>
          <w:jc w:val="center"/>
        </w:trPr>
        <w:tc>
          <w:tcPr>
            <w:tcW w:w="1129" w:type="dxa"/>
            <w:tcMar/>
          </w:tcPr>
          <w:p w:rsidRPr="0005735E" w:rsidR="003E7A9B" w:rsidP="002B499A" w:rsidRDefault="003E7A9B" w14:paraId="30897DF8" w14:textId="77777777">
            <w:pPr>
              <w:spacing w:line="360" w:lineRule="auto"/>
              <w:rPr>
                <w:rFonts w:cs="Arial"/>
              </w:rPr>
            </w:pPr>
            <w:r>
              <w:rPr>
                <w:rFonts w:cs="Arial"/>
              </w:rPr>
              <w:t>19 08 02</w:t>
            </w:r>
          </w:p>
        </w:tc>
        <w:tc>
          <w:tcPr>
            <w:tcW w:w="10222" w:type="dxa"/>
            <w:tcMar/>
          </w:tcPr>
          <w:p w:rsidR="003E7A9B" w:rsidP="002B499A" w:rsidRDefault="003E7A9B" w14:paraId="25B26777" w14:textId="77777777">
            <w:pPr>
              <w:spacing w:line="360" w:lineRule="auto"/>
              <w:rPr>
                <w:rFonts w:cs="Arial"/>
              </w:rPr>
            </w:pPr>
            <w:r w:rsidRPr="00F24C11">
              <w:rPr>
                <w:rFonts w:cs="Arial"/>
              </w:rPr>
              <w:t>washed sewage grit (waste from desanding) free from sewage contamination only</w:t>
            </w:r>
          </w:p>
        </w:tc>
      </w:tr>
      <w:tr w:rsidRPr="00205A7A" w:rsidR="003E7A9B" w:rsidTr="08D7FF0C" w14:paraId="4A55FCE2" w14:textId="77777777">
        <w:trPr>
          <w:jc w:val="center"/>
        </w:trPr>
        <w:tc>
          <w:tcPr>
            <w:tcW w:w="1129" w:type="dxa"/>
            <w:tcMar/>
          </w:tcPr>
          <w:p w:rsidRPr="0005735E" w:rsidR="003E7A9B" w:rsidP="002B499A" w:rsidRDefault="003E7A9B" w14:paraId="28955582" w14:textId="77777777">
            <w:pPr>
              <w:spacing w:line="360" w:lineRule="auto"/>
              <w:rPr>
                <w:rFonts w:cs="Arial"/>
              </w:rPr>
            </w:pPr>
            <w:r>
              <w:rPr>
                <w:rFonts w:cs="Arial"/>
              </w:rPr>
              <w:t>19 08 99</w:t>
            </w:r>
          </w:p>
        </w:tc>
        <w:tc>
          <w:tcPr>
            <w:tcW w:w="10222" w:type="dxa"/>
            <w:tcMar/>
          </w:tcPr>
          <w:p w:rsidR="003E7A9B" w:rsidP="002B499A" w:rsidRDefault="003E7A9B" w14:paraId="03FE3578" w14:textId="77777777">
            <w:pPr>
              <w:spacing w:line="360" w:lineRule="auto"/>
              <w:rPr>
                <w:rFonts w:cs="Arial"/>
              </w:rPr>
            </w:pPr>
            <w:r w:rsidRPr="00F24C11">
              <w:rPr>
                <w:rFonts w:cs="Arial"/>
              </w:rPr>
              <w:t>stone filter media if free from sewage contamination only</w:t>
            </w:r>
          </w:p>
        </w:tc>
      </w:tr>
      <w:tr w:rsidRPr="00205A7A" w:rsidR="003E7A9B" w:rsidTr="08D7FF0C" w14:paraId="58388EA0" w14:textId="77777777">
        <w:trPr>
          <w:jc w:val="center"/>
        </w:trPr>
        <w:tc>
          <w:tcPr>
            <w:tcW w:w="1129" w:type="dxa"/>
            <w:shd w:val="clear" w:color="auto" w:fill="E7E6E6" w:themeFill="background2"/>
            <w:tcMar/>
          </w:tcPr>
          <w:p w:rsidRPr="00F24C11" w:rsidR="003E7A9B" w:rsidP="002B499A" w:rsidRDefault="003E7A9B" w14:paraId="5FD33E18" w14:textId="77777777">
            <w:pPr>
              <w:spacing w:line="360" w:lineRule="auto"/>
              <w:rPr>
                <w:rFonts w:cs="Arial"/>
                <w:b/>
                <w:bCs/>
              </w:rPr>
            </w:pPr>
            <w:r w:rsidRPr="00F24C11">
              <w:rPr>
                <w:rFonts w:cs="Arial"/>
                <w:b/>
                <w:bCs/>
              </w:rPr>
              <w:t>19 09</w:t>
            </w:r>
          </w:p>
        </w:tc>
        <w:tc>
          <w:tcPr>
            <w:tcW w:w="10222" w:type="dxa"/>
            <w:shd w:val="clear" w:color="auto" w:fill="E7E6E6" w:themeFill="background2"/>
            <w:tcMar/>
          </w:tcPr>
          <w:p w:rsidR="003E7A9B" w:rsidP="002B499A" w:rsidRDefault="003E7A9B" w14:paraId="4602104F" w14:textId="77777777">
            <w:pPr>
              <w:spacing w:line="360" w:lineRule="auto"/>
              <w:rPr>
                <w:rFonts w:cs="Arial"/>
              </w:rPr>
            </w:pPr>
            <w:r w:rsidRPr="00F24C11">
              <w:rPr>
                <w:rFonts w:cs="Arial"/>
                <w:b/>
                <w:bCs/>
              </w:rPr>
              <w:t>wastes from the preparation of water intended for human consumption or water for industrial use</w:t>
            </w:r>
          </w:p>
        </w:tc>
      </w:tr>
      <w:tr w:rsidRPr="00205A7A" w:rsidR="003E7A9B" w:rsidTr="08D7FF0C" w14:paraId="097C746B" w14:textId="77777777">
        <w:trPr>
          <w:jc w:val="center"/>
        </w:trPr>
        <w:tc>
          <w:tcPr>
            <w:tcW w:w="1129" w:type="dxa"/>
            <w:tcMar/>
          </w:tcPr>
          <w:p w:rsidR="003E7A9B" w:rsidP="002B499A" w:rsidRDefault="003E7A9B" w14:paraId="0CC4677F" w14:textId="77777777">
            <w:pPr>
              <w:spacing w:line="360" w:lineRule="auto"/>
              <w:rPr>
                <w:rFonts w:cs="Arial"/>
              </w:rPr>
            </w:pPr>
            <w:r>
              <w:rPr>
                <w:rFonts w:cs="Arial"/>
              </w:rPr>
              <w:t>19 09 02</w:t>
            </w:r>
          </w:p>
        </w:tc>
        <w:tc>
          <w:tcPr>
            <w:tcW w:w="10222" w:type="dxa"/>
            <w:tcMar/>
          </w:tcPr>
          <w:p w:rsidR="003E7A9B" w:rsidP="002B499A" w:rsidRDefault="003E7A9B" w14:paraId="65C31EAB" w14:textId="77777777">
            <w:pPr>
              <w:spacing w:line="360" w:lineRule="auto"/>
              <w:rPr>
                <w:rFonts w:cs="Arial"/>
              </w:rPr>
            </w:pPr>
            <w:r w:rsidRPr="00F24C11">
              <w:rPr>
                <w:rFonts w:cs="Arial"/>
              </w:rPr>
              <w:t>sludges from water clarification</w:t>
            </w:r>
          </w:p>
        </w:tc>
      </w:tr>
      <w:tr w:rsidRPr="00205A7A" w:rsidR="003E7A9B" w:rsidTr="08D7FF0C" w14:paraId="54B6D2C2" w14:textId="77777777">
        <w:trPr>
          <w:jc w:val="center"/>
        </w:trPr>
        <w:tc>
          <w:tcPr>
            <w:tcW w:w="1129" w:type="dxa"/>
            <w:shd w:val="clear" w:color="auto" w:fill="E7E6E6" w:themeFill="background2"/>
            <w:tcMar/>
          </w:tcPr>
          <w:p w:rsidRPr="00F24C11" w:rsidR="003E7A9B" w:rsidP="002B499A" w:rsidRDefault="003E7A9B" w14:paraId="068AEEBD" w14:textId="77777777">
            <w:pPr>
              <w:spacing w:line="360" w:lineRule="auto"/>
              <w:rPr>
                <w:rFonts w:cs="Arial"/>
                <w:b/>
                <w:bCs/>
              </w:rPr>
            </w:pPr>
            <w:r w:rsidRPr="00F24C11">
              <w:rPr>
                <w:rFonts w:cs="Arial"/>
                <w:b/>
                <w:bCs/>
              </w:rPr>
              <w:t>19 12</w:t>
            </w:r>
          </w:p>
        </w:tc>
        <w:tc>
          <w:tcPr>
            <w:tcW w:w="10222" w:type="dxa"/>
            <w:shd w:val="clear" w:color="auto" w:fill="E7E6E6" w:themeFill="background2"/>
            <w:tcMar/>
          </w:tcPr>
          <w:p w:rsidR="003E7A9B" w:rsidP="002B499A" w:rsidRDefault="003E7A9B" w14:paraId="1AF56F2D" w14:textId="77777777">
            <w:pPr>
              <w:spacing w:line="360" w:lineRule="auto"/>
              <w:rPr>
                <w:rFonts w:cs="Arial"/>
              </w:rPr>
            </w:pPr>
            <w:r w:rsidRPr="00F24C11">
              <w:rPr>
                <w:rFonts w:cs="Arial"/>
                <w:b/>
                <w:bCs/>
              </w:rPr>
              <w:t>wastes from the mechanical treatment of wastes</w:t>
            </w:r>
          </w:p>
        </w:tc>
      </w:tr>
      <w:tr w:rsidRPr="00205A7A" w:rsidR="003E7A9B" w:rsidTr="08D7FF0C" w14:paraId="4ADF316F" w14:textId="77777777">
        <w:trPr>
          <w:jc w:val="center"/>
        </w:trPr>
        <w:tc>
          <w:tcPr>
            <w:tcW w:w="1129" w:type="dxa"/>
            <w:shd w:val="clear" w:color="auto" w:fill="auto"/>
            <w:tcMar/>
          </w:tcPr>
          <w:p w:rsidRPr="00F24C11" w:rsidR="003E7A9B" w:rsidP="002B499A" w:rsidRDefault="003E7A9B" w14:paraId="04C04C46" w14:textId="77777777">
            <w:pPr>
              <w:spacing w:line="360" w:lineRule="auto"/>
              <w:rPr>
                <w:rFonts w:cs="Arial"/>
              </w:rPr>
            </w:pPr>
            <w:r w:rsidRPr="00F24C11">
              <w:rPr>
                <w:rFonts w:cs="Arial"/>
              </w:rPr>
              <w:t>19 12 05</w:t>
            </w:r>
          </w:p>
        </w:tc>
        <w:tc>
          <w:tcPr>
            <w:tcW w:w="10222" w:type="dxa"/>
            <w:shd w:val="clear" w:color="auto" w:fill="auto"/>
            <w:tcMar/>
          </w:tcPr>
          <w:p w:rsidR="003E7A9B" w:rsidP="002B499A" w:rsidRDefault="003E7A9B" w14:paraId="603ACD34" w14:textId="77777777">
            <w:pPr>
              <w:spacing w:line="360" w:lineRule="auto"/>
              <w:rPr>
                <w:rFonts w:cs="Arial"/>
              </w:rPr>
            </w:pPr>
            <w:r w:rsidRPr="00F24C11">
              <w:rPr>
                <w:rFonts w:cs="Arial"/>
              </w:rPr>
              <w:t>clean glass only</w:t>
            </w:r>
          </w:p>
        </w:tc>
      </w:tr>
      <w:tr w:rsidRPr="00205A7A" w:rsidR="003E7A9B" w:rsidTr="08D7FF0C" w14:paraId="444A4D95" w14:textId="77777777">
        <w:trPr>
          <w:jc w:val="center"/>
        </w:trPr>
        <w:tc>
          <w:tcPr>
            <w:tcW w:w="1129" w:type="dxa"/>
            <w:shd w:val="clear" w:color="auto" w:fill="auto"/>
            <w:tcMar/>
          </w:tcPr>
          <w:p w:rsidRPr="00F24C11" w:rsidR="003E7A9B" w:rsidP="002B499A" w:rsidRDefault="003E7A9B" w14:paraId="6F785E97" w14:textId="77777777">
            <w:pPr>
              <w:spacing w:line="360" w:lineRule="auto"/>
              <w:rPr>
                <w:rFonts w:cs="Arial"/>
              </w:rPr>
            </w:pPr>
            <w:r w:rsidRPr="00F24C11">
              <w:rPr>
                <w:rFonts w:cs="Arial"/>
              </w:rPr>
              <w:t>19 12 09</w:t>
            </w:r>
          </w:p>
        </w:tc>
        <w:tc>
          <w:tcPr>
            <w:tcW w:w="10222" w:type="dxa"/>
            <w:shd w:val="clear" w:color="auto" w:fill="auto"/>
            <w:tcMar/>
          </w:tcPr>
          <w:p w:rsidR="003E7A9B" w:rsidP="002B499A" w:rsidRDefault="003E7A9B" w14:paraId="77D1BCF0" w14:textId="77777777">
            <w:pPr>
              <w:spacing w:line="360" w:lineRule="auto"/>
              <w:rPr>
                <w:rFonts w:cs="Arial"/>
              </w:rPr>
            </w:pPr>
            <w:r w:rsidRPr="00EA7C24">
              <w:rPr>
                <w:rFonts w:cs="Arial"/>
              </w:rPr>
              <w:t>minerals (for example sand, stones)</w:t>
            </w:r>
          </w:p>
        </w:tc>
      </w:tr>
      <w:tr w:rsidRPr="00205A7A" w:rsidR="003E7A9B" w:rsidTr="08D7FF0C" w14:paraId="1A83B22C" w14:textId="77777777">
        <w:trPr>
          <w:jc w:val="center"/>
        </w:trPr>
        <w:tc>
          <w:tcPr>
            <w:tcW w:w="1129" w:type="dxa"/>
            <w:shd w:val="clear" w:color="auto" w:fill="auto"/>
            <w:tcMar/>
          </w:tcPr>
          <w:p w:rsidRPr="00F24C11" w:rsidR="003E7A9B" w:rsidP="002B499A" w:rsidRDefault="003E7A9B" w14:paraId="718F137C" w14:textId="77777777">
            <w:pPr>
              <w:spacing w:line="360" w:lineRule="auto"/>
              <w:rPr>
                <w:rFonts w:cs="Arial"/>
              </w:rPr>
            </w:pPr>
            <w:r>
              <w:rPr>
                <w:rFonts w:cs="Arial"/>
              </w:rPr>
              <w:t>19 12 12</w:t>
            </w:r>
          </w:p>
        </w:tc>
        <w:tc>
          <w:tcPr>
            <w:tcW w:w="10222" w:type="dxa"/>
            <w:shd w:val="clear" w:color="auto" w:fill="auto"/>
            <w:tcMar/>
          </w:tcPr>
          <w:p w:rsidRPr="00EA7C24" w:rsidR="003E7A9B" w:rsidP="002B499A" w:rsidRDefault="003E7A9B" w14:paraId="18EB6B65" w14:textId="77777777">
            <w:pPr>
              <w:spacing w:line="360" w:lineRule="auto"/>
              <w:rPr>
                <w:rFonts w:cs="Arial"/>
              </w:rPr>
            </w:pPr>
            <w:r w:rsidRPr="00E63B62">
              <w:rPr>
                <w:rFonts w:cs="Arial"/>
              </w:rPr>
              <w:t>other wastes (including mixtures of materials) from mechanical treatment of wastes other than those mentioned in 19 12 11</w:t>
            </w:r>
          </w:p>
        </w:tc>
      </w:tr>
      <w:tr w:rsidRPr="00205A7A" w:rsidR="003E7A9B" w:rsidTr="08D7FF0C" w14:paraId="12CDD555" w14:textId="77777777">
        <w:trPr>
          <w:jc w:val="center"/>
        </w:trPr>
        <w:tc>
          <w:tcPr>
            <w:tcW w:w="1129" w:type="dxa"/>
            <w:shd w:val="clear" w:color="auto" w:fill="auto"/>
            <w:tcMar/>
          </w:tcPr>
          <w:p w:rsidRPr="00F24C11" w:rsidR="003E7A9B" w:rsidP="002B499A" w:rsidRDefault="003E7A9B" w14:paraId="49570977" w14:textId="77777777">
            <w:pPr>
              <w:spacing w:line="360" w:lineRule="auto"/>
              <w:rPr>
                <w:rFonts w:cs="Arial"/>
              </w:rPr>
            </w:pPr>
            <w:r w:rsidRPr="00F24C11">
              <w:rPr>
                <w:rFonts w:cs="Arial"/>
              </w:rPr>
              <w:t>19 12 12</w:t>
            </w:r>
          </w:p>
        </w:tc>
        <w:tc>
          <w:tcPr>
            <w:tcW w:w="10222" w:type="dxa"/>
            <w:shd w:val="clear" w:color="auto" w:fill="auto"/>
            <w:tcMar/>
          </w:tcPr>
          <w:p w:rsidR="003E7A9B" w:rsidP="002B499A" w:rsidRDefault="003E7A9B" w14:paraId="2B12FF03" w14:textId="77777777">
            <w:pPr>
              <w:spacing w:line="360" w:lineRule="auto"/>
              <w:rPr>
                <w:rFonts w:cs="Arial"/>
              </w:rPr>
            </w:pPr>
            <w:r w:rsidRPr="00EA7C24">
              <w:rPr>
                <w:rFonts w:cs="Arial"/>
              </w:rPr>
              <w:t>treated bottom ash including IBA and slag other than that containing dangerous substances only</w:t>
            </w:r>
          </w:p>
        </w:tc>
      </w:tr>
      <w:tr w:rsidRPr="00205A7A" w:rsidR="003E7A9B" w:rsidTr="08D7FF0C" w14:paraId="6DFBA36A" w14:textId="77777777">
        <w:trPr>
          <w:jc w:val="center"/>
        </w:trPr>
        <w:tc>
          <w:tcPr>
            <w:tcW w:w="1129" w:type="dxa"/>
            <w:shd w:val="clear" w:color="auto" w:fill="E7E6E6" w:themeFill="background2"/>
            <w:tcMar/>
          </w:tcPr>
          <w:p w:rsidRPr="00EA7C24" w:rsidR="003E7A9B" w:rsidP="002B499A" w:rsidRDefault="003E7A9B" w14:paraId="7D7DDD0A" w14:textId="77777777">
            <w:pPr>
              <w:spacing w:line="360" w:lineRule="auto"/>
              <w:rPr>
                <w:rFonts w:cs="Arial"/>
                <w:b/>
                <w:bCs/>
              </w:rPr>
            </w:pPr>
            <w:r w:rsidRPr="00EA7C24">
              <w:rPr>
                <w:rFonts w:cs="Arial"/>
                <w:b/>
                <w:bCs/>
              </w:rPr>
              <w:t>19 13</w:t>
            </w:r>
          </w:p>
        </w:tc>
        <w:tc>
          <w:tcPr>
            <w:tcW w:w="10222" w:type="dxa"/>
            <w:shd w:val="clear" w:color="auto" w:fill="E7E6E6" w:themeFill="background2"/>
            <w:tcMar/>
          </w:tcPr>
          <w:p w:rsidR="003E7A9B" w:rsidP="002B499A" w:rsidRDefault="003E7A9B" w14:paraId="6095CD8E" w14:textId="77777777">
            <w:pPr>
              <w:spacing w:line="360" w:lineRule="auto"/>
              <w:rPr>
                <w:rFonts w:cs="Arial"/>
              </w:rPr>
            </w:pPr>
            <w:r w:rsidRPr="00EA7C24">
              <w:rPr>
                <w:rFonts w:cs="Arial"/>
                <w:b/>
                <w:bCs/>
              </w:rPr>
              <w:t>wastes from soil and groundwater remediation</w:t>
            </w:r>
          </w:p>
        </w:tc>
      </w:tr>
      <w:tr w:rsidRPr="00205A7A" w:rsidR="003E7A9B" w:rsidTr="08D7FF0C" w14:paraId="7C5EBFCD" w14:textId="77777777">
        <w:trPr>
          <w:jc w:val="center"/>
        </w:trPr>
        <w:tc>
          <w:tcPr>
            <w:tcW w:w="1129" w:type="dxa"/>
            <w:tcMar/>
          </w:tcPr>
          <w:p w:rsidR="003E7A9B" w:rsidP="002B499A" w:rsidRDefault="003E7A9B" w14:paraId="69B909C0" w14:textId="77777777">
            <w:pPr>
              <w:spacing w:line="360" w:lineRule="auto"/>
              <w:rPr>
                <w:rFonts w:cs="Arial"/>
              </w:rPr>
            </w:pPr>
            <w:r>
              <w:rPr>
                <w:rFonts w:cs="Arial"/>
              </w:rPr>
              <w:t>19 13 02</w:t>
            </w:r>
          </w:p>
        </w:tc>
        <w:tc>
          <w:tcPr>
            <w:tcW w:w="10222" w:type="dxa"/>
            <w:tcMar/>
          </w:tcPr>
          <w:p w:rsidR="003E7A9B" w:rsidP="002B499A" w:rsidRDefault="003E7A9B" w14:paraId="7AB7E87B" w14:textId="77777777">
            <w:pPr>
              <w:spacing w:line="360" w:lineRule="auto"/>
              <w:rPr>
                <w:rFonts w:cs="Arial"/>
              </w:rPr>
            </w:pPr>
            <w:r w:rsidRPr="00EA7C24">
              <w:rPr>
                <w:rFonts w:cs="Arial"/>
              </w:rPr>
              <w:t>solid wastes from soil remediation other than those mentioned in 19 13 01</w:t>
            </w:r>
          </w:p>
        </w:tc>
      </w:tr>
      <w:tr w:rsidRPr="00205A7A" w:rsidR="003E7A9B" w:rsidTr="08D7FF0C" w14:paraId="090A21D2" w14:textId="77777777">
        <w:trPr>
          <w:jc w:val="center"/>
        </w:trPr>
        <w:tc>
          <w:tcPr>
            <w:tcW w:w="1129" w:type="dxa"/>
            <w:tcMar/>
          </w:tcPr>
          <w:p w:rsidR="003E7A9B" w:rsidP="002B499A" w:rsidRDefault="003E7A9B" w14:paraId="59F104E5" w14:textId="77777777">
            <w:pPr>
              <w:spacing w:line="360" w:lineRule="auto"/>
              <w:rPr>
                <w:rFonts w:cs="Arial"/>
              </w:rPr>
            </w:pPr>
            <w:r>
              <w:rPr>
                <w:rFonts w:cs="Arial"/>
              </w:rPr>
              <w:t>19 13 04</w:t>
            </w:r>
          </w:p>
        </w:tc>
        <w:tc>
          <w:tcPr>
            <w:tcW w:w="10222" w:type="dxa"/>
            <w:tcMar/>
          </w:tcPr>
          <w:p w:rsidR="003E7A9B" w:rsidP="002B499A" w:rsidRDefault="003E7A9B" w14:paraId="0E55B4EA" w14:textId="77777777">
            <w:pPr>
              <w:spacing w:line="360" w:lineRule="auto"/>
              <w:rPr>
                <w:rFonts w:cs="Arial"/>
              </w:rPr>
            </w:pPr>
            <w:r w:rsidRPr="00EA7C24">
              <w:rPr>
                <w:rFonts w:cs="Arial"/>
              </w:rPr>
              <w:t>sludges from soil remediation other than those mentioned in 19 13 03</w:t>
            </w:r>
          </w:p>
        </w:tc>
      </w:tr>
      <w:tr w:rsidRPr="00205A7A" w:rsidR="003E7A9B" w:rsidTr="08D7FF0C" w14:paraId="7BAD03F9" w14:textId="77777777">
        <w:trPr>
          <w:jc w:val="center"/>
        </w:trPr>
        <w:tc>
          <w:tcPr>
            <w:tcW w:w="1129" w:type="dxa"/>
            <w:shd w:val="clear" w:color="auto" w:fill="0070C0"/>
            <w:tcMar/>
          </w:tcPr>
          <w:p w:rsidRPr="00140F88" w:rsidR="003E7A9B" w:rsidP="002B499A" w:rsidRDefault="003E7A9B" w14:paraId="64C01A3A" w14:textId="77777777">
            <w:pPr>
              <w:spacing w:line="360" w:lineRule="auto"/>
              <w:rPr>
                <w:rFonts w:cs="Arial"/>
                <w:b/>
                <w:bCs/>
                <w:color w:val="FFFFFF" w:themeColor="background1"/>
              </w:rPr>
            </w:pPr>
            <w:r w:rsidRPr="00140F88">
              <w:rPr>
                <w:rFonts w:cs="Arial"/>
                <w:b/>
                <w:bCs/>
                <w:color w:val="FFFFFF" w:themeColor="background1"/>
              </w:rPr>
              <w:t xml:space="preserve">20 </w:t>
            </w:r>
          </w:p>
        </w:tc>
        <w:tc>
          <w:tcPr>
            <w:tcW w:w="10222" w:type="dxa"/>
            <w:shd w:val="clear" w:color="auto" w:fill="0070C0"/>
            <w:tcMar/>
          </w:tcPr>
          <w:p w:rsidRPr="00140F88" w:rsidR="003E7A9B" w:rsidP="002B499A" w:rsidRDefault="003E7A9B" w14:paraId="38BB11F7" w14:textId="77777777">
            <w:pPr>
              <w:spacing w:line="360" w:lineRule="auto"/>
              <w:rPr>
                <w:rFonts w:cs="Arial"/>
                <w:b/>
                <w:bCs/>
                <w:color w:val="FFFFFF" w:themeColor="background1"/>
              </w:rPr>
            </w:pPr>
            <w:r w:rsidRPr="00140F88">
              <w:rPr>
                <w:rFonts w:cs="Arial"/>
                <w:b/>
                <w:bCs/>
                <w:color w:val="FFFFFF" w:themeColor="background1"/>
              </w:rPr>
              <w:t>MUNICIPAL WASTES (HOUSEHOLD WASTE AND SIMILAR COMMERCIAL, INDUSTRIAL AND INSTITUTIONAL WASTES) INCLUDING SEPARATELY COLLECTED FRACTIONS</w:t>
            </w:r>
          </w:p>
        </w:tc>
      </w:tr>
      <w:tr w:rsidRPr="00205A7A" w:rsidR="003E7A9B" w:rsidTr="08D7FF0C" w14:paraId="5CF0AE59" w14:textId="77777777">
        <w:trPr>
          <w:jc w:val="center"/>
        </w:trPr>
        <w:tc>
          <w:tcPr>
            <w:tcW w:w="1129" w:type="dxa"/>
            <w:shd w:val="clear" w:color="auto" w:fill="E7E6E6" w:themeFill="background2"/>
            <w:tcMar/>
          </w:tcPr>
          <w:p w:rsidRPr="00EA7C24" w:rsidR="003E7A9B" w:rsidP="002B499A" w:rsidRDefault="003E7A9B" w14:paraId="377E6018" w14:textId="77777777">
            <w:pPr>
              <w:spacing w:line="360" w:lineRule="auto"/>
              <w:rPr>
                <w:rFonts w:cs="Arial"/>
                <w:b/>
                <w:bCs/>
              </w:rPr>
            </w:pPr>
            <w:r w:rsidRPr="00EA7C24">
              <w:rPr>
                <w:rFonts w:cs="Arial"/>
                <w:b/>
                <w:bCs/>
              </w:rPr>
              <w:t>20 0</w:t>
            </w:r>
            <w:r>
              <w:rPr>
                <w:rFonts w:cs="Arial"/>
                <w:b/>
                <w:bCs/>
              </w:rPr>
              <w:t>1</w:t>
            </w:r>
          </w:p>
        </w:tc>
        <w:tc>
          <w:tcPr>
            <w:tcW w:w="10222" w:type="dxa"/>
            <w:shd w:val="clear" w:color="auto" w:fill="E7E6E6" w:themeFill="background2"/>
            <w:tcMar/>
          </w:tcPr>
          <w:p w:rsidRPr="00E0410B" w:rsidR="003E7A9B" w:rsidP="002B499A" w:rsidRDefault="003E7A9B" w14:paraId="06393D48" w14:textId="77777777">
            <w:pPr>
              <w:spacing w:line="360" w:lineRule="auto"/>
              <w:rPr>
                <w:rFonts w:cs="Arial"/>
                <w:b/>
                <w:bCs/>
              </w:rPr>
            </w:pPr>
            <w:r w:rsidRPr="006B58C0">
              <w:rPr>
                <w:rFonts w:cs="Arial"/>
                <w:b/>
                <w:bCs/>
              </w:rPr>
              <w:t>separately collected fractions (except 15 01</w:t>
            </w:r>
            <w:r>
              <w:rPr>
                <w:rFonts w:cs="Arial"/>
                <w:b/>
                <w:bCs/>
              </w:rPr>
              <w:t>)</w:t>
            </w:r>
          </w:p>
        </w:tc>
      </w:tr>
      <w:tr w:rsidRPr="00205A7A" w:rsidR="003E7A9B" w:rsidTr="08D7FF0C" w14:paraId="6C4951A6" w14:textId="77777777">
        <w:trPr>
          <w:jc w:val="center"/>
        </w:trPr>
        <w:tc>
          <w:tcPr>
            <w:tcW w:w="1129" w:type="dxa"/>
            <w:tcMar/>
          </w:tcPr>
          <w:p w:rsidRPr="00EA7C24" w:rsidR="003E7A9B" w:rsidP="002B499A" w:rsidRDefault="003E7A9B" w14:paraId="185D7935" w14:textId="77777777">
            <w:pPr>
              <w:spacing w:line="360" w:lineRule="auto"/>
              <w:rPr>
                <w:rFonts w:cs="Arial"/>
              </w:rPr>
            </w:pPr>
            <w:r w:rsidRPr="00EA7C24">
              <w:rPr>
                <w:rFonts w:cs="Arial"/>
              </w:rPr>
              <w:t>20 0</w:t>
            </w:r>
            <w:r>
              <w:rPr>
                <w:rFonts w:cs="Arial"/>
              </w:rPr>
              <w:t>1</w:t>
            </w:r>
            <w:r w:rsidRPr="00EA7C24">
              <w:rPr>
                <w:rFonts w:cs="Arial"/>
              </w:rPr>
              <w:t xml:space="preserve"> 02</w:t>
            </w:r>
          </w:p>
        </w:tc>
        <w:tc>
          <w:tcPr>
            <w:tcW w:w="10222" w:type="dxa"/>
            <w:tcMar/>
          </w:tcPr>
          <w:p w:rsidRPr="00E0410B" w:rsidR="003E7A9B" w:rsidP="002B499A" w:rsidRDefault="003E7A9B" w14:paraId="54FF96CE" w14:textId="77777777">
            <w:pPr>
              <w:spacing w:line="360" w:lineRule="auto"/>
              <w:rPr>
                <w:rFonts w:cs="Arial"/>
              </w:rPr>
            </w:pPr>
            <w:r>
              <w:rPr>
                <w:rFonts w:cs="Arial"/>
              </w:rPr>
              <w:t>clean glass only</w:t>
            </w:r>
          </w:p>
        </w:tc>
      </w:tr>
      <w:tr w:rsidRPr="00205A7A" w:rsidR="003E7A9B" w:rsidTr="08D7FF0C" w14:paraId="763FFDB7" w14:textId="77777777">
        <w:trPr>
          <w:jc w:val="center"/>
        </w:trPr>
        <w:tc>
          <w:tcPr>
            <w:tcW w:w="1129" w:type="dxa"/>
            <w:shd w:val="clear" w:color="auto" w:fill="E7E6E6" w:themeFill="background2"/>
            <w:tcMar/>
          </w:tcPr>
          <w:p w:rsidRPr="00140F88" w:rsidR="003E7A9B" w:rsidP="002B499A" w:rsidRDefault="003E7A9B" w14:paraId="53CE2DF6" w14:textId="77777777">
            <w:pPr>
              <w:spacing w:line="360" w:lineRule="auto"/>
              <w:rPr>
                <w:rFonts w:cs="Arial"/>
              </w:rPr>
            </w:pPr>
            <w:r w:rsidRPr="00140F88">
              <w:rPr>
                <w:rFonts w:cs="Arial"/>
                <w:b/>
                <w:bCs/>
              </w:rPr>
              <w:t>20 02</w:t>
            </w:r>
          </w:p>
        </w:tc>
        <w:tc>
          <w:tcPr>
            <w:tcW w:w="10222" w:type="dxa"/>
            <w:shd w:val="clear" w:color="auto" w:fill="E7E6E6" w:themeFill="background2"/>
            <w:tcMar/>
          </w:tcPr>
          <w:p w:rsidRPr="00E0410B" w:rsidR="003E7A9B" w:rsidP="002B499A" w:rsidRDefault="003E7A9B" w14:paraId="27C61C7F" w14:textId="77777777">
            <w:pPr>
              <w:spacing w:line="360" w:lineRule="auto"/>
              <w:rPr>
                <w:rFonts w:cs="Arial"/>
              </w:rPr>
            </w:pPr>
            <w:r w:rsidRPr="00E0410B">
              <w:rPr>
                <w:rFonts w:cs="Arial"/>
                <w:b/>
                <w:bCs/>
              </w:rPr>
              <w:t>garden and park wastes (including cemetery waste)</w:t>
            </w:r>
          </w:p>
        </w:tc>
      </w:tr>
      <w:tr w:rsidRPr="00205A7A" w:rsidR="003E7A9B" w:rsidTr="08D7FF0C" w14:paraId="21B9B55B" w14:textId="77777777">
        <w:trPr>
          <w:jc w:val="center"/>
        </w:trPr>
        <w:tc>
          <w:tcPr>
            <w:tcW w:w="1129" w:type="dxa"/>
            <w:tcMar/>
          </w:tcPr>
          <w:p w:rsidRPr="00140F88" w:rsidR="003E7A9B" w:rsidP="002B499A" w:rsidRDefault="003E7A9B" w14:paraId="0FF53D8F" w14:textId="77777777">
            <w:pPr>
              <w:spacing w:line="360" w:lineRule="auto"/>
              <w:rPr>
                <w:rFonts w:cs="Arial"/>
              </w:rPr>
            </w:pPr>
            <w:r w:rsidRPr="00140F88">
              <w:rPr>
                <w:rFonts w:cs="Arial"/>
              </w:rPr>
              <w:t>20 02 02</w:t>
            </w:r>
          </w:p>
        </w:tc>
        <w:tc>
          <w:tcPr>
            <w:tcW w:w="10222" w:type="dxa"/>
            <w:tcMar/>
          </w:tcPr>
          <w:p w:rsidRPr="00E0410B" w:rsidR="003E7A9B" w:rsidP="002B499A" w:rsidRDefault="003E7A9B" w14:paraId="4E4755F7" w14:textId="77777777">
            <w:pPr>
              <w:spacing w:line="360" w:lineRule="auto"/>
              <w:rPr>
                <w:rFonts w:cs="Arial"/>
              </w:rPr>
            </w:pPr>
            <w:r w:rsidRPr="00E0410B">
              <w:rPr>
                <w:rFonts w:cs="Arial"/>
              </w:rPr>
              <w:t>soil and stones</w:t>
            </w:r>
          </w:p>
        </w:tc>
      </w:tr>
      <w:tr w:rsidRPr="00205A7A" w:rsidR="003E7A9B" w:rsidTr="08D7FF0C" w14:paraId="705B7BA9" w14:textId="77777777">
        <w:trPr>
          <w:jc w:val="center"/>
        </w:trPr>
        <w:tc>
          <w:tcPr>
            <w:tcW w:w="1129" w:type="dxa"/>
            <w:shd w:val="clear" w:color="auto" w:fill="D9D9D9" w:themeFill="background1" w:themeFillShade="D9"/>
            <w:tcMar/>
          </w:tcPr>
          <w:p w:rsidRPr="00D41B78" w:rsidR="003E7A9B" w:rsidP="002B499A" w:rsidRDefault="003E7A9B" w14:paraId="6C6F289E" w14:textId="77777777">
            <w:pPr>
              <w:spacing w:line="360" w:lineRule="auto"/>
              <w:rPr>
                <w:rFonts w:cs="Arial"/>
                <w:b/>
                <w:bCs/>
              </w:rPr>
            </w:pPr>
            <w:r w:rsidRPr="00D41B78">
              <w:rPr>
                <w:rFonts w:cs="Arial"/>
                <w:b/>
                <w:bCs/>
              </w:rPr>
              <w:t>20 03</w:t>
            </w:r>
          </w:p>
        </w:tc>
        <w:tc>
          <w:tcPr>
            <w:tcW w:w="10222" w:type="dxa"/>
            <w:shd w:val="clear" w:color="auto" w:fill="D9D9D9" w:themeFill="background1" w:themeFillShade="D9"/>
            <w:tcMar/>
          </w:tcPr>
          <w:p w:rsidRPr="00D41B78" w:rsidR="003E7A9B" w:rsidP="002B499A" w:rsidRDefault="003E7A9B" w14:paraId="7F7616F4" w14:textId="77777777">
            <w:pPr>
              <w:spacing w:line="360" w:lineRule="auto"/>
              <w:rPr>
                <w:rFonts w:cs="Arial"/>
                <w:b/>
                <w:bCs/>
              </w:rPr>
            </w:pPr>
            <w:r w:rsidRPr="00D41B78">
              <w:rPr>
                <w:rFonts w:cs="Arial"/>
                <w:b/>
                <w:bCs/>
              </w:rPr>
              <w:t>Other municipal wastes</w:t>
            </w:r>
          </w:p>
        </w:tc>
      </w:tr>
      <w:tr w:rsidRPr="00205A7A" w:rsidR="003E7A9B" w:rsidTr="08D7FF0C" w14:paraId="0D90DBAD" w14:textId="77777777">
        <w:trPr>
          <w:jc w:val="center"/>
        </w:trPr>
        <w:tc>
          <w:tcPr>
            <w:tcW w:w="1129" w:type="dxa"/>
            <w:tcMar/>
          </w:tcPr>
          <w:p w:rsidRPr="003E7A9B" w:rsidR="003E7A9B" w:rsidP="002B499A" w:rsidRDefault="003E7A9B" w14:paraId="00A3E754" w14:textId="77777777">
            <w:pPr>
              <w:spacing w:line="360" w:lineRule="auto"/>
              <w:rPr>
                <w:rFonts w:cs="Arial"/>
                <w:u w:val="single"/>
              </w:rPr>
            </w:pPr>
            <w:r w:rsidRPr="003E7A9B">
              <w:rPr>
                <w:rFonts w:cs="Arial"/>
                <w:u w:val="single"/>
              </w:rPr>
              <w:t>20 03 03</w:t>
            </w:r>
          </w:p>
        </w:tc>
        <w:tc>
          <w:tcPr>
            <w:tcW w:w="10222" w:type="dxa"/>
            <w:tcMar/>
          </w:tcPr>
          <w:p w:rsidRPr="003E7A9B" w:rsidR="003E7A9B" w:rsidP="002B499A" w:rsidRDefault="003E7A9B" w14:paraId="2AEE2868" w14:textId="77777777">
            <w:pPr>
              <w:spacing w:line="360" w:lineRule="auto"/>
              <w:rPr>
                <w:rFonts w:cs="Arial"/>
                <w:u w:val="single"/>
              </w:rPr>
            </w:pPr>
            <w:r w:rsidRPr="003E7A9B">
              <w:rPr>
                <w:rFonts w:cs="Arial"/>
                <w:u w:val="single"/>
              </w:rPr>
              <w:t>street cleaning residues (including gully wastes)</w:t>
            </w:r>
          </w:p>
        </w:tc>
      </w:tr>
    </w:tbl>
    <w:p w:rsidR="003E7A9B" w:rsidP="00D752EB" w:rsidRDefault="003E7A9B" w14:paraId="2644F023" w14:textId="77777777"/>
    <w:p w:rsidR="003E7A9B" w:rsidP="00D752EB" w:rsidRDefault="003E7A9B" w14:paraId="203F30A6" w14:textId="77777777"/>
    <w:p w:rsidR="003E7A9B" w:rsidP="00D752EB" w:rsidRDefault="003E7A9B" w14:paraId="581F4E3E" w14:textId="77777777"/>
    <w:p w:rsidR="003E7A9B" w:rsidP="00D752EB" w:rsidRDefault="003E7A9B" w14:paraId="3DDB4E99" w14:textId="77777777"/>
    <w:p w:rsidR="003E7A9B" w:rsidP="00D752EB" w:rsidRDefault="003E7A9B" w14:paraId="74919134" w14:textId="77777777"/>
    <w:p w:rsidR="003E7A9B" w:rsidP="00D752EB" w:rsidRDefault="003E7A9B" w14:paraId="320D0570" w14:textId="77777777"/>
    <w:p w:rsidR="003E7A9B" w:rsidP="00D752EB" w:rsidRDefault="003E7A9B" w14:paraId="7F6D6D1E" w14:textId="77777777"/>
    <w:p w:rsidR="003E7A9B" w:rsidP="00D752EB" w:rsidRDefault="003E7A9B" w14:paraId="2FD7EF94" w14:textId="77777777"/>
    <w:p w:rsidR="003E7A9B" w:rsidP="00D752EB" w:rsidRDefault="003E7A9B" w14:paraId="769D6136" w14:textId="77777777"/>
    <w:p w:rsidR="003E7A9B" w:rsidP="00D752EB" w:rsidRDefault="003E7A9B" w14:paraId="428DC38F" w14:textId="77777777"/>
    <w:p w:rsidR="003E7A9B" w:rsidP="00D752EB" w:rsidRDefault="003E7A9B" w14:paraId="7403A1D6" w14:textId="77777777"/>
    <w:p w:rsidR="003E7A9B" w:rsidP="00D752EB" w:rsidRDefault="003E7A9B" w14:paraId="0E960E0C" w14:textId="77777777"/>
    <w:p w:rsidR="003E7A9B" w:rsidP="00D752EB" w:rsidRDefault="003E7A9B" w14:paraId="449D2279" w14:textId="77777777"/>
    <w:p w:rsidR="003E7A9B" w:rsidP="00D752EB" w:rsidRDefault="003E7A9B" w14:paraId="50530BD2" w14:textId="77777777"/>
    <w:p w:rsidR="003E7A9B" w:rsidP="00D752EB" w:rsidRDefault="003E7A9B" w14:paraId="2522BFB8" w14:textId="77777777"/>
    <w:p w:rsidR="003E7A9B" w:rsidP="00D752EB" w:rsidRDefault="003E7A9B" w14:paraId="48ADA3CF" w14:textId="77777777"/>
    <w:p w:rsidR="003E7A9B" w:rsidP="00D752EB" w:rsidRDefault="003E7A9B" w14:paraId="5982894C" w14:textId="77777777"/>
    <w:p w:rsidR="003E7A9B" w:rsidP="00D752EB" w:rsidRDefault="003E7A9B" w14:paraId="6CF28109" w14:textId="77777777"/>
    <w:p w:rsidR="003E7A9B" w:rsidP="00D752EB" w:rsidRDefault="003E7A9B" w14:paraId="63AE0C03" w14:textId="77777777"/>
    <w:p w:rsidR="003E7A9B" w:rsidP="00D752EB" w:rsidRDefault="003E7A9B" w14:paraId="215D06C7" w14:textId="77777777"/>
    <w:p w:rsidR="003E7A9B" w:rsidP="00D752EB" w:rsidRDefault="003E7A9B" w14:paraId="264A9647" w14:textId="77777777"/>
    <w:p w:rsidR="003E7A9B" w:rsidP="00D752EB" w:rsidRDefault="003E7A9B" w14:paraId="795B7519" w14:textId="77777777"/>
    <w:p w:rsidR="003E7A9B" w:rsidP="00D752EB" w:rsidRDefault="003E7A9B" w14:paraId="0740D07A" w14:textId="77777777"/>
    <w:p w:rsidR="003E7A9B" w:rsidP="00D752EB" w:rsidRDefault="003E7A9B" w14:paraId="4BB170CE" w14:textId="77777777"/>
    <w:p w:rsidR="003E7A9B" w:rsidP="00D752EB" w:rsidRDefault="003E7A9B" w14:paraId="75ACE2C4" w14:textId="77777777"/>
    <w:p w:rsidR="003E7A9B" w:rsidP="00D752EB" w:rsidRDefault="003E7A9B" w14:paraId="687A64CD" w14:textId="77777777"/>
    <w:p w:rsidR="003E7A9B" w:rsidP="00D752EB" w:rsidRDefault="003E7A9B" w14:paraId="7787378B" w14:textId="77777777"/>
    <w:p w:rsidR="003E7A9B" w:rsidP="00D752EB" w:rsidRDefault="003E7A9B" w14:paraId="2EE8D7A5" w14:textId="77777777"/>
    <w:p w:rsidR="003E7A9B" w:rsidP="00D752EB" w:rsidRDefault="003E7A9B" w14:paraId="2D6EC004" w14:textId="77777777"/>
    <w:p w:rsidR="003E7A9B" w:rsidP="00D752EB" w:rsidRDefault="003E7A9B" w14:paraId="19C523D5" w14:textId="77777777"/>
    <w:p w:rsidR="003E7A9B" w:rsidP="00D752EB" w:rsidRDefault="003E7A9B" w14:paraId="7E2B9C14" w14:textId="77777777"/>
    <w:p w:rsidR="003E7A9B" w:rsidP="00D752EB" w:rsidRDefault="003E7A9B" w14:paraId="7776BDA6" w14:textId="77777777"/>
    <w:p w:rsidR="003E7A9B" w:rsidP="00D752EB" w:rsidRDefault="003E7A9B" w14:paraId="0F08BC02" w14:textId="77777777"/>
    <w:p w:rsidR="003E7A9B" w:rsidP="00D752EB" w:rsidRDefault="003E7A9B" w14:paraId="650A2F4E" w14:textId="77777777"/>
    <w:p w:rsidR="003E7A9B" w:rsidP="00D752EB" w:rsidRDefault="003E7A9B" w14:paraId="0650494D" w14:textId="77777777"/>
    <w:p w:rsidR="003E7A9B" w:rsidP="00D752EB" w:rsidRDefault="003E7A9B" w14:paraId="3FEB104D" w14:textId="77777777"/>
    <w:p w:rsidR="003E7A9B" w:rsidP="00D752EB" w:rsidRDefault="003E7A9B" w14:paraId="3AB7F424" w14:textId="77777777"/>
    <w:p w:rsidR="003E7A9B" w:rsidP="00D752EB" w:rsidRDefault="003E7A9B" w14:paraId="1CBF35BA" w14:textId="77777777"/>
    <w:p w:rsidR="003E7A9B" w:rsidP="00D752EB" w:rsidRDefault="003E7A9B" w14:paraId="456F8713" w14:textId="77777777"/>
    <w:p w:rsidR="002E2BA8" w:rsidP="00D752EB" w:rsidRDefault="002E2BA8" w14:paraId="6745DFB4" w14:textId="77777777">
      <w:pPr>
        <w:sectPr w:rsidR="002E2BA8" w:rsidSect="002505C5">
          <w:pgSz w:w="11907" w:h="16839" w:orient="portrait" w:code="9"/>
          <w:pgMar w:top="851" w:right="851" w:bottom="851" w:left="851" w:header="567" w:footer="567" w:gutter="0"/>
          <w:cols w:space="708"/>
          <w:docGrid w:linePitch="360"/>
        </w:sectPr>
      </w:pPr>
    </w:p>
    <w:p w:rsidR="003E7A9B" w:rsidP="00681784" w:rsidRDefault="003E7A9B" w14:paraId="2238AF57" w14:textId="31681098">
      <w:pPr>
        <w:pStyle w:val="Appendix"/>
      </w:pPr>
      <w:bookmarkStart w:name="_Toc127434890" w:id="60"/>
      <w:r>
        <w:t>Appendix B:</w:t>
      </w:r>
      <w:r>
        <w:tab/>
      </w:r>
      <w:r>
        <w:t xml:space="preserve">Aggregate Quality Protocol (AQP) </w:t>
      </w:r>
      <w:r w:rsidR="002E2BA8">
        <w:t>W</w:t>
      </w:r>
      <w:r>
        <w:t xml:space="preserve">aste </w:t>
      </w:r>
      <w:r w:rsidR="002E2BA8">
        <w:t>T</w:t>
      </w:r>
      <w:r>
        <w:t>ypes</w:t>
      </w:r>
      <w:bookmarkEnd w:id="60"/>
    </w:p>
    <w:p w:rsidR="003E7A9B" w:rsidP="00681784" w:rsidRDefault="003E7A9B" w14:paraId="0E34A6EB" w14:textId="77777777">
      <w:pPr>
        <w:pStyle w:val="Appendix"/>
      </w:pPr>
    </w:p>
    <w:tbl>
      <w:tblPr>
        <w:tblStyle w:val="TableGrid8"/>
        <w:tblW w:w="11349" w:type="dxa"/>
        <w:jc w:val="center"/>
        <w:tblLook w:val="04A0" w:firstRow="1" w:lastRow="0" w:firstColumn="1" w:lastColumn="0" w:noHBand="0" w:noVBand="1"/>
      </w:tblPr>
      <w:tblGrid>
        <w:gridCol w:w="1276"/>
        <w:gridCol w:w="5387"/>
        <w:gridCol w:w="4686"/>
      </w:tblGrid>
      <w:tr w:rsidR="003E7A9B" w:rsidTr="007E5C8C" w14:paraId="493C37F3" w14:textId="77777777">
        <w:trPr>
          <w:cnfStyle w:val="100000000000" w:firstRow="1" w:lastRow="0" w:firstColumn="0" w:lastColumn="0" w:oddVBand="0" w:evenVBand="0" w:oddHBand="0" w:evenHBand="0" w:firstRowFirstColumn="0" w:firstRowLastColumn="0" w:lastRowFirstColumn="0" w:lastRowLastColumn="0"/>
          <w:trHeight w:val="379"/>
          <w:jc w:val="center"/>
        </w:trPr>
        <w:tc>
          <w:tcPr>
            <w:tcW w:w="1276" w:type="dxa"/>
          </w:tcPr>
          <w:p w:rsidR="003E7A9B" w:rsidP="003E7A9B" w:rsidRDefault="003E7A9B" w14:paraId="751C1665" w14:textId="3B7A75F2">
            <w:pPr>
              <w:spacing w:line="360" w:lineRule="auto"/>
              <w:jc w:val="center"/>
            </w:pPr>
            <w:r>
              <w:t>EWC</w:t>
            </w:r>
          </w:p>
        </w:tc>
        <w:tc>
          <w:tcPr>
            <w:tcW w:w="5387" w:type="dxa"/>
          </w:tcPr>
          <w:p w:rsidR="003E7A9B" w:rsidP="003E7A9B" w:rsidRDefault="003E7A9B" w14:paraId="51941F3F" w14:textId="09813709">
            <w:pPr>
              <w:spacing w:line="360" w:lineRule="auto"/>
              <w:jc w:val="center"/>
            </w:pPr>
            <w:r>
              <w:t>Waste description</w:t>
            </w:r>
          </w:p>
        </w:tc>
        <w:tc>
          <w:tcPr>
            <w:tcW w:w="4686" w:type="dxa"/>
          </w:tcPr>
          <w:p w:rsidR="003E7A9B" w:rsidP="003E7A9B" w:rsidRDefault="003E7A9B" w14:paraId="3A7F85C9" w14:textId="3FB4A563">
            <w:pPr>
              <w:spacing w:line="360" w:lineRule="auto"/>
              <w:jc w:val="center"/>
            </w:pPr>
            <w:r>
              <w:t>Comments</w:t>
            </w:r>
          </w:p>
        </w:tc>
      </w:tr>
      <w:tr w:rsidR="003E7A9B" w:rsidTr="007E5C8C" w14:paraId="459B0E1E" w14:textId="77777777">
        <w:trPr>
          <w:trHeight w:val="379"/>
          <w:jc w:val="center"/>
        </w:trPr>
        <w:tc>
          <w:tcPr>
            <w:tcW w:w="1276" w:type="dxa"/>
          </w:tcPr>
          <w:p w:rsidR="003E7A9B" w:rsidP="003E7A9B" w:rsidRDefault="003E7A9B" w14:paraId="263B4D81" w14:textId="63B04BA9">
            <w:pPr>
              <w:spacing w:line="360" w:lineRule="auto"/>
              <w:jc w:val="center"/>
            </w:pPr>
            <w:r>
              <w:t>01 04 08</w:t>
            </w:r>
          </w:p>
        </w:tc>
        <w:tc>
          <w:tcPr>
            <w:tcW w:w="5387" w:type="dxa"/>
          </w:tcPr>
          <w:p w:rsidRPr="007E5C8C" w:rsidR="003E7A9B" w:rsidP="007E5C8C" w:rsidRDefault="007E5C8C" w14:paraId="4C191ABD" w14:textId="0EAEB47B">
            <w:pPr>
              <w:spacing w:line="360" w:lineRule="auto"/>
              <w:rPr>
                <w:rFonts w:cs="Arial"/>
                <w:szCs w:val="22"/>
              </w:rPr>
            </w:pPr>
            <w:r>
              <w:rPr>
                <w:rFonts w:cs="Arial"/>
                <w:szCs w:val="22"/>
              </w:rPr>
              <w:t>Waste gravel and crushed rocks other than those mentioned in 01 04 07</w:t>
            </w:r>
          </w:p>
        </w:tc>
        <w:tc>
          <w:tcPr>
            <w:tcW w:w="4686" w:type="dxa"/>
          </w:tcPr>
          <w:p w:rsidRPr="007E5C8C" w:rsidR="003E7A9B" w:rsidP="007E5C8C" w:rsidRDefault="007E5C8C" w14:paraId="7A23AC6F" w14:textId="287E0812">
            <w:pPr>
              <w:spacing w:line="360" w:lineRule="auto"/>
            </w:pPr>
            <w:r w:rsidRPr="007E5C8C">
              <w:rPr>
                <w:rFonts w:cs="Arial"/>
                <w:szCs w:val="22"/>
              </w:rPr>
              <w:t>May include excavation from mineral workings</w:t>
            </w:r>
          </w:p>
        </w:tc>
      </w:tr>
      <w:tr w:rsidR="003E7A9B" w:rsidTr="007E5C8C" w14:paraId="6E084E1A" w14:textId="77777777">
        <w:trPr>
          <w:trHeight w:val="380"/>
          <w:jc w:val="center"/>
        </w:trPr>
        <w:tc>
          <w:tcPr>
            <w:tcW w:w="1276" w:type="dxa"/>
          </w:tcPr>
          <w:p w:rsidR="003E7A9B" w:rsidP="003E7A9B" w:rsidRDefault="003E7A9B" w14:paraId="68796F09" w14:textId="3C209F8A">
            <w:pPr>
              <w:spacing w:line="360" w:lineRule="auto"/>
              <w:jc w:val="center"/>
            </w:pPr>
            <w:r>
              <w:t>01 04 09</w:t>
            </w:r>
          </w:p>
        </w:tc>
        <w:tc>
          <w:tcPr>
            <w:tcW w:w="5387" w:type="dxa"/>
          </w:tcPr>
          <w:p w:rsidRPr="007E5C8C" w:rsidR="003E7A9B" w:rsidP="007E5C8C" w:rsidRDefault="007E5C8C" w14:paraId="15A599D1" w14:textId="7A5FF30C">
            <w:pPr>
              <w:spacing w:line="360" w:lineRule="auto"/>
              <w:rPr>
                <w:rFonts w:cs="Arial"/>
                <w:szCs w:val="22"/>
              </w:rPr>
            </w:pPr>
            <w:r>
              <w:rPr>
                <w:rFonts w:cs="Arial"/>
                <w:szCs w:val="22"/>
              </w:rPr>
              <w:t>Waste sand and clays</w:t>
            </w:r>
          </w:p>
        </w:tc>
        <w:tc>
          <w:tcPr>
            <w:tcW w:w="4686" w:type="dxa"/>
          </w:tcPr>
          <w:p w:rsidRPr="007E5C8C" w:rsidR="003E7A9B" w:rsidP="007E5C8C" w:rsidRDefault="003E7A9B" w14:paraId="0D0AAFD6" w14:textId="26F6CB6E">
            <w:pPr>
              <w:spacing w:line="360" w:lineRule="auto"/>
            </w:pPr>
            <w:r w:rsidRPr="007E5C8C">
              <w:rPr>
                <w:rFonts w:cs="Arial"/>
                <w:szCs w:val="22"/>
              </w:rPr>
              <w:t>Must not include contaminated sand</w:t>
            </w:r>
          </w:p>
        </w:tc>
      </w:tr>
      <w:tr w:rsidR="00572988" w:rsidTr="00F454A0" w14:paraId="39A95580" w14:textId="77777777">
        <w:trPr>
          <w:trHeight w:val="380"/>
          <w:jc w:val="center"/>
        </w:trPr>
        <w:tc>
          <w:tcPr>
            <w:tcW w:w="1276" w:type="dxa"/>
          </w:tcPr>
          <w:p w:rsidR="00572988" w:rsidP="00572988" w:rsidRDefault="00572988" w14:paraId="1E01B169" w14:textId="2FA883E4">
            <w:pPr>
              <w:spacing w:line="360" w:lineRule="auto"/>
              <w:jc w:val="center"/>
            </w:pPr>
            <w:r>
              <w:t>10 11 03</w:t>
            </w:r>
          </w:p>
        </w:tc>
        <w:tc>
          <w:tcPr>
            <w:tcW w:w="5387" w:type="dxa"/>
          </w:tcPr>
          <w:p w:rsidR="00572988" w:rsidP="00572988" w:rsidRDefault="00572988" w14:paraId="41FFC191" w14:textId="679A6702">
            <w:pPr>
              <w:spacing w:line="360" w:lineRule="auto"/>
              <w:rPr>
                <w:rFonts w:cs="Arial"/>
                <w:szCs w:val="22"/>
              </w:rPr>
            </w:pPr>
            <w:r>
              <w:rPr>
                <w:rFonts w:cs="Arial"/>
                <w:szCs w:val="22"/>
              </w:rPr>
              <w:t>Waste glass-based fibrous materials</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51CD307D" w14:textId="77777777">
            <w:pPr>
              <w:spacing w:line="360" w:lineRule="auto"/>
              <w:rPr>
                <w:rFonts w:cs="Arial"/>
                <w:i/>
                <w:iCs/>
              </w:rPr>
            </w:pPr>
            <w:r>
              <w:rPr>
                <w:rFonts w:cs="Arial"/>
                <w:i/>
                <w:iCs/>
              </w:rPr>
              <w:t>Allowed only if:</w:t>
            </w:r>
          </w:p>
          <w:p w:rsidRPr="00572988" w:rsidR="00572988" w:rsidP="00572988" w:rsidRDefault="00572988" w14:paraId="0BB1A8E7" w14:textId="5ACBF69B">
            <w:pPr>
              <w:pStyle w:val="ListParagraph"/>
              <w:numPr>
                <w:ilvl w:val="0"/>
                <w:numId w:val="33"/>
              </w:numPr>
              <w:spacing w:line="360" w:lineRule="auto"/>
              <w:rPr>
                <w:rFonts w:cs="Arial"/>
                <w:szCs w:val="22"/>
              </w:rPr>
            </w:pPr>
            <w:r w:rsidRPr="00572988">
              <w:rPr>
                <w:rFonts w:cs="Arial"/>
                <w:i/>
                <w:iCs/>
              </w:rPr>
              <w:t>Wastes without organic binders</w:t>
            </w:r>
          </w:p>
        </w:tc>
      </w:tr>
      <w:tr w:rsidR="00572988" w:rsidTr="00F454A0" w14:paraId="0EDF73EF" w14:textId="77777777">
        <w:trPr>
          <w:trHeight w:val="380"/>
          <w:jc w:val="center"/>
        </w:trPr>
        <w:tc>
          <w:tcPr>
            <w:tcW w:w="1276" w:type="dxa"/>
          </w:tcPr>
          <w:p w:rsidR="00572988" w:rsidP="00572988" w:rsidRDefault="00572988" w14:paraId="6130BDAC" w14:textId="0214F101">
            <w:pPr>
              <w:spacing w:line="360" w:lineRule="auto"/>
              <w:jc w:val="center"/>
            </w:pPr>
            <w:r>
              <w:t>15 01 07</w:t>
            </w:r>
          </w:p>
        </w:tc>
        <w:tc>
          <w:tcPr>
            <w:tcW w:w="5387" w:type="dxa"/>
          </w:tcPr>
          <w:p w:rsidRPr="00572988" w:rsidR="00572988" w:rsidP="00572988" w:rsidRDefault="00572988" w14:paraId="25E960B4" w14:textId="5678AE58">
            <w:pPr>
              <w:spacing w:line="360" w:lineRule="auto"/>
              <w:rPr>
                <w:rFonts w:cs="Arial"/>
              </w:rPr>
            </w:pPr>
            <w:r>
              <w:rPr>
                <w:rFonts w:cs="Arial"/>
              </w:rPr>
              <w:t>Glass packaging</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052F9E7A" w14:textId="77777777">
            <w:pPr>
              <w:spacing w:line="360" w:lineRule="auto"/>
              <w:rPr>
                <w:rFonts w:cs="Arial"/>
                <w:i/>
                <w:iCs/>
              </w:rPr>
            </w:pPr>
          </w:p>
        </w:tc>
      </w:tr>
      <w:tr w:rsidR="00572988" w:rsidTr="00BC14F9" w14:paraId="604A56B6" w14:textId="77777777">
        <w:trPr>
          <w:trHeight w:val="380"/>
          <w:jc w:val="center"/>
        </w:trPr>
        <w:tc>
          <w:tcPr>
            <w:tcW w:w="1276" w:type="dxa"/>
          </w:tcPr>
          <w:p w:rsidR="00572988" w:rsidP="00572988" w:rsidRDefault="00572988" w14:paraId="46DE7753" w14:textId="4EDDCBAB">
            <w:pPr>
              <w:spacing w:line="360" w:lineRule="auto"/>
              <w:jc w:val="center"/>
            </w:pPr>
            <w:r>
              <w:t>17 01 01</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5F948CEF" w14:textId="0896D076">
            <w:pPr>
              <w:spacing w:line="360" w:lineRule="auto"/>
              <w:rPr>
                <w:rFonts w:cs="Arial"/>
              </w:rPr>
            </w:pPr>
            <w:r>
              <w:rPr>
                <w:rFonts w:cs="Arial"/>
              </w:rPr>
              <w:t>Concrete</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60EF883C" w14:textId="37141D50">
            <w:pPr>
              <w:spacing w:line="360" w:lineRule="auto"/>
              <w:rPr>
                <w:rFonts w:cs="Arial"/>
                <w:i/>
                <w:iCs/>
              </w:rPr>
            </w:pPr>
            <w:r w:rsidRPr="00572988">
              <w:rPr>
                <w:rFonts w:cs="Arial"/>
                <w:i/>
                <w:iCs/>
              </w:rPr>
              <w:t>May not include concrete slurry</w:t>
            </w:r>
          </w:p>
        </w:tc>
      </w:tr>
      <w:tr w:rsidR="00572988" w:rsidTr="00BC14F9" w14:paraId="4174A95D" w14:textId="77777777">
        <w:trPr>
          <w:trHeight w:val="380"/>
          <w:jc w:val="center"/>
        </w:trPr>
        <w:tc>
          <w:tcPr>
            <w:tcW w:w="1276" w:type="dxa"/>
          </w:tcPr>
          <w:p w:rsidR="00572988" w:rsidP="00572988" w:rsidRDefault="00572988" w14:paraId="3ACD24BD" w14:textId="3EA9BEAE">
            <w:pPr>
              <w:spacing w:line="360" w:lineRule="auto"/>
              <w:jc w:val="center"/>
            </w:pPr>
            <w:r>
              <w:t>17 01 02</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6B072EBD" w14:textId="78E61385">
            <w:pPr>
              <w:spacing w:line="360" w:lineRule="auto"/>
              <w:rPr>
                <w:rFonts w:cs="Arial"/>
              </w:rPr>
            </w:pPr>
            <w:r>
              <w:rPr>
                <w:rFonts w:cs="Arial"/>
                <w:szCs w:val="22"/>
              </w:rPr>
              <w:t>Bricks</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0D98FED3" w14:textId="77777777">
            <w:pPr>
              <w:spacing w:line="360" w:lineRule="auto"/>
              <w:rPr>
                <w:rFonts w:cs="Arial"/>
                <w:i/>
                <w:iCs/>
              </w:rPr>
            </w:pPr>
          </w:p>
        </w:tc>
      </w:tr>
      <w:tr w:rsidR="00572988" w:rsidTr="00BC14F9" w14:paraId="40FCA229" w14:textId="77777777">
        <w:trPr>
          <w:trHeight w:val="380"/>
          <w:jc w:val="center"/>
        </w:trPr>
        <w:tc>
          <w:tcPr>
            <w:tcW w:w="1276" w:type="dxa"/>
          </w:tcPr>
          <w:p w:rsidR="00572988" w:rsidP="00572988" w:rsidRDefault="00572988" w14:paraId="73B22AED" w14:textId="5BFB4036">
            <w:pPr>
              <w:spacing w:line="360" w:lineRule="auto"/>
              <w:jc w:val="center"/>
            </w:pPr>
            <w:r>
              <w:t>17 01 03</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1525B1C6" w14:textId="2D87CAF5">
            <w:pPr>
              <w:spacing w:line="360" w:lineRule="auto"/>
              <w:rPr>
                <w:rFonts w:cs="Arial"/>
              </w:rPr>
            </w:pPr>
            <w:r>
              <w:rPr>
                <w:rFonts w:cs="Arial"/>
                <w:szCs w:val="22"/>
              </w:rPr>
              <w:t>Tiles and ceramics</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6221AD27" w14:textId="77777777">
            <w:pPr>
              <w:spacing w:line="360" w:lineRule="auto"/>
              <w:rPr>
                <w:rFonts w:cs="Arial"/>
                <w:i/>
                <w:iCs/>
              </w:rPr>
            </w:pPr>
          </w:p>
        </w:tc>
      </w:tr>
      <w:tr w:rsidR="00572988" w:rsidTr="00BC14F9" w14:paraId="0D77F126" w14:textId="77777777">
        <w:trPr>
          <w:trHeight w:val="380"/>
          <w:jc w:val="center"/>
        </w:trPr>
        <w:tc>
          <w:tcPr>
            <w:tcW w:w="1276" w:type="dxa"/>
          </w:tcPr>
          <w:p w:rsidR="00572988" w:rsidP="00572988" w:rsidRDefault="00572988" w14:paraId="44E06090" w14:textId="1A827772">
            <w:pPr>
              <w:spacing w:line="360" w:lineRule="auto"/>
              <w:jc w:val="center"/>
            </w:pPr>
            <w:r>
              <w:t>17 01 07</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6EE5508C" w14:textId="4D81D35F">
            <w:pPr>
              <w:spacing w:line="360" w:lineRule="auto"/>
              <w:rPr>
                <w:rFonts w:cs="Arial"/>
              </w:rPr>
            </w:pPr>
            <w:r>
              <w:rPr>
                <w:rFonts w:cs="Arial"/>
                <w:szCs w:val="22"/>
              </w:rPr>
              <w:t>Mixtures of concrete, bricks, tiles and ceramics, other than those mentioned in 17 01 06</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6E4FFBB3" w14:textId="77777777">
            <w:pPr>
              <w:spacing w:line="360" w:lineRule="auto"/>
              <w:rPr>
                <w:rFonts w:cs="Arial"/>
                <w:i/>
                <w:iCs/>
              </w:rPr>
            </w:pPr>
          </w:p>
        </w:tc>
      </w:tr>
      <w:tr w:rsidR="00572988" w:rsidTr="00747DB8" w14:paraId="6E59BB2D" w14:textId="77777777">
        <w:trPr>
          <w:trHeight w:val="380"/>
          <w:jc w:val="center"/>
        </w:trPr>
        <w:tc>
          <w:tcPr>
            <w:tcW w:w="1276" w:type="dxa"/>
          </w:tcPr>
          <w:p w:rsidR="00572988" w:rsidP="00572988" w:rsidRDefault="00572988" w14:paraId="2C0AA245" w14:textId="0A9FC549">
            <w:pPr>
              <w:spacing w:line="360" w:lineRule="auto"/>
              <w:jc w:val="center"/>
            </w:pPr>
            <w:r>
              <w:t>17 02 02</w:t>
            </w:r>
          </w:p>
        </w:tc>
        <w:tc>
          <w:tcPr>
            <w:tcW w:w="5387"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2EFFFE78" w14:textId="6C9601B3">
            <w:pPr>
              <w:spacing w:after="120" w:line="360" w:lineRule="auto"/>
              <w:rPr>
                <w:rFonts w:cs="Arial"/>
              </w:rPr>
            </w:pPr>
            <w:r>
              <w:rPr>
                <w:rFonts w:cs="Arial"/>
              </w:rPr>
              <w:t xml:space="preserve">Glass </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2DD20D6C" w14:textId="5877B3C7">
            <w:pPr>
              <w:spacing w:line="360" w:lineRule="auto"/>
              <w:rPr>
                <w:rFonts w:cs="Arial"/>
                <w:i/>
                <w:iCs/>
              </w:rPr>
            </w:pPr>
            <w:r>
              <w:rPr>
                <w:rFonts w:cs="Arial"/>
                <w:i/>
                <w:iCs/>
              </w:rPr>
              <w:t>Must not include fibreglass or glass fibre</w:t>
            </w:r>
          </w:p>
        </w:tc>
      </w:tr>
      <w:tr w:rsidR="00572988" w:rsidTr="00951494" w14:paraId="392B5A70" w14:textId="77777777">
        <w:trPr>
          <w:trHeight w:val="380"/>
          <w:jc w:val="center"/>
        </w:trPr>
        <w:tc>
          <w:tcPr>
            <w:tcW w:w="1276" w:type="dxa"/>
          </w:tcPr>
          <w:p w:rsidR="00572988" w:rsidP="00572988" w:rsidRDefault="00572988" w14:paraId="0639F10B" w14:textId="77789267">
            <w:pPr>
              <w:spacing w:line="360" w:lineRule="auto"/>
              <w:jc w:val="center"/>
            </w:pPr>
            <w:r>
              <w:t>17 03 02</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77E0E831" w14:textId="2B36276B">
            <w:pPr>
              <w:spacing w:after="120" w:line="360" w:lineRule="auto"/>
              <w:rPr>
                <w:rFonts w:cs="Arial"/>
              </w:rPr>
            </w:pPr>
            <w:r>
              <w:rPr>
                <w:rFonts w:cs="Arial"/>
              </w:rPr>
              <w:t>Bituminous mixtures other than those mentioned in 17 03 01</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34E58888" w14:textId="77777777">
            <w:pPr>
              <w:spacing w:line="360" w:lineRule="auto"/>
              <w:rPr>
                <w:rFonts w:cs="Arial"/>
                <w:i/>
                <w:iCs/>
              </w:rPr>
            </w:pPr>
            <w:r>
              <w:rPr>
                <w:rFonts w:cs="Arial"/>
                <w:i/>
                <w:iCs/>
              </w:rPr>
              <w:t>Allowed only if:</w:t>
            </w:r>
          </w:p>
          <w:p w:rsidR="00572988" w:rsidP="00572988" w:rsidRDefault="00572988" w14:paraId="64B39B00" w14:textId="77777777">
            <w:pPr>
              <w:pStyle w:val="ListParagraph"/>
              <w:numPr>
                <w:ilvl w:val="0"/>
                <w:numId w:val="35"/>
              </w:numPr>
              <w:spacing w:line="360" w:lineRule="auto"/>
              <w:rPr>
                <w:rFonts w:cs="Arial"/>
                <w:i/>
                <w:iCs/>
              </w:rPr>
            </w:pPr>
            <w:r>
              <w:rPr>
                <w:rFonts w:cs="Arial"/>
                <w:i/>
                <w:iCs/>
              </w:rPr>
              <w:t>Bituminous mixtures from the repair and refurbishment of the asphalt layers of roads and other paved areas (excluding bituminous mixtures containing coal tar and classified as waste code 17 03 01).</w:t>
            </w:r>
          </w:p>
          <w:p w:rsidR="00572988" w:rsidP="00572988" w:rsidRDefault="00572988" w14:paraId="594E47C8" w14:textId="77777777">
            <w:pPr>
              <w:pStyle w:val="ListParagraph"/>
              <w:numPr>
                <w:ilvl w:val="0"/>
                <w:numId w:val="35"/>
              </w:numPr>
              <w:spacing w:line="360" w:lineRule="auto"/>
              <w:rPr>
                <w:rFonts w:cs="Arial"/>
                <w:i/>
                <w:iCs/>
              </w:rPr>
            </w:pPr>
            <w:r>
              <w:rPr>
                <w:rFonts w:cs="Arial"/>
                <w:i/>
                <w:iCs/>
              </w:rPr>
              <w:t xml:space="preserve"> Must not include coal tar or tarred products.</w:t>
            </w:r>
          </w:p>
          <w:p w:rsidR="00572988" w:rsidP="00572988" w:rsidRDefault="00572988" w14:paraId="0A389EA8" w14:textId="2B24BC5E">
            <w:pPr>
              <w:spacing w:line="360" w:lineRule="auto"/>
              <w:rPr>
                <w:rFonts w:cs="Arial"/>
                <w:i/>
                <w:iCs/>
              </w:rPr>
            </w:pPr>
            <w:r>
              <w:rPr>
                <w:rFonts w:cs="Arial"/>
                <w:i/>
                <w:iCs/>
              </w:rPr>
              <w:t>Must not include freshly mixed bituminous mixture</w:t>
            </w:r>
          </w:p>
        </w:tc>
      </w:tr>
      <w:tr w:rsidR="00572988" w:rsidTr="00BE50A9" w14:paraId="3436F7DD" w14:textId="77777777">
        <w:trPr>
          <w:trHeight w:val="380"/>
          <w:jc w:val="center"/>
        </w:trPr>
        <w:tc>
          <w:tcPr>
            <w:tcW w:w="1276"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565CCE5F" w14:textId="06EBDBF5">
            <w:pPr>
              <w:spacing w:line="360" w:lineRule="auto"/>
              <w:jc w:val="center"/>
            </w:pPr>
            <w:r w:rsidRPr="00572988">
              <w:rPr>
                <w:rFonts w:cs="Arial"/>
              </w:rPr>
              <w:t>17 05 04</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4166036E" w14:textId="2D9E545E">
            <w:pPr>
              <w:spacing w:line="360" w:lineRule="auto"/>
              <w:rPr>
                <w:rFonts w:cs="Arial"/>
              </w:rPr>
            </w:pPr>
            <w:r>
              <w:rPr>
                <w:rFonts w:cs="Arial"/>
              </w:rPr>
              <w:t>Soil and stones other than those mentioned in 17 05 03</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019E628A" w14:textId="6D477DD7">
            <w:pPr>
              <w:spacing w:line="360" w:lineRule="auto"/>
              <w:rPr>
                <w:rFonts w:cs="Arial"/>
                <w:i/>
                <w:iCs/>
              </w:rPr>
            </w:pPr>
            <w:r>
              <w:rPr>
                <w:rFonts w:cs="Arial"/>
                <w:i/>
                <w:iCs/>
              </w:rPr>
              <w:t>Must not contain and contaminated soil or stone from contaminated sites.</w:t>
            </w:r>
          </w:p>
        </w:tc>
      </w:tr>
      <w:tr w:rsidR="00572988" w:rsidTr="00BE50A9" w14:paraId="0E200024" w14:textId="77777777">
        <w:trPr>
          <w:trHeight w:val="380"/>
          <w:jc w:val="center"/>
        </w:trPr>
        <w:tc>
          <w:tcPr>
            <w:tcW w:w="1276"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533AB535" w14:textId="2161F356">
            <w:pPr>
              <w:spacing w:line="360" w:lineRule="auto"/>
              <w:jc w:val="center"/>
            </w:pPr>
            <w:r w:rsidRPr="00572988">
              <w:rPr>
                <w:rFonts w:cs="Arial"/>
                <w:szCs w:val="22"/>
              </w:rPr>
              <w:t>17 05 06</w:t>
            </w:r>
          </w:p>
        </w:tc>
        <w:tc>
          <w:tcPr>
            <w:tcW w:w="5387"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0E46A738" w14:textId="504BB650">
            <w:pPr>
              <w:spacing w:line="360" w:lineRule="auto"/>
              <w:rPr>
                <w:rFonts w:cs="Arial"/>
                <w:szCs w:val="22"/>
              </w:rPr>
            </w:pPr>
            <w:r>
              <w:rPr>
                <w:rFonts w:cs="Arial"/>
                <w:szCs w:val="22"/>
              </w:rPr>
              <w:t>Dredging spoil other than those mentioned in 17 05 05</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08852259" w14:textId="77777777">
            <w:pPr>
              <w:spacing w:line="360" w:lineRule="auto"/>
              <w:rPr>
                <w:rFonts w:cs="Arial"/>
                <w:i/>
                <w:iCs/>
                <w:szCs w:val="22"/>
              </w:rPr>
            </w:pPr>
            <w:r>
              <w:rPr>
                <w:rFonts w:cs="Arial"/>
                <w:i/>
                <w:iCs/>
                <w:szCs w:val="22"/>
              </w:rPr>
              <w:t>Allowed only if:</w:t>
            </w:r>
          </w:p>
          <w:p w:rsidR="00572988" w:rsidP="00572988" w:rsidRDefault="00572988" w14:paraId="76835425" w14:textId="77777777">
            <w:pPr>
              <w:spacing w:line="360" w:lineRule="auto"/>
              <w:rPr>
                <w:rFonts w:cs="Arial"/>
                <w:i/>
                <w:iCs/>
                <w:szCs w:val="22"/>
              </w:rPr>
            </w:pPr>
            <w:r>
              <w:rPr>
                <w:rFonts w:cs="Arial"/>
                <w:i/>
                <w:iCs/>
                <w:szCs w:val="22"/>
              </w:rPr>
              <w:t>• Inert aggregate from dredgings.</w:t>
            </w:r>
          </w:p>
          <w:p w:rsidR="00572988" w:rsidP="00572988" w:rsidRDefault="00572988" w14:paraId="274008E7" w14:textId="77777777">
            <w:pPr>
              <w:spacing w:line="360" w:lineRule="auto"/>
              <w:rPr>
                <w:rFonts w:cs="Arial"/>
                <w:i/>
                <w:iCs/>
                <w:szCs w:val="22"/>
              </w:rPr>
            </w:pPr>
            <w:r>
              <w:rPr>
                <w:rFonts w:cs="Arial"/>
                <w:i/>
                <w:iCs/>
                <w:szCs w:val="22"/>
              </w:rPr>
              <w:t>• Must not contain contaminated dredgings.</w:t>
            </w:r>
          </w:p>
          <w:p w:rsidR="00572988" w:rsidP="00572988" w:rsidRDefault="00572988" w14:paraId="4789D793" w14:textId="5EA24A53">
            <w:pPr>
              <w:spacing w:line="360" w:lineRule="auto"/>
              <w:rPr>
                <w:rFonts w:cs="Arial"/>
                <w:i/>
                <w:iCs/>
              </w:rPr>
            </w:pPr>
            <w:r>
              <w:rPr>
                <w:rFonts w:cs="Arial"/>
                <w:i/>
                <w:iCs/>
                <w:szCs w:val="22"/>
              </w:rPr>
              <w:t>• Must not contain fines.</w:t>
            </w:r>
          </w:p>
        </w:tc>
      </w:tr>
      <w:tr w:rsidR="00572988" w:rsidTr="00BE50A9" w14:paraId="75164DBA" w14:textId="77777777">
        <w:trPr>
          <w:trHeight w:val="380"/>
          <w:jc w:val="center"/>
        </w:trPr>
        <w:tc>
          <w:tcPr>
            <w:tcW w:w="1276"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086FE8EA" w14:textId="45C0FFF6">
            <w:pPr>
              <w:spacing w:line="360" w:lineRule="auto"/>
              <w:jc w:val="center"/>
            </w:pPr>
            <w:r w:rsidRPr="00572988">
              <w:rPr>
                <w:rFonts w:cs="Arial"/>
                <w:szCs w:val="22"/>
              </w:rPr>
              <w:t>17 05 08</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0B72D24D" w14:textId="77777777">
            <w:pPr>
              <w:spacing w:line="360" w:lineRule="auto"/>
              <w:rPr>
                <w:rFonts w:cs="Arial"/>
                <w:szCs w:val="22"/>
              </w:rPr>
            </w:pPr>
            <w:r>
              <w:rPr>
                <w:rFonts w:cs="Arial"/>
                <w:szCs w:val="22"/>
              </w:rPr>
              <w:t>Track ballast other than those mentioned in 17 05 07</w:t>
            </w:r>
          </w:p>
          <w:p w:rsidR="00572988" w:rsidP="00572988" w:rsidRDefault="00572988" w14:paraId="48472163" w14:textId="039DF342">
            <w:pPr>
              <w:spacing w:after="120" w:line="360" w:lineRule="auto"/>
              <w:rPr>
                <w:rFonts w:cs="Arial"/>
              </w:rPr>
            </w:pP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0D17A978" w14:textId="77777777">
            <w:pPr>
              <w:spacing w:line="360" w:lineRule="auto"/>
              <w:rPr>
                <w:rFonts w:cs="Arial"/>
                <w:i/>
                <w:iCs/>
                <w:szCs w:val="22"/>
              </w:rPr>
            </w:pPr>
            <w:r>
              <w:rPr>
                <w:rFonts w:cs="Arial"/>
                <w:i/>
                <w:iCs/>
                <w:szCs w:val="22"/>
              </w:rPr>
              <w:t>Allowed only if:</w:t>
            </w:r>
          </w:p>
          <w:p w:rsidR="00572988" w:rsidP="00572988" w:rsidRDefault="00572988" w14:paraId="6BD8BEA2" w14:textId="5FCD1065">
            <w:pPr>
              <w:spacing w:line="360" w:lineRule="auto"/>
              <w:rPr>
                <w:rFonts w:cs="Arial"/>
                <w:i/>
                <w:iCs/>
              </w:rPr>
            </w:pPr>
            <w:r>
              <w:rPr>
                <w:rFonts w:cs="Arial"/>
                <w:i/>
                <w:iCs/>
                <w:szCs w:val="22"/>
              </w:rPr>
              <w:t>• Does not contain soil and stoned from contaminated sites.</w:t>
            </w:r>
          </w:p>
        </w:tc>
      </w:tr>
      <w:tr w:rsidR="00572988" w:rsidTr="00310409" w14:paraId="56A09BEA" w14:textId="77777777">
        <w:trPr>
          <w:trHeight w:val="380"/>
          <w:jc w:val="center"/>
        </w:trPr>
        <w:tc>
          <w:tcPr>
            <w:tcW w:w="1276" w:type="dxa"/>
          </w:tcPr>
          <w:p w:rsidR="00572988" w:rsidP="00572988" w:rsidRDefault="00572988" w14:paraId="14683DE1" w14:textId="0057F227">
            <w:pPr>
              <w:spacing w:line="360" w:lineRule="auto"/>
              <w:jc w:val="center"/>
            </w:pPr>
            <w:r>
              <w:t>17 09 04</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7E1AAF09" w14:textId="7E2754C2">
            <w:pPr>
              <w:spacing w:line="360" w:lineRule="auto"/>
              <w:rPr>
                <w:rFonts w:cs="Arial"/>
              </w:rPr>
            </w:pPr>
            <w:r>
              <w:rPr>
                <w:rFonts w:cs="Arial"/>
              </w:rPr>
              <w:t>Mixed construction and demolition wastes other than those mentioned in 17 09 01, 17 09 02 and 17 09 03</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7C7BD62A" w14:textId="77777777">
            <w:pPr>
              <w:spacing w:line="360" w:lineRule="auto"/>
              <w:rPr>
                <w:rFonts w:cs="Arial"/>
                <w:i/>
                <w:iCs/>
              </w:rPr>
            </w:pPr>
            <w:r>
              <w:rPr>
                <w:rFonts w:cs="Arial"/>
                <w:i/>
                <w:iCs/>
              </w:rPr>
              <w:t>Allowed only if:</w:t>
            </w:r>
          </w:p>
          <w:p w:rsidR="00572988" w:rsidP="00572988" w:rsidRDefault="00572988" w14:paraId="35D40EA2" w14:textId="77777777">
            <w:pPr>
              <w:pStyle w:val="ListParagraph"/>
              <w:numPr>
                <w:ilvl w:val="0"/>
                <w:numId w:val="36"/>
              </w:numPr>
              <w:spacing w:line="360" w:lineRule="auto"/>
              <w:rPr>
                <w:rFonts w:cs="Arial"/>
                <w:i/>
                <w:iCs/>
              </w:rPr>
            </w:pPr>
            <w:r>
              <w:rPr>
                <w:rFonts w:cs="Arial"/>
                <w:i/>
                <w:iCs/>
              </w:rPr>
              <w:t>The waste is generated from utilities trenchings.</w:t>
            </w:r>
          </w:p>
          <w:p w:rsidR="00572988" w:rsidP="00572988" w:rsidRDefault="00572988" w14:paraId="23421C9E" w14:textId="77777777">
            <w:pPr>
              <w:pStyle w:val="ListParagraph"/>
              <w:numPr>
                <w:ilvl w:val="0"/>
                <w:numId w:val="36"/>
              </w:numPr>
              <w:spacing w:line="360" w:lineRule="auto"/>
              <w:rPr>
                <w:rFonts w:cs="Arial"/>
                <w:i/>
                <w:iCs/>
              </w:rPr>
            </w:pPr>
            <w:r>
              <w:rPr>
                <w:rFonts w:cs="Arial"/>
                <w:i/>
                <w:iCs/>
              </w:rPr>
              <w:t>The waste consists of sub-base aggregates i.e., granular material.</w:t>
            </w:r>
          </w:p>
          <w:p w:rsidR="00572988" w:rsidP="00572988" w:rsidRDefault="00572988" w14:paraId="60B9E55A" w14:textId="3A50A2FB">
            <w:pPr>
              <w:spacing w:line="360" w:lineRule="auto"/>
              <w:rPr>
                <w:rFonts w:cs="Arial"/>
                <w:i/>
                <w:iCs/>
              </w:rPr>
            </w:pPr>
            <w:r>
              <w:rPr>
                <w:rFonts w:cs="Arial"/>
                <w:i/>
                <w:iCs/>
              </w:rPr>
              <w:t>The waste contains only materials that would be described by entries 17 01 01, 17 03 02 and 17 05 04 in this if the waste was not mixed.</w:t>
            </w:r>
          </w:p>
        </w:tc>
      </w:tr>
      <w:tr w:rsidR="00572988" w:rsidTr="007766BD" w14:paraId="7544F938" w14:textId="77777777">
        <w:trPr>
          <w:trHeight w:val="380"/>
          <w:jc w:val="center"/>
        </w:trPr>
        <w:tc>
          <w:tcPr>
            <w:tcW w:w="1276" w:type="dxa"/>
            <w:tcBorders>
              <w:top w:val="single" w:color="auto" w:sz="6" w:space="0"/>
              <w:left w:val="single" w:color="auto" w:sz="6" w:space="0"/>
              <w:bottom w:val="single" w:color="auto" w:sz="6" w:space="0"/>
              <w:right w:val="single" w:color="auto" w:sz="6" w:space="0"/>
            </w:tcBorders>
          </w:tcPr>
          <w:p w:rsidR="00572988" w:rsidP="00572988" w:rsidRDefault="00572988" w14:paraId="40FF2D7C" w14:textId="7DECC579">
            <w:pPr>
              <w:spacing w:line="360" w:lineRule="auto"/>
              <w:jc w:val="center"/>
            </w:pPr>
            <w:r>
              <w:rPr>
                <w:rFonts w:cs="Arial"/>
              </w:rPr>
              <w:t>19 12 05</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1880BA1A" w14:textId="20213113">
            <w:pPr>
              <w:spacing w:after="120" w:line="360" w:lineRule="auto"/>
              <w:rPr>
                <w:rFonts w:cs="Arial"/>
              </w:rPr>
            </w:pPr>
            <w:r>
              <w:rPr>
                <w:rFonts w:cs="Arial"/>
              </w:rPr>
              <w:t xml:space="preserve">Glass </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1D7038EF" w14:textId="296637C7">
            <w:pPr>
              <w:spacing w:line="360" w:lineRule="auto"/>
              <w:rPr>
                <w:rFonts w:cs="Arial"/>
                <w:i/>
                <w:iCs/>
              </w:rPr>
            </w:pPr>
            <w:r>
              <w:rPr>
                <w:rFonts w:cs="Arial"/>
                <w:i/>
                <w:iCs/>
              </w:rPr>
              <w:t>Does not include glass from cathode ray tubes</w:t>
            </w:r>
          </w:p>
        </w:tc>
      </w:tr>
      <w:tr w:rsidR="00572988" w:rsidTr="007766BD" w14:paraId="79F7CCA4" w14:textId="77777777">
        <w:trPr>
          <w:trHeight w:val="380"/>
          <w:jc w:val="center"/>
        </w:trPr>
        <w:tc>
          <w:tcPr>
            <w:tcW w:w="1276" w:type="dxa"/>
            <w:tcBorders>
              <w:top w:val="single" w:color="auto" w:sz="6" w:space="0"/>
              <w:left w:val="single" w:color="auto" w:sz="6" w:space="0"/>
              <w:bottom w:val="single" w:color="auto" w:sz="6" w:space="0"/>
              <w:right w:val="single" w:color="auto" w:sz="6" w:space="0"/>
            </w:tcBorders>
          </w:tcPr>
          <w:p w:rsidRPr="00572988" w:rsidR="00572988" w:rsidP="00572988" w:rsidRDefault="00572988" w14:paraId="0365D6A7" w14:textId="7F60A00D">
            <w:pPr>
              <w:spacing w:line="360" w:lineRule="auto"/>
              <w:jc w:val="center"/>
            </w:pPr>
            <w:r w:rsidRPr="00572988">
              <w:rPr>
                <w:rFonts w:cs="Arial"/>
                <w:szCs w:val="22"/>
              </w:rPr>
              <w:t>19 12 09</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79961D2A" w14:textId="77777777">
            <w:pPr>
              <w:spacing w:after="120" w:line="360" w:lineRule="auto"/>
              <w:rPr>
                <w:rFonts w:cs="Arial"/>
                <w:szCs w:val="22"/>
              </w:rPr>
            </w:pPr>
            <w:r>
              <w:rPr>
                <w:rFonts w:cs="Arial"/>
                <w:szCs w:val="22"/>
              </w:rPr>
              <w:t>Minerals (for example sand, stones)</w:t>
            </w:r>
          </w:p>
          <w:p w:rsidR="00572988" w:rsidP="00572988" w:rsidRDefault="00572988" w14:paraId="74E88208" w14:textId="414C1DD4">
            <w:pPr>
              <w:spacing w:line="360" w:lineRule="auto"/>
              <w:rPr>
                <w:rFonts w:cs="Arial"/>
              </w:rPr>
            </w:pP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4FD41693" w14:textId="77777777">
            <w:pPr>
              <w:spacing w:after="120" w:line="360" w:lineRule="auto"/>
              <w:rPr>
                <w:rFonts w:cs="Arial"/>
                <w:i/>
                <w:iCs/>
                <w:szCs w:val="22"/>
              </w:rPr>
            </w:pPr>
            <w:r>
              <w:rPr>
                <w:rFonts w:cs="Arial"/>
                <w:i/>
                <w:iCs/>
                <w:szCs w:val="22"/>
              </w:rPr>
              <w:t xml:space="preserve">Must not contain contaminated concrete, bricks, tiles, sand, stone or other gypsum from </w:t>
            </w:r>
          </w:p>
          <w:p w:rsidR="00572988" w:rsidP="00572988" w:rsidRDefault="00572988" w14:paraId="16D1640C" w14:textId="1672E9E2">
            <w:pPr>
              <w:spacing w:line="360" w:lineRule="auto"/>
              <w:rPr>
                <w:rFonts w:cs="Arial"/>
                <w:i/>
                <w:iCs/>
              </w:rPr>
            </w:pPr>
            <w:r>
              <w:rPr>
                <w:rFonts w:cs="Arial"/>
                <w:i/>
                <w:iCs/>
                <w:szCs w:val="22"/>
              </w:rPr>
              <w:t>recovered plasterboard</w:t>
            </w:r>
          </w:p>
        </w:tc>
      </w:tr>
      <w:tr w:rsidR="00572988" w:rsidTr="00B5790A" w14:paraId="68587647" w14:textId="77777777">
        <w:trPr>
          <w:trHeight w:val="380"/>
          <w:jc w:val="center"/>
        </w:trPr>
        <w:tc>
          <w:tcPr>
            <w:tcW w:w="1276" w:type="dxa"/>
          </w:tcPr>
          <w:p w:rsidR="00572988" w:rsidP="00572988" w:rsidRDefault="00572988" w14:paraId="78D6C0DC" w14:textId="17D2E2EC">
            <w:pPr>
              <w:spacing w:line="360" w:lineRule="auto"/>
              <w:jc w:val="center"/>
            </w:pPr>
            <w:r>
              <w:t>20 01 02</w:t>
            </w:r>
          </w:p>
        </w:tc>
        <w:tc>
          <w:tcPr>
            <w:tcW w:w="5387" w:type="dxa"/>
            <w:tcBorders>
              <w:top w:val="single" w:color="auto" w:sz="6" w:space="0"/>
              <w:left w:val="single" w:color="auto" w:sz="6" w:space="0"/>
              <w:bottom w:val="single" w:color="auto" w:sz="6" w:space="0"/>
              <w:right w:val="single" w:color="auto" w:sz="6" w:space="0"/>
            </w:tcBorders>
          </w:tcPr>
          <w:p w:rsidR="00572988" w:rsidP="00572988" w:rsidRDefault="00572988" w14:paraId="61B1C011" w14:textId="5E9CD2B4">
            <w:pPr>
              <w:spacing w:after="120" w:line="360" w:lineRule="auto"/>
              <w:rPr>
                <w:rFonts w:cs="Arial"/>
              </w:rPr>
            </w:pPr>
            <w:r>
              <w:rPr>
                <w:rFonts w:cs="Arial"/>
              </w:rPr>
              <w:t xml:space="preserve">Glass </w:t>
            </w:r>
          </w:p>
        </w:tc>
        <w:tc>
          <w:tcPr>
            <w:tcW w:w="4686" w:type="dxa"/>
            <w:tcBorders>
              <w:top w:val="single" w:color="auto" w:sz="6" w:space="0"/>
              <w:left w:val="single" w:color="auto" w:sz="6" w:space="0"/>
              <w:bottom w:val="single" w:color="auto" w:sz="6" w:space="0"/>
              <w:right w:val="single" w:color="auto" w:sz="6" w:space="0"/>
            </w:tcBorders>
          </w:tcPr>
          <w:p w:rsidR="00572988" w:rsidP="00572988" w:rsidRDefault="00572988" w14:paraId="7B2227A9" w14:textId="660811B9">
            <w:pPr>
              <w:spacing w:line="360" w:lineRule="auto"/>
              <w:rPr>
                <w:rFonts w:cs="Arial"/>
                <w:i/>
                <w:iCs/>
              </w:rPr>
            </w:pPr>
            <w:r>
              <w:rPr>
                <w:rFonts w:cs="Arial"/>
                <w:i/>
                <w:iCs/>
              </w:rPr>
              <w:t>Must not include fibreglass or glass fibre</w:t>
            </w:r>
          </w:p>
        </w:tc>
      </w:tr>
    </w:tbl>
    <w:p w:rsidRPr="003E7A9B" w:rsidR="003E7A9B" w:rsidP="003E7A9B" w:rsidRDefault="003E7A9B" w14:paraId="764D047C" w14:textId="77777777">
      <w:pPr>
        <w:jc w:val="center"/>
      </w:pPr>
    </w:p>
    <w:p w:rsidR="003E7A9B" w:rsidP="003E7A9B" w:rsidRDefault="003E7A9B" w14:paraId="61899D71" w14:textId="77777777"/>
    <w:p w:rsidRPr="003E7A9B" w:rsidR="003E7A9B" w:rsidP="003E7A9B" w:rsidRDefault="003E7A9B" w14:paraId="7A222C2A" w14:textId="03B212D8">
      <w:pPr>
        <w:sectPr w:rsidRPr="003E7A9B" w:rsidR="003E7A9B" w:rsidSect="002505C5">
          <w:pgSz w:w="11907" w:h="16839" w:orient="portrait" w:code="9"/>
          <w:pgMar w:top="851" w:right="851" w:bottom="851" w:left="851" w:header="567" w:footer="567" w:gutter="0"/>
          <w:cols w:space="708"/>
          <w:docGrid w:linePitch="360"/>
        </w:sectPr>
      </w:pPr>
    </w:p>
    <w:p w:rsidR="005A7D7A" w:rsidP="00681784" w:rsidRDefault="00C01F7B" w14:paraId="40B5F5A6" w14:textId="66D9C896">
      <w:pPr>
        <w:pStyle w:val="Appendix"/>
        <w:rPr>
          <w:noProof/>
        </w:rPr>
      </w:pPr>
      <w:bookmarkStart w:name="_Toc127434891" w:id="61"/>
      <w:r>
        <w:rPr>
          <w:noProof/>
        </w:rPr>
        <w:t xml:space="preserve">Appendix </w:t>
      </w:r>
      <w:r w:rsidR="0003315F">
        <w:rPr>
          <w:noProof/>
        </w:rPr>
        <w:t>C</w:t>
      </w:r>
      <w:r>
        <w:rPr>
          <w:noProof/>
        </w:rPr>
        <w:t>:</w:t>
      </w:r>
      <w:r w:rsidR="00C911A2">
        <w:rPr>
          <w:noProof/>
        </w:rPr>
        <w:tab/>
      </w:r>
      <w:r>
        <w:rPr>
          <w:noProof/>
        </w:rPr>
        <w:t xml:space="preserve">Permit </w:t>
      </w:r>
      <w:r w:rsidR="002E2BA8">
        <w:rPr>
          <w:noProof/>
        </w:rPr>
        <w:t>B</w:t>
      </w:r>
      <w:r>
        <w:rPr>
          <w:noProof/>
        </w:rPr>
        <w:t>oundary</w:t>
      </w:r>
      <w:bookmarkEnd w:id="61"/>
      <w:r w:rsidR="00C911A2">
        <w:rPr>
          <w:noProof/>
        </w:rPr>
        <w:t xml:space="preserve"> </w:t>
      </w:r>
    </w:p>
    <w:p w:rsidR="00C01F7B" w:rsidP="00681784" w:rsidRDefault="00C01F7B" w14:paraId="43749ECF" w14:textId="6BFD36E0">
      <w:pPr>
        <w:pStyle w:val="Appendix"/>
        <w:rPr>
          <w:noProof/>
        </w:rPr>
      </w:pPr>
    </w:p>
    <w:p w:rsidR="0059659F" w:rsidP="00C01F7B" w:rsidRDefault="00DD088B" w14:paraId="78445055" w14:textId="72203BD0">
      <w:pPr>
        <w:jc w:val="center"/>
      </w:pPr>
      <w:r w:rsidRPr="00202E14">
        <w:rPr>
          <w:noProof/>
        </w:rPr>
        <w:drawing>
          <wp:anchor distT="0" distB="0" distL="114300" distR="114300" simplePos="0" relativeHeight="251678208" behindDoc="0" locked="0" layoutInCell="1" allowOverlap="1" wp14:anchorId="5B581087" wp14:editId="36015680">
            <wp:simplePos x="0" y="0"/>
            <wp:positionH relativeFrom="margin">
              <wp:align>right</wp:align>
            </wp:positionH>
            <wp:positionV relativeFrom="paragraph">
              <wp:posOffset>127000</wp:posOffset>
            </wp:positionV>
            <wp:extent cx="6472572" cy="4552950"/>
            <wp:effectExtent l="38100" t="38100" r="42545" b="3810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72572" cy="455295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rsidR="0059659F" w:rsidP="00C01F7B" w:rsidRDefault="0059659F" w14:paraId="12B4CE32" w14:textId="5503B726">
      <w:pPr>
        <w:jc w:val="center"/>
        <w:rPr>
          <w:noProof/>
        </w:rPr>
      </w:pPr>
    </w:p>
    <w:p w:rsidR="0059659F" w:rsidP="00C01F7B" w:rsidRDefault="0059659F" w14:paraId="4FA7666C" w14:textId="017E00B9">
      <w:pPr>
        <w:jc w:val="center"/>
        <w:rPr>
          <w:noProof/>
        </w:rPr>
      </w:pPr>
    </w:p>
    <w:p w:rsidR="0059659F" w:rsidP="00C01F7B" w:rsidRDefault="0059659F" w14:paraId="7DAC5136" w14:textId="77777777">
      <w:pPr>
        <w:jc w:val="center"/>
        <w:rPr>
          <w:noProof/>
        </w:rPr>
      </w:pPr>
    </w:p>
    <w:p w:rsidR="0059659F" w:rsidP="00C01F7B" w:rsidRDefault="0059659F" w14:paraId="645E54CC" w14:textId="34E5E21D">
      <w:pPr>
        <w:jc w:val="center"/>
        <w:rPr>
          <w:noProof/>
        </w:rPr>
      </w:pPr>
    </w:p>
    <w:p w:rsidR="0059659F" w:rsidP="00C01F7B" w:rsidRDefault="0059659F" w14:paraId="0A5D29E9" w14:textId="4C1DD926">
      <w:pPr>
        <w:jc w:val="center"/>
        <w:rPr>
          <w:noProof/>
        </w:rPr>
      </w:pPr>
    </w:p>
    <w:p w:rsidR="0059659F" w:rsidP="00C01F7B" w:rsidRDefault="0059659F" w14:paraId="0D13FB42" w14:textId="36C2FCDE">
      <w:pPr>
        <w:jc w:val="center"/>
        <w:rPr>
          <w:noProof/>
        </w:rPr>
      </w:pPr>
    </w:p>
    <w:p w:rsidR="0059659F" w:rsidP="00C01F7B" w:rsidRDefault="0059659F" w14:paraId="1709BE53" w14:textId="506B3DD8">
      <w:pPr>
        <w:jc w:val="center"/>
        <w:rPr>
          <w:noProof/>
        </w:rPr>
      </w:pPr>
    </w:p>
    <w:p w:rsidR="0059659F" w:rsidP="00C01F7B" w:rsidRDefault="0059659F" w14:paraId="38E63157" w14:textId="5FD86EC1">
      <w:pPr>
        <w:jc w:val="center"/>
        <w:rPr>
          <w:noProof/>
        </w:rPr>
      </w:pPr>
    </w:p>
    <w:p w:rsidR="0059659F" w:rsidP="00C01F7B" w:rsidRDefault="0059659F" w14:paraId="7A06CCBD" w14:textId="5F2E4690">
      <w:pPr>
        <w:jc w:val="center"/>
        <w:rPr>
          <w:noProof/>
        </w:rPr>
      </w:pPr>
    </w:p>
    <w:p w:rsidR="0059659F" w:rsidP="00C01F7B" w:rsidRDefault="0003315F" w14:paraId="1FD98DDE" w14:textId="4E54BEAA">
      <w:pPr>
        <w:jc w:val="center"/>
        <w:rPr>
          <w:noProof/>
        </w:rPr>
      </w:pPr>
      <w:r w:rsidRPr="0003315F">
        <w:rPr>
          <w:noProof/>
          <w:color w:val="92D050"/>
        </w:rPr>
        <mc:AlternateContent>
          <mc:Choice Requires="wps">
            <w:drawing>
              <wp:anchor distT="0" distB="0" distL="114300" distR="114300" simplePos="0" relativeHeight="251681280" behindDoc="0" locked="0" layoutInCell="1" allowOverlap="1" wp14:anchorId="3252985C" wp14:editId="3DEFB0F6">
                <wp:simplePos x="0" y="0"/>
                <wp:positionH relativeFrom="column">
                  <wp:posOffset>1550353</wp:posOffset>
                </wp:positionH>
                <wp:positionV relativeFrom="paragraph">
                  <wp:posOffset>82551</wp:posOffset>
                </wp:positionV>
                <wp:extent cx="1851977" cy="2085660"/>
                <wp:effectExtent l="19050" t="19050" r="34290" b="29210"/>
                <wp:wrapNone/>
                <wp:docPr id="9" name="Rectangle 9"/>
                <wp:cNvGraphicFramePr/>
                <a:graphic xmlns:a="http://schemas.openxmlformats.org/drawingml/2006/main">
                  <a:graphicData uri="http://schemas.microsoft.com/office/word/2010/wordprocessingShape">
                    <wps:wsp>
                      <wps:cNvSpPr/>
                      <wps:spPr>
                        <a:xfrm>
                          <a:off x="0" y="0"/>
                          <a:ext cx="1851977" cy="2085660"/>
                        </a:xfrm>
                        <a:custGeom>
                          <a:avLst/>
                          <a:gdLst>
                            <a:gd name="connsiteX0" fmla="*/ 0 w 914400"/>
                            <a:gd name="connsiteY0" fmla="*/ 0 h 914400"/>
                            <a:gd name="connsiteX1" fmla="*/ 914400 w 914400"/>
                            <a:gd name="connsiteY1" fmla="*/ 0 h 914400"/>
                            <a:gd name="connsiteX2" fmla="*/ 914400 w 914400"/>
                            <a:gd name="connsiteY2" fmla="*/ 914400 h 914400"/>
                            <a:gd name="connsiteX3" fmla="*/ 0 w 914400"/>
                            <a:gd name="connsiteY3" fmla="*/ 914400 h 914400"/>
                            <a:gd name="connsiteX4" fmla="*/ 0 w 914400"/>
                            <a:gd name="connsiteY4" fmla="*/ 0 h 914400"/>
                            <a:gd name="connsiteX0" fmla="*/ 0 w 966787"/>
                            <a:gd name="connsiteY0" fmla="*/ 0 h 1014413"/>
                            <a:gd name="connsiteX1" fmla="*/ 966787 w 966787"/>
                            <a:gd name="connsiteY1" fmla="*/ 100013 h 1014413"/>
                            <a:gd name="connsiteX2" fmla="*/ 966787 w 966787"/>
                            <a:gd name="connsiteY2" fmla="*/ 1014413 h 1014413"/>
                            <a:gd name="connsiteX3" fmla="*/ 52387 w 966787"/>
                            <a:gd name="connsiteY3" fmla="*/ 1014413 h 1014413"/>
                            <a:gd name="connsiteX4" fmla="*/ 0 w 966787"/>
                            <a:gd name="connsiteY4" fmla="*/ 0 h 1014413"/>
                            <a:gd name="connsiteX0" fmla="*/ 0 w 966787"/>
                            <a:gd name="connsiteY0" fmla="*/ 0 h 1347893"/>
                            <a:gd name="connsiteX1" fmla="*/ 966787 w 966787"/>
                            <a:gd name="connsiteY1" fmla="*/ 100013 h 1347893"/>
                            <a:gd name="connsiteX2" fmla="*/ 966787 w 966787"/>
                            <a:gd name="connsiteY2" fmla="*/ 1014413 h 1347893"/>
                            <a:gd name="connsiteX3" fmla="*/ 952795 w 966787"/>
                            <a:gd name="connsiteY3" fmla="*/ 1347893 h 1347893"/>
                            <a:gd name="connsiteX4" fmla="*/ 0 w 966787"/>
                            <a:gd name="connsiteY4" fmla="*/ 0 h 1347893"/>
                            <a:gd name="connsiteX0" fmla="*/ 0 w 1628991"/>
                            <a:gd name="connsiteY0" fmla="*/ 0 h 1347893"/>
                            <a:gd name="connsiteX1" fmla="*/ 966787 w 1628991"/>
                            <a:gd name="connsiteY1" fmla="*/ 100013 h 1347893"/>
                            <a:gd name="connsiteX2" fmla="*/ 1628991 w 1628991"/>
                            <a:gd name="connsiteY2" fmla="*/ 909605 h 1347893"/>
                            <a:gd name="connsiteX3" fmla="*/ 952795 w 1628991"/>
                            <a:gd name="connsiteY3" fmla="*/ 1347893 h 1347893"/>
                            <a:gd name="connsiteX4" fmla="*/ 0 w 1628991"/>
                            <a:gd name="connsiteY4" fmla="*/ 0 h 1347893"/>
                            <a:gd name="connsiteX0" fmla="*/ 0 w 1628991"/>
                            <a:gd name="connsiteY0" fmla="*/ 733686 h 2081579"/>
                            <a:gd name="connsiteX1" fmla="*/ 1085911 w 1628991"/>
                            <a:gd name="connsiteY1" fmla="*/ 0 h 2081579"/>
                            <a:gd name="connsiteX2" fmla="*/ 1628991 w 1628991"/>
                            <a:gd name="connsiteY2" fmla="*/ 1643291 h 2081579"/>
                            <a:gd name="connsiteX3" fmla="*/ 952795 w 1628991"/>
                            <a:gd name="connsiteY3" fmla="*/ 2081579 h 2081579"/>
                            <a:gd name="connsiteX4" fmla="*/ 0 w 1628991"/>
                            <a:gd name="connsiteY4" fmla="*/ 733686 h 2081579"/>
                            <a:gd name="connsiteX0" fmla="*/ 0 w 1852945"/>
                            <a:gd name="connsiteY0" fmla="*/ 733686 h 2081579"/>
                            <a:gd name="connsiteX1" fmla="*/ 1085911 w 1852945"/>
                            <a:gd name="connsiteY1" fmla="*/ 0 h 2081579"/>
                            <a:gd name="connsiteX2" fmla="*/ 1852945 w 1852945"/>
                            <a:gd name="connsiteY2" fmla="*/ 1214525 h 2081579"/>
                            <a:gd name="connsiteX3" fmla="*/ 952795 w 1852945"/>
                            <a:gd name="connsiteY3" fmla="*/ 2081579 h 2081579"/>
                            <a:gd name="connsiteX4" fmla="*/ 0 w 1852945"/>
                            <a:gd name="connsiteY4" fmla="*/ 733686 h 2081579"/>
                            <a:gd name="connsiteX0" fmla="*/ 0 w 1852945"/>
                            <a:gd name="connsiteY0" fmla="*/ 719393 h 2067286"/>
                            <a:gd name="connsiteX1" fmla="*/ 1057316 w 1852945"/>
                            <a:gd name="connsiteY1" fmla="*/ 0 h 2067286"/>
                            <a:gd name="connsiteX2" fmla="*/ 1852945 w 1852945"/>
                            <a:gd name="connsiteY2" fmla="*/ 1200232 h 2067286"/>
                            <a:gd name="connsiteX3" fmla="*/ 952795 w 1852945"/>
                            <a:gd name="connsiteY3" fmla="*/ 2067286 h 2067286"/>
                            <a:gd name="connsiteX4" fmla="*/ 0 w 1852945"/>
                            <a:gd name="connsiteY4" fmla="*/ 719393 h 2067286"/>
                            <a:gd name="connsiteX0" fmla="*/ 0 w 1852945"/>
                            <a:gd name="connsiteY0" fmla="*/ 719393 h 2067286"/>
                            <a:gd name="connsiteX1" fmla="*/ 1057316 w 1852945"/>
                            <a:gd name="connsiteY1" fmla="*/ 0 h 2067286"/>
                            <a:gd name="connsiteX2" fmla="*/ 1852945 w 1852945"/>
                            <a:gd name="connsiteY2" fmla="*/ 1200232 h 2067286"/>
                            <a:gd name="connsiteX3" fmla="*/ 1610842 w 1852945"/>
                            <a:gd name="connsiteY3" fmla="*/ 1410380 h 2067286"/>
                            <a:gd name="connsiteX4" fmla="*/ 952795 w 1852945"/>
                            <a:gd name="connsiteY4" fmla="*/ 2067286 h 2067286"/>
                            <a:gd name="connsiteX5" fmla="*/ 0 w 1852945"/>
                            <a:gd name="connsiteY5" fmla="*/ 719393 h 2067286"/>
                            <a:gd name="connsiteX0" fmla="*/ 0 w 1852945"/>
                            <a:gd name="connsiteY0" fmla="*/ 719393 h 2067286"/>
                            <a:gd name="connsiteX1" fmla="*/ 1057316 w 1852945"/>
                            <a:gd name="connsiteY1" fmla="*/ 0 h 2067286"/>
                            <a:gd name="connsiteX2" fmla="*/ 1852945 w 1852945"/>
                            <a:gd name="connsiteY2" fmla="*/ 1200232 h 2067286"/>
                            <a:gd name="connsiteX3" fmla="*/ 1610842 w 1852945"/>
                            <a:gd name="connsiteY3" fmla="*/ 1410380 h 2067286"/>
                            <a:gd name="connsiteX4" fmla="*/ 1763348 w 1852945"/>
                            <a:gd name="connsiteY4" fmla="*/ 1567618 h 2067286"/>
                            <a:gd name="connsiteX5" fmla="*/ 952795 w 1852945"/>
                            <a:gd name="connsiteY5" fmla="*/ 2067286 h 2067286"/>
                            <a:gd name="connsiteX6" fmla="*/ 0 w 1852945"/>
                            <a:gd name="connsiteY6" fmla="*/ 719393 h 2067286"/>
                            <a:gd name="connsiteX0" fmla="*/ 0 w 1852945"/>
                            <a:gd name="connsiteY0" fmla="*/ 719393 h 2067286"/>
                            <a:gd name="connsiteX1" fmla="*/ 1057316 w 1852945"/>
                            <a:gd name="connsiteY1" fmla="*/ 0 h 2067286"/>
                            <a:gd name="connsiteX2" fmla="*/ 1852945 w 1852945"/>
                            <a:gd name="connsiteY2" fmla="*/ 1200232 h 2067286"/>
                            <a:gd name="connsiteX3" fmla="*/ 1610842 w 1852945"/>
                            <a:gd name="connsiteY3" fmla="*/ 1410380 h 2067286"/>
                            <a:gd name="connsiteX4" fmla="*/ 1763348 w 1852945"/>
                            <a:gd name="connsiteY4" fmla="*/ 1567618 h 2067286"/>
                            <a:gd name="connsiteX5" fmla="*/ 952795 w 1852945"/>
                            <a:gd name="connsiteY5" fmla="*/ 2067286 h 2067286"/>
                            <a:gd name="connsiteX6" fmla="*/ 0 w 1852945"/>
                            <a:gd name="connsiteY6" fmla="*/ 719393 h 2067286"/>
                            <a:gd name="connsiteX0" fmla="*/ 0 w 1852945"/>
                            <a:gd name="connsiteY0" fmla="*/ 719393 h 2067286"/>
                            <a:gd name="connsiteX1" fmla="*/ 1057316 w 1852945"/>
                            <a:gd name="connsiteY1" fmla="*/ 0 h 2067286"/>
                            <a:gd name="connsiteX2" fmla="*/ 1852945 w 1852945"/>
                            <a:gd name="connsiteY2" fmla="*/ 1200232 h 2067286"/>
                            <a:gd name="connsiteX3" fmla="*/ 1615608 w 1852945"/>
                            <a:gd name="connsiteY3" fmla="*/ 1400851 h 2067286"/>
                            <a:gd name="connsiteX4" fmla="*/ 1763348 w 1852945"/>
                            <a:gd name="connsiteY4" fmla="*/ 1567618 h 2067286"/>
                            <a:gd name="connsiteX5" fmla="*/ 952795 w 1852945"/>
                            <a:gd name="connsiteY5" fmla="*/ 2067286 h 2067286"/>
                            <a:gd name="connsiteX6" fmla="*/ 0 w 1852945"/>
                            <a:gd name="connsiteY6" fmla="*/ 719393 h 2067286"/>
                            <a:gd name="connsiteX0" fmla="*/ 0 w 1852945"/>
                            <a:gd name="connsiteY0" fmla="*/ 719393 h 2086345"/>
                            <a:gd name="connsiteX1" fmla="*/ 1057316 w 1852945"/>
                            <a:gd name="connsiteY1" fmla="*/ 0 h 2086345"/>
                            <a:gd name="connsiteX2" fmla="*/ 1852945 w 1852945"/>
                            <a:gd name="connsiteY2" fmla="*/ 1200232 h 2086345"/>
                            <a:gd name="connsiteX3" fmla="*/ 1615608 w 1852945"/>
                            <a:gd name="connsiteY3" fmla="*/ 1400851 h 2086345"/>
                            <a:gd name="connsiteX4" fmla="*/ 1763348 w 1852945"/>
                            <a:gd name="connsiteY4" fmla="*/ 1567618 h 2086345"/>
                            <a:gd name="connsiteX5" fmla="*/ 948029 w 1852945"/>
                            <a:gd name="connsiteY5" fmla="*/ 2086345 h 2086345"/>
                            <a:gd name="connsiteX6" fmla="*/ 0 w 1852945"/>
                            <a:gd name="connsiteY6" fmla="*/ 719393 h 208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52945" h="2086345">
                              <a:moveTo>
                                <a:pt x="0" y="719393"/>
                              </a:moveTo>
                              <a:lnTo>
                                <a:pt x="1057316" y="0"/>
                              </a:lnTo>
                              <a:lnTo>
                                <a:pt x="1852945" y="1200232"/>
                              </a:lnTo>
                              <a:cubicBezTo>
                                <a:pt x="1780187" y="1270281"/>
                                <a:pt x="1688366" y="1330802"/>
                                <a:pt x="1615608" y="1400851"/>
                              </a:cubicBezTo>
                              <a:lnTo>
                                <a:pt x="1763348" y="1567618"/>
                              </a:lnTo>
                              <a:lnTo>
                                <a:pt x="948029" y="2086345"/>
                              </a:lnTo>
                              <a:lnTo>
                                <a:pt x="0" y="719393"/>
                              </a:lnTo>
                              <a:close/>
                            </a:path>
                          </a:pathLst>
                        </a:custGeom>
                        <a:no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1743A3">
              <v:shape id="Rectangle 9" style="position:absolute;margin-left:122.1pt;margin-top:6.5pt;width:145.8pt;height:16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2945,2086345" o:spid="_x0000_s1026" filled="f" strokecolor="#92d050" strokeweight="2pt" path="m,719393l1057316,r795629,1200232c1780187,1270281,1688366,1330802,1615608,1400851r147740,166767l948029,2086345,,7193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" w14:anchorId="40EF0A13">
                <v:stroke joinstyle="miter"/>
                <v:path arrowok="t" o:connecttype="custom" o:connectlocs="0,719157;1056764,0;1851977,1199838;1614764,1400391;1762427,1567103;947534,2085660;0,719157" o:connectangles="0,0,0,0,0,0,0"/>
              </v:shape>
            </w:pict>
          </mc:Fallback>
        </mc:AlternateContent>
      </w:r>
    </w:p>
    <w:p w:rsidR="0059659F" w:rsidP="00C01F7B" w:rsidRDefault="0059659F" w14:paraId="20F8D93A" w14:textId="576E3F5B">
      <w:pPr>
        <w:jc w:val="center"/>
        <w:rPr>
          <w:noProof/>
        </w:rPr>
      </w:pPr>
    </w:p>
    <w:p w:rsidR="0059659F" w:rsidP="00C01F7B" w:rsidRDefault="0059659F" w14:paraId="26024BBC" w14:textId="61979775">
      <w:pPr>
        <w:jc w:val="center"/>
        <w:rPr>
          <w:noProof/>
        </w:rPr>
      </w:pPr>
    </w:p>
    <w:p w:rsidR="0059659F" w:rsidP="00C01F7B" w:rsidRDefault="0059659F" w14:paraId="0A040FB0" w14:textId="0F24CF19">
      <w:pPr>
        <w:jc w:val="center"/>
        <w:rPr>
          <w:noProof/>
        </w:rPr>
      </w:pPr>
    </w:p>
    <w:p w:rsidR="0059659F" w:rsidP="00C01F7B" w:rsidRDefault="0059659F" w14:paraId="54F2C4B1" w14:textId="1F20F49C">
      <w:pPr>
        <w:jc w:val="center"/>
        <w:rPr>
          <w:noProof/>
        </w:rPr>
      </w:pPr>
    </w:p>
    <w:p w:rsidR="0059659F" w:rsidP="00C01F7B" w:rsidRDefault="0059659F" w14:paraId="7CCA19E6" w14:textId="1E995CDD">
      <w:pPr>
        <w:jc w:val="center"/>
        <w:rPr>
          <w:noProof/>
        </w:rPr>
      </w:pPr>
    </w:p>
    <w:p w:rsidR="0059659F" w:rsidP="00C01F7B" w:rsidRDefault="0059659F" w14:paraId="5B7FDF6B" w14:textId="6F6882AC">
      <w:pPr>
        <w:jc w:val="center"/>
        <w:rPr>
          <w:noProof/>
        </w:rPr>
      </w:pPr>
    </w:p>
    <w:p w:rsidR="0059659F" w:rsidP="00C01F7B" w:rsidRDefault="0059659F" w14:paraId="60F2E97E" w14:textId="77777777">
      <w:pPr>
        <w:jc w:val="center"/>
        <w:rPr>
          <w:noProof/>
        </w:rPr>
      </w:pPr>
    </w:p>
    <w:p w:rsidR="0059659F" w:rsidP="00C01F7B" w:rsidRDefault="0059659F" w14:paraId="771FB939" w14:textId="77777777">
      <w:pPr>
        <w:jc w:val="center"/>
        <w:rPr>
          <w:noProof/>
        </w:rPr>
      </w:pPr>
    </w:p>
    <w:p w:rsidR="0059659F" w:rsidP="00C01F7B" w:rsidRDefault="0059659F" w14:paraId="1BA385EF" w14:textId="77777777">
      <w:pPr>
        <w:jc w:val="center"/>
        <w:rPr>
          <w:noProof/>
        </w:rPr>
      </w:pPr>
    </w:p>
    <w:p w:rsidR="0059659F" w:rsidP="00C01F7B" w:rsidRDefault="0059659F" w14:paraId="57F0109E" w14:textId="77777777">
      <w:pPr>
        <w:jc w:val="center"/>
        <w:rPr>
          <w:noProof/>
        </w:rPr>
      </w:pPr>
    </w:p>
    <w:p w:rsidR="0059659F" w:rsidP="00C01F7B" w:rsidRDefault="0059659F" w14:paraId="1AB190D6" w14:textId="77777777">
      <w:pPr>
        <w:jc w:val="center"/>
        <w:rPr>
          <w:noProof/>
        </w:rPr>
      </w:pPr>
    </w:p>
    <w:p w:rsidR="0059659F" w:rsidP="00C01F7B" w:rsidRDefault="0059659F" w14:paraId="1C3F97CB" w14:textId="77777777">
      <w:pPr>
        <w:jc w:val="center"/>
        <w:rPr>
          <w:noProof/>
        </w:rPr>
      </w:pPr>
    </w:p>
    <w:p w:rsidR="0059659F" w:rsidP="00C01F7B" w:rsidRDefault="0059659F" w14:paraId="2D65847B" w14:textId="77777777">
      <w:pPr>
        <w:jc w:val="center"/>
        <w:rPr>
          <w:noProof/>
        </w:rPr>
      </w:pPr>
    </w:p>
    <w:p w:rsidR="0059659F" w:rsidP="00C01F7B" w:rsidRDefault="0059659F" w14:paraId="28A52869" w14:textId="77777777">
      <w:pPr>
        <w:jc w:val="center"/>
        <w:rPr>
          <w:noProof/>
        </w:rPr>
      </w:pPr>
    </w:p>
    <w:p w:rsidR="0059659F" w:rsidP="00C01F7B" w:rsidRDefault="0059659F" w14:paraId="62462576" w14:textId="77777777">
      <w:pPr>
        <w:jc w:val="center"/>
        <w:rPr>
          <w:noProof/>
        </w:rPr>
      </w:pPr>
    </w:p>
    <w:p w:rsidR="0059659F" w:rsidP="00C01F7B" w:rsidRDefault="0059659F" w14:paraId="0AD9262C" w14:textId="77777777">
      <w:pPr>
        <w:jc w:val="center"/>
        <w:rPr>
          <w:noProof/>
        </w:rPr>
      </w:pPr>
    </w:p>
    <w:p w:rsidR="0059659F" w:rsidP="00C01F7B" w:rsidRDefault="0059659F" w14:paraId="7C82248A" w14:textId="77777777">
      <w:pPr>
        <w:jc w:val="center"/>
        <w:rPr>
          <w:noProof/>
        </w:rPr>
      </w:pPr>
    </w:p>
    <w:p w:rsidR="0059659F" w:rsidP="00C01F7B" w:rsidRDefault="0059659F" w14:paraId="25C19376" w14:textId="77777777">
      <w:pPr>
        <w:jc w:val="center"/>
        <w:rPr>
          <w:noProof/>
        </w:rPr>
      </w:pPr>
    </w:p>
    <w:p w:rsidR="0059659F" w:rsidP="00C01F7B" w:rsidRDefault="0059659F" w14:paraId="35DC47FE" w14:textId="77777777">
      <w:pPr>
        <w:jc w:val="center"/>
        <w:rPr>
          <w:noProof/>
        </w:rPr>
      </w:pPr>
    </w:p>
    <w:p w:rsidR="0059659F" w:rsidP="00C01F7B" w:rsidRDefault="0059659F" w14:paraId="6BF62A5F" w14:textId="77777777">
      <w:pPr>
        <w:jc w:val="center"/>
        <w:rPr>
          <w:noProof/>
        </w:rPr>
      </w:pPr>
    </w:p>
    <w:p w:rsidR="0059659F" w:rsidP="00C01F7B" w:rsidRDefault="0059659F" w14:paraId="5588EC4D" w14:textId="77777777">
      <w:pPr>
        <w:jc w:val="center"/>
        <w:rPr>
          <w:noProof/>
        </w:rPr>
      </w:pPr>
    </w:p>
    <w:p w:rsidR="0059659F" w:rsidP="00C01F7B" w:rsidRDefault="0059659F" w14:paraId="630FF066" w14:textId="77777777">
      <w:pPr>
        <w:jc w:val="center"/>
        <w:rPr>
          <w:noProof/>
        </w:rPr>
      </w:pPr>
    </w:p>
    <w:p w:rsidR="0059659F" w:rsidP="00C01F7B" w:rsidRDefault="0059659F" w14:paraId="3F8B3CC8" w14:textId="77777777">
      <w:pPr>
        <w:jc w:val="center"/>
        <w:rPr>
          <w:noProof/>
        </w:rPr>
      </w:pPr>
    </w:p>
    <w:p w:rsidR="0059659F" w:rsidP="00C01F7B" w:rsidRDefault="0059659F" w14:paraId="47E2C689" w14:textId="77777777">
      <w:pPr>
        <w:jc w:val="center"/>
        <w:rPr>
          <w:noProof/>
        </w:rPr>
      </w:pPr>
    </w:p>
    <w:p w:rsidR="0059659F" w:rsidP="00C01F7B" w:rsidRDefault="0059659F" w14:paraId="7F734189" w14:textId="77777777">
      <w:pPr>
        <w:jc w:val="center"/>
        <w:rPr>
          <w:noProof/>
        </w:rPr>
      </w:pPr>
    </w:p>
    <w:p w:rsidR="0059659F" w:rsidP="00C01F7B" w:rsidRDefault="0059659F" w14:paraId="147B5D86" w14:textId="77777777">
      <w:pPr>
        <w:jc w:val="center"/>
        <w:rPr>
          <w:noProof/>
        </w:rPr>
      </w:pPr>
    </w:p>
    <w:p w:rsidR="0059659F" w:rsidP="00C01F7B" w:rsidRDefault="0059659F" w14:paraId="5E30A8B6" w14:textId="77777777">
      <w:pPr>
        <w:jc w:val="center"/>
        <w:rPr>
          <w:noProof/>
        </w:rPr>
      </w:pPr>
    </w:p>
    <w:p w:rsidR="0059659F" w:rsidP="00C01F7B" w:rsidRDefault="0059659F" w14:paraId="28C26F56" w14:textId="77777777">
      <w:pPr>
        <w:jc w:val="center"/>
        <w:rPr>
          <w:noProof/>
        </w:rPr>
      </w:pPr>
    </w:p>
    <w:p w:rsidR="0059659F" w:rsidP="00C01F7B" w:rsidRDefault="0059659F" w14:paraId="21F1745D" w14:textId="77777777">
      <w:pPr>
        <w:jc w:val="center"/>
        <w:rPr>
          <w:noProof/>
        </w:rPr>
      </w:pPr>
    </w:p>
    <w:p w:rsidR="0059659F" w:rsidP="00C01F7B" w:rsidRDefault="0059659F" w14:paraId="61FF4F87" w14:textId="77777777">
      <w:pPr>
        <w:jc w:val="center"/>
        <w:rPr>
          <w:noProof/>
        </w:rPr>
      </w:pPr>
    </w:p>
    <w:p w:rsidR="0059659F" w:rsidP="00C01F7B" w:rsidRDefault="0059659F" w14:paraId="4425DEE5" w14:textId="77777777">
      <w:pPr>
        <w:jc w:val="center"/>
        <w:rPr>
          <w:noProof/>
        </w:rPr>
      </w:pPr>
    </w:p>
    <w:p w:rsidR="0059659F" w:rsidP="00C01F7B" w:rsidRDefault="0059659F" w14:paraId="15A6C0E6" w14:textId="77777777">
      <w:pPr>
        <w:jc w:val="center"/>
        <w:rPr>
          <w:noProof/>
        </w:rPr>
      </w:pPr>
    </w:p>
    <w:p w:rsidR="0059659F" w:rsidP="00C01F7B" w:rsidRDefault="0059659F" w14:paraId="5802DAC8" w14:textId="77777777">
      <w:pPr>
        <w:jc w:val="center"/>
        <w:rPr>
          <w:noProof/>
        </w:rPr>
      </w:pPr>
    </w:p>
    <w:p w:rsidR="0059659F" w:rsidP="00C01F7B" w:rsidRDefault="0059659F" w14:paraId="33F7608C" w14:textId="77777777">
      <w:pPr>
        <w:jc w:val="center"/>
        <w:rPr>
          <w:noProof/>
        </w:rPr>
      </w:pPr>
    </w:p>
    <w:p w:rsidR="0059659F" w:rsidP="00C01F7B" w:rsidRDefault="0059659F" w14:paraId="07833C8E" w14:textId="77777777">
      <w:pPr>
        <w:jc w:val="center"/>
        <w:rPr>
          <w:noProof/>
        </w:rPr>
      </w:pPr>
    </w:p>
    <w:p w:rsidR="0059659F" w:rsidP="00C01F7B" w:rsidRDefault="0059659F" w14:paraId="0E575A0E" w14:textId="77777777">
      <w:pPr>
        <w:jc w:val="center"/>
        <w:rPr>
          <w:noProof/>
        </w:rPr>
      </w:pPr>
    </w:p>
    <w:p w:rsidR="0059659F" w:rsidP="00C01F7B" w:rsidRDefault="0059659F" w14:paraId="0681DB1F" w14:textId="77777777">
      <w:pPr>
        <w:jc w:val="center"/>
        <w:rPr>
          <w:noProof/>
        </w:rPr>
      </w:pPr>
    </w:p>
    <w:p w:rsidR="0059659F" w:rsidP="00C01F7B" w:rsidRDefault="0059659F" w14:paraId="609D8CB0" w14:textId="77777777">
      <w:pPr>
        <w:jc w:val="center"/>
        <w:rPr>
          <w:noProof/>
        </w:rPr>
      </w:pPr>
    </w:p>
    <w:p w:rsidR="0059659F" w:rsidP="00C01F7B" w:rsidRDefault="0059659F" w14:paraId="6D144C43" w14:textId="77777777">
      <w:pPr>
        <w:jc w:val="center"/>
        <w:rPr>
          <w:noProof/>
        </w:rPr>
      </w:pPr>
    </w:p>
    <w:p w:rsidR="0059659F" w:rsidP="00C01F7B" w:rsidRDefault="0059659F" w14:paraId="2FFCF737" w14:textId="77777777">
      <w:pPr>
        <w:jc w:val="center"/>
        <w:rPr>
          <w:noProof/>
        </w:rPr>
      </w:pPr>
    </w:p>
    <w:p w:rsidR="0059659F" w:rsidP="00C01F7B" w:rsidRDefault="0059659F" w14:paraId="4CCB2D5D" w14:textId="77777777">
      <w:pPr>
        <w:jc w:val="center"/>
        <w:rPr>
          <w:noProof/>
        </w:rPr>
      </w:pPr>
    </w:p>
    <w:p w:rsidR="0059659F" w:rsidP="00C01F7B" w:rsidRDefault="0059659F" w14:paraId="4F63640B" w14:textId="77777777">
      <w:pPr>
        <w:jc w:val="center"/>
        <w:rPr>
          <w:noProof/>
        </w:rPr>
      </w:pPr>
    </w:p>
    <w:p w:rsidR="0059659F" w:rsidP="00C01F7B" w:rsidRDefault="0059659F" w14:paraId="67E0ADA5" w14:textId="77B91050">
      <w:pPr>
        <w:jc w:val="center"/>
        <w:rPr>
          <w:noProof/>
        </w:rPr>
      </w:pPr>
    </w:p>
    <w:p w:rsidR="00E40B6E" w:rsidP="00C01F7B" w:rsidRDefault="00E40B6E" w14:paraId="11B3D057" w14:textId="3A4C5613">
      <w:pPr>
        <w:jc w:val="center"/>
        <w:rPr>
          <w:noProof/>
        </w:rPr>
      </w:pPr>
    </w:p>
    <w:p w:rsidR="00E40B6E" w:rsidP="00E40B6E" w:rsidRDefault="00E40B6E" w14:paraId="1D8EE0C9" w14:textId="44D509E7">
      <w:pPr>
        <w:rPr>
          <w:noProof/>
        </w:rPr>
      </w:pPr>
    </w:p>
    <w:p w:rsidR="0059659F" w:rsidP="00681784" w:rsidRDefault="0059659F" w14:paraId="51D1544F" w14:textId="4482C8C3">
      <w:pPr>
        <w:pStyle w:val="Appendix"/>
      </w:pPr>
      <w:bookmarkStart w:name="_Toc127434892" w:id="62"/>
      <w:commentRangeStart w:id="63"/>
      <w:r>
        <w:t xml:space="preserve">Appendix </w:t>
      </w:r>
      <w:r w:rsidR="0003315F">
        <w:t>D</w:t>
      </w:r>
      <w:r>
        <w:t>: Process flow</w:t>
      </w:r>
      <w:commentRangeEnd w:id="63"/>
      <w:r w:rsidR="002E2BA8">
        <w:rPr>
          <w:rStyle w:val="CommentReference"/>
          <w:rFonts w:ascii="Verdana" w:hAnsi="Verdana"/>
          <w:b w:val="0"/>
          <w:color w:val="auto"/>
          <w:lang w:val="x-none"/>
        </w:rPr>
        <w:commentReference w:id="63"/>
      </w:r>
      <w:bookmarkEnd w:id="62"/>
    </w:p>
    <w:p w:rsidR="0059659F" w:rsidP="0059659F" w:rsidRDefault="0059659F" w14:paraId="28587DD9" w14:textId="65E0C07A"/>
    <w:p w:rsidR="0059659F" w:rsidP="0059659F" w:rsidRDefault="0059659F" w14:paraId="7A44EF91" w14:textId="6B4458F8"/>
    <w:p w:rsidRPr="0059659F" w:rsidR="0059659F" w:rsidP="00E40B6E" w:rsidRDefault="0059659F" w14:paraId="55B56E91" w14:textId="372DEB47">
      <w:pPr>
        <w:jc w:val="center"/>
      </w:pPr>
    </w:p>
    <w:p w:rsidR="0059659F" w:rsidP="00C01F7B" w:rsidRDefault="0059659F" w14:paraId="136FCE99" w14:textId="08F67D1F">
      <w:pPr>
        <w:jc w:val="center"/>
      </w:pPr>
    </w:p>
    <w:p w:rsidR="0059659F" w:rsidP="00C01F7B" w:rsidRDefault="0059659F" w14:paraId="42E7738D" w14:textId="77777777">
      <w:pPr>
        <w:jc w:val="center"/>
      </w:pPr>
    </w:p>
    <w:p w:rsidR="0059659F" w:rsidP="00C01F7B" w:rsidRDefault="0059659F" w14:paraId="33DCCD6B" w14:textId="65855E6A">
      <w:pPr>
        <w:jc w:val="center"/>
      </w:pPr>
    </w:p>
    <w:p w:rsidR="0059659F" w:rsidP="00C01F7B" w:rsidRDefault="0059659F" w14:paraId="6E01DA1D" w14:textId="250DCAA5">
      <w:pPr>
        <w:jc w:val="center"/>
      </w:pPr>
    </w:p>
    <w:p w:rsidR="0059659F" w:rsidP="00C01F7B" w:rsidRDefault="0059659F" w14:paraId="63D2EA19" w14:textId="77777777">
      <w:pPr>
        <w:jc w:val="center"/>
      </w:pPr>
    </w:p>
    <w:p w:rsidR="0059659F" w:rsidP="00C01F7B" w:rsidRDefault="0059659F" w14:paraId="18D78B39" w14:textId="6FD652E6">
      <w:pPr>
        <w:jc w:val="center"/>
      </w:pPr>
    </w:p>
    <w:p w:rsidR="0059659F" w:rsidP="00C01F7B" w:rsidRDefault="0059659F" w14:paraId="70BAE72A" w14:textId="1029685D">
      <w:pPr>
        <w:jc w:val="center"/>
      </w:pPr>
    </w:p>
    <w:p w:rsidR="0059659F" w:rsidP="00C01F7B" w:rsidRDefault="0059659F" w14:paraId="27873370" w14:textId="77777777">
      <w:pPr>
        <w:jc w:val="center"/>
      </w:pPr>
    </w:p>
    <w:p w:rsidR="0059659F" w:rsidP="00C01F7B" w:rsidRDefault="0059659F" w14:paraId="41C79154" w14:textId="74EF4FD0">
      <w:pPr>
        <w:jc w:val="center"/>
      </w:pPr>
    </w:p>
    <w:p w:rsidR="0059659F" w:rsidP="00C01F7B" w:rsidRDefault="0059659F" w14:paraId="62CA73D8" w14:textId="750720EC">
      <w:pPr>
        <w:jc w:val="center"/>
      </w:pPr>
    </w:p>
    <w:p w:rsidR="0059659F" w:rsidP="00C01F7B" w:rsidRDefault="0059659F" w14:paraId="07BF53B5" w14:textId="243F2C1B">
      <w:pPr>
        <w:jc w:val="center"/>
      </w:pPr>
    </w:p>
    <w:p w:rsidR="00C01F7B" w:rsidP="00C01F7B" w:rsidRDefault="00C01F7B" w14:paraId="6C2F1ABF" w14:textId="5923D7DB">
      <w:pPr>
        <w:jc w:val="center"/>
      </w:pPr>
    </w:p>
    <w:p w:rsidR="009A43FC" w:rsidP="00C01F7B" w:rsidRDefault="009A43FC" w14:paraId="4F1CCEB7" w14:textId="7FD29959">
      <w:pPr>
        <w:jc w:val="center"/>
      </w:pPr>
    </w:p>
    <w:p w:rsidR="009A43FC" w:rsidP="00C01F7B" w:rsidRDefault="009A43FC" w14:paraId="4D51E83D" w14:textId="46871E62">
      <w:pPr>
        <w:jc w:val="center"/>
      </w:pPr>
    </w:p>
    <w:p w:rsidR="009A43FC" w:rsidP="00C01F7B" w:rsidRDefault="009A43FC" w14:paraId="48A582C6" w14:textId="19D4C25C">
      <w:pPr>
        <w:jc w:val="center"/>
      </w:pPr>
    </w:p>
    <w:p w:rsidR="009A43FC" w:rsidP="00C01F7B" w:rsidRDefault="009A43FC" w14:paraId="12311060" w14:textId="72AE71B8">
      <w:pPr>
        <w:jc w:val="center"/>
      </w:pPr>
    </w:p>
    <w:p w:rsidR="009A43FC" w:rsidP="00C01F7B" w:rsidRDefault="009A43FC" w14:paraId="294D9449" w14:textId="54BF56BE">
      <w:pPr>
        <w:jc w:val="center"/>
      </w:pPr>
    </w:p>
    <w:p w:rsidR="009A43FC" w:rsidP="00C01F7B" w:rsidRDefault="009A43FC" w14:paraId="4B6FAC49" w14:textId="52F1366A">
      <w:pPr>
        <w:jc w:val="center"/>
      </w:pPr>
    </w:p>
    <w:p w:rsidR="009A43FC" w:rsidP="00C01F7B" w:rsidRDefault="009A43FC" w14:paraId="0AC14FB6" w14:textId="7697CA38">
      <w:pPr>
        <w:jc w:val="center"/>
      </w:pPr>
    </w:p>
    <w:p w:rsidR="009A43FC" w:rsidP="00C01F7B" w:rsidRDefault="009A43FC" w14:paraId="3835C7AC" w14:textId="3B40F04D">
      <w:pPr>
        <w:jc w:val="center"/>
      </w:pPr>
    </w:p>
    <w:p w:rsidR="009A43FC" w:rsidP="00C01F7B" w:rsidRDefault="009A43FC" w14:paraId="454F8BDF" w14:textId="56DF6894">
      <w:pPr>
        <w:jc w:val="center"/>
      </w:pPr>
    </w:p>
    <w:p w:rsidR="009A43FC" w:rsidP="00C01F7B" w:rsidRDefault="009A43FC" w14:paraId="53BBE2C9" w14:textId="5082BA6C">
      <w:pPr>
        <w:jc w:val="center"/>
      </w:pPr>
    </w:p>
    <w:p w:rsidR="009A43FC" w:rsidP="00C01F7B" w:rsidRDefault="009A43FC" w14:paraId="4236A26B" w14:textId="1A794970">
      <w:pPr>
        <w:jc w:val="center"/>
      </w:pPr>
    </w:p>
    <w:p w:rsidR="009A43FC" w:rsidP="00C01F7B" w:rsidRDefault="009A43FC" w14:paraId="3A032056" w14:textId="057F470B">
      <w:pPr>
        <w:jc w:val="center"/>
      </w:pPr>
    </w:p>
    <w:p w:rsidR="009A43FC" w:rsidP="00C01F7B" w:rsidRDefault="009A43FC" w14:paraId="7ED51E06" w14:textId="7AB0C791">
      <w:pPr>
        <w:jc w:val="center"/>
      </w:pPr>
    </w:p>
    <w:p w:rsidR="009A43FC" w:rsidP="00C01F7B" w:rsidRDefault="009A43FC" w14:paraId="6AE50FD7" w14:textId="709DA935">
      <w:pPr>
        <w:jc w:val="center"/>
      </w:pPr>
    </w:p>
    <w:p w:rsidR="009A43FC" w:rsidP="00C01F7B" w:rsidRDefault="009A43FC" w14:paraId="6B714B11" w14:textId="2B4E2080">
      <w:pPr>
        <w:jc w:val="center"/>
      </w:pPr>
    </w:p>
    <w:p w:rsidR="009A43FC" w:rsidP="00C01F7B" w:rsidRDefault="009A43FC" w14:paraId="6F418A97" w14:textId="41357513">
      <w:pPr>
        <w:jc w:val="center"/>
      </w:pPr>
    </w:p>
    <w:p w:rsidR="009A43FC" w:rsidP="00C01F7B" w:rsidRDefault="009A43FC" w14:paraId="3AD93D42" w14:textId="3B0FE146">
      <w:pPr>
        <w:jc w:val="center"/>
      </w:pPr>
    </w:p>
    <w:p w:rsidR="009A43FC" w:rsidP="00C01F7B" w:rsidRDefault="009A43FC" w14:paraId="6B41FB2A" w14:textId="51198139">
      <w:pPr>
        <w:jc w:val="center"/>
      </w:pPr>
    </w:p>
    <w:p w:rsidR="009A43FC" w:rsidP="00C01F7B" w:rsidRDefault="009A43FC" w14:paraId="5A7F413F" w14:textId="072F92FD">
      <w:pPr>
        <w:jc w:val="center"/>
      </w:pPr>
    </w:p>
    <w:p w:rsidR="009A43FC" w:rsidP="00C01F7B" w:rsidRDefault="009A43FC" w14:paraId="4726BB77" w14:textId="46950FAD">
      <w:pPr>
        <w:jc w:val="center"/>
      </w:pPr>
    </w:p>
    <w:p w:rsidR="009A43FC" w:rsidP="00C01F7B" w:rsidRDefault="009A43FC" w14:paraId="5F874899" w14:textId="0C6BC128">
      <w:pPr>
        <w:jc w:val="center"/>
      </w:pPr>
    </w:p>
    <w:p w:rsidR="009A43FC" w:rsidP="00C01F7B" w:rsidRDefault="009A43FC" w14:paraId="1CDDDEF8" w14:textId="3D9FA463">
      <w:pPr>
        <w:jc w:val="center"/>
      </w:pPr>
    </w:p>
    <w:p w:rsidR="009A43FC" w:rsidP="00C01F7B" w:rsidRDefault="009A43FC" w14:paraId="30723019" w14:textId="27AC0986">
      <w:pPr>
        <w:jc w:val="center"/>
      </w:pPr>
    </w:p>
    <w:p w:rsidR="009A43FC" w:rsidP="00C01F7B" w:rsidRDefault="009A43FC" w14:paraId="0DF61660" w14:textId="43E7CD71">
      <w:pPr>
        <w:jc w:val="center"/>
      </w:pPr>
    </w:p>
    <w:p w:rsidR="009A43FC" w:rsidP="00C01F7B" w:rsidRDefault="009A43FC" w14:paraId="2EC14DF4" w14:textId="2DABE319">
      <w:pPr>
        <w:jc w:val="center"/>
      </w:pPr>
    </w:p>
    <w:p w:rsidR="009A43FC" w:rsidP="00C01F7B" w:rsidRDefault="009A43FC" w14:paraId="3633F399" w14:textId="3B827B3F">
      <w:pPr>
        <w:jc w:val="center"/>
      </w:pPr>
    </w:p>
    <w:p w:rsidR="009A43FC" w:rsidP="00C01F7B" w:rsidRDefault="009A43FC" w14:paraId="17BEE38D" w14:textId="175BB35F">
      <w:pPr>
        <w:jc w:val="center"/>
      </w:pPr>
    </w:p>
    <w:p w:rsidR="009A43FC" w:rsidP="00C01F7B" w:rsidRDefault="009A43FC" w14:paraId="33FCFE7B" w14:textId="448AE535">
      <w:pPr>
        <w:jc w:val="center"/>
      </w:pPr>
    </w:p>
    <w:p w:rsidR="009A43FC" w:rsidP="00C01F7B" w:rsidRDefault="009A43FC" w14:paraId="1F87EB9C" w14:textId="4EC6D11B">
      <w:pPr>
        <w:jc w:val="center"/>
      </w:pPr>
    </w:p>
    <w:p w:rsidR="009A43FC" w:rsidP="00C01F7B" w:rsidRDefault="009A43FC" w14:paraId="3C50CFA7" w14:textId="121DAB35">
      <w:pPr>
        <w:jc w:val="center"/>
      </w:pPr>
    </w:p>
    <w:p w:rsidR="009A43FC" w:rsidP="00C01F7B" w:rsidRDefault="009A43FC" w14:paraId="173DD4E4" w14:textId="718527E2">
      <w:pPr>
        <w:jc w:val="center"/>
      </w:pPr>
    </w:p>
    <w:p w:rsidR="009A43FC" w:rsidP="00C01F7B" w:rsidRDefault="009A43FC" w14:paraId="1C57FCF1" w14:textId="248BA8AE">
      <w:pPr>
        <w:jc w:val="center"/>
      </w:pPr>
    </w:p>
    <w:p w:rsidR="009A43FC" w:rsidP="00C01F7B" w:rsidRDefault="009A43FC" w14:paraId="1CD2DAFA" w14:textId="6F336DE0">
      <w:pPr>
        <w:jc w:val="center"/>
      </w:pPr>
    </w:p>
    <w:p w:rsidR="009A43FC" w:rsidP="00C01F7B" w:rsidRDefault="009A43FC" w14:paraId="230B2050" w14:textId="054B4FE3">
      <w:pPr>
        <w:jc w:val="center"/>
      </w:pPr>
    </w:p>
    <w:p w:rsidR="009A43FC" w:rsidP="00C01F7B" w:rsidRDefault="009A43FC" w14:paraId="354467F2" w14:textId="6C249D61">
      <w:pPr>
        <w:jc w:val="center"/>
      </w:pPr>
    </w:p>
    <w:p w:rsidR="009A43FC" w:rsidP="00C01F7B" w:rsidRDefault="009A43FC" w14:paraId="53B68900" w14:textId="4ED4E861">
      <w:pPr>
        <w:jc w:val="center"/>
      </w:pPr>
    </w:p>
    <w:p w:rsidR="009A43FC" w:rsidP="00C01F7B" w:rsidRDefault="009A43FC" w14:paraId="58E3B125" w14:textId="002E665B">
      <w:pPr>
        <w:jc w:val="center"/>
      </w:pPr>
    </w:p>
    <w:p w:rsidR="009A43FC" w:rsidP="00C01F7B" w:rsidRDefault="009A43FC" w14:paraId="0F1956D3" w14:textId="60C5742D">
      <w:pPr>
        <w:jc w:val="center"/>
      </w:pPr>
    </w:p>
    <w:p w:rsidR="009A43FC" w:rsidP="00C01F7B" w:rsidRDefault="009A43FC" w14:paraId="1206CDCC" w14:textId="7EC93CDD">
      <w:pPr>
        <w:jc w:val="center"/>
      </w:pPr>
    </w:p>
    <w:p w:rsidR="009A43FC" w:rsidP="00C01F7B" w:rsidRDefault="009A43FC" w14:paraId="0930EB17" w14:textId="37C8144B">
      <w:pPr>
        <w:jc w:val="center"/>
      </w:pPr>
    </w:p>
    <w:p w:rsidR="009A43FC" w:rsidP="00C01F7B" w:rsidRDefault="009A43FC" w14:paraId="11BF492E" w14:textId="373F3195">
      <w:pPr>
        <w:jc w:val="center"/>
      </w:pPr>
    </w:p>
    <w:p w:rsidR="009A43FC" w:rsidP="00C01F7B" w:rsidRDefault="009A43FC" w14:paraId="0E5DE7B7" w14:textId="517682FA">
      <w:pPr>
        <w:jc w:val="center"/>
      </w:pPr>
    </w:p>
    <w:p w:rsidR="009A43FC" w:rsidP="00C01F7B" w:rsidRDefault="009A43FC" w14:paraId="4A8B973F" w14:textId="1E9C78F7">
      <w:pPr>
        <w:jc w:val="center"/>
      </w:pPr>
    </w:p>
    <w:p w:rsidR="009A43FC" w:rsidP="00681784" w:rsidRDefault="009A43FC" w14:paraId="73D94B28" w14:textId="45EE93DA">
      <w:pPr>
        <w:pStyle w:val="Appendix"/>
      </w:pPr>
      <w:bookmarkStart w:name="_Toc127434893" w:id="64"/>
      <w:r>
        <w:t xml:space="preserve">Appendix </w:t>
      </w:r>
      <w:r w:rsidR="0003315F">
        <w:t>E</w:t>
      </w:r>
      <w:r>
        <w:t>: Technical Competence</w:t>
      </w:r>
      <w:bookmarkEnd w:id="64"/>
    </w:p>
    <w:p w:rsidR="009A43FC" w:rsidP="009A43FC" w:rsidRDefault="009A43FC" w14:paraId="79A61159" w14:textId="1612D660"/>
    <w:p w:rsidRPr="009A43FC" w:rsidR="00EF0B5E" w:rsidP="00D83D16" w:rsidRDefault="00EF0B5E" w14:paraId="2099DE4F" w14:textId="75E43167"/>
    <w:sectPr w:rsidRPr="009A43FC" w:rsidR="00EF0B5E" w:rsidSect="00FF706C">
      <w:pgSz w:w="11907" w:h="16839" w:orient="portrait" w:code="9"/>
      <w:pgMar w:top="851" w:right="851" w:bottom="851" w:left="851"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NC|M" w:author="Nicholas Clark | Mabbett" w:date="2023-02-10T11:59:00Z" w:id="63">
    <w:p w:rsidR="002E2BA8" w:rsidP="00376A4E" w:rsidRDefault="002E2BA8" w14:paraId="0971A7E4" w14:textId="0C5C5CAE">
      <w:pPr>
        <w:pStyle w:val="CommentText"/>
        <w:jc w:val="left"/>
      </w:pPr>
      <w:r>
        <w:rPr>
          <w:rStyle w:val="CommentReference"/>
        </w:rPr>
        <w:annotationRef/>
      </w:r>
      <w:r>
        <w:t>Remember to add appenidx d and 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71A7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0B01A" w16cex:dateUtc="2023-02-10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71A7E4" w16cid:durableId="2790B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3415" w:rsidP="008B6A81" w:rsidRDefault="000D3415" w14:paraId="679EBE12" w14:textId="77777777">
      <w:r>
        <w:separator/>
      </w:r>
    </w:p>
  </w:endnote>
  <w:endnote w:type="continuationSeparator" w:id="0">
    <w:p w:rsidR="000D3415" w:rsidP="008B6A81" w:rsidRDefault="000D3415" w14:paraId="111306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98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Pr="00E14D05" w:rsidR="00E14D05" w:rsidTr="00526325" w14:paraId="7CB5F7E6" w14:textId="77777777">
      <w:trPr>
        <w:jc w:val="center"/>
      </w:trPr>
      <w:tc>
        <w:tcPr>
          <w:tcW w:w="928" w:type="dxa"/>
          <w:vAlign w:val="bottom"/>
        </w:tcPr>
        <w:p w:rsidRPr="00E14D05" w:rsidR="00E14D05" w:rsidP="00E14D05" w:rsidRDefault="00E14D05" w14:paraId="72CC4F13" w14:textId="77777777">
          <w:pPr>
            <w:pStyle w:val="Footer"/>
            <w:tabs>
              <w:tab w:val="clear" w:pos="4513"/>
              <w:tab w:val="clear" w:pos="9026"/>
            </w:tabs>
            <w:ind w:right="-57"/>
            <w:jc w:val="center"/>
            <w:rPr>
              <w:rFonts w:ascii="Arial" w:hAnsi="Arial" w:cs="Arial"/>
              <w:iCs/>
              <w:color w:val="auto"/>
              <w:szCs w:val="16"/>
            </w:rPr>
          </w:pPr>
          <w:bookmarkStart w:name="_Hlk58851927" w:id="1"/>
          <w:bookmarkStart w:name="_Hlk58851928" w:id="2"/>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rsidRPr="00E14D05" w:rsidR="00E14D05" w:rsidP="00E14D05" w:rsidRDefault="00E14D05" w14:paraId="2302903A" w14:textId="77777777">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rsidRPr="00E14D05" w:rsidR="00E14D05" w:rsidP="00E14D05" w:rsidRDefault="00E14D05" w14:paraId="3463D285" w14:textId="77777777">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rsidRPr="00E14D05" w:rsidR="00E14D05" w:rsidP="00E14D05" w:rsidRDefault="00E14D05" w14:paraId="748FFCCC" w14:textId="77777777">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rsidRPr="00E14D05" w:rsidR="00E14D05" w:rsidP="00E14D05" w:rsidRDefault="00E14D05" w14:paraId="52E21F0F" w14:textId="77777777">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rsidRPr="00E14D05" w:rsidR="00E14D05" w:rsidP="00E14D05" w:rsidRDefault="00E14D05" w14:paraId="47CE7384" w14:textId="77777777">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rsidRPr="00E14D05" w:rsidR="00E14D05" w:rsidP="00E14D05" w:rsidRDefault="00E14D05" w14:paraId="56326C76" w14:textId="77777777">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rsidRPr="00E14D05" w:rsidR="00E14D05" w:rsidP="00E14D05" w:rsidRDefault="00E14D05" w14:paraId="6777DF14" w14:textId="77777777">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rsidRPr="00816CD9" w:rsidR="00E14D05" w:rsidP="00E14D05" w:rsidRDefault="00E14D05" w14:paraId="6BF43980" w14:textId="77777777">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rsidRPr="00E14D05" w:rsidR="00E14D05" w:rsidP="00E14D05" w:rsidRDefault="00E14D05" w14:paraId="134EC296" w14:textId="77777777">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w:history="1" r:id="rId9">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w:history="1" r:id="rId10">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rsidRPr="00353290" w:rsidR="00E14D05" w:rsidP="00E14D05" w:rsidRDefault="00E14D05" w14:paraId="4F8BBB4C" w14:textId="77777777">
    <w:pPr>
      <w:spacing w:before="120" w:after="60"/>
      <w:jc w:val="center"/>
      <w:rPr>
        <w:rFonts w:cs="Arial"/>
        <w:color w:val="0070C0"/>
        <w:sz w:val="15"/>
        <w:szCs w:val="15"/>
      </w:rPr>
    </w:pPr>
    <w:r w:rsidRPr="00353290">
      <w:rPr>
        <w:rFonts w:cs="Arial"/>
        <w:color w:val="0070C0"/>
        <w:sz w:val="18"/>
        <w:szCs w:val="18"/>
      </w:rPr>
      <w:t xml:space="preserve">Belfast  |  Cardiff  |  Dublin  |  Edinburgh  |  Glasgow  |  </w:t>
    </w:r>
    <w:r>
      <w:rPr>
        <w:rFonts w:cs="Arial"/>
        <w:color w:val="0070C0"/>
        <w:sz w:val="18"/>
        <w:szCs w:val="18"/>
      </w:rPr>
      <w:t>Inverness  |  Liverpool  |  Middlesbrough</w:t>
    </w:r>
  </w:p>
  <w:p w:rsidRPr="00E14D05" w:rsidR="0049274F" w:rsidP="00E14D05" w:rsidRDefault="00E14D05" w14:paraId="3E9D4566" w14:textId="787EFBE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9B5CFD">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Trade Marks </w:t>
    </w:r>
    <w:r w:rsidR="0050184F">
      <w:rPr>
        <w:rFonts w:cs="Arial"/>
        <w:sz w:val="15"/>
        <w:szCs w:val="15"/>
      </w:rPr>
      <w:t>licensed t</w:t>
    </w:r>
    <w:r w:rsidRPr="00540BEA">
      <w:rPr>
        <w:rFonts w:cs="Arial"/>
        <w:sz w:val="15"/>
        <w:szCs w:val="15"/>
      </w:rPr>
      <w:t>o Mabbett &amp; Associates Ltd.</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B6525" w:rsidR="00D83D16" w:rsidP="00D83D16" w:rsidRDefault="00D83D16" w14:paraId="6C8FC3F3" w14:textId="26F6C1B8">
    <w:pPr>
      <w:pBdr>
        <w:top w:val="single" w:color="0070C0" w:sz="4" w:space="1"/>
      </w:pBdr>
      <w:tabs>
        <w:tab w:val="right" w:pos="10205"/>
      </w:tabs>
      <w:rPr>
        <w:sz w:val="16"/>
        <w:szCs w:val="16"/>
      </w:rPr>
    </w:pPr>
    <w:r>
      <w:rPr>
        <w:sz w:val="16"/>
        <w:szCs w:val="16"/>
      </w:rPr>
      <w:t xml:space="preserve">Stowmarket Skips Limited: </w:t>
    </w:r>
    <w:r w:rsidRPr="0003315F" w:rsidR="0003315F">
      <w:rPr>
        <w:sz w:val="16"/>
        <w:szCs w:val="16"/>
      </w:rPr>
      <w:t>Non-Technical Summary (SUN_NTS[TH])</w:t>
    </w:r>
    <w:r w:rsidRPr="00EB6525">
      <w:rPr>
        <w:sz w:val="16"/>
        <w:szCs w:val="16"/>
      </w:rPr>
      <w:tab/>
    </w:r>
    <w:r>
      <w:rPr>
        <w:sz w:val="16"/>
        <w:szCs w:val="16"/>
      </w:rPr>
      <w:t>312192</w:t>
    </w:r>
  </w:p>
  <w:p w:rsidRPr="00EB6525" w:rsidR="0049274F" w:rsidP="00EB6525" w:rsidRDefault="0049274F" w14:paraId="57B19750" w14:textId="52B74259">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9B5CFD">
      <w:rPr>
        <w:noProof/>
        <w:sz w:val="16"/>
        <w:szCs w:val="16"/>
      </w:rPr>
      <w:t>2023</w:t>
    </w:r>
    <w:r>
      <w:rPr>
        <w:sz w:val="16"/>
        <w:szCs w:val="16"/>
      </w:rPr>
      <w:fldChar w:fldCharType="end"/>
    </w:r>
    <w:r w:rsidRPr="00EB6525">
      <w:rPr>
        <w:sz w:val="16"/>
        <w:szCs w:val="16"/>
      </w:rPr>
      <w:t>, Mabbett &amp; Associates Ltd</w:t>
    </w:r>
    <w:r w:rsidRPr="00EB6525">
      <w:rPr>
        <w:sz w:val="16"/>
        <w:szCs w:val="16"/>
      </w:rPr>
      <w:tab/>
    </w:r>
    <w:r w:rsidRPr="00EB6525">
      <w:rPr>
        <w:sz w:val="16"/>
        <w:szCs w:val="16"/>
      </w:rPr>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B6525" w:rsidR="0049274F" w:rsidP="00EB6525" w:rsidRDefault="001277C2" w14:paraId="45703F3C" w14:textId="4ADF7B35">
    <w:pPr>
      <w:pBdr>
        <w:top w:val="single" w:color="0070C0" w:sz="4" w:space="1"/>
      </w:pBdr>
      <w:tabs>
        <w:tab w:val="right" w:pos="10205"/>
      </w:tabs>
      <w:rPr>
        <w:sz w:val="16"/>
        <w:szCs w:val="16"/>
      </w:rPr>
    </w:pPr>
    <w:r>
      <w:rPr>
        <w:sz w:val="16"/>
        <w:szCs w:val="16"/>
      </w:rPr>
      <w:t>S</w:t>
    </w:r>
    <w:r w:rsidR="00D83D16">
      <w:rPr>
        <w:sz w:val="16"/>
        <w:szCs w:val="16"/>
      </w:rPr>
      <w:t>towmarket Skips Limited</w:t>
    </w:r>
    <w:r w:rsidR="006E3EBF">
      <w:rPr>
        <w:sz w:val="16"/>
        <w:szCs w:val="16"/>
      </w:rPr>
      <w:t xml:space="preserve">: </w:t>
    </w:r>
    <w:r w:rsidRPr="0003315F" w:rsidR="0003315F">
      <w:rPr>
        <w:sz w:val="16"/>
        <w:szCs w:val="16"/>
      </w:rPr>
      <w:t>Non-Technical Summary (SUN_NTS[TH])</w:t>
    </w:r>
    <w:r w:rsidRPr="00EB6525" w:rsidR="0049274F">
      <w:rPr>
        <w:sz w:val="16"/>
        <w:szCs w:val="16"/>
      </w:rPr>
      <w:tab/>
    </w:r>
    <w:r w:rsidR="0049274F">
      <w:rPr>
        <w:sz w:val="16"/>
        <w:szCs w:val="16"/>
      </w:rPr>
      <w:t>3</w:t>
    </w:r>
    <w:r w:rsidR="006E3EBF">
      <w:rPr>
        <w:sz w:val="16"/>
        <w:szCs w:val="16"/>
      </w:rPr>
      <w:t>1</w:t>
    </w:r>
    <w:r w:rsidR="00D83D16">
      <w:rPr>
        <w:sz w:val="16"/>
        <w:szCs w:val="16"/>
      </w:rPr>
      <w:t>2192</w:t>
    </w:r>
  </w:p>
  <w:p w:rsidRPr="00EB6525" w:rsidR="0049274F" w:rsidP="00EB6525" w:rsidRDefault="0049274F" w14:paraId="7E36AB6C" w14:textId="5E985296">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9B5CFD">
      <w:rPr>
        <w:noProof/>
        <w:sz w:val="16"/>
        <w:szCs w:val="16"/>
      </w:rPr>
      <w:t>2023</w:t>
    </w:r>
    <w:r>
      <w:rPr>
        <w:sz w:val="16"/>
        <w:szCs w:val="16"/>
      </w:rPr>
      <w:fldChar w:fldCharType="end"/>
    </w:r>
    <w:r w:rsidRPr="00EB6525">
      <w:rPr>
        <w:sz w:val="16"/>
        <w:szCs w:val="16"/>
      </w:rPr>
      <w:t>, Mabbett &amp; Associates Ltd</w:t>
    </w:r>
    <w:r w:rsidRPr="00EB6525">
      <w:rPr>
        <w:sz w:val="16"/>
        <w:szCs w:val="16"/>
      </w:rPr>
      <w:tab/>
    </w:r>
    <w:r w:rsidRPr="00EB6525">
      <w:rPr>
        <w:sz w:val="16"/>
        <w:szCs w:val="16"/>
      </w:rPr>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2E2BA8">
      <w:rPr>
        <w:sz w:val="16"/>
        <w:szCs w:val="16"/>
      </w:rPr>
      <w:t>2</w:t>
    </w:r>
    <w:r w:rsidR="005A0B63">
      <w:rPr>
        <w:sz w:val="16"/>
        <w:szCs w:val="16"/>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3415" w:rsidP="008B6A81" w:rsidRDefault="000D3415" w14:paraId="45267C34" w14:textId="77777777">
      <w:r>
        <w:separator/>
      </w:r>
    </w:p>
  </w:footnote>
  <w:footnote w:type="continuationSeparator" w:id="0">
    <w:p w:rsidR="000D3415" w:rsidP="008B6A81" w:rsidRDefault="000D3415" w14:paraId="3A454D4C" w14:textId="77777777">
      <w:r>
        <w:continuationSeparator/>
      </w:r>
    </w:p>
  </w:footnote>
  <w:footnote w:id="1">
    <w:p w:rsidRPr="004A0E9D" w:rsidR="004A0E9D" w:rsidRDefault="004A0E9D" w14:paraId="7F2C2622" w14:textId="5E84A1C1">
      <w:pPr>
        <w:pStyle w:val="FootnoteText"/>
        <w:rPr>
          <w:rFonts w:ascii="Arial" w:hAnsi="Arial" w:cs="Arial"/>
          <w:lang w:val="en-GB"/>
        </w:rPr>
      </w:pPr>
      <w:r w:rsidRPr="004A0E9D">
        <w:rPr>
          <w:rStyle w:val="FootnoteReference"/>
          <w:rFonts w:ascii="Arial" w:hAnsi="Arial" w:cs="Arial"/>
        </w:rPr>
        <w:footnoteRef/>
      </w:r>
      <w:r w:rsidRPr="004A0E9D">
        <w:rPr>
          <w:rFonts w:ascii="Arial" w:hAnsi="Arial" w:cs="Arial"/>
        </w:rPr>
        <w:t xml:space="preserve"> </w:t>
      </w:r>
      <w:hyperlink w:history="1" r:id="rId1">
        <w:r w:rsidRPr="004A0E9D">
          <w:rPr>
            <w:rFonts w:ascii="Arial" w:hAnsi="Arial" w:cs="Arial"/>
            <w:color w:val="0000FF"/>
            <w:sz w:val="22"/>
            <w:u w:val="single"/>
            <w:lang w:val="en-GB"/>
          </w:rPr>
          <w:t>Legal operator and competence requirements: environmental permits - GOV.UK (www.gov.uk)</w:t>
        </w:r>
      </w:hyperlink>
    </w:p>
  </w:footnote>
  <w:footnote w:id="2">
    <w:p w:rsidRPr="00BC1B22" w:rsidR="00BC1B22" w:rsidRDefault="00BC1B22" w14:paraId="263EFF73" w14:textId="598E16BB">
      <w:pPr>
        <w:pStyle w:val="FootnoteText"/>
        <w:rPr>
          <w:lang w:val="en-GB"/>
        </w:rPr>
      </w:pPr>
      <w:r w:rsidRPr="00BC1B22">
        <w:rPr>
          <w:rStyle w:val="FootnoteReference"/>
          <w:rFonts w:ascii="Arial" w:hAnsi="Arial" w:cs="Arial"/>
        </w:rPr>
        <w:footnoteRef/>
      </w:r>
      <w:r>
        <w:t xml:space="preserve"> </w:t>
      </w:r>
      <w:hyperlink w:history="1" r:id="rId2">
        <w:r w:rsidRPr="00BC1B22">
          <w:rPr>
            <w:rFonts w:ascii="Arial" w:hAnsi="Arial"/>
            <w:color w:val="0000FF"/>
            <w:sz w:val="22"/>
            <w:u w:val="single"/>
            <w:lang w:val="en-GB"/>
          </w:rPr>
          <w:t>SSSI detail (naturalengland.org.uk)</w:t>
        </w:r>
      </w:hyperlink>
    </w:p>
  </w:footnote>
  <w:footnote w:id="3">
    <w:p w:rsidRPr="001925DC" w:rsidR="001925DC" w:rsidRDefault="001925DC" w14:paraId="3CC55D7C" w14:textId="13A55D1B">
      <w:pPr>
        <w:pStyle w:val="FootnoteText"/>
        <w:rPr>
          <w:lang w:val="en-GB"/>
        </w:rPr>
      </w:pPr>
      <w:r w:rsidRPr="001925DC">
        <w:rPr>
          <w:rStyle w:val="FootnoteReference"/>
          <w:rFonts w:ascii="Arial" w:hAnsi="Arial" w:cs="Arial"/>
        </w:rPr>
        <w:footnoteRef/>
      </w:r>
      <w:r w:rsidRPr="001925DC">
        <w:rPr>
          <w:rFonts w:ascii="Arial" w:hAnsi="Arial" w:cs="Arial"/>
        </w:rPr>
        <w:t xml:space="preserve"> </w:t>
      </w:r>
      <w:hyperlink w:history="1" r:id="rId3">
        <w:r w:rsidRPr="001925DC">
          <w:rPr>
            <w:rFonts w:ascii="Arial" w:hAnsi="Arial"/>
            <w:color w:val="0000FF"/>
            <w:sz w:val="22"/>
            <w:u w:val="single"/>
            <w:lang w:val="en-GB"/>
          </w:rPr>
          <w:t>LIT_8709_c60600.pdf (publishing.service.gov.uk)</w:t>
        </w:r>
      </w:hyperlink>
    </w:p>
  </w:footnote>
  <w:footnote w:id="4">
    <w:p w:rsidRPr="00AE182E" w:rsidR="00AE182E" w:rsidRDefault="00AE182E" w14:paraId="455C64BC" w14:textId="6A3C6612">
      <w:pPr>
        <w:pStyle w:val="FootnoteText"/>
        <w:rPr>
          <w:rFonts w:ascii="Arial" w:hAnsi="Arial" w:cs="Arial"/>
          <w:lang w:val="en-GB"/>
        </w:rPr>
      </w:pPr>
      <w:r w:rsidRPr="00AE182E">
        <w:rPr>
          <w:rStyle w:val="FootnoteReference"/>
          <w:rFonts w:ascii="Arial" w:hAnsi="Arial" w:cs="Arial"/>
          <w:sz w:val="16"/>
          <w:szCs w:val="16"/>
        </w:rPr>
        <w:footnoteRef/>
      </w:r>
      <w:r w:rsidRPr="00AE182E">
        <w:rPr>
          <w:rFonts w:ascii="Arial" w:hAnsi="Arial" w:cs="Arial"/>
          <w:sz w:val="16"/>
          <w:szCs w:val="16"/>
        </w:rPr>
        <w:t xml:space="preserve"> </w:t>
      </w:r>
      <w:r w:rsidRPr="00AE182E">
        <w:rPr>
          <w:rFonts w:ascii="Arial" w:hAnsi="Arial" w:cs="Arial"/>
          <w:sz w:val="16"/>
          <w:szCs w:val="16"/>
          <w:lang w:val="en-GB"/>
        </w:rPr>
        <w:t>The Resource Framework for Aggregates</w:t>
      </w:r>
      <w:r>
        <w:rPr>
          <w:rFonts w:ascii="Arial" w:hAnsi="Arial" w:cs="Arial"/>
          <w:sz w:val="16"/>
          <w:szCs w:val="16"/>
          <w:lang w:val="en-GB"/>
        </w:rPr>
        <w:t>, that will replace the AQP,</w:t>
      </w:r>
      <w:r w:rsidRPr="00AE182E">
        <w:rPr>
          <w:rFonts w:ascii="Arial" w:hAnsi="Arial" w:cs="Arial"/>
          <w:sz w:val="16"/>
          <w:szCs w:val="16"/>
          <w:lang w:val="en-GB"/>
        </w:rPr>
        <w:t xml:space="preserve"> is currently under discussion.</w:t>
      </w:r>
    </w:p>
  </w:footnote>
  <w:footnote w:id="5">
    <w:p w:rsidRPr="00681784" w:rsidR="00681784" w:rsidRDefault="00681784" w14:paraId="241119C7" w14:textId="51C8B187">
      <w:pPr>
        <w:pStyle w:val="FootnoteText"/>
        <w:rPr>
          <w:lang w:val="en-GB"/>
        </w:rPr>
      </w:pPr>
      <w:r>
        <w:rPr>
          <w:rStyle w:val="FootnoteReference"/>
        </w:rPr>
        <w:footnoteRef/>
      </w:r>
      <w:r>
        <w:t xml:space="preserve"> </w:t>
      </w:r>
      <w:hyperlink w:history="1" r:id="rId4">
        <w:r w:rsidRPr="00681784">
          <w:rPr>
            <w:rFonts w:ascii="Arial" w:hAnsi="Arial"/>
            <w:color w:val="0000FF"/>
            <w:sz w:val="22"/>
            <w:u w:val="single"/>
            <w:lang w:val="en-GB"/>
          </w:rPr>
          <w:t>Non-hazardous and inert waste: appropriate measures for permitted facilities - Guidance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10432" w:type="dxa"/>
      <w:tblInd w:w="-142" w:type="dxa"/>
      <w:tblLook w:val="01E0" w:firstRow="1" w:lastRow="1" w:firstColumn="1" w:lastColumn="1" w:noHBand="0" w:noVBand="0"/>
    </w:tblPr>
    <w:tblGrid>
      <w:gridCol w:w="5556"/>
      <w:gridCol w:w="4876"/>
    </w:tblGrid>
    <w:tr w:rsidR="0049274F" w:rsidTr="00D4194A" w14:paraId="094F379A" w14:textId="77777777">
      <w:tc>
        <w:tcPr>
          <w:tcW w:w="5556" w:type="dxa"/>
          <w:vAlign w:val="center"/>
        </w:tcPr>
        <w:p w:rsidRPr="009829A9" w:rsidR="0049274F" w:rsidP="00EA054B" w:rsidRDefault="0049274F" w14:paraId="54C3196D" w14:textId="77777777">
          <w:pPr>
            <w:pStyle w:val="Header"/>
            <w:tabs>
              <w:tab w:val="clear" w:pos="4513"/>
              <w:tab w:val="clear" w:pos="9026"/>
            </w:tabs>
            <w:jc w:val="left"/>
            <w:rPr>
              <w:rFonts w:ascii="Arial" w:hAnsi="Arial" w:eastAsia="Times New Roman"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rsidRPr="009829A9" w:rsidR="0049274F" w:rsidP="00D4194A" w:rsidRDefault="0049274F" w14:paraId="5BB3519F" w14:textId="77777777">
          <w:pPr>
            <w:pStyle w:val="Header"/>
            <w:tabs>
              <w:tab w:val="clear" w:pos="4513"/>
              <w:tab w:val="clear" w:pos="9026"/>
            </w:tabs>
            <w:jc w:val="right"/>
            <w:rPr>
              <w:rFonts w:ascii="Arial" w:hAnsi="Arial" w:eastAsia="Times New Roman" w:cs="Arial"/>
              <w:sz w:val="22"/>
              <w:szCs w:val="22"/>
              <w:lang w:val="en-GB" w:eastAsia="en-US"/>
            </w:rPr>
          </w:pPr>
          <w:r>
            <w:rPr>
              <w:rFonts w:ascii="Arial" w:hAnsi="Arial" w:eastAsia="Times New Roman"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rsidRPr="00382A35" w:rsidR="0049274F" w:rsidP="00382A35" w:rsidRDefault="0049274F" w14:paraId="3F14C592" w14:textId="77777777">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82A35" w:rsidR="0049274F" w:rsidP="00382A35" w:rsidRDefault="0049274F" w14:paraId="637217C1" w14:textId="77777777">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hint="default" w:ascii="Symbol" w:hAnsi="Symbol"/>
        <w:color w:val="auto"/>
      </w:rPr>
    </w:lvl>
  </w:abstractNum>
  <w:abstractNum w:abstractNumId="1" w15:restartNumberingAfterBreak="0">
    <w:nsid w:val="00235E1E"/>
    <w:multiLevelType w:val="hybridMultilevel"/>
    <w:tmpl w:val="38DC9F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BE3C8E"/>
    <w:multiLevelType w:val="hybridMultilevel"/>
    <w:tmpl w:val="9FE0D9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3DE163C"/>
    <w:multiLevelType w:val="hybridMultilevel"/>
    <w:tmpl w:val="9C085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7F7B97"/>
    <w:multiLevelType w:val="multilevel"/>
    <w:tmpl w:val="DEEA4974"/>
    <w:lvl w:ilvl="0">
      <w:start w:val="1"/>
      <w:numFmt w:val="decimal"/>
      <w:pStyle w:val="Heading1"/>
      <w:lvlText w:val="Section %1.0:"/>
      <w:lvlJc w:val="left"/>
      <w:pPr>
        <w:ind w:left="360" w:hanging="360"/>
      </w:pPr>
      <w:rPr>
        <w:rFonts w:hint="default" w:ascii="Arial Black" w:hAnsi="Arial Black"/>
        <w:b w:val="0"/>
        <w:i w:val="0"/>
        <w:color w:val="0070C0"/>
        <w:spacing w:val="0"/>
        <w:w w:val="100"/>
        <w:position w:val="0"/>
        <w:sz w:val="28"/>
      </w:rPr>
    </w:lvl>
    <w:lvl w:ilvl="1">
      <w:start w:val="1"/>
      <w:numFmt w:val="decimal"/>
      <w:pStyle w:val="Heading2"/>
      <w:lvlText w:val="%1.%2"/>
      <w:lvlJc w:val="left"/>
      <w:pPr>
        <w:tabs>
          <w:tab w:val="num" w:pos="284"/>
        </w:tabs>
        <w:ind w:left="0" w:firstLine="0"/>
      </w:pPr>
      <w:rPr>
        <w:rFonts w:hint="default" w:cs="Times New Roman"/>
      </w:rPr>
    </w:lvl>
    <w:lvl w:ilvl="2">
      <w:start w:val="1"/>
      <w:numFmt w:val="decimal"/>
      <w:pStyle w:val="Heading3"/>
      <w:lvlText w:val="%1.%2.%3"/>
      <w:lvlJc w:val="left"/>
      <w:pPr>
        <w:tabs>
          <w:tab w:val="num" w:pos="284"/>
        </w:tabs>
        <w:ind w:left="0" w:firstLine="0"/>
      </w:pPr>
      <w:rPr>
        <w:rFonts w:hint="default" w:cs="Times New Roman"/>
      </w:rPr>
    </w:lvl>
    <w:lvl w:ilvl="3">
      <w:start w:val="1"/>
      <w:numFmt w:val="decimal"/>
      <w:pStyle w:val="Heading4"/>
      <w:lvlText w:val="%1.%2.%3.%4"/>
      <w:lvlJc w:val="left"/>
      <w:pPr>
        <w:tabs>
          <w:tab w:val="num" w:pos="454"/>
        </w:tabs>
        <w:ind w:left="0" w:firstLine="0"/>
      </w:pPr>
      <w:rPr>
        <w:rFonts w:hint="default" w:cs="Times New Roman"/>
      </w:rPr>
    </w:lvl>
    <w:lvl w:ilvl="4">
      <w:start w:val="1"/>
      <w:numFmt w:val="decimal"/>
      <w:pStyle w:val="Heading5"/>
      <w:lvlText w:val="%1.%2.%3.%4.%5"/>
      <w:lvlJc w:val="right"/>
      <w:pPr>
        <w:tabs>
          <w:tab w:val="num" w:pos="284"/>
        </w:tabs>
        <w:ind w:left="0" w:hanging="170"/>
      </w:pPr>
      <w:rPr>
        <w:rFonts w:hint="default" w:cs="Times New Roman"/>
      </w:rPr>
    </w:lvl>
    <w:lvl w:ilvl="5">
      <w:start w:val="1"/>
      <w:numFmt w:val="decimal"/>
      <w:pStyle w:val="Heading6"/>
      <w:lvlText w:val="%1.%2.%3.%4.%5.%6"/>
      <w:lvlJc w:val="left"/>
      <w:pPr>
        <w:ind w:left="0" w:hanging="510"/>
      </w:pPr>
      <w:rPr>
        <w:rFonts w:hint="default" w:cs="Times New Roman"/>
      </w:rPr>
    </w:lvl>
    <w:lvl w:ilvl="6">
      <w:start w:val="1"/>
      <w:numFmt w:val="decimal"/>
      <w:pStyle w:val="Heading7"/>
      <w:lvlText w:val="%1.%2.%3.%4.%5.%6.%7"/>
      <w:lvlJc w:val="left"/>
      <w:pPr>
        <w:ind w:left="0" w:hanging="510"/>
      </w:pPr>
      <w:rPr>
        <w:rFonts w:hint="default" w:cs="Times New Roman"/>
      </w:rPr>
    </w:lvl>
    <w:lvl w:ilvl="7">
      <w:start w:val="1"/>
      <w:numFmt w:val="decimal"/>
      <w:pStyle w:val="Heading8"/>
      <w:lvlText w:val="%1.%2.%3.%4.%5.%6.%7.%8"/>
      <w:lvlJc w:val="left"/>
      <w:pPr>
        <w:ind w:left="0" w:hanging="510"/>
      </w:pPr>
      <w:rPr>
        <w:rFonts w:hint="default" w:cs="Times New Roman"/>
      </w:rPr>
    </w:lvl>
    <w:lvl w:ilvl="8">
      <w:start w:val="1"/>
      <w:numFmt w:val="decimal"/>
      <w:pStyle w:val="Heading9"/>
      <w:lvlText w:val="%1.%2.%3.%4.%5.%6.%7.%8.%9"/>
      <w:lvlJc w:val="left"/>
      <w:pPr>
        <w:ind w:left="0" w:hanging="510"/>
      </w:pPr>
      <w:rPr>
        <w:rFonts w:hint="default" w:cs="Times New Roman"/>
      </w:rPr>
    </w:lvl>
  </w:abstractNum>
  <w:abstractNum w:abstractNumId="5" w15:restartNumberingAfterBreak="0">
    <w:nsid w:val="159475F7"/>
    <w:multiLevelType w:val="hybridMultilevel"/>
    <w:tmpl w:val="94D08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1A7656D6"/>
    <w:multiLevelType w:val="hybridMultilevel"/>
    <w:tmpl w:val="1AE6663A"/>
    <w:lvl w:ilvl="0" w:tplc="2C90F29A">
      <w:start w:val="1"/>
      <w:numFmt w:val="decimal"/>
      <w:pStyle w:val="ListNumber3"/>
      <w:lvlText w:val="%1."/>
      <w:lvlJc w:val="left"/>
      <w:pPr>
        <w:ind w:left="360" w:hanging="360"/>
      </w:pPr>
      <w:rPr>
        <w:rFonts w:hint="default"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C9E0908"/>
    <w:multiLevelType w:val="hybridMultilevel"/>
    <w:tmpl w:val="623C2A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A3708B"/>
    <w:multiLevelType w:val="hybridMultilevel"/>
    <w:tmpl w:val="AE14D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A913CCC"/>
    <w:multiLevelType w:val="hybridMultilevel"/>
    <w:tmpl w:val="B06C98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DB3116"/>
    <w:multiLevelType w:val="multilevel"/>
    <w:tmpl w:val="10F00634"/>
    <w:lvl w:ilvl="0">
      <w:start w:val="1"/>
      <w:numFmt w:val="lowerRoman"/>
      <w:pStyle w:val="ListNumber"/>
      <w:lvlText w:val="%1."/>
      <w:lvlJc w:val="left"/>
      <w:pPr>
        <w:ind w:left="1080" w:hanging="720"/>
      </w:pPr>
      <w:rPr>
        <w:rFonts w:hint="default" w:cs="Times New Roman"/>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3F10785B"/>
    <w:multiLevelType w:val="hybridMultilevel"/>
    <w:tmpl w:val="4A784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0FD7129"/>
    <w:multiLevelType w:val="hybridMultilevel"/>
    <w:tmpl w:val="161EF3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12C7339"/>
    <w:multiLevelType w:val="hybridMultilevel"/>
    <w:tmpl w:val="E298A37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44095A84"/>
    <w:multiLevelType w:val="hybridMultilevel"/>
    <w:tmpl w:val="6D78F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9F17ED"/>
    <w:multiLevelType w:val="hybridMultilevel"/>
    <w:tmpl w:val="315E3F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A393E06"/>
    <w:multiLevelType w:val="hybridMultilevel"/>
    <w:tmpl w:val="A3F69D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AAA2201"/>
    <w:multiLevelType w:val="hybridMultilevel"/>
    <w:tmpl w:val="84B6A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3400153"/>
    <w:multiLevelType w:val="hybridMultilevel"/>
    <w:tmpl w:val="DAC0ACC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5665172C"/>
    <w:multiLevelType w:val="hybridMultilevel"/>
    <w:tmpl w:val="4BEC0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F521015"/>
    <w:multiLevelType w:val="hybridMultilevel"/>
    <w:tmpl w:val="16BC6E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1C2C6C"/>
    <w:multiLevelType w:val="hybridMultilevel"/>
    <w:tmpl w:val="BEAE8A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7"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8" w15:restartNumberingAfterBreak="0">
    <w:nsid w:val="63882AA9"/>
    <w:multiLevelType w:val="hybridMultilevel"/>
    <w:tmpl w:val="C6B6E1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B0D1067"/>
    <w:multiLevelType w:val="hybridMultilevel"/>
    <w:tmpl w:val="E0A0FFA2"/>
    <w:lvl w:ilvl="0" w:tplc="193EBA82">
      <w:start w:val="1"/>
      <w:numFmt w:val="bullet"/>
      <w:lvlText w:val=""/>
      <w:lvlJc w:val="left"/>
      <w:pPr>
        <w:ind w:left="720" w:hanging="360"/>
      </w:pPr>
      <w:rPr>
        <w:rFonts w:hint="default" w:ascii="Wingdings" w:hAnsi="Wingdings"/>
        <w:u w:color="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D1C1E22"/>
    <w:multiLevelType w:val="hybridMultilevel"/>
    <w:tmpl w:val="5F48DEEE"/>
    <w:lvl w:ilvl="0" w:tplc="144AB514">
      <w:start w:val="808"/>
      <w:numFmt w:val="bullet"/>
      <w:pStyle w:val="ListBullet1"/>
      <w:lvlText w:val=""/>
      <w:lvlJc w:val="left"/>
      <w:pPr>
        <w:ind w:left="720" w:hanging="360"/>
      </w:pPr>
      <w:rPr>
        <w:rFonts w:hint="default" w:ascii="Symbol" w:hAnsi="Symbol" w:eastAsia="Times New Roman"/>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FE95452"/>
    <w:multiLevelType w:val="hybridMultilevel"/>
    <w:tmpl w:val="3636FF20"/>
    <w:lvl w:ilvl="0" w:tplc="52C0E810">
      <w:start w:val="1"/>
      <w:numFmt w:val="bullet"/>
      <w:pStyle w:val="ListParagraph"/>
      <w:lvlText w:val=""/>
      <w:lvlJc w:val="left"/>
      <w:pPr>
        <w:ind w:left="36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985352502">
    <w:abstractNumId w:val="0"/>
  </w:num>
  <w:num w:numId="2" w16cid:durableId="1241525809">
    <w:abstractNumId w:val="11"/>
  </w:num>
  <w:num w:numId="3" w16cid:durableId="665518580">
    <w:abstractNumId w:val="7"/>
  </w:num>
  <w:num w:numId="4" w16cid:durableId="40176511">
    <w:abstractNumId w:val="31"/>
  </w:num>
  <w:num w:numId="5" w16cid:durableId="637103368">
    <w:abstractNumId w:val="4"/>
  </w:num>
  <w:num w:numId="6" w16cid:durableId="154687424">
    <w:abstractNumId w:val="4"/>
    <w:lvlOverride w:ilvl="0">
      <w:lvl w:ilvl="0">
        <w:start w:val="1"/>
        <w:numFmt w:val="decimal"/>
        <w:pStyle w:val="Heading1"/>
        <w:lvlText w:val="Section %1.0"/>
        <w:lvlJc w:val="left"/>
        <w:pPr>
          <w:ind w:left="360" w:hanging="360"/>
        </w:pPr>
        <w:rPr>
          <w:rFonts w:hint="default" w:ascii="Arial Black" w:hAnsi="Arial Black"/>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hint="default" w:cs="Times New Roman"/>
        </w:rPr>
      </w:lvl>
    </w:lvlOverride>
    <w:lvlOverride w:ilvl="2">
      <w:lvl w:ilvl="2">
        <w:start w:val="1"/>
        <w:numFmt w:val="decimal"/>
        <w:pStyle w:val="Heading3"/>
        <w:lvlText w:val="%1.%2.%3"/>
        <w:lvlJc w:val="left"/>
        <w:pPr>
          <w:tabs>
            <w:tab w:val="num" w:pos="284"/>
          </w:tabs>
          <w:ind w:left="0" w:firstLine="0"/>
        </w:pPr>
        <w:rPr>
          <w:rFonts w:hint="default" w:cs="Times New Roman"/>
        </w:rPr>
      </w:lvl>
    </w:lvlOverride>
    <w:lvlOverride w:ilvl="3">
      <w:lvl w:ilvl="3">
        <w:start w:val="1"/>
        <w:numFmt w:val="decimal"/>
        <w:pStyle w:val="Heading4"/>
        <w:lvlText w:val="%1.%2.%3.%4"/>
        <w:lvlJc w:val="right"/>
        <w:pPr>
          <w:tabs>
            <w:tab w:val="num" w:pos="454"/>
          </w:tabs>
          <w:ind w:left="170" w:hanging="170"/>
        </w:pPr>
        <w:rPr>
          <w:rFonts w:hint="default" w:cs="Times New Roman"/>
        </w:rPr>
      </w:lvl>
    </w:lvlOverride>
    <w:lvlOverride w:ilvl="4">
      <w:lvl w:ilvl="4">
        <w:start w:val="1"/>
        <w:numFmt w:val="decimal"/>
        <w:pStyle w:val="Heading5"/>
        <w:lvlText w:val="%1.%2.%3.%4.%5"/>
        <w:lvlJc w:val="right"/>
        <w:pPr>
          <w:tabs>
            <w:tab w:val="num" w:pos="284"/>
          </w:tabs>
          <w:ind w:left="0" w:hanging="170"/>
        </w:pPr>
        <w:rPr>
          <w:rFonts w:hint="default" w:cs="Times New Roman"/>
        </w:rPr>
      </w:lvl>
    </w:lvlOverride>
    <w:lvlOverride w:ilvl="5">
      <w:lvl w:ilvl="5">
        <w:start w:val="1"/>
        <w:numFmt w:val="decimal"/>
        <w:pStyle w:val="Heading6"/>
        <w:lvlText w:val="%1.%2.%3.%4.%5.%6"/>
        <w:lvlJc w:val="left"/>
        <w:pPr>
          <w:ind w:left="0" w:hanging="510"/>
        </w:pPr>
        <w:rPr>
          <w:rFonts w:hint="default" w:cs="Times New Roman"/>
        </w:rPr>
      </w:lvl>
    </w:lvlOverride>
    <w:lvlOverride w:ilvl="6">
      <w:lvl w:ilvl="6">
        <w:start w:val="1"/>
        <w:numFmt w:val="decimal"/>
        <w:pStyle w:val="Heading7"/>
        <w:lvlText w:val="%1.%2.%3.%4.%5.%6.%7"/>
        <w:lvlJc w:val="left"/>
        <w:pPr>
          <w:ind w:left="0" w:hanging="510"/>
        </w:pPr>
        <w:rPr>
          <w:rFonts w:hint="default" w:cs="Times New Roman"/>
        </w:rPr>
      </w:lvl>
    </w:lvlOverride>
    <w:lvlOverride w:ilvl="7">
      <w:lvl w:ilvl="7">
        <w:start w:val="1"/>
        <w:numFmt w:val="decimal"/>
        <w:pStyle w:val="Heading8"/>
        <w:lvlText w:val="%1.%2.%3.%4.%5.%6.%7.%8"/>
        <w:lvlJc w:val="left"/>
        <w:pPr>
          <w:ind w:left="0" w:hanging="510"/>
        </w:pPr>
        <w:rPr>
          <w:rFonts w:hint="default" w:cs="Times New Roman"/>
        </w:rPr>
      </w:lvl>
    </w:lvlOverride>
    <w:lvlOverride w:ilvl="8">
      <w:lvl w:ilvl="8">
        <w:start w:val="1"/>
        <w:numFmt w:val="decimal"/>
        <w:pStyle w:val="Heading9"/>
        <w:lvlText w:val="%1.%2.%3.%4.%5.%6.%7.%8.%9"/>
        <w:lvlJc w:val="left"/>
        <w:pPr>
          <w:ind w:left="0" w:hanging="510"/>
        </w:pPr>
        <w:rPr>
          <w:rFonts w:hint="default" w:cs="Times New Roman"/>
        </w:rPr>
      </w:lvl>
    </w:lvlOverride>
  </w:num>
  <w:num w:numId="7" w16cid:durableId="2127577780">
    <w:abstractNumId w:val="14"/>
  </w:num>
  <w:num w:numId="8" w16cid:durableId="2094038114">
    <w:abstractNumId w:val="34"/>
  </w:num>
  <w:num w:numId="9" w16cid:durableId="46688720">
    <w:abstractNumId w:val="10"/>
  </w:num>
  <w:num w:numId="10" w16cid:durableId="598220273">
    <w:abstractNumId w:val="27"/>
  </w:num>
  <w:num w:numId="11" w16cid:durableId="448862655">
    <w:abstractNumId w:val="6"/>
  </w:num>
  <w:num w:numId="12" w16cid:durableId="790823977">
    <w:abstractNumId w:val="4"/>
    <w:lvlOverride w:ilvl="0">
      <w:lvl w:ilvl="0">
        <w:start w:val="1"/>
        <w:numFmt w:val="decimal"/>
        <w:pStyle w:val="Heading1"/>
        <w:lvlText w:val="Section %1.0:"/>
        <w:lvlJc w:val="left"/>
        <w:pPr>
          <w:ind w:left="360" w:hanging="360"/>
        </w:pPr>
        <w:rPr>
          <w:rFonts w:hint="default" w:ascii="Arial Black" w:hAnsi="Arial Black"/>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hint="default" w:cs="Times New Roman"/>
        </w:rPr>
      </w:lvl>
    </w:lvlOverride>
    <w:lvlOverride w:ilvl="2">
      <w:lvl w:ilvl="2">
        <w:start w:val="1"/>
        <w:numFmt w:val="decimal"/>
        <w:pStyle w:val="Heading3"/>
        <w:lvlText w:val="%1.%2.%3"/>
        <w:lvlJc w:val="left"/>
        <w:pPr>
          <w:tabs>
            <w:tab w:val="num" w:pos="284"/>
          </w:tabs>
          <w:ind w:left="0" w:firstLine="0"/>
        </w:pPr>
        <w:rPr>
          <w:rFonts w:hint="default" w:cs="Times New Roman"/>
        </w:rPr>
      </w:lvl>
    </w:lvlOverride>
    <w:lvlOverride w:ilvl="3">
      <w:lvl w:ilvl="3">
        <w:start w:val="1"/>
        <w:numFmt w:val="decimal"/>
        <w:pStyle w:val="Heading4"/>
        <w:lvlText w:val="%1.%2.%3.%4"/>
        <w:lvlJc w:val="left"/>
        <w:pPr>
          <w:tabs>
            <w:tab w:val="num" w:pos="454"/>
          </w:tabs>
          <w:ind w:left="0" w:firstLine="0"/>
        </w:pPr>
        <w:rPr>
          <w:rFonts w:hint="default" w:cs="Times New Roman"/>
        </w:rPr>
      </w:lvl>
    </w:lvlOverride>
    <w:lvlOverride w:ilvl="4">
      <w:lvl w:ilvl="4">
        <w:start w:val="1"/>
        <w:numFmt w:val="decimal"/>
        <w:pStyle w:val="Heading5"/>
        <w:lvlText w:val="%1.%2.%3.%4.%5"/>
        <w:lvlJc w:val="right"/>
        <w:pPr>
          <w:tabs>
            <w:tab w:val="num" w:pos="284"/>
          </w:tabs>
          <w:ind w:left="0" w:hanging="170"/>
        </w:pPr>
        <w:rPr>
          <w:rFonts w:hint="default" w:cs="Times New Roman"/>
        </w:rPr>
      </w:lvl>
    </w:lvlOverride>
    <w:lvlOverride w:ilvl="5">
      <w:lvl w:ilvl="5">
        <w:start w:val="1"/>
        <w:numFmt w:val="decimal"/>
        <w:pStyle w:val="Heading6"/>
        <w:lvlText w:val="%1.%2.%3.%4.%5.%6"/>
        <w:lvlJc w:val="left"/>
        <w:pPr>
          <w:ind w:left="0" w:hanging="510"/>
        </w:pPr>
        <w:rPr>
          <w:rFonts w:hint="default" w:cs="Times New Roman"/>
        </w:rPr>
      </w:lvl>
    </w:lvlOverride>
    <w:lvlOverride w:ilvl="6">
      <w:lvl w:ilvl="6">
        <w:start w:val="1"/>
        <w:numFmt w:val="decimal"/>
        <w:pStyle w:val="Heading7"/>
        <w:lvlText w:val="%1.%2.%3.%4.%5.%6.%7"/>
        <w:lvlJc w:val="left"/>
        <w:pPr>
          <w:ind w:left="0" w:hanging="510"/>
        </w:pPr>
        <w:rPr>
          <w:rFonts w:hint="default" w:cs="Times New Roman"/>
        </w:rPr>
      </w:lvl>
    </w:lvlOverride>
    <w:lvlOverride w:ilvl="7">
      <w:lvl w:ilvl="7">
        <w:start w:val="1"/>
        <w:numFmt w:val="decimal"/>
        <w:pStyle w:val="Heading8"/>
        <w:lvlText w:val="%1.%2.%3.%4.%5.%6.%7.%8"/>
        <w:lvlJc w:val="left"/>
        <w:pPr>
          <w:ind w:left="0" w:hanging="510"/>
        </w:pPr>
        <w:rPr>
          <w:rFonts w:hint="default" w:cs="Times New Roman"/>
        </w:rPr>
      </w:lvl>
    </w:lvlOverride>
    <w:lvlOverride w:ilvl="8">
      <w:lvl w:ilvl="8">
        <w:start w:val="1"/>
        <w:numFmt w:val="decimal"/>
        <w:pStyle w:val="Heading9"/>
        <w:lvlText w:val="%1.%2.%3.%4.%5.%6.%7.%8.%9"/>
        <w:lvlJc w:val="left"/>
        <w:pPr>
          <w:ind w:left="0" w:hanging="510"/>
        </w:pPr>
        <w:rPr>
          <w:rFonts w:hint="default" w:cs="Times New Roman"/>
        </w:rPr>
      </w:lvl>
    </w:lvlOverride>
  </w:num>
  <w:num w:numId="13" w16cid:durableId="143397198">
    <w:abstractNumId w:val="30"/>
  </w:num>
  <w:num w:numId="14" w16cid:durableId="1278563845">
    <w:abstractNumId w:val="19"/>
  </w:num>
  <w:num w:numId="15" w16cid:durableId="310908314">
    <w:abstractNumId w:val="33"/>
  </w:num>
  <w:num w:numId="16" w16cid:durableId="506485810">
    <w:abstractNumId w:val="13"/>
  </w:num>
  <w:num w:numId="17" w16cid:durableId="631328300">
    <w:abstractNumId w:val="32"/>
  </w:num>
  <w:num w:numId="18" w16cid:durableId="1014108208">
    <w:abstractNumId w:val="29"/>
  </w:num>
  <w:num w:numId="19" w16cid:durableId="199098413">
    <w:abstractNumId w:val="20"/>
  </w:num>
  <w:num w:numId="20" w16cid:durableId="763036602">
    <w:abstractNumId w:val="12"/>
  </w:num>
  <w:num w:numId="21" w16cid:durableId="890656456">
    <w:abstractNumId w:val="3"/>
  </w:num>
  <w:num w:numId="22" w16cid:durableId="1290625919">
    <w:abstractNumId w:val="22"/>
  </w:num>
  <w:num w:numId="23" w16cid:durableId="2018339538">
    <w:abstractNumId w:val="21"/>
  </w:num>
  <w:num w:numId="24" w16cid:durableId="322465197">
    <w:abstractNumId w:val="25"/>
  </w:num>
  <w:num w:numId="25" w16cid:durableId="2064013864">
    <w:abstractNumId w:val="23"/>
  </w:num>
  <w:num w:numId="26" w16cid:durableId="682128126">
    <w:abstractNumId w:val="24"/>
  </w:num>
  <w:num w:numId="27" w16cid:durableId="413547974">
    <w:abstractNumId w:val="5"/>
  </w:num>
  <w:num w:numId="28" w16cid:durableId="1454440925">
    <w:abstractNumId w:val="8"/>
  </w:num>
  <w:num w:numId="29" w16cid:durableId="587159690">
    <w:abstractNumId w:val="28"/>
  </w:num>
  <w:num w:numId="30" w16cid:durableId="14161837">
    <w:abstractNumId w:val="1"/>
  </w:num>
  <w:num w:numId="31" w16cid:durableId="1488789557">
    <w:abstractNumId w:val="16"/>
  </w:num>
  <w:num w:numId="32" w16cid:durableId="940526561">
    <w:abstractNumId w:val="15"/>
  </w:num>
  <w:num w:numId="33" w16cid:durableId="785000546">
    <w:abstractNumId w:val="2"/>
  </w:num>
  <w:num w:numId="34" w16cid:durableId="259068446">
    <w:abstractNumId w:val="34"/>
  </w:num>
  <w:num w:numId="35" w16cid:durableId="1547058735">
    <w:abstractNumId w:val="26"/>
  </w:num>
  <w:num w:numId="36" w16cid:durableId="105542574">
    <w:abstractNumId w:val="17"/>
  </w:num>
  <w:num w:numId="37" w16cid:durableId="1700933642">
    <w:abstractNumId w:val="9"/>
  </w:num>
  <w:num w:numId="38" w16cid:durableId="9457744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holas Clark | Mabbett">
    <w15:presenceInfo w15:providerId="AD" w15:userId="S::NC@mabbett.eu::fa886049-0eed-4e6f-9c5d-865f3835d35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colormenu v:ext="edit" strokecolor="none [3213]"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BB"/>
    <w:rsid w:val="0000112C"/>
    <w:rsid w:val="00001598"/>
    <w:rsid w:val="0000684B"/>
    <w:rsid w:val="00011925"/>
    <w:rsid w:val="00012D75"/>
    <w:rsid w:val="000134D8"/>
    <w:rsid w:val="00013A77"/>
    <w:rsid w:val="00026ADA"/>
    <w:rsid w:val="00026F94"/>
    <w:rsid w:val="0003036C"/>
    <w:rsid w:val="00030CB8"/>
    <w:rsid w:val="0003315F"/>
    <w:rsid w:val="00035A49"/>
    <w:rsid w:val="0004271F"/>
    <w:rsid w:val="00043914"/>
    <w:rsid w:val="00051140"/>
    <w:rsid w:val="00056151"/>
    <w:rsid w:val="00065374"/>
    <w:rsid w:val="00072694"/>
    <w:rsid w:val="00073E95"/>
    <w:rsid w:val="00076E04"/>
    <w:rsid w:val="0007755F"/>
    <w:rsid w:val="00080238"/>
    <w:rsid w:val="00084A2B"/>
    <w:rsid w:val="00085BE0"/>
    <w:rsid w:val="00086AD5"/>
    <w:rsid w:val="00093530"/>
    <w:rsid w:val="00093A12"/>
    <w:rsid w:val="000A5278"/>
    <w:rsid w:val="000A7237"/>
    <w:rsid w:val="000B0167"/>
    <w:rsid w:val="000B1B75"/>
    <w:rsid w:val="000B3B12"/>
    <w:rsid w:val="000B7E8C"/>
    <w:rsid w:val="000C277B"/>
    <w:rsid w:val="000C44FC"/>
    <w:rsid w:val="000C666C"/>
    <w:rsid w:val="000C6742"/>
    <w:rsid w:val="000D01E0"/>
    <w:rsid w:val="000D3415"/>
    <w:rsid w:val="000D6669"/>
    <w:rsid w:val="000F231A"/>
    <w:rsid w:val="000F4F68"/>
    <w:rsid w:val="000F70DE"/>
    <w:rsid w:val="00100309"/>
    <w:rsid w:val="001071C7"/>
    <w:rsid w:val="00107D3D"/>
    <w:rsid w:val="0011302B"/>
    <w:rsid w:val="001277C2"/>
    <w:rsid w:val="00133499"/>
    <w:rsid w:val="001406E3"/>
    <w:rsid w:val="00140A21"/>
    <w:rsid w:val="00140F88"/>
    <w:rsid w:val="00146E08"/>
    <w:rsid w:val="001503BA"/>
    <w:rsid w:val="00157586"/>
    <w:rsid w:val="00173ADA"/>
    <w:rsid w:val="0017477D"/>
    <w:rsid w:val="00183E2B"/>
    <w:rsid w:val="00191239"/>
    <w:rsid w:val="00191246"/>
    <w:rsid w:val="001925DC"/>
    <w:rsid w:val="0019291C"/>
    <w:rsid w:val="00195CD5"/>
    <w:rsid w:val="001A60C7"/>
    <w:rsid w:val="001A7582"/>
    <w:rsid w:val="001B1DC2"/>
    <w:rsid w:val="001B698C"/>
    <w:rsid w:val="001C0E2A"/>
    <w:rsid w:val="001C2C1C"/>
    <w:rsid w:val="001C46B4"/>
    <w:rsid w:val="001C7EF6"/>
    <w:rsid w:val="001D2286"/>
    <w:rsid w:val="001D31CE"/>
    <w:rsid w:val="001D4B27"/>
    <w:rsid w:val="001E2485"/>
    <w:rsid w:val="001E65EC"/>
    <w:rsid w:val="001F601C"/>
    <w:rsid w:val="00202E14"/>
    <w:rsid w:val="00202F6F"/>
    <w:rsid w:val="002113CF"/>
    <w:rsid w:val="00212BA0"/>
    <w:rsid w:val="00221B9C"/>
    <w:rsid w:val="0022284A"/>
    <w:rsid w:val="0022369D"/>
    <w:rsid w:val="00223F8A"/>
    <w:rsid w:val="00225695"/>
    <w:rsid w:val="002266B3"/>
    <w:rsid w:val="00236055"/>
    <w:rsid w:val="0024138A"/>
    <w:rsid w:val="00242774"/>
    <w:rsid w:val="002429F6"/>
    <w:rsid w:val="00243CBE"/>
    <w:rsid w:val="002460DA"/>
    <w:rsid w:val="002505C5"/>
    <w:rsid w:val="00255655"/>
    <w:rsid w:val="00260EF5"/>
    <w:rsid w:val="00262118"/>
    <w:rsid w:val="00264928"/>
    <w:rsid w:val="00270A69"/>
    <w:rsid w:val="00271745"/>
    <w:rsid w:val="00273B2B"/>
    <w:rsid w:val="00280427"/>
    <w:rsid w:val="002829B5"/>
    <w:rsid w:val="0028317F"/>
    <w:rsid w:val="00283ED3"/>
    <w:rsid w:val="00285262"/>
    <w:rsid w:val="002854C4"/>
    <w:rsid w:val="002B0138"/>
    <w:rsid w:val="002B3875"/>
    <w:rsid w:val="002B564B"/>
    <w:rsid w:val="002B593B"/>
    <w:rsid w:val="002C0D83"/>
    <w:rsid w:val="002C13E6"/>
    <w:rsid w:val="002C47D7"/>
    <w:rsid w:val="002C5EC8"/>
    <w:rsid w:val="002C7B0C"/>
    <w:rsid w:val="002D17F5"/>
    <w:rsid w:val="002D3187"/>
    <w:rsid w:val="002D3C9B"/>
    <w:rsid w:val="002D4D2C"/>
    <w:rsid w:val="002D7186"/>
    <w:rsid w:val="002D78CF"/>
    <w:rsid w:val="002E0974"/>
    <w:rsid w:val="002E2BA8"/>
    <w:rsid w:val="002E6909"/>
    <w:rsid w:val="002F33DB"/>
    <w:rsid w:val="002F506E"/>
    <w:rsid w:val="002F7091"/>
    <w:rsid w:val="0030036A"/>
    <w:rsid w:val="00302019"/>
    <w:rsid w:val="00303F32"/>
    <w:rsid w:val="003040CD"/>
    <w:rsid w:val="0031797B"/>
    <w:rsid w:val="00317988"/>
    <w:rsid w:val="00322E71"/>
    <w:rsid w:val="00324504"/>
    <w:rsid w:val="00324F9C"/>
    <w:rsid w:val="00331AFB"/>
    <w:rsid w:val="00333379"/>
    <w:rsid w:val="00335789"/>
    <w:rsid w:val="00340648"/>
    <w:rsid w:val="00343449"/>
    <w:rsid w:val="00344693"/>
    <w:rsid w:val="0034505D"/>
    <w:rsid w:val="00345163"/>
    <w:rsid w:val="00347ED1"/>
    <w:rsid w:val="00354016"/>
    <w:rsid w:val="00355816"/>
    <w:rsid w:val="00356717"/>
    <w:rsid w:val="003574CB"/>
    <w:rsid w:val="003606D5"/>
    <w:rsid w:val="00360E01"/>
    <w:rsid w:val="00361227"/>
    <w:rsid w:val="003624E5"/>
    <w:rsid w:val="00364051"/>
    <w:rsid w:val="00365BEB"/>
    <w:rsid w:val="003664D8"/>
    <w:rsid w:val="00367CB0"/>
    <w:rsid w:val="00372681"/>
    <w:rsid w:val="00373186"/>
    <w:rsid w:val="00374685"/>
    <w:rsid w:val="00375806"/>
    <w:rsid w:val="003801A1"/>
    <w:rsid w:val="0038183D"/>
    <w:rsid w:val="0038217D"/>
    <w:rsid w:val="00382A35"/>
    <w:rsid w:val="00382FB6"/>
    <w:rsid w:val="00384E63"/>
    <w:rsid w:val="00387357"/>
    <w:rsid w:val="0039056D"/>
    <w:rsid w:val="00391DA0"/>
    <w:rsid w:val="00393BF1"/>
    <w:rsid w:val="00393E13"/>
    <w:rsid w:val="003A10BF"/>
    <w:rsid w:val="003A3468"/>
    <w:rsid w:val="003B1C54"/>
    <w:rsid w:val="003B626D"/>
    <w:rsid w:val="003B6D0E"/>
    <w:rsid w:val="003C0EB9"/>
    <w:rsid w:val="003C1D2F"/>
    <w:rsid w:val="003C6995"/>
    <w:rsid w:val="003C7570"/>
    <w:rsid w:val="003C7FC5"/>
    <w:rsid w:val="003D120B"/>
    <w:rsid w:val="003E1D02"/>
    <w:rsid w:val="003E50FA"/>
    <w:rsid w:val="003E5A66"/>
    <w:rsid w:val="003E5EB8"/>
    <w:rsid w:val="003E7A9B"/>
    <w:rsid w:val="003F4586"/>
    <w:rsid w:val="003F70ED"/>
    <w:rsid w:val="003F766B"/>
    <w:rsid w:val="00406F72"/>
    <w:rsid w:val="004225D2"/>
    <w:rsid w:val="00422B72"/>
    <w:rsid w:val="00423FF7"/>
    <w:rsid w:val="00424DD6"/>
    <w:rsid w:val="00426D29"/>
    <w:rsid w:val="00433FDA"/>
    <w:rsid w:val="004363F9"/>
    <w:rsid w:val="00441F7E"/>
    <w:rsid w:val="00442F2A"/>
    <w:rsid w:val="00444979"/>
    <w:rsid w:val="00444BE7"/>
    <w:rsid w:val="00446B41"/>
    <w:rsid w:val="00451197"/>
    <w:rsid w:val="0045137B"/>
    <w:rsid w:val="00457660"/>
    <w:rsid w:val="004639AB"/>
    <w:rsid w:val="00467D7D"/>
    <w:rsid w:val="00470157"/>
    <w:rsid w:val="00470BD0"/>
    <w:rsid w:val="00470F77"/>
    <w:rsid w:val="0047160B"/>
    <w:rsid w:val="004757D1"/>
    <w:rsid w:val="004778B8"/>
    <w:rsid w:val="00481E9B"/>
    <w:rsid w:val="00490C68"/>
    <w:rsid w:val="00492247"/>
    <w:rsid w:val="0049274F"/>
    <w:rsid w:val="00495D4E"/>
    <w:rsid w:val="004A0E9D"/>
    <w:rsid w:val="004A2E34"/>
    <w:rsid w:val="004A6BEF"/>
    <w:rsid w:val="004B1AD4"/>
    <w:rsid w:val="004B218F"/>
    <w:rsid w:val="004B2E69"/>
    <w:rsid w:val="004B40AF"/>
    <w:rsid w:val="004B4293"/>
    <w:rsid w:val="004B6B20"/>
    <w:rsid w:val="004C2B1F"/>
    <w:rsid w:val="004C5FA4"/>
    <w:rsid w:val="004D2A36"/>
    <w:rsid w:val="004D65AE"/>
    <w:rsid w:val="004E0B76"/>
    <w:rsid w:val="004E24D0"/>
    <w:rsid w:val="004E6023"/>
    <w:rsid w:val="004F0E1D"/>
    <w:rsid w:val="004F3EBE"/>
    <w:rsid w:val="004F566B"/>
    <w:rsid w:val="004F77B4"/>
    <w:rsid w:val="0050184F"/>
    <w:rsid w:val="0050569D"/>
    <w:rsid w:val="00506334"/>
    <w:rsid w:val="00513FF7"/>
    <w:rsid w:val="005143B6"/>
    <w:rsid w:val="0051690E"/>
    <w:rsid w:val="00517DC9"/>
    <w:rsid w:val="00520E87"/>
    <w:rsid w:val="00522FC8"/>
    <w:rsid w:val="00526325"/>
    <w:rsid w:val="005316DC"/>
    <w:rsid w:val="00540097"/>
    <w:rsid w:val="00541339"/>
    <w:rsid w:val="005417DD"/>
    <w:rsid w:val="00541B62"/>
    <w:rsid w:val="005436AB"/>
    <w:rsid w:val="0054594C"/>
    <w:rsid w:val="00556FAF"/>
    <w:rsid w:val="00564513"/>
    <w:rsid w:val="00565080"/>
    <w:rsid w:val="00565237"/>
    <w:rsid w:val="00570195"/>
    <w:rsid w:val="005705D6"/>
    <w:rsid w:val="0057279D"/>
    <w:rsid w:val="00572988"/>
    <w:rsid w:val="00572A89"/>
    <w:rsid w:val="00574D21"/>
    <w:rsid w:val="00580345"/>
    <w:rsid w:val="005852F0"/>
    <w:rsid w:val="005867A4"/>
    <w:rsid w:val="00590770"/>
    <w:rsid w:val="00590EC4"/>
    <w:rsid w:val="00592E1B"/>
    <w:rsid w:val="005951EB"/>
    <w:rsid w:val="00595397"/>
    <w:rsid w:val="0059659F"/>
    <w:rsid w:val="005A0B63"/>
    <w:rsid w:val="005A289B"/>
    <w:rsid w:val="005A2A29"/>
    <w:rsid w:val="005A728F"/>
    <w:rsid w:val="005A7D7A"/>
    <w:rsid w:val="005B370E"/>
    <w:rsid w:val="005B3C5F"/>
    <w:rsid w:val="005B61E3"/>
    <w:rsid w:val="005B6BB3"/>
    <w:rsid w:val="005C0777"/>
    <w:rsid w:val="005C1B77"/>
    <w:rsid w:val="005C29BD"/>
    <w:rsid w:val="005D4806"/>
    <w:rsid w:val="005D6402"/>
    <w:rsid w:val="005E2CCF"/>
    <w:rsid w:val="005E35E8"/>
    <w:rsid w:val="005E62F9"/>
    <w:rsid w:val="005F2275"/>
    <w:rsid w:val="005F4036"/>
    <w:rsid w:val="005F74A8"/>
    <w:rsid w:val="00604376"/>
    <w:rsid w:val="006075AC"/>
    <w:rsid w:val="006115B0"/>
    <w:rsid w:val="006118FE"/>
    <w:rsid w:val="00612E32"/>
    <w:rsid w:val="00617E1B"/>
    <w:rsid w:val="0062389D"/>
    <w:rsid w:val="00625007"/>
    <w:rsid w:val="00626AEA"/>
    <w:rsid w:val="0062767B"/>
    <w:rsid w:val="00631226"/>
    <w:rsid w:val="006454F5"/>
    <w:rsid w:val="00645C13"/>
    <w:rsid w:val="00645E9E"/>
    <w:rsid w:val="0065162D"/>
    <w:rsid w:val="006527DD"/>
    <w:rsid w:val="00652CAE"/>
    <w:rsid w:val="00657B9D"/>
    <w:rsid w:val="00664E3D"/>
    <w:rsid w:val="00671911"/>
    <w:rsid w:val="006728E6"/>
    <w:rsid w:val="006745BF"/>
    <w:rsid w:val="0067598E"/>
    <w:rsid w:val="006759E0"/>
    <w:rsid w:val="00680B18"/>
    <w:rsid w:val="0068113F"/>
    <w:rsid w:val="00681784"/>
    <w:rsid w:val="00681AB2"/>
    <w:rsid w:val="00681D02"/>
    <w:rsid w:val="0068753C"/>
    <w:rsid w:val="00687985"/>
    <w:rsid w:val="00693886"/>
    <w:rsid w:val="00693927"/>
    <w:rsid w:val="006944DB"/>
    <w:rsid w:val="00695D92"/>
    <w:rsid w:val="006A155D"/>
    <w:rsid w:val="006A26AE"/>
    <w:rsid w:val="006A4088"/>
    <w:rsid w:val="006A52A0"/>
    <w:rsid w:val="006C5D12"/>
    <w:rsid w:val="006D0296"/>
    <w:rsid w:val="006D23C9"/>
    <w:rsid w:val="006D36F6"/>
    <w:rsid w:val="006D570F"/>
    <w:rsid w:val="006D7DFD"/>
    <w:rsid w:val="006E2122"/>
    <w:rsid w:val="006E298B"/>
    <w:rsid w:val="006E2D8C"/>
    <w:rsid w:val="006E3681"/>
    <w:rsid w:val="006E3EBF"/>
    <w:rsid w:val="006E443A"/>
    <w:rsid w:val="006E5A7A"/>
    <w:rsid w:val="006E7F93"/>
    <w:rsid w:val="006F0DED"/>
    <w:rsid w:val="006F1019"/>
    <w:rsid w:val="006F31FF"/>
    <w:rsid w:val="006F336F"/>
    <w:rsid w:val="006F575D"/>
    <w:rsid w:val="006F68E5"/>
    <w:rsid w:val="00700254"/>
    <w:rsid w:val="00706AD1"/>
    <w:rsid w:val="0071561F"/>
    <w:rsid w:val="00716978"/>
    <w:rsid w:val="00721900"/>
    <w:rsid w:val="007267F5"/>
    <w:rsid w:val="007273A3"/>
    <w:rsid w:val="0073069F"/>
    <w:rsid w:val="00744532"/>
    <w:rsid w:val="0074748E"/>
    <w:rsid w:val="00747EC8"/>
    <w:rsid w:val="007533AD"/>
    <w:rsid w:val="00754F27"/>
    <w:rsid w:val="007569FE"/>
    <w:rsid w:val="00765396"/>
    <w:rsid w:val="00772558"/>
    <w:rsid w:val="007752AD"/>
    <w:rsid w:val="007764AD"/>
    <w:rsid w:val="0078373D"/>
    <w:rsid w:val="00783A77"/>
    <w:rsid w:val="007871E4"/>
    <w:rsid w:val="007902E5"/>
    <w:rsid w:val="00794D11"/>
    <w:rsid w:val="00797C00"/>
    <w:rsid w:val="007A0C98"/>
    <w:rsid w:val="007B724A"/>
    <w:rsid w:val="007C02DD"/>
    <w:rsid w:val="007C2A65"/>
    <w:rsid w:val="007C5D87"/>
    <w:rsid w:val="007D0466"/>
    <w:rsid w:val="007D37BE"/>
    <w:rsid w:val="007D406F"/>
    <w:rsid w:val="007E5C8C"/>
    <w:rsid w:val="007E6337"/>
    <w:rsid w:val="007E67DB"/>
    <w:rsid w:val="007E772D"/>
    <w:rsid w:val="008064FC"/>
    <w:rsid w:val="00816337"/>
    <w:rsid w:val="00816818"/>
    <w:rsid w:val="00816AF2"/>
    <w:rsid w:val="00816CD9"/>
    <w:rsid w:val="00816F21"/>
    <w:rsid w:val="00826A83"/>
    <w:rsid w:val="00834955"/>
    <w:rsid w:val="008461E7"/>
    <w:rsid w:val="00851959"/>
    <w:rsid w:val="00854E21"/>
    <w:rsid w:val="00855EF9"/>
    <w:rsid w:val="008605B5"/>
    <w:rsid w:val="00862E46"/>
    <w:rsid w:val="00865105"/>
    <w:rsid w:val="008722F0"/>
    <w:rsid w:val="00876278"/>
    <w:rsid w:val="00882B37"/>
    <w:rsid w:val="00886FA0"/>
    <w:rsid w:val="00887D6D"/>
    <w:rsid w:val="008907C8"/>
    <w:rsid w:val="00891BAF"/>
    <w:rsid w:val="008920A0"/>
    <w:rsid w:val="008929D6"/>
    <w:rsid w:val="008A013F"/>
    <w:rsid w:val="008A5A3D"/>
    <w:rsid w:val="008A7158"/>
    <w:rsid w:val="008B1635"/>
    <w:rsid w:val="008B256C"/>
    <w:rsid w:val="008B4443"/>
    <w:rsid w:val="008B6A81"/>
    <w:rsid w:val="008C13ED"/>
    <w:rsid w:val="008C6423"/>
    <w:rsid w:val="008D187D"/>
    <w:rsid w:val="008E1FC7"/>
    <w:rsid w:val="008E2624"/>
    <w:rsid w:val="008E5054"/>
    <w:rsid w:val="008E55CE"/>
    <w:rsid w:val="008E6617"/>
    <w:rsid w:val="008E6DFC"/>
    <w:rsid w:val="008F33FC"/>
    <w:rsid w:val="008F3F78"/>
    <w:rsid w:val="008F4309"/>
    <w:rsid w:val="008F49DC"/>
    <w:rsid w:val="008F67C5"/>
    <w:rsid w:val="008F760B"/>
    <w:rsid w:val="008F7AC3"/>
    <w:rsid w:val="00901E46"/>
    <w:rsid w:val="009022C6"/>
    <w:rsid w:val="00903C9B"/>
    <w:rsid w:val="00911CBC"/>
    <w:rsid w:val="0091288A"/>
    <w:rsid w:val="00914B8D"/>
    <w:rsid w:val="009162E6"/>
    <w:rsid w:val="00924A9F"/>
    <w:rsid w:val="00925362"/>
    <w:rsid w:val="00927881"/>
    <w:rsid w:val="009302CB"/>
    <w:rsid w:val="00930DDA"/>
    <w:rsid w:val="0093147F"/>
    <w:rsid w:val="0093394E"/>
    <w:rsid w:val="00934E87"/>
    <w:rsid w:val="0094042D"/>
    <w:rsid w:val="009418C1"/>
    <w:rsid w:val="00942AD2"/>
    <w:rsid w:val="009443B6"/>
    <w:rsid w:val="00950085"/>
    <w:rsid w:val="00953BDB"/>
    <w:rsid w:val="00954F69"/>
    <w:rsid w:val="00957AC8"/>
    <w:rsid w:val="0096202F"/>
    <w:rsid w:val="00965AAF"/>
    <w:rsid w:val="00965C89"/>
    <w:rsid w:val="00970AE2"/>
    <w:rsid w:val="0097374F"/>
    <w:rsid w:val="00975573"/>
    <w:rsid w:val="00976B15"/>
    <w:rsid w:val="0097717A"/>
    <w:rsid w:val="009829A9"/>
    <w:rsid w:val="009916A8"/>
    <w:rsid w:val="009927F9"/>
    <w:rsid w:val="009979AA"/>
    <w:rsid w:val="009A43FC"/>
    <w:rsid w:val="009A5B44"/>
    <w:rsid w:val="009A672D"/>
    <w:rsid w:val="009B5CFD"/>
    <w:rsid w:val="009C3A3C"/>
    <w:rsid w:val="009C5354"/>
    <w:rsid w:val="009C741A"/>
    <w:rsid w:val="009C7FEA"/>
    <w:rsid w:val="009D0E81"/>
    <w:rsid w:val="009D184C"/>
    <w:rsid w:val="009D2FB0"/>
    <w:rsid w:val="009E0F9B"/>
    <w:rsid w:val="009E3AA8"/>
    <w:rsid w:val="009F3613"/>
    <w:rsid w:val="009F3B9E"/>
    <w:rsid w:val="009F40DF"/>
    <w:rsid w:val="009F4138"/>
    <w:rsid w:val="009F5CD6"/>
    <w:rsid w:val="009F678D"/>
    <w:rsid w:val="00A11A73"/>
    <w:rsid w:val="00A1418E"/>
    <w:rsid w:val="00A14C10"/>
    <w:rsid w:val="00A15E04"/>
    <w:rsid w:val="00A16120"/>
    <w:rsid w:val="00A2150F"/>
    <w:rsid w:val="00A21872"/>
    <w:rsid w:val="00A264FE"/>
    <w:rsid w:val="00A32769"/>
    <w:rsid w:val="00A40B06"/>
    <w:rsid w:val="00A41C4E"/>
    <w:rsid w:val="00A4253E"/>
    <w:rsid w:val="00A445FC"/>
    <w:rsid w:val="00A467C2"/>
    <w:rsid w:val="00A46902"/>
    <w:rsid w:val="00A4704B"/>
    <w:rsid w:val="00A51E38"/>
    <w:rsid w:val="00A52194"/>
    <w:rsid w:val="00A537DE"/>
    <w:rsid w:val="00A5485F"/>
    <w:rsid w:val="00A6109A"/>
    <w:rsid w:val="00A6235B"/>
    <w:rsid w:val="00A626EB"/>
    <w:rsid w:val="00A62F8C"/>
    <w:rsid w:val="00A72FDA"/>
    <w:rsid w:val="00A7663A"/>
    <w:rsid w:val="00A82C85"/>
    <w:rsid w:val="00A84AB1"/>
    <w:rsid w:val="00A86D7B"/>
    <w:rsid w:val="00A90FFE"/>
    <w:rsid w:val="00A91561"/>
    <w:rsid w:val="00AA14B7"/>
    <w:rsid w:val="00AA24AD"/>
    <w:rsid w:val="00AA5086"/>
    <w:rsid w:val="00AA52B3"/>
    <w:rsid w:val="00AA6935"/>
    <w:rsid w:val="00AA769C"/>
    <w:rsid w:val="00AB203E"/>
    <w:rsid w:val="00AB22BB"/>
    <w:rsid w:val="00AB40E5"/>
    <w:rsid w:val="00AC4F4B"/>
    <w:rsid w:val="00AC5915"/>
    <w:rsid w:val="00AC6AF7"/>
    <w:rsid w:val="00AD1776"/>
    <w:rsid w:val="00AD22BA"/>
    <w:rsid w:val="00AD4426"/>
    <w:rsid w:val="00AE182E"/>
    <w:rsid w:val="00AE4654"/>
    <w:rsid w:val="00AE4798"/>
    <w:rsid w:val="00AE5F17"/>
    <w:rsid w:val="00AF1ED2"/>
    <w:rsid w:val="00B02276"/>
    <w:rsid w:val="00B04E43"/>
    <w:rsid w:val="00B072A0"/>
    <w:rsid w:val="00B1078D"/>
    <w:rsid w:val="00B14FE5"/>
    <w:rsid w:val="00B208CF"/>
    <w:rsid w:val="00B22FC8"/>
    <w:rsid w:val="00B240EB"/>
    <w:rsid w:val="00B26FFB"/>
    <w:rsid w:val="00B32958"/>
    <w:rsid w:val="00B40274"/>
    <w:rsid w:val="00B40AD0"/>
    <w:rsid w:val="00B426BF"/>
    <w:rsid w:val="00B44303"/>
    <w:rsid w:val="00B45426"/>
    <w:rsid w:val="00B47E30"/>
    <w:rsid w:val="00B61676"/>
    <w:rsid w:val="00B673E3"/>
    <w:rsid w:val="00B71CF9"/>
    <w:rsid w:val="00B7442B"/>
    <w:rsid w:val="00B90911"/>
    <w:rsid w:val="00B93CE3"/>
    <w:rsid w:val="00B94541"/>
    <w:rsid w:val="00B952CB"/>
    <w:rsid w:val="00BA26EB"/>
    <w:rsid w:val="00BA32E3"/>
    <w:rsid w:val="00BA71D8"/>
    <w:rsid w:val="00BA7F2F"/>
    <w:rsid w:val="00BB1B9A"/>
    <w:rsid w:val="00BB48E6"/>
    <w:rsid w:val="00BB536F"/>
    <w:rsid w:val="00BB6A20"/>
    <w:rsid w:val="00BC1558"/>
    <w:rsid w:val="00BC1B22"/>
    <w:rsid w:val="00BC3324"/>
    <w:rsid w:val="00BC4721"/>
    <w:rsid w:val="00BC47F7"/>
    <w:rsid w:val="00BC4A7C"/>
    <w:rsid w:val="00BC5747"/>
    <w:rsid w:val="00BC5CC1"/>
    <w:rsid w:val="00BD142C"/>
    <w:rsid w:val="00BE5009"/>
    <w:rsid w:val="00BF0B08"/>
    <w:rsid w:val="00BF301B"/>
    <w:rsid w:val="00BF7E3E"/>
    <w:rsid w:val="00C01F7B"/>
    <w:rsid w:val="00C03DB4"/>
    <w:rsid w:val="00C04C69"/>
    <w:rsid w:val="00C21A4F"/>
    <w:rsid w:val="00C24201"/>
    <w:rsid w:val="00C27788"/>
    <w:rsid w:val="00C31C87"/>
    <w:rsid w:val="00C33616"/>
    <w:rsid w:val="00C35022"/>
    <w:rsid w:val="00C355D1"/>
    <w:rsid w:val="00C36768"/>
    <w:rsid w:val="00C37AD3"/>
    <w:rsid w:val="00C406FD"/>
    <w:rsid w:val="00C407F0"/>
    <w:rsid w:val="00C5398B"/>
    <w:rsid w:val="00C55698"/>
    <w:rsid w:val="00C61F5A"/>
    <w:rsid w:val="00C639B3"/>
    <w:rsid w:val="00C6642E"/>
    <w:rsid w:val="00C66FDC"/>
    <w:rsid w:val="00C671A6"/>
    <w:rsid w:val="00C67612"/>
    <w:rsid w:val="00C71872"/>
    <w:rsid w:val="00C80D2E"/>
    <w:rsid w:val="00C828B8"/>
    <w:rsid w:val="00C903C5"/>
    <w:rsid w:val="00C911A2"/>
    <w:rsid w:val="00C913AD"/>
    <w:rsid w:val="00C91D7E"/>
    <w:rsid w:val="00C9693E"/>
    <w:rsid w:val="00C96E7B"/>
    <w:rsid w:val="00C976B2"/>
    <w:rsid w:val="00CA068D"/>
    <w:rsid w:val="00CA4BF5"/>
    <w:rsid w:val="00CA5E6E"/>
    <w:rsid w:val="00CB6D2A"/>
    <w:rsid w:val="00CC1638"/>
    <w:rsid w:val="00CC4165"/>
    <w:rsid w:val="00CD12B9"/>
    <w:rsid w:val="00CD23A1"/>
    <w:rsid w:val="00CD4F6E"/>
    <w:rsid w:val="00CD6003"/>
    <w:rsid w:val="00CE0A98"/>
    <w:rsid w:val="00CE354A"/>
    <w:rsid w:val="00CF17A6"/>
    <w:rsid w:val="00CF2B07"/>
    <w:rsid w:val="00CF406A"/>
    <w:rsid w:val="00CF570B"/>
    <w:rsid w:val="00D04DEF"/>
    <w:rsid w:val="00D0667E"/>
    <w:rsid w:val="00D11C19"/>
    <w:rsid w:val="00D1292F"/>
    <w:rsid w:val="00D12D4D"/>
    <w:rsid w:val="00D16B22"/>
    <w:rsid w:val="00D21B5F"/>
    <w:rsid w:val="00D232D6"/>
    <w:rsid w:val="00D238BB"/>
    <w:rsid w:val="00D24D2F"/>
    <w:rsid w:val="00D32298"/>
    <w:rsid w:val="00D33814"/>
    <w:rsid w:val="00D4194A"/>
    <w:rsid w:val="00D44486"/>
    <w:rsid w:val="00D52EBA"/>
    <w:rsid w:val="00D5301A"/>
    <w:rsid w:val="00D5603C"/>
    <w:rsid w:val="00D56DDD"/>
    <w:rsid w:val="00D70221"/>
    <w:rsid w:val="00D72113"/>
    <w:rsid w:val="00D752EB"/>
    <w:rsid w:val="00D81D27"/>
    <w:rsid w:val="00D83D16"/>
    <w:rsid w:val="00D87912"/>
    <w:rsid w:val="00D93A99"/>
    <w:rsid w:val="00DA3D59"/>
    <w:rsid w:val="00DA67B6"/>
    <w:rsid w:val="00DA7CAB"/>
    <w:rsid w:val="00DB1ACE"/>
    <w:rsid w:val="00DC083C"/>
    <w:rsid w:val="00DC1D10"/>
    <w:rsid w:val="00DC5449"/>
    <w:rsid w:val="00DC6239"/>
    <w:rsid w:val="00DC7A8E"/>
    <w:rsid w:val="00DD088B"/>
    <w:rsid w:val="00DD1475"/>
    <w:rsid w:val="00DD1C8F"/>
    <w:rsid w:val="00DD5805"/>
    <w:rsid w:val="00DD6866"/>
    <w:rsid w:val="00DD7EF7"/>
    <w:rsid w:val="00DF2F95"/>
    <w:rsid w:val="00DF4449"/>
    <w:rsid w:val="00E01874"/>
    <w:rsid w:val="00E0254B"/>
    <w:rsid w:val="00E02E64"/>
    <w:rsid w:val="00E06575"/>
    <w:rsid w:val="00E06609"/>
    <w:rsid w:val="00E14D05"/>
    <w:rsid w:val="00E16094"/>
    <w:rsid w:val="00E2249D"/>
    <w:rsid w:val="00E22507"/>
    <w:rsid w:val="00E234CD"/>
    <w:rsid w:val="00E26D3C"/>
    <w:rsid w:val="00E31572"/>
    <w:rsid w:val="00E35E88"/>
    <w:rsid w:val="00E36105"/>
    <w:rsid w:val="00E36297"/>
    <w:rsid w:val="00E40B6E"/>
    <w:rsid w:val="00E43FF1"/>
    <w:rsid w:val="00E447A5"/>
    <w:rsid w:val="00E448F6"/>
    <w:rsid w:val="00E4698B"/>
    <w:rsid w:val="00E47294"/>
    <w:rsid w:val="00E476A0"/>
    <w:rsid w:val="00E61E0B"/>
    <w:rsid w:val="00E651B0"/>
    <w:rsid w:val="00E70723"/>
    <w:rsid w:val="00E71298"/>
    <w:rsid w:val="00E7172A"/>
    <w:rsid w:val="00E73CA7"/>
    <w:rsid w:val="00E77F6F"/>
    <w:rsid w:val="00E844C1"/>
    <w:rsid w:val="00E91E1D"/>
    <w:rsid w:val="00E953B3"/>
    <w:rsid w:val="00E973CC"/>
    <w:rsid w:val="00E97485"/>
    <w:rsid w:val="00EA054B"/>
    <w:rsid w:val="00EA569A"/>
    <w:rsid w:val="00EB147F"/>
    <w:rsid w:val="00EB31CF"/>
    <w:rsid w:val="00EB6525"/>
    <w:rsid w:val="00EB7B14"/>
    <w:rsid w:val="00EC1E68"/>
    <w:rsid w:val="00EC6139"/>
    <w:rsid w:val="00ED4990"/>
    <w:rsid w:val="00ED680D"/>
    <w:rsid w:val="00EE0345"/>
    <w:rsid w:val="00EE2993"/>
    <w:rsid w:val="00EE33E2"/>
    <w:rsid w:val="00EE6FF7"/>
    <w:rsid w:val="00EE773E"/>
    <w:rsid w:val="00EF0B5E"/>
    <w:rsid w:val="00EF2DAB"/>
    <w:rsid w:val="00F05EC3"/>
    <w:rsid w:val="00F0639D"/>
    <w:rsid w:val="00F0793B"/>
    <w:rsid w:val="00F118CD"/>
    <w:rsid w:val="00F125F0"/>
    <w:rsid w:val="00F14618"/>
    <w:rsid w:val="00F20652"/>
    <w:rsid w:val="00F238E7"/>
    <w:rsid w:val="00F2418A"/>
    <w:rsid w:val="00F31477"/>
    <w:rsid w:val="00F35BCC"/>
    <w:rsid w:val="00F37C92"/>
    <w:rsid w:val="00F46270"/>
    <w:rsid w:val="00F50343"/>
    <w:rsid w:val="00F53C6F"/>
    <w:rsid w:val="00F54F15"/>
    <w:rsid w:val="00F55E06"/>
    <w:rsid w:val="00F56053"/>
    <w:rsid w:val="00F57E0B"/>
    <w:rsid w:val="00F62C23"/>
    <w:rsid w:val="00F63D28"/>
    <w:rsid w:val="00F704DD"/>
    <w:rsid w:val="00F730BC"/>
    <w:rsid w:val="00F75A8E"/>
    <w:rsid w:val="00F80754"/>
    <w:rsid w:val="00F92620"/>
    <w:rsid w:val="00F95222"/>
    <w:rsid w:val="00F95DC3"/>
    <w:rsid w:val="00FA16AE"/>
    <w:rsid w:val="00FA4576"/>
    <w:rsid w:val="00FA4E7D"/>
    <w:rsid w:val="00FB12D8"/>
    <w:rsid w:val="00FB59D3"/>
    <w:rsid w:val="00FC1AFA"/>
    <w:rsid w:val="00FC57F0"/>
    <w:rsid w:val="00FD2AC6"/>
    <w:rsid w:val="00FD39AC"/>
    <w:rsid w:val="00FE2E09"/>
    <w:rsid w:val="00FE36A3"/>
    <w:rsid w:val="00FE5324"/>
    <w:rsid w:val="00FE5938"/>
    <w:rsid w:val="00FE7EB4"/>
    <w:rsid w:val="00FF20F5"/>
    <w:rsid w:val="00FF3CF9"/>
    <w:rsid w:val="00FF6AA8"/>
    <w:rsid w:val="00FF706C"/>
    <w:rsid w:val="07FFE2BD"/>
    <w:rsid w:val="08D7FF0C"/>
    <w:rsid w:val="1E476856"/>
    <w:rsid w:val="2FF07B72"/>
    <w:rsid w:val="3D699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fillcolor="none"/>
    </o:shapedefaults>
    <o:shapelayout v:ext="edit">
      <o:idmap v:ext="edit" data="2"/>
    </o:shapelayout>
  </w:shapeDefaults>
  <w:decimalSymbol w:val="."/>
  <w:listSeparator w:val=","/>
  <w14:docId w14:val="451A1BF0"/>
  <w15:docId w15:val="{53BB038A-F54C-4A29-9644-105820B881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83D16"/>
    <w:pPr>
      <w:jc w:val="both"/>
    </w:pPr>
    <w:rPr>
      <w:sz w:val="22"/>
    </w:rPr>
  </w:style>
  <w:style w:type="paragraph" w:styleId="Heading1">
    <w:name w:val="heading 1"/>
    <w:basedOn w:val="Normal"/>
    <w:next w:val="Normal"/>
    <w:link w:val="Heading1Char"/>
    <w:qFormat/>
    <w:rsid w:val="00C03DB4"/>
    <w:pPr>
      <w:keepNext/>
      <w:keepLines/>
      <w:numPr>
        <w:numId w:val="5"/>
      </w:numPr>
      <w:pBdr>
        <w:bottom w:val="single" w:color="0070C0" w:sz="4" w:space="1"/>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212BA0"/>
    <w:pPr>
      <w:keepNext/>
      <w:keepLines/>
      <w:numPr>
        <w:ilvl w:val="1"/>
        <w:numId w:val="12"/>
      </w:numPr>
      <w:tabs>
        <w:tab w:val="clear" w:pos="851"/>
        <w:tab w:val="num" w:pos="709"/>
      </w:tabs>
      <w:spacing w:after="120"/>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81784"/>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C03DB4"/>
    <w:rPr>
      <w:rFonts w:ascii="Arial Black" w:hAnsi="Arial Black"/>
      <w:bCs/>
      <w:color w:val="0070C0"/>
      <w:sz w:val="28"/>
      <w:szCs w:val="28"/>
      <w:lang w:eastAsia="x-none"/>
    </w:rPr>
  </w:style>
  <w:style w:type="character" w:styleId="Heading2Char" w:customStyle="1">
    <w:name w:val="Heading 2 Char"/>
    <w:link w:val="Heading2"/>
    <w:locked/>
    <w:rsid w:val="00212BA0"/>
    <w:rPr>
      <w:rFonts w:ascii="Arial Bold" w:hAnsi="Arial Bold"/>
      <w:b/>
      <w:bCs/>
      <w:sz w:val="22"/>
      <w:szCs w:val="26"/>
      <w:lang w:eastAsia="x-none"/>
    </w:rPr>
  </w:style>
  <w:style w:type="character" w:styleId="Heading3Char" w:customStyle="1">
    <w:name w:val="Heading 3 Char"/>
    <w:link w:val="Heading3"/>
    <w:locked/>
    <w:rsid w:val="00681784"/>
    <w:rPr>
      <w:rFonts w:ascii="Arial Bold" w:hAnsi="Arial Bold"/>
      <w:b/>
      <w:bCs/>
      <w:sz w:val="22"/>
      <w:lang w:eastAsia="x-none"/>
    </w:rPr>
  </w:style>
  <w:style w:type="character" w:styleId="Heading4Char" w:customStyle="1">
    <w:name w:val="Heading 4 Char"/>
    <w:link w:val="Heading4"/>
    <w:locked/>
    <w:rsid w:val="00C03DB4"/>
    <w:rPr>
      <w:b/>
      <w:bCs/>
      <w:iCs/>
      <w:sz w:val="22"/>
      <w:lang w:eastAsia="x-none"/>
    </w:rPr>
  </w:style>
  <w:style w:type="character" w:styleId="Heading5Char" w:customStyle="1">
    <w:name w:val="Heading 5 Char"/>
    <w:link w:val="Heading5"/>
    <w:locked/>
    <w:rsid w:val="00AE5F17"/>
    <w:rPr>
      <w:rFonts w:ascii="Calibri" w:hAnsi="Calibri"/>
      <w:b/>
      <w:sz w:val="22"/>
      <w:lang w:eastAsia="x-none"/>
    </w:rPr>
  </w:style>
  <w:style w:type="character" w:styleId="Heading6Char" w:customStyle="1">
    <w:name w:val="Heading 6 Char"/>
    <w:link w:val="Heading6"/>
    <w:locked/>
    <w:rsid w:val="00AE5F17"/>
    <w:rPr>
      <w:i/>
      <w:iCs/>
      <w:color w:val="2D495E"/>
      <w:sz w:val="22"/>
      <w:lang w:eastAsia="x-none"/>
    </w:rPr>
  </w:style>
  <w:style w:type="character" w:styleId="Heading7Char" w:customStyle="1">
    <w:name w:val="Heading 7 Char"/>
    <w:link w:val="Heading7"/>
    <w:locked/>
    <w:rsid w:val="00AE5F17"/>
    <w:rPr>
      <w:rFonts w:ascii="Cambria" w:hAnsi="Cambria"/>
      <w:i/>
      <w:iCs/>
      <w:color w:val="404040"/>
      <w:sz w:val="22"/>
      <w:lang w:eastAsia="x-none"/>
    </w:rPr>
  </w:style>
  <w:style w:type="character" w:styleId="Heading8Char" w:customStyle="1">
    <w:name w:val="Heading 8 Char"/>
    <w:link w:val="Heading8"/>
    <w:locked/>
    <w:rsid w:val="00AE5F17"/>
    <w:rPr>
      <w:rFonts w:ascii="Cambria" w:hAnsi="Cambria"/>
      <w:color w:val="404040"/>
      <w:sz w:val="22"/>
      <w:lang w:eastAsia="x-none"/>
    </w:rPr>
  </w:style>
  <w:style w:type="character" w:styleId="Heading9Char" w:customStyle="1">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styleId="HeaderChar" w:customStyle="1">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styleId="FooterChar" w:customStyle="1">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styleId="BalloonTextChar" w:customStyle="1">
    <w:name w:val="Balloon Text Char"/>
    <w:link w:val="BalloonText"/>
    <w:semiHidden/>
    <w:locked/>
    <w:rsid w:val="00EE2993"/>
    <w:rPr>
      <w:rFonts w:ascii="Tahoma" w:hAnsi="Tahoma"/>
      <w:sz w:val="16"/>
    </w:rPr>
  </w:style>
  <w:style w:type="table" w:styleId="TableGrid">
    <w:name w:val="Table Grid"/>
    <w:basedOn w:val="TableNormal"/>
    <w:uiPriority w:val="39"/>
    <w:rsid w:val="00B04E43"/>
    <w:rPr>
      <w:rFonts w:eastAsia="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pacer" w:customStyle="1">
    <w:name w:val="Spacer"/>
    <w:basedOn w:val="Header"/>
    <w:rsid w:val="00093A12"/>
    <w:rPr>
      <w:sz w:val="2"/>
    </w:rPr>
  </w:style>
  <w:style w:type="paragraph" w:styleId="Tabletitles" w:customStyle="1">
    <w:name w:val="Table titles"/>
    <w:basedOn w:val="Normal"/>
    <w:rsid w:val="000A5278"/>
    <w:rPr>
      <w:b/>
      <w:color w:val="FFFFFF"/>
    </w:rPr>
  </w:style>
  <w:style w:type="paragraph" w:styleId="Normalblue" w:customStyle="1">
    <w:name w:val="Normal blue"/>
    <w:basedOn w:val="Normal"/>
    <w:semiHidden/>
    <w:rsid w:val="00026F94"/>
    <w:pPr>
      <w:spacing w:after="120"/>
    </w:pPr>
    <w:rPr>
      <w:color w:val="08354F"/>
    </w:rPr>
  </w:style>
  <w:style w:type="paragraph" w:styleId="Milestonedays" w:customStyle="1">
    <w:name w:val="Milestone days"/>
    <w:basedOn w:val="Normal"/>
    <w:semiHidden/>
    <w:rsid w:val="00345163"/>
    <w:rPr>
      <w:b/>
      <w:color w:val="6493B5"/>
      <w:sz w:val="96"/>
    </w:rPr>
  </w:style>
  <w:style w:type="paragraph" w:styleId="Businessdays" w:customStyle="1">
    <w:name w:val="Business days"/>
    <w:basedOn w:val="Normal"/>
    <w:semiHidden/>
    <w:rsid w:val="00345163"/>
    <w:pPr>
      <w:spacing w:line="240" w:lineRule="atLeast"/>
    </w:pPr>
    <w:rPr>
      <w:i/>
      <w:color w:val="6493B5"/>
    </w:rPr>
  </w:style>
  <w:style w:type="paragraph" w:styleId="Tabletitlessmall" w:customStyle="1">
    <w:name w:val="Table titles small"/>
    <w:basedOn w:val="Tabletitles"/>
    <w:rsid w:val="00721900"/>
  </w:style>
  <w:style w:type="paragraph" w:styleId="Tabletextsmall" w:customStyle="1">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styleId="Footerbold" w:customStyle="1">
    <w:name w:val="Footer bold"/>
    <w:basedOn w:val="Footer"/>
    <w:semiHidden/>
    <w:rsid w:val="00E73CA7"/>
    <w:rPr>
      <w:b/>
    </w:rPr>
  </w:style>
  <w:style w:type="paragraph" w:styleId="Footeritalicleft" w:customStyle="1">
    <w:name w:val="Footer italic left"/>
    <w:basedOn w:val="Footer"/>
    <w:semiHidden/>
    <w:rsid w:val="009927F9"/>
    <w:rPr>
      <w:i/>
    </w:rPr>
  </w:style>
  <w:style w:type="paragraph" w:styleId="Project" w:customStyle="1">
    <w:name w:val="Project"/>
    <w:basedOn w:val="Normalblue"/>
    <w:semiHidden/>
    <w:rsid w:val="004B1AD4"/>
  </w:style>
  <w:style w:type="paragraph" w:styleId="Documentdate" w:customStyle="1">
    <w:name w:val="Document date"/>
    <w:basedOn w:val="Normalblue"/>
    <w:next w:val="Normalblue"/>
    <w:rsid w:val="00E4698B"/>
    <w:pPr>
      <w:jc w:val="right"/>
    </w:pPr>
    <w:rPr>
      <w:color w:val="FFFFFF"/>
      <w:sz w:val="34"/>
    </w:rPr>
  </w:style>
  <w:style w:type="paragraph" w:styleId="Footeritalicright" w:customStyle="1">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styleId="BodyTextChar" w:customStyle="1">
    <w:name w:val="Body Text Char"/>
    <w:link w:val="BodyText"/>
    <w:semiHidden/>
    <w:locked/>
    <w:rsid w:val="00EE2993"/>
    <w:rPr>
      <w:rFonts w:ascii="Tahoma" w:hAnsi="Tahoma"/>
      <w:color w:val="0D0D0D"/>
      <w:sz w:val="16"/>
      <w:lang w:val="en-GB" w:eastAsia="en-US"/>
    </w:rPr>
  </w:style>
  <w:style w:type="paragraph" w:styleId="Statustitle" w:customStyle="1">
    <w:name w:val="Status title"/>
    <w:basedOn w:val="Normal"/>
    <w:semiHidden/>
    <w:rsid w:val="0074748E"/>
    <w:rPr>
      <w:b/>
      <w:sz w:val="42"/>
    </w:rPr>
  </w:style>
  <w:style w:type="paragraph" w:styleId="Documenttitle" w:customStyle="1">
    <w:name w:val="Document title"/>
    <w:basedOn w:val="Normal"/>
    <w:rsid w:val="00FF20F5"/>
    <w:pPr>
      <w:spacing w:after="400" w:line="480" w:lineRule="atLeast"/>
    </w:pPr>
    <w:rPr>
      <w:b/>
      <w:color w:val="FFFFFF"/>
      <w:sz w:val="48"/>
    </w:rPr>
  </w:style>
  <w:style w:type="paragraph" w:styleId="Clientname" w:customStyle="1">
    <w:name w:val="Client name"/>
    <w:basedOn w:val="Normal"/>
    <w:rsid w:val="00073E95"/>
    <w:pPr>
      <w:spacing w:line="300" w:lineRule="atLeast"/>
    </w:pPr>
    <w:rPr>
      <w:b/>
      <w:sz w:val="32"/>
    </w:rPr>
  </w:style>
  <w:style w:type="paragraph" w:styleId="Documentsubtitle" w:customStyle="1">
    <w:name w:val="Document subtitle"/>
    <w:basedOn w:val="Normal"/>
    <w:rsid w:val="0045137B"/>
    <w:pPr>
      <w:spacing w:after="400" w:line="300" w:lineRule="atLeast"/>
    </w:pPr>
    <w:rPr>
      <w:color w:val="FFFFFF"/>
      <w:sz w:val="24"/>
    </w:rPr>
  </w:style>
  <w:style w:type="paragraph" w:styleId="Documentversionnumber" w:customStyle="1">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322E71"/>
    <w:pPr>
      <w:tabs>
        <w:tab w:val="left" w:pos="709"/>
        <w:tab w:val="left" w:pos="1276"/>
        <w:tab w:val="right" w:pos="9923"/>
      </w:tabs>
      <w:spacing w:before="240" w:after="120"/>
    </w:pPr>
    <w:rPr>
      <w:bCs/>
    </w:rPr>
  </w:style>
  <w:style w:type="paragraph" w:styleId="Normalbluebold" w:customStyle="1">
    <w:name w:val="Normal blue bold"/>
    <w:basedOn w:val="Normalblue"/>
    <w:semiHidden/>
    <w:rsid w:val="00026F94"/>
    <w:rPr>
      <w:b/>
    </w:rPr>
  </w:style>
  <w:style w:type="paragraph" w:styleId="Contentstitle" w:customStyle="1">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styleId="Version" w:customStyle="1">
    <w:name w:val="Version"/>
    <w:basedOn w:val="Tabletitles"/>
    <w:rsid w:val="008D187D"/>
    <w:rPr>
      <w:sz w:val="24"/>
    </w:rPr>
  </w:style>
  <w:style w:type="paragraph" w:styleId="Versionhistory" w:customStyle="1">
    <w:name w:val="Version history"/>
    <w:basedOn w:val="Heading2"/>
    <w:rsid w:val="00F46270"/>
    <w:pPr>
      <w:numPr>
        <w:ilvl w:val="0"/>
        <w:numId w:val="0"/>
      </w:numPr>
    </w:pPr>
  </w:style>
  <w:style w:type="paragraph" w:styleId="Documentauthor" w:customStyle="1">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styleId="Riskcaretable" w:customStyle="1">
    <w:name w:val="Riskcare table"/>
    <w:rsid w:val="00073E95"/>
    <w:rPr>
      <w:rFonts w:eastAsia="Times New Roman"/>
      <w:color w:val="008B95"/>
      <w:sz w:val="18"/>
    </w:rPr>
    <w:tblPr>
      <w:tblInd w:w="108" w:type="dxa"/>
      <w:tblBorders>
        <w:bottom w:val="single" w:color="08354F" w:sz="4" w:space="0"/>
        <w:insideH w:val="single" w:color="08354F" w:sz="4" w:space="0"/>
      </w:tblBorders>
      <w:tblCellMar>
        <w:top w:w="113" w:type="dxa"/>
        <w:left w:w="108" w:type="dxa"/>
        <w:bottom w:w="113" w:type="dxa"/>
        <w:right w:w="0" w:type="dxa"/>
      </w:tblCellMar>
    </w:tblPr>
  </w:style>
  <w:style w:type="paragraph" w:styleId="Coverfooter" w:customStyle="1">
    <w:name w:val="Cover footer"/>
    <w:basedOn w:val="Footer"/>
    <w:semiHidden/>
    <w:rsid w:val="005F74A8"/>
    <w:rPr>
      <w:rFonts w:ascii="Calibri" w:hAnsi="Calibri"/>
      <w:i/>
      <w:color w:val="FFFFFF"/>
    </w:rPr>
  </w:style>
  <w:style w:type="paragraph" w:styleId="TableText" w:customStyle="1">
    <w:name w:val="Table Text"/>
    <w:basedOn w:val="Normal"/>
    <w:rsid w:val="00D32298"/>
    <w:pPr>
      <w:spacing w:before="60" w:after="60"/>
    </w:pPr>
    <w:rPr>
      <w:szCs w:val="24"/>
    </w:rPr>
  </w:style>
  <w:style w:type="table" w:styleId="LightShading-Accent31" w:customStyle="1">
    <w:name w:val="Light Shading - Accent 31"/>
    <w:rsid w:val="00073E95"/>
    <w:rPr>
      <w:rFonts w:eastAsia="Times New Roman"/>
      <w:color w:val="008B95"/>
      <w:sz w:val="22"/>
    </w:rPr>
    <w:tblPr>
      <w:tblStyleRowBandSize w:val="1"/>
      <w:tblStyleColBandSize w:val="1"/>
      <w:tblInd w:w="0" w:type="dxa"/>
      <w:tblBorders>
        <w:top w:val="single" w:color="663300" w:sz="8" w:space="0"/>
        <w:bottom w:val="single" w:color="663300" w:sz="8" w:space="0"/>
      </w:tblBorders>
      <w:tblCellMar>
        <w:top w:w="0" w:type="dxa"/>
        <w:left w:w="108" w:type="dxa"/>
        <w:bottom w:w="0" w:type="dxa"/>
        <w:right w:w="108" w:type="dxa"/>
      </w:tblCellMar>
    </w:tblPr>
  </w:style>
  <w:style w:type="paragraph" w:styleId="Textregular" w:customStyle="1">
    <w:name w:val="Text (regular)"/>
    <w:basedOn w:val="Normal"/>
    <w:rsid w:val="00AC5915"/>
    <w:pPr>
      <w:spacing w:after="280" w:line="260" w:lineRule="auto"/>
    </w:pPr>
    <w:rPr>
      <w:noProof/>
      <w:lang w:val="en-US"/>
    </w:rPr>
  </w:style>
  <w:style w:type="paragraph" w:styleId="NormalBold" w:customStyle="1">
    <w:name w:val="Normal Bold"/>
    <w:basedOn w:val="Normal"/>
    <w:rsid w:val="00340648"/>
    <w:pPr>
      <w:spacing w:line="260" w:lineRule="atLeast"/>
    </w:pPr>
    <w:rPr>
      <w:b/>
      <w:szCs w:val="24"/>
    </w:rPr>
  </w:style>
  <w:style w:type="paragraph" w:styleId="Textregularbold" w:customStyle="1">
    <w:name w:val="Text (regular bold)"/>
    <w:basedOn w:val="Normal"/>
    <w:rsid w:val="004A2E34"/>
    <w:pPr>
      <w:spacing w:after="280" w:line="260" w:lineRule="auto"/>
    </w:pPr>
    <w:rPr>
      <w:b/>
      <w:noProof/>
      <w:lang w:val="en-US"/>
    </w:rPr>
  </w:style>
  <w:style w:type="paragraph" w:styleId="Headerodd" w:customStyle="1">
    <w:name w:val="Header odd"/>
    <w:basedOn w:val="Header"/>
    <w:rsid w:val="00564513"/>
    <w:pPr>
      <w:jc w:val="right"/>
    </w:pPr>
    <w:rPr>
      <w:sz w:val="22"/>
    </w:rPr>
  </w:style>
  <w:style w:type="paragraph" w:styleId="Headereven" w:customStyle="1">
    <w:name w:val="Header even"/>
    <w:basedOn w:val="Headerodd"/>
    <w:rsid w:val="00564513"/>
    <w:pPr>
      <w:jc w:val="left"/>
    </w:pPr>
  </w:style>
  <w:style w:type="paragraph" w:styleId="IntroParaHeadline" w:customStyle="1">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styleId="Style1" w:custom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styleId="TitleChar" w:customStyle="1">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styleId="SubtitleChar" w:customStyle="1">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styleId="CommentTextChar" w:customStyle="1">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styleId="CommentSubjectChar" w:customStyle="1">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styleId="FootnoteTextChar" w:customStyle="1">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styleId="ListBullet1" w:customStyle="1">
    <w:name w:val="List Bullet1"/>
    <w:basedOn w:val="ListParagraph"/>
    <w:link w:val="ListbulletChar0"/>
    <w:rsid w:val="00D32298"/>
    <w:pPr>
      <w:numPr>
        <w:numId w:val="4"/>
      </w:numPr>
    </w:pPr>
    <w:rPr>
      <w:lang w:val="en-GB"/>
    </w:rPr>
  </w:style>
  <w:style w:type="character" w:styleId="ListBulletChar" w:customStyle="1">
    <w:name w:val="List Bullet Char"/>
    <w:link w:val="ListBullet"/>
    <w:locked/>
    <w:rsid w:val="00D32298"/>
  </w:style>
  <w:style w:type="character" w:styleId="ListParagraphChar" w:customStyle="1">
    <w:name w:val="List Paragraph Char"/>
    <w:aliases w:val="Bullet List 1 Char"/>
    <w:link w:val="ListParagraph"/>
    <w:uiPriority w:val="34"/>
    <w:locked/>
    <w:rsid w:val="006A52A0"/>
    <w:rPr>
      <w:sz w:val="22"/>
      <w:lang w:val="x-none"/>
    </w:rPr>
  </w:style>
  <w:style w:type="character" w:styleId="ListbulletChar0" w:customStyle="1">
    <w:name w:val="List bullet Char"/>
    <w:link w:val="ListBullet1"/>
    <w:locked/>
    <w:rsid w:val="00D32298"/>
    <w:rPr>
      <w:sz w:val="22"/>
    </w:rPr>
  </w:style>
  <w:style w:type="character" w:styleId="ListNumber3Char" w:customStyle="1">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hAnsi="Arial" w:eastAsia="Times New Roman"/>
      <w:color w:val="auto"/>
      <w:sz w:val="22"/>
      <w:lang w:val="en-US"/>
    </w:rPr>
  </w:style>
  <w:style w:type="numbering" w:styleId="Style2" w:customStyle="1">
    <w:name w:val="Style2"/>
    <w:uiPriority w:val="99"/>
    <w:rsid w:val="006A52A0"/>
    <w:pPr>
      <w:numPr>
        <w:numId w:val="7"/>
      </w:numPr>
    </w:pPr>
  </w:style>
  <w:style w:type="paragraph" w:styleId="BulletList2" w:customStyle="1">
    <w:name w:val="Bullet List 2"/>
    <w:basedOn w:val="Normal"/>
    <w:link w:val="BulletList2Char"/>
    <w:qFormat/>
    <w:rsid w:val="00A16120"/>
  </w:style>
  <w:style w:type="paragraph" w:styleId="NumberList1" w:customStyle="1">
    <w:name w:val="Number List 1"/>
    <w:basedOn w:val="ListParagraph"/>
    <w:link w:val="NumberList1Char"/>
    <w:qFormat/>
    <w:rsid w:val="00E31572"/>
    <w:pPr>
      <w:numPr>
        <w:numId w:val="10"/>
      </w:numPr>
      <w:ind w:left="425" w:hanging="425"/>
    </w:pPr>
  </w:style>
  <w:style w:type="character" w:styleId="BulletList2Char" w:customStyle="1">
    <w:name w:val="Bullet List 2 Char"/>
    <w:basedOn w:val="DefaultParagraphFont"/>
    <w:link w:val="BulletList2"/>
    <w:rsid w:val="00A16120"/>
    <w:rPr>
      <w:sz w:val="22"/>
    </w:rPr>
  </w:style>
  <w:style w:type="paragraph" w:styleId="NumberList2" w:customStyle="1">
    <w:name w:val="Number List 2"/>
    <w:basedOn w:val="BulletList2"/>
    <w:link w:val="NumberList2Char"/>
    <w:qFormat/>
    <w:rsid w:val="00A16120"/>
    <w:pPr>
      <w:numPr>
        <w:numId w:val="11"/>
      </w:numPr>
      <w:ind w:left="850" w:hanging="425"/>
    </w:pPr>
  </w:style>
  <w:style w:type="character" w:styleId="NumberList1Char" w:customStyle="1">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NumberList2Char" w:customStyle="1">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Appendix" w:customStyle="1">
    <w:name w:val="Appendix"/>
    <w:basedOn w:val="Normal"/>
    <w:link w:val="AppendixChar"/>
    <w:autoRedefine/>
    <w:qFormat/>
    <w:rsid w:val="00681784"/>
    <w:rPr>
      <w:b/>
      <w:color w:val="0070C0"/>
      <w:sz w:val="28"/>
    </w:rPr>
  </w:style>
  <w:style w:type="character" w:styleId="AppendixChar" w:customStyle="1">
    <w:name w:val="Appendix Char"/>
    <w:basedOn w:val="DefaultParagraphFont"/>
    <w:link w:val="Appendix"/>
    <w:rsid w:val="00681784"/>
    <w:rPr>
      <w:b/>
      <w:color w:val="0070C0"/>
      <w:sz w:val="28"/>
    </w:rPr>
  </w:style>
  <w:style w:type="paragraph" w:styleId="Default" w:customStyle="1">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styleId="Revision">
    <w:name w:val="Revision"/>
    <w:hidden/>
    <w:uiPriority w:val="99"/>
    <w:semiHidden/>
    <w:rsid w:val="0068753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57095143">
      <w:bodyDiv w:val="1"/>
      <w:marLeft w:val="0"/>
      <w:marRight w:val="0"/>
      <w:marTop w:val="0"/>
      <w:marBottom w:val="0"/>
      <w:divBdr>
        <w:top w:val="none" w:sz="0" w:space="0" w:color="auto"/>
        <w:left w:val="none" w:sz="0" w:space="0" w:color="auto"/>
        <w:bottom w:val="none" w:sz="0" w:space="0" w:color="auto"/>
        <w:right w:val="none" w:sz="0" w:space="0" w:color="auto"/>
      </w:divBdr>
    </w:div>
    <w:div w:id="157812753">
      <w:bodyDiv w:val="1"/>
      <w:marLeft w:val="0"/>
      <w:marRight w:val="0"/>
      <w:marTop w:val="0"/>
      <w:marBottom w:val="0"/>
      <w:divBdr>
        <w:top w:val="none" w:sz="0" w:space="0" w:color="auto"/>
        <w:left w:val="none" w:sz="0" w:space="0" w:color="auto"/>
        <w:bottom w:val="none" w:sz="0" w:space="0" w:color="auto"/>
        <w:right w:val="none" w:sz="0" w:space="0" w:color="auto"/>
      </w:divBdr>
    </w:div>
    <w:div w:id="204492633">
      <w:bodyDiv w:val="1"/>
      <w:marLeft w:val="0"/>
      <w:marRight w:val="0"/>
      <w:marTop w:val="0"/>
      <w:marBottom w:val="0"/>
      <w:divBdr>
        <w:top w:val="none" w:sz="0" w:space="0" w:color="auto"/>
        <w:left w:val="none" w:sz="0" w:space="0" w:color="auto"/>
        <w:bottom w:val="none" w:sz="0" w:space="0" w:color="auto"/>
        <w:right w:val="none" w:sz="0" w:space="0" w:color="auto"/>
      </w:divBdr>
    </w:div>
    <w:div w:id="934824774">
      <w:bodyDiv w:val="1"/>
      <w:marLeft w:val="0"/>
      <w:marRight w:val="0"/>
      <w:marTop w:val="0"/>
      <w:marBottom w:val="0"/>
      <w:divBdr>
        <w:top w:val="none" w:sz="0" w:space="0" w:color="auto"/>
        <w:left w:val="none" w:sz="0" w:space="0" w:color="auto"/>
        <w:bottom w:val="none" w:sz="0" w:space="0" w:color="auto"/>
        <w:right w:val="none" w:sz="0" w:space="0" w:color="auto"/>
      </w:divBdr>
    </w:div>
    <w:div w:id="1055932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6.png"/><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5.svg"/><Relationship Id="rId20" Type="http://schemas.openxmlformats.org/officeDocument/2006/relationships/image" Target="media/image17.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0.png"/><Relationship Id="rId28" Type="http://schemas.microsoft.com/office/2016/09/relationships/commentsIds" Target="commentsIds.xml"/><Relationship Id="rId36" Type="http://schemas.openxmlformats.org/officeDocument/2006/relationships/customXml" Target="../customXml/item5.xml"/><Relationship Id="rId10" Type="http://schemas.openxmlformats.org/officeDocument/2006/relationships/image" Target="media/image11.jpg"/><Relationship Id="rId19" Type="http://schemas.openxmlformats.org/officeDocument/2006/relationships/hyperlink" Target="https://www.gov.uk/government/publications/use-of-manufactured-topsoil-rps-190"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png"/><Relationship Id="rId22" Type="http://schemas.openxmlformats.org/officeDocument/2006/relationships/image" Target="media/image19.png"/><Relationship Id="rId27" Type="http://schemas.microsoft.com/office/2011/relationships/commentsExtended" Target="commentsExtended.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gif"/><Relationship Id="rId10" Type="http://schemas.openxmlformats.org/officeDocument/2006/relationships/hyperlink" Target="http://www.mabbett.eu" TargetMode="External"/><Relationship Id="rId4" Type="http://schemas.openxmlformats.org/officeDocument/2006/relationships/image" Target="media/image6.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96499/LIT_8709_c60600.pdf" TargetMode="External"/><Relationship Id="rId2" Type="http://schemas.openxmlformats.org/officeDocument/2006/relationships/hyperlink" Target="https://designatedsites.naturalengland.org.uk/SiteDetail.aspx?SiteCode=s2000443" TargetMode="External"/><Relationship Id="rId1" Type="http://schemas.openxmlformats.org/officeDocument/2006/relationships/hyperlink" Target="https://www.gov.uk/guidance/legal-operator-and-competence-requirements-environmental-permits" TargetMode="External"/><Relationship Id="rId4" Type="http://schemas.openxmlformats.org/officeDocument/2006/relationships/hyperlink" Target="https://www.gov.uk/guidance/non-hazardous-and-inert-waste-appropriate-measures-for-permitted-facilit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P Document" ma:contentTypeID="0x01010016744FEDCDBC7D4499776F859A8117A700963C92E479F9FA41A6ADB428CC1923C1" ma:contentTypeVersion="25" ma:contentTypeDescription="Create a new document." ma:contentTypeScope="" ma:versionID="86b08784c015078eb5b6d86061811025">
  <xsd:schema xmlns:xsd="http://www.w3.org/2001/XMLSchema" xmlns:xs="http://www.w3.org/2001/XMLSchema" xmlns:p="http://schemas.microsoft.com/office/2006/metadata/properties" xmlns:ns1="http://schemas.microsoft.com/sharepoint/v3" xmlns:ns2="35bf17a1-0d45-4f70-90c6-9235b67b4d75" xmlns:ns3="7656d319-907f-47ec-b144-70fc71782c4c" xmlns:ns4="cb677b48-d8a6-4d8b-b59f-051249d4ddcc" xmlns:ns5="662745e8-e224-48e8-a2e3-254862b8c2f5" targetNamespace="http://schemas.microsoft.com/office/2006/metadata/properties" ma:root="true" ma:fieldsID="2e8912e243aa683c5dddca1b2365edda" ns1:_="" ns2:_="" ns3:_="" ns4:_="" ns5:_="">
    <xsd:import namespace="http://schemas.microsoft.com/sharepoint/v3"/>
    <xsd:import namespace="35bf17a1-0d45-4f70-90c6-9235b67b4d75"/>
    <xsd:import namespace="7656d319-907f-47ec-b144-70fc71782c4c"/>
    <xsd:import namespace="cb677b48-d8a6-4d8b-b59f-051249d4ddcc"/>
    <xsd:import namespace="662745e8-e224-48e8-a2e3-254862b8c2f5"/>
    <xsd:element name="properties">
      <xsd:complexType>
        <xsd:sequence>
          <xsd:element name="documentManagement">
            <xsd:complexType>
              <xsd:all>
                <xsd:element ref="ns2:_dlc_DocId" minOccurs="0"/>
                <xsd:element ref="ns2:_dlc_DocIdUrl" minOccurs="0"/>
                <xsd:element ref="ns2:_dlc_DocIdPersistId" minOccurs="0"/>
                <xsd:element ref="ns3:Application_x0020_ID" minOccurs="0"/>
                <xsd:element ref="ns3:Customer_x0020_Name" minOccurs="0"/>
                <xsd:element ref="ns3:Regulated_x0020_Facilities" minOccurs="0"/>
                <xsd:element ref="ns3:Site" minOccurs="0"/>
                <xsd:element ref="ns3:Permit_x0020_ID" minOccurs="0"/>
                <xsd:element ref="ns3:Public" minOccurs="0"/>
                <xsd:element ref="ns3:Reviewed" minOccurs="0"/>
                <xsd:element ref="ns3:CRM_x0020_Record_x0020_ID" minOccurs="0"/>
                <xsd:element ref="ns3:Email" minOccurs="0"/>
                <xsd:element ref="ns3:Regarding_x0020_-_x0020_Emails_x0020_Only" minOccurs="0"/>
                <xsd:element ref="ns3:Regarding_x0020_Email_x0020_Subject" minOccurs="0"/>
                <xsd:element ref="ns1:DocumentSetDescription" minOccurs="0"/>
                <xsd:element ref="ns3:Email_x0020_From" minOccurs="0"/>
                <xsd:element ref="ns3:Email_x0020_To" minOccurs="0"/>
                <xsd:element ref="ns2:SharedWithUsers" minOccurs="0"/>
                <xsd:element ref="ns2:SharedWithDetails" minOccurs="0"/>
                <xsd:element ref="ns3:EAWML_x0020_Numbe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f17a1-0d45-4f70-90c6-9235b67b4d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6d319-907f-47ec-b144-70fc71782c4c" elementFormDefault="qualified">
    <xsd:import namespace="http://schemas.microsoft.com/office/2006/documentManagement/types"/>
    <xsd:import namespace="http://schemas.microsoft.com/office/infopath/2007/PartnerControls"/>
    <xsd:element name="Application_x0020_ID" ma:index="11" nillable="true" ma:displayName="Application ID" ma:indexed="true" ma:internalName="Application_x0020_ID">
      <xsd:simpleType>
        <xsd:restriction base="dms:Text">
          <xsd:maxLength value="20"/>
        </xsd:restriction>
      </xsd:simpleType>
    </xsd:element>
    <xsd:element name="Customer_x0020_Name" ma:index="12" nillable="true" ma:displayName="Customer" ma:indexed="true" ma:internalName="Customer_x0020_Name">
      <xsd:simpleType>
        <xsd:restriction base="dms:Text">
          <xsd:maxLength value="255"/>
        </xsd:restriction>
      </xsd:simpleType>
    </xsd:element>
    <xsd:element name="Regulated_x0020_Facilities" ma:index="13" nillable="true" ma:displayName="Regulated Facilities" ma:internalName="Regulated_x0020_Facilities">
      <xsd:simpleType>
        <xsd:restriction base="dms:Note"/>
      </xsd:simpleType>
    </xsd:element>
    <xsd:element name="Site" ma:index="14" nillable="true" ma:displayName="Site" ma:internalName="Site">
      <xsd:simpleType>
        <xsd:restriction base="dms:Note"/>
      </xsd:simpleType>
    </xsd:element>
    <xsd:element name="Permit_x0020_ID" ma:index="15" nillable="true" ma:displayName="Permit ID" ma:indexed="true" ma:internalName="Permit_x0020_ID">
      <xsd:simpleType>
        <xsd:restriction base="dms:Text">
          <xsd:maxLength value="15"/>
        </xsd:restriction>
      </xsd:simpleType>
    </xsd:element>
    <xsd:element name="Public" ma:index="16" nillable="true" ma:displayName="Is Public" ma:default="0" ma:indexed="true" ma:internalName="Public">
      <xsd:simpleType>
        <xsd:restriction base="dms:Boolean"/>
      </xsd:simpleType>
    </xsd:element>
    <xsd:element name="Reviewed" ma:index="17" nillable="true" ma:displayName="Reviewed" ma:default="0" ma:indexed="true" ma:internalName="Reviewed">
      <xsd:simpleType>
        <xsd:restriction base="dms:Boolean"/>
      </xsd:simpleType>
    </xsd:element>
    <xsd:element name="CRM_x0020_Record_x0020_ID" ma:index="18" nillable="true" ma:displayName="CRM Record ID" ma:internalName="CRM_x0020_Record_x0020_ID">
      <xsd:simpleType>
        <xsd:restriction base="dms:Text">
          <xsd:maxLength value="36"/>
        </xsd:restriction>
      </xsd:simpleType>
    </xsd:element>
    <xsd:element name="Email" ma:index="19" nillable="true" ma:displayName="Email" ma:default="0" ma:indexed="true" ma:internalName="Email">
      <xsd:simpleType>
        <xsd:restriction base="dms:Boolean"/>
      </xsd:simpleType>
    </xsd:element>
    <xsd:element name="Regarding_x0020_-_x0020_Emails_x0020_Only" ma:index="20" nillable="true" ma:displayName="Regarding - Emails Only" ma:default="NA" ma:format="Dropdown" ma:indexed="true" ma:internalName="Regarding_x0020__x002d__x0020_Emails_x0020_Only">
      <xsd:simpleType>
        <xsd:restriction base="dms:Choice">
          <xsd:enumeration value="Application"/>
          <xsd:enumeration value="RFI"/>
          <xsd:enumeration value="Schedule 5"/>
          <xsd:enumeration value="Other"/>
          <xsd:enumeration value="NA"/>
        </xsd:restriction>
      </xsd:simpleType>
    </xsd:element>
    <xsd:element name="Regarding_x0020_Email_x0020_Subject" ma:index="21" nillable="true" ma:displayName="Regarding Email Subject" ma:internalName="Regarding_x0020_Email_x0020_Subject">
      <xsd:simpleType>
        <xsd:restriction base="dms:Text">
          <xsd:maxLength value="200"/>
        </xsd:restriction>
      </xsd:simpleType>
    </xsd:element>
    <xsd:element name="Email_x0020_From" ma:index="23" nillable="true" ma:displayName="Email From" ma:internalName="Email_x0020_From">
      <xsd:simpleType>
        <xsd:restriction base="dms:Text">
          <xsd:maxLength value="250"/>
        </xsd:restriction>
      </xsd:simpleType>
    </xsd:element>
    <xsd:element name="Email_x0020_To" ma:index="24" nillable="true" ma:displayName="Email To" ma:internalName="Email_x0020_To">
      <xsd:simpleType>
        <xsd:restriction base="dms:Text">
          <xsd:maxLength value="250"/>
        </xsd:restriction>
      </xsd:simpleType>
    </xsd:element>
    <xsd:element name="EAWML_x0020_Number" ma:index="27" nillable="true" ma:displayName="EAWML Number" ma:internalName="EAWML_x0020_Number">
      <xsd:simpleType>
        <xsd:restriction base="dms:Text">
          <xsd:maxLength value="13"/>
        </xsd:restriction>
      </xsd:simpleType>
    </xsd:element>
  </xsd:schema>
  <xsd:schema xmlns:xsd="http://www.w3.org/2001/XMLSchema" xmlns:xs="http://www.w3.org/2001/XMLSchema" xmlns:dms="http://schemas.microsoft.com/office/2006/documentManagement/types" xmlns:pc="http://schemas.microsoft.com/office/infopath/2007/PartnerControls" targetNamespace="cb677b48-d8a6-4d8b-b59f-051249d4ddcc" elementFormDefault="qualified">
    <xsd:import namespace="http://schemas.microsoft.com/office/2006/documentManagement/types"/>
    <xsd:import namespace="http://schemas.microsoft.com/office/infopath/2007/PartnerControls"/>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36" nillable="true" ma:displayName="Taxonomy Catch All Column" ma:hidden="true" ma:list="{4fb47674-9db6-4176-be1b-d23378538aaf}" ma:internalName="TaxCatchAll" ma:showField="CatchAllData" ma:web="35bf17a1-0d45-4f70-90c6-9235b67b4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_x0020_To xmlns="7656d319-907f-47ec-b144-70fc71782c4c" xsi:nil="true"/>
    <Email xmlns="7656d319-907f-47ec-b144-70fc71782c4c">false</Email>
    <DocumentSetDescription xmlns="http://schemas.microsoft.com/sharepoint/v3" xsi:nil="true"/>
    <_dlc_DocId xmlns="35bf17a1-0d45-4f70-90c6-9235b67b4d75">P2QJVXH7EW3H-1993001018-123957</_dlc_DocId>
    <lcf76f155ced4ddcb4097134ff3c332f xmlns="cb677b48-d8a6-4d8b-b59f-051249d4ddcc">
      <Terms xmlns="http://schemas.microsoft.com/office/infopath/2007/PartnerControls"/>
    </lcf76f155ced4ddcb4097134ff3c332f>
    <TaxCatchAll xmlns="662745e8-e224-48e8-a2e3-254862b8c2f5" xsi:nil="true"/>
    <Site xmlns="7656d319-907f-47ec-b144-70fc71782c4c">Thetford Recovery Facility, 5C, Burrell Way, Thetford, Norfolk, IP24 3RW, TL8537081893</Site>
    <Email_x0020_From xmlns="7656d319-907f-47ec-b144-70fc71782c4c" xsi:nil="true"/>
    <Customer_x0020_Name xmlns="7656d319-907f-47ec-b144-70fc71782c4c">STOWMARKET SKIPS LTD</Customer_x0020_Name>
    <EAWML_x0020_Number xmlns="7656d319-907f-47ec-b144-70fc71782c4c">EAWML120837</EAWML_x0020_Number>
    <Regulated_x0020_Facilities xmlns="7656d319-907f-47ec-b144-70fc71782c4c">1.16.12 - Physical treatment of nonhazardous waste</Regulated_x0020_Facilities>
    <Regarding_x0020_-_x0020_Emails_x0020_Only xmlns="7656d319-907f-47ec-b144-70fc71782c4c">Application</Regarding_x0020_-_x0020_Emails_x0020_Only>
    <Regarding_x0020_Email_x0020_Subject xmlns="7656d319-907f-47ec-b144-70fc71782c4c" xsi:nil="true"/>
    <Reviewed xmlns="7656d319-907f-47ec-b144-70fc71782c4c">false</Reviewed>
    <CRM_x0020_Record_x0020_ID xmlns="7656d319-907f-47ec-b144-70fc71782c4c">6e4ea5b7-92bd-ed11-83ff-000d3ad986b3</CRM_x0020_Record_x0020_ID>
    <Public xmlns="7656d319-907f-47ec-b144-70fc71782c4c">false</Public>
    <Application_x0020_ID xmlns="7656d319-907f-47ec-b144-70fc71782c4c">EPR_WE1138AC_A001</Application_x0020_ID>
    <_dlc_DocIdUrl xmlns="35bf17a1-0d45-4f70-90c6-9235b67b4d75">
      <Url>https://defra.sharepoint.com/sites/ea-lp-crm-prod/_layouts/15/DocIdRedir.aspx?ID=P2QJVXH7EW3H-1993001018-123957</Url>
      <Description>P2QJVXH7EW3H-1993001018-123957</Description>
    </_dlc_DocIdUrl>
    <Permit_x0020_ID xmlns="7656d319-907f-47ec-b144-70fc71782c4c">EPR_WE1138AC</Permit_x0020_ID>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CD9CEC2F-CFC0-4285-B38D-6D5D54BA87BA}"/>
</file>

<file path=customXml/itemProps3.xml><?xml version="1.0" encoding="utf-8"?>
<ds:datastoreItem xmlns:ds="http://schemas.openxmlformats.org/officeDocument/2006/customXml" ds:itemID="{C475C57C-68A8-40E2-BC95-F0B13829BAB3}"/>
</file>

<file path=customXml/itemProps4.xml><?xml version="1.0" encoding="utf-8"?>
<ds:datastoreItem xmlns:ds="http://schemas.openxmlformats.org/officeDocument/2006/customXml" ds:itemID="{E13A7898-576B-4573-A7CC-ECB1BB96AFFF}"/>
</file>

<file path=customXml/itemProps5.xml><?xml version="1.0" encoding="utf-8"?>
<ds:datastoreItem xmlns:ds="http://schemas.openxmlformats.org/officeDocument/2006/customXml" ds:itemID="{D3CAE219-0DDD-4161-9A15-14DEEE9A24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Bespoke Non-Technical Summary</dc:title>
  <dc:subject/>
  <dc:creator>Nicholas Clark</dc:creator>
  <cp:keywords/>
  <dc:description/>
  <cp:lastModifiedBy>Matthew Hill</cp:lastModifiedBy>
  <cp:revision>10</cp:revision>
  <cp:lastPrinted>2020-01-07T11:52:00Z</cp:lastPrinted>
  <dcterms:created xsi:type="dcterms:W3CDTF">2023-02-10T11:30:00Z</dcterms:created>
  <dcterms:modified xsi:type="dcterms:W3CDTF">2024-01-12T13:02:03Z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0x01010016744FEDCDBC7D4499776F859A8117A700963C92E479F9FA41A6ADB428CC1923C1</vt:lpwstr>
  </property>
  <property fmtid="{D5CDD505-2E9C-101B-9397-08002B2CF9AE}" pid="4" name="_dlc_DocIdItemGuid">
    <vt:lpwstr>62d8836e-1fda-44c3-9a04-fbe97fc218d5</vt:lpwstr>
  </property>
  <property fmtid="{D5CDD505-2E9C-101B-9397-08002B2CF9AE}" pid="5" name="_docset_NoMedatataSyncRequired">
    <vt:lpwstr>False</vt:lpwstr>
  </property>
</Properties>
</file>