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EE321" w14:textId="487F67B0" w:rsidR="00497B5C" w:rsidRDefault="00A02AB4">
      <w:pPr>
        <w:rPr>
          <w:b/>
          <w:sz w:val="24"/>
          <w:szCs w:val="24"/>
          <w:u w:val="single"/>
        </w:rPr>
      </w:pPr>
      <w:r w:rsidRPr="008435A0">
        <w:rPr>
          <w:b/>
          <w:sz w:val="24"/>
          <w:szCs w:val="24"/>
          <w:u w:val="single"/>
        </w:rPr>
        <w:t>C</w:t>
      </w:r>
      <w:r w:rsidR="00627C30" w:rsidRPr="008435A0">
        <w:rPr>
          <w:b/>
          <w:sz w:val="24"/>
          <w:szCs w:val="24"/>
          <w:u w:val="single"/>
        </w:rPr>
        <w:t>3.1 Activities to be Varied</w:t>
      </w:r>
    </w:p>
    <w:p w14:paraId="6EB4AC49" w14:textId="55B00CD7" w:rsidR="00497B5C" w:rsidRDefault="00497B5C" w:rsidP="00497B5C">
      <w:pPr>
        <w:jc w:val="both"/>
        <w:rPr>
          <w:sz w:val="24"/>
          <w:szCs w:val="24"/>
        </w:rPr>
      </w:pPr>
      <w:r w:rsidRPr="006C70B9">
        <w:rPr>
          <w:sz w:val="24"/>
          <w:szCs w:val="24"/>
        </w:rPr>
        <w:t>The EPR Schedule 1 listed activit</w:t>
      </w:r>
      <w:r w:rsidR="009D38BD">
        <w:rPr>
          <w:sz w:val="24"/>
          <w:szCs w:val="24"/>
        </w:rPr>
        <w:t>y</w:t>
      </w:r>
      <w:r w:rsidRPr="006C70B9">
        <w:rPr>
          <w:sz w:val="24"/>
          <w:szCs w:val="24"/>
        </w:rPr>
        <w:t xml:space="preserve"> and the directly associated activities </w:t>
      </w:r>
      <w:r>
        <w:rPr>
          <w:sz w:val="24"/>
          <w:szCs w:val="24"/>
        </w:rPr>
        <w:t>currently authorise</w:t>
      </w:r>
      <w:r w:rsidR="0066718F">
        <w:rPr>
          <w:sz w:val="24"/>
          <w:szCs w:val="24"/>
        </w:rPr>
        <w:t>d</w:t>
      </w:r>
      <w:r>
        <w:rPr>
          <w:sz w:val="24"/>
          <w:szCs w:val="24"/>
        </w:rPr>
        <w:t xml:space="preserve"> by environmental permit EPR/FP3131WE are </w:t>
      </w:r>
      <w:r w:rsidRPr="006C70B9">
        <w:rPr>
          <w:sz w:val="24"/>
          <w:szCs w:val="24"/>
        </w:rPr>
        <w:t>set out in the table</w:t>
      </w:r>
      <w:r>
        <w:rPr>
          <w:sz w:val="24"/>
          <w:szCs w:val="24"/>
        </w:rPr>
        <w:t>s</w:t>
      </w:r>
      <w:r w:rsidRPr="006C70B9">
        <w:rPr>
          <w:sz w:val="24"/>
          <w:szCs w:val="24"/>
        </w:rPr>
        <w:t xml:space="preserve"> below</w:t>
      </w:r>
      <w:r>
        <w:rPr>
          <w:sz w:val="24"/>
          <w:szCs w:val="24"/>
        </w:rPr>
        <w:t xml:space="preserve">. None of these activities will change </w:t>
      </w:r>
      <w:proofErr w:type="gramStart"/>
      <w:r>
        <w:rPr>
          <w:sz w:val="24"/>
          <w:szCs w:val="24"/>
        </w:rPr>
        <w:t>as a result of</w:t>
      </w:r>
      <w:proofErr w:type="gramEnd"/>
      <w:r>
        <w:rPr>
          <w:sz w:val="24"/>
          <w:szCs w:val="24"/>
        </w:rPr>
        <w:t xml:space="preserve"> the proposed facility </w:t>
      </w:r>
      <w:r w:rsidR="009D38BD">
        <w:rPr>
          <w:sz w:val="24"/>
          <w:szCs w:val="24"/>
        </w:rPr>
        <w:t>development</w:t>
      </w:r>
      <w:r>
        <w:rPr>
          <w:sz w:val="24"/>
          <w:szCs w:val="24"/>
        </w:rPr>
        <w:t>.</w:t>
      </w:r>
      <w:r w:rsidRPr="006C70B9">
        <w:rPr>
          <w:sz w:val="24"/>
          <w:szCs w:val="24"/>
        </w:rPr>
        <w:t xml:space="preserve"> </w:t>
      </w:r>
      <w:r>
        <w:rPr>
          <w:sz w:val="24"/>
          <w:szCs w:val="24"/>
        </w:rPr>
        <w:t xml:space="preserve">However, </w:t>
      </w:r>
      <w:r w:rsidR="0029629D">
        <w:rPr>
          <w:sz w:val="24"/>
          <w:szCs w:val="24"/>
        </w:rPr>
        <w:t xml:space="preserve">the increased production capacity of the facility will require the installation of </w:t>
      </w:r>
      <w:r>
        <w:rPr>
          <w:sz w:val="24"/>
          <w:szCs w:val="24"/>
        </w:rPr>
        <w:t>additional</w:t>
      </w:r>
      <w:r w:rsidR="0029629D">
        <w:rPr>
          <w:sz w:val="24"/>
          <w:szCs w:val="24"/>
        </w:rPr>
        <w:t xml:space="preserve"> </w:t>
      </w:r>
      <w:r w:rsidR="00D51461">
        <w:rPr>
          <w:sz w:val="24"/>
          <w:szCs w:val="24"/>
        </w:rPr>
        <w:t xml:space="preserve">natural </w:t>
      </w:r>
      <w:r w:rsidR="0029629D">
        <w:rPr>
          <w:sz w:val="24"/>
          <w:szCs w:val="24"/>
        </w:rPr>
        <w:t>gas fired boiler</w:t>
      </w:r>
      <w:r w:rsidR="00C5381E">
        <w:rPr>
          <w:sz w:val="24"/>
          <w:szCs w:val="24"/>
        </w:rPr>
        <w:t xml:space="preserve"> / </w:t>
      </w:r>
      <w:r w:rsidR="009272F0">
        <w:rPr>
          <w:sz w:val="24"/>
          <w:szCs w:val="24"/>
        </w:rPr>
        <w:t xml:space="preserve">thermal oil </w:t>
      </w:r>
      <w:r w:rsidR="00C5381E">
        <w:rPr>
          <w:sz w:val="24"/>
          <w:szCs w:val="24"/>
        </w:rPr>
        <w:t>heating</w:t>
      </w:r>
      <w:r w:rsidR="0029629D">
        <w:rPr>
          <w:sz w:val="24"/>
          <w:szCs w:val="24"/>
        </w:rPr>
        <w:t xml:space="preserve"> plant for steam / hot water</w:t>
      </w:r>
      <w:r w:rsidR="005B4616">
        <w:rPr>
          <w:sz w:val="24"/>
          <w:szCs w:val="24"/>
        </w:rPr>
        <w:t xml:space="preserve"> / hot </w:t>
      </w:r>
      <w:r w:rsidR="009272F0">
        <w:rPr>
          <w:sz w:val="24"/>
          <w:szCs w:val="24"/>
        </w:rPr>
        <w:t>oil</w:t>
      </w:r>
      <w:r w:rsidR="0029629D">
        <w:rPr>
          <w:sz w:val="24"/>
          <w:szCs w:val="24"/>
        </w:rPr>
        <w:t xml:space="preserve"> production and the </w:t>
      </w:r>
      <w:r w:rsidR="002D7782">
        <w:rPr>
          <w:sz w:val="24"/>
          <w:szCs w:val="24"/>
        </w:rPr>
        <w:t xml:space="preserve">new </w:t>
      </w:r>
      <w:r w:rsidR="00142570">
        <w:rPr>
          <w:sz w:val="24"/>
          <w:szCs w:val="24"/>
        </w:rPr>
        <w:t>chicken</w:t>
      </w:r>
      <w:r w:rsidR="001F0418">
        <w:rPr>
          <w:sz w:val="24"/>
          <w:szCs w:val="24"/>
        </w:rPr>
        <w:t>-</w:t>
      </w:r>
      <w:r w:rsidR="002D7782">
        <w:rPr>
          <w:sz w:val="24"/>
          <w:szCs w:val="24"/>
        </w:rPr>
        <w:t>based</w:t>
      </w:r>
      <w:r w:rsidR="0029629D">
        <w:rPr>
          <w:sz w:val="24"/>
          <w:szCs w:val="24"/>
        </w:rPr>
        <w:t xml:space="preserve"> products line will in</w:t>
      </w:r>
      <w:r w:rsidR="002D7782">
        <w:rPr>
          <w:sz w:val="24"/>
          <w:szCs w:val="24"/>
        </w:rPr>
        <w:t xml:space="preserve">troduce additional </w:t>
      </w:r>
      <w:r w:rsidR="0029629D">
        <w:rPr>
          <w:sz w:val="24"/>
          <w:szCs w:val="24"/>
        </w:rPr>
        <w:t>cooking equipment</w:t>
      </w:r>
      <w:r w:rsidR="002D7782">
        <w:rPr>
          <w:sz w:val="24"/>
          <w:szCs w:val="24"/>
        </w:rPr>
        <w:t xml:space="preserve"> in the form of </w:t>
      </w:r>
      <w:r w:rsidR="005704CE">
        <w:rPr>
          <w:sz w:val="24"/>
          <w:szCs w:val="24"/>
        </w:rPr>
        <w:t>continuous frying</w:t>
      </w:r>
      <w:r w:rsidR="00267C24">
        <w:rPr>
          <w:sz w:val="24"/>
          <w:szCs w:val="24"/>
        </w:rPr>
        <w:t xml:space="preserve"> </w:t>
      </w:r>
      <w:r w:rsidR="001D5B89">
        <w:rPr>
          <w:sz w:val="24"/>
          <w:szCs w:val="24"/>
        </w:rPr>
        <w:t xml:space="preserve">and </w:t>
      </w:r>
      <w:r w:rsidR="00424440">
        <w:rPr>
          <w:sz w:val="24"/>
          <w:szCs w:val="24"/>
        </w:rPr>
        <w:t xml:space="preserve">oven </w:t>
      </w:r>
      <w:r w:rsidR="001D5B89">
        <w:rPr>
          <w:sz w:val="24"/>
          <w:szCs w:val="24"/>
        </w:rPr>
        <w:t xml:space="preserve">plant </w:t>
      </w:r>
      <w:r w:rsidR="00C242FA" w:rsidRPr="00C242FA">
        <w:rPr>
          <w:sz w:val="24"/>
          <w:szCs w:val="24"/>
        </w:rPr>
        <w:t>and additional refrigeration plant for incoming raw material and outgoing product storage areas</w:t>
      </w:r>
      <w:r w:rsidR="0029629D" w:rsidRPr="00C242FA">
        <w:rPr>
          <w:sz w:val="24"/>
          <w:szCs w:val="24"/>
        </w:rPr>
        <w:t>.</w:t>
      </w:r>
      <w:r w:rsidR="0029629D">
        <w:rPr>
          <w:sz w:val="24"/>
          <w:szCs w:val="24"/>
        </w:rPr>
        <w:t xml:space="preserve"> </w:t>
      </w:r>
      <w:r w:rsidR="000878B3">
        <w:rPr>
          <w:sz w:val="24"/>
          <w:szCs w:val="24"/>
        </w:rPr>
        <w:t>The currently authorised EPR Schedule 1 listed activity does not change as a result but the currently authorised directly associated activity relating to steam, hot water and electricity supplies does change (</w:t>
      </w:r>
      <w:r w:rsidR="004E6A2C">
        <w:rPr>
          <w:sz w:val="24"/>
          <w:szCs w:val="24"/>
        </w:rPr>
        <w:t xml:space="preserve">additional </w:t>
      </w:r>
      <w:r w:rsidR="00D51461">
        <w:rPr>
          <w:sz w:val="24"/>
          <w:szCs w:val="24"/>
        </w:rPr>
        <w:t xml:space="preserve">natural </w:t>
      </w:r>
      <w:r w:rsidR="000878B3">
        <w:rPr>
          <w:sz w:val="24"/>
          <w:szCs w:val="24"/>
        </w:rPr>
        <w:t>gas fired boiler</w:t>
      </w:r>
      <w:r w:rsidR="004E6A2C">
        <w:rPr>
          <w:sz w:val="24"/>
          <w:szCs w:val="24"/>
        </w:rPr>
        <w:t xml:space="preserve"> and thermal oil heater)</w:t>
      </w:r>
      <w:r w:rsidR="00142570">
        <w:rPr>
          <w:sz w:val="24"/>
          <w:szCs w:val="24"/>
        </w:rPr>
        <w:t>.</w:t>
      </w:r>
      <w:r w:rsidR="000878B3">
        <w:rPr>
          <w:sz w:val="24"/>
          <w:szCs w:val="24"/>
        </w:rPr>
        <w:t xml:space="preserve"> </w:t>
      </w:r>
      <w:r w:rsidR="00142570">
        <w:rPr>
          <w:sz w:val="24"/>
          <w:szCs w:val="24"/>
        </w:rPr>
        <w:t>A</w:t>
      </w:r>
      <w:r w:rsidR="000878B3">
        <w:rPr>
          <w:sz w:val="24"/>
          <w:szCs w:val="24"/>
        </w:rPr>
        <w:t xml:space="preserve"> directly associated activity is </w:t>
      </w:r>
      <w:r w:rsidR="00142570">
        <w:rPr>
          <w:sz w:val="24"/>
          <w:szCs w:val="24"/>
        </w:rPr>
        <w:t xml:space="preserve">also </w:t>
      </w:r>
      <w:r w:rsidR="000878B3">
        <w:rPr>
          <w:sz w:val="24"/>
          <w:szCs w:val="24"/>
        </w:rPr>
        <w:t xml:space="preserve">added </w:t>
      </w:r>
      <w:r w:rsidR="00142570">
        <w:rPr>
          <w:sz w:val="24"/>
          <w:szCs w:val="24"/>
        </w:rPr>
        <w:t>to reflect the installation of the new chicken processing and cooking</w:t>
      </w:r>
      <w:r w:rsidR="000878B3">
        <w:rPr>
          <w:sz w:val="24"/>
          <w:szCs w:val="24"/>
        </w:rPr>
        <w:t xml:space="preserve"> facility. Both the change and addition are highlighted </w:t>
      </w:r>
      <w:r w:rsidR="000878B3" w:rsidRPr="000878B3">
        <w:rPr>
          <w:sz w:val="24"/>
          <w:szCs w:val="24"/>
          <w:highlight w:val="yellow"/>
        </w:rPr>
        <w:t>in yellow</w:t>
      </w:r>
      <w:r w:rsidR="000878B3">
        <w:rPr>
          <w:sz w:val="24"/>
          <w:szCs w:val="24"/>
        </w:rPr>
        <w:t xml:space="preserve"> in the Directly Associated Activities table below.  Fu</w:t>
      </w:r>
      <w:r w:rsidR="00DA32A6">
        <w:rPr>
          <w:sz w:val="24"/>
          <w:szCs w:val="24"/>
        </w:rPr>
        <w:t>rther</w:t>
      </w:r>
      <w:r w:rsidR="000878B3">
        <w:rPr>
          <w:sz w:val="24"/>
          <w:szCs w:val="24"/>
        </w:rPr>
        <w:t xml:space="preserve"> details of the plant and equipment changed or added as part of the proposed development are provided within this supporting document folder. </w:t>
      </w:r>
    </w:p>
    <w:p w14:paraId="21497E70" w14:textId="5C8F632F" w:rsidR="00497B5C" w:rsidRDefault="00497B5C" w:rsidP="00497B5C">
      <w:pPr>
        <w:jc w:val="both"/>
        <w:rPr>
          <w:b/>
          <w:sz w:val="24"/>
          <w:szCs w:val="24"/>
        </w:rPr>
      </w:pPr>
      <w:r w:rsidRPr="006C70B9">
        <w:rPr>
          <w:b/>
          <w:sz w:val="24"/>
          <w:szCs w:val="24"/>
        </w:rPr>
        <w:t>Schedule 1 Listed Activities</w:t>
      </w:r>
    </w:p>
    <w:tbl>
      <w:tblPr>
        <w:tblStyle w:val="TableGrid"/>
        <w:tblW w:w="0" w:type="auto"/>
        <w:tblLook w:val="04A0" w:firstRow="1" w:lastRow="0" w:firstColumn="1" w:lastColumn="0" w:noHBand="0" w:noVBand="1"/>
      </w:tblPr>
      <w:tblGrid>
        <w:gridCol w:w="1696"/>
        <w:gridCol w:w="1701"/>
        <w:gridCol w:w="3828"/>
        <w:gridCol w:w="2126"/>
        <w:gridCol w:w="1559"/>
        <w:gridCol w:w="1559"/>
        <w:gridCol w:w="1479"/>
      </w:tblGrid>
      <w:tr w:rsidR="00497B5C" w14:paraId="2CEFC8F6" w14:textId="77777777" w:rsidTr="00BD63C7">
        <w:tc>
          <w:tcPr>
            <w:tcW w:w="1696" w:type="dxa"/>
          </w:tcPr>
          <w:p w14:paraId="407D024B" w14:textId="77777777" w:rsidR="00497B5C" w:rsidRPr="006C70B9" w:rsidRDefault="00497B5C" w:rsidP="001D6AB0">
            <w:pPr>
              <w:jc w:val="center"/>
              <w:rPr>
                <w:b/>
                <w:sz w:val="20"/>
                <w:szCs w:val="20"/>
              </w:rPr>
            </w:pPr>
            <w:r w:rsidRPr="006C70B9">
              <w:rPr>
                <w:b/>
                <w:sz w:val="20"/>
                <w:szCs w:val="20"/>
              </w:rPr>
              <w:t>Installation name</w:t>
            </w:r>
          </w:p>
        </w:tc>
        <w:tc>
          <w:tcPr>
            <w:tcW w:w="1701" w:type="dxa"/>
          </w:tcPr>
          <w:p w14:paraId="16CDDB5A" w14:textId="77777777" w:rsidR="00497B5C" w:rsidRPr="006C70B9" w:rsidRDefault="00497B5C" w:rsidP="001D6AB0">
            <w:pPr>
              <w:jc w:val="center"/>
              <w:rPr>
                <w:b/>
                <w:sz w:val="20"/>
                <w:szCs w:val="20"/>
              </w:rPr>
            </w:pPr>
            <w:r w:rsidRPr="006C70B9">
              <w:rPr>
                <w:b/>
                <w:sz w:val="20"/>
                <w:szCs w:val="20"/>
              </w:rPr>
              <w:t>Schedule 1 references</w:t>
            </w:r>
          </w:p>
        </w:tc>
        <w:tc>
          <w:tcPr>
            <w:tcW w:w="3828" w:type="dxa"/>
          </w:tcPr>
          <w:p w14:paraId="7264D8F2" w14:textId="77777777" w:rsidR="00497B5C" w:rsidRPr="006C70B9" w:rsidRDefault="00497B5C" w:rsidP="001D6AB0">
            <w:pPr>
              <w:jc w:val="center"/>
              <w:rPr>
                <w:b/>
                <w:sz w:val="20"/>
                <w:szCs w:val="20"/>
              </w:rPr>
            </w:pPr>
            <w:r w:rsidRPr="006C70B9">
              <w:rPr>
                <w:b/>
                <w:sz w:val="20"/>
                <w:szCs w:val="20"/>
              </w:rPr>
              <w:t>Description of the activity</w:t>
            </w:r>
          </w:p>
        </w:tc>
        <w:tc>
          <w:tcPr>
            <w:tcW w:w="2126" w:type="dxa"/>
          </w:tcPr>
          <w:p w14:paraId="21E3A02C" w14:textId="77777777" w:rsidR="00497B5C" w:rsidRPr="006C70B9" w:rsidRDefault="00497B5C" w:rsidP="001D6AB0">
            <w:pPr>
              <w:jc w:val="center"/>
              <w:rPr>
                <w:b/>
                <w:sz w:val="20"/>
                <w:szCs w:val="20"/>
              </w:rPr>
            </w:pPr>
            <w:r w:rsidRPr="006C70B9">
              <w:rPr>
                <w:b/>
                <w:sz w:val="20"/>
                <w:szCs w:val="20"/>
              </w:rPr>
              <w:t>Activity capacity</w:t>
            </w:r>
          </w:p>
        </w:tc>
        <w:tc>
          <w:tcPr>
            <w:tcW w:w="1559" w:type="dxa"/>
          </w:tcPr>
          <w:p w14:paraId="34846CF6" w14:textId="77777777" w:rsidR="00497B5C" w:rsidRPr="006C70B9" w:rsidRDefault="00497B5C" w:rsidP="001D6AB0">
            <w:pPr>
              <w:jc w:val="center"/>
              <w:rPr>
                <w:b/>
                <w:sz w:val="20"/>
                <w:szCs w:val="20"/>
              </w:rPr>
            </w:pPr>
            <w:r w:rsidRPr="006C70B9">
              <w:rPr>
                <w:b/>
                <w:sz w:val="20"/>
                <w:szCs w:val="20"/>
              </w:rPr>
              <w:t>Annex I (D codes) and Annex II (R codes) and descriptions</w:t>
            </w:r>
          </w:p>
        </w:tc>
        <w:tc>
          <w:tcPr>
            <w:tcW w:w="1559" w:type="dxa"/>
          </w:tcPr>
          <w:p w14:paraId="5754DCF4" w14:textId="77777777" w:rsidR="00497B5C" w:rsidRPr="006C70B9" w:rsidRDefault="00497B5C" w:rsidP="001D6AB0">
            <w:pPr>
              <w:jc w:val="center"/>
              <w:rPr>
                <w:b/>
                <w:sz w:val="20"/>
                <w:szCs w:val="20"/>
              </w:rPr>
            </w:pPr>
            <w:r w:rsidRPr="006C70B9">
              <w:rPr>
                <w:b/>
                <w:sz w:val="20"/>
                <w:szCs w:val="20"/>
              </w:rPr>
              <w:t>Hazardous waste treatment capacity</w:t>
            </w:r>
          </w:p>
        </w:tc>
        <w:tc>
          <w:tcPr>
            <w:tcW w:w="1479" w:type="dxa"/>
          </w:tcPr>
          <w:p w14:paraId="6DAD5055" w14:textId="77777777" w:rsidR="00497B5C" w:rsidRPr="006C70B9" w:rsidRDefault="00497B5C" w:rsidP="001D6AB0">
            <w:pPr>
              <w:jc w:val="center"/>
              <w:rPr>
                <w:b/>
                <w:sz w:val="20"/>
                <w:szCs w:val="20"/>
              </w:rPr>
            </w:pPr>
            <w:r w:rsidRPr="006C70B9">
              <w:rPr>
                <w:b/>
                <w:sz w:val="20"/>
                <w:szCs w:val="20"/>
              </w:rPr>
              <w:t>Non-hazardous waste treatment capacity</w:t>
            </w:r>
          </w:p>
        </w:tc>
      </w:tr>
      <w:tr w:rsidR="00497B5C" w14:paraId="196801C9" w14:textId="77777777" w:rsidTr="00BD63C7">
        <w:tc>
          <w:tcPr>
            <w:tcW w:w="1696" w:type="dxa"/>
          </w:tcPr>
          <w:p w14:paraId="05FD576B" w14:textId="79514D27" w:rsidR="00497B5C" w:rsidRPr="0029629D" w:rsidRDefault="0029629D" w:rsidP="001D6AB0">
            <w:pPr>
              <w:jc w:val="both"/>
              <w:rPr>
                <w:sz w:val="20"/>
                <w:szCs w:val="20"/>
              </w:rPr>
            </w:pPr>
            <w:r>
              <w:rPr>
                <w:sz w:val="20"/>
                <w:szCs w:val="20"/>
              </w:rPr>
              <w:t xml:space="preserve">Production of </w:t>
            </w:r>
            <w:proofErr w:type="gramStart"/>
            <w:r>
              <w:rPr>
                <w:sz w:val="20"/>
                <w:szCs w:val="20"/>
              </w:rPr>
              <w:t>meat based</w:t>
            </w:r>
            <w:proofErr w:type="gramEnd"/>
            <w:r>
              <w:rPr>
                <w:sz w:val="20"/>
                <w:szCs w:val="20"/>
              </w:rPr>
              <w:t xml:space="preserve"> food products from raw meat and other food ingredients. </w:t>
            </w:r>
          </w:p>
        </w:tc>
        <w:tc>
          <w:tcPr>
            <w:tcW w:w="1701" w:type="dxa"/>
          </w:tcPr>
          <w:p w14:paraId="6F6B35AF" w14:textId="77777777" w:rsidR="00497B5C" w:rsidRDefault="0029629D" w:rsidP="001D6AB0">
            <w:pPr>
              <w:jc w:val="both"/>
              <w:rPr>
                <w:sz w:val="20"/>
                <w:szCs w:val="20"/>
              </w:rPr>
            </w:pPr>
            <w:r w:rsidRPr="0029629D">
              <w:rPr>
                <w:sz w:val="20"/>
                <w:szCs w:val="20"/>
              </w:rPr>
              <w:t>Section 6.8 A(1)(d)(</w:t>
            </w:r>
            <w:proofErr w:type="spellStart"/>
            <w:r w:rsidRPr="0029629D">
              <w:rPr>
                <w:sz w:val="20"/>
                <w:szCs w:val="20"/>
              </w:rPr>
              <w:t>i</w:t>
            </w:r>
            <w:proofErr w:type="spellEnd"/>
            <w:r w:rsidRPr="0029629D">
              <w:rPr>
                <w:sz w:val="20"/>
                <w:szCs w:val="20"/>
              </w:rPr>
              <w:t>)</w:t>
            </w:r>
          </w:p>
          <w:p w14:paraId="738A9FF0" w14:textId="77777777" w:rsidR="0029629D" w:rsidRDefault="0029629D" w:rsidP="001D6AB0">
            <w:pPr>
              <w:jc w:val="both"/>
              <w:rPr>
                <w:sz w:val="20"/>
                <w:szCs w:val="20"/>
              </w:rPr>
            </w:pPr>
          </w:p>
          <w:p w14:paraId="5DFE69DB" w14:textId="764F6319" w:rsidR="0029629D" w:rsidRPr="0029629D" w:rsidRDefault="0029629D" w:rsidP="001D6AB0">
            <w:pPr>
              <w:jc w:val="both"/>
              <w:rPr>
                <w:sz w:val="20"/>
                <w:szCs w:val="20"/>
              </w:rPr>
            </w:pPr>
            <w:r>
              <w:rPr>
                <w:sz w:val="20"/>
                <w:szCs w:val="20"/>
              </w:rPr>
              <w:t>[Should read Section</w:t>
            </w:r>
            <w:r w:rsidR="00896405">
              <w:rPr>
                <w:sz w:val="20"/>
                <w:szCs w:val="20"/>
              </w:rPr>
              <w:t xml:space="preserve"> </w:t>
            </w:r>
            <w:r>
              <w:rPr>
                <w:sz w:val="20"/>
                <w:szCs w:val="20"/>
              </w:rPr>
              <w:t>6.8A(1)(d)(iii)</w:t>
            </w:r>
            <w:r w:rsidR="0066718F">
              <w:rPr>
                <w:sz w:val="20"/>
                <w:szCs w:val="20"/>
              </w:rPr>
              <w:t xml:space="preserve"> – refer to table foot note</w:t>
            </w:r>
            <w:r>
              <w:rPr>
                <w:sz w:val="20"/>
                <w:szCs w:val="20"/>
              </w:rPr>
              <w:t>]</w:t>
            </w:r>
          </w:p>
        </w:tc>
        <w:tc>
          <w:tcPr>
            <w:tcW w:w="3828" w:type="dxa"/>
          </w:tcPr>
          <w:p w14:paraId="042FEA8D" w14:textId="32C89687" w:rsidR="0029629D" w:rsidRPr="0029629D" w:rsidRDefault="0029629D" w:rsidP="00B75CD9">
            <w:pPr>
              <w:jc w:val="both"/>
              <w:rPr>
                <w:sz w:val="20"/>
                <w:szCs w:val="20"/>
              </w:rPr>
            </w:pPr>
            <w:r w:rsidRPr="0029629D">
              <w:rPr>
                <w:sz w:val="20"/>
                <w:szCs w:val="20"/>
              </w:rPr>
              <w:t xml:space="preserve">Treatment and processing, other than exclusively packaging, of the following raw materials, whether previously processed or unprocessed, intended </w:t>
            </w:r>
            <w:proofErr w:type="gramStart"/>
            <w:r w:rsidRPr="0029629D">
              <w:rPr>
                <w:sz w:val="20"/>
                <w:szCs w:val="20"/>
              </w:rPr>
              <w:t>for the production of</w:t>
            </w:r>
            <w:proofErr w:type="gramEnd"/>
            <w:r w:rsidRPr="0029629D">
              <w:rPr>
                <w:sz w:val="20"/>
                <w:szCs w:val="20"/>
              </w:rPr>
              <w:t xml:space="preserve"> food or feed</w:t>
            </w:r>
            <w:r w:rsidR="007322BE">
              <w:rPr>
                <w:sz w:val="20"/>
                <w:szCs w:val="20"/>
              </w:rPr>
              <w:t xml:space="preserve"> </w:t>
            </w:r>
            <w:r w:rsidR="007322BE" w:rsidRPr="007322BE">
              <w:rPr>
                <w:sz w:val="20"/>
                <w:szCs w:val="20"/>
              </w:rPr>
              <w:t>(where the weight of the finished product excludes packaging)—</w:t>
            </w:r>
            <w:r w:rsidRPr="007322BE">
              <w:rPr>
                <w:sz w:val="20"/>
                <w:szCs w:val="20"/>
              </w:rPr>
              <w:t xml:space="preserve">. </w:t>
            </w:r>
            <w:r w:rsidR="00CE26C3" w:rsidRPr="007322BE">
              <w:rPr>
                <w:sz w:val="20"/>
                <w:szCs w:val="20"/>
              </w:rPr>
              <w:t xml:space="preserve">(iii) animal and vegetable raw materials (other than milk only), both in combined and separate products, with a finished product production capacity in tonnes per day greater than— (aa) 75 if A is equal to 10 or more, or (bb) 300-(22.5 x A) in any other case, where ‘A’ is the portion of animal material in percent of weight of the finished product production capacity. </w:t>
            </w:r>
          </w:p>
        </w:tc>
        <w:tc>
          <w:tcPr>
            <w:tcW w:w="2126" w:type="dxa"/>
          </w:tcPr>
          <w:p w14:paraId="1AAE5D6F" w14:textId="4E507EEC" w:rsidR="00497B5C" w:rsidRPr="005B4616" w:rsidRDefault="005726AF" w:rsidP="001D6AB0">
            <w:pPr>
              <w:jc w:val="both"/>
              <w:rPr>
                <w:sz w:val="20"/>
                <w:szCs w:val="20"/>
              </w:rPr>
            </w:pPr>
            <w:r w:rsidRPr="005726AF">
              <w:rPr>
                <w:sz w:val="20"/>
                <w:szCs w:val="20"/>
              </w:rPr>
              <w:t xml:space="preserve">Current capacity </w:t>
            </w:r>
            <w:r w:rsidRPr="00E11D66">
              <w:rPr>
                <w:sz w:val="20"/>
                <w:szCs w:val="20"/>
              </w:rPr>
              <w:t>=</w:t>
            </w:r>
            <w:r w:rsidR="00451C79">
              <w:rPr>
                <w:sz w:val="20"/>
                <w:szCs w:val="20"/>
              </w:rPr>
              <w:t xml:space="preserve"> 10</w:t>
            </w:r>
            <w:r w:rsidR="00E11D66">
              <w:rPr>
                <w:sz w:val="20"/>
                <w:szCs w:val="20"/>
              </w:rPr>
              <w:t>0</w:t>
            </w:r>
            <w:r w:rsidRPr="005B4616">
              <w:rPr>
                <w:sz w:val="20"/>
                <w:szCs w:val="20"/>
              </w:rPr>
              <w:t xml:space="preserve"> tonnes per day, equivalent to </w:t>
            </w:r>
            <w:r w:rsidR="00451C79">
              <w:rPr>
                <w:sz w:val="20"/>
                <w:szCs w:val="20"/>
              </w:rPr>
              <w:t>350</w:t>
            </w:r>
            <w:r w:rsidR="00E11D66">
              <w:rPr>
                <w:sz w:val="20"/>
                <w:szCs w:val="20"/>
              </w:rPr>
              <w:t>00</w:t>
            </w:r>
            <w:r w:rsidRPr="005B4616">
              <w:rPr>
                <w:sz w:val="20"/>
                <w:szCs w:val="20"/>
              </w:rPr>
              <w:t xml:space="preserve"> tonnes per year</w:t>
            </w:r>
          </w:p>
          <w:p w14:paraId="6196BDE8" w14:textId="77777777" w:rsidR="005726AF" w:rsidRPr="005B4616" w:rsidRDefault="005726AF" w:rsidP="001D6AB0">
            <w:pPr>
              <w:jc w:val="both"/>
              <w:rPr>
                <w:sz w:val="20"/>
                <w:szCs w:val="20"/>
              </w:rPr>
            </w:pPr>
          </w:p>
          <w:p w14:paraId="3D45DD98" w14:textId="3B36FFD6" w:rsidR="005726AF" w:rsidRPr="005726AF" w:rsidRDefault="005726AF" w:rsidP="001D6AB0">
            <w:pPr>
              <w:jc w:val="both"/>
              <w:rPr>
                <w:sz w:val="20"/>
                <w:szCs w:val="20"/>
              </w:rPr>
            </w:pPr>
            <w:r w:rsidRPr="005B4616">
              <w:rPr>
                <w:sz w:val="20"/>
                <w:szCs w:val="20"/>
              </w:rPr>
              <w:t xml:space="preserve">Capacity following completion of development = </w:t>
            </w:r>
            <w:r w:rsidR="001A671F">
              <w:rPr>
                <w:sz w:val="20"/>
                <w:szCs w:val="20"/>
              </w:rPr>
              <w:t>260</w:t>
            </w:r>
            <w:r w:rsidRPr="005B4616">
              <w:rPr>
                <w:sz w:val="20"/>
                <w:szCs w:val="20"/>
              </w:rPr>
              <w:t xml:space="preserve"> tonnes per day (</w:t>
            </w:r>
            <w:proofErr w:type="spellStart"/>
            <w:r w:rsidRPr="005B4616">
              <w:rPr>
                <w:sz w:val="20"/>
                <w:szCs w:val="20"/>
              </w:rPr>
              <w:t>ie</w:t>
            </w:r>
            <w:proofErr w:type="spellEnd"/>
            <w:r w:rsidRPr="005B4616">
              <w:rPr>
                <w:sz w:val="20"/>
                <w:szCs w:val="20"/>
              </w:rPr>
              <w:t xml:space="preserve">. an additional </w:t>
            </w:r>
            <w:r w:rsidR="00D809C3">
              <w:rPr>
                <w:sz w:val="20"/>
                <w:szCs w:val="20"/>
              </w:rPr>
              <w:t>160</w:t>
            </w:r>
            <w:r w:rsidRPr="005B4616">
              <w:rPr>
                <w:sz w:val="20"/>
                <w:szCs w:val="20"/>
              </w:rPr>
              <w:t xml:space="preserve"> tonnes per day) equivalent to </w:t>
            </w:r>
            <w:r w:rsidR="00D809C3">
              <w:rPr>
                <w:sz w:val="20"/>
                <w:szCs w:val="20"/>
              </w:rPr>
              <w:t>91,000</w:t>
            </w:r>
            <w:r w:rsidR="00B0481A" w:rsidRPr="005B4616">
              <w:rPr>
                <w:sz w:val="20"/>
                <w:szCs w:val="20"/>
              </w:rPr>
              <w:t xml:space="preserve"> </w:t>
            </w:r>
            <w:r w:rsidRPr="005B4616">
              <w:rPr>
                <w:sz w:val="20"/>
                <w:szCs w:val="20"/>
              </w:rPr>
              <w:t>tonnes per year.</w:t>
            </w:r>
          </w:p>
        </w:tc>
        <w:tc>
          <w:tcPr>
            <w:tcW w:w="1559" w:type="dxa"/>
          </w:tcPr>
          <w:p w14:paraId="3C52D6CD" w14:textId="09898E91" w:rsidR="00497B5C" w:rsidRPr="006C70B9" w:rsidRDefault="0029629D" w:rsidP="001D6AB0">
            <w:pPr>
              <w:jc w:val="both"/>
              <w:rPr>
                <w:sz w:val="20"/>
                <w:szCs w:val="20"/>
              </w:rPr>
            </w:pPr>
            <w:r>
              <w:rPr>
                <w:sz w:val="20"/>
                <w:szCs w:val="20"/>
              </w:rPr>
              <w:t>n/a</w:t>
            </w:r>
          </w:p>
        </w:tc>
        <w:tc>
          <w:tcPr>
            <w:tcW w:w="1559" w:type="dxa"/>
          </w:tcPr>
          <w:p w14:paraId="5107545B" w14:textId="6B024235" w:rsidR="00497B5C" w:rsidRPr="006C70B9" w:rsidRDefault="0029629D" w:rsidP="001D6AB0">
            <w:pPr>
              <w:jc w:val="both"/>
              <w:rPr>
                <w:sz w:val="20"/>
                <w:szCs w:val="20"/>
              </w:rPr>
            </w:pPr>
            <w:r>
              <w:rPr>
                <w:sz w:val="20"/>
                <w:szCs w:val="20"/>
              </w:rPr>
              <w:t>n/a</w:t>
            </w:r>
          </w:p>
        </w:tc>
        <w:tc>
          <w:tcPr>
            <w:tcW w:w="1479" w:type="dxa"/>
          </w:tcPr>
          <w:p w14:paraId="213C17C1" w14:textId="2AA8DCE2" w:rsidR="00497B5C" w:rsidRPr="006C70B9" w:rsidRDefault="0029629D" w:rsidP="001D6AB0">
            <w:pPr>
              <w:jc w:val="both"/>
              <w:rPr>
                <w:sz w:val="20"/>
                <w:szCs w:val="20"/>
              </w:rPr>
            </w:pPr>
            <w:r>
              <w:rPr>
                <w:sz w:val="20"/>
                <w:szCs w:val="20"/>
              </w:rPr>
              <w:t>n/a</w:t>
            </w:r>
          </w:p>
        </w:tc>
      </w:tr>
    </w:tbl>
    <w:p w14:paraId="0989B7AC" w14:textId="153DD63F" w:rsidR="0066718F" w:rsidRDefault="0066718F" w:rsidP="00497B5C">
      <w:pPr>
        <w:jc w:val="both"/>
        <w:rPr>
          <w:i/>
          <w:iCs/>
          <w:sz w:val="24"/>
          <w:szCs w:val="24"/>
        </w:rPr>
      </w:pPr>
      <w:r w:rsidRPr="0066718F">
        <w:rPr>
          <w:i/>
          <w:iCs/>
          <w:sz w:val="24"/>
          <w:szCs w:val="24"/>
        </w:rPr>
        <w:lastRenderedPageBreak/>
        <w:t xml:space="preserve">Table foot </w:t>
      </w:r>
      <w:proofErr w:type="gramStart"/>
      <w:r w:rsidRPr="0066718F">
        <w:rPr>
          <w:i/>
          <w:iCs/>
          <w:sz w:val="24"/>
          <w:szCs w:val="24"/>
        </w:rPr>
        <w:t>note :</w:t>
      </w:r>
      <w:proofErr w:type="gramEnd"/>
    </w:p>
    <w:p w14:paraId="285C525E" w14:textId="77777777" w:rsidR="0092148F" w:rsidRDefault="0066718F" w:rsidP="0066718F">
      <w:pPr>
        <w:jc w:val="both"/>
        <w:rPr>
          <w:i/>
          <w:iCs/>
          <w:sz w:val="24"/>
          <w:szCs w:val="24"/>
        </w:rPr>
      </w:pPr>
      <w:r w:rsidRPr="0066718F">
        <w:rPr>
          <w:i/>
          <w:iCs/>
          <w:sz w:val="24"/>
          <w:szCs w:val="24"/>
        </w:rPr>
        <w:t>Whilst the EPR Schedule 1 listed activity description 6.8A(1)(d)(</w:t>
      </w:r>
      <w:proofErr w:type="spellStart"/>
      <w:r w:rsidRPr="0066718F">
        <w:rPr>
          <w:i/>
          <w:iCs/>
          <w:sz w:val="24"/>
          <w:szCs w:val="24"/>
        </w:rPr>
        <w:t>i</w:t>
      </w:r>
      <w:proofErr w:type="spellEnd"/>
      <w:r w:rsidRPr="0066718F">
        <w:rPr>
          <w:i/>
          <w:iCs/>
          <w:sz w:val="24"/>
          <w:szCs w:val="24"/>
        </w:rPr>
        <w:t>) was correct at the time when the permit was issued, it no longer reflects the activities carried on at the site due to changes to the Environmental Permitting Regulations made to implement the Industrial Emissions Directive.</w:t>
      </w:r>
      <w:r>
        <w:rPr>
          <w:i/>
          <w:iCs/>
          <w:sz w:val="24"/>
          <w:szCs w:val="24"/>
        </w:rPr>
        <w:t xml:space="preserve"> </w:t>
      </w:r>
      <w:r w:rsidRPr="0066718F">
        <w:rPr>
          <w:i/>
          <w:iCs/>
          <w:sz w:val="24"/>
          <w:szCs w:val="24"/>
        </w:rPr>
        <w:t>For the reasons set out below, the correct listed activity description should be 6.8A(1)(d)(iii).</w:t>
      </w:r>
      <w:r w:rsidR="0092148F">
        <w:rPr>
          <w:i/>
          <w:iCs/>
          <w:sz w:val="24"/>
          <w:szCs w:val="24"/>
        </w:rPr>
        <w:t xml:space="preserve"> </w:t>
      </w:r>
    </w:p>
    <w:p w14:paraId="27EFA633" w14:textId="41E9BA86" w:rsidR="0066718F" w:rsidRPr="0066718F" w:rsidRDefault="0066718F" w:rsidP="0066718F">
      <w:pPr>
        <w:jc w:val="both"/>
        <w:rPr>
          <w:i/>
          <w:iCs/>
          <w:sz w:val="24"/>
          <w:szCs w:val="24"/>
        </w:rPr>
      </w:pPr>
      <w:r w:rsidRPr="0066718F">
        <w:rPr>
          <w:i/>
          <w:iCs/>
          <w:sz w:val="24"/>
          <w:szCs w:val="24"/>
        </w:rPr>
        <w:t>At the time when permit EPR/</w:t>
      </w:r>
      <w:r w:rsidR="009D38BD">
        <w:rPr>
          <w:i/>
          <w:iCs/>
          <w:sz w:val="24"/>
          <w:szCs w:val="24"/>
        </w:rPr>
        <w:t>KP</w:t>
      </w:r>
      <w:r w:rsidRPr="0066718F">
        <w:rPr>
          <w:i/>
          <w:iCs/>
          <w:sz w:val="24"/>
          <w:szCs w:val="24"/>
        </w:rPr>
        <w:t>3</w:t>
      </w:r>
      <w:r w:rsidR="009D38BD">
        <w:rPr>
          <w:i/>
          <w:iCs/>
          <w:sz w:val="24"/>
          <w:szCs w:val="24"/>
        </w:rPr>
        <w:t>3733AN</w:t>
      </w:r>
      <w:r w:rsidRPr="0066718F">
        <w:rPr>
          <w:i/>
          <w:iCs/>
          <w:sz w:val="24"/>
          <w:szCs w:val="24"/>
        </w:rPr>
        <w:t xml:space="preserve"> was </w:t>
      </w:r>
      <w:r w:rsidR="00220A2B">
        <w:rPr>
          <w:i/>
          <w:iCs/>
          <w:sz w:val="24"/>
          <w:szCs w:val="24"/>
        </w:rPr>
        <w:t xml:space="preserve">originally </w:t>
      </w:r>
      <w:r w:rsidRPr="0066718F">
        <w:rPr>
          <w:i/>
          <w:iCs/>
          <w:sz w:val="24"/>
          <w:szCs w:val="24"/>
        </w:rPr>
        <w:t xml:space="preserve">issued, part d of part A1 to chapter 6.8 </w:t>
      </w:r>
      <w:r w:rsidR="009D38BD">
        <w:rPr>
          <w:i/>
          <w:iCs/>
          <w:sz w:val="24"/>
          <w:szCs w:val="24"/>
        </w:rPr>
        <w:t xml:space="preserve">of the 2010 Regulations </w:t>
      </w:r>
      <w:r w:rsidRPr="0066718F">
        <w:rPr>
          <w:i/>
          <w:iCs/>
          <w:sz w:val="24"/>
          <w:szCs w:val="24"/>
        </w:rPr>
        <w:t>contained only two options, (d)(</w:t>
      </w:r>
      <w:proofErr w:type="spellStart"/>
      <w:r w:rsidRPr="0066718F">
        <w:rPr>
          <w:i/>
          <w:iCs/>
          <w:sz w:val="24"/>
          <w:szCs w:val="24"/>
        </w:rPr>
        <w:t>i</w:t>
      </w:r>
      <w:proofErr w:type="spellEnd"/>
      <w:r w:rsidRPr="0066718F">
        <w:rPr>
          <w:i/>
          <w:iCs/>
          <w:sz w:val="24"/>
          <w:szCs w:val="24"/>
        </w:rPr>
        <w:t>) for animal raw materials and (d)(ii) for vegetable raw materials</w:t>
      </w:r>
      <w:r w:rsidR="009D38BD">
        <w:rPr>
          <w:i/>
          <w:iCs/>
          <w:sz w:val="24"/>
          <w:szCs w:val="24"/>
        </w:rPr>
        <w:t>.</w:t>
      </w:r>
      <w:r w:rsidRPr="0066718F">
        <w:rPr>
          <w:i/>
          <w:iCs/>
          <w:sz w:val="24"/>
          <w:szCs w:val="24"/>
        </w:rPr>
        <w:t xml:space="preserve"> Given the large predominance of animal raw materials the permit correctly described the activity as 6.8A(1)(d)(</w:t>
      </w:r>
      <w:proofErr w:type="spellStart"/>
      <w:r w:rsidRPr="0066718F">
        <w:rPr>
          <w:i/>
          <w:iCs/>
          <w:sz w:val="24"/>
          <w:szCs w:val="24"/>
        </w:rPr>
        <w:t>i</w:t>
      </w:r>
      <w:proofErr w:type="spellEnd"/>
      <w:r w:rsidRPr="0066718F">
        <w:rPr>
          <w:i/>
          <w:iCs/>
          <w:sz w:val="24"/>
          <w:szCs w:val="24"/>
        </w:rPr>
        <w:t>).</w:t>
      </w:r>
      <w:r>
        <w:rPr>
          <w:i/>
          <w:iCs/>
          <w:sz w:val="24"/>
          <w:szCs w:val="24"/>
        </w:rPr>
        <w:t xml:space="preserve"> </w:t>
      </w:r>
      <w:r w:rsidRPr="0066718F">
        <w:rPr>
          <w:i/>
          <w:iCs/>
          <w:sz w:val="24"/>
          <w:szCs w:val="24"/>
        </w:rPr>
        <w:t xml:space="preserve">However, the Regulations subsequently changed and </w:t>
      </w:r>
      <w:r w:rsidR="009D38BD">
        <w:rPr>
          <w:i/>
          <w:iCs/>
          <w:sz w:val="24"/>
          <w:szCs w:val="24"/>
        </w:rPr>
        <w:t xml:space="preserve">in the 2016 Regulations </w:t>
      </w:r>
      <w:r w:rsidRPr="0066718F">
        <w:rPr>
          <w:i/>
          <w:iCs/>
          <w:sz w:val="24"/>
          <w:szCs w:val="24"/>
        </w:rPr>
        <w:t xml:space="preserve">a third option, (d)(iii), was added to allow animal and vegetable combinations to be accommodated in a more appropriate fashion and reflecting I.E.D. requirements. </w:t>
      </w:r>
      <w:r>
        <w:rPr>
          <w:i/>
          <w:iCs/>
          <w:sz w:val="24"/>
          <w:szCs w:val="24"/>
        </w:rPr>
        <w:t>Further details are provided in Section C2.2b, Changes or Additions to Existing Activities,</w:t>
      </w:r>
      <w:r w:rsidR="00DA32A6">
        <w:rPr>
          <w:i/>
          <w:iCs/>
          <w:sz w:val="24"/>
          <w:szCs w:val="24"/>
        </w:rPr>
        <w:t xml:space="preserve"> </w:t>
      </w:r>
      <w:r>
        <w:rPr>
          <w:i/>
          <w:iCs/>
          <w:sz w:val="24"/>
          <w:szCs w:val="24"/>
        </w:rPr>
        <w:t>of the permit variation application.</w:t>
      </w:r>
    </w:p>
    <w:p w14:paraId="3643D1A2" w14:textId="77777777" w:rsidR="00497B5C" w:rsidRDefault="00497B5C" w:rsidP="00497B5C">
      <w:pPr>
        <w:jc w:val="both"/>
        <w:rPr>
          <w:b/>
          <w:sz w:val="24"/>
          <w:szCs w:val="24"/>
        </w:rPr>
      </w:pPr>
      <w:r w:rsidRPr="008B6A7F">
        <w:rPr>
          <w:b/>
          <w:sz w:val="24"/>
          <w:szCs w:val="24"/>
        </w:rPr>
        <w:t>Directly Associated Activities</w:t>
      </w:r>
    </w:p>
    <w:tbl>
      <w:tblPr>
        <w:tblStyle w:val="TableGrid"/>
        <w:tblW w:w="0" w:type="auto"/>
        <w:tblLook w:val="04A0" w:firstRow="1" w:lastRow="0" w:firstColumn="1" w:lastColumn="0" w:noHBand="0" w:noVBand="1"/>
      </w:tblPr>
      <w:tblGrid>
        <w:gridCol w:w="3964"/>
        <w:gridCol w:w="9984"/>
      </w:tblGrid>
      <w:tr w:rsidR="00497B5C" w14:paraId="2E4B86B3" w14:textId="77777777" w:rsidTr="001D6AB0">
        <w:tc>
          <w:tcPr>
            <w:tcW w:w="3964" w:type="dxa"/>
          </w:tcPr>
          <w:p w14:paraId="62CDFE07" w14:textId="77777777" w:rsidR="00497B5C" w:rsidRPr="008B6A7F" w:rsidRDefault="00497B5C" w:rsidP="001D6AB0">
            <w:pPr>
              <w:jc w:val="center"/>
              <w:rPr>
                <w:b/>
                <w:sz w:val="20"/>
                <w:szCs w:val="20"/>
              </w:rPr>
            </w:pPr>
            <w:r w:rsidRPr="008B6A7F">
              <w:rPr>
                <w:b/>
                <w:sz w:val="20"/>
                <w:szCs w:val="20"/>
              </w:rPr>
              <w:t>Name of DAA</w:t>
            </w:r>
          </w:p>
        </w:tc>
        <w:tc>
          <w:tcPr>
            <w:tcW w:w="9984" w:type="dxa"/>
          </w:tcPr>
          <w:p w14:paraId="13974C01" w14:textId="77777777" w:rsidR="00497B5C" w:rsidRPr="008B6A7F" w:rsidRDefault="00497B5C" w:rsidP="001D6AB0">
            <w:pPr>
              <w:jc w:val="center"/>
              <w:rPr>
                <w:b/>
                <w:sz w:val="20"/>
                <w:szCs w:val="20"/>
              </w:rPr>
            </w:pPr>
            <w:r w:rsidRPr="008B6A7F">
              <w:rPr>
                <w:b/>
                <w:sz w:val="20"/>
                <w:szCs w:val="20"/>
              </w:rPr>
              <w:t>Description of the DAA</w:t>
            </w:r>
          </w:p>
        </w:tc>
      </w:tr>
      <w:tr w:rsidR="00497B5C" w14:paraId="74C79EDD" w14:textId="77777777" w:rsidTr="001D6AB0">
        <w:tc>
          <w:tcPr>
            <w:tcW w:w="3964" w:type="dxa"/>
          </w:tcPr>
          <w:p w14:paraId="6F5FDF14" w14:textId="05D97829" w:rsidR="00497B5C" w:rsidRPr="000878B3" w:rsidRDefault="0029629D" w:rsidP="001D6AB0">
            <w:pPr>
              <w:jc w:val="both"/>
              <w:rPr>
                <w:sz w:val="20"/>
                <w:szCs w:val="20"/>
              </w:rPr>
            </w:pPr>
            <w:r w:rsidRPr="000878B3">
              <w:rPr>
                <w:sz w:val="20"/>
                <w:szCs w:val="20"/>
              </w:rPr>
              <w:t>1. Storage and handling of waste materials</w:t>
            </w:r>
          </w:p>
        </w:tc>
        <w:tc>
          <w:tcPr>
            <w:tcW w:w="9984" w:type="dxa"/>
          </w:tcPr>
          <w:p w14:paraId="1A626D9A" w14:textId="77777777" w:rsidR="00497B5C" w:rsidRDefault="000878B3" w:rsidP="001D6AB0">
            <w:pPr>
              <w:jc w:val="both"/>
              <w:rPr>
                <w:sz w:val="20"/>
                <w:szCs w:val="20"/>
              </w:rPr>
            </w:pPr>
            <w:r w:rsidRPr="000878B3">
              <w:rPr>
                <w:sz w:val="20"/>
                <w:szCs w:val="20"/>
              </w:rPr>
              <w:t xml:space="preserve">Handling, storage, </w:t>
            </w:r>
            <w:proofErr w:type="gramStart"/>
            <w:r w:rsidRPr="000878B3">
              <w:rPr>
                <w:sz w:val="20"/>
                <w:szCs w:val="20"/>
              </w:rPr>
              <w:t>transfer</w:t>
            </w:r>
            <w:proofErr w:type="gramEnd"/>
            <w:r w:rsidRPr="000878B3">
              <w:rPr>
                <w:sz w:val="20"/>
                <w:szCs w:val="20"/>
              </w:rPr>
              <w:t xml:space="preserve"> and dispatch of waste from the listed activities and directly associated activities</w:t>
            </w:r>
            <w:r>
              <w:rPr>
                <w:sz w:val="20"/>
                <w:szCs w:val="20"/>
              </w:rPr>
              <w:t xml:space="preserve"> </w:t>
            </w:r>
            <w:r w:rsidRPr="000878B3">
              <w:rPr>
                <w:sz w:val="20"/>
                <w:szCs w:val="20"/>
              </w:rPr>
              <w:t>(From the generation of waste to the offsite disposal of waste)</w:t>
            </w:r>
          </w:p>
          <w:p w14:paraId="6A164E52" w14:textId="0AB9F115" w:rsidR="000878B3" w:rsidRPr="000878B3" w:rsidRDefault="000878B3" w:rsidP="001D6AB0">
            <w:pPr>
              <w:jc w:val="both"/>
              <w:rPr>
                <w:sz w:val="20"/>
                <w:szCs w:val="20"/>
              </w:rPr>
            </w:pPr>
          </w:p>
        </w:tc>
      </w:tr>
      <w:tr w:rsidR="00497B5C" w14:paraId="27F5F864" w14:textId="77777777" w:rsidTr="001D6AB0">
        <w:tc>
          <w:tcPr>
            <w:tcW w:w="3964" w:type="dxa"/>
          </w:tcPr>
          <w:p w14:paraId="390038A4" w14:textId="77777777" w:rsidR="00497B5C" w:rsidRDefault="000878B3" w:rsidP="000878B3">
            <w:pPr>
              <w:jc w:val="both"/>
              <w:rPr>
                <w:sz w:val="20"/>
                <w:szCs w:val="20"/>
              </w:rPr>
            </w:pPr>
            <w:r w:rsidRPr="000878B3">
              <w:rPr>
                <w:sz w:val="20"/>
                <w:szCs w:val="20"/>
              </w:rPr>
              <w:t>2. Refrigeration Plant</w:t>
            </w:r>
          </w:p>
          <w:p w14:paraId="292686E3" w14:textId="34F869D1" w:rsidR="000878B3" w:rsidRPr="000878B3" w:rsidRDefault="000878B3" w:rsidP="000878B3">
            <w:pPr>
              <w:jc w:val="both"/>
              <w:rPr>
                <w:sz w:val="20"/>
                <w:szCs w:val="20"/>
              </w:rPr>
            </w:pPr>
          </w:p>
        </w:tc>
        <w:tc>
          <w:tcPr>
            <w:tcW w:w="9984" w:type="dxa"/>
          </w:tcPr>
          <w:p w14:paraId="3618B615" w14:textId="77777777" w:rsidR="00497B5C" w:rsidRDefault="000878B3" w:rsidP="001D6AB0">
            <w:pPr>
              <w:jc w:val="both"/>
              <w:rPr>
                <w:sz w:val="20"/>
                <w:szCs w:val="20"/>
              </w:rPr>
            </w:pPr>
            <w:r w:rsidRPr="000878B3">
              <w:rPr>
                <w:sz w:val="20"/>
                <w:szCs w:val="20"/>
              </w:rPr>
              <w:t>Generation of refrigerant for activities such as chilling and refrigerated storage (From receipt of carcasses and other finished goods to despatch of finished goods from the Installation)</w:t>
            </w:r>
          </w:p>
          <w:p w14:paraId="46117D05" w14:textId="5889B605" w:rsidR="000878B3" w:rsidRPr="000878B3" w:rsidRDefault="000878B3" w:rsidP="001D6AB0">
            <w:pPr>
              <w:jc w:val="both"/>
              <w:rPr>
                <w:sz w:val="20"/>
                <w:szCs w:val="20"/>
              </w:rPr>
            </w:pPr>
          </w:p>
        </w:tc>
      </w:tr>
      <w:tr w:rsidR="00497B5C" w14:paraId="1CAF9D1B" w14:textId="77777777" w:rsidTr="001D6AB0">
        <w:tc>
          <w:tcPr>
            <w:tcW w:w="3964" w:type="dxa"/>
          </w:tcPr>
          <w:p w14:paraId="2246EA6C" w14:textId="518C56AA" w:rsidR="00497B5C" w:rsidRPr="000878B3" w:rsidRDefault="000878B3" w:rsidP="000878B3">
            <w:pPr>
              <w:ind w:left="22"/>
              <w:jc w:val="both"/>
              <w:rPr>
                <w:sz w:val="20"/>
                <w:szCs w:val="20"/>
              </w:rPr>
            </w:pPr>
            <w:r w:rsidRPr="000878B3">
              <w:rPr>
                <w:sz w:val="20"/>
                <w:szCs w:val="20"/>
              </w:rPr>
              <w:t>3. Product packaging</w:t>
            </w:r>
          </w:p>
        </w:tc>
        <w:tc>
          <w:tcPr>
            <w:tcW w:w="9984" w:type="dxa"/>
          </w:tcPr>
          <w:p w14:paraId="764D00A5" w14:textId="77777777" w:rsidR="00497B5C" w:rsidRDefault="000878B3" w:rsidP="001D6AB0">
            <w:pPr>
              <w:jc w:val="both"/>
              <w:rPr>
                <w:sz w:val="20"/>
                <w:szCs w:val="20"/>
              </w:rPr>
            </w:pPr>
            <w:r w:rsidRPr="000878B3">
              <w:rPr>
                <w:sz w:val="20"/>
                <w:szCs w:val="20"/>
              </w:rPr>
              <w:t>Product packaging (From finished product creation to final despatch)</w:t>
            </w:r>
          </w:p>
          <w:p w14:paraId="159BFFC3" w14:textId="4E8F9B7E" w:rsidR="000878B3" w:rsidRPr="000878B3" w:rsidRDefault="000878B3" w:rsidP="001D6AB0">
            <w:pPr>
              <w:jc w:val="both"/>
              <w:rPr>
                <w:strike/>
                <w:sz w:val="20"/>
                <w:szCs w:val="20"/>
              </w:rPr>
            </w:pPr>
          </w:p>
        </w:tc>
      </w:tr>
      <w:tr w:rsidR="00497B5C" w14:paraId="582EF57D" w14:textId="77777777" w:rsidTr="001D6AB0">
        <w:tc>
          <w:tcPr>
            <w:tcW w:w="3964" w:type="dxa"/>
          </w:tcPr>
          <w:p w14:paraId="182AD04E" w14:textId="1FC97CEC" w:rsidR="00497B5C" w:rsidRPr="00BC0B55" w:rsidRDefault="00BC0B55" w:rsidP="00BC0B55">
            <w:pPr>
              <w:ind w:left="22"/>
              <w:jc w:val="both"/>
              <w:rPr>
                <w:sz w:val="20"/>
                <w:szCs w:val="20"/>
              </w:rPr>
            </w:pPr>
            <w:r w:rsidRPr="00BC0B55">
              <w:rPr>
                <w:sz w:val="20"/>
                <w:szCs w:val="20"/>
              </w:rPr>
              <w:t>4. Storage and handling of chemicals</w:t>
            </w:r>
          </w:p>
        </w:tc>
        <w:tc>
          <w:tcPr>
            <w:tcW w:w="9984" w:type="dxa"/>
          </w:tcPr>
          <w:p w14:paraId="770DFC6F" w14:textId="77777777" w:rsidR="00497B5C" w:rsidRDefault="00BC0B55" w:rsidP="001D6AB0">
            <w:pPr>
              <w:jc w:val="both"/>
              <w:rPr>
                <w:sz w:val="20"/>
                <w:szCs w:val="20"/>
              </w:rPr>
            </w:pPr>
            <w:r w:rsidRPr="00BC0B55">
              <w:rPr>
                <w:sz w:val="20"/>
                <w:szCs w:val="20"/>
              </w:rPr>
              <w:t>Handling and storage of chemicals for cleaning, fuelling and equipment maintenance.</w:t>
            </w:r>
          </w:p>
          <w:p w14:paraId="3D85FC5B" w14:textId="43BE4FF3" w:rsidR="00BC0B55" w:rsidRPr="00BC0B55" w:rsidRDefault="00BC0B55" w:rsidP="001D6AB0">
            <w:pPr>
              <w:jc w:val="both"/>
              <w:rPr>
                <w:sz w:val="20"/>
                <w:szCs w:val="20"/>
              </w:rPr>
            </w:pPr>
          </w:p>
        </w:tc>
      </w:tr>
      <w:tr w:rsidR="00497B5C" w14:paraId="1568F394" w14:textId="77777777" w:rsidTr="001D6AB0">
        <w:tc>
          <w:tcPr>
            <w:tcW w:w="3964" w:type="dxa"/>
          </w:tcPr>
          <w:p w14:paraId="540A807B" w14:textId="2FD57DA2" w:rsidR="00497B5C" w:rsidRDefault="00BC0B55" w:rsidP="00BC0B55">
            <w:pPr>
              <w:ind w:left="22"/>
              <w:jc w:val="both"/>
              <w:rPr>
                <w:sz w:val="20"/>
                <w:szCs w:val="20"/>
              </w:rPr>
            </w:pPr>
            <w:r w:rsidRPr="00BC0B55">
              <w:rPr>
                <w:sz w:val="20"/>
                <w:szCs w:val="20"/>
              </w:rPr>
              <w:t xml:space="preserve">5. </w:t>
            </w:r>
            <w:r>
              <w:rPr>
                <w:sz w:val="20"/>
                <w:szCs w:val="20"/>
              </w:rPr>
              <w:t xml:space="preserve">(current) </w:t>
            </w:r>
            <w:r w:rsidRPr="00BC0B55">
              <w:rPr>
                <w:sz w:val="20"/>
                <w:szCs w:val="20"/>
              </w:rPr>
              <w:t xml:space="preserve">Steam, hot </w:t>
            </w:r>
            <w:proofErr w:type="gramStart"/>
            <w:r w:rsidRPr="00BC0B55">
              <w:rPr>
                <w:sz w:val="20"/>
                <w:szCs w:val="20"/>
              </w:rPr>
              <w:t>water</w:t>
            </w:r>
            <w:proofErr w:type="gramEnd"/>
            <w:r w:rsidRPr="00BC0B55">
              <w:rPr>
                <w:sz w:val="20"/>
                <w:szCs w:val="20"/>
              </w:rPr>
              <w:t xml:space="preserve"> and electrical power supply</w:t>
            </w:r>
          </w:p>
          <w:p w14:paraId="1C8CB2B9" w14:textId="1B88394A" w:rsidR="00BC0B55" w:rsidRPr="00BC0B55" w:rsidRDefault="00BC0B55" w:rsidP="00BC0B55">
            <w:pPr>
              <w:ind w:left="22"/>
              <w:jc w:val="both"/>
              <w:rPr>
                <w:sz w:val="20"/>
                <w:szCs w:val="20"/>
              </w:rPr>
            </w:pPr>
          </w:p>
        </w:tc>
        <w:tc>
          <w:tcPr>
            <w:tcW w:w="9984" w:type="dxa"/>
          </w:tcPr>
          <w:p w14:paraId="10F09CB4" w14:textId="37ABE0F6" w:rsidR="00497B5C" w:rsidRDefault="002D7782" w:rsidP="001D6AB0">
            <w:pPr>
              <w:jc w:val="both"/>
              <w:rPr>
                <w:sz w:val="20"/>
                <w:szCs w:val="20"/>
              </w:rPr>
            </w:pPr>
            <w:r w:rsidRPr="002D7782">
              <w:rPr>
                <w:sz w:val="20"/>
                <w:szCs w:val="20"/>
              </w:rPr>
              <w:t>2 x 1</w:t>
            </w:r>
            <w:r>
              <w:rPr>
                <w:sz w:val="20"/>
                <w:szCs w:val="20"/>
              </w:rPr>
              <w:t>.</w:t>
            </w:r>
            <w:r w:rsidRPr="002D7782">
              <w:rPr>
                <w:sz w:val="20"/>
                <w:szCs w:val="20"/>
              </w:rPr>
              <w:t>3</w:t>
            </w:r>
            <w:r>
              <w:rPr>
                <w:sz w:val="20"/>
                <w:szCs w:val="20"/>
              </w:rPr>
              <w:t xml:space="preserve"> M</w:t>
            </w:r>
            <w:r w:rsidRPr="002D7782">
              <w:rPr>
                <w:sz w:val="20"/>
                <w:szCs w:val="20"/>
              </w:rPr>
              <w:t xml:space="preserve">Wh natural gas boilers </w:t>
            </w:r>
            <w:r>
              <w:rPr>
                <w:sz w:val="20"/>
                <w:szCs w:val="20"/>
              </w:rPr>
              <w:t xml:space="preserve">and </w:t>
            </w:r>
            <w:r w:rsidRPr="002D7782">
              <w:rPr>
                <w:sz w:val="20"/>
                <w:szCs w:val="20"/>
              </w:rPr>
              <w:t>3 x 250 kWh hot water heaters</w:t>
            </w:r>
            <w:r>
              <w:t xml:space="preserve"> </w:t>
            </w:r>
            <w:r w:rsidR="00BC0B55" w:rsidRPr="00BC0B55">
              <w:rPr>
                <w:sz w:val="20"/>
                <w:szCs w:val="20"/>
              </w:rPr>
              <w:t>(Receipt of fuels to emission of combustion gases)</w:t>
            </w:r>
          </w:p>
          <w:p w14:paraId="0F27D938" w14:textId="77777777" w:rsidR="002D7782" w:rsidRDefault="002D7782" w:rsidP="001D6AB0">
            <w:pPr>
              <w:jc w:val="both"/>
              <w:rPr>
                <w:sz w:val="20"/>
                <w:szCs w:val="20"/>
              </w:rPr>
            </w:pPr>
          </w:p>
          <w:p w14:paraId="5CB135C7" w14:textId="0481E098" w:rsidR="002D7782" w:rsidRPr="002D7782" w:rsidRDefault="002D7782" w:rsidP="001D6AB0">
            <w:pPr>
              <w:jc w:val="both"/>
              <w:rPr>
                <w:i/>
                <w:iCs/>
                <w:sz w:val="20"/>
                <w:szCs w:val="20"/>
              </w:rPr>
            </w:pPr>
            <w:r w:rsidRPr="002D7782">
              <w:rPr>
                <w:i/>
                <w:iCs/>
                <w:sz w:val="20"/>
                <w:szCs w:val="20"/>
              </w:rPr>
              <w:t>(</w:t>
            </w:r>
            <w:proofErr w:type="gramStart"/>
            <w:r w:rsidRPr="002D7782">
              <w:rPr>
                <w:i/>
                <w:iCs/>
                <w:sz w:val="20"/>
                <w:szCs w:val="20"/>
              </w:rPr>
              <w:t>it</w:t>
            </w:r>
            <w:proofErr w:type="gramEnd"/>
            <w:r w:rsidRPr="002D7782">
              <w:rPr>
                <w:i/>
                <w:iCs/>
                <w:sz w:val="20"/>
                <w:szCs w:val="20"/>
              </w:rPr>
              <w:t xml:space="preserve"> should be noted that the facility also operates natural gas fired cooking equipment (ovens and grill) with a total </w:t>
            </w:r>
            <w:r w:rsidR="00142570">
              <w:rPr>
                <w:i/>
                <w:iCs/>
                <w:sz w:val="20"/>
                <w:szCs w:val="20"/>
              </w:rPr>
              <w:t xml:space="preserve">thermal </w:t>
            </w:r>
            <w:r w:rsidRPr="002D7782">
              <w:rPr>
                <w:i/>
                <w:iCs/>
                <w:sz w:val="20"/>
                <w:szCs w:val="20"/>
              </w:rPr>
              <w:t>capacity of 1.4MWh)</w:t>
            </w:r>
          </w:p>
        </w:tc>
      </w:tr>
      <w:tr w:rsidR="00497B5C" w14:paraId="71B1CF0F" w14:textId="77777777" w:rsidTr="001D6AB0">
        <w:tc>
          <w:tcPr>
            <w:tcW w:w="3964" w:type="dxa"/>
          </w:tcPr>
          <w:p w14:paraId="3E4E692B" w14:textId="01C23D03" w:rsidR="00497B5C" w:rsidRPr="000878B3" w:rsidRDefault="00BC0B55" w:rsidP="001D6AB0">
            <w:pPr>
              <w:jc w:val="both"/>
              <w:rPr>
                <w:sz w:val="20"/>
                <w:szCs w:val="20"/>
              </w:rPr>
            </w:pPr>
            <w:r w:rsidRPr="00BC0B55">
              <w:rPr>
                <w:sz w:val="20"/>
                <w:szCs w:val="20"/>
                <w:highlight w:val="yellow"/>
              </w:rPr>
              <w:t>5. (following variation) Steam, hot water</w:t>
            </w:r>
            <w:r w:rsidR="000C5A73">
              <w:rPr>
                <w:sz w:val="20"/>
                <w:szCs w:val="20"/>
                <w:highlight w:val="yellow"/>
              </w:rPr>
              <w:t xml:space="preserve">, hot </w:t>
            </w:r>
            <w:proofErr w:type="gramStart"/>
            <w:r w:rsidR="003E5857">
              <w:rPr>
                <w:sz w:val="20"/>
                <w:szCs w:val="20"/>
                <w:highlight w:val="yellow"/>
              </w:rPr>
              <w:t>oil</w:t>
            </w:r>
            <w:proofErr w:type="gramEnd"/>
            <w:r w:rsidRPr="00BC0B55">
              <w:rPr>
                <w:sz w:val="20"/>
                <w:szCs w:val="20"/>
                <w:highlight w:val="yellow"/>
              </w:rPr>
              <w:t xml:space="preserve"> and electrical power supply</w:t>
            </w:r>
          </w:p>
        </w:tc>
        <w:tc>
          <w:tcPr>
            <w:tcW w:w="9984" w:type="dxa"/>
          </w:tcPr>
          <w:p w14:paraId="658803D8" w14:textId="7F6107FD" w:rsidR="00142570" w:rsidRDefault="00142570" w:rsidP="00142570">
            <w:pPr>
              <w:jc w:val="both"/>
              <w:rPr>
                <w:sz w:val="20"/>
                <w:szCs w:val="20"/>
              </w:rPr>
            </w:pPr>
            <w:r w:rsidRPr="002D7782">
              <w:rPr>
                <w:sz w:val="20"/>
                <w:szCs w:val="20"/>
              </w:rPr>
              <w:t>2 x 1</w:t>
            </w:r>
            <w:r>
              <w:rPr>
                <w:sz w:val="20"/>
                <w:szCs w:val="20"/>
              </w:rPr>
              <w:t>.</w:t>
            </w:r>
            <w:r w:rsidRPr="002D7782">
              <w:rPr>
                <w:sz w:val="20"/>
                <w:szCs w:val="20"/>
              </w:rPr>
              <w:t>3</w:t>
            </w:r>
            <w:r>
              <w:rPr>
                <w:sz w:val="20"/>
                <w:szCs w:val="20"/>
              </w:rPr>
              <w:t xml:space="preserve"> M</w:t>
            </w:r>
            <w:r w:rsidRPr="002D7782">
              <w:rPr>
                <w:sz w:val="20"/>
                <w:szCs w:val="20"/>
              </w:rPr>
              <w:t xml:space="preserve">Wh natural gas </w:t>
            </w:r>
            <w:r w:rsidR="00F83430">
              <w:rPr>
                <w:sz w:val="20"/>
                <w:szCs w:val="20"/>
              </w:rPr>
              <w:t xml:space="preserve">fired </w:t>
            </w:r>
            <w:r w:rsidRPr="002D7782">
              <w:rPr>
                <w:sz w:val="20"/>
                <w:szCs w:val="20"/>
              </w:rPr>
              <w:t xml:space="preserve">boilers </w:t>
            </w:r>
            <w:r>
              <w:rPr>
                <w:sz w:val="20"/>
                <w:szCs w:val="20"/>
              </w:rPr>
              <w:t xml:space="preserve">and </w:t>
            </w:r>
            <w:r w:rsidRPr="002D7782">
              <w:rPr>
                <w:sz w:val="20"/>
                <w:szCs w:val="20"/>
              </w:rPr>
              <w:t>3 x 250 kWh hot water heaters</w:t>
            </w:r>
            <w:r>
              <w:t xml:space="preserve"> </w:t>
            </w:r>
            <w:r w:rsidRPr="00BC0B55">
              <w:rPr>
                <w:sz w:val="20"/>
                <w:szCs w:val="20"/>
              </w:rPr>
              <w:t>(Receipt of fuels to emission of combustion gases)</w:t>
            </w:r>
            <w:r w:rsidR="003C7AD0">
              <w:rPr>
                <w:sz w:val="20"/>
                <w:szCs w:val="20"/>
              </w:rPr>
              <w:t>.</w:t>
            </w:r>
          </w:p>
          <w:p w14:paraId="6B2F797D" w14:textId="77777777" w:rsidR="005B4616" w:rsidRDefault="00605A9E" w:rsidP="000C5A73">
            <w:pPr>
              <w:jc w:val="both"/>
              <w:rPr>
                <w:sz w:val="20"/>
                <w:szCs w:val="20"/>
              </w:rPr>
            </w:pPr>
            <w:r w:rsidRPr="00A15E4B">
              <w:rPr>
                <w:sz w:val="20"/>
                <w:szCs w:val="20"/>
                <w:highlight w:val="yellow"/>
              </w:rPr>
              <w:t>Additional 3.6 MWh natural gas fired steam / hot water boiler. Additional</w:t>
            </w:r>
            <w:r w:rsidR="00C20C35" w:rsidRPr="00A15E4B">
              <w:rPr>
                <w:sz w:val="20"/>
                <w:szCs w:val="20"/>
                <w:highlight w:val="yellow"/>
              </w:rPr>
              <w:t xml:space="preserve"> 2.9 MWh natural gas fired thermal oil</w:t>
            </w:r>
            <w:r w:rsidR="00A15E4B" w:rsidRPr="00A15E4B">
              <w:rPr>
                <w:sz w:val="20"/>
                <w:szCs w:val="20"/>
                <w:highlight w:val="yellow"/>
              </w:rPr>
              <w:t xml:space="preserve"> </w:t>
            </w:r>
            <w:r w:rsidR="00C20C35" w:rsidRPr="00A15E4B">
              <w:rPr>
                <w:sz w:val="20"/>
                <w:szCs w:val="20"/>
                <w:highlight w:val="yellow"/>
              </w:rPr>
              <w:t>heater</w:t>
            </w:r>
            <w:r w:rsidR="00A15E4B" w:rsidRPr="00A15E4B">
              <w:rPr>
                <w:sz w:val="20"/>
                <w:szCs w:val="20"/>
                <w:highlight w:val="yellow"/>
              </w:rPr>
              <w:t>.</w:t>
            </w:r>
          </w:p>
          <w:p w14:paraId="61255EC6" w14:textId="487C7F61" w:rsidR="003C7AD0" w:rsidRPr="000878B3" w:rsidRDefault="003C7AD0" w:rsidP="000C5A73">
            <w:pPr>
              <w:jc w:val="both"/>
              <w:rPr>
                <w:sz w:val="20"/>
                <w:szCs w:val="20"/>
              </w:rPr>
            </w:pPr>
          </w:p>
        </w:tc>
      </w:tr>
      <w:tr w:rsidR="00497B5C" w14:paraId="54E43E9A" w14:textId="77777777" w:rsidTr="001D6AB0">
        <w:tc>
          <w:tcPr>
            <w:tcW w:w="3964" w:type="dxa"/>
          </w:tcPr>
          <w:p w14:paraId="61D07637" w14:textId="710AD8EA" w:rsidR="00497B5C" w:rsidRPr="000878B3" w:rsidRDefault="00BC0B55" w:rsidP="00BC0B55">
            <w:pPr>
              <w:ind w:left="22" w:hanging="22"/>
              <w:jc w:val="both"/>
              <w:rPr>
                <w:sz w:val="20"/>
                <w:szCs w:val="20"/>
              </w:rPr>
            </w:pPr>
            <w:r w:rsidRPr="00BC0B55">
              <w:rPr>
                <w:sz w:val="20"/>
                <w:szCs w:val="20"/>
                <w:highlight w:val="yellow"/>
              </w:rPr>
              <w:t>6. Food product cooking</w:t>
            </w:r>
          </w:p>
        </w:tc>
        <w:tc>
          <w:tcPr>
            <w:tcW w:w="9984" w:type="dxa"/>
          </w:tcPr>
          <w:p w14:paraId="5E2C19FE" w14:textId="22D81919" w:rsidR="00497B5C" w:rsidRDefault="00142570" w:rsidP="001D6AB0">
            <w:pPr>
              <w:jc w:val="both"/>
              <w:rPr>
                <w:sz w:val="20"/>
                <w:szCs w:val="20"/>
              </w:rPr>
            </w:pPr>
            <w:r w:rsidRPr="00142570">
              <w:rPr>
                <w:sz w:val="20"/>
                <w:szCs w:val="20"/>
              </w:rPr>
              <w:t xml:space="preserve">Existing natural gas fired cooking equipment (ovens and grill) with a total </w:t>
            </w:r>
            <w:r>
              <w:rPr>
                <w:sz w:val="20"/>
                <w:szCs w:val="20"/>
              </w:rPr>
              <w:t xml:space="preserve">thermal </w:t>
            </w:r>
            <w:r w:rsidRPr="00142570">
              <w:rPr>
                <w:sz w:val="20"/>
                <w:szCs w:val="20"/>
              </w:rPr>
              <w:t>capacity of 1.4MWh)</w:t>
            </w:r>
            <w:r w:rsidR="003C7AD0">
              <w:rPr>
                <w:sz w:val="20"/>
                <w:szCs w:val="20"/>
              </w:rPr>
              <w:t>.</w:t>
            </w:r>
          </w:p>
          <w:p w14:paraId="15540F86" w14:textId="69D07FB6" w:rsidR="00142570" w:rsidRPr="00142570" w:rsidRDefault="00B87234" w:rsidP="00B75CD9">
            <w:pPr>
              <w:jc w:val="both"/>
              <w:rPr>
                <w:sz w:val="20"/>
                <w:szCs w:val="20"/>
              </w:rPr>
            </w:pPr>
            <w:r w:rsidRPr="00E90745">
              <w:rPr>
                <w:sz w:val="20"/>
                <w:szCs w:val="20"/>
                <w:highlight w:val="yellow"/>
              </w:rPr>
              <w:t xml:space="preserve">Additional continuous hot oil </w:t>
            </w:r>
            <w:r w:rsidR="00140528">
              <w:rPr>
                <w:sz w:val="20"/>
                <w:szCs w:val="20"/>
                <w:highlight w:val="yellow"/>
              </w:rPr>
              <w:t xml:space="preserve">heated </w:t>
            </w:r>
            <w:r w:rsidRPr="00E90745">
              <w:rPr>
                <w:sz w:val="20"/>
                <w:szCs w:val="20"/>
                <w:highlight w:val="yellow"/>
              </w:rPr>
              <w:t>fryers (3 x 605kW</w:t>
            </w:r>
            <w:r w:rsidR="000D64F2" w:rsidRPr="00E90745">
              <w:rPr>
                <w:sz w:val="20"/>
                <w:szCs w:val="20"/>
                <w:highlight w:val="yellow"/>
              </w:rPr>
              <w:t xml:space="preserve"> units</w:t>
            </w:r>
            <w:r w:rsidRPr="00E90745">
              <w:rPr>
                <w:sz w:val="20"/>
                <w:szCs w:val="20"/>
                <w:highlight w:val="yellow"/>
              </w:rPr>
              <w:t>)</w:t>
            </w:r>
            <w:r w:rsidR="000D64F2" w:rsidRPr="00E90745">
              <w:rPr>
                <w:sz w:val="20"/>
                <w:szCs w:val="20"/>
                <w:highlight w:val="yellow"/>
              </w:rPr>
              <w:t xml:space="preserve"> and additional hot </w:t>
            </w:r>
            <w:r w:rsidR="003E5857" w:rsidRPr="00E90745">
              <w:rPr>
                <w:sz w:val="20"/>
                <w:szCs w:val="20"/>
                <w:highlight w:val="yellow"/>
              </w:rPr>
              <w:t>oil</w:t>
            </w:r>
            <w:r w:rsidR="000D64F2" w:rsidRPr="00E90745">
              <w:rPr>
                <w:sz w:val="20"/>
                <w:szCs w:val="20"/>
                <w:highlight w:val="yellow"/>
              </w:rPr>
              <w:t>/steam</w:t>
            </w:r>
            <w:r w:rsidR="00140528">
              <w:rPr>
                <w:sz w:val="20"/>
                <w:szCs w:val="20"/>
                <w:highlight w:val="yellow"/>
              </w:rPr>
              <w:t xml:space="preserve"> heated </w:t>
            </w:r>
            <w:r w:rsidR="000D64F2" w:rsidRPr="00E90745">
              <w:rPr>
                <w:sz w:val="20"/>
                <w:szCs w:val="20"/>
                <w:highlight w:val="yellow"/>
              </w:rPr>
              <w:t xml:space="preserve">oven (1 x 900kW unit) </w:t>
            </w:r>
            <w:r w:rsidR="002E7A1B" w:rsidRPr="00E90745">
              <w:rPr>
                <w:sz w:val="20"/>
                <w:szCs w:val="20"/>
                <w:highlight w:val="yellow"/>
              </w:rPr>
              <w:t xml:space="preserve">– heat supplied by </w:t>
            </w:r>
            <w:r w:rsidR="00E90745" w:rsidRPr="00E90745">
              <w:rPr>
                <w:sz w:val="20"/>
                <w:szCs w:val="20"/>
                <w:highlight w:val="yellow"/>
              </w:rPr>
              <w:t>additional natural gas fired boiler and thermal oil</w:t>
            </w:r>
            <w:r w:rsidR="002E7A1B" w:rsidRPr="00E90745">
              <w:rPr>
                <w:sz w:val="20"/>
                <w:szCs w:val="20"/>
                <w:highlight w:val="yellow"/>
              </w:rPr>
              <w:t xml:space="preserve"> </w:t>
            </w:r>
            <w:r w:rsidR="00E90745" w:rsidRPr="00E90745">
              <w:rPr>
                <w:sz w:val="20"/>
                <w:szCs w:val="20"/>
                <w:highlight w:val="yellow"/>
              </w:rPr>
              <w:t>heater plant described at (5) above.</w:t>
            </w:r>
          </w:p>
        </w:tc>
      </w:tr>
    </w:tbl>
    <w:p w14:paraId="455E5F2F" w14:textId="77777777" w:rsidR="00D641FD" w:rsidRDefault="00D641FD" w:rsidP="0066718F">
      <w:pPr>
        <w:jc w:val="both"/>
        <w:rPr>
          <w:sz w:val="24"/>
          <w:szCs w:val="24"/>
        </w:rPr>
        <w:sectPr w:rsidR="00D641FD" w:rsidSect="005B4616">
          <w:pgSz w:w="16838" w:h="11906" w:orient="landscape"/>
          <w:pgMar w:top="1134" w:right="1440" w:bottom="1440" w:left="1440" w:header="708" w:footer="708" w:gutter="0"/>
          <w:cols w:space="708"/>
          <w:docGrid w:linePitch="360"/>
        </w:sectPr>
      </w:pPr>
    </w:p>
    <w:p w14:paraId="6C10A76C" w14:textId="77777777" w:rsidR="00D641FD" w:rsidRDefault="0066718F" w:rsidP="0066718F">
      <w:pPr>
        <w:jc w:val="both"/>
        <w:rPr>
          <w:sz w:val="24"/>
          <w:szCs w:val="24"/>
        </w:rPr>
      </w:pPr>
      <w:r>
        <w:rPr>
          <w:sz w:val="24"/>
          <w:szCs w:val="24"/>
        </w:rPr>
        <w:lastRenderedPageBreak/>
        <w:t>Below are descriptions of the changes and additions identified above</w:t>
      </w:r>
      <w:r w:rsidR="00D641FD">
        <w:rPr>
          <w:sz w:val="24"/>
          <w:szCs w:val="24"/>
        </w:rPr>
        <w:t xml:space="preserve"> along with relevant technical specifications, </w:t>
      </w:r>
      <w:proofErr w:type="gramStart"/>
      <w:r w:rsidR="00D641FD">
        <w:rPr>
          <w:sz w:val="24"/>
          <w:szCs w:val="24"/>
        </w:rPr>
        <w:t>design</w:t>
      </w:r>
      <w:proofErr w:type="gramEnd"/>
      <w:r w:rsidR="00D641FD">
        <w:rPr>
          <w:sz w:val="24"/>
          <w:szCs w:val="24"/>
        </w:rPr>
        <w:t xml:space="preserve"> and performance data.</w:t>
      </w:r>
    </w:p>
    <w:p w14:paraId="5B0E7C0A" w14:textId="7BD47535" w:rsidR="0066718F" w:rsidRDefault="00D641FD" w:rsidP="0066718F">
      <w:pPr>
        <w:jc w:val="both"/>
        <w:rPr>
          <w:sz w:val="24"/>
          <w:szCs w:val="24"/>
        </w:rPr>
      </w:pPr>
      <w:r>
        <w:rPr>
          <w:sz w:val="24"/>
          <w:szCs w:val="24"/>
        </w:rPr>
        <w:t xml:space="preserve">The changes and additions fall into four main </w:t>
      </w:r>
      <w:proofErr w:type="gramStart"/>
      <w:r>
        <w:rPr>
          <w:sz w:val="24"/>
          <w:szCs w:val="24"/>
        </w:rPr>
        <w:t>categories;</w:t>
      </w:r>
      <w:proofErr w:type="gramEnd"/>
      <w:r w:rsidR="006D5E51">
        <w:rPr>
          <w:sz w:val="24"/>
          <w:szCs w:val="24"/>
        </w:rPr>
        <w:t xml:space="preserve"> </w:t>
      </w:r>
    </w:p>
    <w:p w14:paraId="4144C2F9" w14:textId="657E4B98" w:rsidR="00D641FD" w:rsidRPr="000513B8" w:rsidRDefault="00D641FD" w:rsidP="000D4C94">
      <w:pPr>
        <w:pStyle w:val="ListParagraph"/>
        <w:numPr>
          <w:ilvl w:val="0"/>
          <w:numId w:val="10"/>
        </w:numPr>
        <w:jc w:val="both"/>
        <w:rPr>
          <w:bCs/>
          <w:sz w:val="24"/>
          <w:szCs w:val="24"/>
        </w:rPr>
      </w:pPr>
      <w:r w:rsidRPr="000513B8">
        <w:rPr>
          <w:sz w:val="24"/>
          <w:szCs w:val="24"/>
        </w:rPr>
        <w:t xml:space="preserve">Changes to </w:t>
      </w:r>
      <w:r w:rsidR="00D770FD" w:rsidRPr="000513B8">
        <w:rPr>
          <w:sz w:val="24"/>
          <w:szCs w:val="24"/>
        </w:rPr>
        <w:t xml:space="preserve">existing </w:t>
      </w:r>
      <w:r w:rsidRPr="000513B8">
        <w:rPr>
          <w:sz w:val="24"/>
          <w:szCs w:val="24"/>
        </w:rPr>
        <w:t>building and infrastructure including drainage systems</w:t>
      </w:r>
    </w:p>
    <w:p w14:paraId="12C68D1B" w14:textId="01221541" w:rsidR="00D641FD" w:rsidRPr="000513B8" w:rsidRDefault="00D641FD" w:rsidP="000D4C94">
      <w:pPr>
        <w:pStyle w:val="ListParagraph"/>
        <w:numPr>
          <w:ilvl w:val="0"/>
          <w:numId w:val="10"/>
        </w:numPr>
        <w:jc w:val="both"/>
        <w:rPr>
          <w:bCs/>
          <w:sz w:val="24"/>
          <w:szCs w:val="24"/>
        </w:rPr>
      </w:pPr>
      <w:r w:rsidRPr="000513B8">
        <w:rPr>
          <w:sz w:val="24"/>
          <w:szCs w:val="24"/>
        </w:rPr>
        <w:t>A</w:t>
      </w:r>
      <w:r w:rsidRPr="000513B8">
        <w:rPr>
          <w:bCs/>
          <w:sz w:val="24"/>
          <w:szCs w:val="24"/>
        </w:rPr>
        <w:t xml:space="preserve">ddition of a </w:t>
      </w:r>
      <w:r w:rsidRPr="000513B8">
        <w:rPr>
          <w:sz w:val="24"/>
          <w:szCs w:val="24"/>
        </w:rPr>
        <w:t xml:space="preserve">new processing line </w:t>
      </w:r>
      <w:r w:rsidR="00DE2BF4" w:rsidRPr="000513B8">
        <w:rPr>
          <w:sz w:val="24"/>
          <w:szCs w:val="24"/>
        </w:rPr>
        <w:t xml:space="preserve">incorporating </w:t>
      </w:r>
      <w:r w:rsidR="009E754A" w:rsidRPr="000513B8">
        <w:rPr>
          <w:sz w:val="24"/>
          <w:szCs w:val="24"/>
        </w:rPr>
        <w:t>equipment for preparing raw ingredients</w:t>
      </w:r>
      <w:r w:rsidR="00ED11AE" w:rsidRPr="000513B8">
        <w:rPr>
          <w:sz w:val="24"/>
          <w:szCs w:val="24"/>
        </w:rPr>
        <w:t xml:space="preserve"> for cooking (by mincing, blending, coating etc),</w:t>
      </w:r>
      <w:r w:rsidR="009E754A" w:rsidRPr="000513B8">
        <w:rPr>
          <w:sz w:val="24"/>
          <w:szCs w:val="24"/>
        </w:rPr>
        <w:t xml:space="preserve"> </w:t>
      </w:r>
      <w:r w:rsidR="000513B8" w:rsidRPr="000513B8">
        <w:rPr>
          <w:sz w:val="24"/>
          <w:szCs w:val="24"/>
        </w:rPr>
        <w:t xml:space="preserve">cooking using </w:t>
      </w:r>
      <w:r w:rsidR="009E754A" w:rsidRPr="000513B8">
        <w:rPr>
          <w:sz w:val="24"/>
          <w:szCs w:val="24"/>
        </w:rPr>
        <w:t xml:space="preserve">continuous frying plant </w:t>
      </w:r>
      <w:r w:rsidR="000513B8" w:rsidRPr="000513B8">
        <w:rPr>
          <w:sz w:val="24"/>
          <w:szCs w:val="24"/>
        </w:rPr>
        <w:t>(</w:t>
      </w:r>
      <w:r w:rsidR="009E754A" w:rsidRPr="000513B8">
        <w:rPr>
          <w:sz w:val="24"/>
          <w:szCs w:val="24"/>
        </w:rPr>
        <w:t>using vegetable oil as the frying medium</w:t>
      </w:r>
      <w:r w:rsidR="000513B8" w:rsidRPr="000513B8">
        <w:rPr>
          <w:sz w:val="24"/>
          <w:szCs w:val="24"/>
        </w:rPr>
        <w:t>)</w:t>
      </w:r>
      <w:r w:rsidR="00AB0CDB" w:rsidRPr="000513B8">
        <w:rPr>
          <w:sz w:val="24"/>
          <w:szCs w:val="24"/>
        </w:rPr>
        <w:t xml:space="preserve"> and further cooking of selected products</w:t>
      </w:r>
      <w:r w:rsidR="009E754A" w:rsidRPr="000513B8">
        <w:rPr>
          <w:sz w:val="24"/>
          <w:szCs w:val="24"/>
        </w:rPr>
        <w:t xml:space="preserve"> </w:t>
      </w:r>
      <w:r w:rsidR="000513B8" w:rsidRPr="000513B8">
        <w:rPr>
          <w:sz w:val="24"/>
          <w:szCs w:val="24"/>
        </w:rPr>
        <w:t xml:space="preserve">using a </w:t>
      </w:r>
      <w:r w:rsidR="004B0C08" w:rsidRPr="000513B8">
        <w:rPr>
          <w:sz w:val="24"/>
          <w:szCs w:val="24"/>
        </w:rPr>
        <w:t xml:space="preserve">steam / thermal oil </w:t>
      </w:r>
      <w:r w:rsidR="00795E2F">
        <w:rPr>
          <w:sz w:val="24"/>
          <w:szCs w:val="24"/>
        </w:rPr>
        <w:t xml:space="preserve">heated </w:t>
      </w:r>
      <w:r w:rsidR="004B0C08" w:rsidRPr="000513B8">
        <w:rPr>
          <w:sz w:val="24"/>
          <w:szCs w:val="24"/>
        </w:rPr>
        <w:t>oven</w:t>
      </w:r>
      <w:r w:rsidR="00D770FD" w:rsidRPr="000513B8">
        <w:rPr>
          <w:sz w:val="24"/>
          <w:szCs w:val="24"/>
        </w:rPr>
        <w:t xml:space="preserve"> </w:t>
      </w:r>
      <w:r w:rsidRPr="000513B8">
        <w:rPr>
          <w:sz w:val="24"/>
          <w:szCs w:val="24"/>
        </w:rPr>
        <w:t xml:space="preserve">to </w:t>
      </w:r>
      <w:r w:rsidR="009E754A" w:rsidRPr="000513B8">
        <w:rPr>
          <w:sz w:val="24"/>
          <w:szCs w:val="24"/>
        </w:rPr>
        <w:t>process</w:t>
      </w:r>
      <w:r w:rsidRPr="000513B8">
        <w:rPr>
          <w:sz w:val="24"/>
          <w:szCs w:val="24"/>
        </w:rPr>
        <w:t xml:space="preserve"> raw </w:t>
      </w:r>
      <w:r w:rsidR="00D770FD" w:rsidRPr="000513B8">
        <w:rPr>
          <w:sz w:val="24"/>
          <w:szCs w:val="24"/>
        </w:rPr>
        <w:t xml:space="preserve">chicken </w:t>
      </w:r>
      <w:r w:rsidR="00372F20" w:rsidRPr="000513B8">
        <w:rPr>
          <w:sz w:val="24"/>
          <w:szCs w:val="24"/>
        </w:rPr>
        <w:t>meat</w:t>
      </w:r>
      <w:r w:rsidR="00D770FD" w:rsidRPr="000513B8">
        <w:rPr>
          <w:sz w:val="24"/>
          <w:szCs w:val="24"/>
        </w:rPr>
        <w:t xml:space="preserve"> and other food ingredient</w:t>
      </w:r>
      <w:r w:rsidR="00372F20" w:rsidRPr="000513B8">
        <w:rPr>
          <w:sz w:val="24"/>
          <w:szCs w:val="24"/>
        </w:rPr>
        <w:t xml:space="preserve"> inputs</w:t>
      </w:r>
      <w:r w:rsidRPr="000513B8">
        <w:rPr>
          <w:sz w:val="24"/>
          <w:szCs w:val="24"/>
        </w:rPr>
        <w:t xml:space="preserve"> to </w:t>
      </w:r>
      <w:r w:rsidR="009E754A" w:rsidRPr="000513B8">
        <w:rPr>
          <w:sz w:val="24"/>
          <w:szCs w:val="24"/>
        </w:rPr>
        <w:t>generate</w:t>
      </w:r>
      <w:r w:rsidRPr="000513B8">
        <w:rPr>
          <w:sz w:val="24"/>
          <w:szCs w:val="24"/>
        </w:rPr>
        <w:t xml:space="preserve"> </w:t>
      </w:r>
      <w:r w:rsidR="00372F20" w:rsidRPr="000513B8">
        <w:rPr>
          <w:sz w:val="24"/>
          <w:szCs w:val="24"/>
        </w:rPr>
        <w:t>cooked</w:t>
      </w:r>
      <w:r w:rsidR="00D770FD" w:rsidRPr="000513B8">
        <w:rPr>
          <w:sz w:val="24"/>
          <w:szCs w:val="24"/>
        </w:rPr>
        <w:t xml:space="preserve"> </w:t>
      </w:r>
      <w:r w:rsidR="009E754A" w:rsidRPr="000513B8">
        <w:rPr>
          <w:sz w:val="24"/>
          <w:szCs w:val="24"/>
        </w:rPr>
        <w:t>products</w:t>
      </w:r>
      <w:r w:rsidR="000513B8" w:rsidRPr="000513B8">
        <w:rPr>
          <w:sz w:val="24"/>
          <w:szCs w:val="24"/>
        </w:rPr>
        <w:t>,</w:t>
      </w:r>
      <w:r w:rsidR="009E754A" w:rsidRPr="000513B8">
        <w:rPr>
          <w:sz w:val="24"/>
          <w:szCs w:val="24"/>
        </w:rPr>
        <w:t xml:space="preserve"> </w:t>
      </w:r>
      <w:r w:rsidR="00D770FD" w:rsidRPr="000513B8">
        <w:rPr>
          <w:sz w:val="24"/>
          <w:szCs w:val="24"/>
        </w:rPr>
        <w:t xml:space="preserve">and </w:t>
      </w:r>
      <w:r w:rsidR="009E754A" w:rsidRPr="000513B8">
        <w:rPr>
          <w:sz w:val="24"/>
          <w:szCs w:val="24"/>
        </w:rPr>
        <w:t>packaging / l</w:t>
      </w:r>
      <w:r w:rsidR="006D5E51" w:rsidRPr="000513B8">
        <w:rPr>
          <w:sz w:val="24"/>
          <w:szCs w:val="24"/>
        </w:rPr>
        <w:t>a</w:t>
      </w:r>
      <w:r w:rsidR="009E754A" w:rsidRPr="000513B8">
        <w:rPr>
          <w:sz w:val="24"/>
          <w:szCs w:val="24"/>
        </w:rPr>
        <w:t xml:space="preserve">belling equipment to produce </w:t>
      </w:r>
      <w:r w:rsidR="00D770FD" w:rsidRPr="000513B8">
        <w:rPr>
          <w:sz w:val="24"/>
          <w:szCs w:val="24"/>
        </w:rPr>
        <w:t>packaged ready to eat chicken based</w:t>
      </w:r>
      <w:r w:rsidR="00372F20" w:rsidRPr="000513B8">
        <w:rPr>
          <w:sz w:val="24"/>
          <w:szCs w:val="24"/>
        </w:rPr>
        <w:t xml:space="preserve"> </w:t>
      </w:r>
      <w:r w:rsidR="00451C79">
        <w:rPr>
          <w:sz w:val="24"/>
          <w:szCs w:val="24"/>
        </w:rPr>
        <w:t>-</w:t>
      </w:r>
      <w:r w:rsidRPr="000513B8">
        <w:rPr>
          <w:sz w:val="24"/>
          <w:szCs w:val="24"/>
        </w:rPr>
        <w:t xml:space="preserve"> products.</w:t>
      </w:r>
    </w:p>
    <w:p w14:paraId="20604254" w14:textId="28F7B2DA" w:rsidR="00D641FD" w:rsidRPr="000513B8" w:rsidRDefault="00D641FD" w:rsidP="000D4C94">
      <w:pPr>
        <w:pStyle w:val="ListParagraph"/>
        <w:numPr>
          <w:ilvl w:val="0"/>
          <w:numId w:val="10"/>
        </w:numPr>
        <w:jc w:val="both"/>
        <w:rPr>
          <w:bCs/>
          <w:sz w:val="24"/>
          <w:szCs w:val="24"/>
        </w:rPr>
      </w:pPr>
      <w:r w:rsidRPr="000513B8">
        <w:rPr>
          <w:sz w:val="24"/>
          <w:szCs w:val="24"/>
        </w:rPr>
        <w:t>Addition of new gas fired boiler</w:t>
      </w:r>
      <w:r w:rsidR="00C5381E" w:rsidRPr="000513B8">
        <w:rPr>
          <w:sz w:val="24"/>
          <w:szCs w:val="24"/>
        </w:rPr>
        <w:t xml:space="preserve"> / </w:t>
      </w:r>
      <w:r w:rsidR="000513B8" w:rsidRPr="000513B8">
        <w:rPr>
          <w:sz w:val="24"/>
          <w:szCs w:val="24"/>
        </w:rPr>
        <w:t xml:space="preserve">thermal oil </w:t>
      </w:r>
      <w:r w:rsidR="00C5381E" w:rsidRPr="000513B8">
        <w:rPr>
          <w:sz w:val="24"/>
          <w:szCs w:val="24"/>
        </w:rPr>
        <w:t>heating</w:t>
      </w:r>
      <w:r w:rsidRPr="000513B8">
        <w:rPr>
          <w:sz w:val="24"/>
          <w:szCs w:val="24"/>
        </w:rPr>
        <w:t xml:space="preserve"> plant to satisfy increased steam / hot water</w:t>
      </w:r>
      <w:r w:rsidR="005B4616" w:rsidRPr="000513B8">
        <w:rPr>
          <w:sz w:val="24"/>
          <w:szCs w:val="24"/>
        </w:rPr>
        <w:t xml:space="preserve"> </w:t>
      </w:r>
      <w:r w:rsidR="000513B8" w:rsidRPr="000513B8">
        <w:rPr>
          <w:sz w:val="24"/>
          <w:szCs w:val="24"/>
        </w:rPr>
        <w:t>and</w:t>
      </w:r>
      <w:r w:rsidR="005B4616" w:rsidRPr="000513B8">
        <w:rPr>
          <w:sz w:val="24"/>
          <w:szCs w:val="24"/>
        </w:rPr>
        <w:t xml:space="preserve"> hot </w:t>
      </w:r>
      <w:r w:rsidR="000513B8" w:rsidRPr="000513B8">
        <w:rPr>
          <w:sz w:val="24"/>
          <w:szCs w:val="24"/>
        </w:rPr>
        <w:t>oil</w:t>
      </w:r>
      <w:r w:rsidRPr="000513B8">
        <w:rPr>
          <w:sz w:val="24"/>
          <w:szCs w:val="24"/>
        </w:rPr>
        <w:t xml:space="preserve"> demands</w:t>
      </w:r>
      <w:r w:rsidR="000513B8" w:rsidRPr="000513B8">
        <w:rPr>
          <w:sz w:val="24"/>
          <w:szCs w:val="24"/>
        </w:rPr>
        <w:t>.</w:t>
      </w:r>
    </w:p>
    <w:p w14:paraId="60093EA5" w14:textId="182737D1" w:rsidR="00D641FD" w:rsidRPr="000513B8" w:rsidRDefault="003923C4" w:rsidP="000D4C94">
      <w:pPr>
        <w:pStyle w:val="ListParagraph"/>
        <w:numPr>
          <w:ilvl w:val="0"/>
          <w:numId w:val="10"/>
        </w:numPr>
        <w:jc w:val="both"/>
        <w:rPr>
          <w:bCs/>
          <w:sz w:val="24"/>
          <w:szCs w:val="24"/>
        </w:rPr>
      </w:pPr>
      <w:r w:rsidRPr="000513B8">
        <w:rPr>
          <w:sz w:val="24"/>
          <w:szCs w:val="24"/>
        </w:rPr>
        <w:t>Installation of new</w:t>
      </w:r>
      <w:r w:rsidR="000513B8" w:rsidRPr="000513B8">
        <w:rPr>
          <w:sz w:val="24"/>
          <w:szCs w:val="24"/>
        </w:rPr>
        <w:t xml:space="preserve">, additional </w:t>
      </w:r>
      <w:r w:rsidR="00335970" w:rsidRPr="000513B8">
        <w:rPr>
          <w:sz w:val="24"/>
          <w:szCs w:val="24"/>
        </w:rPr>
        <w:t>a</w:t>
      </w:r>
      <w:r w:rsidR="00D641FD" w:rsidRPr="000513B8">
        <w:rPr>
          <w:sz w:val="24"/>
          <w:szCs w:val="24"/>
        </w:rPr>
        <w:t>mmonia / glycol</w:t>
      </w:r>
      <w:r w:rsidR="004B61C8" w:rsidRPr="000513B8">
        <w:rPr>
          <w:sz w:val="24"/>
          <w:szCs w:val="24"/>
        </w:rPr>
        <w:t>-</w:t>
      </w:r>
      <w:r w:rsidR="00D641FD" w:rsidRPr="000513B8">
        <w:rPr>
          <w:sz w:val="24"/>
          <w:szCs w:val="24"/>
        </w:rPr>
        <w:t>based refrigeration plant</w:t>
      </w:r>
      <w:r w:rsidR="000513B8" w:rsidRPr="000513B8">
        <w:rPr>
          <w:sz w:val="24"/>
          <w:szCs w:val="24"/>
        </w:rPr>
        <w:t>.</w:t>
      </w:r>
      <w:r w:rsidR="00C5381E" w:rsidRPr="000513B8">
        <w:rPr>
          <w:sz w:val="24"/>
          <w:szCs w:val="24"/>
        </w:rPr>
        <w:t xml:space="preserve"> </w:t>
      </w:r>
    </w:p>
    <w:p w14:paraId="54618BE5" w14:textId="77777777" w:rsidR="0052513D" w:rsidRDefault="0052513D" w:rsidP="00D641FD">
      <w:pPr>
        <w:jc w:val="both"/>
        <w:rPr>
          <w:b/>
          <w:sz w:val="24"/>
          <w:szCs w:val="24"/>
          <w:u w:val="single"/>
        </w:rPr>
      </w:pPr>
    </w:p>
    <w:p w14:paraId="5C05B4AB" w14:textId="74574E3E" w:rsidR="00D641FD" w:rsidRDefault="00D641FD" w:rsidP="00D641FD">
      <w:pPr>
        <w:jc w:val="both"/>
        <w:rPr>
          <w:b/>
          <w:sz w:val="24"/>
          <w:szCs w:val="24"/>
          <w:u w:val="single"/>
        </w:rPr>
      </w:pPr>
      <w:r w:rsidRPr="00D641FD">
        <w:rPr>
          <w:b/>
          <w:sz w:val="24"/>
          <w:szCs w:val="24"/>
          <w:u w:val="single"/>
        </w:rPr>
        <w:t>Buildings, Infrastructure and Drainage Systems</w:t>
      </w:r>
    </w:p>
    <w:p w14:paraId="7F731512" w14:textId="2F65E142" w:rsidR="00BA6FA1" w:rsidRDefault="00BA6FA1" w:rsidP="00BA6FA1">
      <w:pPr>
        <w:spacing w:line="360" w:lineRule="auto"/>
        <w:jc w:val="both"/>
        <w:rPr>
          <w:sz w:val="24"/>
          <w:szCs w:val="24"/>
        </w:rPr>
      </w:pPr>
      <w:r w:rsidRPr="007E41B2">
        <w:rPr>
          <w:sz w:val="24"/>
          <w:szCs w:val="24"/>
        </w:rPr>
        <w:t xml:space="preserve">Introduction of the new processing line and associated plant and equipment will </w:t>
      </w:r>
      <w:r>
        <w:rPr>
          <w:sz w:val="24"/>
          <w:szCs w:val="24"/>
        </w:rPr>
        <w:t xml:space="preserve">not </w:t>
      </w:r>
      <w:r w:rsidRPr="007E41B2">
        <w:rPr>
          <w:sz w:val="24"/>
          <w:szCs w:val="24"/>
        </w:rPr>
        <w:t xml:space="preserve">require the existing site </w:t>
      </w:r>
      <w:r>
        <w:rPr>
          <w:sz w:val="24"/>
          <w:szCs w:val="24"/>
        </w:rPr>
        <w:t>or permit area boundary to be</w:t>
      </w:r>
      <w:r w:rsidRPr="007E41B2">
        <w:rPr>
          <w:sz w:val="24"/>
          <w:szCs w:val="24"/>
        </w:rPr>
        <w:t xml:space="preserve"> extended</w:t>
      </w:r>
      <w:r>
        <w:rPr>
          <w:sz w:val="24"/>
          <w:szCs w:val="24"/>
        </w:rPr>
        <w:t xml:space="preserve"> as the processing plant will be housed within an existing </w:t>
      </w:r>
      <w:r w:rsidR="00146354">
        <w:rPr>
          <w:sz w:val="24"/>
          <w:szCs w:val="24"/>
        </w:rPr>
        <w:t xml:space="preserve">albeit modified </w:t>
      </w:r>
      <w:r>
        <w:rPr>
          <w:sz w:val="24"/>
          <w:szCs w:val="24"/>
        </w:rPr>
        <w:t>building at the northern end of the site</w:t>
      </w:r>
      <w:r w:rsidR="005C6BF9">
        <w:rPr>
          <w:sz w:val="24"/>
          <w:szCs w:val="24"/>
        </w:rPr>
        <w:t>,</w:t>
      </w:r>
      <w:r>
        <w:rPr>
          <w:sz w:val="24"/>
          <w:szCs w:val="24"/>
        </w:rPr>
        <w:t xml:space="preserve"> currently used for engineering / general storage purposes, which is located within the existing permit area boundary as shown on the aerial photograph and ordnance survey map below. </w:t>
      </w:r>
    </w:p>
    <w:p w14:paraId="488A5F33" w14:textId="77777777" w:rsidR="00BA6FA1" w:rsidRDefault="00BA6FA1" w:rsidP="00D641FD">
      <w:pPr>
        <w:jc w:val="both"/>
        <w:rPr>
          <w:sz w:val="24"/>
          <w:szCs w:val="24"/>
        </w:rPr>
      </w:pPr>
    </w:p>
    <w:p w14:paraId="2C243A81" w14:textId="22667A4C" w:rsidR="00404576" w:rsidRDefault="006C7BC4" w:rsidP="006C7BC4">
      <w:pPr>
        <w:ind w:firstLine="142"/>
        <w:jc w:val="both"/>
        <w:rPr>
          <w:b/>
          <w:bCs/>
          <w:sz w:val="24"/>
          <w:szCs w:val="24"/>
        </w:rPr>
      </w:pPr>
      <w:bookmarkStart w:id="0" w:name="_Hlk34732686"/>
      <w:r>
        <w:rPr>
          <w:noProof/>
        </w:rPr>
        <w:drawing>
          <wp:inline distT="0" distB="0" distL="0" distR="0" wp14:anchorId="506E784B" wp14:editId="03E66E0A">
            <wp:extent cx="5572125" cy="31623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097" t="28965" r="23222" b="19015"/>
                    <a:stretch/>
                  </pic:blipFill>
                  <pic:spPr bwMode="auto">
                    <a:xfrm>
                      <a:off x="0" y="0"/>
                      <a:ext cx="5572125" cy="3162300"/>
                    </a:xfrm>
                    <a:prstGeom prst="rect">
                      <a:avLst/>
                    </a:prstGeom>
                    <a:ln>
                      <a:noFill/>
                    </a:ln>
                    <a:extLst>
                      <a:ext uri="{53640926-AAD7-44D8-BBD7-CCE9431645EC}">
                        <a14:shadowObscured xmlns:a14="http://schemas.microsoft.com/office/drawing/2010/main"/>
                      </a:ext>
                    </a:extLst>
                  </pic:spPr>
                </pic:pic>
              </a:graphicData>
            </a:graphic>
          </wp:inline>
        </w:drawing>
      </w:r>
    </w:p>
    <w:p w14:paraId="7D9074B9" w14:textId="60C38400" w:rsidR="00BA6FA1" w:rsidRDefault="006C7BC4" w:rsidP="006C7BC4">
      <w:pPr>
        <w:ind w:firstLine="284"/>
        <w:jc w:val="both"/>
        <w:rPr>
          <w:b/>
          <w:bCs/>
          <w:sz w:val="24"/>
          <w:szCs w:val="24"/>
        </w:rPr>
      </w:pPr>
      <w:r>
        <w:rPr>
          <w:noProof/>
        </w:rPr>
        <w:lastRenderedPageBreak/>
        <w:drawing>
          <wp:inline distT="0" distB="0" distL="0" distR="0" wp14:anchorId="47ABEF8E" wp14:editId="4E49F69D">
            <wp:extent cx="5286375" cy="32289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217" t="41097" r="27631" b="15524"/>
                    <a:stretch/>
                  </pic:blipFill>
                  <pic:spPr bwMode="auto">
                    <a:xfrm>
                      <a:off x="0" y="0"/>
                      <a:ext cx="5286375" cy="3228975"/>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3719C8C0" w14:textId="4433945F" w:rsidR="00D641FD" w:rsidRDefault="00D641FD" w:rsidP="00D641FD">
      <w:pPr>
        <w:jc w:val="both"/>
        <w:rPr>
          <w:sz w:val="24"/>
          <w:szCs w:val="24"/>
        </w:rPr>
      </w:pPr>
    </w:p>
    <w:p w14:paraId="1722ACCF" w14:textId="2E2B71C9" w:rsidR="00404576" w:rsidRDefault="006C7BC4" w:rsidP="006C7BC4">
      <w:pPr>
        <w:spacing w:line="360" w:lineRule="auto"/>
        <w:jc w:val="both"/>
        <w:rPr>
          <w:sz w:val="24"/>
          <w:szCs w:val="24"/>
        </w:rPr>
      </w:pPr>
      <w:r>
        <w:rPr>
          <w:sz w:val="24"/>
          <w:szCs w:val="24"/>
        </w:rPr>
        <w:t>The</w:t>
      </w:r>
      <w:r w:rsidR="00404576">
        <w:rPr>
          <w:sz w:val="24"/>
          <w:szCs w:val="24"/>
        </w:rPr>
        <w:t xml:space="preserve"> existing building will be </w:t>
      </w:r>
      <w:r w:rsidR="008776F8">
        <w:rPr>
          <w:sz w:val="24"/>
          <w:szCs w:val="24"/>
        </w:rPr>
        <w:t>largely demolished</w:t>
      </w:r>
      <w:r w:rsidR="007E78D2">
        <w:rPr>
          <w:sz w:val="24"/>
          <w:szCs w:val="24"/>
        </w:rPr>
        <w:t xml:space="preserve"> then </w:t>
      </w:r>
      <w:r w:rsidR="00404576">
        <w:rPr>
          <w:sz w:val="24"/>
          <w:szCs w:val="24"/>
        </w:rPr>
        <w:t>extended and refurbished to accommodate the new process line and associated service and amenity facilities</w:t>
      </w:r>
      <w:r>
        <w:rPr>
          <w:sz w:val="24"/>
          <w:szCs w:val="24"/>
        </w:rPr>
        <w:t xml:space="preserve"> and, as the building is physically separated from the existing production plant by a car park, the development site will be constructed in most respects as a “stand alone” unit with its own goods inwards, processing areas and service equipment such as boiler and refrigeration plant, despatch, </w:t>
      </w:r>
      <w:proofErr w:type="gramStart"/>
      <w:r>
        <w:rPr>
          <w:sz w:val="24"/>
          <w:szCs w:val="24"/>
        </w:rPr>
        <w:t>offices</w:t>
      </w:r>
      <w:proofErr w:type="gramEnd"/>
      <w:r>
        <w:rPr>
          <w:sz w:val="24"/>
          <w:szCs w:val="24"/>
        </w:rPr>
        <w:t xml:space="preserve"> and amenities etc.</w:t>
      </w:r>
    </w:p>
    <w:p w14:paraId="052DFACB" w14:textId="42705BDF" w:rsidR="00404576" w:rsidRPr="001F655E" w:rsidRDefault="005C41A7" w:rsidP="0086265C">
      <w:pPr>
        <w:spacing w:line="360" w:lineRule="auto"/>
        <w:jc w:val="both"/>
        <w:rPr>
          <w:sz w:val="24"/>
          <w:szCs w:val="24"/>
        </w:rPr>
      </w:pPr>
      <w:r w:rsidRPr="001F655E">
        <w:rPr>
          <w:sz w:val="24"/>
          <w:szCs w:val="24"/>
        </w:rPr>
        <w:t>The proposed building</w:t>
      </w:r>
      <w:r w:rsidR="00BE3AE0">
        <w:rPr>
          <w:sz w:val="24"/>
          <w:szCs w:val="24"/>
        </w:rPr>
        <w:t xml:space="preserve"> is</w:t>
      </w:r>
      <w:r w:rsidRPr="001F655E">
        <w:rPr>
          <w:sz w:val="24"/>
          <w:szCs w:val="24"/>
        </w:rPr>
        <w:t xml:space="preserve"> substantial</w:t>
      </w:r>
      <w:r w:rsidR="00BE3AE0">
        <w:rPr>
          <w:sz w:val="24"/>
          <w:szCs w:val="24"/>
        </w:rPr>
        <w:t xml:space="preserve"> with</w:t>
      </w:r>
      <w:r w:rsidRPr="001F655E">
        <w:rPr>
          <w:sz w:val="24"/>
          <w:szCs w:val="24"/>
        </w:rPr>
        <w:t xml:space="preserve"> a maximum height</w:t>
      </w:r>
      <w:r w:rsidR="00844F60">
        <w:rPr>
          <w:sz w:val="24"/>
          <w:szCs w:val="24"/>
        </w:rPr>
        <w:t xml:space="preserve"> of over 14m </w:t>
      </w:r>
      <w:r w:rsidR="00844F60">
        <w:rPr>
          <w:bCs/>
          <w:sz w:val="24"/>
          <w:szCs w:val="24"/>
        </w:rPr>
        <w:t xml:space="preserve">compared with the existing building which is around 7m </w:t>
      </w:r>
      <w:r w:rsidR="00B12613">
        <w:rPr>
          <w:bCs/>
          <w:sz w:val="24"/>
          <w:szCs w:val="24"/>
        </w:rPr>
        <w:t>to roof ridge height</w:t>
      </w:r>
      <w:r w:rsidRPr="001F655E">
        <w:rPr>
          <w:sz w:val="24"/>
          <w:szCs w:val="24"/>
        </w:rPr>
        <w:t xml:space="preserve">. The use of </w:t>
      </w:r>
      <w:r w:rsidR="00E81DE7">
        <w:rPr>
          <w:sz w:val="24"/>
          <w:szCs w:val="24"/>
        </w:rPr>
        <w:t xml:space="preserve">a mixture of </w:t>
      </w:r>
      <w:r w:rsidRPr="001F655E">
        <w:rPr>
          <w:sz w:val="24"/>
          <w:szCs w:val="24"/>
        </w:rPr>
        <w:t xml:space="preserve">flat cladding and </w:t>
      </w:r>
      <w:r w:rsidR="00E81DE7">
        <w:rPr>
          <w:sz w:val="24"/>
          <w:szCs w:val="24"/>
        </w:rPr>
        <w:t xml:space="preserve">different types of </w:t>
      </w:r>
      <w:r w:rsidRPr="001F655E">
        <w:rPr>
          <w:sz w:val="24"/>
          <w:szCs w:val="24"/>
        </w:rPr>
        <w:t xml:space="preserve">profiled cladding will help to break up the expanse of the new building in comparison to the existing buildings which </w:t>
      </w:r>
      <w:r w:rsidR="0086265C">
        <w:rPr>
          <w:sz w:val="24"/>
          <w:szCs w:val="24"/>
        </w:rPr>
        <w:t>is</w:t>
      </w:r>
      <w:r w:rsidRPr="001F655E">
        <w:rPr>
          <w:sz w:val="24"/>
          <w:szCs w:val="24"/>
        </w:rPr>
        <w:t xml:space="preserve"> </w:t>
      </w:r>
      <w:r w:rsidR="008A467A" w:rsidRPr="001F655E">
        <w:rPr>
          <w:sz w:val="24"/>
          <w:szCs w:val="24"/>
        </w:rPr>
        <w:t>finished</w:t>
      </w:r>
      <w:r w:rsidRPr="001F655E">
        <w:rPr>
          <w:sz w:val="24"/>
          <w:szCs w:val="24"/>
        </w:rPr>
        <w:t xml:space="preserve"> primarily </w:t>
      </w:r>
      <w:r w:rsidR="008A467A" w:rsidRPr="001F655E">
        <w:rPr>
          <w:sz w:val="24"/>
          <w:szCs w:val="24"/>
        </w:rPr>
        <w:t xml:space="preserve">with </w:t>
      </w:r>
      <w:r w:rsidRPr="001F655E">
        <w:rPr>
          <w:sz w:val="24"/>
          <w:szCs w:val="24"/>
        </w:rPr>
        <w:t>profile cladding.</w:t>
      </w:r>
    </w:p>
    <w:p w14:paraId="2197C83D" w14:textId="6B8152E0" w:rsidR="005C41A7" w:rsidRDefault="005C41A7" w:rsidP="00FE182D">
      <w:pPr>
        <w:spacing w:line="360" w:lineRule="auto"/>
        <w:jc w:val="both"/>
        <w:rPr>
          <w:sz w:val="24"/>
          <w:szCs w:val="24"/>
        </w:rPr>
      </w:pPr>
      <w:r>
        <w:rPr>
          <w:sz w:val="24"/>
          <w:szCs w:val="24"/>
        </w:rPr>
        <w:t>I</w:t>
      </w:r>
      <w:r w:rsidRPr="005C41A7">
        <w:rPr>
          <w:sz w:val="24"/>
          <w:szCs w:val="24"/>
        </w:rPr>
        <w:t xml:space="preserve">llumination </w:t>
      </w:r>
      <w:r>
        <w:rPr>
          <w:sz w:val="24"/>
          <w:szCs w:val="24"/>
        </w:rPr>
        <w:t>of</w:t>
      </w:r>
      <w:r w:rsidRPr="005C41A7">
        <w:rPr>
          <w:sz w:val="24"/>
          <w:szCs w:val="24"/>
        </w:rPr>
        <w:t xml:space="preserve"> the site will be carefully controlled </w:t>
      </w:r>
      <w:proofErr w:type="gramStart"/>
      <w:r w:rsidRPr="005C41A7">
        <w:rPr>
          <w:sz w:val="24"/>
          <w:szCs w:val="24"/>
        </w:rPr>
        <w:t>by the use of</w:t>
      </w:r>
      <w:proofErr w:type="gramEnd"/>
      <w:r w:rsidRPr="005C41A7">
        <w:rPr>
          <w:sz w:val="24"/>
          <w:szCs w:val="24"/>
        </w:rPr>
        <w:t xml:space="preserve"> cowling to direct light into the site, w</w:t>
      </w:r>
      <w:r>
        <w:rPr>
          <w:sz w:val="24"/>
          <w:szCs w:val="24"/>
        </w:rPr>
        <w:t>ith</w:t>
      </w:r>
      <w:r w:rsidRPr="005C41A7">
        <w:rPr>
          <w:sz w:val="24"/>
          <w:szCs w:val="24"/>
        </w:rPr>
        <w:t xml:space="preserve"> lights positioned to reduce light spillage outside the confines of the site. The </w:t>
      </w:r>
      <w:r>
        <w:rPr>
          <w:sz w:val="24"/>
          <w:szCs w:val="24"/>
        </w:rPr>
        <w:t xml:space="preserve">lighting </w:t>
      </w:r>
      <w:r w:rsidRPr="005C41A7">
        <w:rPr>
          <w:sz w:val="24"/>
          <w:szCs w:val="24"/>
        </w:rPr>
        <w:t>strategy will incorporate cowled lighting on the buildings and low</w:t>
      </w:r>
      <w:r w:rsidR="00451C79">
        <w:rPr>
          <w:sz w:val="24"/>
          <w:szCs w:val="24"/>
        </w:rPr>
        <w:t xml:space="preserve"> -</w:t>
      </w:r>
      <w:r w:rsidRPr="005C41A7">
        <w:rPr>
          <w:sz w:val="24"/>
          <w:szCs w:val="24"/>
        </w:rPr>
        <w:t xml:space="preserve"> level lighting around the edges of the hard</w:t>
      </w:r>
      <w:r>
        <w:rPr>
          <w:sz w:val="24"/>
          <w:szCs w:val="24"/>
        </w:rPr>
        <w:t xml:space="preserve"> </w:t>
      </w:r>
      <w:r w:rsidRPr="005C41A7">
        <w:rPr>
          <w:sz w:val="24"/>
          <w:szCs w:val="24"/>
        </w:rPr>
        <w:t>standings</w:t>
      </w:r>
      <w:r>
        <w:rPr>
          <w:sz w:val="24"/>
          <w:szCs w:val="24"/>
        </w:rPr>
        <w:t>.</w:t>
      </w:r>
      <w:r w:rsidRPr="005C41A7">
        <w:rPr>
          <w:sz w:val="24"/>
          <w:szCs w:val="24"/>
        </w:rPr>
        <w:t xml:space="preserve"> </w:t>
      </w:r>
    </w:p>
    <w:p w14:paraId="20CF7983" w14:textId="6E165A92" w:rsidR="00041179" w:rsidRDefault="00041179" w:rsidP="00FE182D">
      <w:pPr>
        <w:spacing w:line="360" w:lineRule="auto"/>
        <w:jc w:val="both"/>
        <w:rPr>
          <w:sz w:val="24"/>
          <w:szCs w:val="24"/>
        </w:rPr>
      </w:pPr>
      <w:r w:rsidRPr="00041179">
        <w:rPr>
          <w:sz w:val="24"/>
          <w:szCs w:val="24"/>
        </w:rPr>
        <w:t xml:space="preserve">The proposals to construct an extension onto the existing production facility have carefully considered the environment in line with BREEAM requirements. Where it has been viable to do so, the design has incorporated measures to maximise energy efficiency, reduce carbon </w:t>
      </w:r>
      <w:r w:rsidRPr="00041179">
        <w:rPr>
          <w:sz w:val="24"/>
          <w:szCs w:val="24"/>
        </w:rPr>
        <w:lastRenderedPageBreak/>
        <w:t xml:space="preserve">emissions, </w:t>
      </w:r>
      <w:proofErr w:type="gramStart"/>
      <w:r w:rsidRPr="00041179">
        <w:rPr>
          <w:sz w:val="24"/>
          <w:szCs w:val="24"/>
        </w:rPr>
        <w:t>prevent</w:t>
      </w:r>
      <w:proofErr w:type="gramEnd"/>
      <w:r w:rsidRPr="00041179">
        <w:rPr>
          <w:sz w:val="24"/>
          <w:szCs w:val="24"/>
        </w:rPr>
        <w:t xml:space="preserve"> and control pollution, reduce waste generation and facilitate waste management</w:t>
      </w:r>
      <w:r w:rsidR="008A467A">
        <w:rPr>
          <w:sz w:val="24"/>
          <w:szCs w:val="24"/>
        </w:rPr>
        <w:t>,</w:t>
      </w:r>
      <w:r w:rsidRPr="00041179">
        <w:rPr>
          <w:sz w:val="24"/>
          <w:szCs w:val="24"/>
        </w:rPr>
        <w:t xml:space="preserve"> and promote the wellbeing of occupants.</w:t>
      </w:r>
    </w:p>
    <w:p w14:paraId="5F38B4E6" w14:textId="2B2931BC" w:rsidR="001C4DA3" w:rsidRPr="00706027" w:rsidRDefault="00CA59F4" w:rsidP="00FE182D">
      <w:pPr>
        <w:spacing w:line="360" w:lineRule="auto"/>
        <w:jc w:val="both"/>
        <w:rPr>
          <w:bCs/>
          <w:sz w:val="24"/>
          <w:szCs w:val="24"/>
        </w:rPr>
      </w:pPr>
      <w:r w:rsidRPr="00706027">
        <w:rPr>
          <w:sz w:val="24"/>
          <w:szCs w:val="24"/>
        </w:rPr>
        <w:t>In relation to drainage of uncontaminated surface and roof water from the extended site</w:t>
      </w:r>
      <w:r w:rsidR="00706027">
        <w:rPr>
          <w:sz w:val="24"/>
          <w:szCs w:val="24"/>
        </w:rPr>
        <w:t>,</w:t>
      </w:r>
      <w:r w:rsidRPr="00706027">
        <w:rPr>
          <w:sz w:val="24"/>
          <w:szCs w:val="24"/>
        </w:rPr>
        <w:t xml:space="preserve"> th</w:t>
      </w:r>
      <w:r w:rsidR="001C4DA3" w:rsidRPr="00706027">
        <w:rPr>
          <w:sz w:val="24"/>
          <w:szCs w:val="24"/>
        </w:rPr>
        <w:t xml:space="preserve">e use of soakaways </w:t>
      </w:r>
      <w:r w:rsidRPr="00706027">
        <w:rPr>
          <w:sz w:val="24"/>
          <w:szCs w:val="24"/>
        </w:rPr>
        <w:t xml:space="preserve">has been considered but </w:t>
      </w:r>
      <w:r w:rsidR="001C4DA3" w:rsidRPr="00706027">
        <w:rPr>
          <w:sz w:val="24"/>
          <w:szCs w:val="24"/>
        </w:rPr>
        <w:t xml:space="preserve">the ground </w:t>
      </w:r>
      <w:r w:rsidRPr="00706027">
        <w:rPr>
          <w:sz w:val="24"/>
          <w:szCs w:val="24"/>
        </w:rPr>
        <w:t xml:space="preserve">in the area </w:t>
      </w:r>
      <w:r w:rsidR="001C4DA3" w:rsidRPr="00706027">
        <w:rPr>
          <w:sz w:val="24"/>
          <w:szCs w:val="24"/>
        </w:rPr>
        <w:t xml:space="preserve">is not suitable for the use of </w:t>
      </w:r>
      <w:r w:rsidRPr="00706027">
        <w:rPr>
          <w:sz w:val="24"/>
          <w:szCs w:val="24"/>
        </w:rPr>
        <w:t xml:space="preserve">drainage </w:t>
      </w:r>
      <w:r w:rsidR="001C4DA3" w:rsidRPr="00706027">
        <w:rPr>
          <w:sz w:val="24"/>
          <w:szCs w:val="24"/>
        </w:rPr>
        <w:t xml:space="preserve">infiltration systems.  Other methods of sustainable drainage systems at source </w:t>
      </w:r>
      <w:r w:rsidRPr="00706027">
        <w:rPr>
          <w:sz w:val="24"/>
          <w:szCs w:val="24"/>
        </w:rPr>
        <w:t>have been</w:t>
      </w:r>
      <w:r w:rsidR="001C4DA3" w:rsidRPr="00706027">
        <w:rPr>
          <w:sz w:val="24"/>
          <w:szCs w:val="24"/>
        </w:rPr>
        <w:t xml:space="preserve"> considered and rainwater harvesting</w:t>
      </w:r>
      <w:r w:rsidRPr="00706027">
        <w:rPr>
          <w:sz w:val="24"/>
          <w:szCs w:val="24"/>
        </w:rPr>
        <w:t xml:space="preserve"> for use in offices and amenities is incorporated into the design</w:t>
      </w:r>
      <w:r w:rsidR="001C4DA3" w:rsidRPr="00706027">
        <w:rPr>
          <w:sz w:val="24"/>
          <w:szCs w:val="24"/>
        </w:rPr>
        <w:t xml:space="preserve">. Connection to the nearest </w:t>
      </w:r>
      <w:r w:rsidRPr="00706027">
        <w:rPr>
          <w:sz w:val="24"/>
          <w:szCs w:val="24"/>
        </w:rPr>
        <w:t xml:space="preserve">suitable </w:t>
      </w:r>
      <w:r w:rsidR="001C4DA3" w:rsidRPr="00706027">
        <w:rPr>
          <w:sz w:val="24"/>
          <w:szCs w:val="24"/>
        </w:rPr>
        <w:t xml:space="preserve">watercourse </w:t>
      </w:r>
      <w:r w:rsidRPr="00706027">
        <w:rPr>
          <w:sz w:val="24"/>
          <w:szCs w:val="24"/>
        </w:rPr>
        <w:t>is not viable</w:t>
      </w:r>
      <w:r w:rsidR="001C4DA3" w:rsidRPr="00706027">
        <w:rPr>
          <w:sz w:val="24"/>
          <w:szCs w:val="24"/>
        </w:rPr>
        <w:t xml:space="preserve"> due </w:t>
      </w:r>
      <w:r w:rsidR="008A467A">
        <w:rPr>
          <w:sz w:val="24"/>
          <w:szCs w:val="24"/>
        </w:rPr>
        <w:t>i</w:t>
      </w:r>
      <w:r w:rsidR="001C4DA3" w:rsidRPr="00706027">
        <w:rPr>
          <w:sz w:val="24"/>
          <w:szCs w:val="24"/>
        </w:rPr>
        <w:t>t</w:t>
      </w:r>
      <w:r w:rsidR="008A467A">
        <w:rPr>
          <w:sz w:val="24"/>
          <w:szCs w:val="24"/>
        </w:rPr>
        <w:t>s</w:t>
      </w:r>
      <w:r w:rsidR="001C4DA3" w:rsidRPr="00706027">
        <w:rPr>
          <w:sz w:val="24"/>
          <w:szCs w:val="24"/>
        </w:rPr>
        <w:t xml:space="preserve"> distance from site and the nature of the </w:t>
      </w:r>
      <w:r w:rsidRPr="00706027">
        <w:rPr>
          <w:sz w:val="24"/>
          <w:szCs w:val="24"/>
        </w:rPr>
        <w:t xml:space="preserve">land use in the </w:t>
      </w:r>
      <w:r w:rsidR="001C4DA3" w:rsidRPr="00706027">
        <w:rPr>
          <w:sz w:val="24"/>
          <w:szCs w:val="24"/>
        </w:rPr>
        <w:t>surrounding areas</w:t>
      </w:r>
      <w:r w:rsidRPr="00706027">
        <w:rPr>
          <w:sz w:val="24"/>
          <w:szCs w:val="24"/>
        </w:rPr>
        <w:t>.</w:t>
      </w:r>
      <w:r w:rsidR="001C4DA3" w:rsidRPr="00706027">
        <w:rPr>
          <w:sz w:val="24"/>
          <w:szCs w:val="24"/>
        </w:rPr>
        <w:t xml:space="preserve"> Surface </w:t>
      </w:r>
      <w:r w:rsidRPr="00706027">
        <w:rPr>
          <w:sz w:val="24"/>
          <w:szCs w:val="24"/>
        </w:rPr>
        <w:t xml:space="preserve">and roof </w:t>
      </w:r>
      <w:r w:rsidR="001C4DA3" w:rsidRPr="00706027">
        <w:rPr>
          <w:sz w:val="24"/>
          <w:szCs w:val="24"/>
        </w:rPr>
        <w:t>water discharge from the site</w:t>
      </w:r>
      <w:r w:rsidRPr="00706027">
        <w:rPr>
          <w:sz w:val="24"/>
          <w:szCs w:val="24"/>
        </w:rPr>
        <w:t xml:space="preserve"> will therefore continue, as at present, to the local combined sewerage network</w:t>
      </w:r>
      <w:r w:rsidR="001C4DA3" w:rsidRPr="00706027">
        <w:rPr>
          <w:sz w:val="24"/>
          <w:szCs w:val="24"/>
        </w:rPr>
        <w:t>.</w:t>
      </w:r>
      <w:r w:rsidRPr="00706027">
        <w:rPr>
          <w:sz w:val="24"/>
          <w:szCs w:val="24"/>
        </w:rPr>
        <w:t xml:space="preserve"> Domestic effluent and trade effluent</w:t>
      </w:r>
      <w:r w:rsidR="00706027" w:rsidRPr="00706027">
        <w:rPr>
          <w:sz w:val="24"/>
          <w:szCs w:val="24"/>
        </w:rPr>
        <w:t xml:space="preserve"> from the extended site will also continue to discharge into the combined sewer network in H</w:t>
      </w:r>
      <w:r w:rsidR="001C4DA3" w:rsidRPr="00706027">
        <w:rPr>
          <w:sz w:val="24"/>
          <w:szCs w:val="24"/>
        </w:rPr>
        <w:t>elsinki Road.</w:t>
      </w:r>
    </w:p>
    <w:p w14:paraId="4379452A" w14:textId="209CE9CF" w:rsidR="00404576" w:rsidRDefault="00335970" w:rsidP="00FE182D">
      <w:pPr>
        <w:spacing w:line="360" w:lineRule="auto"/>
        <w:jc w:val="both"/>
        <w:rPr>
          <w:bCs/>
          <w:sz w:val="24"/>
          <w:szCs w:val="24"/>
        </w:rPr>
      </w:pPr>
      <w:r>
        <w:rPr>
          <w:bCs/>
          <w:sz w:val="24"/>
          <w:szCs w:val="24"/>
        </w:rPr>
        <w:t>Site plans showing the revised site layout including</w:t>
      </w:r>
      <w:r w:rsidR="00B74E46">
        <w:rPr>
          <w:bCs/>
          <w:sz w:val="24"/>
          <w:szCs w:val="24"/>
        </w:rPr>
        <w:t xml:space="preserve">, amongst other things, </w:t>
      </w:r>
      <w:r>
        <w:rPr>
          <w:bCs/>
          <w:sz w:val="24"/>
          <w:szCs w:val="24"/>
        </w:rPr>
        <w:t>the main site features, new / extended drainage systems, new emission points to air</w:t>
      </w:r>
      <w:r w:rsidR="00010BF1">
        <w:rPr>
          <w:bCs/>
          <w:sz w:val="24"/>
          <w:szCs w:val="24"/>
        </w:rPr>
        <w:t>, emission points to sewer</w:t>
      </w:r>
      <w:r>
        <w:rPr>
          <w:bCs/>
          <w:sz w:val="24"/>
          <w:szCs w:val="24"/>
        </w:rPr>
        <w:t xml:space="preserve"> and the permit area boundary are provided in Section C2.5a, Site Plans, of the permit variation application.</w:t>
      </w:r>
    </w:p>
    <w:p w14:paraId="42F0AE2E" w14:textId="75096E94" w:rsidR="00335970" w:rsidRPr="00451C79" w:rsidRDefault="00335970" w:rsidP="00DB7209">
      <w:pPr>
        <w:spacing w:line="360" w:lineRule="auto"/>
        <w:jc w:val="both"/>
        <w:rPr>
          <w:bCs/>
          <w:sz w:val="24"/>
          <w:szCs w:val="24"/>
        </w:rPr>
      </w:pPr>
      <w:r w:rsidRPr="00451C79">
        <w:rPr>
          <w:bCs/>
          <w:sz w:val="24"/>
          <w:szCs w:val="24"/>
        </w:rPr>
        <w:t xml:space="preserve">Further </w:t>
      </w:r>
      <w:r w:rsidR="00041179" w:rsidRPr="00451C79">
        <w:rPr>
          <w:bCs/>
          <w:sz w:val="24"/>
          <w:szCs w:val="24"/>
        </w:rPr>
        <w:t xml:space="preserve">descriptive and </w:t>
      </w:r>
      <w:r w:rsidRPr="00451C79">
        <w:rPr>
          <w:bCs/>
          <w:sz w:val="24"/>
          <w:szCs w:val="24"/>
        </w:rPr>
        <w:t xml:space="preserve">technical details regarding the design and installation of the new and extended buildings and associated infrastructure are provided in this (C3.1) supporting document folder. </w:t>
      </w:r>
    </w:p>
    <w:p w14:paraId="1A5093B9" w14:textId="77777777" w:rsidR="0020078F" w:rsidRPr="00F55FED" w:rsidRDefault="00B74E46" w:rsidP="00AF1875">
      <w:pPr>
        <w:spacing w:line="360" w:lineRule="auto"/>
        <w:jc w:val="both"/>
        <w:rPr>
          <w:bCs/>
          <w:sz w:val="24"/>
          <w:szCs w:val="24"/>
        </w:rPr>
      </w:pPr>
      <w:r w:rsidRPr="00F55FED">
        <w:rPr>
          <w:bCs/>
          <w:sz w:val="24"/>
          <w:szCs w:val="24"/>
        </w:rPr>
        <w:t xml:space="preserve">In addition to </w:t>
      </w:r>
      <w:r w:rsidR="00080C02" w:rsidRPr="00F55FED">
        <w:rPr>
          <w:bCs/>
          <w:sz w:val="24"/>
          <w:szCs w:val="24"/>
        </w:rPr>
        <w:t xml:space="preserve">the proposed building and associated infrastructure and drainage systems, several new storage tanks </w:t>
      </w:r>
      <w:r w:rsidR="0020078F" w:rsidRPr="00F55FED">
        <w:rPr>
          <w:bCs/>
          <w:sz w:val="24"/>
          <w:szCs w:val="24"/>
        </w:rPr>
        <w:t xml:space="preserve">will be installed as part of the proposed development. </w:t>
      </w:r>
    </w:p>
    <w:p w14:paraId="1945966B" w14:textId="43BF77F0" w:rsidR="0086265C" w:rsidRPr="00FF2017" w:rsidRDefault="0086265C" w:rsidP="007F73CF">
      <w:pPr>
        <w:spacing w:line="360" w:lineRule="auto"/>
        <w:jc w:val="both"/>
        <w:rPr>
          <w:bCs/>
          <w:sz w:val="24"/>
          <w:szCs w:val="24"/>
        </w:rPr>
      </w:pPr>
      <w:r w:rsidRPr="00FF2017">
        <w:rPr>
          <w:bCs/>
          <w:sz w:val="24"/>
          <w:szCs w:val="24"/>
        </w:rPr>
        <w:t xml:space="preserve">Two </w:t>
      </w:r>
      <w:r w:rsidR="00F55FED" w:rsidRPr="00FF2017">
        <w:rPr>
          <w:bCs/>
          <w:sz w:val="24"/>
          <w:szCs w:val="24"/>
        </w:rPr>
        <w:t xml:space="preserve">insulated </w:t>
      </w:r>
      <w:r w:rsidRPr="00FF2017">
        <w:rPr>
          <w:bCs/>
          <w:sz w:val="24"/>
          <w:szCs w:val="24"/>
        </w:rPr>
        <w:t>liquified gas storage tanks</w:t>
      </w:r>
      <w:r w:rsidR="007B69A2">
        <w:rPr>
          <w:bCs/>
          <w:sz w:val="24"/>
          <w:szCs w:val="24"/>
        </w:rPr>
        <w:t>, one each for</w:t>
      </w:r>
      <w:r w:rsidRPr="00FF2017">
        <w:rPr>
          <w:bCs/>
          <w:sz w:val="24"/>
          <w:szCs w:val="24"/>
        </w:rPr>
        <w:t xml:space="preserve"> for CO</w:t>
      </w:r>
      <w:r w:rsidR="0037692C" w:rsidRPr="00FF2017">
        <w:rPr>
          <w:bCs/>
          <w:sz w:val="24"/>
          <w:szCs w:val="24"/>
          <w:vertAlign w:val="subscript"/>
        </w:rPr>
        <w:t>2</w:t>
      </w:r>
      <w:r w:rsidRPr="00FF2017">
        <w:rPr>
          <w:bCs/>
          <w:sz w:val="24"/>
          <w:szCs w:val="24"/>
        </w:rPr>
        <w:t xml:space="preserve"> and N</w:t>
      </w:r>
      <w:r w:rsidR="0037692C" w:rsidRPr="00FF2017">
        <w:rPr>
          <w:bCs/>
          <w:sz w:val="24"/>
          <w:szCs w:val="24"/>
          <w:vertAlign w:val="subscript"/>
        </w:rPr>
        <w:t>2</w:t>
      </w:r>
      <w:r w:rsidR="007B69A2">
        <w:rPr>
          <w:bCs/>
          <w:sz w:val="24"/>
          <w:szCs w:val="24"/>
          <w:vertAlign w:val="subscript"/>
        </w:rPr>
        <w:t>,</w:t>
      </w:r>
      <w:r w:rsidRPr="00FF2017">
        <w:rPr>
          <w:bCs/>
          <w:sz w:val="24"/>
          <w:szCs w:val="24"/>
        </w:rPr>
        <w:t xml:space="preserve"> </w:t>
      </w:r>
      <w:r w:rsidR="00F55FED" w:rsidRPr="00FF2017">
        <w:rPr>
          <w:bCs/>
          <w:sz w:val="24"/>
          <w:szCs w:val="24"/>
        </w:rPr>
        <w:t xml:space="preserve">will be installed </w:t>
      </w:r>
      <w:r w:rsidR="00F51597" w:rsidRPr="00FF2017">
        <w:rPr>
          <w:bCs/>
          <w:sz w:val="24"/>
          <w:szCs w:val="24"/>
        </w:rPr>
        <w:t xml:space="preserve">to provide the gases required for modified atmosphere packaging. The tanks each have a capacity of </w:t>
      </w:r>
      <w:r w:rsidRPr="00FF2017">
        <w:rPr>
          <w:bCs/>
          <w:sz w:val="24"/>
          <w:szCs w:val="24"/>
        </w:rPr>
        <w:t>11000 litres gross</w:t>
      </w:r>
      <w:r w:rsidR="00F51597" w:rsidRPr="00FF2017">
        <w:rPr>
          <w:bCs/>
          <w:sz w:val="24"/>
          <w:szCs w:val="24"/>
        </w:rPr>
        <w:t xml:space="preserve"> (</w:t>
      </w:r>
      <w:r w:rsidRPr="00FF2017">
        <w:rPr>
          <w:bCs/>
          <w:sz w:val="24"/>
          <w:szCs w:val="24"/>
        </w:rPr>
        <w:t>10450 litres net</w:t>
      </w:r>
      <w:r w:rsidR="00B678DF" w:rsidRPr="00FF2017">
        <w:rPr>
          <w:bCs/>
          <w:sz w:val="24"/>
          <w:szCs w:val="24"/>
        </w:rPr>
        <w:t xml:space="preserve"> </w:t>
      </w:r>
      <w:r w:rsidR="00E41BC7" w:rsidRPr="00FF2017">
        <w:rPr>
          <w:bCs/>
          <w:sz w:val="24"/>
          <w:szCs w:val="24"/>
        </w:rPr>
        <w:t xml:space="preserve">equivalent to </w:t>
      </w:r>
      <w:r w:rsidRPr="00FF2017">
        <w:rPr>
          <w:bCs/>
          <w:sz w:val="24"/>
          <w:szCs w:val="24"/>
        </w:rPr>
        <w:t>8.4te N</w:t>
      </w:r>
      <w:r w:rsidR="00E41BC7" w:rsidRPr="00FF2017">
        <w:rPr>
          <w:bCs/>
          <w:sz w:val="24"/>
          <w:szCs w:val="24"/>
          <w:vertAlign w:val="subscript"/>
        </w:rPr>
        <w:t xml:space="preserve">2 </w:t>
      </w:r>
      <w:r w:rsidR="00E41BC7" w:rsidRPr="00FF2017">
        <w:rPr>
          <w:bCs/>
          <w:sz w:val="24"/>
          <w:szCs w:val="24"/>
        </w:rPr>
        <w:t>or</w:t>
      </w:r>
      <w:r w:rsidRPr="00FF2017">
        <w:rPr>
          <w:bCs/>
          <w:sz w:val="24"/>
          <w:szCs w:val="24"/>
        </w:rPr>
        <w:t xml:space="preserve"> 11.5te CO</w:t>
      </w:r>
      <w:r w:rsidR="00E41BC7" w:rsidRPr="00FF2017">
        <w:rPr>
          <w:bCs/>
          <w:sz w:val="24"/>
          <w:szCs w:val="24"/>
          <w:vertAlign w:val="subscript"/>
        </w:rPr>
        <w:t>2</w:t>
      </w:r>
      <w:r w:rsidRPr="00FF2017">
        <w:rPr>
          <w:bCs/>
          <w:sz w:val="24"/>
          <w:szCs w:val="24"/>
        </w:rPr>
        <w:t xml:space="preserve">). </w:t>
      </w:r>
      <w:r w:rsidR="001E3C33" w:rsidRPr="00FF2017">
        <w:rPr>
          <w:bCs/>
          <w:sz w:val="24"/>
          <w:szCs w:val="24"/>
        </w:rPr>
        <w:t xml:space="preserve">The tanks are </w:t>
      </w:r>
      <w:r w:rsidR="00683A3D">
        <w:rPr>
          <w:bCs/>
          <w:sz w:val="24"/>
          <w:szCs w:val="24"/>
        </w:rPr>
        <w:t>appr</w:t>
      </w:r>
      <w:r w:rsidR="006B3FC6">
        <w:rPr>
          <w:bCs/>
          <w:sz w:val="24"/>
          <w:szCs w:val="24"/>
        </w:rPr>
        <w:t>o</w:t>
      </w:r>
      <w:r w:rsidR="00683A3D">
        <w:rPr>
          <w:bCs/>
          <w:sz w:val="24"/>
          <w:szCs w:val="24"/>
        </w:rPr>
        <w:t>x</w:t>
      </w:r>
      <w:r w:rsidR="006B3FC6">
        <w:rPr>
          <w:bCs/>
          <w:sz w:val="24"/>
          <w:szCs w:val="24"/>
        </w:rPr>
        <w:t xml:space="preserve">imately </w:t>
      </w:r>
      <w:r w:rsidRPr="00FF2017">
        <w:rPr>
          <w:bCs/>
          <w:sz w:val="24"/>
          <w:szCs w:val="24"/>
        </w:rPr>
        <w:t xml:space="preserve">2.3m </w:t>
      </w:r>
      <w:r w:rsidR="001E3C33" w:rsidRPr="00FF2017">
        <w:rPr>
          <w:bCs/>
          <w:sz w:val="24"/>
          <w:szCs w:val="24"/>
        </w:rPr>
        <w:t xml:space="preserve">in </w:t>
      </w:r>
      <w:r w:rsidRPr="00FF2017">
        <w:rPr>
          <w:bCs/>
          <w:sz w:val="24"/>
          <w:szCs w:val="24"/>
        </w:rPr>
        <w:t>diameter and 5.7m tall</w:t>
      </w:r>
      <w:r w:rsidR="001E3C33" w:rsidRPr="00FF2017">
        <w:rPr>
          <w:bCs/>
          <w:sz w:val="24"/>
          <w:szCs w:val="24"/>
        </w:rPr>
        <w:t>.</w:t>
      </w:r>
      <w:r w:rsidRPr="00FF2017">
        <w:rPr>
          <w:bCs/>
          <w:sz w:val="24"/>
          <w:szCs w:val="24"/>
        </w:rPr>
        <w:t xml:space="preserve">  </w:t>
      </w:r>
    </w:p>
    <w:p w14:paraId="1DA856AC" w14:textId="70B4C9CF" w:rsidR="0086265C" w:rsidRPr="00FF2017" w:rsidRDefault="0086265C" w:rsidP="007F73CF">
      <w:pPr>
        <w:spacing w:line="360" w:lineRule="auto"/>
        <w:jc w:val="both"/>
        <w:rPr>
          <w:bCs/>
          <w:sz w:val="24"/>
          <w:szCs w:val="24"/>
        </w:rPr>
      </w:pPr>
      <w:r w:rsidRPr="00FF2017">
        <w:rPr>
          <w:bCs/>
          <w:sz w:val="24"/>
          <w:szCs w:val="24"/>
        </w:rPr>
        <w:t>One liquified gas insulated storage tank for N</w:t>
      </w:r>
      <w:r w:rsidR="00D11B67" w:rsidRPr="00FF2017">
        <w:rPr>
          <w:bCs/>
          <w:sz w:val="24"/>
          <w:szCs w:val="24"/>
          <w:vertAlign w:val="subscript"/>
        </w:rPr>
        <w:t>2</w:t>
      </w:r>
      <w:r w:rsidRPr="00FF2017">
        <w:rPr>
          <w:bCs/>
          <w:sz w:val="24"/>
          <w:szCs w:val="24"/>
        </w:rPr>
        <w:t xml:space="preserve"> </w:t>
      </w:r>
      <w:r w:rsidR="00D11B67" w:rsidRPr="00FF2017">
        <w:rPr>
          <w:bCs/>
          <w:sz w:val="24"/>
          <w:szCs w:val="24"/>
        </w:rPr>
        <w:t>will be installed to provide the gas required</w:t>
      </w:r>
      <w:r w:rsidR="00B678DF" w:rsidRPr="00FF2017">
        <w:rPr>
          <w:bCs/>
          <w:sz w:val="24"/>
          <w:szCs w:val="24"/>
        </w:rPr>
        <w:t xml:space="preserve"> </w:t>
      </w:r>
      <w:r w:rsidRPr="00FF2017">
        <w:rPr>
          <w:bCs/>
          <w:sz w:val="24"/>
          <w:szCs w:val="24"/>
        </w:rPr>
        <w:t>for soft mixing plant contents chilling.</w:t>
      </w:r>
      <w:r w:rsidR="00B678DF" w:rsidRPr="00FF2017">
        <w:rPr>
          <w:bCs/>
          <w:sz w:val="24"/>
          <w:szCs w:val="24"/>
        </w:rPr>
        <w:t xml:space="preserve"> The tank has a capacity of </w:t>
      </w:r>
      <w:r w:rsidRPr="00FF2017">
        <w:rPr>
          <w:bCs/>
          <w:sz w:val="24"/>
          <w:szCs w:val="24"/>
        </w:rPr>
        <w:t xml:space="preserve">50960 litres gross </w:t>
      </w:r>
      <w:r w:rsidR="00B678DF" w:rsidRPr="00FF2017">
        <w:rPr>
          <w:bCs/>
          <w:sz w:val="24"/>
          <w:szCs w:val="24"/>
        </w:rPr>
        <w:t>(</w:t>
      </w:r>
      <w:r w:rsidRPr="00FF2017">
        <w:rPr>
          <w:bCs/>
          <w:sz w:val="24"/>
          <w:szCs w:val="24"/>
        </w:rPr>
        <w:t xml:space="preserve">48410 litres net </w:t>
      </w:r>
      <w:r w:rsidR="00B678DF" w:rsidRPr="00FF2017">
        <w:rPr>
          <w:bCs/>
          <w:sz w:val="24"/>
          <w:szCs w:val="24"/>
        </w:rPr>
        <w:t>equivalent to</w:t>
      </w:r>
      <w:r w:rsidR="00B438D1" w:rsidRPr="00FF2017">
        <w:rPr>
          <w:bCs/>
          <w:sz w:val="24"/>
          <w:szCs w:val="24"/>
        </w:rPr>
        <w:t xml:space="preserve"> </w:t>
      </w:r>
      <w:r w:rsidRPr="00FF2017">
        <w:rPr>
          <w:bCs/>
          <w:sz w:val="24"/>
          <w:szCs w:val="24"/>
        </w:rPr>
        <w:t>39te N</w:t>
      </w:r>
      <w:r w:rsidR="00B438D1" w:rsidRPr="00FF2017">
        <w:rPr>
          <w:bCs/>
          <w:sz w:val="24"/>
          <w:szCs w:val="24"/>
          <w:vertAlign w:val="subscript"/>
        </w:rPr>
        <w:t>2</w:t>
      </w:r>
      <w:r w:rsidRPr="00FF2017">
        <w:rPr>
          <w:bCs/>
          <w:sz w:val="24"/>
          <w:szCs w:val="24"/>
        </w:rPr>
        <w:t xml:space="preserve">). </w:t>
      </w:r>
      <w:r w:rsidR="00B438D1" w:rsidRPr="00FF2017">
        <w:rPr>
          <w:bCs/>
          <w:sz w:val="24"/>
          <w:szCs w:val="24"/>
        </w:rPr>
        <w:t>The tank is</w:t>
      </w:r>
      <w:r w:rsidR="00611B52">
        <w:rPr>
          <w:bCs/>
          <w:sz w:val="24"/>
          <w:szCs w:val="24"/>
        </w:rPr>
        <w:t xml:space="preserve"> </w:t>
      </w:r>
      <w:r w:rsidR="006B3FC6">
        <w:rPr>
          <w:bCs/>
          <w:sz w:val="24"/>
          <w:szCs w:val="24"/>
        </w:rPr>
        <w:t xml:space="preserve">approximately </w:t>
      </w:r>
      <w:r w:rsidRPr="00FF2017">
        <w:rPr>
          <w:bCs/>
          <w:sz w:val="24"/>
          <w:szCs w:val="24"/>
        </w:rPr>
        <w:t xml:space="preserve">3.0m </w:t>
      </w:r>
      <w:r w:rsidR="00B438D1" w:rsidRPr="00FF2017">
        <w:rPr>
          <w:bCs/>
          <w:sz w:val="24"/>
          <w:szCs w:val="24"/>
        </w:rPr>
        <w:t xml:space="preserve">in diameter </w:t>
      </w:r>
      <w:r w:rsidRPr="00FF2017">
        <w:rPr>
          <w:bCs/>
          <w:sz w:val="24"/>
          <w:szCs w:val="24"/>
        </w:rPr>
        <w:t>and 12.06m tall</w:t>
      </w:r>
      <w:r w:rsidR="00B438D1" w:rsidRPr="00FF2017">
        <w:rPr>
          <w:bCs/>
          <w:sz w:val="24"/>
          <w:szCs w:val="24"/>
        </w:rPr>
        <w:t>.</w:t>
      </w:r>
      <w:r w:rsidRPr="00FF2017">
        <w:rPr>
          <w:bCs/>
          <w:sz w:val="24"/>
          <w:szCs w:val="24"/>
        </w:rPr>
        <w:t xml:space="preserve"> </w:t>
      </w:r>
    </w:p>
    <w:p w14:paraId="3C52B60C" w14:textId="069DEAAC" w:rsidR="004C609A" w:rsidRDefault="001A45CA" w:rsidP="007F73CF">
      <w:pPr>
        <w:spacing w:line="360" w:lineRule="auto"/>
        <w:jc w:val="both"/>
        <w:rPr>
          <w:bCs/>
          <w:sz w:val="24"/>
          <w:szCs w:val="24"/>
        </w:rPr>
      </w:pPr>
      <w:r w:rsidRPr="00F951CA">
        <w:rPr>
          <w:bCs/>
          <w:sz w:val="24"/>
          <w:szCs w:val="24"/>
        </w:rPr>
        <w:t>One clean vegetable oil storage tank fabricated in helically wound plastic</w:t>
      </w:r>
      <w:r w:rsidR="00B733BF" w:rsidRPr="00F951CA">
        <w:rPr>
          <w:bCs/>
          <w:sz w:val="24"/>
          <w:szCs w:val="24"/>
        </w:rPr>
        <w:t xml:space="preserve"> with integral bunding</w:t>
      </w:r>
      <w:r w:rsidR="007B69A2">
        <w:rPr>
          <w:bCs/>
          <w:sz w:val="24"/>
          <w:szCs w:val="24"/>
        </w:rPr>
        <w:t xml:space="preserve"> and </w:t>
      </w:r>
      <w:r w:rsidR="00637295">
        <w:rPr>
          <w:bCs/>
          <w:sz w:val="24"/>
          <w:szCs w:val="24"/>
        </w:rPr>
        <w:t>having</w:t>
      </w:r>
      <w:r w:rsidR="00B733BF" w:rsidRPr="00F951CA">
        <w:rPr>
          <w:bCs/>
          <w:sz w:val="24"/>
          <w:szCs w:val="24"/>
        </w:rPr>
        <w:t xml:space="preserve"> 60000 litres capacity</w:t>
      </w:r>
      <w:r w:rsidR="00637295">
        <w:rPr>
          <w:bCs/>
          <w:sz w:val="24"/>
          <w:szCs w:val="24"/>
        </w:rPr>
        <w:t xml:space="preserve"> will be installed</w:t>
      </w:r>
      <w:r w:rsidR="00B733BF" w:rsidRPr="00F951CA">
        <w:rPr>
          <w:bCs/>
          <w:sz w:val="24"/>
          <w:szCs w:val="24"/>
        </w:rPr>
        <w:t xml:space="preserve">. The tank </w:t>
      </w:r>
      <w:r w:rsidR="00DE75D5">
        <w:rPr>
          <w:bCs/>
          <w:sz w:val="24"/>
          <w:szCs w:val="24"/>
        </w:rPr>
        <w:t xml:space="preserve">is enclosed and fitted with </w:t>
      </w:r>
      <w:r w:rsidR="0005392C">
        <w:rPr>
          <w:bCs/>
          <w:sz w:val="24"/>
          <w:szCs w:val="24"/>
        </w:rPr>
        <w:lastRenderedPageBreak/>
        <w:t>contents level indication and control (</w:t>
      </w:r>
      <w:proofErr w:type="spellStart"/>
      <w:r w:rsidR="0005392C">
        <w:rPr>
          <w:bCs/>
          <w:sz w:val="24"/>
          <w:szCs w:val="24"/>
        </w:rPr>
        <w:t>ie</w:t>
      </w:r>
      <w:proofErr w:type="spellEnd"/>
      <w:r w:rsidR="0005392C">
        <w:rPr>
          <w:bCs/>
          <w:sz w:val="24"/>
          <w:szCs w:val="24"/>
        </w:rPr>
        <w:t>. overfill protection)</w:t>
      </w:r>
      <w:r w:rsidR="00C82F24">
        <w:rPr>
          <w:bCs/>
          <w:sz w:val="24"/>
          <w:szCs w:val="24"/>
        </w:rPr>
        <w:t>, anti</w:t>
      </w:r>
      <w:r w:rsidR="00E9017F">
        <w:rPr>
          <w:bCs/>
          <w:sz w:val="24"/>
          <w:szCs w:val="24"/>
        </w:rPr>
        <w:t>-</w:t>
      </w:r>
      <w:r w:rsidR="00C82F24">
        <w:rPr>
          <w:bCs/>
          <w:sz w:val="24"/>
          <w:szCs w:val="24"/>
        </w:rPr>
        <w:t>syphon protection</w:t>
      </w:r>
      <w:r w:rsidR="00E9017F">
        <w:rPr>
          <w:bCs/>
          <w:sz w:val="24"/>
          <w:szCs w:val="24"/>
        </w:rPr>
        <w:t xml:space="preserve"> and</w:t>
      </w:r>
      <w:r w:rsidR="0005392C">
        <w:rPr>
          <w:bCs/>
          <w:sz w:val="24"/>
          <w:szCs w:val="24"/>
        </w:rPr>
        <w:t xml:space="preserve"> </w:t>
      </w:r>
      <w:r w:rsidR="00B733BF" w:rsidRPr="00F951CA">
        <w:rPr>
          <w:bCs/>
          <w:sz w:val="24"/>
          <w:szCs w:val="24"/>
        </w:rPr>
        <w:t>is approximately</w:t>
      </w:r>
      <w:r w:rsidR="00F951CA" w:rsidRPr="00F951CA">
        <w:rPr>
          <w:bCs/>
          <w:sz w:val="24"/>
          <w:szCs w:val="24"/>
        </w:rPr>
        <w:t xml:space="preserve"> 5.0m in diameter and 7.4m high.</w:t>
      </w:r>
    </w:p>
    <w:p w14:paraId="33A37A24" w14:textId="7ED6C91A" w:rsidR="00F951CA" w:rsidRDefault="003B0FD3" w:rsidP="007F73CF">
      <w:pPr>
        <w:spacing w:line="360" w:lineRule="auto"/>
        <w:jc w:val="both"/>
        <w:rPr>
          <w:bCs/>
          <w:sz w:val="24"/>
          <w:szCs w:val="24"/>
        </w:rPr>
      </w:pPr>
      <w:r>
        <w:rPr>
          <w:bCs/>
          <w:sz w:val="24"/>
          <w:szCs w:val="24"/>
        </w:rPr>
        <w:t>One waste vegetable oil storage tank fabricated in painted mild steel with integral bunding</w:t>
      </w:r>
      <w:r w:rsidR="00637295">
        <w:rPr>
          <w:bCs/>
          <w:sz w:val="24"/>
          <w:szCs w:val="24"/>
        </w:rPr>
        <w:t xml:space="preserve"> and having</w:t>
      </w:r>
      <w:r w:rsidR="00382800">
        <w:rPr>
          <w:bCs/>
          <w:sz w:val="24"/>
          <w:szCs w:val="24"/>
        </w:rPr>
        <w:t xml:space="preserve"> 10000 litres capacity</w:t>
      </w:r>
      <w:r w:rsidR="00637295">
        <w:rPr>
          <w:bCs/>
          <w:sz w:val="24"/>
          <w:szCs w:val="24"/>
        </w:rPr>
        <w:t xml:space="preserve"> will be installed</w:t>
      </w:r>
      <w:r w:rsidR="00382800">
        <w:rPr>
          <w:bCs/>
          <w:sz w:val="24"/>
          <w:szCs w:val="24"/>
        </w:rPr>
        <w:t xml:space="preserve">. </w:t>
      </w:r>
      <w:r w:rsidR="00B72E8D">
        <w:rPr>
          <w:bCs/>
          <w:sz w:val="24"/>
          <w:szCs w:val="24"/>
        </w:rPr>
        <w:t xml:space="preserve">The tank </w:t>
      </w:r>
      <w:r w:rsidR="00692C6C">
        <w:rPr>
          <w:bCs/>
          <w:sz w:val="24"/>
          <w:szCs w:val="24"/>
        </w:rPr>
        <w:t xml:space="preserve">is enclosed, fitted with contents level indication equipment and </w:t>
      </w:r>
      <w:r w:rsidR="00B72E8D">
        <w:rPr>
          <w:bCs/>
          <w:sz w:val="24"/>
          <w:szCs w:val="24"/>
        </w:rPr>
        <w:t>is approximately 2.5m high, 5.5m long and 1.5m wide.</w:t>
      </w:r>
    </w:p>
    <w:p w14:paraId="374D9D34" w14:textId="2472A791" w:rsidR="00A00ABF" w:rsidRDefault="00A00ABF" w:rsidP="007F73CF">
      <w:pPr>
        <w:spacing w:line="360" w:lineRule="auto"/>
        <w:jc w:val="both"/>
        <w:rPr>
          <w:bCs/>
          <w:sz w:val="24"/>
          <w:szCs w:val="24"/>
        </w:rPr>
      </w:pPr>
      <w:r>
        <w:rPr>
          <w:bCs/>
          <w:sz w:val="24"/>
          <w:szCs w:val="24"/>
        </w:rPr>
        <w:t xml:space="preserve">One cold </w:t>
      </w:r>
      <w:r w:rsidR="00030489">
        <w:rPr>
          <w:bCs/>
          <w:sz w:val="24"/>
          <w:szCs w:val="24"/>
        </w:rPr>
        <w:t xml:space="preserve">process </w:t>
      </w:r>
      <w:r>
        <w:rPr>
          <w:bCs/>
          <w:sz w:val="24"/>
          <w:szCs w:val="24"/>
        </w:rPr>
        <w:t>water storage tank fabricated in galvanised steel with butyl rubber liner</w:t>
      </w:r>
      <w:r w:rsidR="00637295">
        <w:rPr>
          <w:bCs/>
          <w:sz w:val="24"/>
          <w:szCs w:val="24"/>
        </w:rPr>
        <w:t xml:space="preserve"> and having </w:t>
      </w:r>
      <w:r w:rsidR="00884D24">
        <w:rPr>
          <w:bCs/>
          <w:sz w:val="24"/>
          <w:szCs w:val="24"/>
        </w:rPr>
        <w:t>50000 litres capacity</w:t>
      </w:r>
      <w:r w:rsidR="00637295">
        <w:rPr>
          <w:bCs/>
          <w:sz w:val="24"/>
          <w:szCs w:val="24"/>
        </w:rPr>
        <w:t xml:space="preserve"> will be installed</w:t>
      </w:r>
      <w:r w:rsidR="00884D24">
        <w:rPr>
          <w:bCs/>
          <w:sz w:val="24"/>
          <w:szCs w:val="24"/>
        </w:rPr>
        <w:t xml:space="preserve">. The tank </w:t>
      </w:r>
      <w:r w:rsidR="002E129A">
        <w:rPr>
          <w:bCs/>
          <w:sz w:val="24"/>
          <w:szCs w:val="24"/>
        </w:rPr>
        <w:t xml:space="preserve">is enclosed, fitted with contents level indication equipment and </w:t>
      </w:r>
      <w:r w:rsidR="00884D24">
        <w:rPr>
          <w:bCs/>
          <w:sz w:val="24"/>
          <w:szCs w:val="24"/>
        </w:rPr>
        <w:t>is approximately 4.5m diameter and 3.4m high.</w:t>
      </w:r>
    </w:p>
    <w:p w14:paraId="5894E82C" w14:textId="174B5C54" w:rsidR="00365412" w:rsidRDefault="00884D24" w:rsidP="007F73CF">
      <w:pPr>
        <w:spacing w:line="360" w:lineRule="auto"/>
        <w:jc w:val="both"/>
        <w:rPr>
          <w:bCs/>
          <w:sz w:val="24"/>
          <w:szCs w:val="24"/>
        </w:rPr>
      </w:pPr>
      <w:r>
        <w:rPr>
          <w:bCs/>
          <w:sz w:val="24"/>
          <w:szCs w:val="24"/>
        </w:rPr>
        <w:t xml:space="preserve">One hot </w:t>
      </w:r>
      <w:r w:rsidR="00030489">
        <w:rPr>
          <w:bCs/>
          <w:sz w:val="24"/>
          <w:szCs w:val="24"/>
        </w:rPr>
        <w:t xml:space="preserve">process </w:t>
      </w:r>
      <w:r>
        <w:rPr>
          <w:bCs/>
          <w:sz w:val="24"/>
          <w:szCs w:val="24"/>
        </w:rPr>
        <w:t>water storage tank fabricated in 304 stainless steel</w:t>
      </w:r>
      <w:r w:rsidR="00637295">
        <w:rPr>
          <w:bCs/>
          <w:sz w:val="24"/>
          <w:szCs w:val="24"/>
        </w:rPr>
        <w:t xml:space="preserve"> and having</w:t>
      </w:r>
      <w:r w:rsidR="005E1E73">
        <w:rPr>
          <w:bCs/>
          <w:sz w:val="24"/>
          <w:szCs w:val="24"/>
        </w:rPr>
        <w:t xml:space="preserve"> 60000 litres capacity</w:t>
      </w:r>
      <w:r w:rsidR="00637295">
        <w:rPr>
          <w:bCs/>
          <w:sz w:val="24"/>
          <w:szCs w:val="24"/>
        </w:rPr>
        <w:t xml:space="preserve"> will be installed</w:t>
      </w:r>
      <w:r w:rsidR="005E1E73">
        <w:rPr>
          <w:bCs/>
          <w:sz w:val="24"/>
          <w:szCs w:val="24"/>
        </w:rPr>
        <w:t xml:space="preserve">. </w:t>
      </w:r>
      <w:r w:rsidR="00637295">
        <w:rPr>
          <w:bCs/>
          <w:sz w:val="24"/>
          <w:szCs w:val="24"/>
        </w:rPr>
        <w:t>The tank is</w:t>
      </w:r>
      <w:r w:rsidR="008830F6">
        <w:rPr>
          <w:bCs/>
          <w:sz w:val="24"/>
          <w:szCs w:val="24"/>
        </w:rPr>
        <w:t xml:space="preserve"> mineral wool</w:t>
      </w:r>
      <w:r w:rsidR="00637295">
        <w:rPr>
          <w:bCs/>
          <w:sz w:val="24"/>
          <w:szCs w:val="24"/>
        </w:rPr>
        <w:t xml:space="preserve"> insul</w:t>
      </w:r>
      <w:r w:rsidR="008830F6">
        <w:rPr>
          <w:bCs/>
          <w:sz w:val="24"/>
          <w:szCs w:val="24"/>
        </w:rPr>
        <w:t>a</w:t>
      </w:r>
      <w:r w:rsidR="00637295">
        <w:rPr>
          <w:bCs/>
          <w:sz w:val="24"/>
          <w:szCs w:val="24"/>
        </w:rPr>
        <w:t>ted</w:t>
      </w:r>
      <w:r w:rsidR="008830F6">
        <w:rPr>
          <w:bCs/>
          <w:sz w:val="24"/>
          <w:szCs w:val="24"/>
        </w:rPr>
        <w:t xml:space="preserve"> and clad with aluminium </w:t>
      </w:r>
      <w:r w:rsidR="00E21A37">
        <w:rPr>
          <w:bCs/>
          <w:sz w:val="24"/>
          <w:szCs w:val="24"/>
        </w:rPr>
        <w:t xml:space="preserve">sheet. </w:t>
      </w:r>
      <w:r w:rsidR="005E1E73">
        <w:rPr>
          <w:bCs/>
          <w:sz w:val="24"/>
          <w:szCs w:val="24"/>
        </w:rPr>
        <w:t xml:space="preserve">The tank </w:t>
      </w:r>
      <w:r w:rsidR="002E129A">
        <w:rPr>
          <w:bCs/>
          <w:sz w:val="24"/>
          <w:szCs w:val="24"/>
        </w:rPr>
        <w:t>is enclosed</w:t>
      </w:r>
      <w:r w:rsidR="00220ECA">
        <w:rPr>
          <w:bCs/>
          <w:sz w:val="24"/>
          <w:szCs w:val="24"/>
        </w:rPr>
        <w:t xml:space="preserve">, fitted with temperature and contents level indication equipment and </w:t>
      </w:r>
      <w:r w:rsidR="005E1E73">
        <w:rPr>
          <w:bCs/>
          <w:sz w:val="24"/>
          <w:szCs w:val="24"/>
        </w:rPr>
        <w:t>is approximately 4.6m diameter and 3.4m high.</w:t>
      </w:r>
    </w:p>
    <w:p w14:paraId="54DA11BA" w14:textId="5ADFC122" w:rsidR="00884D24" w:rsidRPr="00F951CA" w:rsidRDefault="00365412" w:rsidP="007F73CF">
      <w:pPr>
        <w:spacing w:line="360" w:lineRule="auto"/>
        <w:jc w:val="both"/>
        <w:rPr>
          <w:bCs/>
          <w:sz w:val="24"/>
          <w:szCs w:val="24"/>
        </w:rPr>
      </w:pPr>
      <w:r>
        <w:rPr>
          <w:bCs/>
          <w:sz w:val="24"/>
          <w:szCs w:val="24"/>
        </w:rPr>
        <w:t>One cold water storage tank to feed to fire suppression sprinkler system</w:t>
      </w:r>
      <w:r w:rsidR="00030489">
        <w:rPr>
          <w:bCs/>
          <w:sz w:val="24"/>
          <w:szCs w:val="24"/>
        </w:rPr>
        <w:t xml:space="preserve"> fabricated in galvanised steel with butyl rubber liner</w:t>
      </w:r>
      <w:r w:rsidR="00637295">
        <w:rPr>
          <w:bCs/>
          <w:sz w:val="24"/>
          <w:szCs w:val="24"/>
        </w:rPr>
        <w:t xml:space="preserve"> and having</w:t>
      </w:r>
      <w:r w:rsidR="001F2CA6">
        <w:rPr>
          <w:bCs/>
          <w:sz w:val="24"/>
          <w:szCs w:val="24"/>
        </w:rPr>
        <w:t xml:space="preserve"> 290000 litres capacity</w:t>
      </w:r>
      <w:r w:rsidR="00E21A37">
        <w:rPr>
          <w:bCs/>
          <w:sz w:val="24"/>
          <w:szCs w:val="24"/>
        </w:rPr>
        <w:t xml:space="preserve"> will be installed</w:t>
      </w:r>
      <w:r w:rsidR="001F2CA6">
        <w:rPr>
          <w:bCs/>
          <w:sz w:val="24"/>
          <w:szCs w:val="24"/>
        </w:rPr>
        <w:t xml:space="preserve">. The tank </w:t>
      </w:r>
      <w:r w:rsidR="00E91E37">
        <w:rPr>
          <w:bCs/>
          <w:sz w:val="24"/>
          <w:szCs w:val="24"/>
        </w:rPr>
        <w:t>is enclosed a</w:t>
      </w:r>
      <w:r w:rsidR="008D12F9">
        <w:rPr>
          <w:bCs/>
          <w:sz w:val="24"/>
          <w:szCs w:val="24"/>
        </w:rPr>
        <w:t xml:space="preserve">nd fitted with an immersion heater to prevent freezing at low ambient temperatures, </w:t>
      </w:r>
      <w:r w:rsidR="00E646F6">
        <w:rPr>
          <w:bCs/>
          <w:sz w:val="24"/>
          <w:szCs w:val="24"/>
        </w:rPr>
        <w:t xml:space="preserve">contents level indication equipment and </w:t>
      </w:r>
      <w:r w:rsidR="001F2CA6">
        <w:rPr>
          <w:bCs/>
          <w:sz w:val="24"/>
          <w:szCs w:val="24"/>
        </w:rPr>
        <w:t>is approximately 7.75m diameter and 6.1m high.</w:t>
      </w:r>
      <w:r w:rsidR="00030489">
        <w:rPr>
          <w:bCs/>
          <w:sz w:val="24"/>
          <w:szCs w:val="24"/>
        </w:rPr>
        <w:t xml:space="preserve"> </w:t>
      </w:r>
      <w:r w:rsidR="00884D24">
        <w:rPr>
          <w:bCs/>
          <w:sz w:val="24"/>
          <w:szCs w:val="24"/>
        </w:rPr>
        <w:t xml:space="preserve"> </w:t>
      </w:r>
    </w:p>
    <w:p w14:paraId="6B5D6C6C" w14:textId="60B6BF90" w:rsidR="0086265C" w:rsidRDefault="006D47EA" w:rsidP="007F73CF">
      <w:pPr>
        <w:spacing w:line="360" w:lineRule="auto"/>
        <w:jc w:val="both"/>
        <w:rPr>
          <w:bCs/>
          <w:sz w:val="24"/>
          <w:szCs w:val="24"/>
        </w:rPr>
      </w:pPr>
      <w:r>
        <w:rPr>
          <w:bCs/>
          <w:sz w:val="24"/>
          <w:szCs w:val="24"/>
        </w:rPr>
        <w:t xml:space="preserve">Two </w:t>
      </w:r>
      <w:r w:rsidR="00587542">
        <w:rPr>
          <w:bCs/>
          <w:sz w:val="24"/>
          <w:szCs w:val="24"/>
        </w:rPr>
        <w:t xml:space="preserve">thermoplastic </w:t>
      </w:r>
      <w:r>
        <w:rPr>
          <w:bCs/>
          <w:sz w:val="24"/>
          <w:szCs w:val="24"/>
        </w:rPr>
        <w:t xml:space="preserve">hygiene chemical storage tanks (for Active and </w:t>
      </w:r>
      <w:proofErr w:type="spellStart"/>
      <w:r>
        <w:rPr>
          <w:bCs/>
          <w:sz w:val="24"/>
          <w:szCs w:val="24"/>
        </w:rPr>
        <w:t>Maxichlor</w:t>
      </w:r>
      <w:proofErr w:type="spellEnd"/>
      <w:r w:rsidR="002F1B5B">
        <w:rPr>
          <w:bCs/>
          <w:sz w:val="24"/>
          <w:szCs w:val="24"/>
        </w:rPr>
        <w:t xml:space="preserve">) </w:t>
      </w:r>
      <w:r w:rsidR="00587542">
        <w:rPr>
          <w:bCs/>
          <w:sz w:val="24"/>
          <w:szCs w:val="24"/>
        </w:rPr>
        <w:t>with integral bunding</w:t>
      </w:r>
      <w:r w:rsidR="00E8716F">
        <w:rPr>
          <w:bCs/>
          <w:sz w:val="24"/>
          <w:szCs w:val="24"/>
        </w:rPr>
        <w:t xml:space="preserve">, each </w:t>
      </w:r>
      <w:r w:rsidR="00E21A37">
        <w:rPr>
          <w:bCs/>
          <w:sz w:val="24"/>
          <w:szCs w:val="24"/>
        </w:rPr>
        <w:t xml:space="preserve">having </w:t>
      </w:r>
      <w:r w:rsidR="00E8716F">
        <w:rPr>
          <w:bCs/>
          <w:sz w:val="24"/>
          <w:szCs w:val="24"/>
        </w:rPr>
        <w:t>5000 litres capacity</w:t>
      </w:r>
      <w:r w:rsidR="00E21A37">
        <w:rPr>
          <w:bCs/>
          <w:sz w:val="24"/>
          <w:szCs w:val="24"/>
        </w:rPr>
        <w:t>, will be installed</w:t>
      </w:r>
      <w:r w:rsidR="00E8716F">
        <w:rPr>
          <w:bCs/>
          <w:sz w:val="24"/>
          <w:szCs w:val="24"/>
        </w:rPr>
        <w:t>.</w:t>
      </w:r>
      <w:r w:rsidR="002F1B5B">
        <w:rPr>
          <w:bCs/>
          <w:sz w:val="24"/>
          <w:szCs w:val="24"/>
        </w:rPr>
        <w:t xml:space="preserve"> </w:t>
      </w:r>
      <w:r w:rsidR="0086265C">
        <w:rPr>
          <w:bCs/>
          <w:sz w:val="24"/>
          <w:szCs w:val="24"/>
        </w:rPr>
        <w:t xml:space="preserve"> </w:t>
      </w:r>
      <w:r w:rsidR="00B85131">
        <w:rPr>
          <w:bCs/>
          <w:sz w:val="24"/>
          <w:szCs w:val="24"/>
        </w:rPr>
        <w:t xml:space="preserve"> </w:t>
      </w:r>
      <w:r w:rsidR="00452F23">
        <w:rPr>
          <w:bCs/>
          <w:sz w:val="24"/>
          <w:szCs w:val="24"/>
        </w:rPr>
        <w:t>The tanks</w:t>
      </w:r>
      <w:r w:rsidR="00A21427">
        <w:rPr>
          <w:bCs/>
          <w:sz w:val="24"/>
          <w:szCs w:val="24"/>
        </w:rPr>
        <w:t xml:space="preserve"> are enclosed, </w:t>
      </w:r>
      <w:proofErr w:type="gramStart"/>
      <w:r w:rsidR="00956BA4">
        <w:rPr>
          <w:bCs/>
          <w:sz w:val="24"/>
          <w:szCs w:val="24"/>
        </w:rPr>
        <w:t>insulated</w:t>
      </w:r>
      <w:proofErr w:type="gramEnd"/>
      <w:r w:rsidR="00956BA4">
        <w:rPr>
          <w:bCs/>
          <w:sz w:val="24"/>
          <w:szCs w:val="24"/>
        </w:rPr>
        <w:t xml:space="preserve"> and fitted with contents level indication equipment and</w:t>
      </w:r>
      <w:r w:rsidR="00452F23">
        <w:rPr>
          <w:bCs/>
          <w:sz w:val="24"/>
          <w:szCs w:val="24"/>
        </w:rPr>
        <w:t xml:space="preserve"> are</w:t>
      </w:r>
      <w:r w:rsidR="00B85131">
        <w:rPr>
          <w:bCs/>
          <w:sz w:val="24"/>
          <w:szCs w:val="24"/>
        </w:rPr>
        <w:t xml:space="preserve"> approximately </w:t>
      </w:r>
      <w:r w:rsidR="00F21B51">
        <w:rPr>
          <w:bCs/>
          <w:sz w:val="24"/>
          <w:szCs w:val="24"/>
        </w:rPr>
        <w:t>1.6m diameter and 2.5m high.</w:t>
      </w:r>
    </w:p>
    <w:p w14:paraId="773FC26F" w14:textId="3E664D7D" w:rsidR="00F21B51" w:rsidRDefault="00F21B51" w:rsidP="007F73CF">
      <w:pPr>
        <w:spacing w:line="360" w:lineRule="auto"/>
        <w:jc w:val="both"/>
        <w:rPr>
          <w:bCs/>
          <w:sz w:val="24"/>
          <w:szCs w:val="24"/>
        </w:rPr>
      </w:pPr>
      <w:r>
        <w:rPr>
          <w:bCs/>
          <w:sz w:val="24"/>
          <w:szCs w:val="24"/>
        </w:rPr>
        <w:t>Further technical details relating to the liquified gas</w:t>
      </w:r>
      <w:r w:rsidR="00FF68DA">
        <w:rPr>
          <w:bCs/>
          <w:sz w:val="24"/>
          <w:szCs w:val="24"/>
        </w:rPr>
        <w:t xml:space="preserve">, clean and waste vegetable oil and hygiene chemical storage tanks are provided in this (C3.1) supporting document folder.  </w:t>
      </w:r>
    </w:p>
    <w:p w14:paraId="1BF614A7" w14:textId="77777777" w:rsidR="00FF68DA" w:rsidRDefault="00FF68DA" w:rsidP="00BF6CCE">
      <w:pPr>
        <w:spacing w:after="0" w:line="240" w:lineRule="auto"/>
        <w:jc w:val="both"/>
        <w:rPr>
          <w:bCs/>
          <w:sz w:val="24"/>
          <w:szCs w:val="24"/>
        </w:rPr>
      </w:pPr>
    </w:p>
    <w:p w14:paraId="2DD8175B" w14:textId="75B781A9" w:rsidR="00BF6CCE" w:rsidRDefault="00B74E46" w:rsidP="00BF6CCE">
      <w:pPr>
        <w:spacing w:after="0" w:line="240" w:lineRule="auto"/>
        <w:jc w:val="both"/>
        <w:rPr>
          <w:bCs/>
          <w:sz w:val="24"/>
          <w:szCs w:val="24"/>
        </w:rPr>
      </w:pPr>
      <w:r w:rsidRPr="00451C79">
        <w:rPr>
          <w:bCs/>
          <w:sz w:val="24"/>
          <w:szCs w:val="24"/>
        </w:rPr>
        <w:t>Below is a list of the relevant document identification references.</w:t>
      </w:r>
    </w:p>
    <w:p w14:paraId="74C93DD0" w14:textId="77777777" w:rsidR="00FF2017" w:rsidRDefault="00FF2017" w:rsidP="00BF6CCE">
      <w:pPr>
        <w:spacing w:after="0" w:line="240" w:lineRule="auto"/>
        <w:jc w:val="both"/>
        <w:rPr>
          <w:bCs/>
          <w:sz w:val="24"/>
          <w:szCs w:val="24"/>
        </w:rPr>
      </w:pPr>
    </w:p>
    <w:p w14:paraId="16F4FFA5" w14:textId="77777777" w:rsidR="00FB647A" w:rsidRDefault="00FB647A" w:rsidP="00504D4E">
      <w:pPr>
        <w:pStyle w:val="ListParagraph"/>
        <w:numPr>
          <w:ilvl w:val="0"/>
          <w:numId w:val="20"/>
        </w:numPr>
        <w:spacing w:line="240" w:lineRule="auto"/>
        <w:ind w:left="714" w:hanging="357"/>
        <w:jc w:val="both"/>
        <w:rPr>
          <w:bCs/>
          <w:sz w:val="24"/>
          <w:szCs w:val="24"/>
        </w:rPr>
      </w:pPr>
      <w:r w:rsidRPr="00FB647A">
        <w:rPr>
          <w:bCs/>
          <w:sz w:val="24"/>
          <w:szCs w:val="24"/>
        </w:rPr>
        <w:t>20-L33-IP017 - GROUND FLOOR INTERNAL LAYOUT PLAN</w:t>
      </w:r>
    </w:p>
    <w:p w14:paraId="38C586F0" w14:textId="1CAA5AB1" w:rsidR="000169EF" w:rsidRDefault="000169EF" w:rsidP="00504D4E">
      <w:pPr>
        <w:pStyle w:val="ListParagraph"/>
        <w:numPr>
          <w:ilvl w:val="0"/>
          <w:numId w:val="20"/>
        </w:numPr>
        <w:spacing w:line="240" w:lineRule="auto"/>
        <w:ind w:left="714" w:hanging="357"/>
        <w:jc w:val="both"/>
        <w:rPr>
          <w:bCs/>
          <w:sz w:val="24"/>
          <w:szCs w:val="24"/>
        </w:rPr>
      </w:pPr>
      <w:r w:rsidRPr="000169EF">
        <w:rPr>
          <w:bCs/>
          <w:sz w:val="24"/>
          <w:szCs w:val="24"/>
        </w:rPr>
        <w:t>20-L33-IP018 - FIRST FLOOR INTERNAL LAYOUT PLAN</w:t>
      </w:r>
    </w:p>
    <w:p w14:paraId="4E65F8AA" w14:textId="575AFEB0" w:rsidR="000169EF" w:rsidRDefault="00AC6D16" w:rsidP="00504D4E">
      <w:pPr>
        <w:pStyle w:val="ListParagraph"/>
        <w:numPr>
          <w:ilvl w:val="0"/>
          <w:numId w:val="20"/>
        </w:numPr>
        <w:spacing w:line="240" w:lineRule="auto"/>
        <w:ind w:left="714" w:hanging="357"/>
        <w:jc w:val="both"/>
        <w:rPr>
          <w:bCs/>
          <w:sz w:val="24"/>
          <w:szCs w:val="24"/>
        </w:rPr>
      </w:pPr>
      <w:r w:rsidRPr="00AC6D16">
        <w:rPr>
          <w:bCs/>
          <w:sz w:val="24"/>
          <w:szCs w:val="24"/>
        </w:rPr>
        <w:t>20-L33-IP019 - SECOND FLOOR INTERNAL LAYOUT PLAN</w:t>
      </w:r>
    </w:p>
    <w:p w14:paraId="58E99162" w14:textId="4C78DA3D" w:rsidR="00AC6D16" w:rsidRDefault="00CD7F40" w:rsidP="00504D4E">
      <w:pPr>
        <w:pStyle w:val="ListParagraph"/>
        <w:numPr>
          <w:ilvl w:val="0"/>
          <w:numId w:val="20"/>
        </w:numPr>
        <w:spacing w:line="240" w:lineRule="auto"/>
        <w:ind w:left="714" w:hanging="357"/>
        <w:jc w:val="both"/>
        <w:rPr>
          <w:bCs/>
          <w:sz w:val="24"/>
          <w:szCs w:val="24"/>
        </w:rPr>
      </w:pPr>
      <w:r w:rsidRPr="00CD7F40">
        <w:rPr>
          <w:bCs/>
          <w:sz w:val="24"/>
          <w:szCs w:val="24"/>
        </w:rPr>
        <w:t>20-L33-IP020 - PROPOSED ELEVATIONS 1 OF 2</w:t>
      </w:r>
    </w:p>
    <w:p w14:paraId="53594368" w14:textId="3BCA524B" w:rsidR="00CD7F40" w:rsidRDefault="00CD7F40" w:rsidP="00504D4E">
      <w:pPr>
        <w:pStyle w:val="ListParagraph"/>
        <w:numPr>
          <w:ilvl w:val="0"/>
          <w:numId w:val="20"/>
        </w:numPr>
        <w:spacing w:line="240" w:lineRule="auto"/>
        <w:ind w:left="714" w:hanging="357"/>
        <w:jc w:val="both"/>
        <w:rPr>
          <w:bCs/>
          <w:sz w:val="24"/>
          <w:szCs w:val="24"/>
        </w:rPr>
      </w:pPr>
      <w:r w:rsidRPr="00CD7F40">
        <w:rPr>
          <w:bCs/>
          <w:sz w:val="24"/>
          <w:szCs w:val="24"/>
        </w:rPr>
        <w:t>20-L33-IP021 - PROPOSED ELEVATIONS 2 OF 2</w:t>
      </w:r>
    </w:p>
    <w:p w14:paraId="5BC3E43B" w14:textId="3577DEE0" w:rsidR="00CD7F40" w:rsidRDefault="004A1FB6" w:rsidP="00504D4E">
      <w:pPr>
        <w:pStyle w:val="ListParagraph"/>
        <w:numPr>
          <w:ilvl w:val="0"/>
          <w:numId w:val="20"/>
        </w:numPr>
        <w:spacing w:line="240" w:lineRule="auto"/>
        <w:ind w:left="714" w:hanging="357"/>
        <w:jc w:val="both"/>
        <w:rPr>
          <w:bCs/>
          <w:sz w:val="24"/>
          <w:szCs w:val="24"/>
        </w:rPr>
      </w:pPr>
      <w:r w:rsidRPr="004A1FB6">
        <w:rPr>
          <w:bCs/>
          <w:sz w:val="24"/>
          <w:szCs w:val="24"/>
        </w:rPr>
        <w:t>20-L33-PL004A EXISTING PLAN AND ELEVATIONS</w:t>
      </w:r>
    </w:p>
    <w:p w14:paraId="440F1278" w14:textId="4025B193" w:rsidR="005F7E3F" w:rsidRPr="00C90EE2" w:rsidRDefault="00AE377E" w:rsidP="00504D4E">
      <w:pPr>
        <w:pStyle w:val="ListParagraph"/>
        <w:numPr>
          <w:ilvl w:val="0"/>
          <w:numId w:val="20"/>
        </w:numPr>
        <w:spacing w:line="240" w:lineRule="auto"/>
        <w:jc w:val="both"/>
        <w:rPr>
          <w:b/>
          <w:bCs/>
          <w:sz w:val="24"/>
          <w:szCs w:val="24"/>
          <w:u w:val="single"/>
        </w:rPr>
      </w:pPr>
      <w:r w:rsidRPr="00AE377E">
        <w:rPr>
          <w:bCs/>
          <w:sz w:val="24"/>
          <w:szCs w:val="24"/>
        </w:rPr>
        <w:lastRenderedPageBreak/>
        <w:t>MAP liquified CO2 and N2 storage G-UCEDS-75M</w:t>
      </w:r>
    </w:p>
    <w:p w14:paraId="5BF199DE" w14:textId="4C314685" w:rsidR="00C90EE2" w:rsidRDefault="00AA741B" w:rsidP="00504D4E">
      <w:pPr>
        <w:pStyle w:val="ListParagraph"/>
        <w:numPr>
          <w:ilvl w:val="0"/>
          <w:numId w:val="20"/>
        </w:numPr>
        <w:spacing w:line="240" w:lineRule="auto"/>
        <w:jc w:val="both"/>
        <w:rPr>
          <w:sz w:val="24"/>
          <w:szCs w:val="24"/>
        </w:rPr>
      </w:pPr>
      <w:r w:rsidRPr="00AA741B">
        <w:rPr>
          <w:sz w:val="24"/>
          <w:szCs w:val="24"/>
        </w:rPr>
        <w:t>Soft mixer liquified N2 gas storage - VT50</w:t>
      </w:r>
    </w:p>
    <w:p w14:paraId="346733DF" w14:textId="25EA4FD2" w:rsidR="008E710E" w:rsidRDefault="00E76967" w:rsidP="00504D4E">
      <w:pPr>
        <w:pStyle w:val="ListParagraph"/>
        <w:numPr>
          <w:ilvl w:val="0"/>
          <w:numId w:val="20"/>
        </w:numPr>
        <w:spacing w:line="240" w:lineRule="auto"/>
        <w:jc w:val="both"/>
        <w:rPr>
          <w:sz w:val="24"/>
          <w:szCs w:val="24"/>
        </w:rPr>
      </w:pPr>
      <w:r>
        <w:rPr>
          <w:sz w:val="24"/>
          <w:szCs w:val="24"/>
        </w:rPr>
        <w:t>Cryogenic</w:t>
      </w:r>
      <w:r w:rsidR="00504D4E" w:rsidRPr="00504D4E">
        <w:rPr>
          <w:sz w:val="24"/>
          <w:szCs w:val="24"/>
        </w:rPr>
        <w:t xml:space="preserve"> storage tank</w:t>
      </w:r>
      <w:r>
        <w:rPr>
          <w:sz w:val="24"/>
          <w:szCs w:val="24"/>
        </w:rPr>
        <w:t>s - VT</w:t>
      </w:r>
    </w:p>
    <w:p w14:paraId="4729DA2E" w14:textId="51E08FFE" w:rsidR="000D57FF" w:rsidRDefault="001A5AE1" w:rsidP="00504D4E">
      <w:pPr>
        <w:pStyle w:val="ListParagraph"/>
        <w:numPr>
          <w:ilvl w:val="0"/>
          <w:numId w:val="20"/>
        </w:numPr>
        <w:spacing w:line="240" w:lineRule="auto"/>
        <w:jc w:val="both"/>
        <w:rPr>
          <w:sz w:val="24"/>
          <w:szCs w:val="24"/>
        </w:rPr>
      </w:pPr>
      <w:r w:rsidRPr="001A5AE1">
        <w:rPr>
          <w:sz w:val="24"/>
          <w:szCs w:val="24"/>
        </w:rPr>
        <w:t xml:space="preserve">Clean vegetable oil storage </w:t>
      </w:r>
      <w:r>
        <w:rPr>
          <w:sz w:val="24"/>
          <w:szCs w:val="24"/>
        </w:rPr>
        <w:t>–</w:t>
      </w:r>
      <w:r w:rsidRPr="001A5AE1">
        <w:rPr>
          <w:sz w:val="24"/>
          <w:szCs w:val="24"/>
        </w:rPr>
        <w:t xml:space="preserve"> </w:t>
      </w:r>
      <w:proofErr w:type="spellStart"/>
      <w:r w:rsidRPr="001A5AE1">
        <w:rPr>
          <w:sz w:val="24"/>
          <w:szCs w:val="24"/>
        </w:rPr>
        <w:t>Innatank</w:t>
      </w:r>
      <w:proofErr w:type="spellEnd"/>
    </w:p>
    <w:p w14:paraId="60D0D926" w14:textId="3E6C44AF" w:rsidR="001A5AE1" w:rsidRDefault="00B75AFF" w:rsidP="00504D4E">
      <w:pPr>
        <w:pStyle w:val="ListParagraph"/>
        <w:numPr>
          <w:ilvl w:val="0"/>
          <w:numId w:val="20"/>
        </w:numPr>
        <w:spacing w:line="240" w:lineRule="auto"/>
        <w:jc w:val="both"/>
        <w:rPr>
          <w:sz w:val="24"/>
          <w:szCs w:val="24"/>
        </w:rPr>
      </w:pPr>
      <w:r w:rsidRPr="00B75AFF">
        <w:rPr>
          <w:sz w:val="24"/>
          <w:szCs w:val="24"/>
        </w:rPr>
        <w:t xml:space="preserve">Waste vegetable oil storage </w:t>
      </w:r>
      <w:r w:rsidR="009C6815">
        <w:rPr>
          <w:sz w:val="24"/>
          <w:szCs w:val="24"/>
        </w:rPr>
        <w:t>–</w:t>
      </w:r>
      <w:r w:rsidRPr="00B75AFF">
        <w:rPr>
          <w:sz w:val="24"/>
          <w:szCs w:val="24"/>
        </w:rPr>
        <w:t xml:space="preserve"> Ultra</w:t>
      </w:r>
    </w:p>
    <w:p w14:paraId="11E612AD" w14:textId="466229C6" w:rsidR="00504D4E" w:rsidRPr="00EC5D4A" w:rsidRDefault="009022B8" w:rsidP="00152603">
      <w:pPr>
        <w:pStyle w:val="ListParagraph"/>
        <w:numPr>
          <w:ilvl w:val="0"/>
          <w:numId w:val="20"/>
        </w:numPr>
        <w:spacing w:line="240" w:lineRule="auto"/>
        <w:jc w:val="both"/>
        <w:rPr>
          <w:sz w:val="24"/>
          <w:szCs w:val="24"/>
        </w:rPr>
      </w:pPr>
      <w:r w:rsidRPr="00EC5D4A">
        <w:rPr>
          <w:sz w:val="24"/>
          <w:szCs w:val="24"/>
        </w:rPr>
        <w:t xml:space="preserve">Hygiene chemical storage - </w:t>
      </w:r>
      <w:r w:rsidR="006E661D" w:rsidRPr="00EC5D4A">
        <w:rPr>
          <w:sz w:val="24"/>
          <w:szCs w:val="24"/>
        </w:rPr>
        <w:t>CPV</w:t>
      </w:r>
    </w:p>
    <w:p w14:paraId="4934F7B0" w14:textId="07512C1E" w:rsidR="00AF1875" w:rsidRDefault="00AF1875" w:rsidP="00504D4E">
      <w:pPr>
        <w:ind w:left="360"/>
        <w:jc w:val="both"/>
        <w:rPr>
          <w:b/>
          <w:bCs/>
          <w:sz w:val="24"/>
          <w:szCs w:val="24"/>
          <w:u w:val="single"/>
        </w:rPr>
      </w:pPr>
    </w:p>
    <w:p w14:paraId="71553E4C" w14:textId="77777777" w:rsidR="000F54DE" w:rsidRPr="00504D4E" w:rsidRDefault="000F54DE" w:rsidP="00504D4E">
      <w:pPr>
        <w:ind w:left="360"/>
        <w:jc w:val="both"/>
        <w:rPr>
          <w:b/>
          <w:bCs/>
          <w:sz w:val="24"/>
          <w:szCs w:val="24"/>
          <w:u w:val="single"/>
        </w:rPr>
      </w:pPr>
    </w:p>
    <w:p w14:paraId="680DE327" w14:textId="581F4E63" w:rsidR="00BE6776" w:rsidRDefault="00BE6776" w:rsidP="00D641FD">
      <w:pPr>
        <w:jc w:val="both"/>
        <w:rPr>
          <w:b/>
          <w:bCs/>
          <w:sz w:val="24"/>
          <w:szCs w:val="24"/>
          <w:u w:val="single"/>
        </w:rPr>
      </w:pPr>
      <w:r w:rsidRPr="00BE6776">
        <w:rPr>
          <w:b/>
          <w:bCs/>
          <w:sz w:val="24"/>
          <w:szCs w:val="24"/>
          <w:u w:val="single"/>
        </w:rPr>
        <w:t xml:space="preserve">New Processing Line for </w:t>
      </w:r>
      <w:r w:rsidR="004B4165">
        <w:rPr>
          <w:b/>
          <w:bCs/>
          <w:sz w:val="24"/>
          <w:szCs w:val="24"/>
          <w:u w:val="single"/>
        </w:rPr>
        <w:t>Cooked Chicken Products</w:t>
      </w:r>
      <w:r w:rsidRPr="00BE6776">
        <w:rPr>
          <w:b/>
          <w:bCs/>
          <w:sz w:val="24"/>
          <w:szCs w:val="24"/>
          <w:u w:val="single"/>
        </w:rPr>
        <w:t xml:space="preserve"> </w:t>
      </w:r>
    </w:p>
    <w:p w14:paraId="1227C320" w14:textId="0D2EF417" w:rsidR="00BE6776" w:rsidRDefault="00BE6776" w:rsidP="00FE182D">
      <w:pPr>
        <w:spacing w:line="360" w:lineRule="auto"/>
        <w:jc w:val="both"/>
        <w:rPr>
          <w:sz w:val="24"/>
          <w:szCs w:val="24"/>
        </w:rPr>
      </w:pPr>
      <w:r w:rsidRPr="00BE6776">
        <w:rPr>
          <w:sz w:val="24"/>
          <w:szCs w:val="24"/>
        </w:rPr>
        <w:t>A new</w:t>
      </w:r>
      <w:r>
        <w:rPr>
          <w:sz w:val="24"/>
          <w:szCs w:val="24"/>
        </w:rPr>
        <w:t xml:space="preserve"> process line </w:t>
      </w:r>
      <w:proofErr w:type="gramStart"/>
      <w:r>
        <w:rPr>
          <w:sz w:val="24"/>
          <w:szCs w:val="24"/>
        </w:rPr>
        <w:t>for the production of</w:t>
      </w:r>
      <w:proofErr w:type="gramEnd"/>
      <w:r>
        <w:rPr>
          <w:sz w:val="24"/>
          <w:szCs w:val="24"/>
        </w:rPr>
        <w:t xml:space="preserve"> </w:t>
      </w:r>
      <w:r w:rsidR="004B4165">
        <w:rPr>
          <w:sz w:val="24"/>
          <w:szCs w:val="24"/>
        </w:rPr>
        <w:t>ready to eat cooked chicken</w:t>
      </w:r>
      <w:r w:rsidR="00266D14">
        <w:rPr>
          <w:sz w:val="24"/>
          <w:szCs w:val="24"/>
        </w:rPr>
        <w:t>-</w:t>
      </w:r>
      <w:r w:rsidR="004B4165">
        <w:rPr>
          <w:sz w:val="24"/>
          <w:szCs w:val="24"/>
        </w:rPr>
        <w:t>based</w:t>
      </w:r>
      <w:r>
        <w:rPr>
          <w:sz w:val="24"/>
          <w:szCs w:val="24"/>
        </w:rPr>
        <w:t xml:space="preserve"> products will be installed in the extended building identified </w:t>
      </w:r>
      <w:r w:rsidR="00FE182D">
        <w:rPr>
          <w:sz w:val="24"/>
          <w:szCs w:val="24"/>
        </w:rPr>
        <w:t>o</w:t>
      </w:r>
      <w:r>
        <w:rPr>
          <w:sz w:val="24"/>
          <w:szCs w:val="24"/>
        </w:rPr>
        <w:t>n the aerial photograph</w:t>
      </w:r>
      <w:r w:rsidR="00FE182D">
        <w:rPr>
          <w:sz w:val="24"/>
          <w:szCs w:val="24"/>
        </w:rPr>
        <w:t xml:space="preserve"> and ordnance survey map</w:t>
      </w:r>
      <w:r>
        <w:rPr>
          <w:sz w:val="24"/>
          <w:szCs w:val="24"/>
        </w:rPr>
        <w:t xml:space="preserve"> above. The production line which has a production capacity o</w:t>
      </w:r>
      <w:r w:rsidRPr="00896405">
        <w:rPr>
          <w:sz w:val="24"/>
          <w:szCs w:val="24"/>
        </w:rPr>
        <w:t xml:space="preserve">f </w:t>
      </w:r>
      <w:r w:rsidR="00524242">
        <w:rPr>
          <w:sz w:val="24"/>
          <w:szCs w:val="24"/>
        </w:rPr>
        <w:t>160</w:t>
      </w:r>
      <w:r w:rsidR="00372F20" w:rsidRPr="00896405">
        <w:rPr>
          <w:sz w:val="24"/>
          <w:szCs w:val="24"/>
        </w:rPr>
        <w:t xml:space="preserve"> </w:t>
      </w:r>
      <w:r w:rsidRPr="00896405">
        <w:rPr>
          <w:sz w:val="24"/>
          <w:szCs w:val="24"/>
        </w:rPr>
        <w:t>tonnes per day</w:t>
      </w:r>
      <w:r>
        <w:rPr>
          <w:sz w:val="24"/>
          <w:szCs w:val="24"/>
        </w:rPr>
        <w:t xml:space="preserve"> will include </w:t>
      </w:r>
      <w:r w:rsidR="00B5614E">
        <w:rPr>
          <w:sz w:val="24"/>
          <w:szCs w:val="24"/>
        </w:rPr>
        <w:t>three</w:t>
      </w:r>
      <w:r w:rsidR="00E96F03">
        <w:rPr>
          <w:sz w:val="24"/>
          <w:szCs w:val="24"/>
        </w:rPr>
        <w:t xml:space="preserve"> </w:t>
      </w:r>
      <w:r w:rsidR="00270AAC">
        <w:rPr>
          <w:sz w:val="24"/>
          <w:szCs w:val="24"/>
        </w:rPr>
        <w:t xml:space="preserve">continuous frying plant </w:t>
      </w:r>
      <w:r w:rsidR="00E96F03">
        <w:rPr>
          <w:sz w:val="24"/>
          <w:szCs w:val="24"/>
        </w:rPr>
        <w:t xml:space="preserve">units </w:t>
      </w:r>
      <w:r w:rsidR="00270AAC">
        <w:rPr>
          <w:sz w:val="24"/>
          <w:szCs w:val="24"/>
        </w:rPr>
        <w:t>us</w:t>
      </w:r>
      <w:r w:rsidR="004B4165">
        <w:rPr>
          <w:sz w:val="24"/>
          <w:szCs w:val="24"/>
        </w:rPr>
        <w:t>in</w:t>
      </w:r>
      <w:r w:rsidR="00270AAC">
        <w:rPr>
          <w:sz w:val="24"/>
          <w:szCs w:val="24"/>
        </w:rPr>
        <w:t>g</w:t>
      </w:r>
      <w:r w:rsidR="004B4165">
        <w:rPr>
          <w:sz w:val="24"/>
          <w:szCs w:val="24"/>
        </w:rPr>
        <w:t xml:space="preserve"> hot vegetable oil </w:t>
      </w:r>
      <w:r w:rsidR="00E96F03">
        <w:rPr>
          <w:sz w:val="24"/>
          <w:szCs w:val="24"/>
        </w:rPr>
        <w:t xml:space="preserve">as the frying medium </w:t>
      </w:r>
      <w:r w:rsidR="00270AAC">
        <w:rPr>
          <w:sz w:val="24"/>
          <w:szCs w:val="24"/>
        </w:rPr>
        <w:t>with selected products being</w:t>
      </w:r>
      <w:r w:rsidR="00795E2F">
        <w:rPr>
          <w:sz w:val="24"/>
          <w:szCs w:val="24"/>
        </w:rPr>
        <w:t xml:space="preserve"> </w:t>
      </w:r>
      <w:r w:rsidR="00E13E50">
        <w:rPr>
          <w:sz w:val="24"/>
          <w:szCs w:val="24"/>
        </w:rPr>
        <w:t>oven cooked</w:t>
      </w:r>
      <w:r w:rsidR="00B5614E">
        <w:rPr>
          <w:sz w:val="24"/>
          <w:szCs w:val="24"/>
        </w:rPr>
        <w:t xml:space="preserve"> using a thermal oil / steam heated oven line</w:t>
      </w:r>
      <w:r w:rsidR="00E96F03">
        <w:rPr>
          <w:sz w:val="24"/>
          <w:szCs w:val="24"/>
        </w:rPr>
        <w:t>.</w:t>
      </w:r>
    </w:p>
    <w:p w14:paraId="406E3B92" w14:textId="34991CC2" w:rsidR="00372F20" w:rsidRDefault="00372F20" w:rsidP="00FE182D">
      <w:pPr>
        <w:spacing w:line="360" w:lineRule="auto"/>
        <w:jc w:val="both"/>
        <w:rPr>
          <w:sz w:val="24"/>
          <w:szCs w:val="24"/>
        </w:rPr>
      </w:pPr>
      <w:r>
        <w:rPr>
          <w:sz w:val="24"/>
          <w:szCs w:val="24"/>
        </w:rPr>
        <w:t>A summary of the key stages of the process is set out below in text and in the form of a process flow diagram.</w:t>
      </w:r>
    </w:p>
    <w:p w14:paraId="07C51DDE" w14:textId="6B338364" w:rsidR="004B4165" w:rsidRPr="00266D14" w:rsidRDefault="004B4165" w:rsidP="000300E6">
      <w:pPr>
        <w:spacing w:line="360" w:lineRule="auto"/>
        <w:ind w:left="284" w:hanging="284"/>
        <w:jc w:val="both"/>
        <w:rPr>
          <w:sz w:val="24"/>
          <w:szCs w:val="24"/>
        </w:rPr>
      </w:pPr>
      <w:r w:rsidRPr="00266D14">
        <w:rPr>
          <w:sz w:val="24"/>
          <w:szCs w:val="24"/>
        </w:rPr>
        <w:t xml:space="preserve">• </w:t>
      </w:r>
      <w:r w:rsidR="000300E6" w:rsidRPr="00266D14">
        <w:rPr>
          <w:sz w:val="24"/>
          <w:szCs w:val="24"/>
        </w:rPr>
        <w:t xml:space="preserve"> </w:t>
      </w:r>
      <w:r w:rsidRPr="00266D14">
        <w:rPr>
          <w:sz w:val="24"/>
          <w:szCs w:val="24"/>
        </w:rPr>
        <w:t>Chilled and frozen chicken meat and other raw ingredients such as breadcrumbs, batter mixes and fillings, delivered to the facility in Large Goods Vehicles (LGVs) and unloaded into the material intake area</w:t>
      </w:r>
      <w:r w:rsidR="00A01905">
        <w:rPr>
          <w:sz w:val="24"/>
          <w:szCs w:val="24"/>
        </w:rPr>
        <w:t>:</w:t>
      </w:r>
      <w:r w:rsidRPr="00266D14">
        <w:rPr>
          <w:sz w:val="24"/>
          <w:szCs w:val="24"/>
        </w:rPr>
        <w:t xml:space="preserve"> </w:t>
      </w:r>
    </w:p>
    <w:p w14:paraId="30178B64" w14:textId="077B8C98" w:rsidR="004B4165" w:rsidRPr="00266D14" w:rsidRDefault="004B4165" w:rsidP="000300E6">
      <w:pPr>
        <w:spacing w:line="360" w:lineRule="auto"/>
        <w:ind w:left="284" w:hanging="284"/>
        <w:jc w:val="both"/>
        <w:rPr>
          <w:sz w:val="24"/>
          <w:szCs w:val="24"/>
        </w:rPr>
      </w:pPr>
      <w:r w:rsidRPr="00266D14">
        <w:rPr>
          <w:sz w:val="24"/>
          <w:szCs w:val="24"/>
        </w:rPr>
        <w:t xml:space="preserve">• </w:t>
      </w:r>
      <w:r w:rsidR="000300E6" w:rsidRPr="00266D14">
        <w:rPr>
          <w:sz w:val="24"/>
          <w:szCs w:val="24"/>
        </w:rPr>
        <w:t xml:space="preserve">   </w:t>
      </w:r>
      <w:r w:rsidRPr="00266D14">
        <w:rPr>
          <w:sz w:val="24"/>
          <w:szCs w:val="24"/>
        </w:rPr>
        <w:t xml:space="preserve">Vegetable oil delivered to the site in tankers and transferred into one of three bulk storage tanks located within a fenced compound. </w:t>
      </w:r>
      <w:r w:rsidR="000300E6" w:rsidRPr="00266D14">
        <w:rPr>
          <w:sz w:val="24"/>
          <w:szCs w:val="24"/>
        </w:rPr>
        <w:t>(</w:t>
      </w:r>
      <w:r w:rsidRPr="00266D14">
        <w:rPr>
          <w:sz w:val="24"/>
          <w:szCs w:val="24"/>
        </w:rPr>
        <w:t xml:space="preserve">The oil </w:t>
      </w:r>
      <w:r w:rsidR="000300E6" w:rsidRPr="00266D14">
        <w:rPr>
          <w:sz w:val="24"/>
          <w:szCs w:val="24"/>
        </w:rPr>
        <w:t>is</w:t>
      </w:r>
      <w:r w:rsidRPr="00266D14">
        <w:rPr>
          <w:sz w:val="24"/>
          <w:szCs w:val="24"/>
        </w:rPr>
        <w:t xml:space="preserve"> pumped into processing vessels </w:t>
      </w:r>
      <w:r w:rsidR="006013E8" w:rsidRPr="00266D14">
        <w:rPr>
          <w:sz w:val="24"/>
          <w:szCs w:val="24"/>
        </w:rPr>
        <w:t xml:space="preserve">on the cooking lines </w:t>
      </w:r>
      <w:r w:rsidRPr="00266D14">
        <w:rPr>
          <w:sz w:val="24"/>
          <w:szCs w:val="24"/>
        </w:rPr>
        <w:t>via sealed pipelines</w:t>
      </w:r>
      <w:r w:rsidR="000300E6" w:rsidRPr="00266D14">
        <w:rPr>
          <w:sz w:val="24"/>
          <w:szCs w:val="24"/>
        </w:rPr>
        <w:t xml:space="preserve"> when required)</w:t>
      </w:r>
      <w:r w:rsidR="00A01905">
        <w:rPr>
          <w:sz w:val="24"/>
          <w:szCs w:val="24"/>
        </w:rPr>
        <w:t>:</w:t>
      </w:r>
      <w:r w:rsidRPr="00266D14">
        <w:rPr>
          <w:sz w:val="24"/>
          <w:szCs w:val="24"/>
        </w:rPr>
        <w:t xml:space="preserve"> </w:t>
      </w:r>
    </w:p>
    <w:p w14:paraId="563DCB38" w14:textId="45E29811" w:rsidR="004B4165" w:rsidRPr="00266D14" w:rsidRDefault="000300E6" w:rsidP="006D5E51">
      <w:pPr>
        <w:pStyle w:val="ListParagraph"/>
        <w:numPr>
          <w:ilvl w:val="0"/>
          <w:numId w:val="14"/>
        </w:numPr>
        <w:spacing w:after="0" w:line="360" w:lineRule="auto"/>
        <w:ind w:left="284" w:hanging="284"/>
        <w:contextualSpacing w:val="0"/>
        <w:jc w:val="both"/>
        <w:rPr>
          <w:rFonts w:eastAsia="Times New Roman"/>
          <w:sz w:val="24"/>
          <w:szCs w:val="24"/>
          <w:lang w:val="en-US"/>
        </w:rPr>
      </w:pPr>
      <w:r w:rsidRPr="00266D14">
        <w:rPr>
          <w:rFonts w:eastAsia="Times New Roman"/>
          <w:sz w:val="24"/>
          <w:szCs w:val="24"/>
          <w:lang w:val="en-US"/>
        </w:rPr>
        <w:t>Raw food ingredients</w:t>
      </w:r>
      <w:r w:rsidR="004B4165" w:rsidRPr="00266D14">
        <w:rPr>
          <w:rFonts w:eastAsia="Times New Roman"/>
          <w:sz w:val="24"/>
          <w:szCs w:val="24"/>
          <w:lang w:val="en-US"/>
        </w:rPr>
        <w:t xml:space="preserve"> weighed into site</w:t>
      </w:r>
      <w:r w:rsidRPr="00266D14">
        <w:rPr>
          <w:rFonts w:eastAsia="Times New Roman"/>
          <w:sz w:val="24"/>
          <w:szCs w:val="24"/>
          <w:lang w:val="en-US"/>
        </w:rPr>
        <w:t xml:space="preserve"> and placed in r</w:t>
      </w:r>
      <w:r w:rsidR="004B4165" w:rsidRPr="00266D14">
        <w:rPr>
          <w:rFonts w:eastAsia="Times New Roman"/>
          <w:sz w:val="24"/>
          <w:szCs w:val="24"/>
          <w:lang w:val="en-US"/>
        </w:rPr>
        <w:t xml:space="preserve">aw </w:t>
      </w:r>
      <w:r w:rsidRPr="00266D14">
        <w:rPr>
          <w:rFonts w:eastAsia="Times New Roman"/>
          <w:sz w:val="24"/>
          <w:szCs w:val="24"/>
          <w:lang w:val="en-US"/>
        </w:rPr>
        <w:t>m</w:t>
      </w:r>
      <w:r w:rsidR="004B4165" w:rsidRPr="00266D14">
        <w:rPr>
          <w:rFonts w:eastAsia="Times New Roman"/>
          <w:sz w:val="24"/>
          <w:szCs w:val="24"/>
          <w:lang w:val="en-US"/>
        </w:rPr>
        <w:t>aterial</w:t>
      </w:r>
      <w:r w:rsidRPr="00266D14">
        <w:rPr>
          <w:rFonts w:eastAsia="Times New Roman"/>
          <w:sz w:val="24"/>
          <w:szCs w:val="24"/>
          <w:lang w:val="en-US"/>
        </w:rPr>
        <w:t>s</w:t>
      </w:r>
      <w:r w:rsidR="004B4165" w:rsidRPr="00266D14">
        <w:rPr>
          <w:rFonts w:eastAsia="Times New Roman"/>
          <w:sz w:val="24"/>
          <w:szCs w:val="24"/>
          <w:lang w:val="en-US"/>
        </w:rPr>
        <w:t xml:space="preserve"> storage </w:t>
      </w:r>
      <w:r w:rsidRPr="00266D14">
        <w:rPr>
          <w:rFonts w:eastAsia="Times New Roman"/>
          <w:sz w:val="24"/>
          <w:szCs w:val="24"/>
          <w:lang w:val="en-US"/>
        </w:rPr>
        <w:t xml:space="preserve">with storage locations logged </w:t>
      </w:r>
      <w:r w:rsidR="004B4165" w:rsidRPr="00266D14">
        <w:rPr>
          <w:rFonts w:eastAsia="Times New Roman"/>
          <w:sz w:val="24"/>
          <w:szCs w:val="24"/>
          <w:lang w:val="en-US"/>
        </w:rPr>
        <w:t xml:space="preserve">until </w:t>
      </w:r>
      <w:r w:rsidRPr="00266D14">
        <w:rPr>
          <w:rFonts w:eastAsia="Times New Roman"/>
          <w:sz w:val="24"/>
          <w:szCs w:val="24"/>
          <w:lang w:val="en-US"/>
        </w:rPr>
        <w:t xml:space="preserve">materials </w:t>
      </w:r>
      <w:r w:rsidR="004B4165" w:rsidRPr="00266D14">
        <w:rPr>
          <w:rFonts w:eastAsia="Times New Roman"/>
          <w:sz w:val="24"/>
          <w:szCs w:val="24"/>
          <w:lang w:val="en-US"/>
        </w:rPr>
        <w:t>needed for further processing</w:t>
      </w:r>
      <w:r w:rsidR="00A01905">
        <w:rPr>
          <w:rFonts w:eastAsia="Times New Roman"/>
          <w:sz w:val="24"/>
          <w:szCs w:val="24"/>
          <w:lang w:val="en-US"/>
        </w:rPr>
        <w:t>:</w:t>
      </w:r>
    </w:p>
    <w:p w14:paraId="0DD46317" w14:textId="4C7753C4" w:rsidR="00B51E1A" w:rsidRDefault="004B4165" w:rsidP="000300E6">
      <w:pPr>
        <w:spacing w:line="360" w:lineRule="auto"/>
        <w:ind w:left="284" w:hanging="284"/>
        <w:jc w:val="both"/>
        <w:rPr>
          <w:sz w:val="24"/>
          <w:szCs w:val="24"/>
        </w:rPr>
      </w:pPr>
      <w:r w:rsidRPr="00266D14">
        <w:rPr>
          <w:sz w:val="24"/>
          <w:szCs w:val="24"/>
        </w:rPr>
        <w:t xml:space="preserve">• Chicken meat minced, </w:t>
      </w:r>
      <w:proofErr w:type="gramStart"/>
      <w:r w:rsidRPr="00266D14">
        <w:rPr>
          <w:sz w:val="24"/>
          <w:szCs w:val="24"/>
        </w:rPr>
        <w:t>mixed</w:t>
      </w:r>
      <w:proofErr w:type="gramEnd"/>
      <w:r w:rsidRPr="00266D14">
        <w:rPr>
          <w:sz w:val="24"/>
          <w:szCs w:val="24"/>
        </w:rPr>
        <w:t xml:space="preserve"> and </w:t>
      </w:r>
      <w:r w:rsidR="000300E6" w:rsidRPr="00266D14">
        <w:rPr>
          <w:sz w:val="24"/>
          <w:szCs w:val="24"/>
        </w:rPr>
        <w:t xml:space="preserve">portioned / </w:t>
      </w:r>
      <w:r w:rsidRPr="00266D14">
        <w:rPr>
          <w:sz w:val="24"/>
          <w:szCs w:val="24"/>
        </w:rPr>
        <w:t>formed into various products</w:t>
      </w:r>
      <w:r w:rsidR="000E57A0">
        <w:rPr>
          <w:sz w:val="24"/>
          <w:szCs w:val="24"/>
        </w:rPr>
        <w:t xml:space="preserve"> with simultaneous chilling </w:t>
      </w:r>
      <w:r w:rsidR="00CE4F20">
        <w:rPr>
          <w:sz w:val="24"/>
          <w:szCs w:val="24"/>
        </w:rPr>
        <w:t xml:space="preserve">by </w:t>
      </w:r>
      <w:r w:rsidR="009B5BDF">
        <w:rPr>
          <w:sz w:val="24"/>
          <w:szCs w:val="24"/>
        </w:rPr>
        <w:t xml:space="preserve">liquified nitrogen injection </w:t>
      </w:r>
      <w:r w:rsidR="000E57A0">
        <w:rPr>
          <w:sz w:val="24"/>
          <w:szCs w:val="24"/>
        </w:rPr>
        <w:t>in “soft mixing” plant wh</w:t>
      </w:r>
      <w:r w:rsidR="00F81A48">
        <w:rPr>
          <w:sz w:val="24"/>
          <w:szCs w:val="24"/>
        </w:rPr>
        <w:t>en required</w:t>
      </w:r>
      <w:r w:rsidR="00A01905">
        <w:rPr>
          <w:sz w:val="24"/>
          <w:szCs w:val="24"/>
        </w:rPr>
        <w:t>:</w:t>
      </w:r>
    </w:p>
    <w:p w14:paraId="124B4895" w14:textId="504A8FB5" w:rsidR="004B4165" w:rsidRPr="000E57A0" w:rsidRDefault="000E57A0" w:rsidP="000E57A0">
      <w:pPr>
        <w:pStyle w:val="ListParagraph"/>
        <w:numPr>
          <w:ilvl w:val="0"/>
          <w:numId w:val="14"/>
        </w:numPr>
        <w:spacing w:line="360" w:lineRule="auto"/>
        <w:ind w:left="284" w:hanging="284"/>
        <w:jc w:val="both"/>
        <w:rPr>
          <w:sz w:val="24"/>
          <w:szCs w:val="24"/>
        </w:rPr>
      </w:pPr>
      <w:r>
        <w:rPr>
          <w:sz w:val="24"/>
          <w:szCs w:val="24"/>
        </w:rPr>
        <w:t>Products c</w:t>
      </w:r>
      <w:r w:rsidR="004B4165" w:rsidRPr="000E57A0">
        <w:rPr>
          <w:sz w:val="24"/>
          <w:szCs w:val="24"/>
        </w:rPr>
        <w:t>oated in a batter</w:t>
      </w:r>
      <w:r w:rsidR="000300E6" w:rsidRPr="000E57A0">
        <w:rPr>
          <w:sz w:val="24"/>
          <w:szCs w:val="24"/>
        </w:rPr>
        <w:t xml:space="preserve"> mix</w:t>
      </w:r>
      <w:r w:rsidR="004B4165" w:rsidRPr="000E57A0">
        <w:rPr>
          <w:sz w:val="24"/>
          <w:szCs w:val="24"/>
        </w:rPr>
        <w:t xml:space="preserve"> followed by breadcrumbs</w:t>
      </w:r>
      <w:r w:rsidR="00A01905">
        <w:rPr>
          <w:sz w:val="24"/>
          <w:szCs w:val="24"/>
        </w:rPr>
        <w:t>:</w:t>
      </w:r>
      <w:r w:rsidR="004B4165" w:rsidRPr="000E57A0">
        <w:rPr>
          <w:sz w:val="24"/>
          <w:szCs w:val="24"/>
        </w:rPr>
        <w:t xml:space="preserve"> </w:t>
      </w:r>
    </w:p>
    <w:p w14:paraId="6D2C3A04" w14:textId="2D8E8279" w:rsidR="004B4165" w:rsidRPr="00266D14" w:rsidRDefault="004B4165" w:rsidP="000300E6">
      <w:pPr>
        <w:spacing w:line="360" w:lineRule="auto"/>
        <w:ind w:left="284" w:hanging="284"/>
        <w:jc w:val="both"/>
        <w:rPr>
          <w:sz w:val="24"/>
          <w:szCs w:val="24"/>
        </w:rPr>
      </w:pPr>
      <w:r w:rsidRPr="00266D14">
        <w:rPr>
          <w:sz w:val="24"/>
          <w:szCs w:val="24"/>
        </w:rPr>
        <w:t xml:space="preserve">• </w:t>
      </w:r>
      <w:r w:rsidR="000300E6" w:rsidRPr="00266D14">
        <w:rPr>
          <w:sz w:val="24"/>
          <w:szCs w:val="24"/>
        </w:rPr>
        <w:t xml:space="preserve">  B</w:t>
      </w:r>
      <w:r w:rsidRPr="00266D14">
        <w:rPr>
          <w:sz w:val="24"/>
          <w:szCs w:val="24"/>
        </w:rPr>
        <w:t>readed meat products cooked in a continuous fryer filled with vegetable oil</w:t>
      </w:r>
      <w:r w:rsidR="00A01905">
        <w:rPr>
          <w:sz w:val="24"/>
          <w:szCs w:val="24"/>
        </w:rPr>
        <w:t>:</w:t>
      </w:r>
      <w:r w:rsidRPr="00266D14">
        <w:rPr>
          <w:sz w:val="24"/>
          <w:szCs w:val="24"/>
        </w:rPr>
        <w:t xml:space="preserve"> </w:t>
      </w:r>
    </w:p>
    <w:p w14:paraId="350694FB" w14:textId="0356B548" w:rsidR="00B87688" w:rsidRPr="00266D14" w:rsidRDefault="00B87688" w:rsidP="00B87688">
      <w:pPr>
        <w:pStyle w:val="ListParagraph"/>
        <w:numPr>
          <w:ilvl w:val="0"/>
          <w:numId w:val="14"/>
        </w:numPr>
        <w:spacing w:line="360" w:lineRule="auto"/>
        <w:ind w:left="284" w:hanging="284"/>
        <w:jc w:val="both"/>
        <w:rPr>
          <w:sz w:val="24"/>
          <w:szCs w:val="24"/>
        </w:rPr>
      </w:pPr>
      <w:r w:rsidRPr="00266D14">
        <w:rPr>
          <w:sz w:val="24"/>
          <w:szCs w:val="24"/>
        </w:rPr>
        <w:t xml:space="preserve">Additional processing line used to </w:t>
      </w:r>
      <w:r w:rsidR="006B349C" w:rsidRPr="00266D14">
        <w:rPr>
          <w:sz w:val="24"/>
          <w:szCs w:val="24"/>
        </w:rPr>
        <w:t>oven</w:t>
      </w:r>
      <w:r w:rsidRPr="00266D14">
        <w:rPr>
          <w:sz w:val="24"/>
          <w:szCs w:val="24"/>
        </w:rPr>
        <w:t xml:space="preserve"> cook a proportion of the fried products</w:t>
      </w:r>
      <w:r w:rsidR="000F5D4C">
        <w:rPr>
          <w:sz w:val="24"/>
          <w:szCs w:val="24"/>
        </w:rPr>
        <w:t xml:space="preserve"> when required</w:t>
      </w:r>
      <w:r w:rsidR="00A01905">
        <w:rPr>
          <w:sz w:val="24"/>
          <w:szCs w:val="24"/>
        </w:rPr>
        <w:t>:</w:t>
      </w:r>
    </w:p>
    <w:p w14:paraId="54BAAD01" w14:textId="1E802C8D" w:rsidR="004B4165" w:rsidRPr="00266D14" w:rsidRDefault="004B4165" w:rsidP="000300E6">
      <w:pPr>
        <w:spacing w:line="360" w:lineRule="auto"/>
        <w:ind w:left="284" w:hanging="284"/>
        <w:jc w:val="both"/>
        <w:rPr>
          <w:sz w:val="24"/>
          <w:szCs w:val="24"/>
        </w:rPr>
      </w:pPr>
      <w:r w:rsidRPr="00266D14">
        <w:rPr>
          <w:sz w:val="24"/>
          <w:szCs w:val="24"/>
        </w:rPr>
        <w:lastRenderedPageBreak/>
        <w:t xml:space="preserve">• </w:t>
      </w:r>
      <w:r w:rsidR="000300E6" w:rsidRPr="00266D14">
        <w:rPr>
          <w:sz w:val="24"/>
          <w:szCs w:val="24"/>
        </w:rPr>
        <w:t xml:space="preserve">  C</w:t>
      </w:r>
      <w:r w:rsidRPr="00266D14">
        <w:rPr>
          <w:sz w:val="24"/>
          <w:szCs w:val="24"/>
        </w:rPr>
        <w:t>ooked products chilled prior to being packaged and labelled</w:t>
      </w:r>
      <w:r w:rsidR="00A01905">
        <w:rPr>
          <w:sz w:val="24"/>
          <w:szCs w:val="24"/>
        </w:rPr>
        <w:t>:</w:t>
      </w:r>
      <w:r w:rsidRPr="00266D14">
        <w:rPr>
          <w:sz w:val="24"/>
          <w:szCs w:val="24"/>
        </w:rPr>
        <w:t xml:space="preserve">  </w:t>
      </w:r>
    </w:p>
    <w:p w14:paraId="3D1E4121" w14:textId="635B90F2" w:rsidR="00B87688" w:rsidRPr="00266D14" w:rsidRDefault="00B87688" w:rsidP="00B87688">
      <w:pPr>
        <w:pStyle w:val="ListParagraph"/>
        <w:numPr>
          <w:ilvl w:val="0"/>
          <w:numId w:val="14"/>
        </w:numPr>
        <w:spacing w:line="360" w:lineRule="auto"/>
        <w:ind w:left="284" w:hanging="284"/>
        <w:jc w:val="both"/>
        <w:rPr>
          <w:sz w:val="24"/>
          <w:szCs w:val="24"/>
        </w:rPr>
      </w:pPr>
      <w:r w:rsidRPr="00266D14">
        <w:rPr>
          <w:rFonts w:eastAsia="Times New Roman"/>
          <w:sz w:val="24"/>
          <w:szCs w:val="24"/>
          <w:lang w:val="en-US"/>
        </w:rPr>
        <w:t>Products either weighed or counted into desired pack weight or count before passing to modified atmosphere packaging (MAP) and labelling</w:t>
      </w:r>
      <w:r w:rsidR="00A01905">
        <w:rPr>
          <w:rFonts w:eastAsia="Times New Roman"/>
          <w:sz w:val="24"/>
          <w:szCs w:val="24"/>
          <w:lang w:val="en-US"/>
        </w:rPr>
        <w:t>:</w:t>
      </w:r>
    </w:p>
    <w:p w14:paraId="4DD7A092" w14:textId="57883CFA" w:rsidR="00B87688" w:rsidRPr="00266D14" w:rsidRDefault="00B87688" w:rsidP="00B87688">
      <w:pPr>
        <w:pStyle w:val="ListParagraph"/>
        <w:numPr>
          <w:ilvl w:val="0"/>
          <w:numId w:val="14"/>
        </w:numPr>
        <w:spacing w:after="0" w:line="240" w:lineRule="auto"/>
        <w:ind w:left="284" w:hanging="284"/>
        <w:contextualSpacing w:val="0"/>
        <w:jc w:val="both"/>
        <w:rPr>
          <w:rFonts w:eastAsia="Times New Roman"/>
          <w:sz w:val="24"/>
          <w:szCs w:val="24"/>
          <w:lang w:val="en-US"/>
        </w:rPr>
      </w:pPr>
      <w:r w:rsidRPr="00266D14">
        <w:rPr>
          <w:rFonts w:eastAsia="Times New Roman"/>
          <w:sz w:val="24"/>
          <w:szCs w:val="24"/>
          <w:lang w:val="en-US"/>
        </w:rPr>
        <w:t>Packages passed through metal detector to identify any foreign objects requiring package rejection before visual verification of pack label contents and weighing for correct product content</w:t>
      </w:r>
      <w:r w:rsidR="00A01905">
        <w:rPr>
          <w:rFonts w:eastAsia="Times New Roman"/>
          <w:sz w:val="24"/>
          <w:szCs w:val="24"/>
          <w:lang w:val="en-US"/>
        </w:rPr>
        <w:t>:</w:t>
      </w:r>
    </w:p>
    <w:p w14:paraId="278587C5" w14:textId="77777777" w:rsidR="00B87688" w:rsidRPr="00266D14" w:rsidRDefault="00B87688" w:rsidP="00B87688">
      <w:pPr>
        <w:spacing w:after="0" w:line="240" w:lineRule="auto"/>
        <w:jc w:val="both"/>
        <w:rPr>
          <w:rFonts w:eastAsia="Times New Roman"/>
          <w:sz w:val="24"/>
          <w:szCs w:val="24"/>
          <w:lang w:val="en-US"/>
        </w:rPr>
      </w:pPr>
    </w:p>
    <w:p w14:paraId="7C43BCC2" w14:textId="6FD1002F" w:rsidR="00B87688" w:rsidRPr="00B87688" w:rsidRDefault="004B4165" w:rsidP="00B87688">
      <w:pPr>
        <w:spacing w:line="360" w:lineRule="auto"/>
        <w:ind w:left="284" w:hanging="284"/>
        <w:jc w:val="both"/>
        <w:rPr>
          <w:sz w:val="24"/>
          <w:szCs w:val="24"/>
        </w:rPr>
      </w:pPr>
      <w:r w:rsidRPr="00266D14">
        <w:rPr>
          <w:sz w:val="24"/>
          <w:szCs w:val="24"/>
        </w:rPr>
        <w:t xml:space="preserve">• </w:t>
      </w:r>
      <w:r w:rsidR="00B87688" w:rsidRPr="00266D14">
        <w:rPr>
          <w:sz w:val="24"/>
          <w:szCs w:val="24"/>
        </w:rPr>
        <w:t xml:space="preserve">  Packaged products packed into outer packaging, </w:t>
      </w:r>
      <w:proofErr w:type="gramStart"/>
      <w:r w:rsidR="00B87688" w:rsidRPr="00266D14">
        <w:rPr>
          <w:sz w:val="24"/>
          <w:szCs w:val="24"/>
        </w:rPr>
        <w:t>palletised</w:t>
      </w:r>
      <w:proofErr w:type="gramEnd"/>
      <w:r w:rsidR="00B87688" w:rsidRPr="00266D14">
        <w:rPr>
          <w:sz w:val="24"/>
          <w:szCs w:val="24"/>
        </w:rPr>
        <w:t xml:space="preserve"> and placed into cold storage pending despatch from site.</w:t>
      </w:r>
    </w:p>
    <w:p w14:paraId="4DE78693" w14:textId="77777777" w:rsidR="004B4165" w:rsidRPr="00372F20" w:rsidRDefault="004B4165" w:rsidP="00D641FD">
      <w:pPr>
        <w:jc w:val="both"/>
        <w:rPr>
          <w:sz w:val="24"/>
          <w:szCs w:val="24"/>
        </w:rPr>
      </w:pPr>
    </w:p>
    <w:p w14:paraId="6D1E3F5C" w14:textId="77777777" w:rsidR="00937AA0" w:rsidRDefault="00937AA0" w:rsidP="0052513D">
      <w:pPr>
        <w:spacing w:after="0" w:line="360" w:lineRule="auto"/>
        <w:jc w:val="both"/>
        <w:rPr>
          <w:rFonts w:eastAsia="Times New Roman"/>
          <w:sz w:val="24"/>
          <w:szCs w:val="24"/>
          <w:lang w:val="en-US"/>
        </w:rPr>
      </w:pPr>
    </w:p>
    <w:p w14:paraId="1586D8F1" w14:textId="0C567DA1" w:rsidR="000C5A73" w:rsidRDefault="001A7D03" w:rsidP="0052513D">
      <w:pPr>
        <w:spacing w:after="0" w:line="360" w:lineRule="auto"/>
        <w:jc w:val="both"/>
      </w:pPr>
      <w:r w:rsidRPr="008E3C49">
        <w:rPr>
          <w:rFonts w:eastAsia="Times New Roman"/>
          <w:sz w:val="24"/>
          <w:szCs w:val="24"/>
          <w:lang w:val="en-US"/>
        </w:rPr>
        <w:t xml:space="preserve">The continuous frying plant consists of three </w:t>
      </w:r>
      <w:r w:rsidR="009D4F2D" w:rsidRPr="008E3C49">
        <w:rPr>
          <w:rFonts w:eastAsia="Times New Roman"/>
          <w:sz w:val="24"/>
          <w:szCs w:val="24"/>
          <w:lang w:val="en-US"/>
        </w:rPr>
        <w:t xml:space="preserve">605kW rated </w:t>
      </w:r>
      <w:r w:rsidR="00726F12">
        <w:rPr>
          <w:rFonts w:eastAsia="Times New Roman"/>
          <w:sz w:val="24"/>
          <w:szCs w:val="24"/>
          <w:lang w:val="en-US"/>
        </w:rPr>
        <w:t xml:space="preserve">cooking </w:t>
      </w:r>
      <w:r w:rsidR="009D4F2D" w:rsidRPr="008E3C49">
        <w:rPr>
          <w:rFonts w:eastAsia="Times New Roman"/>
          <w:sz w:val="24"/>
          <w:szCs w:val="24"/>
          <w:lang w:val="en-US"/>
        </w:rPr>
        <w:t xml:space="preserve">lines. </w:t>
      </w:r>
      <w:r w:rsidR="000C5A73" w:rsidRPr="008E3C49">
        <w:rPr>
          <w:rFonts w:eastAsia="Times New Roman"/>
          <w:sz w:val="24"/>
          <w:szCs w:val="24"/>
          <w:lang w:val="en-US"/>
        </w:rPr>
        <w:t xml:space="preserve">Heat for the </w:t>
      </w:r>
      <w:r w:rsidR="008E3C49" w:rsidRPr="008E3C49">
        <w:rPr>
          <w:rFonts w:eastAsia="Times New Roman"/>
          <w:sz w:val="24"/>
          <w:szCs w:val="24"/>
          <w:lang w:val="en-US"/>
        </w:rPr>
        <w:t xml:space="preserve">vegetable oil contained in the continuous fryers </w:t>
      </w:r>
      <w:r w:rsidR="000C5A73" w:rsidRPr="008E3C49">
        <w:rPr>
          <w:rFonts w:eastAsia="Times New Roman"/>
          <w:sz w:val="24"/>
          <w:szCs w:val="24"/>
          <w:lang w:val="en-US"/>
        </w:rPr>
        <w:t xml:space="preserve">is provided by </w:t>
      </w:r>
      <w:r w:rsidR="008E3C49" w:rsidRPr="008E3C49">
        <w:rPr>
          <w:rFonts w:eastAsia="Times New Roman"/>
          <w:sz w:val="24"/>
          <w:szCs w:val="24"/>
          <w:lang w:val="en-US"/>
        </w:rPr>
        <w:t>a</w:t>
      </w:r>
      <w:r w:rsidR="008E3C49">
        <w:rPr>
          <w:rFonts w:eastAsia="Times New Roman"/>
          <w:sz w:val="24"/>
          <w:szCs w:val="24"/>
          <w:lang w:val="en-US"/>
        </w:rPr>
        <w:t xml:space="preserve"> 2.9MW Babcock </w:t>
      </w:r>
      <w:proofErr w:type="spellStart"/>
      <w:r w:rsidR="008E3C49">
        <w:rPr>
          <w:rFonts w:eastAsia="Times New Roman"/>
          <w:sz w:val="24"/>
          <w:szCs w:val="24"/>
          <w:lang w:val="en-US"/>
        </w:rPr>
        <w:t>Wanson</w:t>
      </w:r>
      <w:proofErr w:type="spellEnd"/>
      <w:r w:rsidR="008E3C49">
        <w:rPr>
          <w:rFonts w:eastAsia="Times New Roman"/>
          <w:sz w:val="24"/>
          <w:szCs w:val="24"/>
          <w:lang w:val="en-US"/>
        </w:rPr>
        <w:t xml:space="preserve"> thermal oil heater. </w:t>
      </w:r>
      <w:r w:rsidR="002E0AFE" w:rsidRPr="00726F12">
        <w:rPr>
          <w:sz w:val="24"/>
          <w:szCs w:val="24"/>
        </w:rPr>
        <w:t xml:space="preserve">Exhaust gases from the </w:t>
      </w:r>
      <w:r w:rsidR="002E0AFE">
        <w:rPr>
          <w:sz w:val="24"/>
          <w:szCs w:val="24"/>
        </w:rPr>
        <w:t>frying lines</w:t>
      </w:r>
      <w:r w:rsidR="002E0AFE" w:rsidRPr="00726F12">
        <w:rPr>
          <w:sz w:val="24"/>
          <w:szCs w:val="24"/>
        </w:rPr>
        <w:t xml:space="preserve"> </w:t>
      </w:r>
      <w:r w:rsidR="00216FBF">
        <w:rPr>
          <w:sz w:val="24"/>
          <w:szCs w:val="24"/>
        </w:rPr>
        <w:t>flow</w:t>
      </w:r>
      <w:r w:rsidR="00216FBF" w:rsidRPr="00726F12">
        <w:rPr>
          <w:sz w:val="24"/>
          <w:szCs w:val="24"/>
        </w:rPr>
        <w:t xml:space="preserve"> </w:t>
      </w:r>
      <w:r w:rsidR="007D6415">
        <w:rPr>
          <w:sz w:val="24"/>
          <w:szCs w:val="24"/>
        </w:rPr>
        <w:t xml:space="preserve">at a temperature of around 100C through </w:t>
      </w:r>
      <w:r w:rsidR="007D4DCD">
        <w:rPr>
          <w:sz w:val="24"/>
          <w:szCs w:val="24"/>
        </w:rPr>
        <w:t xml:space="preserve">six 250mm diameter </w:t>
      </w:r>
      <w:r w:rsidR="002E0AFE" w:rsidRPr="00726F12">
        <w:rPr>
          <w:sz w:val="24"/>
          <w:szCs w:val="24"/>
        </w:rPr>
        <w:t>vent</w:t>
      </w:r>
      <w:r w:rsidR="00F7645B">
        <w:rPr>
          <w:sz w:val="24"/>
          <w:szCs w:val="24"/>
        </w:rPr>
        <w:t>s</w:t>
      </w:r>
      <w:r w:rsidR="002E0AFE" w:rsidRPr="00726F12">
        <w:rPr>
          <w:sz w:val="24"/>
          <w:szCs w:val="24"/>
        </w:rPr>
        <w:t xml:space="preserve"> </w:t>
      </w:r>
      <w:r w:rsidR="007D4DCD">
        <w:rPr>
          <w:sz w:val="24"/>
          <w:szCs w:val="24"/>
        </w:rPr>
        <w:t>(two vents per frying line)</w:t>
      </w:r>
      <w:r w:rsidR="00F13DD8">
        <w:rPr>
          <w:sz w:val="24"/>
          <w:szCs w:val="24"/>
        </w:rPr>
        <w:t>.</w:t>
      </w:r>
      <w:r w:rsidR="007D4DCD">
        <w:rPr>
          <w:sz w:val="24"/>
          <w:szCs w:val="24"/>
        </w:rPr>
        <w:t xml:space="preserve"> </w:t>
      </w:r>
      <w:r w:rsidR="00F7645B" w:rsidRPr="002D27FC">
        <w:rPr>
          <w:sz w:val="24"/>
          <w:szCs w:val="24"/>
        </w:rPr>
        <w:t xml:space="preserve">The exhaust gases are extracted </w:t>
      </w:r>
      <w:r w:rsidR="004D01C5" w:rsidRPr="002D27FC">
        <w:rPr>
          <w:sz w:val="24"/>
          <w:szCs w:val="24"/>
        </w:rPr>
        <w:t xml:space="preserve">directly to atmosphere </w:t>
      </w:r>
      <w:r w:rsidR="00F13DD8">
        <w:rPr>
          <w:sz w:val="24"/>
          <w:szCs w:val="24"/>
        </w:rPr>
        <w:t>at a rate of 1000 m</w:t>
      </w:r>
      <w:r w:rsidR="00F13DD8">
        <w:rPr>
          <w:sz w:val="24"/>
          <w:szCs w:val="24"/>
          <w:vertAlign w:val="superscript"/>
        </w:rPr>
        <w:t>3</w:t>
      </w:r>
      <w:r w:rsidR="00F13DD8">
        <w:rPr>
          <w:sz w:val="24"/>
          <w:szCs w:val="24"/>
        </w:rPr>
        <w:t>/hour</w:t>
      </w:r>
      <w:r w:rsidR="00F13DD8">
        <w:rPr>
          <w:sz w:val="24"/>
          <w:szCs w:val="24"/>
          <w:vertAlign w:val="superscript"/>
        </w:rPr>
        <w:t xml:space="preserve"> </w:t>
      </w:r>
      <w:r w:rsidR="00F7645B" w:rsidRPr="002D27FC">
        <w:rPr>
          <w:sz w:val="24"/>
          <w:szCs w:val="24"/>
        </w:rPr>
        <w:t>by roof mounted fans</w:t>
      </w:r>
      <w:r w:rsidR="00034FEE" w:rsidRPr="002D27FC">
        <w:rPr>
          <w:sz w:val="24"/>
          <w:szCs w:val="24"/>
        </w:rPr>
        <w:t>.</w:t>
      </w:r>
      <w:r w:rsidR="00034FEE">
        <w:rPr>
          <w:sz w:val="24"/>
          <w:szCs w:val="24"/>
        </w:rPr>
        <w:t xml:space="preserve"> </w:t>
      </w:r>
      <w:r w:rsidR="004D01C5">
        <w:rPr>
          <w:sz w:val="24"/>
          <w:szCs w:val="24"/>
        </w:rPr>
        <w:t>The continuous frying plant is fitted with automatic fire detection and suppression equipment.</w:t>
      </w:r>
      <w:r w:rsidR="00F7645B">
        <w:rPr>
          <w:sz w:val="24"/>
          <w:szCs w:val="24"/>
        </w:rPr>
        <w:t xml:space="preserve"> </w:t>
      </w:r>
    </w:p>
    <w:p w14:paraId="2CAED038" w14:textId="77777777" w:rsidR="00454AEF" w:rsidRDefault="00454AEF" w:rsidP="009E754A">
      <w:pPr>
        <w:spacing w:line="360" w:lineRule="auto"/>
        <w:jc w:val="both"/>
        <w:rPr>
          <w:sz w:val="24"/>
          <w:szCs w:val="24"/>
          <w:lang w:val="en-US"/>
        </w:rPr>
      </w:pPr>
    </w:p>
    <w:p w14:paraId="4DE3528A" w14:textId="019334DE" w:rsidR="00C0052F" w:rsidRDefault="009E754A" w:rsidP="009E754A">
      <w:pPr>
        <w:spacing w:line="360" w:lineRule="auto"/>
        <w:jc w:val="both"/>
        <w:rPr>
          <w:sz w:val="24"/>
          <w:szCs w:val="24"/>
          <w:lang w:val="en-US"/>
        </w:rPr>
      </w:pPr>
      <w:r w:rsidRPr="00454AEF">
        <w:rPr>
          <w:sz w:val="24"/>
          <w:szCs w:val="24"/>
          <w:lang w:val="en-US"/>
        </w:rPr>
        <w:t xml:space="preserve">The oven cooking line consists of </w:t>
      </w:r>
      <w:r w:rsidR="004D01C5" w:rsidRPr="00454AEF">
        <w:rPr>
          <w:sz w:val="24"/>
          <w:szCs w:val="24"/>
          <w:lang w:val="en-US"/>
        </w:rPr>
        <w:t>a single</w:t>
      </w:r>
      <w:r w:rsidR="004D01C5">
        <w:rPr>
          <w:sz w:val="24"/>
          <w:szCs w:val="24"/>
          <w:lang w:val="en-US"/>
        </w:rPr>
        <w:t xml:space="preserve"> 900kW rated</w:t>
      </w:r>
      <w:r w:rsidR="009F7B42">
        <w:rPr>
          <w:sz w:val="24"/>
          <w:szCs w:val="24"/>
          <w:lang w:val="en-US"/>
        </w:rPr>
        <w:t xml:space="preserve"> thermal oil / steam heated unit.</w:t>
      </w:r>
      <w:r w:rsidR="00454AEF">
        <w:rPr>
          <w:sz w:val="24"/>
          <w:szCs w:val="24"/>
          <w:lang w:val="en-US"/>
        </w:rPr>
        <w:t xml:space="preserve"> </w:t>
      </w:r>
      <w:r w:rsidR="005058C1">
        <w:rPr>
          <w:sz w:val="24"/>
          <w:szCs w:val="24"/>
          <w:lang w:val="en-US"/>
        </w:rPr>
        <w:t>Heat is provided by the 2.9MW thermal oil heater</w:t>
      </w:r>
      <w:r w:rsidR="00197491">
        <w:rPr>
          <w:sz w:val="24"/>
          <w:szCs w:val="24"/>
          <w:lang w:val="en-US"/>
        </w:rPr>
        <w:t xml:space="preserve"> which also serves the continuous frying plant and a newly installed 3.6MW Cochran ST23e steam / hot water boiler. </w:t>
      </w:r>
      <w:r>
        <w:rPr>
          <w:sz w:val="24"/>
          <w:szCs w:val="24"/>
          <w:lang w:val="en-US"/>
        </w:rPr>
        <w:t xml:space="preserve">  </w:t>
      </w:r>
      <w:r w:rsidR="00197491">
        <w:rPr>
          <w:sz w:val="24"/>
          <w:szCs w:val="24"/>
          <w:lang w:val="en-US"/>
        </w:rPr>
        <w:t>Exhaust gases</w:t>
      </w:r>
      <w:r w:rsidR="00F27BDF">
        <w:rPr>
          <w:sz w:val="24"/>
          <w:szCs w:val="24"/>
          <w:lang w:val="en-US"/>
        </w:rPr>
        <w:t xml:space="preserve"> from the oven line flow </w:t>
      </w:r>
      <w:r w:rsidR="00F77436">
        <w:rPr>
          <w:sz w:val="24"/>
          <w:szCs w:val="24"/>
          <w:lang w:val="en-US"/>
        </w:rPr>
        <w:t>through three</w:t>
      </w:r>
      <w:r w:rsidR="00F13DD8">
        <w:rPr>
          <w:sz w:val="24"/>
          <w:szCs w:val="24"/>
          <w:lang w:val="en-US"/>
        </w:rPr>
        <w:t xml:space="preserve"> separate</w:t>
      </w:r>
      <w:r w:rsidR="00F77436">
        <w:rPr>
          <w:sz w:val="24"/>
          <w:szCs w:val="24"/>
          <w:lang w:val="en-US"/>
        </w:rPr>
        <w:t xml:space="preserve"> exhaust vents. </w:t>
      </w:r>
      <w:r w:rsidR="00F13DD8">
        <w:rPr>
          <w:sz w:val="24"/>
          <w:szCs w:val="24"/>
          <w:lang w:val="en-US"/>
        </w:rPr>
        <w:t xml:space="preserve">Exhaust gases </w:t>
      </w:r>
      <w:r w:rsidR="00F27BDF">
        <w:rPr>
          <w:sz w:val="24"/>
          <w:szCs w:val="24"/>
          <w:lang w:val="en-US"/>
        </w:rPr>
        <w:t xml:space="preserve">at a temperature of up to 200C </w:t>
      </w:r>
      <w:r w:rsidR="00F13DD8">
        <w:rPr>
          <w:sz w:val="24"/>
          <w:szCs w:val="24"/>
          <w:lang w:val="en-US"/>
        </w:rPr>
        <w:t xml:space="preserve">flow </w:t>
      </w:r>
      <w:r w:rsidR="002D1707">
        <w:rPr>
          <w:sz w:val="24"/>
          <w:szCs w:val="24"/>
          <w:lang w:val="en-US"/>
        </w:rPr>
        <w:t xml:space="preserve">through </w:t>
      </w:r>
      <w:r w:rsidR="00242C23">
        <w:rPr>
          <w:sz w:val="24"/>
          <w:szCs w:val="24"/>
          <w:lang w:val="en-US"/>
        </w:rPr>
        <w:t>two</w:t>
      </w:r>
      <w:r w:rsidR="002D1707">
        <w:rPr>
          <w:sz w:val="24"/>
          <w:szCs w:val="24"/>
          <w:lang w:val="en-US"/>
        </w:rPr>
        <w:t xml:space="preserve"> </w:t>
      </w:r>
      <w:r w:rsidR="00263C48">
        <w:rPr>
          <w:sz w:val="24"/>
          <w:szCs w:val="24"/>
          <w:lang w:val="en-US"/>
        </w:rPr>
        <w:t xml:space="preserve">500mm diameter </w:t>
      </w:r>
      <w:r w:rsidR="002D1707">
        <w:rPr>
          <w:sz w:val="24"/>
          <w:szCs w:val="24"/>
          <w:lang w:val="en-US"/>
        </w:rPr>
        <w:t>vents</w:t>
      </w:r>
      <w:r w:rsidR="003937FC">
        <w:rPr>
          <w:sz w:val="24"/>
          <w:szCs w:val="24"/>
          <w:lang w:val="en-US"/>
        </w:rPr>
        <w:t xml:space="preserve"> </w:t>
      </w:r>
      <w:r w:rsidR="00B55EAD">
        <w:rPr>
          <w:sz w:val="24"/>
          <w:szCs w:val="24"/>
          <w:lang w:val="en-US"/>
        </w:rPr>
        <w:t xml:space="preserve">extracted by in duct fans each </w:t>
      </w:r>
      <w:r w:rsidR="003937FC">
        <w:rPr>
          <w:sz w:val="24"/>
          <w:szCs w:val="24"/>
          <w:lang w:val="en-US"/>
        </w:rPr>
        <w:t>at a rate of 7200 m</w:t>
      </w:r>
      <w:r w:rsidR="00242C23">
        <w:rPr>
          <w:sz w:val="24"/>
          <w:szCs w:val="24"/>
          <w:vertAlign w:val="superscript"/>
          <w:lang w:val="en-US"/>
        </w:rPr>
        <w:t>3</w:t>
      </w:r>
      <w:r w:rsidR="00242C23">
        <w:rPr>
          <w:sz w:val="24"/>
          <w:szCs w:val="24"/>
          <w:lang w:val="en-US"/>
        </w:rPr>
        <w:t>/hour</w:t>
      </w:r>
      <w:r w:rsidR="00B55EAD">
        <w:rPr>
          <w:sz w:val="24"/>
          <w:szCs w:val="24"/>
          <w:lang w:val="en-US"/>
        </w:rPr>
        <w:t>.</w:t>
      </w:r>
      <w:r w:rsidR="00782482">
        <w:rPr>
          <w:sz w:val="24"/>
          <w:szCs w:val="24"/>
          <w:lang w:val="en-US"/>
        </w:rPr>
        <w:t xml:space="preserve"> Exhaust gases</w:t>
      </w:r>
      <w:r w:rsidR="00630075">
        <w:rPr>
          <w:sz w:val="24"/>
          <w:szCs w:val="24"/>
          <w:lang w:val="en-US"/>
        </w:rPr>
        <w:t xml:space="preserve"> at a temperature of around 100C </w:t>
      </w:r>
      <w:r w:rsidR="00782482">
        <w:rPr>
          <w:sz w:val="24"/>
          <w:szCs w:val="24"/>
          <w:lang w:val="en-US"/>
        </w:rPr>
        <w:t xml:space="preserve">flow </w:t>
      </w:r>
      <w:r w:rsidR="00630075">
        <w:rPr>
          <w:sz w:val="24"/>
          <w:szCs w:val="24"/>
          <w:lang w:val="en-US"/>
        </w:rPr>
        <w:t xml:space="preserve">through </w:t>
      </w:r>
      <w:r w:rsidR="00782482">
        <w:rPr>
          <w:sz w:val="24"/>
          <w:szCs w:val="24"/>
          <w:lang w:val="en-US"/>
        </w:rPr>
        <w:t xml:space="preserve">a </w:t>
      </w:r>
      <w:r w:rsidR="00630075">
        <w:rPr>
          <w:sz w:val="24"/>
          <w:szCs w:val="24"/>
          <w:lang w:val="en-US"/>
        </w:rPr>
        <w:t xml:space="preserve">single </w:t>
      </w:r>
      <w:r w:rsidR="00D206D8">
        <w:rPr>
          <w:sz w:val="24"/>
          <w:szCs w:val="24"/>
          <w:lang w:val="en-US"/>
        </w:rPr>
        <w:t xml:space="preserve">250mm </w:t>
      </w:r>
      <w:r w:rsidR="00630075">
        <w:rPr>
          <w:sz w:val="24"/>
          <w:szCs w:val="24"/>
          <w:lang w:val="en-US"/>
        </w:rPr>
        <w:t>vent</w:t>
      </w:r>
      <w:r w:rsidR="00D206D8">
        <w:rPr>
          <w:sz w:val="24"/>
          <w:szCs w:val="24"/>
          <w:lang w:val="en-US"/>
        </w:rPr>
        <w:t xml:space="preserve"> </w:t>
      </w:r>
      <w:r w:rsidR="00A253F9">
        <w:rPr>
          <w:sz w:val="24"/>
          <w:szCs w:val="24"/>
          <w:lang w:val="en-US"/>
        </w:rPr>
        <w:t xml:space="preserve">extracted directly to atmosphere </w:t>
      </w:r>
      <w:r w:rsidR="00D206D8">
        <w:rPr>
          <w:sz w:val="24"/>
          <w:szCs w:val="24"/>
          <w:lang w:val="en-US"/>
        </w:rPr>
        <w:t>at a rate of 500 m</w:t>
      </w:r>
      <w:r w:rsidR="00D206D8">
        <w:rPr>
          <w:sz w:val="24"/>
          <w:szCs w:val="24"/>
          <w:vertAlign w:val="superscript"/>
          <w:lang w:val="en-US"/>
        </w:rPr>
        <w:t>3</w:t>
      </w:r>
      <w:r w:rsidR="00877D41">
        <w:rPr>
          <w:sz w:val="24"/>
          <w:szCs w:val="24"/>
          <w:lang w:val="en-US"/>
        </w:rPr>
        <w:t>/</w:t>
      </w:r>
      <w:r w:rsidR="00877D41" w:rsidRPr="00DE3A82">
        <w:rPr>
          <w:sz w:val="24"/>
          <w:szCs w:val="24"/>
          <w:lang w:val="en-US"/>
        </w:rPr>
        <w:t>hour</w:t>
      </w:r>
      <w:r w:rsidR="00877D41" w:rsidRPr="00DE3A82">
        <w:rPr>
          <w:sz w:val="24"/>
          <w:szCs w:val="24"/>
        </w:rPr>
        <w:t xml:space="preserve"> by</w:t>
      </w:r>
      <w:r w:rsidR="00877D41" w:rsidRPr="00A253F9">
        <w:rPr>
          <w:sz w:val="24"/>
          <w:szCs w:val="24"/>
        </w:rPr>
        <w:t xml:space="preserve"> </w:t>
      </w:r>
      <w:r w:rsidR="00A253F9" w:rsidRPr="00A253F9">
        <w:rPr>
          <w:sz w:val="24"/>
          <w:szCs w:val="24"/>
        </w:rPr>
        <w:t xml:space="preserve">a </w:t>
      </w:r>
      <w:r w:rsidR="00877D41" w:rsidRPr="00A253F9">
        <w:rPr>
          <w:sz w:val="24"/>
          <w:szCs w:val="24"/>
        </w:rPr>
        <w:t>roof mounted fan</w:t>
      </w:r>
      <w:r w:rsidR="00DE3A82">
        <w:rPr>
          <w:sz w:val="24"/>
          <w:szCs w:val="24"/>
        </w:rPr>
        <w:t>.</w:t>
      </w:r>
      <w:r>
        <w:rPr>
          <w:sz w:val="24"/>
          <w:szCs w:val="24"/>
          <w:lang w:val="en-US"/>
        </w:rPr>
        <w:t xml:space="preserve"> </w:t>
      </w:r>
    </w:p>
    <w:p w14:paraId="6DAB0275" w14:textId="77777777" w:rsidR="00937AA0" w:rsidRDefault="00937AA0" w:rsidP="009E754A">
      <w:pPr>
        <w:spacing w:line="360" w:lineRule="auto"/>
        <w:jc w:val="both"/>
        <w:rPr>
          <w:sz w:val="24"/>
          <w:szCs w:val="24"/>
        </w:rPr>
      </w:pPr>
    </w:p>
    <w:p w14:paraId="5F2862DC" w14:textId="3C719D44" w:rsidR="009E754A" w:rsidRDefault="00C0052F" w:rsidP="009E754A">
      <w:pPr>
        <w:spacing w:line="360" w:lineRule="auto"/>
        <w:jc w:val="both"/>
        <w:rPr>
          <w:bCs/>
          <w:sz w:val="24"/>
          <w:szCs w:val="24"/>
        </w:rPr>
      </w:pPr>
      <w:r w:rsidRPr="00726F12">
        <w:rPr>
          <w:sz w:val="24"/>
          <w:szCs w:val="24"/>
        </w:rPr>
        <w:t xml:space="preserve">Further descriptive and technical information relating to the continuous frying </w:t>
      </w:r>
      <w:r>
        <w:rPr>
          <w:sz w:val="24"/>
          <w:szCs w:val="24"/>
        </w:rPr>
        <w:t xml:space="preserve">and oven cooking </w:t>
      </w:r>
      <w:r w:rsidRPr="00726F12">
        <w:rPr>
          <w:sz w:val="24"/>
          <w:szCs w:val="24"/>
        </w:rPr>
        <w:t>plant</w:t>
      </w:r>
      <w:r w:rsidR="000F5D4C" w:rsidRPr="000F5D4C">
        <w:rPr>
          <w:sz w:val="24"/>
          <w:szCs w:val="24"/>
        </w:rPr>
        <w:t xml:space="preserve"> </w:t>
      </w:r>
      <w:r w:rsidR="000F5D4C">
        <w:rPr>
          <w:sz w:val="24"/>
          <w:szCs w:val="24"/>
        </w:rPr>
        <w:t xml:space="preserve">along with associated venting equipment, and the soft mixing plant </w:t>
      </w:r>
      <w:r w:rsidRPr="00726F12">
        <w:rPr>
          <w:sz w:val="24"/>
          <w:szCs w:val="24"/>
        </w:rPr>
        <w:t>is provided in this (C3.1) supporting document folder.</w:t>
      </w:r>
      <w:r w:rsidR="004769D1">
        <w:rPr>
          <w:sz w:val="24"/>
          <w:szCs w:val="24"/>
        </w:rPr>
        <w:t xml:space="preserve"> </w:t>
      </w:r>
      <w:r w:rsidR="004769D1">
        <w:rPr>
          <w:bCs/>
          <w:sz w:val="24"/>
          <w:szCs w:val="24"/>
        </w:rPr>
        <w:t>Below is a list of the relevant document identification references.</w:t>
      </w:r>
    </w:p>
    <w:p w14:paraId="4E5AF198" w14:textId="7CC4CC57" w:rsidR="004769D1" w:rsidRPr="00B27B5B" w:rsidRDefault="00DC300F" w:rsidP="00B27B5B">
      <w:pPr>
        <w:pStyle w:val="ListParagraph"/>
        <w:numPr>
          <w:ilvl w:val="0"/>
          <w:numId w:val="18"/>
        </w:numPr>
        <w:spacing w:line="360" w:lineRule="auto"/>
        <w:jc w:val="both"/>
        <w:rPr>
          <w:sz w:val="24"/>
          <w:szCs w:val="24"/>
          <w:lang w:val="en-US"/>
        </w:rPr>
      </w:pPr>
      <w:r w:rsidRPr="00B27B5B">
        <w:rPr>
          <w:sz w:val="24"/>
          <w:szCs w:val="24"/>
          <w:lang w:val="en-US"/>
        </w:rPr>
        <w:lastRenderedPageBreak/>
        <w:t>Fryer - TD TG0446 4830843</w:t>
      </w:r>
    </w:p>
    <w:p w14:paraId="24E01BB2" w14:textId="193FE940" w:rsidR="00073582" w:rsidRDefault="00073582" w:rsidP="00B27B5B">
      <w:pPr>
        <w:pStyle w:val="ListParagraph"/>
        <w:numPr>
          <w:ilvl w:val="0"/>
          <w:numId w:val="18"/>
        </w:numPr>
        <w:spacing w:line="360" w:lineRule="auto"/>
        <w:jc w:val="both"/>
        <w:rPr>
          <w:sz w:val="24"/>
          <w:szCs w:val="24"/>
          <w:lang w:val="en-US"/>
        </w:rPr>
      </w:pPr>
      <w:r w:rsidRPr="00B27B5B">
        <w:rPr>
          <w:sz w:val="24"/>
          <w:szCs w:val="24"/>
          <w:lang w:val="en-US"/>
        </w:rPr>
        <w:t>Oven - TD TH0502 4725160</w:t>
      </w:r>
    </w:p>
    <w:p w14:paraId="43E3F01A" w14:textId="2FD8CABC" w:rsidR="00C4463F" w:rsidRDefault="00C4463F" w:rsidP="00B27B5B">
      <w:pPr>
        <w:pStyle w:val="ListParagraph"/>
        <w:numPr>
          <w:ilvl w:val="0"/>
          <w:numId w:val="18"/>
        </w:numPr>
        <w:spacing w:line="360" w:lineRule="auto"/>
        <w:jc w:val="both"/>
        <w:rPr>
          <w:sz w:val="24"/>
          <w:szCs w:val="24"/>
          <w:lang w:val="en-US"/>
        </w:rPr>
      </w:pPr>
      <w:r w:rsidRPr="00C4463F">
        <w:rPr>
          <w:sz w:val="24"/>
          <w:szCs w:val="24"/>
          <w:lang w:val="en-US"/>
        </w:rPr>
        <w:t>Roof mounted fan TD TH1511 4757044</w:t>
      </w:r>
    </w:p>
    <w:p w14:paraId="2AE6522F" w14:textId="46512044" w:rsidR="00C4463F" w:rsidRDefault="001E16E3" w:rsidP="00B27B5B">
      <w:pPr>
        <w:pStyle w:val="ListParagraph"/>
        <w:numPr>
          <w:ilvl w:val="0"/>
          <w:numId w:val="18"/>
        </w:numPr>
        <w:spacing w:line="360" w:lineRule="auto"/>
        <w:jc w:val="both"/>
        <w:rPr>
          <w:sz w:val="24"/>
          <w:szCs w:val="24"/>
          <w:lang w:val="en-US"/>
        </w:rPr>
      </w:pPr>
      <w:r w:rsidRPr="001E16E3">
        <w:rPr>
          <w:sz w:val="24"/>
          <w:szCs w:val="24"/>
          <w:lang w:val="en-US"/>
        </w:rPr>
        <w:t>In duct fan TD TH1512 4747649</w:t>
      </w:r>
    </w:p>
    <w:p w14:paraId="314FBBC7" w14:textId="4A1CD3B8" w:rsidR="00A0267A" w:rsidRPr="00B27B5B" w:rsidRDefault="00A0267A" w:rsidP="00B27B5B">
      <w:pPr>
        <w:pStyle w:val="ListParagraph"/>
        <w:numPr>
          <w:ilvl w:val="0"/>
          <w:numId w:val="18"/>
        </w:numPr>
        <w:spacing w:line="360" w:lineRule="auto"/>
        <w:jc w:val="both"/>
        <w:rPr>
          <w:sz w:val="24"/>
          <w:szCs w:val="24"/>
          <w:lang w:val="en-US"/>
        </w:rPr>
      </w:pPr>
      <w:proofErr w:type="spellStart"/>
      <w:r w:rsidRPr="00A0267A">
        <w:rPr>
          <w:sz w:val="24"/>
          <w:szCs w:val="24"/>
          <w:lang w:val="en-US"/>
        </w:rPr>
        <w:t>Softmix</w:t>
      </w:r>
      <w:proofErr w:type="spellEnd"/>
      <w:r>
        <w:rPr>
          <w:sz w:val="24"/>
          <w:szCs w:val="24"/>
          <w:lang w:val="en-US"/>
        </w:rPr>
        <w:t xml:space="preserve"> </w:t>
      </w:r>
      <w:r w:rsidRPr="00A0267A">
        <w:rPr>
          <w:sz w:val="24"/>
          <w:szCs w:val="24"/>
          <w:lang w:val="en-US"/>
        </w:rPr>
        <w:t>TD PM3025-28</w:t>
      </w:r>
    </w:p>
    <w:p w14:paraId="06EB3148" w14:textId="77777777" w:rsidR="00073582" w:rsidRDefault="00073582" w:rsidP="0052513D">
      <w:pPr>
        <w:spacing w:after="0" w:line="360" w:lineRule="auto"/>
        <w:jc w:val="both"/>
        <w:rPr>
          <w:rFonts w:eastAsia="Times New Roman"/>
          <w:sz w:val="24"/>
          <w:szCs w:val="24"/>
          <w:lang w:val="en-US"/>
        </w:rPr>
      </w:pPr>
    </w:p>
    <w:p w14:paraId="01715E1D" w14:textId="77777777" w:rsidR="008925C4" w:rsidRDefault="008925C4" w:rsidP="0052513D">
      <w:pPr>
        <w:spacing w:after="0" w:line="360" w:lineRule="auto"/>
        <w:jc w:val="both"/>
        <w:rPr>
          <w:rFonts w:eastAsia="Times New Roman"/>
          <w:sz w:val="24"/>
          <w:szCs w:val="24"/>
          <w:lang w:val="en-US"/>
        </w:rPr>
      </w:pPr>
    </w:p>
    <w:p w14:paraId="2F4A155E" w14:textId="78FF9E85" w:rsidR="00DD31C6" w:rsidRDefault="00DD31C6" w:rsidP="0052513D">
      <w:pPr>
        <w:spacing w:after="0" w:line="360" w:lineRule="auto"/>
        <w:jc w:val="both"/>
      </w:pPr>
      <w:r>
        <w:rPr>
          <w:rFonts w:eastAsia="Times New Roman"/>
          <w:sz w:val="24"/>
          <w:szCs w:val="24"/>
          <w:lang w:val="en-US"/>
        </w:rPr>
        <w:t xml:space="preserve">It is worth noting that heat from the </w:t>
      </w:r>
      <w:r w:rsidR="00877D41">
        <w:rPr>
          <w:rFonts w:eastAsia="Times New Roman"/>
          <w:sz w:val="24"/>
          <w:szCs w:val="24"/>
          <w:lang w:val="en-US"/>
        </w:rPr>
        <w:t>hot</w:t>
      </w:r>
      <w:r>
        <w:rPr>
          <w:rFonts w:eastAsia="Times New Roman"/>
          <w:sz w:val="24"/>
          <w:szCs w:val="24"/>
          <w:lang w:val="en-US"/>
        </w:rPr>
        <w:t xml:space="preserve"> flue gases </w:t>
      </w:r>
      <w:r w:rsidR="000C5D96">
        <w:rPr>
          <w:rFonts w:eastAsia="Times New Roman"/>
          <w:sz w:val="24"/>
          <w:szCs w:val="24"/>
          <w:lang w:val="en-US"/>
        </w:rPr>
        <w:t>from the cooking plant</w:t>
      </w:r>
      <w:r w:rsidR="00977A97">
        <w:rPr>
          <w:rFonts w:eastAsia="Times New Roman"/>
          <w:sz w:val="24"/>
          <w:szCs w:val="24"/>
          <w:lang w:val="en-US"/>
        </w:rPr>
        <w:t>, boiler plant and thermal oil</w:t>
      </w:r>
      <w:r w:rsidR="00204F64">
        <w:rPr>
          <w:rFonts w:eastAsia="Times New Roman"/>
          <w:sz w:val="24"/>
          <w:szCs w:val="24"/>
          <w:lang w:val="en-US"/>
        </w:rPr>
        <w:t xml:space="preserve"> </w:t>
      </w:r>
      <w:r w:rsidR="00977A97">
        <w:rPr>
          <w:rFonts w:eastAsia="Times New Roman"/>
          <w:sz w:val="24"/>
          <w:szCs w:val="24"/>
          <w:lang w:val="en-US"/>
        </w:rPr>
        <w:t>heating plant</w:t>
      </w:r>
      <w:r w:rsidR="000C5D96">
        <w:rPr>
          <w:rFonts w:eastAsia="Times New Roman"/>
          <w:sz w:val="24"/>
          <w:szCs w:val="24"/>
          <w:lang w:val="en-US"/>
        </w:rPr>
        <w:t xml:space="preserve"> </w:t>
      </w:r>
      <w:r>
        <w:rPr>
          <w:rFonts w:eastAsia="Times New Roman"/>
          <w:sz w:val="24"/>
          <w:szCs w:val="24"/>
          <w:lang w:val="en-US"/>
        </w:rPr>
        <w:t xml:space="preserve">is not recovered and used elsewhere in the process. This is because, </w:t>
      </w:r>
      <w:r w:rsidRPr="00DD31C6">
        <w:rPr>
          <w:sz w:val="24"/>
          <w:szCs w:val="24"/>
        </w:rPr>
        <w:t xml:space="preserve">whilst there is </w:t>
      </w:r>
      <w:r>
        <w:rPr>
          <w:sz w:val="24"/>
          <w:szCs w:val="24"/>
        </w:rPr>
        <w:t>significant heat</w:t>
      </w:r>
      <w:r w:rsidRPr="00DD31C6">
        <w:rPr>
          <w:sz w:val="24"/>
          <w:szCs w:val="24"/>
        </w:rPr>
        <w:t xml:space="preserve"> </w:t>
      </w:r>
      <w:r>
        <w:rPr>
          <w:sz w:val="24"/>
          <w:szCs w:val="24"/>
        </w:rPr>
        <w:t>energy</w:t>
      </w:r>
      <w:r w:rsidRPr="00DD31C6">
        <w:rPr>
          <w:sz w:val="24"/>
          <w:szCs w:val="24"/>
        </w:rPr>
        <w:t xml:space="preserve"> available from the flue gases in theory, th</w:t>
      </w:r>
      <w:r w:rsidR="00905E21">
        <w:rPr>
          <w:sz w:val="24"/>
          <w:szCs w:val="24"/>
        </w:rPr>
        <w:t>e</w:t>
      </w:r>
      <w:r w:rsidR="00204F64">
        <w:rPr>
          <w:sz w:val="24"/>
          <w:szCs w:val="24"/>
        </w:rPr>
        <w:t xml:space="preserve"> </w:t>
      </w:r>
      <w:r w:rsidR="00905E21">
        <w:rPr>
          <w:sz w:val="24"/>
          <w:szCs w:val="24"/>
        </w:rPr>
        <w:t>maximum</w:t>
      </w:r>
      <w:r w:rsidRPr="00DD31C6">
        <w:rPr>
          <w:sz w:val="24"/>
          <w:szCs w:val="24"/>
        </w:rPr>
        <w:t xml:space="preserve"> </w:t>
      </w:r>
      <w:r>
        <w:rPr>
          <w:sz w:val="24"/>
          <w:szCs w:val="24"/>
        </w:rPr>
        <w:t xml:space="preserve">heat </w:t>
      </w:r>
      <w:r w:rsidRPr="00DD31C6">
        <w:rPr>
          <w:sz w:val="24"/>
          <w:szCs w:val="24"/>
        </w:rPr>
        <w:t xml:space="preserve">load applies </w:t>
      </w:r>
      <w:r>
        <w:rPr>
          <w:sz w:val="24"/>
          <w:szCs w:val="24"/>
        </w:rPr>
        <w:t xml:space="preserve">only </w:t>
      </w:r>
      <w:r w:rsidRPr="00DD31C6">
        <w:rPr>
          <w:sz w:val="24"/>
          <w:szCs w:val="24"/>
        </w:rPr>
        <w:t>on start up from cold</w:t>
      </w:r>
      <w:r>
        <w:rPr>
          <w:sz w:val="24"/>
          <w:szCs w:val="24"/>
        </w:rPr>
        <w:t>.</w:t>
      </w:r>
      <w:r w:rsidRPr="00DD31C6">
        <w:rPr>
          <w:sz w:val="24"/>
          <w:szCs w:val="24"/>
        </w:rPr>
        <w:t xml:space="preserve"> </w:t>
      </w:r>
      <w:r>
        <w:rPr>
          <w:sz w:val="24"/>
          <w:szCs w:val="24"/>
        </w:rPr>
        <w:t>O</w:t>
      </w:r>
      <w:r w:rsidRPr="00DD31C6">
        <w:rPr>
          <w:sz w:val="24"/>
          <w:szCs w:val="24"/>
        </w:rPr>
        <w:t xml:space="preserve">nce the </w:t>
      </w:r>
      <w:r w:rsidR="00905E21">
        <w:rPr>
          <w:sz w:val="24"/>
          <w:szCs w:val="24"/>
        </w:rPr>
        <w:t>cooking plant</w:t>
      </w:r>
      <w:r w:rsidRPr="00DD31C6">
        <w:rPr>
          <w:sz w:val="24"/>
          <w:szCs w:val="24"/>
        </w:rPr>
        <w:t xml:space="preserve"> reaches </w:t>
      </w:r>
      <w:r w:rsidR="00D57312">
        <w:rPr>
          <w:sz w:val="24"/>
          <w:szCs w:val="24"/>
        </w:rPr>
        <w:t xml:space="preserve">the required </w:t>
      </w:r>
      <w:r w:rsidRPr="00DD31C6">
        <w:rPr>
          <w:sz w:val="24"/>
          <w:szCs w:val="24"/>
        </w:rPr>
        <w:t xml:space="preserve">temperature and </w:t>
      </w:r>
      <w:r w:rsidR="00D57312">
        <w:rPr>
          <w:sz w:val="24"/>
          <w:szCs w:val="24"/>
        </w:rPr>
        <w:t>energy is being supplied simply to maintain that temperature</w:t>
      </w:r>
      <w:r w:rsidR="005B4616">
        <w:rPr>
          <w:sz w:val="24"/>
          <w:szCs w:val="24"/>
        </w:rPr>
        <w:t xml:space="preserve">, the heat losses from the system are </w:t>
      </w:r>
      <w:r w:rsidR="00D57312">
        <w:rPr>
          <w:sz w:val="24"/>
          <w:szCs w:val="24"/>
        </w:rPr>
        <w:t xml:space="preserve">relatively </w:t>
      </w:r>
      <w:r w:rsidR="005B4616">
        <w:rPr>
          <w:sz w:val="24"/>
          <w:szCs w:val="24"/>
        </w:rPr>
        <w:t xml:space="preserve">small hence </w:t>
      </w:r>
      <w:r w:rsidRPr="00DD31C6">
        <w:rPr>
          <w:sz w:val="24"/>
          <w:szCs w:val="24"/>
        </w:rPr>
        <w:t xml:space="preserve">the </w:t>
      </w:r>
      <w:r>
        <w:rPr>
          <w:sz w:val="24"/>
          <w:szCs w:val="24"/>
        </w:rPr>
        <w:t xml:space="preserve">heat </w:t>
      </w:r>
      <w:r w:rsidRPr="00DD31C6">
        <w:rPr>
          <w:sz w:val="24"/>
          <w:szCs w:val="24"/>
        </w:rPr>
        <w:t xml:space="preserve">load </w:t>
      </w:r>
      <w:r>
        <w:rPr>
          <w:sz w:val="24"/>
          <w:szCs w:val="24"/>
        </w:rPr>
        <w:t>reduces</w:t>
      </w:r>
      <w:r w:rsidRPr="00DD31C6">
        <w:rPr>
          <w:sz w:val="24"/>
          <w:szCs w:val="24"/>
        </w:rPr>
        <w:t xml:space="preserve"> considerably and there is minimal </w:t>
      </w:r>
      <w:r w:rsidR="004B61C8">
        <w:rPr>
          <w:sz w:val="24"/>
          <w:szCs w:val="24"/>
        </w:rPr>
        <w:t xml:space="preserve">waste </w:t>
      </w:r>
      <w:r w:rsidRPr="00DD31C6">
        <w:rPr>
          <w:sz w:val="24"/>
          <w:szCs w:val="24"/>
        </w:rPr>
        <w:t>heat</w:t>
      </w:r>
      <w:r w:rsidR="004B61C8">
        <w:rPr>
          <w:sz w:val="24"/>
          <w:szCs w:val="24"/>
        </w:rPr>
        <w:t xml:space="preserve"> energy</w:t>
      </w:r>
      <w:r w:rsidRPr="00DD31C6">
        <w:rPr>
          <w:sz w:val="24"/>
          <w:szCs w:val="24"/>
        </w:rPr>
        <w:t xml:space="preserve"> available compared </w:t>
      </w:r>
      <w:r w:rsidR="005B4616">
        <w:rPr>
          <w:sz w:val="24"/>
          <w:szCs w:val="24"/>
        </w:rPr>
        <w:t>with</w:t>
      </w:r>
      <w:r w:rsidRPr="00DD31C6">
        <w:rPr>
          <w:sz w:val="24"/>
          <w:szCs w:val="24"/>
        </w:rPr>
        <w:t xml:space="preserve"> the peak load.  On this basis</w:t>
      </w:r>
      <w:r w:rsidR="005B4616">
        <w:rPr>
          <w:sz w:val="24"/>
          <w:szCs w:val="24"/>
        </w:rPr>
        <w:t>,</w:t>
      </w:r>
      <w:r w:rsidRPr="00DD31C6">
        <w:rPr>
          <w:sz w:val="24"/>
          <w:szCs w:val="24"/>
        </w:rPr>
        <w:t xml:space="preserve"> the </w:t>
      </w:r>
      <w:r>
        <w:rPr>
          <w:sz w:val="24"/>
          <w:szCs w:val="24"/>
        </w:rPr>
        <w:t xml:space="preserve">heat </w:t>
      </w:r>
      <w:r w:rsidRPr="00DD31C6">
        <w:rPr>
          <w:sz w:val="24"/>
          <w:szCs w:val="24"/>
        </w:rPr>
        <w:t xml:space="preserve">load is so low for </w:t>
      </w:r>
      <w:proofErr w:type="gramStart"/>
      <w:r w:rsidRPr="00DD31C6">
        <w:rPr>
          <w:sz w:val="24"/>
          <w:szCs w:val="24"/>
        </w:rPr>
        <w:t>the majority of</w:t>
      </w:r>
      <w:proofErr w:type="gramEnd"/>
      <w:r w:rsidRPr="00DD31C6">
        <w:rPr>
          <w:sz w:val="24"/>
          <w:szCs w:val="24"/>
        </w:rPr>
        <w:t xml:space="preserve"> </w:t>
      </w:r>
      <w:r w:rsidR="005B4616">
        <w:rPr>
          <w:sz w:val="24"/>
          <w:szCs w:val="24"/>
        </w:rPr>
        <w:t xml:space="preserve">the plant </w:t>
      </w:r>
      <w:r w:rsidRPr="00DD31C6">
        <w:rPr>
          <w:sz w:val="24"/>
          <w:szCs w:val="24"/>
        </w:rPr>
        <w:t>operati</w:t>
      </w:r>
      <w:r w:rsidR="005B4616">
        <w:rPr>
          <w:sz w:val="24"/>
          <w:szCs w:val="24"/>
        </w:rPr>
        <w:t>ng</w:t>
      </w:r>
      <w:r>
        <w:t xml:space="preserve"> time that i</w:t>
      </w:r>
      <w:r w:rsidR="005B4616">
        <w:t>t</w:t>
      </w:r>
      <w:r>
        <w:t xml:space="preserve"> </w:t>
      </w:r>
      <w:r w:rsidR="005B4616">
        <w:t>i</w:t>
      </w:r>
      <w:r>
        <w:t xml:space="preserve">s </w:t>
      </w:r>
      <w:r w:rsidR="005B4616">
        <w:t xml:space="preserve">not </w:t>
      </w:r>
      <w:r>
        <w:t>economically viable to recover the heat energy.</w:t>
      </w:r>
    </w:p>
    <w:p w14:paraId="49373A2D" w14:textId="66BFADA2" w:rsidR="00A42AC1" w:rsidRDefault="00A42AC1" w:rsidP="0052513D">
      <w:pPr>
        <w:spacing w:after="0" w:line="360" w:lineRule="auto"/>
        <w:jc w:val="both"/>
      </w:pPr>
    </w:p>
    <w:p w14:paraId="00746004" w14:textId="174EFB60" w:rsidR="009B4408" w:rsidRDefault="00DE2534" w:rsidP="009B4408">
      <w:pPr>
        <w:spacing w:line="360" w:lineRule="auto"/>
        <w:jc w:val="both"/>
        <w:rPr>
          <w:sz w:val="24"/>
          <w:szCs w:val="24"/>
          <w:lang w:val="en-US"/>
        </w:rPr>
      </w:pPr>
      <w:r>
        <w:rPr>
          <w:sz w:val="24"/>
          <w:szCs w:val="24"/>
          <w:lang w:val="en-US"/>
        </w:rPr>
        <w:t>Liquid waste</w:t>
      </w:r>
      <w:r w:rsidR="00204F64">
        <w:rPr>
          <w:sz w:val="24"/>
          <w:szCs w:val="24"/>
          <w:lang w:val="en-US"/>
        </w:rPr>
        <w:t>s</w:t>
      </w:r>
      <w:r>
        <w:rPr>
          <w:sz w:val="24"/>
          <w:szCs w:val="24"/>
          <w:lang w:val="en-US"/>
        </w:rPr>
        <w:t xml:space="preserve"> </w:t>
      </w:r>
      <w:r w:rsidR="00A97204">
        <w:rPr>
          <w:sz w:val="24"/>
          <w:szCs w:val="24"/>
          <w:lang w:val="en-US"/>
        </w:rPr>
        <w:t>g</w:t>
      </w:r>
      <w:r w:rsidR="0083735C">
        <w:rPr>
          <w:sz w:val="24"/>
          <w:szCs w:val="24"/>
          <w:lang w:val="en-US"/>
        </w:rPr>
        <w:t xml:space="preserve">enerated from cleaning of </w:t>
      </w:r>
      <w:r>
        <w:rPr>
          <w:sz w:val="24"/>
          <w:szCs w:val="24"/>
          <w:lang w:val="en-US"/>
        </w:rPr>
        <w:t xml:space="preserve">the </w:t>
      </w:r>
      <w:r w:rsidR="00204F64">
        <w:rPr>
          <w:sz w:val="24"/>
          <w:szCs w:val="24"/>
          <w:lang w:val="en-US"/>
        </w:rPr>
        <w:t xml:space="preserve">cooking </w:t>
      </w:r>
      <w:r>
        <w:rPr>
          <w:sz w:val="24"/>
          <w:szCs w:val="24"/>
          <w:lang w:val="en-US"/>
        </w:rPr>
        <w:t>p</w:t>
      </w:r>
      <w:r w:rsidR="0083735C">
        <w:rPr>
          <w:sz w:val="24"/>
          <w:szCs w:val="24"/>
          <w:lang w:val="en-US"/>
        </w:rPr>
        <w:t>lant</w:t>
      </w:r>
      <w:r>
        <w:rPr>
          <w:sz w:val="24"/>
          <w:szCs w:val="24"/>
          <w:lang w:val="en-US"/>
        </w:rPr>
        <w:t xml:space="preserve"> are collected via the internal drainage system and ultimately discharged to sewer together with other process derived trade effluents. </w:t>
      </w:r>
      <w:r w:rsidR="004C6232">
        <w:rPr>
          <w:sz w:val="24"/>
          <w:szCs w:val="24"/>
          <w:lang w:val="en-US"/>
        </w:rPr>
        <w:t xml:space="preserve">Waste vegetable oil is </w:t>
      </w:r>
      <w:r w:rsidR="00D57312">
        <w:rPr>
          <w:sz w:val="24"/>
          <w:szCs w:val="24"/>
          <w:lang w:val="en-US"/>
        </w:rPr>
        <w:t xml:space="preserve">stored temporarily in bulk storage before being </w:t>
      </w:r>
      <w:r w:rsidR="004C6232">
        <w:rPr>
          <w:sz w:val="24"/>
          <w:szCs w:val="24"/>
          <w:lang w:val="en-US"/>
        </w:rPr>
        <w:t>sent off site for recovery.</w:t>
      </w:r>
    </w:p>
    <w:p w14:paraId="58E87881" w14:textId="77777777" w:rsidR="00073582" w:rsidRPr="00BE18DA" w:rsidRDefault="00073582" w:rsidP="00073582">
      <w:pPr>
        <w:jc w:val="both"/>
        <w:rPr>
          <w:sz w:val="24"/>
          <w:szCs w:val="24"/>
        </w:rPr>
      </w:pPr>
      <w:r>
        <w:rPr>
          <w:sz w:val="24"/>
          <w:szCs w:val="24"/>
        </w:rPr>
        <w:t>Further details regarding raw materials, process emissions, energy use and waste are provided in sections C3.3c, C3.2, C3.6a/C3.6b and C3.6e of the permit variation respectively.</w:t>
      </w:r>
    </w:p>
    <w:p w14:paraId="2270B550" w14:textId="77777777" w:rsidR="00073582" w:rsidRDefault="00073582" w:rsidP="009B4408">
      <w:pPr>
        <w:rPr>
          <w:sz w:val="24"/>
          <w:szCs w:val="24"/>
          <w:lang w:val="en-US"/>
        </w:rPr>
      </w:pPr>
    </w:p>
    <w:p w14:paraId="77962617" w14:textId="2BA0534C" w:rsidR="00372F20" w:rsidRPr="00372F20" w:rsidRDefault="00372F20" w:rsidP="00D641FD">
      <w:pPr>
        <w:jc w:val="both"/>
        <w:rPr>
          <w:sz w:val="24"/>
          <w:szCs w:val="24"/>
        </w:rPr>
      </w:pPr>
    </w:p>
    <w:p w14:paraId="668E32C9" w14:textId="77777777" w:rsidR="00697AFB" w:rsidRDefault="00697AFB" w:rsidP="00D641FD">
      <w:pPr>
        <w:jc w:val="both"/>
        <w:rPr>
          <w:sz w:val="24"/>
          <w:szCs w:val="24"/>
          <w:lang w:val="en-US"/>
        </w:rPr>
      </w:pPr>
    </w:p>
    <w:p w14:paraId="6C2C3BE3" w14:textId="77777777" w:rsidR="00697AFB" w:rsidRDefault="00697AFB" w:rsidP="00D641FD">
      <w:pPr>
        <w:jc w:val="both"/>
        <w:rPr>
          <w:sz w:val="24"/>
          <w:szCs w:val="24"/>
          <w:lang w:val="en-US"/>
        </w:rPr>
        <w:sectPr w:rsidR="00697AFB" w:rsidSect="00D641FD">
          <w:pgSz w:w="11906" w:h="16838"/>
          <w:pgMar w:top="1440" w:right="1440" w:bottom="1440" w:left="1440" w:header="709" w:footer="709" w:gutter="0"/>
          <w:cols w:space="708"/>
          <w:docGrid w:linePitch="360"/>
        </w:sectPr>
      </w:pPr>
    </w:p>
    <w:p w14:paraId="2D39B4C7" w14:textId="1C251DBB" w:rsidR="00697AFB" w:rsidRPr="00697AFB" w:rsidRDefault="00697AFB" w:rsidP="00697AFB">
      <w:pPr>
        <w:jc w:val="center"/>
        <w:rPr>
          <w:b/>
          <w:bCs/>
          <w:sz w:val="24"/>
          <w:szCs w:val="24"/>
          <w:u w:val="single"/>
          <w:lang w:val="en-US"/>
        </w:rPr>
      </w:pPr>
      <w:r>
        <w:rPr>
          <w:b/>
          <w:bCs/>
          <w:sz w:val="24"/>
          <w:szCs w:val="24"/>
          <w:u w:val="single"/>
          <w:lang w:val="en-US"/>
        </w:rPr>
        <w:lastRenderedPageBreak/>
        <w:t>Process Flow Diagram</w:t>
      </w:r>
    </w:p>
    <w:p w14:paraId="37E2334D" w14:textId="77777777" w:rsidR="00697AFB" w:rsidRDefault="00697AFB" w:rsidP="00D641FD">
      <w:pPr>
        <w:jc w:val="both"/>
        <w:rPr>
          <w:sz w:val="24"/>
          <w:szCs w:val="24"/>
          <w:lang w:val="en-US"/>
        </w:rPr>
      </w:pPr>
    </w:p>
    <w:p w14:paraId="7B8B66CE" w14:textId="6AD53F59" w:rsidR="00697AFB" w:rsidRDefault="00861053" w:rsidP="00D641FD">
      <w:pPr>
        <w:jc w:val="both"/>
        <w:rPr>
          <w:sz w:val="24"/>
          <w:szCs w:val="24"/>
          <w:lang w:val="en-US"/>
        </w:rPr>
      </w:pPr>
      <w:r>
        <w:rPr>
          <w:noProof/>
          <w:sz w:val="24"/>
          <w:szCs w:val="24"/>
          <w:lang w:val="en-US"/>
        </w:rPr>
        <mc:AlternateContent>
          <mc:Choice Requires="wps">
            <w:drawing>
              <wp:anchor distT="0" distB="0" distL="114300" distR="114300" simplePos="0" relativeHeight="251731968" behindDoc="0" locked="0" layoutInCell="1" allowOverlap="1" wp14:anchorId="11EC327F" wp14:editId="6FDF14E6">
                <wp:simplePos x="0" y="0"/>
                <wp:positionH relativeFrom="column">
                  <wp:posOffset>7038975</wp:posOffset>
                </wp:positionH>
                <wp:positionV relativeFrom="paragraph">
                  <wp:posOffset>262255</wp:posOffset>
                </wp:positionV>
                <wp:extent cx="0" cy="161925"/>
                <wp:effectExtent l="76200" t="0" r="57150" b="47625"/>
                <wp:wrapNone/>
                <wp:docPr id="68" name="Straight Arrow Connector 6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6C6B129" id="_x0000_t32" coordsize="21600,21600" o:spt="32" o:oned="t" path="m,l21600,21600e" filled="f">
                <v:path arrowok="t" fillok="f" o:connecttype="none"/>
                <o:lock v:ext="edit" shapetype="t"/>
              </v:shapetype>
              <v:shape id="Straight Arrow Connector 68" o:spid="_x0000_s1026" type="#_x0000_t32" style="position:absolute;margin-left:554.25pt;margin-top:20.65pt;width:0;height:12.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" strokecolor="black [3200]" strokeweight=".5pt">
                <v:stroke endarrow="block" joinstyle="miter"/>
              </v:shape>
            </w:pict>
          </mc:Fallback>
        </mc:AlternateContent>
      </w:r>
      <w:r>
        <w:rPr>
          <w:noProof/>
          <w:sz w:val="24"/>
          <w:szCs w:val="24"/>
          <w:lang w:val="en-US"/>
        </w:rPr>
        <mc:AlternateContent>
          <mc:Choice Requires="wps">
            <w:drawing>
              <wp:anchor distT="0" distB="0" distL="114300" distR="114300" simplePos="0" relativeHeight="251730944" behindDoc="0" locked="0" layoutInCell="1" allowOverlap="1" wp14:anchorId="27540A17" wp14:editId="57F988D6">
                <wp:simplePos x="0" y="0"/>
                <wp:positionH relativeFrom="column">
                  <wp:posOffset>1943100</wp:posOffset>
                </wp:positionH>
                <wp:positionV relativeFrom="paragraph">
                  <wp:posOffset>262255</wp:posOffset>
                </wp:positionV>
                <wp:extent cx="5086350" cy="9525"/>
                <wp:effectExtent l="0" t="0" r="19050" b="28575"/>
                <wp:wrapNone/>
                <wp:docPr id="64" name="Straight Connector 64"/>
                <wp:cNvGraphicFramePr/>
                <a:graphic xmlns:a="http://schemas.openxmlformats.org/drawingml/2006/main">
                  <a:graphicData uri="http://schemas.microsoft.com/office/word/2010/wordprocessingShape">
                    <wps:wsp>
                      <wps:cNvCnPr/>
                      <wps:spPr>
                        <a:xfrm flipV="1">
                          <a:off x="0" y="0"/>
                          <a:ext cx="5086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F261B" id="Straight Connector 64"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153pt,20.65pt" to="55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" strokecolor="black [3200]" strokeweight=".5pt">
                <v:stroke joinstyle="miter"/>
              </v:line>
            </w:pict>
          </mc:Fallback>
        </mc:AlternateContent>
      </w:r>
      <w:r>
        <w:rPr>
          <w:noProof/>
          <w:sz w:val="24"/>
          <w:szCs w:val="24"/>
          <w:lang w:val="en-US"/>
        </w:rPr>
        <mc:AlternateContent>
          <mc:Choice Requires="wps">
            <w:drawing>
              <wp:anchor distT="0" distB="0" distL="114300" distR="114300" simplePos="0" relativeHeight="251729920" behindDoc="0" locked="0" layoutInCell="1" allowOverlap="1" wp14:anchorId="08576287" wp14:editId="59E71A27">
                <wp:simplePos x="0" y="0"/>
                <wp:positionH relativeFrom="column">
                  <wp:posOffset>219074</wp:posOffset>
                </wp:positionH>
                <wp:positionV relativeFrom="paragraph">
                  <wp:posOffset>290830</wp:posOffset>
                </wp:positionV>
                <wp:extent cx="923925" cy="9525"/>
                <wp:effectExtent l="0" t="57150" r="28575" b="85725"/>
                <wp:wrapNone/>
                <wp:docPr id="63" name="Straight Arrow Connector 63"/>
                <wp:cNvGraphicFramePr/>
                <a:graphic xmlns:a="http://schemas.openxmlformats.org/drawingml/2006/main">
                  <a:graphicData uri="http://schemas.microsoft.com/office/word/2010/wordprocessingShape">
                    <wps:wsp>
                      <wps:cNvCnPr/>
                      <wps:spPr>
                        <a:xfrm>
                          <a:off x="0" y="0"/>
                          <a:ext cx="923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BA233F" id="Straight Arrow Connector 63" o:spid="_x0000_s1026" type="#_x0000_t32" style="position:absolute;margin-left:17.25pt;margin-top:22.9pt;width:72.75pt;height:.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" strokecolor="black [3200]" strokeweight=".5pt">
                <v:stroke endarrow="block" joinstyle="miter"/>
              </v:shape>
            </w:pict>
          </mc:Fallback>
        </mc:AlternateContent>
      </w:r>
      <w:r>
        <w:rPr>
          <w:noProof/>
          <w:sz w:val="24"/>
          <w:szCs w:val="24"/>
          <w:lang w:val="en-US"/>
        </w:rPr>
        <mc:AlternateContent>
          <mc:Choice Requires="wps">
            <w:drawing>
              <wp:anchor distT="0" distB="0" distL="114300" distR="114300" simplePos="0" relativeHeight="251728896" behindDoc="0" locked="0" layoutInCell="1" allowOverlap="1" wp14:anchorId="02223A94" wp14:editId="7028C25D">
                <wp:simplePos x="0" y="0"/>
                <wp:positionH relativeFrom="column">
                  <wp:posOffset>200025</wp:posOffset>
                </wp:positionH>
                <wp:positionV relativeFrom="paragraph">
                  <wp:posOffset>300355</wp:posOffset>
                </wp:positionV>
                <wp:extent cx="0" cy="257175"/>
                <wp:effectExtent l="0" t="0" r="38100" b="9525"/>
                <wp:wrapNone/>
                <wp:docPr id="41" name="Straight Connector 41"/>
                <wp:cNvGraphicFramePr/>
                <a:graphic xmlns:a="http://schemas.openxmlformats.org/drawingml/2006/main">
                  <a:graphicData uri="http://schemas.microsoft.com/office/word/2010/wordprocessingShape">
                    <wps:wsp>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D5F87" id="Straight Connector 41"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15.75pt,23.65pt" to="15.7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" strokecolor="black [3200]" strokeweight=".5pt">
                <v:stroke joinstyle="miter"/>
              </v:line>
            </w:pict>
          </mc:Fallback>
        </mc:AlternateContent>
      </w:r>
      <w:r>
        <w:rPr>
          <w:noProof/>
          <w:sz w:val="24"/>
          <w:szCs w:val="24"/>
          <w:lang w:val="en-US"/>
        </w:rPr>
        <mc:AlternateContent>
          <mc:Choice Requires="wps">
            <w:drawing>
              <wp:anchor distT="0" distB="0" distL="114300" distR="114300" simplePos="0" relativeHeight="251727872" behindDoc="0" locked="0" layoutInCell="1" allowOverlap="1" wp14:anchorId="1420D626" wp14:editId="31D94C33">
                <wp:simplePos x="0" y="0"/>
                <wp:positionH relativeFrom="column">
                  <wp:posOffset>1152525</wp:posOffset>
                </wp:positionH>
                <wp:positionV relativeFrom="paragraph">
                  <wp:posOffset>147955</wp:posOffset>
                </wp:positionV>
                <wp:extent cx="781050" cy="3619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781050" cy="361950"/>
                        </a:xfrm>
                        <a:prstGeom prst="rect">
                          <a:avLst/>
                        </a:prstGeom>
                        <a:solidFill>
                          <a:schemeClr val="lt1"/>
                        </a:solidFill>
                        <a:ln w="6350">
                          <a:solidFill>
                            <a:prstClr val="black"/>
                          </a:solidFill>
                        </a:ln>
                      </wps:spPr>
                      <wps:txbx>
                        <w:txbxContent>
                          <w:p w14:paraId="433CB3F7" w14:textId="763801A9" w:rsidR="00861053" w:rsidRPr="00861053" w:rsidRDefault="00861053" w:rsidP="00861053">
                            <w:pPr>
                              <w:jc w:val="center"/>
                              <w:rPr>
                                <w:sz w:val="16"/>
                                <w:szCs w:val="16"/>
                              </w:rPr>
                            </w:pPr>
                            <w:r>
                              <w:rPr>
                                <w:sz w:val="16"/>
                                <w:szCs w:val="16"/>
                              </w:rPr>
                              <w:t>Vegetable oil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0D626" id="_x0000_t202" coordsize="21600,21600" o:spt="202" path="m,l,21600r21600,l21600,xe">
                <v:stroke joinstyle="miter"/>
                <v:path gradientshapeok="t" o:connecttype="rect"/>
              </v:shapetype>
              <v:shape id="Text Box 21" o:spid="_x0000_s1026" type="#_x0000_t202" style="position:absolute;left:0;text-align:left;margin-left:90.75pt;margin-top:11.65pt;width:61.5pt;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" fillcolor="white [3201]" strokeweight=".5pt">
                <v:textbox>
                  <w:txbxContent>
                    <w:p w14:paraId="433CB3F7" w14:textId="763801A9" w:rsidR="00861053" w:rsidRPr="00861053" w:rsidRDefault="00861053" w:rsidP="00861053">
                      <w:pPr>
                        <w:jc w:val="center"/>
                        <w:rPr>
                          <w:sz w:val="16"/>
                          <w:szCs w:val="16"/>
                        </w:rPr>
                      </w:pPr>
                      <w:r>
                        <w:rPr>
                          <w:sz w:val="16"/>
                          <w:szCs w:val="16"/>
                        </w:rPr>
                        <w:t>Vegetable oil storage</w:t>
                      </w:r>
                    </w:p>
                  </w:txbxContent>
                </v:textbox>
              </v:shape>
            </w:pict>
          </mc:Fallback>
        </mc:AlternateContent>
      </w:r>
    </w:p>
    <w:p w14:paraId="010A73B2" w14:textId="3E92CA26" w:rsidR="00697AFB" w:rsidRDefault="00861053" w:rsidP="00D641FD">
      <w:pPr>
        <w:jc w:val="both"/>
        <w:rPr>
          <w:sz w:val="24"/>
          <w:szCs w:val="24"/>
          <w:lang w:val="en-US"/>
        </w:rPr>
      </w:pPr>
      <w:r>
        <w:rPr>
          <w:noProof/>
          <w:sz w:val="24"/>
          <w:szCs w:val="24"/>
          <w:lang w:val="en-US"/>
        </w:rPr>
        <mc:AlternateContent>
          <mc:Choice Requires="wps">
            <w:drawing>
              <wp:anchor distT="0" distB="0" distL="114300" distR="114300" simplePos="0" relativeHeight="251661312" behindDoc="0" locked="0" layoutInCell="1" allowOverlap="1" wp14:anchorId="3FFD4B4C" wp14:editId="13B71F9F">
                <wp:simplePos x="0" y="0"/>
                <wp:positionH relativeFrom="column">
                  <wp:posOffset>1143000</wp:posOffset>
                </wp:positionH>
                <wp:positionV relativeFrom="paragraph">
                  <wp:posOffset>274320</wp:posOffset>
                </wp:positionV>
                <wp:extent cx="809625" cy="3429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809625" cy="342900"/>
                        </a:xfrm>
                        <a:prstGeom prst="rect">
                          <a:avLst/>
                        </a:prstGeom>
                        <a:solidFill>
                          <a:schemeClr val="lt1"/>
                        </a:solidFill>
                        <a:ln w="6350">
                          <a:solidFill>
                            <a:prstClr val="black"/>
                          </a:solidFill>
                        </a:ln>
                      </wps:spPr>
                      <wps:txbx>
                        <w:txbxContent>
                          <w:p w14:paraId="243EA6C2" w14:textId="1801ED22" w:rsidR="00697AFB" w:rsidRPr="00697AFB" w:rsidRDefault="00430B39" w:rsidP="00697AFB">
                            <w:pPr>
                              <w:jc w:val="center"/>
                              <w:rPr>
                                <w:sz w:val="16"/>
                                <w:szCs w:val="16"/>
                              </w:rPr>
                            </w:pPr>
                            <w:r>
                              <w:rPr>
                                <w:sz w:val="16"/>
                                <w:szCs w:val="16"/>
                              </w:rPr>
                              <w:t>Chilled / Frozen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4B4C" id="Text Box 4" o:spid="_x0000_s1027" type="#_x0000_t202" style="position:absolute;left:0;text-align:left;margin-left:90pt;margin-top:21.6pt;width:63.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" fillcolor="white [3201]" strokeweight=".5pt">
                <v:textbox>
                  <w:txbxContent>
                    <w:p w14:paraId="243EA6C2" w14:textId="1801ED22" w:rsidR="00697AFB" w:rsidRPr="00697AFB" w:rsidRDefault="00430B39" w:rsidP="00697AFB">
                      <w:pPr>
                        <w:jc w:val="center"/>
                        <w:rPr>
                          <w:sz w:val="16"/>
                          <w:szCs w:val="16"/>
                        </w:rPr>
                      </w:pPr>
                      <w:r>
                        <w:rPr>
                          <w:sz w:val="16"/>
                          <w:szCs w:val="16"/>
                        </w:rPr>
                        <w:t>Chilled / Frozen Storage</w:t>
                      </w:r>
                    </w:p>
                  </w:txbxContent>
                </v:textbox>
              </v:shape>
            </w:pict>
          </mc:Fallback>
        </mc:AlternateContent>
      </w:r>
      <w:r w:rsidR="00BE0043">
        <w:rPr>
          <w:noProof/>
          <w:sz w:val="24"/>
          <w:szCs w:val="24"/>
          <w:lang w:val="en-US"/>
        </w:rPr>
        <mc:AlternateContent>
          <mc:Choice Requires="wps">
            <w:drawing>
              <wp:anchor distT="0" distB="0" distL="114300" distR="114300" simplePos="0" relativeHeight="251664384" behindDoc="0" locked="0" layoutInCell="1" allowOverlap="1" wp14:anchorId="47150F32" wp14:editId="12AB2B0B">
                <wp:simplePos x="0" y="0"/>
                <wp:positionH relativeFrom="column">
                  <wp:posOffset>4322618</wp:posOffset>
                </wp:positionH>
                <wp:positionV relativeFrom="paragraph">
                  <wp:posOffset>114498</wp:posOffset>
                </wp:positionV>
                <wp:extent cx="1257300" cy="1021278"/>
                <wp:effectExtent l="0" t="0" r="19050" b="26670"/>
                <wp:wrapNone/>
                <wp:docPr id="7" name="Text Box 7"/>
                <wp:cNvGraphicFramePr/>
                <a:graphic xmlns:a="http://schemas.openxmlformats.org/drawingml/2006/main">
                  <a:graphicData uri="http://schemas.microsoft.com/office/word/2010/wordprocessingShape">
                    <wps:wsp>
                      <wps:cNvSpPr txBox="1"/>
                      <wps:spPr>
                        <a:xfrm>
                          <a:off x="0" y="0"/>
                          <a:ext cx="1257300" cy="1021278"/>
                        </a:xfrm>
                        <a:prstGeom prst="rect">
                          <a:avLst/>
                        </a:prstGeom>
                        <a:solidFill>
                          <a:schemeClr val="lt1"/>
                        </a:solidFill>
                        <a:ln w="6350">
                          <a:solidFill>
                            <a:prstClr val="black"/>
                          </a:solidFill>
                        </a:ln>
                      </wps:spPr>
                      <wps:txbx>
                        <w:txbxContent>
                          <w:p w14:paraId="0B2F2327" w14:textId="41DB33D0" w:rsidR="00697AFB" w:rsidRPr="00697AFB" w:rsidRDefault="00430B39" w:rsidP="00697AFB">
                            <w:pPr>
                              <w:jc w:val="center"/>
                              <w:rPr>
                                <w:sz w:val="16"/>
                                <w:szCs w:val="16"/>
                              </w:rPr>
                            </w:pPr>
                            <w:r>
                              <w:rPr>
                                <w:sz w:val="16"/>
                                <w:szCs w:val="16"/>
                              </w:rPr>
                              <w:t>Preparation and processing of selected ingredients by mixing / blending / mincing</w:t>
                            </w:r>
                            <w:r w:rsidR="00BE0043">
                              <w:rPr>
                                <w:sz w:val="16"/>
                                <w:szCs w:val="16"/>
                              </w:rPr>
                              <w:t xml:space="preserve"> / slicing / coating</w:t>
                            </w:r>
                            <w:r>
                              <w:rPr>
                                <w:sz w:val="16"/>
                                <w:szCs w:val="16"/>
                              </w:rPr>
                              <w:t xml:space="preserve"> etc</w:t>
                            </w:r>
                            <w:r w:rsidR="003B2BD8">
                              <w:rPr>
                                <w:sz w:val="16"/>
                                <w:szCs w:val="16"/>
                              </w:rPr>
                              <w:t xml:space="preserve"> including preparation</w:t>
                            </w:r>
                            <w:r>
                              <w:rPr>
                                <w:sz w:val="16"/>
                                <w:szCs w:val="16"/>
                              </w:rPr>
                              <w:t xml:space="preserve"> in readiness for cooking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0F32" id="Text Box 7" o:spid="_x0000_s1028" type="#_x0000_t202" style="position:absolute;left:0;text-align:left;margin-left:340.35pt;margin-top:9pt;width:99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" fillcolor="white [3201]" strokeweight=".5pt">
                <v:textbox>
                  <w:txbxContent>
                    <w:p w14:paraId="0B2F2327" w14:textId="41DB33D0" w:rsidR="00697AFB" w:rsidRPr="00697AFB" w:rsidRDefault="00430B39" w:rsidP="00697AFB">
                      <w:pPr>
                        <w:jc w:val="center"/>
                        <w:rPr>
                          <w:sz w:val="16"/>
                          <w:szCs w:val="16"/>
                        </w:rPr>
                      </w:pPr>
                      <w:r>
                        <w:rPr>
                          <w:sz w:val="16"/>
                          <w:szCs w:val="16"/>
                        </w:rPr>
                        <w:t>Preparation and processing of selected ingredients by mixing / blending / mincing</w:t>
                      </w:r>
                      <w:r w:rsidR="00BE0043">
                        <w:rPr>
                          <w:sz w:val="16"/>
                          <w:szCs w:val="16"/>
                        </w:rPr>
                        <w:t xml:space="preserve"> / slicing / coating</w:t>
                      </w:r>
                      <w:r>
                        <w:rPr>
                          <w:sz w:val="16"/>
                          <w:szCs w:val="16"/>
                        </w:rPr>
                        <w:t xml:space="preserve"> etc</w:t>
                      </w:r>
                      <w:r w:rsidR="003B2BD8">
                        <w:rPr>
                          <w:sz w:val="16"/>
                          <w:szCs w:val="16"/>
                        </w:rPr>
                        <w:t xml:space="preserve"> including preparation</w:t>
                      </w:r>
                      <w:r>
                        <w:rPr>
                          <w:sz w:val="16"/>
                          <w:szCs w:val="16"/>
                        </w:rPr>
                        <w:t xml:space="preserve"> in readiness for cooking</w:t>
                      </w:r>
                    </w:p>
                  </w:txbxContent>
                </v:textbox>
              </v:shape>
            </w:pict>
          </mc:Fallback>
        </mc:AlternateContent>
      </w:r>
      <w:r w:rsidR="003B2BD8">
        <w:rPr>
          <w:noProof/>
          <w:sz w:val="24"/>
          <w:szCs w:val="24"/>
          <w:lang w:val="en-US"/>
        </w:rPr>
        <mc:AlternateContent>
          <mc:Choice Requires="wps">
            <w:drawing>
              <wp:anchor distT="0" distB="0" distL="114300" distR="114300" simplePos="0" relativeHeight="251665408" behindDoc="0" locked="0" layoutInCell="1" allowOverlap="1" wp14:anchorId="60DBFBA1" wp14:editId="62DCFAF2">
                <wp:simplePos x="0" y="0"/>
                <wp:positionH relativeFrom="column">
                  <wp:posOffset>6210300</wp:posOffset>
                </wp:positionH>
                <wp:positionV relativeFrom="paragraph">
                  <wp:posOffset>121920</wp:posOffset>
                </wp:positionV>
                <wp:extent cx="1743075" cy="6000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743075" cy="600075"/>
                        </a:xfrm>
                        <a:prstGeom prst="rect">
                          <a:avLst/>
                        </a:prstGeom>
                        <a:solidFill>
                          <a:schemeClr val="lt1"/>
                        </a:solidFill>
                        <a:ln w="6350">
                          <a:solidFill>
                            <a:prstClr val="black"/>
                          </a:solidFill>
                        </a:ln>
                      </wps:spPr>
                      <wps:txbx>
                        <w:txbxContent>
                          <w:p w14:paraId="03B0C1D5" w14:textId="38F9BA3D" w:rsidR="007F4F01" w:rsidRPr="00697AFB" w:rsidRDefault="003B2BD8" w:rsidP="007F4F01">
                            <w:pPr>
                              <w:jc w:val="center"/>
                              <w:rPr>
                                <w:sz w:val="16"/>
                                <w:szCs w:val="16"/>
                              </w:rPr>
                            </w:pPr>
                            <w:r>
                              <w:rPr>
                                <w:sz w:val="16"/>
                                <w:szCs w:val="16"/>
                              </w:rPr>
                              <w:t xml:space="preserve">Cooking of prepared food ingredients </w:t>
                            </w:r>
                            <w:r w:rsidR="00B514AE">
                              <w:rPr>
                                <w:sz w:val="16"/>
                                <w:szCs w:val="16"/>
                              </w:rPr>
                              <w:t>b</w:t>
                            </w:r>
                            <w:r w:rsidR="004B4165">
                              <w:rPr>
                                <w:sz w:val="16"/>
                                <w:szCs w:val="16"/>
                              </w:rPr>
                              <w:t>y hot oil frying and by</w:t>
                            </w:r>
                            <w:r w:rsidR="00A44515">
                              <w:rPr>
                                <w:sz w:val="16"/>
                                <w:szCs w:val="16"/>
                              </w:rPr>
                              <w:t xml:space="preserve"> steam / hot oil heated</w:t>
                            </w:r>
                            <w:r w:rsidR="004B4165">
                              <w:rPr>
                                <w:sz w:val="16"/>
                                <w:szCs w:val="16"/>
                              </w:rPr>
                              <w:t xml:space="preserve"> oven</w:t>
                            </w:r>
                            <w:r w:rsidR="00A44515">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BFBA1" id="Text Box 9" o:spid="_x0000_s1029" type="#_x0000_t202" style="position:absolute;left:0;text-align:left;margin-left:489pt;margin-top:9.6pt;width:137.2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" fillcolor="white [3201]" strokeweight=".5pt">
                <v:textbox>
                  <w:txbxContent>
                    <w:p w14:paraId="03B0C1D5" w14:textId="38F9BA3D" w:rsidR="007F4F01" w:rsidRPr="00697AFB" w:rsidRDefault="003B2BD8" w:rsidP="007F4F01">
                      <w:pPr>
                        <w:jc w:val="center"/>
                        <w:rPr>
                          <w:sz w:val="16"/>
                          <w:szCs w:val="16"/>
                        </w:rPr>
                      </w:pPr>
                      <w:r>
                        <w:rPr>
                          <w:sz w:val="16"/>
                          <w:szCs w:val="16"/>
                        </w:rPr>
                        <w:t xml:space="preserve">Cooking of prepared food ingredients </w:t>
                      </w:r>
                      <w:r w:rsidR="00B514AE">
                        <w:rPr>
                          <w:sz w:val="16"/>
                          <w:szCs w:val="16"/>
                        </w:rPr>
                        <w:t>b</w:t>
                      </w:r>
                      <w:r w:rsidR="004B4165">
                        <w:rPr>
                          <w:sz w:val="16"/>
                          <w:szCs w:val="16"/>
                        </w:rPr>
                        <w:t>y hot oil frying and by</w:t>
                      </w:r>
                      <w:r w:rsidR="00A44515">
                        <w:rPr>
                          <w:sz w:val="16"/>
                          <w:szCs w:val="16"/>
                        </w:rPr>
                        <w:t xml:space="preserve"> steam / hot oil heated</w:t>
                      </w:r>
                      <w:r w:rsidR="004B4165">
                        <w:rPr>
                          <w:sz w:val="16"/>
                          <w:szCs w:val="16"/>
                        </w:rPr>
                        <w:t xml:space="preserve"> oven</w:t>
                      </w:r>
                      <w:r w:rsidR="00A44515">
                        <w:rPr>
                          <w:sz w:val="16"/>
                          <w:szCs w:val="16"/>
                        </w:rPr>
                        <w:t>.</w:t>
                      </w:r>
                    </w:p>
                  </w:txbxContent>
                </v:textbox>
              </v:shape>
            </w:pict>
          </mc:Fallback>
        </mc:AlternateContent>
      </w:r>
      <w:r w:rsidR="00430B39">
        <w:rPr>
          <w:noProof/>
          <w:sz w:val="24"/>
          <w:szCs w:val="24"/>
          <w:lang w:val="en-US"/>
        </w:rPr>
        <mc:AlternateContent>
          <mc:Choice Requires="wps">
            <w:drawing>
              <wp:anchor distT="0" distB="0" distL="114300" distR="114300" simplePos="0" relativeHeight="251660288" behindDoc="0" locked="0" layoutInCell="1" allowOverlap="1" wp14:anchorId="141DE283" wp14:editId="5584FB5F">
                <wp:simplePos x="0" y="0"/>
                <wp:positionH relativeFrom="column">
                  <wp:posOffset>-247015</wp:posOffset>
                </wp:positionH>
                <wp:positionV relativeFrom="paragraph">
                  <wp:posOffset>255270</wp:posOffset>
                </wp:positionV>
                <wp:extent cx="857250" cy="5429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857250" cy="542925"/>
                        </a:xfrm>
                        <a:prstGeom prst="rect">
                          <a:avLst/>
                        </a:prstGeom>
                        <a:solidFill>
                          <a:schemeClr val="lt1"/>
                        </a:solidFill>
                        <a:ln w="6350">
                          <a:solidFill>
                            <a:prstClr val="black"/>
                          </a:solidFill>
                        </a:ln>
                      </wps:spPr>
                      <wps:txbx>
                        <w:txbxContent>
                          <w:p w14:paraId="18BEE52F" w14:textId="60C22B6D" w:rsidR="00697AFB" w:rsidRPr="00697AFB" w:rsidRDefault="00430B39" w:rsidP="00697AFB">
                            <w:pPr>
                              <w:jc w:val="center"/>
                              <w:rPr>
                                <w:sz w:val="16"/>
                                <w:szCs w:val="16"/>
                              </w:rPr>
                            </w:pPr>
                            <w:r>
                              <w:rPr>
                                <w:sz w:val="16"/>
                                <w:szCs w:val="16"/>
                              </w:rPr>
                              <w:t>R</w:t>
                            </w:r>
                            <w:r w:rsidR="00697AFB">
                              <w:rPr>
                                <w:sz w:val="16"/>
                                <w:szCs w:val="16"/>
                              </w:rPr>
                              <w:t>aw material</w:t>
                            </w:r>
                            <w:r>
                              <w:rPr>
                                <w:sz w:val="16"/>
                                <w:szCs w:val="16"/>
                              </w:rPr>
                              <w:t>s</w:t>
                            </w:r>
                            <w:r w:rsidR="00697AFB">
                              <w:rPr>
                                <w:sz w:val="16"/>
                                <w:szCs w:val="16"/>
                              </w:rPr>
                              <w:t xml:space="preserve"> receipt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DE283" id="Text Box 2" o:spid="_x0000_s1030" type="#_x0000_t202" style="position:absolute;left:0;text-align:left;margin-left:-19.45pt;margin-top:20.1pt;width:67.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" fillcolor="white [3201]" strokeweight=".5pt">
                <v:textbox>
                  <w:txbxContent>
                    <w:p w14:paraId="18BEE52F" w14:textId="60C22B6D" w:rsidR="00697AFB" w:rsidRPr="00697AFB" w:rsidRDefault="00430B39" w:rsidP="00697AFB">
                      <w:pPr>
                        <w:jc w:val="center"/>
                        <w:rPr>
                          <w:sz w:val="16"/>
                          <w:szCs w:val="16"/>
                        </w:rPr>
                      </w:pPr>
                      <w:r>
                        <w:rPr>
                          <w:sz w:val="16"/>
                          <w:szCs w:val="16"/>
                        </w:rPr>
                        <w:t>R</w:t>
                      </w:r>
                      <w:r w:rsidR="00697AFB">
                        <w:rPr>
                          <w:sz w:val="16"/>
                          <w:szCs w:val="16"/>
                        </w:rPr>
                        <w:t>aw material</w:t>
                      </w:r>
                      <w:r>
                        <w:rPr>
                          <w:sz w:val="16"/>
                          <w:szCs w:val="16"/>
                        </w:rPr>
                        <w:t>s</w:t>
                      </w:r>
                      <w:r w:rsidR="00697AFB">
                        <w:rPr>
                          <w:sz w:val="16"/>
                          <w:szCs w:val="16"/>
                        </w:rPr>
                        <w:t xml:space="preserve"> receipt</w:t>
                      </w:r>
                    </w:p>
                  </w:txbxContent>
                </v:textbox>
              </v:shape>
            </w:pict>
          </mc:Fallback>
        </mc:AlternateContent>
      </w:r>
    </w:p>
    <w:p w14:paraId="252E8817" w14:textId="13A963D6" w:rsidR="00697AFB" w:rsidRDefault="003B2BD8" w:rsidP="00D641FD">
      <w:pPr>
        <w:jc w:val="both"/>
        <w:rPr>
          <w:sz w:val="24"/>
          <w:szCs w:val="24"/>
          <w:lang w:val="en-US"/>
        </w:rPr>
      </w:pPr>
      <w:r>
        <w:rPr>
          <w:noProof/>
          <w:sz w:val="24"/>
          <w:szCs w:val="24"/>
          <w:lang w:val="en-US"/>
        </w:rPr>
        <mc:AlternateContent>
          <mc:Choice Requires="wps">
            <w:drawing>
              <wp:anchor distT="0" distB="0" distL="114300" distR="114300" simplePos="0" relativeHeight="251726848" behindDoc="0" locked="0" layoutInCell="1" allowOverlap="1" wp14:anchorId="6467C8CE" wp14:editId="3F240586">
                <wp:simplePos x="0" y="0"/>
                <wp:positionH relativeFrom="column">
                  <wp:posOffset>3457575</wp:posOffset>
                </wp:positionH>
                <wp:positionV relativeFrom="paragraph">
                  <wp:posOffset>285750</wp:posOffset>
                </wp:positionV>
                <wp:extent cx="866775" cy="0"/>
                <wp:effectExtent l="0" t="76200" r="9525" b="95250"/>
                <wp:wrapNone/>
                <wp:docPr id="69" name="Straight Arrow Connector 69"/>
                <wp:cNvGraphicFramePr/>
                <a:graphic xmlns:a="http://schemas.openxmlformats.org/drawingml/2006/main">
                  <a:graphicData uri="http://schemas.microsoft.com/office/word/2010/wordprocessingShape">
                    <wps:wsp>
                      <wps:cNvCnPr/>
                      <wps:spPr>
                        <a:xfrm>
                          <a:off x="0" y="0"/>
                          <a:ext cx="866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6F48536" id="_x0000_t32" coordsize="21600,21600" o:spt="32" o:oned="t" path="m,l21600,21600e" filled="f">
                <v:path arrowok="t" fillok="f" o:connecttype="none"/>
                <o:lock v:ext="edit" shapetype="t"/>
              </v:shapetype>
              <v:shape id="Straight Arrow Connector 69" o:spid="_x0000_s1026" type="#_x0000_t32" style="position:absolute;margin-left:272.25pt;margin-top:22.5pt;width:68.2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" strokecolor="black [3200]" strokeweight=".5pt">
                <v:stroke endarrow="block" joinstyle="miter"/>
              </v:shape>
            </w:pict>
          </mc:Fallback>
        </mc:AlternateContent>
      </w:r>
      <w:r w:rsidR="00430B39">
        <w:rPr>
          <w:noProof/>
          <w:sz w:val="24"/>
          <w:szCs w:val="24"/>
          <w:lang w:val="en-US"/>
        </w:rPr>
        <mc:AlternateContent>
          <mc:Choice Requires="wps">
            <w:drawing>
              <wp:anchor distT="0" distB="0" distL="114300" distR="114300" simplePos="0" relativeHeight="251662336" behindDoc="0" locked="0" layoutInCell="1" allowOverlap="1" wp14:anchorId="1318F2EE" wp14:editId="3AE4DE97">
                <wp:simplePos x="0" y="0"/>
                <wp:positionH relativeFrom="column">
                  <wp:posOffset>2486025</wp:posOffset>
                </wp:positionH>
                <wp:positionV relativeFrom="paragraph">
                  <wp:posOffset>9525</wp:posOffset>
                </wp:positionV>
                <wp:extent cx="962025" cy="4857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962025" cy="485775"/>
                        </a:xfrm>
                        <a:prstGeom prst="rect">
                          <a:avLst/>
                        </a:prstGeom>
                        <a:solidFill>
                          <a:schemeClr val="lt1"/>
                        </a:solidFill>
                        <a:ln w="6350">
                          <a:solidFill>
                            <a:prstClr val="black"/>
                          </a:solidFill>
                        </a:ln>
                      </wps:spPr>
                      <wps:txbx>
                        <w:txbxContent>
                          <w:p w14:paraId="264A680B" w14:textId="7BF140E3" w:rsidR="00697AFB" w:rsidRPr="00697AFB" w:rsidRDefault="00430B39" w:rsidP="00697AFB">
                            <w:pPr>
                              <w:jc w:val="center"/>
                              <w:rPr>
                                <w:sz w:val="16"/>
                                <w:szCs w:val="16"/>
                              </w:rPr>
                            </w:pPr>
                            <w:r>
                              <w:rPr>
                                <w:sz w:val="16"/>
                                <w:szCs w:val="16"/>
                              </w:rPr>
                              <w:t>Selection of Ingredients from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F2EE" id="Text Box 5" o:spid="_x0000_s1031" type="#_x0000_t202" style="position:absolute;left:0;text-align:left;margin-left:195.75pt;margin-top:.75pt;width:75.7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" fillcolor="white [3201]" strokeweight=".5pt">
                <v:textbox>
                  <w:txbxContent>
                    <w:p w14:paraId="264A680B" w14:textId="7BF140E3" w:rsidR="00697AFB" w:rsidRPr="00697AFB" w:rsidRDefault="00430B39" w:rsidP="00697AFB">
                      <w:pPr>
                        <w:jc w:val="center"/>
                        <w:rPr>
                          <w:sz w:val="16"/>
                          <w:szCs w:val="16"/>
                        </w:rPr>
                      </w:pPr>
                      <w:r>
                        <w:rPr>
                          <w:sz w:val="16"/>
                          <w:szCs w:val="16"/>
                        </w:rPr>
                        <w:t>Selection of Ingredients from Storage</w:t>
                      </w:r>
                    </w:p>
                  </w:txbxContent>
                </v:textbox>
              </v:shape>
            </w:pict>
          </mc:Fallback>
        </mc:AlternateContent>
      </w:r>
      <w:r w:rsidR="00430B39">
        <w:rPr>
          <w:noProof/>
          <w:sz w:val="24"/>
          <w:szCs w:val="24"/>
          <w:lang w:val="en-US"/>
        </w:rPr>
        <mc:AlternateContent>
          <mc:Choice Requires="wps">
            <w:drawing>
              <wp:anchor distT="0" distB="0" distL="114300" distR="114300" simplePos="0" relativeHeight="251674624" behindDoc="0" locked="0" layoutInCell="1" allowOverlap="1" wp14:anchorId="682A56DF" wp14:editId="050843AC">
                <wp:simplePos x="0" y="0"/>
                <wp:positionH relativeFrom="column">
                  <wp:posOffset>628650</wp:posOffset>
                </wp:positionH>
                <wp:positionV relativeFrom="paragraph">
                  <wp:posOffset>85725</wp:posOffset>
                </wp:positionV>
                <wp:extent cx="49530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E6D9EF" id="Straight Arrow Connector 19" o:spid="_x0000_s1026" type="#_x0000_t32" style="position:absolute;margin-left:49.5pt;margin-top:6.75pt;width:39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79744" behindDoc="0" locked="0" layoutInCell="1" allowOverlap="1" wp14:anchorId="117EAFFB" wp14:editId="0EECF419">
                <wp:simplePos x="0" y="0"/>
                <wp:positionH relativeFrom="column">
                  <wp:posOffset>8591550</wp:posOffset>
                </wp:positionH>
                <wp:positionV relativeFrom="paragraph">
                  <wp:posOffset>38100</wp:posOffset>
                </wp:positionV>
                <wp:extent cx="0" cy="112395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60B20D" id="_x0000_t32" coordsize="21600,21600" o:spt="32" o:oned="t" path="m,l21600,21600e" filled="f">
                <v:path arrowok="t" fillok="f" o:connecttype="none"/>
                <o:lock v:ext="edit" shapetype="t"/>
              </v:shapetype>
              <v:shape id="Straight Arrow Connector 24" o:spid="_x0000_s1026" type="#_x0000_t32" style="position:absolute;margin-left:676.5pt;margin-top:3pt;width:0;height:8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78720" behindDoc="0" locked="0" layoutInCell="1" allowOverlap="1" wp14:anchorId="2FA1A763" wp14:editId="58964DB7">
                <wp:simplePos x="0" y="0"/>
                <wp:positionH relativeFrom="column">
                  <wp:posOffset>7953375</wp:posOffset>
                </wp:positionH>
                <wp:positionV relativeFrom="paragraph">
                  <wp:posOffset>38100</wp:posOffset>
                </wp:positionV>
                <wp:extent cx="628650" cy="0"/>
                <wp:effectExtent l="0" t="76200" r="19050" b="95250"/>
                <wp:wrapNone/>
                <wp:docPr id="23" name="Straight Arrow Connector 23"/>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2C0F23" id="Straight Arrow Connector 23" o:spid="_x0000_s1026" type="#_x0000_t32" style="position:absolute;margin-left:626.25pt;margin-top:3pt;width:49.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77696" behindDoc="0" locked="0" layoutInCell="1" allowOverlap="1" wp14:anchorId="1DEC54CE" wp14:editId="336FAB20">
                <wp:simplePos x="0" y="0"/>
                <wp:positionH relativeFrom="column">
                  <wp:posOffset>5600700</wp:posOffset>
                </wp:positionH>
                <wp:positionV relativeFrom="paragraph">
                  <wp:posOffset>104775</wp:posOffset>
                </wp:positionV>
                <wp:extent cx="60960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4F1EF2" id="Straight Arrow Connector 22" o:spid="_x0000_s1026" type="#_x0000_t32" style="position:absolute;margin-left:441pt;margin-top:8.25pt;width:48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73600" behindDoc="0" locked="0" layoutInCell="1" allowOverlap="1" wp14:anchorId="60F1E760" wp14:editId="2BA804CE">
                <wp:simplePos x="0" y="0"/>
                <wp:positionH relativeFrom="column">
                  <wp:posOffset>1943100</wp:posOffset>
                </wp:positionH>
                <wp:positionV relativeFrom="paragraph">
                  <wp:posOffset>76200</wp:posOffset>
                </wp:positionV>
                <wp:extent cx="542925" cy="0"/>
                <wp:effectExtent l="0" t="76200" r="9525" b="95250"/>
                <wp:wrapNone/>
                <wp:docPr id="18" name="Straight Arrow Connector 18"/>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2D4811" id="Straight Arrow Connector 18" o:spid="_x0000_s1026" type="#_x0000_t32" style="position:absolute;margin-left:153pt;margin-top:6pt;width:42.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" strokecolor="black [3200]" strokeweight=".5pt">
                <v:stroke endarrow="block" joinstyle="miter"/>
              </v:shape>
            </w:pict>
          </mc:Fallback>
        </mc:AlternateContent>
      </w:r>
    </w:p>
    <w:p w14:paraId="5CA50184" w14:textId="4C78C86C" w:rsidR="00697AFB" w:rsidRDefault="00861053" w:rsidP="00D641FD">
      <w:pPr>
        <w:jc w:val="both"/>
        <w:rPr>
          <w:sz w:val="24"/>
          <w:szCs w:val="24"/>
          <w:lang w:val="en-US"/>
        </w:rPr>
      </w:pPr>
      <w:r>
        <w:rPr>
          <w:noProof/>
          <w:sz w:val="24"/>
          <w:szCs w:val="24"/>
          <w:lang w:val="en-US"/>
        </w:rPr>
        <mc:AlternateContent>
          <mc:Choice Requires="wps">
            <w:drawing>
              <wp:anchor distT="0" distB="0" distL="114300" distR="114300" simplePos="0" relativeHeight="251734016" behindDoc="0" locked="0" layoutInCell="1" allowOverlap="1" wp14:anchorId="50ADA60F" wp14:editId="08C1D8BB">
                <wp:simplePos x="0" y="0"/>
                <wp:positionH relativeFrom="column">
                  <wp:posOffset>7877175</wp:posOffset>
                </wp:positionH>
                <wp:positionV relativeFrom="paragraph">
                  <wp:posOffset>116840</wp:posOffset>
                </wp:positionV>
                <wp:extent cx="0" cy="876300"/>
                <wp:effectExtent l="0" t="0" r="38100" b="19050"/>
                <wp:wrapNone/>
                <wp:docPr id="71" name="Straight Connector 71"/>
                <wp:cNvGraphicFramePr/>
                <a:graphic xmlns:a="http://schemas.openxmlformats.org/drawingml/2006/main">
                  <a:graphicData uri="http://schemas.microsoft.com/office/word/2010/wordprocessingShape">
                    <wps:wsp>
                      <wps:cNvCnPr/>
                      <wps:spPr>
                        <a:xfrm>
                          <a:off x="0" y="0"/>
                          <a:ext cx="0" cy="87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B50363" id="Straight Connector 7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620.25pt,9.2pt" to="620.2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" strokecolor="black [3200]" strokeweight=".5pt">
                <v:stroke joinstyle="miter"/>
              </v:line>
            </w:pict>
          </mc:Fallback>
        </mc:AlternateContent>
      </w:r>
      <w:r w:rsidR="003B2BD8">
        <w:rPr>
          <w:noProof/>
          <w:sz w:val="24"/>
          <w:szCs w:val="24"/>
          <w:lang w:val="en-US"/>
        </w:rPr>
        <mc:AlternateContent>
          <mc:Choice Requires="wps">
            <w:drawing>
              <wp:anchor distT="0" distB="0" distL="114300" distR="114300" simplePos="0" relativeHeight="251709440" behindDoc="0" locked="0" layoutInCell="1" allowOverlap="1" wp14:anchorId="2CC8C49A" wp14:editId="00AE5B9B">
                <wp:simplePos x="0" y="0"/>
                <wp:positionH relativeFrom="column">
                  <wp:posOffset>7658099</wp:posOffset>
                </wp:positionH>
                <wp:positionV relativeFrom="paragraph">
                  <wp:posOffset>126365</wp:posOffset>
                </wp:positionV>
                <wp:extent cx="9525" cy="876300"/>
                <wp:effectExtent l="0" t="0" r="28575" b="19050"/>
                <wp:wrapNone/>
                <wp:docPr id="54" name="Straight Connector 54"/>
                <wp:cNvGraphicFramePr/>
                <a:graphic xmlns:a="http://schemas.openxmlformats.org/drawingml/2006/main">
                  <a:graphicData uri="http://schemas.microsoft.com/office/word/2010/wordprocessingShape">
                    <wps:wsp>
                      <wps:cNvCnPr/>
                      <wps:spPr>
                        <a:xfrm>
                          <a:off x="0" y="0"/>
                          <a:ext cx="9525" cy="87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FFB82" id="Straight Connector 5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pt,9.95pt" to="603.7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" strokecolor="black [3200]" strokeweight=".5pt">
                <v:stroke joinstyle="miter"/>
              </v:line>
            </w:pict>
          </mc:Fallback>
        </mc:AlternateContent>
      </w:r>
      <w:r w:rsidR="00430B39">
        <w:rPr>
          <w:noProof/>
          <w:sz w:val="24"/>
          <w:szCs w:val="24"/>
          <w:lang w:val="en-US"/>
        </w:rPr>
        <mc:AlternateContent>
          <mc:Choice Requires="wps">
            <w:drawing>
              <wp:anchor distT="0" distB="0" distL="114300" distR="114300" simplePos="0" relativeHeight="251725824" behindDoc="0" locked="0" layoutInCell="1" allowOverlap="1" wp14:anchorId="5BBBABCF" wp14:editId="53789735">
                <wp:simplePos x="0" y="0"/>
                <wp:positionH relativeFrom="column">
                  <wp:posOffset>1952625</wp:posOffset>
                </wp:positionH>
                <wp:positionV relativeFrom="paragraph">
                  <wp:posOffset>164465</wp:posOffset>
                </wp:positionV>
                <wp:extent cx="542925" cy="0"/>
                <wp:effectExtent l="0" t="76200" r="9525" b="95250"/>
                <wp:wrapNone/>
                <wp:docPr id="67" name="Straight Arrow Connector 67"/>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EDD0C" id="Straight Arrow Connector 67" o:spid="_x0000_s1026" type="#_x0000_t32" style="position:absolute;margin-left:153.75pt;margin-top:12.95pt;width:42.7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" strokecolor="black [3200]" strokeweight=".5pt">
                <v:stroke endarrow="block" joinstyle="miter"/>
              </v:shape>
            </w:pict>
          </mc:Fallback>
        </mc:AlternateContent>
      </w:r>
      <w:r w:rsidR="00430B39">
        <w:rPr>
          <w:noProof/>
          <w:sz w:val="24"/>
          <w:szCs w:val="24"/>
          <w:lang w:val="en-US"/>
        </w:rPr>
        <mc:AlternateContent>
          <mc:Choice Requires="wps">
            <w:drawing>
              <wp:anchor distT="0" distB="0" distL="114300" distR="114300" simplePos="0" relativeHeight="251724800" behindDoc="0" locked="0" layoutInCell="1" allowOverlap="1" wp14:anchorId="6E15F8AA" wp14:editId="0B3CF31A">
                <wp:simplePos x="0" y="0"/>
                <wp:positionH relativeFrom="column">
                  <wp:posOffset>628650</wp:posOffset>
                </wp:positionH>
                <wp:positionV relativeFrom="paragraph">
                  <wp:posOffset>164465</wp:posOffset>
                </wp:positionV>
                <wp:extent cx="514350" cy="0"/>
                <wp:effectExtent l="0" t="76200" r="19050" b="95250"/>
                <wp:wrapNone/>
                <wp:docPr id="66" name="Straight Arrow Connector 66"/>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967DA7" id="Straight Arrow Connector 66" o:spid="_x0000_s1026" type="#_x0000_t32" style="position:absolute;margin-left:49.5pt;margin-top:12.95pt;width:40.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" strokecolor="black [3200]" strokeweight=".5pt">
                <v:stroke endarrow="block" joinstyle="miter"/>
              </v:shape>
            </w:pict>
          </mc:Fallback>
        </mc:AlternateContent>
      </w:r>
      <w:r w:rsidR="00430B39">
        <w:rPr>
          <w:noProof/>
          <w:sz w:val="24"/>
          <w:szCs w:val="24"/>
          <w:lang w:val="en-US"/>
        </w:rPr>
        <mc:AlternateContent>
          <mc:Choice Requires="wps">
            <w:drawing>
              <wp:anchor distT="0" distB="0" distL="114300" distR="114300" simplePos="0" relativeHeight="251723776" behindDoc="0" locked="0" layoutInCell="1" allowOverlap="1" wp14:anchorId="7E49FCBD" wp14:editId="465C32CB">
                <wp:simplePos x="0" y="0"/>
                <wp:positionH relativeFrom="column">
                  <wp:posOffset>1152525</wp:posOffset>
                </wp:positionH>
                <wp:positionV relativeFrom="paragraph">
                  <wp:posOffset>78740</wp:posOffset>
                </wp:positionV>
                <wp:extent cx="790575" cy="3429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790575" cy="342900"/>
                        </a:xfrm>
                        <a:prstGeom prst="rect">
                          <a:avLst/>
                        </a:prstGeom>
                        <a:solidFill>
                          <a:schemeClr val="lt1"/>
                        </a:solidFill>
                        <a:ln w="6350">
                          <a:solidFill>
                            <a:prstClr val="black"/>
                          </a:solidFill>
                        </a:ln>
                      </wps:spPr>
                      <wps:txbx>
                        <w:txbxContent>
                          <w:p w14:paraId="0CCD02B2" w14:textId="125FE78D" w:rsidR="00430B39" w:rsidRPr="00430B39" w:rsidRDefault="00430B39" w:rsidP="00430B39">
                            <w:pPr>
                              <w:jc w:val="center"/>
                              <w:rPr>
                                <w:sz w:val="16"/>
                                <w:szCs w:val="16"/>
                              </w:rPr>
                            </w:pPr>
                            <w:r>
                              <w:rPr>
                                <w:sz w:val="16"/>
                                <w:szCs w:val="16"/>
                              </w:rPr>
                              <w:t>Dry goods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FCBD" id="Text Box 62" o:spid="_x0000_s1032" type="#_x0000_t202" style="position:absolute;left:0;text-align:left;margin-left:90.75pt;margin-top:6.2pt;width:62.2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" fillcolor="white [3201]" strokeweight=".5pt">
                <v:textbox>
                  <w:txbxContent>
                    <w:p w14:paraId="0CCD02B2" w14:textId="125FE78D" w:rsidR="00430B39" w:rsidRPr="00430B39" w:rsidRDefault="00430B39" w:rsidP="00430B39">
                      <w:pPr>
                        <w:jc w:val="center"/>
                        <w:rPr>
                          <w:sz w:val="16"/>
                          <w:szCs w:val="16"/>
                        </w:rPr>
                      </w:pPr>
                      <w:r>
                        <w:rPr>
                          <w:sz w:val="16"/>
                          <w:szCs w:val="16"/>
                        </w:rPr>
                        <w:t>Dry goods storage</w:t>
                      </w:r>
                    </w:p>
                  </w:txbxContent>
                </v:textbox>
              </v:shape>
            </w:pict>
          </mc:Fallback>
        </mc:AlternateContent>
      </w:r>
    </w:p>
    <w:p w14:paraId="1D06EA02" w14:textId="0ABE6247" w:rsidR="00697AFB" w:rsidRDefault="00697AFB" w:rsidP="00D641FD">
      <w:pPr>
        <w:jc w:val="both"/>
        <w:rPr>
          <w:sz w:val="24"/>
          <w:szCs w:val="24"/>
          <w:lang w:val="en-US"/>
        </w:rPr>
      </w:pPr>
    </w:p>
    <w:p w14:paraId="589E4F52" w14:textId="4C2E5484" w:rsidR="00697AFB" w:rsidRDefault="007F4F01" w:rsidP="00D641FD">
      <w:pPr>
        <w:jc w:val="both"/>
        <w:rPr>
          <w:sz w:val="24"/>
          <w:szCs w:val="24"/>
          <w:lang w:val="en-US"/>
        </w:rPr>
      </w:pPr>
      <w:r>
        <w:rPr>
          <w:noProof/>
          <w:sz w:val="24"/>
          <w:szCs w:val="24"/>
          <w:lang w:val="en-US"/>
        </w:rPr>
        <mc:AlternateContent>
          <mc:Choice Requires="wps">
            <w:drawing>
              <wp:anchor distT="0" distB="0" distL="114300" distR="114300" simplePos="0" relativeHeight="251670528" behindDoc="0" locked="0" layoutInCell="1" allowOverlap="1" wp14:anchorId="286D2126" wp14:editId="61351DF3">
                <wp:simplePos x="0" y="0"/>
                <wp:positionH relativeFrom="column">
                  <wp:posOffset>819150</wp:posOffset>
                </wp:positionH>
                <wp:positionV relativeFrom="paragraph">
                  <wp:posOffset>226695</wp:posOffset>
                </wp:positionV>
                <wp:extent cx="1143000" cy="6096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143000" cy="609600"/>
                        </a:xfrm>
                        <a:prstGeom prst="rect">
                          <a:avLst/>
                        </a:prstGeom>
                        <a:solidFill>
                          <a:schemeClr val="lt1"/>
                        </a:solidFill>
                        <a:ln w="6350">
                          <a:solidFill>
                            <a:prstClr val="black"/>
                          </a:solidFill>
                        </a:ln>
                      </wps:spPr>
                      <wps:txbx>
                        <w:txbxContent>
                          <w:p w14:paraId="43AB2412" w14:textId="66B0FF5C" w:rsidR="007F4F01" w:rsidRPr="007F4F01" w:rsidRDefault="007F4F01" w:rsidP="007F4F01">
                            <w:pPr>
                              <w:jc w:val="center"/>
                              <w:rPr>
                                <w:sz w:val="16"/>
                                <w:szCs w:val="16"/>
                              </w:rPr>
                            </w:pPr>
                            <w:r>
                              <w:rPr>
                                <w:sz w:val="16"/>
                                <w:szCs w:val="16"/>
                              </w:rPr>
                              <w:t xml:space="preserve">Transit </w:t>
                            </w:r>
                            <w:r w:rsidR="004C72D5">
                              <w:rPr>
                                <w:sz w:val="16"/>
                                <w:szCs w:val="16"/>
                              </w:rPr>
                              <w:t>p</w:t>
                            </w:r>
                            <w:r>
                              <w:rPr>
                                <w:sz w:val="16"/>
                                <w:szCs w:val="16"/>
                              </w:rPr>
                              <w:t>ackaging and</w:t>
                            </w:r>
                            <w:r w:rsidR="004C72D5">
                              <w:rPr>
                                <w:sz w:val="16"/>
                                <w:szCs w:val="16"/>
                              </w:rPr>
                              <w:t xml:space="preserve"> placement in </w:t>
                            </w:r>
                            <w:r w:rsidR="003B2BD8">
                              <w:rPr>
                                <w:sz w:val="16"/>
                                <w:szCs w:val="16"/>
                              </w:rPr>
                              <w:t xml:space="preserve">chilled / frozen </w:t>
                            </w:r>
                            <w:r w:rsidR="004C72D5">
                              <w:rPr>
                                <w:sz w:val="16"/>
                                <w:szCs w:val="16"/>
                              </w:rPr>
                              <w:t>storage pending dispatch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D2126" id="Text Box 15" o:spid="_x0000_s1033" type="#_x0000_t202" style="position:absolute;left:0;text-align:left;margin-left:64.5pt;margin-top:17.85pt;width:90pt;height: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" fillcolor="white [3201]" strokeweight=".5pt">
                <v:textbox>
                  <w:txbxContent>
                    <w:p w14:paraId="43AB2412" w14:textId="66B0FF5C" w:rsidR="007F4F01" w:rsidRPr="007F4F01" w:rsidRDefault="007F4F01" w:rsidP="007F4F01">
                      <w:pPr>
                        <w:jc w:val="center"/>
                        <w:rPr>
                          <w:sz w:val="16"/>
                          <w:szCs w:val="16"/>
                        </w:rPr>
                      </w:pPr>
                      <w:r>
                        <w:rPr>
                          <w:sz w:val="16"/>
                          <w:szCs w:val="16"/>
                        </w:rPr>
                        <w:t xml:space="preserve">Transit </w:t>
                      </w:r>
                      <w:r w:rsidR="004C72D5">
                        <w:rPr>
                          <w:sz w:val="16"/>
                          <w:szCs w:val="16"/>
                        </w:rPr>
                        <w:t>p</w:t>
                      </w:r>
                      <w:r>
                        <w:rPr>
                          <w:sz w:val="16"/>
                          <w:szCs w:val="16"/>
                        </w:rPr>
                        <w:t>ackaging and</w:t>
                      </w:r>
                      <w:r w:rsidR="004C72D5">
                        <w:rPr>
                          <w:sz w:val="16"/>
                          <w:szCs w:val="16"/>
                        </w:rPr>
                        <w:t xml:space="preserve"> placement in </w:t>
                      </w:r>
                      <w:r w:rsidR="003B2BD8">
                        <w:rPr>
                          <w:sz w:val="16"/>
                          <w:szCs w:val="16"/>
                        </w:rPr>
                        <w:t xml:space="preserve">chilled / frozen </w:t>
                      </w:r>
                      <w:r w:rsidR="004C72D5">
                        <w:rPr>
                          <w:sz w:val="16"/>
                          <w:szCs w:val="16"/>
                        </w:rPr>
                        <w:t>storage pending dispatch</w:t>
                      </w:r>
                    </w:p>
                  </w:txbxContent>
                </v:textbox>
              </v:shape>
            </w:pict>
          </mc:Fallback>
        </mc:AlternateContent>
      </w:r>
      <w:r>
        <w:rPr>
          <w:noProof/>
          <w:sz w:val="24"/>
          <w:szCs w:val="24"/>
          <w:lang w:val="en-US"/>
        </w:rPr>
        <mc:AlternateContent>
          <mc:Choice Requires="wps">
            <w:drawing>
              <wp:anchor distT="0" distB="0" distL="114300" distR="114300" simplePos="0" relativeHeight="251669504" behindDoc="0" locked="0" layoutInCell="1" allowOverlap="1" wp14:anchorId="4DD89925" wp14:editId="772623CB">
                <wp:simplePos x="0" y="0"/>
                <wp:positionH relativeFrom="column">
                  <wp:posOffset>2686050</wp:posOffset>
                </wp:positionH>
                <wp:positionV relativeFrom="paragraph">
                  <wp:posOffset>236220</wp:posOffset>
                </wp:positionV>
                <wp:extent cx="1152525" cy="5143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152525" cy="514350"/>
                        </a:xfrm>
                        <a:prstGeom prst="rect">
                          <a:avLst/>
                        </a:prstGeom>
                        <a:solidFill>
                          <a:schemeClr val="lt1"/>
                        </a:solidFill>
                        <a:ln w="6350">
                          <a:solidFill>
                            <a:prstClr val="black"/>
                          </a:solidFill>
                        </a:ln>
                      </wps:spPr>
                      <wps:txbx>
                        <w:txbxContent>
                          <w:p w14:paraId="4B092019" w14:textId="534CF078" w:rsidR="007F4F01" w:rsidRPr="007F4F01" w:rsidRDefault="007F4F01" w:rsidP="007F4F01">
                            <w:pPr>
                              <w:jc w:val="center"/>
                              <w:rPr>
                                <w:sz w:val="16"/>
                                <w:szCs w:val="16"/>
                              </w:rPr>
                            </w:pPr>
                            <w:r>
                              <w:rPr>
                                <w:sz w:val="16"/>
                                <w:szCs w:val="16"/>
                              </w:rPr>
                              <w:t>Metal detector / visual quality, labelling and weighing checks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89925" id="Text Box 14" o:spid="_x0000_s1034" type="#_x0000_t202" style="position:absolute;left:0;text-align:left;margin-left:211.5pt;margin-top:18.6pt;width:90.75pt;height:4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" fillcolor="white [3201]" strokeweight=".5pt">
                <v:textbox>
                  <w:txbxContent>
                    <w:p w14:paraId="4B092019" w14:textId="534CF078" w:rsidR="007F4F01" w:rsidRPr="007F4F01" w:rsidRDefault="007F4F01" w:rsidP="007F4F01">
                      <w:pPr>
                        <w:jc w:val="center"/>
                        <w:rPr>
                          <w:sz w:val="16"/>
                          <w:szCs w:val="16"/>
                        </w:rPr>
                      </w:pPr>
                      <w:r>
                        <w:rPr>
                          <w:sz w:val="16"/>
                          <w:szCs w:val="16"/>
                        </w:rPr>
                        <w:t>Metal detector / visual quality, labelling and weighing checks</w:t>
                      </w:r>
                    </w:p>
                  </w:txbxContent>
                </v:textbox>
              </v:shape>
            </w:pict>
          </mc:Fallback>
        </mc:AlternateContent>
      </w:r>
      <w:r>
        <w:rPr>
          <w:noProof/>
          <w:sz w:val="24"/>
          <w:szCs w:val="24"/>
          <w:lang w:val="en-US"/>
        </w:rPr>
        <mc:AlternateContent>
          <mc:Choice Requires="wps">
            <w:drawing>
              <wp:anchor distT="0" distB="0" distL="114300" distR="114300" simplePos="0" relativeHeight="251668480" behindDoc="0" locked="0" layoutInCell="1" allowOverlap="1" wp14:anchorId="556BAD81" wp14:editId="174F5580">
                <wp:simplePos x="0" y="0"/>
                <wp:positionH relativeFrom="column">
                  <wp:posOffset>4467225</wp:posOffset>
                </wp:positionH>
                <wp:positionV relativeFrom="paragraph">
                  <wp:posOffset>245745</wp:posOffset>
                </wp:positionV>
                <wp:extent cx="1123950" cy="5143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123950" cy="514350"/>
                        </a:xfrm>
                        <a:prstGeom prst="rect">
                          <a:avLst/>
                        </a:prstGeom>
                        <a:solidFill>
                          <a:schemeClr val="lt1"/>
                        </a:solidFill>
                        <a:ln w="6350">
                          <a:solidFill>
                            <a:prstClr val="black"/>
                          </a:solidFill>
                        </a:ln>
                      </wps:spPr>
                      <wps:txbx>
                        <w:txbxContent>
                          <w:p w14:paraId="35A3DA45" w14:textId="6636B61F" w:rsidR="007F4F01" w:rsidRPr="007F4F01" w:rsidRDefault="007F4F01" w:rsidP="007F4F01">
                            <w:pPr>
                              <w:jc w:val="center"/>
                              <w:rPr>
                                <w:sz w:val="16"/>
                                <w:szCs w:val="16"/>
                              </w:rPr>
                            </w:pPr>
                            <w:r>
                              <w:rPr>
                                <w:sz w:val="16"/>
                                <w:szCs w:val="16"/>
                              </w:rPr>
                              <w:t>Modified atmosphere packaging and labelling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BAD81" id="Text Box 13" o:spid="_x0000_s1035" type="#_x0000_t202" style="position:absolute;left:0;text-align:left;margin-left:351.75pt;margin-top:19.35pt;width:88.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" fillcolor="white [3201]" strokeweight=".5pt">
                <v:textbox>
                  <w:txbxContent>
                    <w:p w14:paraId="35A3DA45" w14:textId="6636B61F" w:rsidR="007F4F01" w:rsidRPr="007F4F01" w:rsidRDefault="007F4F01" w:rsidP="007F4F01">
                      <w:pPr>
                        <w:jc w:val="center"/>
                        <w:rPr>
                          <w:sz w:val="16"/>
                          <w:szCs w:val="16"/>
                        </w:rPr>
                      </w:pPr>
                      <w:r>
                        <w:rPr>
                          <w:sz w:val="16"/>
                          <w:szCs w:val="16"/>
                        </w:rPr>
                        <w:t>Modified atmosphere packaging and labelling</w:t>
                      </w:r>
                    </w:p>
                  </w:txbxContent>
                </v:textbox>
              </v:shape>
            </w:pict>
          </mc:Fallback>
        </mc:AlternateContent>
      </w:r>
      <w:r>
        <w:rPr>
          <w:noProof/>
          <w:sz w:val="24"/>
          <w:szCs w:val="24"/>
          <w:lang w:val="en-US"/>
        </w:rPr>
        <mc:AlternateContent>
          <mc:Choice Requires="wps">
            <w:drawing>
              <wp:anchor distT="0" distB="0" distL="114300" distR="114300" simplePos="0" relativeHeight="251667456" behindDoc="0" locked="0" layoutInCell="1" allowOverlap="1" wp14:anchorId="1D8C5EC1" wp14:editId="01AE0E4B">
                <wp:simplePos x="0" y="0"/>
                <wp:positionH relativeFrom="column">
                  <wp:posOffset>6296025</wp:posOffset>
                </wp:positionH>
                <wp:positionV relativeFrom="paragraph">
                  <wp:posOffset>293370</wp:posOffset>
                </wp:positionV>
                <wp:extent cx="1038225" cy="4381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038225" cy="438150"/>
                        </a:xfrm>
                        <a:prstGeom prst="rect">
                          <a:avLst/>
                        </a:prstGeom>
                        <a:solidFill>
                          <a:schemeClr val="lt1"/>
                        </a:solidFill>
                        <a:ln w="6350">
                          <a:solidFill>
                            <a:prstClr val="black"/>
                          </a:solidFill>
                        </a:ln>
                      </wps:spPr>
                      <wps:txbx>
                        <w:txbxContent>
                          <w:p w14:paraId="3537153E" w14:textId="57A41A9E" w:rsidR="007F4F01" w:rsidRPr="007F4F01" w:rsidRDefault="007F4F01" w:rsidP="007F4F01">
                            <w:pPr>
                              <w:jc w:val="center"/>
                              <w:rPr>
                                <w:sz w:val="16"/>
                                <w:szCs w:val="16"/>
                              </w:rPr>
                            </w:pPr>
                            <w:r>
                              <w:rPr>
                                <w:sz w:val="16"/>
                                <w:szCs w:val="16"/>
                              </w:rPr>
                              <w:t>Product portioning by weight or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C5EC1" id="Text Box 12" o:spid="_x0000_s1036" type="#_x0000_t202" style="position:absolute;left:0;text-align:left;margin-left:495.75pt;margin-top:23.1pt;width:81.75pt;height:3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" fillcolor="white [3201]" strokeweight=".5pt">
                <v:textbox>
                  <w:txbxContent>
                    <w:p w14:paraId="3537153E" w14:textId="57A41A9E" w:rsidR="007F4F01" w:rsidRPr="007F4F01" w:rsidRDefault="007F4F01" w:rsidP="007F4F01">
                      <w:pPr>
                        <w:jc w:val="center"/>
                        <w:rPr>
                          <w:sz w:val="16"/>
                          <w:szCs w:val="16"/>
                        </w:rPr>
                      </w:pPr>
                      <w:r>
                        <w:rPr>
                          <w:sz w:val="16"/>
                          <w:szCs w:val="16"/>
                        </w:rPr>
                        <w:t>Product portioning by weight or count</w:t>
                      </w:r>
                    </w:p>
                  </w:txbxContent>
                </v:textbox>
              </v:shape>
            </w:pict>
          </mc:Fallback>
        </mc:AlternateContent>
      </w:r>
      <w:r>
        <w:rPr>
          <w:noProof/>
          <w:sz w:val="24"/>
          <w:szCs w:val="24"/>
          <w:lang w:val="en-US"/>
        </w:rPr>
        <mc:AlternateContent>
          <mc:Choice Requires="wps">
            <w:drawing>
              <wp:anchor distT="0" distB="0" distL="114300" distR="114300" simplePos="0" relativeHeight="251666432" behindDoc="0" locked="0" layoutInCell="1" allowOverlap="1" wp14:anchorId="0EFE0CCC" wp14:editId="0D64196D">
                <wp:simplePos x="0" y="0"/>
                <wp:positionH relativeFrom="column">
                  <wp:posOffset>8153400</wp:posOffset>
                </wp:positionH>
                <wp:positionV relativeFrom="paragraph">
                  <wp:posOffset>255270</wp:posOffset>
                </wp:positionV>
                <wp:extent cx="952500" cy="4857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952500" cy="485775"/>
                        </a:xfrm>
                        <a:prstGeom prst="rect">
                          <a:avLst/>
                        </a:prstGeom>
                        <a:solidFill>
                          <a:schemeClr val="lt1"/>
                        </a:solidFill>
                        <a:ln w="6350">
                          <a:solidFill>
                            <a:prstClr val="black"/>
                          </a:solidFill>
                        </a:ln>
                      </wps:spPr>
                      <wps:txbx>
                        <w:txbxContent>
                          <w:p w14:paraId="1BEBB40D" w14:textId="1688FAD6" w:rsidR="007F4F01" w:rsidRPr="007F4F01" w:rsidRDefault="007F4F01" w:rsidP="007F4F01">
                            <w:pPr>
                              <w:jc w:val="center"/>
                              <w:rPr>
                                <w:sz w:val="16"/>
                                <w:szCs w:val="16"/>
                              </w:rPr>
                            </w:pPr>
                            <w:r>
                              <w:rPr>
                                <w:sz w:val="16"/>
                                <w:szCs w:val="16"/>
                              </w:rPr>
                              <w:t>Product c</w:t>
                            </w:r>
                            <w:r w:rsidR="003B2BD8">
                              <w:rPr>
                                <w:sz w:val="16"/>
                                <w:szCs w:val="16"/>
                              </w:rPr>
                              <w:t>hilling in intermediate storage</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FE0CCC" id="Text Box 11" o:spid="_x0000_s1037" type="#_x0000_t202" style="position:absolute;left:0;text-align:left;margin-left:642pt;margin-top:20.1pt;width:75pt;height:38.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" fillcolor="white [3201]" strokeweight=".5pt">
                <v:textbox>
                  <w:txbxContent>
                    <w:p w14:paraId="1BEBB40D" w14:textId="1688FAD6" w:rsidR="007F4F01" w:rsidRPr="007F4F01" w:rsidRDefault="007F4F01" w:rsidP="007F4F01">
                      <w:pPr>
                        <w:jc w:val="center"/>
                        <w:rPr>
                          <w:sz w:val="16"/>
                          <w:szCs w:val="16"/>
                        </w:rPr>
                      </w:pPr>
                      <w:r>
                        <w:rPr>
                          <w:sz w:val="16"/>
                          <w:szCs w:val="16"/>
                        </w:rPr>
                        <w:t>Product c</w:t>
                      </w:r>
                      <w:r w:rsidR="003B2BD8">
                        <w:rPr>
                          <w:sz w:val="16"/>
                          <w:szCs w:val="16"/>
                        </w:rPr>
                        <w:t>hilling in intermediate storage</w:t>
                      </w:r>
                      <w:r>
                        <w:rPr>
                          <w:sz w:val="16"/>
                          <w:szCs w:val="16"/>
                        </w:rPr>
                        <w:t xml:space="preserve"> </w:t>
                      </w:r>
                    </w:p>
                  </w:txbxContent>
                </v:textbox>
              </v:shape>
            </w:pict>
          </mc:Fallback>
        </mc:AlternateContent>
      </w:r>
    </w:p>
    <w:p w14:paraId="13EF71F9" w14:textId="44A4511D" w:rsidR="00697AFB" w:rsidRDefault="00861053" w:rsidP="00D641FD">
      <w:pPr>
        <w:jc w:val="both"/>
        <w:rPr>
          <w:sz w:val="24"/>
          <w:szCs w:val="24"/>
          <w:lang w:val="en-US"/>
        </w:rPr>
      </w:pPr>
      <w:r>
        <w:rPr>
          <w:noProof/>
          <w:sz w:val="24"/>
          <w:szCs w:val="24"/>
          <w:lang w:val="en-US"/>
        </w:rPr>
        <mc:AlternateContent>
          <mc:Choice Requires="wps">
            <w:drawing>
              <wp:anchor distT="0" distB="0" distL="114300" distR="114300" simplePos="0" relativeHeight="251738112" behindDoc="0" locked="0" layoutInCell="1" allowOverlap="1" wp14:anchorId="6EC8AA9C" wp14:editId="614D34D8">
                <wp:simplePos x="0" y="0"/>
                <wp:positionH relativeFrom="column">
                  <wp:posOffset>7877175</wp:posOffset>
                </wp:positionH>
                <wp:positionV relativeFrom="paragraph">
                  <wp:posOffset>76835</wp:posOffset>
                </wp:positionV>
                <wp:extent cx="176673" cy="304800"/>
                <wp:effectExtent l="0" t="0" r="13970" b="19050"/>
                <wp:wrapNone/>
                <wp:docPr id="79" name="Freeform: Shape 79"/>
                <wp:cNvGraphicFramePr/>
                <a:graphic xmlns:a="http://schemas.openxmlformats.org/drawingml/2006/main">
                  <a:graphicData uri="http://schemas.microsoft.com/office/word/2010/wordprocessingShape">
                    <wps:wsp>
                      <wps:cNvSpPr/>
                      <wps:spPr>
                        <a:xfrm>
                          <a:off x="0" y="0"/>
                          <a:ext cx="176673" cy="304800"/>
                        </a:xfrm>
                        <a:custGeom>
                          <a:avLst/>
                          <a:gdLst>
                            <a:gd name="connsiteX0" fmla="*/ 0 w 176673"/>
                            <a:gd name="connsiteY0" fmla="*/ 0 h 304800"/>
                            <a:gd name="connsiteX1" fmla="*/ 152400 w 176673"/>
                            <a:gd name="connsiteY1" fmla="*/ 76200 h 304800"/>
                            <a:gd name="connsiteX2" fmla="*/ 161925 w 176673"/>
                            <a:gd name="connsiteY2" fmla="*/ 238125 h 304800"/>
                            <a:gd name="connsiteX3" fmla="*/ 9525 w 176673"/>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176673" h="304800">
                              <a:moveTo>
                                <a:pt x="0" y="0"/>
                              </a:moveTo>
                              <a:cubicBezTo>
                                <a:pt x="62706" y="18256"/>
                                <a:pt x="125413" y="36513"/>
                                <a:pt x="152400" y="76200"/>
                              </a:cubicBezTo>
                              <a:cubicBezTo>
                                <a:pt x="179388" y="115888"/>
                                <a:pt x="185737" y="200025"/>
                                <a:pt x="161925" y="238125"/>
                              </a:cubicBezTo>
                              <a:cubicBezTo>
                                <a:pt x="138113" y="276225"/>
                                <a:pt x="73819" y="290512"/>
                                <a:pt x="9525" y="3048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E9EBCA" id="Freeform: Shape 79" o:spid="_x0000_s1026" style="position:absolute;margin-left:620.25pt;margin-top:6.05pt;width:13.9pt;height:24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176673,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" path="m,c62706,18256,125413,36513,152400,76200v26988,39688,33337,123825,9525,161925c138113,276225,73819,290512,9525,304800e" filled="f" strokecolor="black [3200]" strokeweight=".5pt">
                <v:stroke joinstyle="miter"/>
                <v:path arrowok="t" o:connecttype="custom" o:connectlocs="0,0;152400,76200;161925,238125;9525,304800" o:connectangles="0,0,0,0"/>
              </v:shape>
            </w:pict>
          </mc:Fallback>
        </mc:AlternateContent>
      </w:r>
      <w:r w:rsidR="00130FBF">
        <w:rPr>
          <w:noProof/>
          <w:sz w:val="24"/>
          <w:szCs w:val="24"/>
          <w:lang w:val="en-US"/>
        </w:rPr>
        <mc:AlternateContent>
          <mc:Choice Requires="wps">
            <w:drawing>
              <wp:anchor distT="0" distB="0" distL="114300" distR="114300" simplePos="0" relativeHeight="251713536" behindDoc="0" locked="0" layoutInCell="1" allowOverlap="1" wp14:anchorId="7285E84E" wp14:editId="50E986B3">
                <wp:simplePos x="0" y="0"/>
                <wp:positionH relativeFrom="column">
                  <wp:posOffset>7686675</wp:posOffset>
                </wp:positionH>
                <wp:positionV relativeFrom="paragraph">
                  <wp:posOffset>86360</wp:posOffset>
                </wp:positionV>
                <wp:extent cx="114317" cy="276225"/>
                <wp:effectExtent l="0" t="0" r="19050" b="28575"/>
                <wp:wrapNone/>
                <wp:docPr id="60" name="Freeform: Shape 60"/>
                <wp:cNvGraphicFramePr/>
                <a:graphic xmlns:a="http://schemas.openxmlformats.org/drawingml/2006/main">
                  <a:graphicData uri="http://schemas.microsoft.com/office/word/2010/wordprocessingShape">
                    <wps:wsp>
                      <wps:cNvSpPr/>
                      <wps:spPr>
                        <a:xfrm>
                          <a:off x="0" y="0"/>
                          <a:ext cx="114317" cy="276225"/>
                        </a:xfrm>
                        <a:custGeom>
                          <a:avLst/>
                          <a:gdLst>
                            <a:gd name="connsiteX0" fmla="*/ 0 w 114317"/>
                            <a:gd name="connsiteY0" fmla="*/ 0 h 276225"/>
                            <a:gd name="connsiteX1" fmla="*/ 114300 w 114317"/>
                            <a:gd name="connsiteY1" fmla="*/ 152400 h 276225"/>
                            <a:gd name="connsiteX2" fmla="*/ 9525 w 114317"/>
                            <a:gd name="connsiteY2" fmla="*/ 276225 h 276225"/>
                            <a:gd name="connsiteX3" fmla="*/ 9525 w 114317"/>
                            <a:gd name="connsiteY3" fmla="*/ 276225 h 276225"/>
                          </a:gdLst>
                          <a:ahLst/>
                          <a:cxnLst>
                            <a:cxn ang="0">
                              <a:pos x="connsiteX0" y="connsiteY0"/>
                            </a:cxn>
                            <a:cxn ang="0">
                              <a:pos x="connsiteX1" y="connsiteY1"/>
                            </a:cxn>
                            <a:cxn ang="0">
                              <a:pos x="connsiteX2" y="connsiteY2"/>
                            </a:cxn>
                            <a:cxn ang="0">
                              <a:pos x="connsiteX3" y="connsiteY3"/>
                            </a:cxn>
                          </a:cxnLst>
                          <a:rect l="l" t="t" r="r" b="b"/>
                          <a:pathLst>
                            <a:path w="114317" h="276225">
                              <a:moveTo>
                                <a:pt x="0" y="0"/>
                              </a:moveTo>
                              <a:cubicBezTo>
                                <a:pt x="56356" y="53181"/>
                                <a:pt x="112713" y="106363"/>
                                <a:pt x="114300" y="152400"/>
                              </a:cubicBezTo>
                              <a:cubicBezTo>
                                <a:pt x="115887" y="198437"/>
                                <a:pt x="9525" y="276225"/>
                                <a:pt x="9525" y="276225"/>
                              </a:cubicBezTo>
                              <a:lnTo>
                                <a:pt x="9525" y="2762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83CAC" id="Freeform: Shape 60" o:spid="_x0000_s1026" style="position:absolute;margin-left:605.25pt;margin-top:6.8pt;width:9pt;height:21.7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14317,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" path="m,c56356,53181,112713,106363,114300,152400,115887,198437,9525,276225,9525,276225r,e" filled="f" strokecolor="black [3200]" strokeweight=".5pt">
                <v:stroke joinstyle="miter"/>
                <v:path arrowok="t" o:connecttype="custom" o:connectlocs="0,0;114300,152400;9525,276225;9525,276225" o:connectangles="0,0,0,0"/>
              </v:shape>
            </w:pict>
          </mc:Fallback>
        </mc:AlternateContent>
      </w:r>
      <w:r w:rsidR="004C72D5">
        <w:rPr>
          <w:noProof/>
          <w:sz w:val="24"/>
          <w:szCs w:val="24"/>
          <w:lang w:val="en-US"/>
        </w:rPr>
        <mc:AlternateContent>
          <mc:Choice Requires="wps">
            <w:drawing>
              <wp:anchor distT="0" distB="0" distL="114300" distR="114300" simplePos="0" relativeHeight="251685888" behindDoc="0" locked="0" layoutInCell="1" allowOverlap="1" wp14:anchorId="78717F67" wp14:editId="79B6350B">
                <wp:simplePos x="0" y="0"/>
                <wp:positionH relativeFrom="column">
                  <wp:posOffset>219075</wp:posOffset>
                </wp:positionH>
                <wp:positionV relativeFrom="paragraph">
                  <wp:posOffset>191135</wp:posOffset>
                </wp:positionV>
                <wp:extent cx="0" cy="876300"/>
                <wp:effectExtent l="7620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B64B61" id="_x0000_t32" coordsize="21600,21600" o:spt="32" o:oned="t" path="m,l21600,21600e" filled="f">
                <v:path arrowok="t" fillok="f" o:connecttype="none"/>
                <o:lock v:ext="edit" shapetype="t"/>
              </v:shapetype>
              <v:shape id="Straight Arrow Connector 31" o:spid="_x0000_s1026" type="#_x0000_t32" style="position:absolute;margin-left:17.25pt;margin-top:15.05pt;width:0;height:6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84864" behindDoc="0" locked="0" layoutInCell="1" allowOverlap="1" wp14:anchorId="3299A8BE" wp14:editId="7CA24860">
                <wp:simplePos x="0" y="0"/>
                <wp:positionH relativeFrom="column">
                  <wp:posOffset>200025</wp:posOffset>
                </wp:positionH>
                <wp:positionV relativeFrom="paragraph">
                  <wp:posOffset>191135</wp:posOffset>
                </wp:positionV>
                <wp:extent cx="609600"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587F48" id="Straight Arrow Connector 29" o:spid="_x0000_s1026" type="#_x0000_t32" style="position:absolute;margin-left:15.75pt;margin-top:15.05pt;width:48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83840" behindDoc="0" locked="0" layoutInCell="1" allowOverlap="1" wp14:anchorId="7D206BA3" wp14:editId="38F23086">
                <wp:simplePos x="0" y="0"/>
                <wp:positionH relativeFrom="column">
                  <wp:posOffset>1971675</wp:posOffset>
                </wp:positionH>
                <wp:positionV relativeFrom="paragraph">
                  <wp:posOffset>200660</wp:posOffset>
                </wp:positionV>
                <wp:extent cx="714375"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1C6CFB" id="Straight Arrow Connector 28" o:spid="_x0000_s1026" type="#_x0000_t32" style="position:absolute;margin-left:155.25pt;margin-top:15.8pt;width:56.2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82816" behindDoc="0" locked="0" layoutInCell="1" allowOverlap="1" wp14:anchorId="230F963C" wp14:editId="094D0051">
                <wp:simplePos x="0" y="0"/>
                <wp:positionH relativeFrom="column">
                  <wp:posOffset>3838575</wp:posOffset>
                </wp:positionH>
                <wp:positionV relativeFrom="paragraph">
                  <wp:posOffset>210185</wp:posOffset>
                </wp:positionV>
                <wp:extent cx="638175" cy="0"/>
                <wp:effectExtent l="38100" t="76200" r="0" b="95250"/>
                <wp:wrapNone/>
                <wp:docPr id="27" name="Straight Arrow Connector 27"/>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ACEECE" id="Straight Arrow Connector 27" o:spid="_x0000_s1026" type="#_x0000_t32" style="position:absolute;margin-left:302.25pt;margin-top:16.55pt;width:50.2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81792" behindDoc="0" locked="0" layoutInCell="1" allowOverlap="1" wp14:anchorId="0F3E9506" wp14:editId="35590291">
                <wp:simplePos x="0" y="0"/>
                <wp:positionH relativeFrom="column">
                  <wp:posOffset>5591175</wp:posOffset>
                </wp:positionH>
                <wp:positionV relativeFrom="paragraph">
                  <wp:posOffset>200660</wp:posOffset>
                </wp:positionV>
                <wp:extent cx="704850"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5184B0" id="Straight Arrow Connector 26" o:spid="_x0000_s1026" type="#_x0000_t32" style="position:absolute;margin-left:440.25pt;margin-top:15.8pt;width:55.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" strokecolor="black [3200]" strokeweight=".5pt">
                <v:stroke endarrow="block" joinstyle="miter"/>
              </v:shape>
            </w:pict>
          </mc:Fallback>
        </mc:AlternateContent>
      </w:r>
      <w:r w:rsidR="004C72D5">
        <w:rPr>
          <w:noProof/>
          <w:sz w:val="24"/>
          <w:szCs w:val="24"/>
          <w:lang w:val="en-US"/>
        </w:rPr>
        <mc:AlternateContent>
          <mc:Choice Requires="wps">
            <w:drawing>
              <wp:anchor distT="0" distB="0" distL="114300" distR="114300" simplePos="0" relativeHeight="251680768" behindDoc="0" locked="0" layoutInCell="1" allowOverlap="1" wp14:anchorId="18EE31D3" wp14:editId="456532F9">
                <wp:simplePos x="0" y="0"/>
                <wp:positionH relativeFrom="column">
                  <wp:posOffset>7353300</wp:posOffset>
                </wp:positionH>
                <wp:positionV relativeFrom="paragraph">
                  <wp:posOffset>229235</wp:posOffset>
                </wp:positionV>
                <wp:extent cx="800100"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E9FD3B" id="Straight Arrow Connector 25" o:spid="_x0000_s1026" type="#_x0000_t32" style="position:absolute;margin-left:579pt;margin-top:18.05pt;width:63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" strokecolor="black [3200]" strokeweight=".5pt">
                <v:stroke endarrow="block" joinstyle="miter"/>
              </v:shape>
            </w:pict>
          </mc:Fallback>
        </mc:AlternateContent>
      </w:r>
    </w:p>
    <w:p w14:paraId="280ED1E8" w14:textId="6E0316F1" w:rsidR="00697AFB" w:rsidRDefault="00861053" w:rsidP="00D641FD">
      <w:pPr>
        <w:jc w:val="both"/>
        <w:rPr>
          <w:sz w:val="24"/>
          <w:szCs w:val="24"/>
          <w:lang w:val="en-US"/>
        </w:rPr>
      </w:pPr>
      <w:r>
        <w:rPr>
          <w:noProof/>
          <w:sz w:val="24"/>
          <w:szCs w:val="24"/>
          <w:lang w:val="en-US"/>
        </w:rPr>
        <mc:AlternateContent>
          <mc:Choice Requires="wps">
            <w:drawing>
              <wp:anchor distT="0" distB="0" distL="114300" distR="114300" simplePos="0" relativeHeight="251735040" behindDoc="0" locked="0" layoutInCell="1" allowOverlap="1" wp14:anchorId="079400A2" wp14:editId="43E91BD6">
                <wp:simplePos x="0" y="0"/>
                <wp:positionH relativeFrom="column">
                  <wp:posOffset>7886699</wp:posOffset>
                </wp:positionH>
                <wp:positionV relativeFrom="paragraph">
                  <wp:posOffset>60325</wp:posOffset>
                </wp:positionV>
                <wp:extent cx="9525" cy="933450"/>
                <wp:effectExtent l="0" t="0" r="28575" b="19050"/>
                <wp:wrapNone/>
                <wp:docPr id="75" name="Straight Connector 75"/>
                <wp:cNvGraphicFramePr/>
                <a:graphic xmlns:a="http://schemas.openxmlformats.org/drawingml/2006/main">
                  <a:graphicData uri="http://schemas.microsoft.com/office/word/2010/wordprocessingShape">
                    <wps:wsp>
                      <wps:cNvCnPr/>
                      <wps:spPr>
                        <a:xfrm>
                          <a:off x="0" y="0"/>
                          <a:ext cx="9525"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A0FF5" id="Straight Connector 7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4.75pt" to="621.7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" strokecolor="black [3200]" strokeweight=".5pt">
                <v:stroke joinstyle="miter"/>
              </v:line>
            </w:pict>
          </mc:Fallback>
        </mc:AlternateContent>
      </w:r>
      <w:r w:rsidR="00130FBF">
        <w:rPr>
          <w:noProof/>
          <w:sz w:val="24"/>
          <w:szCs w:val="24"/>
          <w:lang w:val="en-US"/>
        </w:rPr>
        <mc:AlternateContent>
          <mc:Choice Requires="wps">
            <w:drawing>
              <wp:anchor distT="0" distB="0" distL="114300" distR="114300" simplePos="0" relativeHeight="251711488" behindDoc="0" locked="0" layoutInCell="1" allowOverlap="1" wp14:anchorId="28B604B7" wp14:editId="3A8E51F8">
                <wp:simplePos x="0" y="0"/>
                <wp:positionH relativeFrom="column">
                  <wp:posOffset>7686675</wp:posOffset>
                </wp:positionH>
                <wp:positionV relativeFrom="paragraph">
                  <wp:posOffset>57785</wp:posOffset>
                </wp:positionV>
                <wp:extent cx="9525" cy="1050290"/>
                <wp:effectExtent l="38100" t="0" r="66675" b="54610"/>
                <wp:wrapNone/>
                <wp:docPr id="58" name="Straight Arrow Connector 58"/>
                <wp:cNvGraphicFramePr/>
                <a:graphic xmlns:a="http://schemas.openxmlformats.org/drawingml/2006/main">
                  <a:graphicData uri="http://schemas.microsoft.com/office/word/2010/wordprocessingShape">
                    <wps:wsp>
                      <wps:cNvCnPr/>
                      <wps:spPr>
                        <a:xfrm>
                          <a:off x="0" y="0"/>
                          <a:ext cx="9525" cy="1050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E2072A" id="Straight Arrow Connector 58" o:spid="_x0000_s1026" type="#_x0000_t32" style="position:absolute;margin-left:605.25pt;margin-top:4.55pt;width:.75pt;height:82.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" strokecolor="black [3200]" strokeweight=".5pt">
                <v:stroke endarrow="block" joinstyle="miter"/>
              </v:shape>
            </w:pict>
          </mc:Fallback>
        </mc:AlternateContent>
      </w:r>
    </w:p>
    <w:p w14:paraId="5F483B5D" w14:textId="77777777" w:rsidR="00697AFB" w:rsidRDefault="00697AFB" w:rsidP="00D641FD">
      <w:pPr>
        <w:jc w:val="both"/>
        <w:rPr>
          <w:sz w:val="24"/>
          <w:szCs w:val="24"/>
          <w:lang w:val="en-US"/>
        </w:rPr>
      </w:pPr>
    </w:p>
    <w:p w14:paraId="18DB02B1" w14:textId="74AD34CD" w:rsidR="00697AFB" w:rsidRDefault="00861053" w:rsidP="00D641FD">
      <w:pPr>
        <w:jc w:val="both"/>
        <w:rPr>
          <w:sz w:val="24"/>
          <w:szCs w:val="24"/>
          <w:lang w:val="en-US"/>
        </w:rPr>
      </w:pPr>
      <w:r>
        <w:rPr>
          <w:noProof/>
          <w:sz w:val="24"/>
          <w:szCs w:val="24"/>
          <w:lang w:val="en-US"/>
        </w:rPr>
        <mc:AlternateContent>
          <mc:Choice Requires="wps">
            <w:drawing>
              <wp:anchor distT="0" distB="0" distL="114300" distR="114300" simplePos="0" relativeHeight="251736064" behindDoc="0" locked="0" layoutInCell="1" allowOverlap="1" wp14:anchorId="33CF8BD1" wp14:editId="3433EF35">
                <wp:simplePos x="0" y="0"/>
                <wp:positionH relativeFrom="column">
                  <wp:posOffset>8162925</wp:posOffset>
                </wp:positionH>
                <wp:positionV relativeFrom="paragraph">
                  <wp:posOffset>245745</wp:posOffset>
                </wp:positionV>
                <wp:extent cx="857250" cy="36195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857250" cy="361950"/>
                        </a:xfrm>
                        <a:prstGeom prst="rect">
                          <a:avLst/>
                        </a:prstGeom>
                        <a:solidFill>
                          <a:schemeClr val="lt1"/>
                        </a:solidFill>
                        <a:ln w="6350">
                          <a:solidFill>
                            <a:prstClr val="black"/>
                          </a:solidFill>
                        </a:ln>
                      </wps:spPr>
                      <wps:txbx>
                        <w:txbxContent>
                          <w:p w14:paraId="40B3C923" w14:textId="20B06709" w:rsidR="00861053" w:rsidRPr="00861053" w:rsidRDefault="00861053" w:rsidP="00861053">
                            <w:pPr>
                              <w:jc w:val="center"/>
                              <w:rPr>
                                <w:sz w:val="16"/>
                                <w:szCs w:val="16"/>
                              </w:rPr>
                            </w:pPr>
                            <w:r>
                              <w:rPr>
                                <w:sz w:val="16"/>
                                <w:szCs w:val="16"/>
                              </w:rPr>
                              <w:t>Waste vegetable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8BD1" id="Text Box 76" o:spid="_x0000_s1038" type="#_x0000_t202" style="position:absolute;left:0;text-align:left;margin-left:642.75pt;margin-top:19.35pt;width:67.5pt;height:28.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" fillcolor="white [3201]" strokeweight=".5pt">
                <v:textbox>
                  <w:txbxContent>
                    <w:p w14:paraId="40B3C923" w14:textId="20B06709" w:rsidR="00861053" w:rsidRPr="00861053" w:rsidRDefault="00861053" w:rsidP="00861053">
                      <w:pPr>
                        <w:jc w:val="center"/>
                        <w:rPr>
                          <w:sz w:val="16"/>
                          <w:szCs w:val="16"/>
                        </w:rPr>
                      </w:pPr>
                      <w:r>
                        <w:rPr>
                          <w:sz w:val="16"/>
                          <w:szCs w:val="16"/>
                        </w:rPr>
                        <w:t>Waste vegetable oil</w:t>
                      </w:r>
                    </w:p>
                  </w:txbxContent>
                </v:textbox>
              </v:shape>
            </w:pict>
          </mc:Fallback>
        </mc:AlternateContent>
      </w:r>
      <w:r w:rsidR="004C72D5">
        <w:rPr>
          <w:noProof/>
          <w:sz w:val="24"/>
          <w:szCs w:val="24"/>
          <w:lang w:val="en-US"/>
        </w:rPr>
        <mc:AlternateContent>
          <mc:Choice Requires="wps">
            <w:drawing>
              <wp:anchor distT="0" distB="0" distL="114300" distR="114300" simplePos="0" relativeHeight="251671552" behindDoc="0" locked="0" layoutInCell="1" allowOverlap="1" wp14:anchorId="5557A694" wp14:editId="53DC819A">
                <wp:simplePos x="0" y="0"/>
                <wp:positionH relativeFrom="column">
                  <wp:posOffset>-219075</wp:posOffset>
                </wp:positionH>
                <wp:positionV relativeFrom="paragraph">
                  <wp:posOffset>188595</wp:posOffset>
                </wp:positionV>
                <wp:extent cx="904875" cy="4762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904875" cy="476250"/>
                        </a:xfrm>
                        <a:prstGeom prst="rect">
                          <a:avLst/>
                        </a:prstGeom>
                        <a:solidFill>
                          <a:schemeClr val="lt1"/>
                        </a:solidFill>
                        <a:ln w="6350">
                          <a:solidFill>
                            <a:prstClr val="black"/>
                          </a:solidFill>
                        </a:ln>
                      </wps:spPr>
                      <wps:txbx>
                        <w:txbxContent>
                          <w:p w14:paraId="7BA5398A" w14:textId="7D832E6A" w:rsidR="004C72D5" w:rsidRPr="004C72D5" w:rsidRDefault="004C72D5" w:rsidP="004C72D5">
                            <w:pPr>
                              <w:jc w:val="center"/>
                              <w:rPr>
                                <w:sz w:val="16"/>
                                <w:szCs w:val="16"/>
                              </w:rPr>
                            </w:pPr>
                            <w:r>
                              <w:rPr>
                                <w:sz w:val="16"/>
                                <w:szCs w:val="16"/>
                              </w:rPr>
                              <w:t>Dispatch in refrigerated vehicles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7A694" id="Text Box 16" o:spid="_x0000_s1039" type="#_x0000_t202" style="position:absolute;left:0;text-align:left;margin-left:-17.25pt;margin-top:14.85pt;width:71.2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" fillcolor="white [3201]" strokeweight=".5pt">
                <v:textbox>
                  <w:txbxContent>
                    <w:p w14:paraId="7BA5398A" w14:textId="7D832E6A" w:rsidR="004C72D5" w:rsidRPr="004C72D5" w:rsidRDefault="004C72D5" w:rsidP="004C72D5">
                      <w:pPr>
                        <w:jc w:val="center"/>
                        <w:rPr>
                          <w:sz w:val="16"/>
                          <w:szCs w:val="16"/>
                        </w:rPr>
                      </w:pPr>
                      <w:r>
                        <w:rPr>
                          <w:sz w:val="16"/>
                          <w:szCs w:val="16"/>
                        </w:rPr>
                        <w:t>Dispatch in refrigerated vehicles</w:t>
                      </w:r>
                    </w:p>
                  </w:txbxContent>
                </v:textbox>
              </v:shape>
            </w:pict>
          </mc:Fallback>
        </mc:AlternateContent>
      </w:r>
    </w:p>
    <w:p w14:paraId="00234A61" w14:textId="3DE37D08" w:rsidR="00697AFB" w:rsidRDefault="001251BB" w:rsidP="00D641FD">
      <w:pPr>
        <w:jc w:val="both"/>
        <w:rPr>
          <w:sz w:val="24"/>
          <w:szCs w:val="24"/>
          <w:lang w:val="en-US"/>
        </w:rPr>
      </w:pPr>
      <w:r>
        <w:rPr>
          <w:noProof/>
          <w:sz w:val="24"/>
          <w:szCs w:val="24"/>
          <w:lang w:val="en-US"/>
        </w:rPr>
        <mc:AlternateContent>
          <mc:Choice Requires="wps">
            <w:drawing>
              <wp:anchor distT="0" distB="0" distL="114300" distR="114300" simplePos="0" relativeHeight="251744256" behindDoc="0" locked="0" layoutInCell="1" allowOverlap="1" wp14:anchorId="5B4063B0" wp14:editId="79C2B61F">
                <wp:simplePos x="0" y="0"/>
                <wp:positionH relativeFrom="column">
                  <wp:posOffset>1571625</wp:posOffset>
                </wp:positionH>
                <wp:positionV relativeFrom="paragraph">
                  <wp:posOffset>29209</wp:posOffset>
                </wp:positionV>
                <wp:extent cx="1133475" cy="4857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133475" cy="485775"/>
                        </a:xfrm>
                        <a:prstGeom prst="rect">
                          <a:avLst/>
                        </a:prstGeom>
                        <a:solidFill>
                          <a:schemeClr val="lt1"/>
                        </a:solidFill>
                        <a:ln w="6350">
                          <a:solidFill>
                            <a:prstClr val="black"/>
                          </a:solidFill>
                        </a:ln>
                      </wps:spPr>
                      <wps:txbx>
                        <w:txbxContent>
                          <w:p w14:paraId="60023F76" w14:textId="3DD1C556" w:rsidR="001251BB" w:rsidRPr="001251BB" w:rsidRDefault="001251BB" w:rsidP="001251BB">
                            <w:pPr>
                              <w:jc w:val="center"/>
                              <w:rPr>
                                <w:sz w:val="16"/>
                                <w:szCs w:val="16"/>
                              </w:rPr>
                            </w:pPr>
                            <w:r>
                              <w:rPr>
                                <w:sz w:val="16"/>
                                <w:szCs w:val="16"/>
                              </w:rPr>
                              <w:t>Roof water collected for use in offices / amenities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63B0" id="Text Box 10" o:spid="_x0000_s1040" type="#_x0000_t202" style="position:absolute;left:0;text-align:left;margin-left:123.75pt;margin-top:2.3pt;width:89.2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" fillcolor="white [3201]" strokeweight=".5pt">
                <v:textbox>
                  <w:txbxContent>
                    <w:p w14:paraId="60023F76" w14:textId="3DD1C556" w:rsidR="001251BB" w:rsidRPr="001251BB" w:rsidRDefault="001251BB" w:rsidP="001251BB">
                      <w:pPr>
                        <w:jc w:val="center"/>
                        <w:rPr>
                          <w:sz w:val="16"/>
                          <w:szCs w:val="16"/>
                        </w:rPr>
                      </w:pPr>
                      <w:r>
                        <w:rPr>
                          <w:sz w:val="16"/>
                          <w:szCs w:val="16"/>
                        </w:rPr>
                        <w:t>Roof water collected for use in offices / amenities</w:t>
                      </w:r>
                    </w:p>
                  </w:txbxContent>
                </v:textbox>
              </v:shape>
            </w:pict>
          </mc:Fallback>
        </mc:AlternateContent>
      </w:r>
      <w:r w:rsidR="00861053">
        <w:rPr>
          <w:noProof/>
          <w:sz w:val="24"/>
          <w:szCs w:val="24"/>
          <w:lang w:val="en-US"/>
        </w:rPr>
        <mc:AlternateContent>
          <mc:Choice Requires="wps">
            <w:drawing>
              <wp:anchor distT="0" distB="0" distL="114300" distR="114300" simplePos="0" relativeHeight="251737088" behindDoc="0" locked="0" layoutInCell="1" allowOverlap="1" wp14:anchorId="65373881" wp14:editId="50F6EA80">
                <wp:simplePos x="0" y="0"/>
                <wp:positionH relativeFrom="column">
                  <wp:posOffset>7924800</wp:posOffset>
                </wp:positionH>
                <wp:positionV relativeFrom="paragraph">
                  <wp:posOffset>95885</wp:posOffset>
                </wp:positionV>
                <wp:extent cx="257175" cy="0"/>
                <wp:effectExtent l="0" t="76200" r="9525" b="95250"/>
                <wp:wrapNone/>
                <wp:docPr id="77" name="Straight Arrow Connector 77"/>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A80870" id="Straight Arrow Connector 77" o:spid="_x0000_s1026" type="#_x0000_t32" style="position:absolute;margin-left:624pt;margin-top:7.55pt;width:20.25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" strokecolor="black [3200]" strokeweight=".5pt">
                <v:stroke endarrow="block" joinstyle="miter"/>
              </v:shape>
            </w:pict>
          </mc:Fallback>
        </mc:AlternateContent>
      </w:r>
      <w:r w:rsidR="00130FBF">
        <w:rPr>
          <w:noProof/>
          <w:sz w:val="24"/>
          <w:szCs w:val="24"/>
          <w:lang w:val="en-US"/>
        </w:rPr>
        <mc:AlternateContent>
          <mc:Choice Requires="wps">
            <w:drawing>
              <wp:anchor distT="0" distB="0" distL="114300" distR="114300" simplePos="0" relativeHeight="251712512" behindDoc="0" locked="0" layoutInCell="1" allowOverlap="1" wp14:anchorId="7B701DF7" wp14:editId="7237A121">
                <wp:simplePos x="0" y="0"/>
                <wp:positionH relativeFrom="column">
                  <wp:posOffset>6496050</wp:posOffset>
                </wp:positionH>
                <wp:positionV relativeFrom="paragraph">
                  <wp:posOffset>203200</wp:posOffset>
                </wp:positionV>
                <wp:extent cx="1209675" cy="0"/>
                <wp:effectExtent l="38100" t="76200" r="0" b="95250"/>
                <wp:wrapNone/>
                <wp:docPr id="59" name="Straight Arrow Connector 59"/>
                <wp:cNvGraphicFramePr/>
                <a:graphic xmlns:a="http://schemas.openxmlformats.org/drawingml/2006/main">
                  <a:graphicData uri="http://schemas.microsoft.com/office/word/2010/wordprocessingShape">
                    <wps:wsp>
                      <wps:cNvCnPr/>
                      <wps:spPr>
                        <a:xfrm flipH="1">
                          <a:off x="0" y="0"/>
                          <a:ext cx="1209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23B7A" id="Straight Arrow Connector 59" o:spid="_x0000_s1026" type="#_x0000_t32" style="position:absolute;margin-left:511.5pt;margin-top:16pt;width:95.2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" strokecolor="black [3200]" strokeweight=".5pt">
                <v:stroke endarrow="block" joinstyle="miter"/>
              </v:shape>
            </w:pict>
          </mc:Fallback>
        </mc:AlternateContent>
      </w:r>
      <w:r w:rsidR="00130FBF">
        <w:rPr>
          <w:noProof/>
          <w:sz w:val="24"/>
          <w:szCs w:val="24"/>
          <w:lang w:val="en-US"/>
        </w:rPr>
        <mc:AlternateContent>
          <mc:Choice Requires="wps">
            <w:drawing>
              <wp:anchor distT="0" distB="0" distL="114300" distR="114300" simplePos="0" relativeHeight="251708416" behindDoc="0" locked="0" layoutInCell="1" allowOverlap="1" wp14:anchorId="66324026" wp14:editId="5C66422D">
                <wp:simplePos x="0" y="0"/>
                <wp:positionH relativeFrom="column">
                  <wp:posOffset>5219700</wp:posOffset>
                </wp:positionH>
                <wp:positionV relativeFrom="paragraph">
                  <wp:posOffset>10159</wp:posOffset>
                </wp:positionV>
                <wp:extent cx="1295400" cy="46672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1295400" cy="466725"/>
                        </a:xfrm>
                        <a:prstGeom prst="rect">
                          <a:avLst/>
                        </a:prstGeom>
                        <a:solidFill>
                          <a:schemeClr val="lt1"/>
                        </a:solidFill>
                        <a:ln w="6350">
                          <a:solidFill>
                            <a:prstClr val="black"/>
                          </a:solidFill>
                        </a:ln>
                      </wps:spPr>
                      <wps:txbx>
                        <w:txbxContent>
                          <w:p w14:paraId="7B607EEC" w14:textId="19EE0D18" w:rsidR="00A34774" w:rsidRPr="00A34774" w:rsidRDefault="00A34774" w:rsidP="00A34774">
                            <w:pPr>
                              <w:jc w:val="center"/>
                              <w:rPr>
                                <w:sz w:val="16"/>
                                <w:szCs w:val="16"/>
                              </w:rPr>
                            </w:pPr>
                            <w:r>
                              <w:rPr>
                                <w:sz w:val="16"/>
                                <w:szCs w:val="16"/>
                              </w:rPr>
                              <w:t>Air extracted from cooking</w:t>
                            </w:r>
                            <w:r w:rsidR="00130FBF">
                              <w:rPr>
                                <w:sz w:val="16"/>
                                <w:szCs w:val="16"/>
                              </w:rPr>
                              <w:t xml:space="preserve"> plant and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4026" id="Text Box 53" o:spid="_x0000_s1041" type="#_x0000_t202" style="position:absolute;left:0;text-align:left;margin-left:411pt;margin-top:.8pt;width:102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" fillcolor="white [3201]" strokeweight=".5pt">
                <v:textbox>
                  <w:txbxContent>
                    <w:p w14:paraId="7B607EEC" w14:textId="19EE0D18" w:rsidR="00A34774" w:rsidRPr="00A34774" w:rsidRDefault="00A34774" w:rsidP="00A34774">
                      <w:pPr>
                        <w:jc w:val="center"/>
                        <w:rPr>
                          <w:sz w:val="16"/>
                          <w:szCs w:val="16"/>
                        </w:rPr>
                      </w:pPr>
                      <w:r>
                        <w:rPr>
                          <w:sz w:val="16"/>
                          <w:szCs w:val="16"/>
                        </w:rPr>
                        <w:t>Air extracted from cooking</w:t>
                      </w:r>
                      <w:r w:rsidR="00130FBF">
                        <w:rPr>
                          <w:sz w:val="16"/>
                          <w:szCs w:val="16"/>
                        </w:rPr>
                        <w:t xml:space="preserve"> plant and equipment</w:t>
                      </w:r>
                    </w:p>
                  </w:txbxContent>
                </v:textbox>
              </v:shape>
            </w:pict>
          </mc:Fallback>
        </mc:AlternateContent>
      </w:r>
    </w:p>
    <w:p w14:paraId="5DD36995" w14:textId="2A7F3793" w:rsidR="00697AFB" w:rsidRDefault="001251BB" w:rsidP="00D641FD">
      <w:pPr>
        <w:jc w:val="both"/>
        <w:rPr>
          <w:sz w:val="24"/>
          <w:szCs w:val="24"/>
          <w:lang w:val="en-US"/>
        </w:rPr>
      </w:pPr>
      <w:r>
        <w:rPr>
          <w:noProof/>
          <w:sz w:val="24"/>
          <w:szCs w:val="24"/>
          <w:lang w:val="en-US"/>
        </w:rPr>
        <mc:AlternateContent>
          <mc:Choice Requires="wps">
            <w:drawing>
              <wp:anchor distT="0" distB="0" distL="114300" distR="114300" simplePos="0" relativeHeight="251745280" behindDoc="0" locked="0" layoutInCell="1" allowOverlap="1" wp14:anchorId="6D83D9FE" wp14:editId="789AF519">
                <wp:simplePos x="0" y="0"/>
                <wp:positionH relativeFrom="column">
                  <wp:posOffset>2124075</wp:posOffset>
                </wp:positionH>
                <wp:positionV relativeFrom="paragraph">
                  <wp:posOffset>231775</wp:posOffset>
                </wp:positionV>
                <wp:extent cx="0" cy="333375"/>
                <wp:effectExtent l="76200" t="38100" r="57150" b="9525"/>
                <wp:wrapNone/>
                <wp:docPr id="20" name="Straight Arrow Connector 20"/>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0FEFF82" id="_x0000_t32" coordsize="21600,21600" o:spt="32" o:oned="t" path="m,l21600,21600e" filled="f">
                <v:path arrowok="t" fillok="f" o:connecttype="none"/>
                <o:lock v:ext="edit" shapetype="t"/>
              </v:shapetype>
              <v:shape id="Straight Arrow Connector 20" o:spid="_x0000_s1026" type="#_x0000_t32" style="position:absolute;margin-left:167.25pt;margin-top:18.25pt;width:0;height:26.2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" strokecolor="black [3200]" strokeweight="1pt">
                <v:stroke endarrow="block" joinstyle="miter"/>
              </v:shape>
            </w:pict>
          </mc:Fallback>
        </mc:AlternateContent>
      </w:r>
      <w:r w:rsidR="009E754A">
        <w:rPr>
          <w:noProof/>
          <w:sz w:val="24"/>
          <w:szCs w:val="24"/>
          <w:lang w:val="en-US"/>
        </w:rPr>
        <mc:AlternateContent>
          <mc:Choice Requires="wps">
            <w:drawing>
              <wp:anchor distT="0" distB="0" distL="114300" distR="114300" simplePos="0" relativeHeight="251741184" behindDoc="0" locked="0" layoutInCell="1" allowOverlap="1" wp14:anchorId="331E5877" wp14:editId="1220A0FA">
                <wp:simplePos x="0" y="0"/>
                <wp:positionH relativeFrom="column">
                  <wp:posOffset>8620125</wp:posOffset>
                </wp:positionH>
                <wp:positionV relativeFrom="paragraph">
                  <wp:posOffset>12700</wp:posOffset>
                </wp:positionV>
                <wp:extent cx="0" cy="438150"/>
                <wp:effectExtent l="0" t="0" r="38100" b="19050"/>
                <wp:wrapNone/>
                <wp:docPr id="82" name="Straight Connector 82"/>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3E1531" id="Straight Connector 8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678.75pt,1pt" to="678.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" strokecolor="black [3200]" strokeweight=".5pt">
                <v:stroke joinstyle="miter"/>
              </v:line>
            </w:pict>
          </mc:Fallback>
        </mc:AlternateContent>
      </w:r>
      <w:r w:rsidR="00130FBF">
        <w:rPr>
          <w:noProof/>
          <w:sz w:val="24"/>
          <w:szCs w:val="24"/>
          <w:lang w:val="en-US"/>
        </w:rPr>
        <mc:AlternateContent>
          <mc:Choice Requires="wps">
            <w:drawing>
              <wp:anchor distT="0" distB="0" distL="114300" distR="114300" simplePos="0" relativeHeight="251714560" behindDoc="0" locked="0" layoutInCell="1" allowOverlap="1" wp14:anchorId="2D113472" wp14:editId="667940B0">
                <wp:simplePos x="0" y="0"/>
                <wp:positionH relativeFrom="column">
                  <wp:posOffset>5791200</wp:posOffset>
                </wp:positionH>
                <wp:positionV relativeFrom="paragraph">
                  <wp:posOffset>184150</wp:posOffset>
                </wp:positionV>
                <wp:extent cx="0" cy="247650"/>
                <wp:effectExtent l="0" t="0" r="38100" b="19050"/>
                <wp:wrapNone/>
                <wp:docPr id="61" name="Straight Connector 61"/>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B61CC4" id="Straight Connector 6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56pt,14.5pt" to="45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" strokecolor="black [3200]" strokeweight=".5pt">
                <v:stroke joinstyle="miter"/>
              </v:line>
            </w:pict>
          </mc:Fallback>
        </mc:AlternateContent>
      </w:r>
      <w:r w:rsidR="005844CC">
        <w:rPr>
          <w:noProof/>
          <w:sz w:val="24"/>
          <w:szCs w:val="24"/>
          <w:lang w:val="en-US"/>
        </w:rPr>
        <mc:AlternateContent>
          <mc:Choice Requires="wps">
            <w:drawing>
              <wp:anchor distT="0" distB="0" distL="114300" distR="114300" simplePos="0" relativeHeight="251689984" behindDoc="0" locked="0" layoutInCell="1" allowOverlap="1" wp14:anchorId="1B100BE1" wp14:editId="2E46A1FA">
                <wp:simplePos x="0" y="0"/>
                <wp:positionH relativeFrom="column">
                  <wp:posOffset>9229725</wp:posOffset>
                </wp:positionH>
                <wp:positionV relativeFrom="paragraph">
                  <wp:posOffset>241300</wp:posOffset>
                </wp:positionV>
                <wp:extent cx="0" cy="304800"/>
                <wp:effectExtent l="0" t="0" r="38100" b="19050"/>
                <wp:wrapNone/>
                <wp:docPr id="33" name="Straight Connector 33"/>
                <wp:cNvGraphicFramePr/>
                <a:graphic xmlns:a="http://schemas.openxmlformats.org/drawingml/2006/main">
                  <a:graphicData uri="http://schemas.microsoft.com/office/word/2010/wordprocessingShape">
                    <wps:wsp>
                      <wps:cNvCnPr/>
                      <wps:spPr>
                        <a:xfrm flipV="1">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6B2AE9" id="Straight Connector 3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726.75pt,19pt" to="726.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" strokecolor="black [3200]" strokeweight=".5pt">
                <v:stroke joinstyle="miter"/>
              </v:line>
            </w:pict>
          </mc:Fallback>
        </mc:AlternateContent>
      </w:r>
      <w:r w:rsidR="005844CC">
        <w:rPr>
          <w:noProof/>
          <w:sz w:val="24"/>
          <w:szCs w:val="24"/>
          <w:lang w:val="en-US"/>
        </w:rPr>
        <mc:AlternateContent>
          <mc:Choice Requires="wps">
            <w:drawing>
              <wp:anchor distT="0" distB="0" distL="114300" distR="114300" simplePos="0" relativeHeight="251688960" behindDoc="0" locked="0" layoutInCell="1" allowOverlap="1" wp14:anchorId="3856D9C9" wp14:editId="4D8EB1F5">
                <wp:simplePos x="0" y="0"/>
                <wp:positionH relativeFrom="column">
                  <wp:posOffset>-304800</wp:posOffset>
                </wp:positionH>
                <wp:positionV relativeFrom="paragraph">
                  <wp:posOffset>317500</wp:posOffset>
                </wp:positionV>
                <wp:extent cx="0" cy="247650"/>
                <wp:effectExtent l="0" t="0" r="38100" b="19050"/>
                <wp:wrapNone/>
                <wp:docPr id="32" name="Straight Connector 32"/>
                <wp:cNvGraphicFramePr/>
                <a:graphic xmlns:a="http://schemas.openxmlformats.org/drawingml/2006/main">
                  <a:graphicData uri="http://schemas.microsoft.com/office/word/2010/wordprocessingShape">
                    <wps:wsp>
                      <wps:cNvCnPr/>
                      <wps:spPr>
                        <a:xfrm flipV="1">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619EA1" id="Straight Connector 32"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24pt,25pt" to="-2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" strokecolor="black [3200]" strokeweight=".5pt">
                <v:stroke joinstyle="miter"/>
              </v:line>
            </w:pict>
          </mc:Fallback>
        </mc:AlternateContent>
      </w:r>
    </w:p>
    <w:p w14:paraId="4B318BD4" w14:textId="50AE8DE4" w:rsidR="00697AFB" w:rsidRDefault="009E754A" w:rsidP="00D641FD">
      <w:pPr>
        <w:jc w:val="both"/>
        <w:rPr>
          <w:sz w:val="24"/>
          <w:szCs w:val="24"/>
          <w:lang w:val="en-US"/>
        </w:rPr>
      </w:pPr>
      <w:r>
        <w:rPr>
          <w:noProof/>
          <w:sz w:val="24"/>
          <w:szCs w:val="24"/>
          <w:lang w:val="en-US"/>
        </w:rPr>
        <mc:AlternateContent>
          <mc:Choice Requires="wps">
            <w:drawing>
              <wp:anchor distT="0" distB="0" distL="114300" distR="114300" simplePos="0" relativeHeight="251743232" behindDoc="0" locked="0" layoutInCell="1" allowOverlap="1" wp14:anchorId="53864E3A" wp14:editId="74CAE014">
                <wp:simplePos x="0" y="0"/>
                <wp:positionH relativeFrom="column">
                  <wp:posOffset>8629650</wp:posOffset>
                </wp:positionH>
                <wp:positionV relativeFrom="paragraph">
                  <wp:posOffset>158115</wp:posOffset>
                </wp:positionV>
                <wp:extent cx="170707" cy="200025"/>
                <wp:effectExtent l="0" t="0" r="20320" b="28575"/>
                <wp:wrapNone/>
                <wp:docPr id="84" name="Freeform: Shape 84"/>
                <wp:cNvGraphicFramePr/>
                <a:graphic xmlns:a="http://schemas.openxmlformats.org/drawingml/2006/main">
                  <a:graphicData uri="http://schemas.microsoft.com/office/word/2010/wordprocessingShape">
                    <wps:wsp>
                      <wps:cNvSpPr/>
                      <wps:spPr>
                        <a:xfrm>
                          <a:off x="0" y="0"/>
                          <a:ext cx="170707" cy="200025"/>
                        </a:xfrm>
                        <a:custGeom>
                          <a:avLst/>
                          <a:gdLst>
                            <a:gd name="connsiteX0" fmla="*/ 0 w 170707"/>
                            <a:gd name="connsiteY0" fmla="*/ 0 h 200025"/>
                            <a:gd name="connsiteX1" fmla="*/ 133350 w 170707"/>
                            <a:gd name="connsiteY1" fmla="*/ 38100 h 200025"/>
                            <a:gd name="connsiteX2" fmla="*/ 161925 w 170707"/>
                            <a:gd name="connsiteY2" fmla="*/ 133350 h 200025"/>
                            <a:gd name="connsiteX3" fmla="*/ 0 w 170707"/>
                            <a:gd name="connsiteY3" fmla="*/ 200025 h 200025"/>
                          </a:gdLst>
                          <a:ahLst/>
                          <a:cxnLst>
                            <a:cxn ang="0">
                              <a:pos x="connsiteX0" y="connsiteY0"/>
                            </a:cxn>
                            <a:cxn ang="0">
                              <a:pos x="connsiteX1" y="connsiteY1"/>
                            </a:cxn>
                            <a:cxn ang="0">
                              <a:pos x="connsiteX2" y="connsiteY2"/>
                            </a:cxn>
                            <a:cxn ang="0">
                              <a:pos x="connsiteX3" y="connsiteY3"/>
                            </a:cxn>
                          </a:cxnLst>
                          <a:rect l="l" t="t" r="r" b="b"/>
                          <a:pathLst>
                            <a:path w="170707" h="200025">
                              <a:moveTo>
                                <a:pt x="0" y="0"/>
                              </a:moveTo>
                              <a:cubicBezTo>
                                <a:pt x="53181" y="7937"/>
                                <a:pt x="106363" y="15875"/>
                                <a:pt x="133350" y="38100"/>
                              </a:cubicBezTo>
                              <a:cubicBezTo>
                                <a:pt x="160337" y="60325"/>
                                <a:pt x="184150" y="106363"/>
                                <a:pt x="161925" y="133350"/>
                              </a:cubicBezTo>
                              <a:cubicBezTo>
                                <a:pt x="139700" y="160337"/>
                                <a:pt x="69850" y="180181"/>
                                <a:pt x="0" y="2000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5882B" id="Freeform: Shape 84" o:spid="_x0000_s1026" style="position:absolute;margin-left:679.5pt;margin-top:12.45pt;width:13.45pt;height:15.7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170707,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" path="m,c53181,7937,106363,15875,133350,38100v26987,22225,50800,68263,28575,95250c139700,160337,69850,180181,,200025e" filled="f" strokecolor="black [3200]" strokeweight=".5pt">
                <v:stroke joinstyle="miter"/>
                <v:path arrowok="t" o:connecttype="custom" o:connectlocs="0,0;133350,38100;161925,133350;0,200025" o:connectangles="0,0,0,0"/>
              </v:shape>
            </w:pict>
          </mc:Fallback>
        </mc:AlternateContent>
      </w:r>
      <w:r w:rsidR="00861053">
        <w:rPr>
          <w:noProof/>
          <w:sz w:val="24"/>
          <w:szCs w:val="24"/>
          <w:lang w:val="en-US"/>
        </w:rPr>
        <mc:AlternateContent>
          <mc:Choice Requires="wps">
            <w:drawing>
              <wp:anchor distT="0" distB="0" distL="114300" distR="114300" simplePos="0" relativeHeight="251701248" behindDoc="0" locked="0" layoutInCell="1" allowOverlap="1" wp14:anchorId="59AEAA0D" wp14:editId="1BEA9342">
                <wp:simplePos x="0" y="0"/>
                <wp:positionH relativeFrom="column">
                  <wp:posOffset>7429500</wp:posOffset>
                </wp:positionH>
                <wp:positionV relativeFrom="paragraph">
                  <wp:posOffset>272415</wp:posOffset>
                </wp:positionV>
                <wp:extent cx="9525" cy="285750"/>
                <wp:effectExtent l="38100" t="0" r="66675" b="57150"/>
                <wp:wrapNone/>
                <wp:docPr id="45" name="Straight Arrow Connector 45"/>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313D55" id="Straight Arrow Connector 45" o:spid="_x0000_s1026" type="#_x0000_t32" style="position:absolute;margin-left:585pt;margin-top:21.45pt;width:.75pt;height:2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" strokecolor="black [3200]" strokeweight=".5pt">
                <v:stroke endarrow="block" joinstyle="miter"/>
              </v:shape>
            </w:pict>
          </mc:Fallback>
        </mc:AlternateContent>
      </w:r>
      <w:r w:rsidR="009A64E7">
        <w:rPr>
          <w:noProof/>
          <w:sz w:val="24"/>
          <w:szCs w:val="24"/>
          <w:lang w:val="en-US"/>
        </w:rPr>
        <mc:AlternateContent>
          <mc:Choice Requires="wps">
            <w:drawing>
              <wp:anchor distT="0" distB="0" distL="114300" distR="114300" simplePos="0" relativeHeight="251721728" behindDoc="0" locked="0" layoutInCell="1" allowOverlap="1" wp14:anchorId="3805D3A5" wp14:editId="3C02A262">
                <wp:simplePos x="0" y="0"/>
                <wp:positionH relativeFrom="column">
                  <wp:posOffset>3267075</wp:posOffset>
                </wp:positionH>
                <wp:positionV relativeFrom="paragraph">
                  <wp:posOffset>281940</wp:posOffset>
                </wp:positionV>
                <wp:extent cx="0" cy="342900"/>
                <wp:effectExtent l="76200" t="0" r="76200" b="57150"/>
                <wp:wrapNone/>
                <wp:docPr id="57" name="Straight Arrow Connector 5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B4D667" id="Straight Arrow Connector 57" o:spid="_x0000_s1026" type="#_x0000_t32" style="position:absolute;margin-left:257.25pt;margin-top:22.2pt;width:0;height:2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" strokecolor="black [3200]" strokeweight=".5pt">
                <v:stroke endarrow="block" joinstyle="miter"/>
              </v:shape>
            </w:pict>
          </mc:Fallback>
        </mc:AlternateContent>
      </w:r>
      <w:r w:rsidR="009A64E7">
        <w:rPr>
          <w:noProof/>
          <w:sz w:val="24"/>
          <w:szCs w:val="24"/>
          <w:lang w:val="en-US"/>
        </w:rPr>
        <mc:AlternateContent>
          <mc:Choice Requires="wps">
            <w:drawing>
              <wp:anchor distT="0" distB="0" distL="114300" distR="114300" simplePos="0" relativeHeight="251704320" behindDoc="0" locked="0" layoutInCell="1" allowOverlap="1" wp14:anchorId="396B7035" wp14:editId="4FCA83C1">
                <wp:simplePos x="0" y="0"/>
                <wp:positionH relativeFrom="column">
                  <wp:posOffset>4381500</wp:posOffset>
                </wp:positionH>
                <wp:positionV relativeFrom="paragraph">
                  <wp:posOffset>281940</wp:posOffset>
                </wp:positionV>
                <wp:extent cx="0" cy="295275"/>
                <wp:effectExtent l="76200" t="0" r="57150" b="47625"/>
                <wp:wrapNone/>
                <wp:docPr id="49" name="Straight Arrow Connector 49"/>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49BB26" id="Straight Arrow Connector 49" o:spid="_x0000_s1026" type="#_x0000_t32" style="position:absolute;margin-left:345pt;margin-top:22.2pt;width:0;height:23.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" strokecolor="black [3200]" strokeweight=".5pt">
                <v:stroke endarrow="block" joinstyle="miter"/>
              </v:shape>
            </w:pict>
          </mc:Fallback>
        </mc:AlternateContent>
      </w:r>
      <w:r w:rsidR="00130FBF">
        <w:rPr>
          <w:noProof/>
          <w:sz w:val="24"/>
          <w:szCs w:val="24"/>
          <w:lang w:val="en-US"/>
        </w:rPr>
        <mc:AlternateContent>
          <mc:Choice Requires="wps">
            <w:drawing>
              <wp:anchor distT="0" distB="0" distL="114300" distR="114300" simplePos="0" relativeHeight="251718656" behindDoc="0" locked="0" layoutInCell="1" allowOverlap="1" wp14:anchorId="45567372" wp14:editId="3F0C7BBC">
                <wp:simplePos x="0" y="0"/>
                <wp:positionH relativeFrom="column">
                  <wp:posOffset>5791560</wp:posOffset>
                </wp:positionH>
                <wp:positionV relativeFrom="paragraph">
                  <wp:posOffset>139065</wp:posOffset>
                </wp:positionV>
                <wp:extent cx="104415" cy="278567"/>
                <wp:effectExtent l="0" t="0" r="10160" b="26670"/>
                <wp:wrapNone/>
                <wp:docPr id="65" name="Freeform: Shape 65"/>
                <wp:cNvGraphicFramePr/>
                <a:graphic xmlns:a="http://schemas.openxmlformats.org/drawingml/2006/main">
                  <a:graphicData uri="http://schemas.microsoft.com/office/word/2010/wordprocessingShape">
                    <wps:wsp>
                      <wps:cNvSpPr/>
                      <wps:spPr>
                        <a:xfrm>
                          <a:off x="0" y="0"/>
                          <a:ext cx="104415" cy="278567"/>
                        </a:xfrm>
                        <a:custGeom>
                          <a:avLst/>
                          <a:gdLst>
                            <a:gd name="connsiteX0" fmla="*/ 9165 w 104415"/>
                            <a:gd name="connsiteY0" fmla="*/ 0 h 278567"/>
                            <a:gd name="connsiteX1" fmla="*/ 104415 w 104415"/>
                            <a:gd name="connsiteY1" fmla="*/ 114300 h 278567"/>
                            <a:gd name="connsiteX2" fmla="*/ 9165 w 104415"/>
                            <a:gd name="connsiteY2" fmla="*/ 266700 h 278567"/>
                            <a:gd name="connsiteX3" fmla="*/ 9165 w 104415"/>
                            <a:gd name="connsiteY3" fmla="*/ 257175 h 278567"/>
                          </a:gdLst>
                          <a:ahLst/>
                          <a:cxnLst>
                            <a:cxn ang="0">
                              <a:pos x="connsiteX0" y="connsiteY0"/>
                            </a:cxn>
                            <a:cxn ang="0">
                              <a:pos x="connsiteX1" y="connsiteY1"/>
                            </a:cxn>
                            <a:cxn ang="0">
                              <a:pos x="connsiteX2" y="connsiteY2"/>
                            </a:cxn>
                            <a:cxn ang="0">
                              <a:pos x="connsiteX3" y="connsiteY3"/>
                            </a:cxn>
                          </a:cxnLst>
                          <a:rect l="l" t="t" r="r" b="b"/>
                          <a:pathLst>
                            <a:path w="104415" h="278567">
                              <a:moveTo>
                                <a:pt x="9165" y="0"/>
                              </a:moveTo>
                              <a:cubicBezTo>
                                <a:pt x="56790" y="34925"/>
                                <a:pt x="104415" y="69850"/>
                                <a:pt x="104415" y="114300"/>
                              </a:cubicBezTo>
                              <a:cubicBezTo>
                                <a:pt x="104415" y="158750"/>
                                <a:pt x="25040" y="242888"/>
                                <a:pt x="9165" y="266700"/>
                              </a:cubicBezTo>
                              <a:cubicBezTo>
                                <a:pt x="-6710" y="290513"/>
                                <a:pt x="1227" y="273844"/>
                                <a:pt x="9165" y="2571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9FCBA" id="Freeform: Shape 65" o:spid="_x0000_s1026" style="position:absolute;margin-left:456.05pt;margin-top:10.95pt;width:8.2pt;height:21.9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04415,27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" path="m9165,v47625,34925,95250,69850,95250,114300c104415,158750,25040,242888,9165,266700v-15875,23813,-7938,7144,,-9525e" filled="f" strokecolor="black [3200]" strokeweight=".5pt">
                <v:stroke joinstyle="miter"/>
                <v:path arrowok="t" o:connecttype="custom" o:connectlocs="9165,0;104415,114300;9165,266700;9165,257175" o:connectangles="0,0,0,0"/>
              </v:shape>
            </w:pict>
          </mc:Fallback>
        </mc:AlternateContent>
      </w:r>
      <w:r w:rsidR="00A34774">
        <w:rPr>
          <w:noProof/>
          <w:sz w:val="24"/>
          <w:szCs w:val="24"/>
          <w:lang w:val="en-US"/>
        </w:rPr>
        <mc:AlternateContent>
          <mc:Choice Requires="wps">
            <w:drawing>
              <wp:anchor distT="0" distB="0" distL="114300" distR="114300" simplePos="0" relativeHeight="251698176" behindDoc="0" locked="0" layoutInCell="1" allowOverlap="1" wp14:anchorId="24314B49" wp14:editId="42736411">
                <wp:simplePos x="0" y="0"/>
                <wp:positionH relativeFrom="column">
                  <wp:posOffset>2124075</wp:posOffset>
                </wp:positionH>
                <wp:positionV relativeFrom="paragraph">
                  <wp:posOffset>262890</wp:posOffset>
                </wp:positionV>
                <wp:extent cx="0" cy="295275"/>
                <wp:effectExtent l="76200" t="0" r="57150" b="47625"/>
                <wp:wrapNone/>
                <wp:docPr id="42" name="Straight Arrow Connector 42"/>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2C9312" id="Straight Arrow Connector 42" o:spid="_x0000_s1026" type="#_x0000_t32" style="position:absolute;margin-left:167.25pt;margin-top:20.7pt;width:0;height:23.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" strokecolor="black [3200]" strokeweight=".5pt">
                <v:stroke endarrow="block" joinstyle="miter"/>
              </v:shape>
            </w:pict>
          </mc:Fallback>
        </mc:AlternateContent>
      </w:r>
      <w:r w:rsidR="005844CC">
        <w:rPr>
          <w:noProof/>
          <w:sz w:val="24"/>
          <w:szCs w:val="24"/>
          <w:lang w:val="en-US"/>
        </w:rPr>
        <mc:AlternateContent>
          <mc:Choice Requires="wps">
            <w:drawing>
              <wp:anchor distT="0" distB="0" distL="114300" distR="114300" simplePos="0" relativeHeight="251691008" behindDoc="0" locked="0" layoutInCell="1" allowOverlap="1" wp14:anchorId="46439733" wp14:editId="6E0E3C84">
                <wp:simplePos x="0" y="0"/>
                <wp:positionH relativeFrom="column">
                  <wp:posOffset>838200</wp:posOffset>
                </wp:positionH>
                <wp:positionV relativeFrom="paragraph">
                  <wp:posOffset>272415</wp:posOffset>
                </wp:positionV>
                <wp:extent cx="0" cy="257175"/>
                <wp:effectExtent l="76200" t="0" r="57150" b="47625"/>
                <wp:wrapNone/>
                <wp:docPr id="34" name="Straight Arrow Connector 3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444272" id="Straight Arrow Connector 34" o:spid="_x0000_s1026" type="#_x0000_t32" style="position:absolute;margin-left:66pt;margin-top:21.45pt;width:0;height:20.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" strokecolor="black [3200]" strokeweight=".5pt">
                <v:stroke endarrow="block" joinstyle="miter"/>
              </v:shape>
            </w:pict>
          </mc:Fallback>
        </mc:AlternateContent>
      </w:r>
      <w:r w:rsidR="005844CC">
        <w:rPr>
          <w:noProof/>
          <w:sz w:val="24"/>
          <w:szCs w:val="24"/>
          <w:lang w:val="en-US"/>
        </w:rPr>
        <mc:AlternateContent>
          <mc:Choice Requires="wps">
            <w:drawing>
              <wp:anchor distT="0" distB="0" distL="114300" distR="114300" simplePos="0" relativeHeight="251687936" behindDoc="0" locked="0" layoutInCell="1" allowOverlap="1" wp14:anchorId="3E6F0F19" wp14:editId="66C0AFD6">
                <wp:simplePos x="0" y="0"/>
                <wp:positionH relativeFrom="column">
                  <wp:posOffset>-314326</wp:posOffset>
                </wp:positionH>
                <wp:positionV relativeFrom="paragraph">
                  <wp:posOffset>253365</wp:posOffset>
                </wp:positionV>
                <wp:extent cx="9515475" cy="9525"/>
                <wp:effectExtent l="0" t="0" r="28575" b="28575"/>
                <wp:wrapNone/>
                <wp:docPr id="30" name="Straight Connector 30"/>
                <wp:cNvGraphicFramePr/>
                <a:graphic xmlns:a="http://schemas.openxmlformats.org/drawingml/2006/main">
                  <a:graphicData uri="http://schemas.microsoft.com/office/word/2010/wordprocessingShape">
                    <wps:wsp>
                      <wps:cNvCnPr/>
                      <wps:spPr>
                        <a:xfrm flipV="1">
                          <a:off x="0" y="0"/>
                          <a:ext cx="9515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12062C" id="Straight Connector 30"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24.75pt,19.95pt" to="72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" strokecolor="black [3200]" strokeweight=".5pt">
                <v:stroke joinstyle="miter"/>
              </v:line>
            </w:pict>
          </mc:Fallback>
        </mc:AlternateContent>
      </w:r>
    </w:p>
    <w:p w14:paraId="6B92F548" w14:textId="68A3AA2A" w:rsidR="00697AFB" w:rsidRDefault="009E754A" w:rsidP="00D641FD">
      <w:pPr>
        <w:jc w:val="both"/>
        <w:rPr>
          <w:sz w:val="24"/>
          <w:szCs w:val="24"/>
          <w:lang w:val="en-US"/>
        </w:rPr>
      </w:pPr>
      <w:r>
        <w:rPr>
          <w:noProof/>
          <w:sz w:val="24"/>
          <w:szCs w:val="24"/>
          <w:lang w:val="en-US"/>
        </w:rPr>
        <mc:AlternateContent>
          <mc:Choice Requires="wps">
            <w:drawing>
              <wp:anchor distT="0" distB="0" distL="114300" distR="114300" simplePos="0" relativeHeight="251742208" behindDoc="0" locked="0" layoutInCell="1" allowOverlap="1" wp14:anchorId="69C3F688" wp14:editId="514988B4">
                <wp:simplePos x="0" y="0"/>
                <wp:positionH relativeFrom="column">
                  <wp:posOffset>8639175</wp:posOffset>
                </wp:positionH>
                <wp:positionV relativeFrom="paragraph">
                  <wp:posOffset>55880</wp:posOffset>
                </wp:positionV>
                <wp:extent cx="0" cy="285750"/>
                <wp:effectExtent l="76200" t="0" r="57150" b="57150"/>
                <wp:wrapNone/>
                <wp:docPr id="83" name="Straight Arrow Connector 8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94A0A6" id="Straight Arrow Connector 83" o:spid="_x0000_s1026" type="#_x0000_t32" style="position:absolute;margin-left:680.25pt;margin-top:4.4pt;width:0;height:2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" strokecolor="black [3200]" strokeweight=".5pt">
                <v:stroke endarrow="block" joinstyle="miter"/>
              </v:shape>
            </w:pict>
          </mc:Fallback>
        </mc:AlternateContent>
      </w:r>
      <w:r w:rsidR="00861053">
        <w:rPr>
          <w:noProof/>
          <w:sz w:val="24"/>
          <w:szCs w:val="24"/>
          <w:lang w:val="en-US"/>
        </w:rPr>
        <mc:AlternateContent>
          <mc:Choice Requires="wps">
            <w:drawing>
              <wp:anchor distT="0" distB="0" distL="114300" distR="114300" simplePos="0" relativeHeight="251694080" behindDoc="0" locked="0" layoutInCell="1" allowOverlap="1" wp14:anchorId="04786F4D" wp14:editId="0B82E674">
                <wp:simplePos x="0" y="0"/>
                <wp:positionH relativeFrom="column">
                  <wp:posOffset>6743700</wp:posOffset>
                </wp:positionH>
                <wp:positionV relativeFrom="paragraph">
                  <wp:posOffset>284479</wp:posOffset>
                </wp:positionV>
                <wp:extent cx="1310005" cy="600075"/>
                <wp:effectExtent l="0" t="0" r="23495" b="28575"/>
                <wp:wrapNone/>
                <wp:docPr id="37" name="Text Box 37"/>
                <wp:cNvGraphicFramePr/>
                <a:graphic xmlns:a="http://schemas.openxmlformats.org/drawingml/2006/main">
                  <a:graphicData uri="http://schemas.microsoft.com/office/word/2010/wordprocessingShape">
                    <wps:wsp>
                      <wps:cNvSpPr txBox="1"/>
                      <wps:spPr>
                        <a:xfrm>
                          <a:off x="0" y="0"/>
                          <a:ext cx="1310005" cy="600075"/>
                        </a:xfrm>
                        <a:prstGeom prst="rect">
                          <a:avLst/>
                        </a:prstGeom>
                        <a:solidFill>
                          <a:schemeClr val="lt1"/>
                        </a:solidFill>
                        <a:ln w="6350">
                          <a:solidFill>
                            <a:prstClr val="black"/>
                          </a:solidFill>
                        </a:ln>
                      </wps:spPr>
                      <wps:txbx>
                        <w:txbxContent>
                          <w:p w14:paraId="5736CCC4" w14:textId="2CC2B3F9" w:rsidR="005844CC" w:rsidRPr="005844CC" w:rsidRDefault="005844CC" w:rsidP="005844CC">
                            <w:pPr>
                              <w:jc w:val="center"/>
                              <w:rPr>
                                <w:sz w:val="16"/>
                                <w:szCs w:val="16"/>
                              </w:rPr>
                            </w:pPr>
                            <w:r>
                              <w:rPr>
                                <w:sz w:val="16"/>
                                <w:szCs w:val="16"/>
                              </w:rPr>
                              <w:t>Natural gas fired boilers</w:t>
                            </w:r>
                            <w:r w:rsidR="009A6AAF">
                              <w:rPr>
                                <w:sz w:val="16"/>
                                <w:szCs w:val="16"/>
                              </w:rPr>
                              <w:t xml:space="preserve"> / heaters</w:t>
                            </w:r>
                            <w:r>
                              <w:rPr>
                                <w:sz w:val="16"/>
                                <w:szCs w:val="16"/>
                              </w:rPr>
                              <w:t xml:space="preserve"> generating steam</w:t>
                            </w:r>
                            <w:r w:rsidR="00A34774">
                              <w:rPr>
                                <w:sz w:val="16"/>
                                <w:szCs w:val="16"/>
                              </w:rPr>
                              <w:t xml:space="preserve">, hot water and hot </w:t>
                            </w:r>
                            <w:r w:rsidR="009A6AAF">
                              <w:rPr>
                                <w:sz w:val="16"/>
                                <w:szCs w:val="16"/>
                              </w:rPr>
                              <w:t>oil</w:t>
                            </w:r>
                            <w:r w:rsidR="00A34774">
                              <w:rPr>
                                <w:sz w:val="16"/>
                                <w:szCs w:val="16"/>
                              </w:rPr>
                              <w:t xml:space="preserve"> for use in process</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6F4D" id="Text Box 37" o:spid="_x0000_s1042" type="#_x0000_t202" style="position:absolute;left:0;text-align:left;margin-left:531pt;margin-top:22.4pt;width:103.15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" fillcolor="white [3201]" strokeweight=".5pt">
                <v:textbox>
                  <w:txbxContent>
                    <w:p w14:paraId="5736CCC4" w14:textId="2CC2B3F9" w:rsidR="005844CC" w:rsidRPr="005844CC" w:rsidRDefault="005844CC" w:rsidP="005844CC">
                      <w:pPr>
                        <w:jc w:val="center"/>
                        <w:rPr>
                          <w:sz w:val="16"/>
                          <w:szCs w:val="16"/>
                        </w:rPr>
                      </w:pPr>
                      <w:r>
                        <w:rPr>
                          <w:sz w:val="16"/>
                          <w:szCs w:val="16"/>
                        </w:rPr>
                        <w:t>Natural gas fired boilers</w:t>
                      </w:r>
                      <w:r w:rsidR="009A6AAF">
                        <w:rPr>
                          <w:sz w:val="16"/>
                          <w:szCs w:val="16"/>
                        </w:rPr>
                        <w:t xml:space="preserve"> / heaters</w:t>
                      </w:r>
                      <w:r>
                        <w:rPr>
                          <w:sz w:val="16"/>
                          <w:szCs w:val="16"/>
                        </w:rPr>
                        <w:t xml:space="preserve"> generating steam</w:t>
                      </w:r>
                      <w:r w:rsidR="00A34774">
                        <w:rPr>
                          <w:sz w:val="16"/>
                          <w:szCs w:val="16"/>
                        </w:rPr>
                        <w:t xml:space="preserve">, hot water and hot </w:t>
                      </w:r>
                      <w:r w:rsidR="009A6AAF">
                        <w:rPr>
                          <w:sz w:val="16"/>
                          <w:szCs w:val="16"/>
                        </w:rPr>
                        <w:t>oil</w:t>
                      </w:r>
                      <w:r w:rsidR="00A34774">
                        <w:rPr>
                          <w:sz w:val="16"/>
                          <w:szCs w:val="16"/>
                        </w:rPr>
                        <w:t xml:space="preserve"> for use in process</w:t>
                      </w:r>
                      <w:r>
                        <w:rPr>
                          <w:sz w:val="16"/>
                          <w:szCs w:val="16"/>
                        </w:rPr>
                        <w:t xml:space="preserve"> </w:t>
                      </w:r>
                    </w:p>
                  </w:txbxContent>
                </v:textbox>
              </v:shape>
            </w:pict>
          </mc:Fallback>
        </mc:AlternateContent>
      </w:r>
      <w:r w:rsidR="004B61C8">
        <w:rPr>
          <w:noProof/>
          <w:sz w:val="24"/>
          <w:szCs w:val="24"/>
          <w:lang w:val="en-US"/>
        </w:rPr>
        <mc:AlternateContent>
          <mc:Choice Requires="wps">
            <w:drawing>
              <wp:anchor distT="0" distB="0" distL="114300" distR="114300" simplePos="0" relativeHeight="251722752" behindDoc="0" locked="0" layoutInCell="1" allowOverlap="1" wp14:anchorId="60645F4E" wp14:editId="5D2D5D47">
                <wp:simplePos x="0" y="0"/>
                <wp:positionH relativeFrom="column">
                  <wp:posOffset>5800725</wp:posOffset>
                </wp:positionH>
                <wp:positionV relativeFrom="paragraph">
                  <wp:posOffset>132079</wp:posOffset>
                </wp:positionV>
                <wp:extent cx="19050" cy="1076325"/>
                <wp:effectExtent l="57150" t="0" r="57150" b="47625"/>
                <wp:wrapNone/>
                <wp:docPr id="51" name="Straight Arrow Connector 51"/>
                <wp:cNvGraphicFramePr/>
                <a:graphic xmlns:a="http://schemas.openxmlformats.org/drawingml/2006/main">
                  <a:graphicData uri="http://schemas.microsoft.com/office/word/2010/wordprocessingShape">
                    <wps:wsp>
                      <wps:cNvCnPr/>
                      <wps:spPr>
                        <a:xfrm>
                          <a:off x="0" y="0"/>
                          <a:ext cx="19050"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F1EB97" id="_x0000_t32" coordsize="21600,21600" o:spt="32" o:oned="t" path="m,l21600,21600e" filled="f">
                <v:path arrowok="t" fillok="f" o:connecttype="none"/>
                <o:lock v:ext="edit" shapetype="t"/>
              </v:shapetype>
              <v:shape id="Straight Arrow Connector 51" o:spid="_x0000_s1026" type="#_x0000_t32" style="position:absolute;margin-left:456.75pt;margin-top:10.4pt;width:1.5pt;height:84.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" strokecolor="black [3200]" strokeweight=".5pt">
                <v:stroke endarrow="block" joinstyle="miter"/>
              </v:shape>
            </w:pict>
          </mc:Fallback>
        </mc:AlternateContent>
      </w:r>
      <w:r w:rsidR="009A64E7">
        <w:rPr>
          <w:noProof/>
          <w:sz w:val="24"/>
          <w:szCs w:val="24"/>
          <w:lang w:val="en-US"/>
        </w:rPr>
        <mc:AlternateContent>
          <mc:Choice Requires="wps">
            <w:drawing>
              <wp:anchor distT="0" distB="0" distL="114300" distR="114300" simplePos="0" relativeHeight="251702272" behindDoc="0" locked="0" layoutInCell="1" allowOverlap="1" wp14:anchorId="62F491D2" wp14:editId="76ACC80D">
                <wp:simplePos x="0" y="0"/>
                <wp:positionH relativeFrom="margin">
                  <wp:align>center</wp:align>
                </wp:positionH>
                <wp:positionV relativeFrom="paragraph">
                  <wp:posOffset>274955</wp:posOffset>
                </wp:positionV>
                <wp:extent cx="971550" cy="5619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971550" cy="561975"/>
                        </a:xfrm>
                        <a:prstGeom prst="rect">
                          <a:avLst/>
                        </a:prstGeom>
                        <a:solidFill>
                          <a:schemeClr val="lt1"/>
                        </a:solidFill>
                        <a:ln w="6350">
                          <a:solidFill>
                            <a:prstClr val="black"/>
                          </a:solidFill>
                        </a:ln>
                      </wps:spPr>
                      <wps:txbx>
                        <w:txbxContent>
                          <w:p w14:paraId="3EF3694A" w14:textId="0AAD73A7" w:rsidR="00A34774" w:rsidRPr="00A34774" w:rsidRDefault="00A34774" w:rsidP="00A34774">
                            <w:pPr>
                              <w:jc w:val="center"/>
                              <w:rPr>
                                <w:sz w:val="16"/>
                                <w:szCs w:val="16"/>
                              </w:rPr>
                            </w:pPr>
                            <w:r>
                              <w:rPr>
                                <w:sz w:val="16"/>
                                <w:szCs w:val="16"/>
                              </w:rPr>
                              <w:t>General air extraction from working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491D2" id="Text Box 46" o:spid="_x0000_s1043" type="#_x0000_t202" style="position:absolute;left:0;text-align:left;margin-left:0;margin-top:21.65pt;width:76.5pt;height:44.25pt;z-index:251702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" fillcolor="white [3201]" strokeweight=".5pt">
                <v:textbox>
                  <w:txbxContent>
                    <w:p w14:paraId="3EF3694A" w14:textId="0AAD73A7" w:rsidR="00A34774" w:rsidRPr="00A34774" w:rsidRDefault="00A34774" w:rsidP="00A34774">
                      <w:pPr>
                        <w:jc w:val="center"/>
                        <w:rPr>
                          <w:sz w:val="16"/>
                          <w:szCs w:val="16"/>
                        </w:rPr>
                      </w:pPr>
                      <w:r>
                        <w:rPr>
                          <w:sz w:val="16"/>
                          <w:szCs w:val="16"/>
                        </w:rPr>
                        <w:t>General air extraction from working areas</w:t>
                      </w:r>
                    </w:p>
                  </w:txbxContent>
                </v:textbox>
                <w10:wrap anchorx="margin"/>
              </v:shape>
            </w:pict>
          </mc:Fallback>
        </mc:AlternateContent>
      </w:r>
      <w:r w:rsidR="00A34774">
        <w:rPr>
          <w:noProof/>
          <w:sz w:val="24"/>
          <w:szCs w:val="24"/>
          <w:lang w:val="en-US"/>
        </w:rPr>
        <mc:AlternateContent>
          <mc:Choice Requires="wps">
            <w:drawing>
              <wp:anchor distT="0" distB="0" distL="114300" distR="114300" simplePos="0" relativeHeight="251697152" behindDoc="0" locked="0" layoutInCell="1" allowOverlap="1" wp14:anchorId="6269FED2" wp14:editId="58F5AE92">
                <wp:simplePos x="0" y="0"/>
                <wp:positionH relativeFrom="column">
                  <wp:posOffset>1685925</wp:posOffset>
                </wp:positionH>
                <wp:positionV relativeFrom="paragraph">
                  <wp:posOffset>255905</wp:posOffset>
                </wp:positionV>
                <wp:extent cx="857250" cy="6000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857250" cy="600075"/>
                        </a:xfrm>
                        <a:prstGeom prst="rect">
                          <a:avLst/>
                        </a:prstGeom>
                        <a:solidFill>
                          <a:schemeClr val="lt1"/>
                        </a:solidFill>
                        <a:ln w="6350">
                          <a:solidFill>
                            <a:prstClr val="black"/>
                          </a:solidFill>
                        </a:ln>
                      </wps:spPr>
                      <wps:txbx>
                        <w:txbxContent>
                          <w:p w14:paraId="7211EF8D" w14:textId="679E3276" w:rsidR="00A34774" w:rsidRPr="00A34774" w:rsidRDefault="00A34774" w:rsidP="00A34774">
                            <w:pPr>
                              <w:jc w:val="center"/>
                              <w:rPr>
                                <w:sz w:val="16"/>
                                <w:szCs w:val="16"/>
                              </w:rPr>
                            </w:pPr>
                            <w:r>
                              <w:rPr>
                                <w:sz w:val="16"/>
                                <w:szCs w:val="16"/>
                              </w:rPr>
                              <w:t>Surface and roof water run-off discharged to sewer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ED2" id="Text Box 40" o:spid="_x0000_s1044" type="#_x0000_t202" style="position:absolute;left:0;text-align:left;margin-left:132.75pt;margin-top:20.15pt;width:67.5pt;height:47.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" fillcolor="white [3201]" strokeweight=".5pt">
                <v:textbox>
                  <w:txbxContent>
                    <w:p w14:paraId="7211EF8D" w14:textId="679E3276" w:rsidR="00A34774" w:rsidRPr="00A34774" w:rsidRDefault="00A34774" w:rsidP="00A34774">
                      <w:pPr>
                        <w:jc w:val="center"/>
                        <w:rPr>
                          <w:sz w:val="16"/>
                          <w:szCs w:val="16"/>
                        </w:rPr>
                      </w:pPr>
                      <w:r>
                        <w:rPr>
                          <w:sz w:val="16"/>
                          <w:szCs w:val="16"/>
                        </w:rPr>
                        <w:t>Surface and roof water run-off discharged to sewer</w:t>
                      </w:r>
                    </w:p>
                  </w:txbxContent>
                </v:textbox>
              </v:shape>
            </w:pict>
          </mc:Fallback>
        </mc:AlternateContent>
      </w:r>
      <w:r w:rsidR="005844CC">
        <w:rPr>
          <w:noProof/>
          <w:sz w:val="24"/>
          <w:szCs w:val="24"/>
          <w:lang w:val="en-US"/>
        </w:rPr>
        <mc:AlternateContent>
          <mc:Choice Requires="wps">
            <w:drawing>
              <wp:anchor distT="0" distB="0" distL="114300" distR="114300" simplePos="0" relativeHeight="251686912" behindDoc="0" locked="0" layoutInCell="1" allowOverlap="1" wp14:anchorId="10138096" wp14:editId="46CE8D4A">
                <wp:simplePos x="0" y="0"/>
                <wp:positionH relativeFrom="column">
                  <wp:posOffset>352425</wp:posOffset>
                </wp:positionH>
                <wp:positionV relativeFrom="paragraph">
                  <wp:posOffset>217806</wp:posOffset>
                </wp:positionV>
                <wp:extent cx="981075" cy="6286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981075" cy="628650"/>
                        </a:xfrm>
                        <a:prstGeom prst="rect">
                          <a:avLst/>
                        </a:prstGeom>
                        <a:solidFill>
                          <a:schemeClr val="lt1"/>
                        </a:solidFill>
                        <a:ln w="6350">
                          <a:solidFill>
                            <a:prstClr val="black"/>
                          </a:solidFill>
                        </a:ln>
                      </wps:spPr>
                      <wps:txbx>
                        <w:txbxContent>
                          <w:p w14:paraId="43AF36BD" w14:textId="48F17931" w:rsidR="005844CC" w:rsidRPr="005844CC" w:rsidRDefault="005844CC" w:rsidP="005844CC">
                            <w:pPr>
                              <w:jc w:val="center"/>
                              <w:rPr>
                                <w:sz w:val="16"/>
                                <w:szCs w:val="16"/>
                              </w:rPr>
                            </w:pPr>
                            <w:r>
                              <w:rPr>
                                <w:sz w:val="16"/>
                                <w:szCs w:val="16"/>
                              </w:rPr>
                              <w:t>All process derived waste-water discharged to sewer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38096" id="Text Box 17" o:spid="_x0000_s1045" type="#_x0000_t202" style="position:absolute;left:0;text-align:left;margin-left:27.75pt;margin-top:17.15pt;width:77.25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" fillcolor="white [3201]" strokeweight=".5pt">
                <v:textbox>
                  <w:txbxContent>
                    <w:p w14:paraId="43AF36BD" w14:textId="48F17931" w:rsidR="005844CC" w:rsidRPr="005844CC" w:rsidRDefault="005844CC" w:rsidP="005844CC">
                      <w:pPr>
                        <w:jc w:val="center"/>
                        <w:rPr>
                          <w:sz w:val="16"/>
                          <w:szCs w:val="16"/>
                        </w:rPr>
                      </w:pPr>
                      <w:r>
                        <w:rPr>
                          <w:sz w:val="16"/>
                          <w:szCs w:val="16"/>
                        </w:rPr>
                        <w:t>All process derived waste-water discharged to sewer</w:t>
                      </w:r>
                    </w:p>
                  </w:txbxContent>
                </v:textbox>
              </v:shape>
            </w:pict>
          </mc:Fallback>
        </mc:AlternateContent>
      </w:r>
    </w:p>
    <w:p w14:paraId="3829FAC2" w14:textId="23589BDE" w:rsidR="00697AFB" w:rsidRDefault="009E754A" w:rsidP="00D641FD">
      <w:pPr>
        <w:jc w:val="both"/>
        <w:rPr>
          <w:sz w:val="24"/>
          <w:szCs w:val="24"/>
          <w:lang w:val="en-US"/>
        </w:rPr>
      </w:pPr>
      <w:r>
        <w:rPr>
          <w:noProof/>
          <w:sz w:val="24"/>
          <w:szCs w:val="24"/>
          <w:lang w:val="en-US"/>
        </w:rPr>
        <mc:AlternateContent>
          <mc:Choice Requires="wps">
            <w:drawing>
              <wp:anchor distT="0" distB="0" distL="114300" distR="114300" simplePos="0" relativeHeight="251740160" behindDoc="0" locked="0" layoutInCell="1" allowOverlap="1" wp14:anchorId="19605776" wp14:editId="51288ADC">
                <wp:simplePos x="0" y="0"/>
                <wp:positionH relativeFrom="column">
                  <wp:posOffset>8277225</wp:posOffset>
                </wp:positionH>
                <wp:positionV relativeFrom="paragraph">
                  <wp:posOffset>38735</wp:posOffset>
                </wp:positionV>
                <wp:extent cx="942975" cy="495300"/>
                <wp:effectExtent l="0" t="0" r="28575" b="19050"/>
                <wp:wrapNone/>
                <wp:docPr id="81" name="Text Box 81"/>
                <wp:cNvGraphicFramePr/>
                <a:graphic xmlns:a="http://schemas.openxmlformats.org/drawingml/2006/main">
                  <a:graphicData uri="http://schemas.microsoft.com/office/word/2010/wordprocessingShape">
                    <wps:wsp>
                      <wps:cNvSpPr txBox="1"/>
                      <wps:spPr>
                        <a:xfrm>
                          <a:off x="0" y="0"/>
                          <a:ext cx="942975" cy="495300"/>
                        </a:xfrm>
                        <a:prstGeom prst="rect">
                          <a:avLst/>
                        </a:prstGeom>
                        <a:solidFill>
                          <a:schemeClr val="lt1"/>
                        </a:solidFill>
                        <a:ln w="6350">
                          <a:solidFill>
                            <a:prstClr val="black"/>
                          </a:solidFill>
                        </a:ln>
                      </wps:spPr>
                      <wps:txbx>
                        <w:txbxContent>
                          <w:p w14:paraId="7AFBEB6D" w14:textId="1A4225C2" w:rsidR="009E754A" w:rsidRPr="009E754A" w:rsidRDefault="009E754A" w:rsidP="009E754A">
                            <w:pPr>
                              <w:jc w:val="center"/>
                              <w:rPr>
                                <w:sz w:val="16"/>
                                <w:szCs w:val="16"/>
                              </w:rPr>
                            </w:pPr>
                            <w:r>
                              <w:rPr>
                                <w:sz w:val="16"/>
                                <w:szCs w:val="16"/>
                              </w:rPr>
                              <w:t xml:space="preserve">Waste vegetable oil to off site </w:t>
                            </w:r>
                            <w:r w:rsidR="005B4E3E">
                              <w:rPr>
                                <w:sz w:val="16"/>
                                <w:szCs w:val="16"/>
                              </w:rPr>
                              <w:t>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5776" id="Text Box 81" o:spid="_x0000_s1046" type="#_x0000_t202" style="position:absolute;left:0;text-align:left;margin-left:651.75pt;margin-top:3.05pt;width:74.25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" fillcolor="white [3201]" strokeweight=".5pt">
                <v:textbox>
                  <w:txbxContent>
                    <w:p w14:paraId="7AFBEB6D" w14:textId="1A4225C2" w:rsidR="009E754A" w:rsidRPr="009E754A" w:rsidRDefault="009E754A" w:rsidP="009E754A">
                      <w:pPr>
                        <w:jc w:val="center"/>
                        <w:rPr>
                          <w:sz w:val="16"/>
                          <w:szCs w:val="16"/>
                        </w:rPr>
                      </w:pPr>
                      <w:r>
                        <w:rPr>
                          <w:sz w:val="16"/>
                          <w:szCs w:val="16"/>
                        </w:rPr>
                        <w:t xml:space="preserve">Waste vegetable oil to off site </w:t>
                      </w:r>
                      <w:r w:rsidR="005B4E3E">
                        <w:rPr>
                          <w:sz w:val="16"/>
                          <w:szCs w:val="16"/>
                        </w:rPr>
                        <w:t>recovery</w:t>
                      </w:r>
                    </w:p>
                  </w:txbxContent>
                </v:textbox>
              </v:shape>
            </w:pict>
          </mc:Fallback>
        </mc:AlternateContent>
      </w:r>
      <w:r w:rsidR="009A64E7">
        <w:rPr>
          <w:noProof/>
          <w:sz w:val="24"/>
          <w:szCs w:val="24"/>
          <w:lang w:val="en-US"/>
        </w:rPr>
        <mc:AlternateContent>
          <mc:Choice Requires="wps">
            <w:drawing>
              <wp:anchor distT="0" distB="0" distL="114300" distR="114300" simplePos="0" relativeHeight="251720704" behindDoc="0" locked="0" layoutInCell="1" allowOverlap="1" wp14:anchorId="373F63D3" wp14:editId="1E4510E8">
                <wp:simplePos x="0" y="0"/>
                <wp:positionH relativeFrom="column">
                  <wp:posOffset>2838450</wp:posOffset>
                </wp:positionH>
                <wp:positionV relativeFrom="paragraph">
                  <wp:posOffset>19685</wp:posOffset>
                </wp:positionV>
                <wp:extent cx="838200" cy="4191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838200" cy="419100"/>
                        </a:xfrm>
                        <a:prstGeom prst="rect">
                          <a:avLst/>
                        </a:prstGeom>
                        <a:solidFill>
                          <a:schemeClr val="lt1"/>
                        </a:solidFill>
                        <a:ln w="6350">
                          <a:solidFill>
                            <a:prstClr val="black"/>
                          </a:solidFill>
                        </a:ln>
                      </wps:spPr>
                      <wps:txbx>
                        <w:txbxContent>
                          <w:p w14:paraId="7F594DA6" w14:textId="3B889871" w:rsidR="009A64E7" w:rsidRPr="009A64E7" w:rsidRDefault="009A64E7" w:rsidP="009A64E7">
                            <w:pPr>
                              <w:jc w:val="center"/>
                              <w:rPr>
                                <w:sz w:val="16"/>
                                <w:szCs w:val="16"/>
                              </w:rPr>
                            </w:pPr>
                            <w:r>
                              <w:rPr>
                                <w:sz w:val="16"/>
                                <w:szCs w:val="16"/>
                              </w:rPr>
                              <w:t>Solid waste to off site disposal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F63D3" id="Text Box 56" o:spid="_x0000_s1047" type="#_x0000_t202" style="position:absolute;left:0;text-align:left;margin-left:223.5pt;margin-top:1.55pt;width:66pt;height:3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" fillcolor="white [3201]" strokeweight=".5pt">
                <v:textbox>
                  <w:txbxContent>
                    <w:p w14:paraId="7F594DA6" w14:textId="3B889871" w:rsidR="009A64E7" w:rsidRPr="009A64E7" w:rsidRDefault="009A64E7" w:rsidP="009A64E7">
                      <w:pPr>
                        <w:jc w:val="center"/>
                        <w:rPr>
                          <w:sz w:val="16"/>
                          <w:szCs w:val="16"/>
                        </w:rPr>
                      </w:pPr>
                      <w:r>
                        <w:rPr>
                          <w:sz w:val="16"/>
                          <w:szCs w:val="16"/>
                        </w:rPr>
                        <w:t>Solid waste to off site disposal</w:t>
                      </w:r>
                    </w:p>
                  </w:txbxContent>
                </v:textbox>
              </v:shape>
            </w:pict>
          </mc:Fallback>
        </mc:AlternateContent>
      </w:r>
    </w:p>
    <w:p w14:paraId="50476B0F" w14:textId="07C762EA" w:rsidR="00697AFB" w:rsidRDefault="009E754A" w:rsidP="00A34774">
      <w:pPr>
        <w:jc w:val="center"/>
        <w:rPr>
          <w:sz w:val="24"/>
          <w:szCs w:val="24"/>
          <w:lang w:val="en-US"/>
        </w:rPr>
      </w:pPr>
      <w:r>
        <w:rPr>
          <w:noProof/>
          <w:sz w:val="24"/>
          <w:szCs w:val="24"/>
          <w:lang w:val="en-US"/>
        </w:rPr>
        <mc:AlternateContent>
          <mc:Choice Requires="wps">
            <w:drawing>
              <wp:anchor distT="0" distB="0" distL="114300" distR="114300" simplePos="0" relativeHeight="251739136" behindDoc="0" locked="0" layoutInCell="1" allowOverlap="1" wp14:anchorId="072A7112" wp14:editId="77C6A6D7">
                <wp:simplePos x="0" y="0"/>
                <wp:positionH relativeFrom="column">
                  <wp:posOffset>7381875</wp:posOffset>
                </wp:positionH>
                <wp:positionV relativeFrom="paragraph">
                  <wp:posOffset>288925</wp:posOffset>
                </wp:positionV>
                <wp:extent cx="9525" cy="190500"/>
                <wp:effectExtent l="38100" t="0" r="66675" b="57150"/>
                <wp:wrapNone/>
                <wp:docPr id="80" name="Straight Arrow Connector 80"/>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00317A" id="Straight Arrow Connector 80" o:spid="_x0000_s1026" type="#_x0000_t32" style="position:absolute;margin-left:581.25pt;margin-top:22.75pt;width:.75pt;height:1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" strokecolor="black [3200]" strokeweight=".5pt">
                <v:stroke endarrow="block" joinstyle="miter"/>
              </v:shape>
            </w:pict>
          </mc:Fallback>
        </mc:AlternateContent>
      </w:r>
      <w:r w:rsidR="009A64E7">
        <w:rPr>
          <w:noProof/>
          <w:sz w:val="24"/>
          <w:szCs w:val="24"/>
          <w:lang w:val="en-US"/>
        </w:rPr>
        <mc:AlternateContent>
          <mc:Choice Requires="wps">
            <w:drawing>
              <wp:anchor distT="0" distB="0" distL="114300" distR="114300" simplePos="0" relativeHeight="251705344" behindDoc="0" locked="0" layoutInCell="1" allowOverlap="1" wp14:anchorId="5EEEC0F8" wp14:editId="33E5007D">
                <wp:simplePos x="0" y="0"/>
                <wp:positionH relativeFrom="column">
                  <wp:posOffset>4391025</wp:posOffset>
                </wp:positionH>
                <wp:positionV relativeFrom="paragraph">
                  <wp:posOffset>241300</wp:posOffset>
                </wp:positionV>
                <wp:extent cx="9525" cy="581025"/>
                <wp:effectExtent l="38100" t="0" r="66675" b="47625"/>
                <wp:wrapNone/>
                <wp:docPr id="50" name="Straight Arrow Connector 50"/>
                <wp:cNvGraphicFramePr/>
                <a:graphic xmlns:a="http://schemas.openxmlformats.org/drawingml/2006/main">
                  <a:graphicData uri="http://schemas.microsoft.com/office/word/2010/wordprocessingShape">
                    <wps:wsp>
                      <wps:cNvCnPr/>
                      <wps:spPr>
                        <a:xfrm>
                          <a:off x="0" y="0"/>
                          <a:ext cx="9525"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2E9446" id="Straight Arrow Connector 50" o:spid="_x0000_s1026" type="#_x0000_t32" style="position:absolute;margin-left:345.75pt;margin-top:19pt;width:.75pt;height:45.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" strokecolor="black [3200]" strokeweight=".5pt">
                <v:stroke endarrow="block" joinstyle="miter"/>
              </v:shape>
            </w:pict>
          </mc:Fallback>
        </mc:AlternateContent>
      </w:r>
      <w:r w:rsidR="00A34774">
        <w:rPr>
          <w:noProof/>
          <w:sz w:val="24"/>
          <w:szCs w:val="24"/>
          <w:lang w:val="en-US"/>
        </w:rPr>
        <mc:AlternateContent>
          <mc:Choice Requires="wps">
            <w:drawing>
              <wp:anchor distT="0" distB="0" distL="114300" distR="114300" simplePos="0" relativeHeight="251699200" behindDoc="0" locked="0" layoutInCell="1" allowOverlap="1" wp14:anchorId="6DC469AD" wp14:editId="2D276D0D">
                <wp:simplePos x="0" y="0"/>
                <wp:positionH relativeFrom="column">
                  <wp:posOffset>2124075</wp:posOffset>
                </wp:positionH>
                <wp:positionV relativeFrom="paragraph">
                  <wp:posOffset>260350</wp:posOffset>
                </wp:positionV>
                <wp:extent cx="0" cy="447675"/>
                <wp:effectExtent l="76200" t="0" r="57150" b="47625"/>
                <wp:wrapNone/>
                <wp:docPr id="43" name="Straight Arrow Connector 43"/>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10ACE3" id="Straight Arrow Connector 43" o:spid="_x0000_s1026" type="#_x0000_t32" style="position:absolute;margin-left:167.25pt;margin-top:20.5pt;width:0;height:35.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" strokecolor="black [3200]" strokeweight=".5pt">
                <v:stroke endarrow="block" joinstyle="miter"/>
              </v:shape>
            </w:pict>
          </mc:Fallback>
        </mc:AlternateContent>
      </w:r>
      <w:r w:rsidR="005844CC">
        <w:rPr>
          <w:noProof/>
          <w:sz w:val="24"/>
          <w:szCs w:val="24"/>
          <w:lang w:val="en-US"/>
        </w:rPr>
        <mc:AlternateContent>
          <mc:Choice Requires="wps">
            <w:drawing>
              <wp:anchor distT="0" distB="0" distL="114300" distR="114300" simplePos="0" relativeHeight="251692032" behindDoc="0" locked="0" layoutInCell="1" allowOverlap="1" wp14:anchorId="7165CB6E" wp14:editId="1423B24E">
                <wp:simplePos x="0" y="0"/>
                <wp:positionH relativeFrom="column">
                  <wp:posOffset>847725</wp:posOffset>
                </wp:positionH>
                <wp:positionV relativeFrom="paragraph">
                  <wp:posOffset>260350</wp:posOffset>
                </wp:positionV>
                <wp:extent cx="0" cy="276225"/>
                <wp:effectExtent l="76200" t="0" r="57150" b="47625"/>
                <wp:wrapNone/>
                <wp:docPr id="35" name="Straight Arrow Connector 35"/>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C7B47D" id="Straight Arrow Connector 35" o:spid="_x0000_s1026" type="#_x0000_t32" style="position:absolute;margin-left:66.75pt;margin-top:20.5pt;width:0;height:21.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" strokecolor="black [3200]" strokeweight=".5pt">
                <v:stroke endarrow="block" joinstyle="miter"/>
              </v:shape>
            </w:pict>
          </mc:Fallback>
        </mc:AlternateContent>
      </w:r>
    </w:p>
    <w:p w14:paraId="48331453" w14:textId="18D62081" w:rsidR="00697AFB" w:rsidRDefault="009E754A" w:rsidP="00D641FD">
      <w:pPr>
        <w:jc w:val="both"/>
        <w:rPr>
          <w:sz w:val="24"/>
          <w:szCs w:val="24"/>
          <w:lang w:val="en-US"/>
        </w:rPr>
      </w:pPr>
      <w:r>
        <w:rPr>
          <w:noProof/>
          <w:sz w:val="24"/>
          <w:szCs w:val="24"/>
          <w:lang w:val="en-US"/>
        </w:rPr>
        <mc:AlternateContent>
          <mc:Choice Requires="wps">
            <w:drawing>
              <wp:anchor distT="0" distB="0" distL="114300" distR="114300" simplePos="0" relativeHeight="251695104" behindDoc="0" locked="0" layoutInCell="1" allowOverlap="1" wp14:anchorId="07A5C6F7" wp14:editId="19B92763">
                <wp:simplePos x="0" y="0"/>
                <wp:positionH relativeFrom="column">
                  <wp:posOffset>6829425</wp:posOffset>
                </wp:positionH>
                <wp:positionV relativeFrom="paragraph">
                  <wp:posOffset>177165</wp:posOffset>
                </wp:positionV>
                <wp:extent cx="1276350" cy="4953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1276350" cy="495300"/>
                        </a:xfrm>
                        <a:prstGeom prst="rect">
                          <a:avLst/>
                        </a:prstGeom>
                        <a:solidFill>
                          <a:schemeClr val="lt1"/>
                        </a:solidFill>
                        <a:ln w="6350">
                          <a:solidFill>
                            <a:prstClr val="black"/>
                          </a:solidFill>
                        </a:ln>
                      </wps:spPr>
                      <wps:txbx>
                        <w:txbxContent>
                          <w:p w14:paraId="183CC895" w14:textId="5442A5DB" w:rsidR="00A34774" w:rsidRPr="00A34774" w:rsidRDefault="00A34774" w:rsidP="00A34774">
                            <w:pPr>
                              <w:jc w:val="center"/>
                              <w:rPr>
                                <w:sz w:val="16"/>
                                <w:szCs w:val="16"/>
                              </w:rPr>
                            </w:pPr>
                            <w:r>
                              <w:rPr>
                                <w:sz w:val="16"/>
                                <w:szCs w:val="16"/>
                              </w:rPr>
                              <w:t>Combustion gases emitted to air</w:t>
                            </w:r>
                            <w:r w:rsidR="003B2BD8">
                              <w:rPr>
                                <w:sz w:val="16"/>
                                <w:szCs w:val="16"/>
                              </w:rPr>
                              <w:t xml:space="preserve"> via exhaust stacks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5C6F7" id="Text Box 38" o:spid="_x0000_s1048" type="#_x0000_t202" style="position:absolute;left:0;text-align:left;margin-left:537.75pt;margin-top:13.95pt;width:100.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" fillcolor="white [3201]" strokeweight=".5pt">
                <v:textbox>
                  <w:txbxContent>
                    <w:p w14:paraId="183CC895" w14:textId="5442A5DB" w:rsidR="00A34774" w:rsidRPr="00A34774" w:rsidRDefault="00A34774" w:rsidP="00A34774">
                      <w:pPr>
                        <w:jc w:val="center"/>
                        <w:rPr>
                          <w:sz w:val="16"/>
                          <w:szCs w:val="16"/>
                        </w:rPr>
                      </w:pPr>
                      <w:r>
                        <w:rPr>
                          <w:sz w:val="16"/>
                          <w:szCs w:val="16"/>
                        </w:rPr>
                        <w:t>Combustion gases emitted to air</w:t>
                      </w:r>
                      <w:r w:rsidR="003B2BD8">
                        <w:rPr>
                          <w:sz w:val="16"/>
                          <w:szCs w:val="16"/>
                        </w:rPr>
                        <w:t xml:space="preserve"> via exhaust stacks</w:t>
                      </w:r>
                    </w:p>
                  </w:txbxContent>
                </v:textbox>
              </v:shape>
            </w:pict>
          </mc:Fallback>
        </mc:AlternateContent>
      </w:r>
      <w:r w:rsidR="00861053">
        <w:rPr>
          <w:noProof/>
          <w:sz w:val="24"/>
          <w:szCs w:val="24"/>
          <w:lang w:val="en-US"/>
        </w:rPr>
        <mc:AlternateContent>
          <mc:Choice Requires="wps">
            <w:drawing>
              <wp:anchor distT="0" distB="0" distL="114300" distR="114300" simplePos="0" relativeHeight="251732992" behindDoc="0" locked="0" layoutInCell="1" allowOverlap="1" wp14:anchorId="29095147" wp14:editId="13F859D4">
                <wp:simplePos x="0" y="0"/>
                <wp:positionH relativeFrom="column">
                  <wp:posOffset>6438900</wp:posOffset>
                </wp:positionH>
                <wp:positionV relativeFrom="paragraph">
                  <wp:posOffset>443865</wp:posOffset>
                </wp:positionV>
                <wp:extent cx="390525" cy="9525"/>
                <wp:effectExtent l="38100" t="76200" r="0" b="85725"/>
                <wp:wrapNone/>
                <wp:docPr id="70" name="Straight Arrow Connector 70"/>
                <wp:cNvGraphicFramePr/>
                <a:graphic xmlns:a="http://schemas.openxmlformats.org/drawingml/2006/main">
                  <a:graphicData uri="http://schemas.microsoft.com/office/word/2010/wordprocessingShape">
                    <wps:wsp>
                      <wps:cNvCnPr/>
                      <wps:spPr>
                        <a:xfrm flipH="1" flipV="1">
                          <a:off x="0" y="0"/>
                          <a:ext cx="390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BD5341" id="Straight Arrow Connector 70" o:spid="_x0000_s1026" type="#_x0000_t32" style="position:absolute;margin-left:507pt;margin-top:34.95pt;width:30.75pt;height:.75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" strokecolor="black [3200]" strokeweight=".5pt">
                <v:stroke endarrow="block" joinstyle="miter"/>
              </v:shape>
            </w:pict>
          </mc:Fallback>
        </mc:AlternateContent>
      </w:r>
      <w:r w:rsidR="009A64E7">
        <w:rPr>
          <w:noProof/>
          <w:sz w:val="24"/>
          <w:szCs w:val="24"/>
          <w:lang w:val="en-US"/>
        </w:rPr>
        <mc:AlternateContent>
          <mc:Choice Requires="wps">
            <w:drawing>
              <wp:anchor distT="0" distB="0" distL="114300" distR="114300" simplePos="0" relativeHeight="251719680" behindDoc="0" locked="0" layoutInCell="1" allowOverlap="1" wp14:anchorId="74554118" wp14:editId="06F9BCBF">
                <wp:simplePos x="0" y="0"/>
                <wp:positionH relativeFrom="column">
                  <wp:posOffset>4410075</wp:posOffset>
                </wp:positionH>
                <wp:positionV relativeFrom="paragraph">
                  <wp:posOffset>539115</wp:posOffset>
                </wp:positionV>
                <wp:extent cx="952500" cy="0"/>
                <wp:effectExtent l="0" t="76200" r="19050" b="95250"/>
                <wp:wrapNone/>
                <wp:docPr id="55" name="Straight Arrow Connector 55"/>
                <wp:cNvGraphicFramePr/>
                <a:graphic xmlns:a="http://schemas.openxmlformats.org/drawingml/2006/main">
                  <a:graphicData uri="http://schemas.microsoft.com/office/word/2010/wordprocessingShape">
                    <wps:wsp>
                      <wps:cNvCnPr/>
                      <wps:spPr>
                        <a:xfrm>
                          <a:off x="0" y="0"/>
                          <a:ext cx="952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B7C007" id="Straight Arrow Connector 55" o:spid="_x0000_s1026" type="#_x0000_t32" style="position:absolute;margin-left:347.25pt;margin-top:42.45pt;width:7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" strokecolor="black [3200]" strokeweight=".5pt">
                <v:stroke endarrow="block" joinstyle="miter"/>
              </v:shape>
            </w:pict>
          </mc:Fallback>
        </mc:AlternateContent>
      </w:r>
      <w:r w:rsidR="00A34774">
        <w:rPr>
          <w:noProof/>
          <w:sz w:val="24"/>
          <w:szCs w:val="24"/>
          <w:lang w:val="en-US"/>
        </w:rPr>
        <mc:AlternateContent>
          <mc:Choice Requires="wps">
            <w:drawing>
              <wp:anchor distT="0" distB="0" distL="114300" distR="114300" simplePos="0" relativeHeight="251703296" behindDoc="0" locked="0" layoutInCell="1" allowOverlap="1" wp14:anchorId="1D457613" wp14:editId="69CB182F">
                <wp:simplePos x="0" y="0"/>
                <wp:positionH relativeFrom="column">
                  <wp:posOffset>5362575</wp:posOffset>
                </wp:positionH>
                <wp:positionV relativeFrom="paragraph">
                  <wp:posOffset>300990</wp:posOffset>
                </wp:positionV>
                <wp:extent cx="1076325" cy="3619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1076325" cy="361950"/>
                        </a:xfrm>
                        <a:prstGeom prst="rect">
                          <a:avLst/>
                        </a:prstGeom>
                        <a:solidFill>
                          <a:schemeClr val="lt1"/>
                        </a:solidFill>
                        <a:ln w="6350">
                          <a:solidFill>
                            <a:prstClr val="black"/>
                          </a:solidFill>
                        </a:ln>
                      </wps:spPr>
                      <wps:txbx>
                        <w:txbxContent>
                          <w:p w14:paraId="2B3D9E79" w14:textId="7A4C20F8" w:rsidR="00A34774" w:rsidRPr="00A34774" w:rsidRDefault="00A34774" w:rsidP="00A34774">
                            <w:pPr>
                              <w:jc w:val="center"/>
                              <w:rPr>
                                <w:sz w:val="16"/>
                                <w:szCs w:val="16"/>
                              </w:rPr>
                            </w:pPr>
                            <w:r>
                              <w:rPr>
                                <w:sz w:val="16"/>
                                <w:szCs w:val="16"/>
                              </w:rPr>
                              <w:t>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57613" id="Text Box 47" o:spid="_x0000_s1049" type="#_x0000_t202" style="position:absolute;left:0;text-align:left;margin-left:422.25pt;margin-top:23.7pt;width:84.75pt;height:2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" fillcolor="white [3201]" strokeweight=".5pt">
                <v:textbox>
                  <w:txbxContent>
                    <w:p w14:paraId="2B3D9E79" w14:textId="7A4C20F8" w:rsidR="00A34774" w:rsidRPr="00A34774" w:rsidRDefault="00A34774" w:rsidP="00A34774">
                      <w:pPr>
                        <w:jc w:val="center"/>
                        <w:rPr>
                          <w:sz w:val="16"/>
                          <w:szCs w:val="16"/>
                        </w:rPr>
                      </w:pPr>
                      <w:r>
                        <w:rPr>
                          <w:sz w:val="16"/>
                          <w:szCs w:val="16"/>
                        </w:rPr>
                        <w:t>Atmosphere</w:t>
                      </w:r>
                    </w:p>
                  </w:txbxContent>
                </v:textbox>
              </v:shape>
            </w:pict>
          </mc:Fallback>
        </mc:AlternateContent>
      </w:r>
      <w:r w:rsidR="00A34774">
        <w:rPr>
          <w:noProof/>
          <w:sz w:val="24"/>
          <w:szCs w:val="24"/>
          <w:lang w:val="en-US"/>
        </w:rPr>
        <mc:AlternateContent>
          <mc:Choice Requires="wps">
            <w:drawing>
              <wp:anchor distT="0" distB="0" distL="114300" distR="114300" simplePos="0" relativeHeight="251700224" behindDoc="0" locked="0" layoutInCell="1" allowOverlap="1" wp14:anchorId="73A53782" wp14:editId="277043AF">
                <wp:simplePos x="0" y="0"/>
                <wp:positionH relativeFrom="column">
                  <wp:posOffset>1247775</wp:posOffset>
                </wp:positionH>
                <wp:positionV relativeFrom="paragraph">
                  <wp:posOffset>405765</wp:posOffset>
                </wp:positionV>
                <wp:extent cx="885825" cy="9525"/>
                <wp:effectExtent l="38100" t="76200" r="0" b="85725"/>
                <wp:wrapNone/>
                <wp:docPr id="44" name="Straight Arrow Connector 44"/>
                <wp:cNvGraphicFramePr/>
                <a:graphic xmlns:a="http://schemas.openxmlformats.org/drawingml/2006/main">
                  <a:graphicData uri="http://schemas.microsoft.com/office/word/2010/wordprocessingShape">
                    <wps:wsp>
                      <wps:cNvCnPr/>
                      <wps:spPr>
                        <a:xfrm flipH="1" flipV="1">
                          <a:off x="0" y="0"/>
                          <a:ext cx="8858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B5223E" id="Straight Arrow Connector 44" o:spid="_x0000_s1026" type="#_x0000_t32" style="position:absolute;margin-left:98.25pt;margin-top:31.95pt;width:69.75pt;height:.7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" strokecolor="black [3200]" strokeweight=".5pt">
                <v:stroke endarrow="block" joinstyle="miter"/>
              </v:shape>
            </w:pict>
          </mc:Fallback>
        </mc:AlternateContent>
      </w:r>
      <w:r w:rsidR="005844CC">
        <w:rPr>
          <w:noProof/>
          <w:sz w:val="24"/>
          <w:szCs w:val="24"/>
          <w:lang w:val="en-US"/>
        </w:rPr>
        <mc:AlternateContent>
          <mc:Choice Requires="wps">
            <w:drawing>
              <wp:anchor distT="0" distB="0" distL="114300" distR="114300" simplePos="0" relativeHeight="251693056" behindDoc="0" locked="0" layoutInCell="1" allowOverlap="1" wp14:anchorId="205A2539" wp14:editId="39D92206">
                <wp:simplePos x="0" y="0"/>
                <wp:positionH relativeFrom="column">
                  <wp:posOffset>438150</wp:posOffset>
                </wp:positionH>
                <wp:positionV relativeFrom="paragraph">
                  <wp:posOffset>262890</wp:posOffset>
                </wp:positionV>
                <wp:extent cx="800100" cy="2667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chemeClr val="lt1"/>
                        </a:solidFill>
                        <a:ln w="6350">
                          <a:solidFill>
                            <a:prstClr val="black"/>
                          </a:solidFill>
                        </a:ln>
                      </wps:spPr>
                      <wps:txbx>
                        <w:txbxContent>
                          <w:p w14:paraId="7A000956" w14:textId="0A93ECD2" w:rsidR="005844CC" w:rsidRPr="005844CC" w:rsidRDefault="005844CC" w:rsidP="005844CC">
                            <w:pPr>
                              <w:jc w:val="center"/>
                              <w:rPr>
                                <w:sz w:val="16"/>
                                <w:szCs w:val="16"/>
                              </w:rPr>
                            </w:pPr>
                            <w:r>
                              <w:rPr>
                                <w:sz w:val="16"/>
                                <w:szCs w:val="16"/>
                              </w:rPr>
                              <w:t>Public sewer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A2539" id="Text Box 36" o:spid="_x0000_s1050" type="#_x0000_t202" style="position:absolute;left:0;text-align:left;margin-left:34.5pt;margin-top:20.7pt;width:63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" fillcolor="white [3201]" strokeweight=".5pt">
                <v:textbox>
                  <w:txbxContent>
                    <w:p w14:paraId="7A000956" w14:textId="0A93ECD2" w:rsidR="005844CC" w:rsidRPr="005844CC" w:rsidRDefault="005844CC" w:rsidP="005844CC">
                      <w:pPr>
                        <w:jc w:val="center"/>
                        <w:rPr>
                          <w:sz w:val="16"/>
                          <w:szCs w:val="16"/>
                        </w:rPr>
                      </w:pPr>
                      <w:r>
                        <w:rPr>
                          <w:sz w:val="16"/>
                          <w:szCs w:val="16"/>
                        </w:rPr>
                        <w:t>Public sewer</w:t>
                      </w:r>
                    </w:p>
                  </w:txbxContent>
                </v:textbox>
              </v:shape>
            </w:pict>
          </mc:Fallback>
        </mc:AlternateContent>
      </w:r>
    </w:p>
    <w:p w14:paraId="40891192" w14:textId="77777777" w:rsidR="00697AFB" w:rsidRDefault="00697AFB" w:rsidP="00D641FD">
      <w:pPr>
        <w:jc w:val="both"/>
        <w:rPr>
          <w:sz w:val="24"/>
          <w:szCs w:val="24"/>
          <w:lang w:val="en-US"/>
        </w:rPr>
        <w:sectPr w:rsidR="00697AFB" w:rsidSect="00697AFB">
          <w:pgSz w:w="16838" w:h="11906" w:orient="landscape"/>
          <w:pgMar w:top="1440" w:right="1440" w:bottom="1440" w:left="1440" w:header="709" w:footer="709" w:gutter="0"/>
          <w:cols w:space="708"/>
          <w:docGrid w:linePitch="360"/>
        </w:sectPr>
      </w:pPr>
    </w:p>
    <w:p w14:paraId="760A22A5" w14:textId="40EB47F3" w:rsidR="00BE18DA" w:rsidRPr="00BE18DA" w:rsidRDefault="00BE18DA" w:rsidP="00BE18DA">
      <w:pPr>
        <w:jc w:val="both"/>
        <w:rPr>
          <w:b/>
          <w:bCs/>
          <w:sz w:val="24"/>
          <w:szCs w:val="24"/>
          <w:u w:val="single"/>
        </w:rPr>
      </w:pPr>
      <w:r w:rsidRPr="00BE18DA">
        <w:rPr>
          <w:b/>
          <w:bCs/>
          <w:sz w:val="24"/>
          <w:szCs w:val="24"/>
          <w:u w:val="single"/>
        </w:rPr>
        <w:lastRenderedPageBreak/>
        <w:t xml:space="preserve">New </w:t>
      </w:r>
      <w:r w:rsidR="000103BC">
        <w:rPr>
          <w:b/>
          <w:bCs/>
          <w:sz w:val="24"/>
          <w:szCs w:val="24"/>
          <w:u w:val="single"/>
        </w:rPr>
        <w:t xml:space="preserve">Natural </w:t>
      </w:r>
      <w:r w:rsidRPr="00BE18DA">
        <w:rPr>
          <w:b/>
          <w:bCs/>
          <w:sz w:val="24"/>
          <w:szCs w:val="24"/>
          <w:u w:val="single"/>
        </w:rPr>
        <w:t xml:space="preserve">Gas Fired Boiler Plant </w:t>
      </w:r>
      <w:r w:rsidR="000103BC">
        <w:rPr>
          <w:b/>
          <w:bCs/>
          <w:sz w:val="24"/>
          <w:szCs w:val="24"/>
          <w:u w:val="single"/>
        </w:rPr>
        <w:t>and Thermal Oil Heating Plant</w:t>
      </w:r>
    </w:p>
    <w:p w14:paraId="101FAD04" w14:textId="55D5B559" w:rsidR="004931A6" w:rsidRDefault="00BE18DA" w:rsidP="00782177">
      <w:pPr>
        <w:spacing w:line="360" w:lineRule="auto"/>
        <w:jc w:val="both"/>
        <w:rPr>
          <w:sz w:val="24"/>
          <w:szCs w:val="24"/>
        </w:rPr>
      </w:pPr>
      <w:r>
        <w:rPr>
          <w:sz w:val="24"/>
          <w:szCs w:val="24"/>
        </w:rPr>
        <w:t xml:space="preserve">The introduction of the new </w:t>
      </w:r>
      <w:r w:rsidR="00782177">
        <w:rPr>
          <w:sz w:val="24"/>
          <w:szCs w:val="24"/>
        </w:rPr>
        <w:t xml:space="preserve">chicken-based </w:t>
      </w:r>
      <w:r>
        <w:rPr>
          <w:sz w:val="24"/>
          <w:szCs w:val="24"/>
        </w:rPr>
        <w:t>product</w:t>
      </w:r>
      <w:r w:rsidR="009B3F58">
        <w:rPr>
          <w:sz w:val="24"/>
          <w:szCs w:val="24"/>
        </w:rPr>
        <w:t xml:space="preserve"> process line will increase the overall site capacity from around 1</w:t>
      </w:r>
      <w:r w:rsidR="00782177">
        <w:rPr>
          <w:sz w:val="24"/>
          <w:szCs w:val="24"/>
        </w:rPr>
        <w:t>00</w:t>
      </w:r>
      <w:r w:rsidR="009B3F58">
        <w:rPr>
          <w:sz w:val="24"/>
          <w:szCs w:val="24"/>
        </w:rPr>
        <w:t xml:space="preserve"> </w:t>
      </w:r>
      <w:proofErr w:type="spellStart"/>
      <w:r w:rsidR="009B3F58">
        <w:rPr>
          <w:sz w:val="24"/>
          <w:szCs w:val="24"/>
        </w:rPr>
        <w:t>te</w:t>
      </w:r>
      <w:proofErr w:type="spellEnd"/>
      <w:r w:rsidR="009B3F58">
        <w:rPr>
          <w:sz w:val="24"/>
          <w:szCs w:val="24"/>
        </w:rPr>
        <w:t xml:space="preserve">/day to </w:t>
      </w:r>
      <w:r w:rsidR="009B3F58" w:rsidRPr="0052513D">
        <w:rPr>
          <w:sz w:val="24"/>
          <w:szCs w:val="24"/>
        </w:rPr>
        <w:t xml:space="preserve">around </w:t>
      </w:r>
      <w:r w:rsidR="00E85E05" w:rsidRPr="0052513D">
        <w:rPr>
          <w:sz w:val="24"/>
          <w:szCs w:val="24"/>
        </w:rPr>
        <w:t>2</w:t>
      </w:r>
      <w:r w:rsidR="00782177">
        <w:rPr>
          <w:sz w:val="24"/>
          <w:szCs w:val="24"/>
        </w:rPr>
        <w:t>60</w:t>
      </w:r>
      <w:r w:rsidR="009B3F58" w:rsidRPr="0052513D">
        <w:rPr>
          <w:sz w:val="24"/>
          <w:szCs w:val="24"/>
        </w:rPr>
        <w:t xml:space="preserve"> </w:t>
      </w:r>
      <w:proofErr w:type="spellStart"/>
      <w:r w:rsidR="009B3F58" w:rsidRPr="0052513D">
        <w:rPr>
          <w:sz w:val="24"/>
          <w:szCs w:val="24"/>
        </w:rPr>
        <w:t>te</w:t>
      </w:r>
      <w:proofErr w:type="spellEnd"/>
      <w:r w:rsidR="009B3F58" w:rsidRPr="0052513D">
        <w:rPr>
          <w:sz w:val="24"/>
          <w:szCs w:val="24"/>
        </w:rPr>
        <w:t>/day hence</w:t>
      </w:r>
      <w:r w:rsidR="009B3F58">
        <w:rPr>
          <w:sz w:val="24"/>
          <w:szCs w:val="24"/>
        </w:rPr>
        <w:t xml:space="preserve"> there will be a requirement for additional gas fired boiler</w:t>
      </w:r>
      <w:r w:rsidR="00F15D8F">
        <w:rPr>
          <w:sz w:val="24"/>
          <w:szCs w:val="24"/>
        </w:rPr>
        <w:t xml:space="preserve"> </w:t>
      </w:r>
      <w:r w:rsidR="009B3F58">
        <w:rPr>
          <w:sz w:val="24"/>
          <w:szCs w:val="24"/>
        </w:rPr>
        <w:t>plant</w:t>
      </w:r>
      <w:r>
        <w:rPr>
          <w:sz w:val="24"/>
          <w:szCs w:val="24"/>
        </w:rPr>
        <w:t xml:space="preserve"> </w:t>
      </w:r>
      <w:r w:rsidR="009B3F58">
        <w:rPr>
          <w:sz w:val="24"/>
          <w:szCs w:val="24"/>
        </w:rPr>
        <w:t>t</w:t>
      </w:r>
      <w:r w:rsidRPr="00BE18DA">
        <w:rPr>
          <w:sz w:val="24"/>
          <w:szCs w:val="24"/>
        </w:rPr>
        <w:t>o satisfy</w:t>
      </w:r>
      <w:r w:rsidR="009B3F58">
        <w:rPr>
          <w:sz w:val="24"/>
          <w:szCs w:val="24"/>
        </w:rPr>
        <w:t xml:space="preserve"> the extended site’s</w:t>
      </w:r>
      <w:r w:rsidRPr="00BE18DA">
        <w:rPr>
          <w:sz w:val="24"/>
          <w:szCs w:val="24"/>
        </w:rPr>
        <w:t xml:space="preserve"> increased steam / hot water demands</w:t>
      </w:r>
      <w:r w:rsidR="00782177">
        <w:rPr>
          <w:sz w:val="24"/>
          <w:szCs w:val="24"/>
        </w:rPr>
        <w:t>. I</w:t>
      </w:r>
      <w:r w:rsidR="00772F5B">
        <w:rPr>
          <w:sz w:val="24"/>
          <w:szCs w:val="24"/>
        </w:rPr>
        <w:t>n</w:t>
      </w:r>
      <w:r w:rsidR="00782177">
        <w:rPr>
          <w:sz w:val="24"/>
          <w:szCs w:val="24"/>
        </w:rPr>
        <w:t xml:space="preserve"> addition</w:t>
      </w:r>
      <w:r w:rsidR="00CD46D3">
        <w:rPr>
          <w:sz w:val="24"/>
          <w:szCs w:val="24"/>
        </w:rPr>
        <w:t>,</w:t>
      </w:r>
      <w:r w:rsidR="00782177">
        <w:rPr>
          <w:sz w:val="24"/>
          <w:szCs w:val="24"/>
        </w:rPr>
        <w:t xml:space="preserve"> </w:t>
      </w:r>
      <w:r w:rsidR="00772F5B">
        <w:rPr>
          <w:sz w:val="24"/>
          <w:szCs w:val="24"/>
        </w:rPr>
        <w:t xml:space="preserve">a natural gas fired thermal oil heater is required for the </w:t>
      </w:r>
      <w:r w:rsidR="00782177">
        <w:rPr>
          <w:sz w:val="24"/>
          <w:szCs w:val="24"/>
        </w:rPr>
        <w:t xml:space="preserve">the new </w:t>
      </w:r>
      <w:r w:rsidR="00772F5B">
        <w:rPr>
          <w:sz w:val="24"/>
          <w:szCs w:val="24"/>
        </w:rPr>
        <w:t>continuous frying and oven</w:t>
      </w:r>
      <w:r w:rsidR="00782177">
        <w:rPr>
          <w:sz w:val="24"/>
          <w:szCs w:val="24"/>
        </w:rPr>
        <w:t xml:space="preserve"> plant</w:t>
      </w:r>
      <w:r w:rsidR="00772F5B">
        <w:rPr>
          <w:sz w:val="24"/>
          <w:szCs w:val="24"/>
        </w:rPr>
        <w:t>.</w:t>
      </w:r>
    </w:p>
    <w:p w14:paraId="1D8557B1" w14:textId="6EF3D782" w:rsidR="00B65742" w:rsidRDefault="009B3F58" w:rsidP="00782177">
      <w:pPr>
        <w:spacing w:line="360" w:lineRule="auto"/>
        <w:jc w:val="both"/>
        <w:rPr>
          <w:sz w:val="24"/>
          <w:szCs w:val="24"/>
        </w:rPr>
      </w:pPr>
      <w:r>
        <w:rPr>
          <w:sz w:val="24"/>
          <w:szCs w:val="24"/>
        </w:rPr>
        <w:t xml:space="preserve">The additional </w:t>
      </w:r>
      <w:r w:rsidR="00B65742">
        <w:rPr>
          <w:sz w:val="24"/>
          <w:szCs w:val="24"/>
        </w:rPr>
        <w:t xml:space="preserve">boiler </w:t>
      </w:r>
      <w:r>
        <w:rPr>
          <w:sz w:val="24"/>
          <w:szCs w:val="24"/>
        </w:rPr>
        <w:t xml:space="preserve">plant will consist of </w:t>
      </w:r>
      <w:r w:rsidR="00B65742" w:rsidRPr="002E47B3">
        <w:rPr>
          <w:sz w:val="24"/>
          <w:szCs w:val="24"/>
        </w:rPr>
        <w:t xml:space="preserve">a </w:t>
      </w:r>
      <w:r w:rsidR="00AA0E13">
        <w:rPr>
          <w:sz w:val="24"/>
          <w:szCs w:val="24"/>
        </w:rPr>
        <w:t>Cochran ST2</w:t>
      </w:r>
      <w:r w:rsidR="004931A6">
        <w:rPr>
          <w:sz w:val="24"/>
          <w:szCs w:val="24"/>
        </w:rPr>
        <w:t>3e</w:t>
      </w:r>
      <w:r w:rsidR="00AA0E13">
        <w:rPr>
          <w:sz w:val="24"/>
          <w:szCs w:val="24"/>
        </w:rPr>
        <w:t xml:space="preserve"> </w:t>
      </w:r>
      <w:r w:rsidR="00CD46D3">
        <w:rPr>
          <w:sz w:val="24"/>
          <w:szCs w:val="24"/>
        </w:rPr>
        <w:t>3</w:t>
      </w:r>
      <w:r w:rsidR="006D5379" w:rsidRPr="002E47B3">
        <w:rPr>
          <w:sz w:val="24"/>
          <w:szCs w:val="24"/>
        </w:rPr>
        <w:t>.</w:t>
      </w:r>
      <w:r w:rsidR="00CD46D3">
        <w:rPr>
          <w:sz w:val="24"/>
          <w:szCs w:val="24"/>
        </w:rPr>
        <w:t>6</w:t>
      </w:r>
      <w:r w:rsidR="006D5379">
        <w:rPr>
          <w:sz w:val="24"/>
          <w:szCs w:val="24"/>
        </w:rPr>
        <w:t xml:space="preserve"> MW</w:t>
      </w:r>
      <w:r w:rsidR="006D5379" w:rsidRPr="006D5379">
        <w:rPr>
          <w:sz w:val="24"/>
          <w:szCs w:val="24"/>
        </w:rPr>
        <w:t>h</w:t>
      </w:r>
      <w:r w:rsidR="00B65742" w:rsidRPr="006D5379">
        <w:rPr>
          <w:sz w:val="24"/>
          <w:szCs w:val="24"/>
        </w:rPr>
        <w:t xml:space="preserve"> </w:t>
      </w:r>
      <w:r w:rsidR="006D5379" w:rsidRPr="006D5379">
        <w:rPr>
          <w:sz w:val="24"/>
          <w:szCs w:val="24"/>
        </w:rPr>
        <w:t xml:space="preserve">thermal input </w:t>
      </w:r>
      <w:r w:rsidR="00B65742" w:rsidRPr="006D5379">
        <w:rPr>
          <w:sz w:val="24"/>
          <w:szCs w:val="24"/>
        </w:rPr>
        <w:t>rated steam</w:t>
      </w:r>
      <w:r w:rsidR="00B65742">
        <w:rPr>
          <w:sz w:val="24"/>
          <w:szCs w:val="24"/>
        </w:rPr>
        <w:t xml:space="preserve"> boiler </w:t>
      </w:r>
      <w:r w:rsidR="00AA0E13">
        <w:rPr>
          <w:sz w:val="24"/>
          <w:szCs w:val="24"/>
        </w:rPr>
        <w:t xml:space="preserve">generating up to 5000 kg/hour steam at 9 </w:t>
      </w:r>
      <w:proofErr w:type="spellStart"/>
      <w:r w:rsidR="00AA0E13">
        <w:rPr>
          <w:sz w:val="24"/>
          <w:szCs w:val="24"/>
        </w:rPr>
        <w:t>barg</w:t>
      </w:r>
      <w:proofErr w:type="spellEnd"/>
      <w:r w:rsidR="00AA0E13">
        <w:rPr>
          <w:sz w:val="24"/>
          <w:szCs w:val="24"/>
        </w:rPr>
        <w:t xml:space="preserve"> pressure </w:t>
      </w:r>
      <w:r w:rsidR="00B65742">
        <w:rPr>
          <w:sz w:val="24"/>
          <w:szCs w:val="24"/>
        </w:rPr>
        <w:t>which will satisfy all additional steam and hot water demands.</w:t>
      </w:r>
      <w:r>
        <w:rPr>
          <w:sz w:val="24"/>
          <w:szCs w:val="24"/>
        </w:rPr>
        <w:t xml:space="preserve"> </w:t>
      </w:r>
      <w:r w:rsidR="00F83310">
        <w:rPr>
          <w:sz w:val="24"/>
          <w:szCs w:val="24"/>
        </w:rPr>
        <w:t xml:space="preserve">The boiler will exhaust </w:t>
      </w:r>
      <w:r w:rsidR="00F83310" w:rsidRPr="00DF5931">
        <w:rPr>
          <w:sz w:val="24"/>
          <w:szCs w:val="24"/>
        </w:rPr>
        <w:t>via a</w:t>
      </w:r>
      <w:r w:rsidR="006E0811" w:rsidRPr="00DF5931">
        <w:rPr>
          <w:sz w:val="24"/>
          <w:szCs w:val="24"/>
        </w:rPr>
        <w:t xml:space="preserve"> </w:t>
      </w:r>
      <w:r w:rsidR="00D57312" w:rsidRPr="00DF5931">
        <w:rPr>
          <w:sz w:val="24"/>
          <w:szCs w:val="24"/>
        </w:rPr>
        <w:t>15.5</w:t>
      </w:r>
      <w:r w:rsidR="006E0811" w:rsidRPr="00DF5931">
        <w:rPr>
          <w:sz w:val="24"/>
          <w:szCs w:val="24"/>
        </w:rPr>
        <w:t>m high</w:t>
      </w:r>
      <w:r w:rsidR="006E0811">
        <w:rPr>
          <w:sz w:val="24"/>
          <w:szCs w:val="24"/>
        </w:rPr>
        <w:t xml:space="preserve"> 485 mm diameter vent stack</w:t>
      </w:r>
      <w:r w:rsidR="00D57312">
        <w:rPr>
          <w:sz w:val="24"/>
          <w:szCs w:val="24"/>
        </w:rPr>
        <w:t xml:space="preserve"> (the vent stack passes through the roof of the 14.7m high building in which the boiler is situated terminating approximately 1m above the roofline exit point)</w:t>
      </w:r>
      <w:r w:rsidR="006E0811">
        <w:rPr>
          <w:sz w:val="24"/>
          <w:szCs w:val="24"/>
        </w:rPr>
        <w:t xml:space="preserve">. </w:t>
      </w:r>
      <w:r w:rsidR="00AA0E13">
        <w:rPr>
          <w:sz w:val="24"/>
          <w:szCs w:val="24"/>
        </w:rPr>
        <w:t>The e</w:t>
      </w:r>
      <w:r w:rsidR="00B65742">
        <w:rPr>
          <w:sz w:val="24"/>
          <w:szCs w:val="24"/>
        </w:rPr>
        <w:t xml:space="preserve">xisting </w:t>
      </w:r>
      <w:r w:rsidR="00CD46D3">
        <w:rPr>
          <w:sz w:val="24"/>
          <w:szCs w:val="24"/>
        </w:rPr>
        <w:t xml:space="preserve">steam and </w:t>
      </w:r>
      <w:r w:rsidR="00B65742">
        <w:rPr>
          <w:sz w:val="24"/>
          <w:szCs w:val="24"/>
        </w:rPr>
        <w:t xml:space="preserve">LTHW boilers will be retained unchanged. </w:t>
      </w:r>
    </w:p>
    <w:p w14:paraId="61D16EFE" w14:textId="50F992B6" w:rsidR="00CD46D3" w:rsidRDefault="00CD46D3" w:rsidP="00782177">
      <w:pPr>
        <w:spacing w:line="360" w:lineRule="auto"/>
        <w:jc w:val="both"/>
        <w:rPr>
          <w:sz w:val="24"/>
          <w:szCs w:val="24"/>
        </w:rPr>
      </w:pPr>
      <w:r>
        <w:rPr>
          <w:sz w:val="24"/>
          <w:szCs w:val="24"/>
        </w:rPr>
        <w:t xml:space="preserve">The thermal oil heater will consist of a Babcock </w:t>
      </w:r>
      <w:proofErr w:type="spellStart"/>
      <w:r>
        <w:rPr>
          <w:sz w:val="24"/>
          <w:szCs w:val="24"/>
        </w:rPr>
        <w:t>Wanson</w:t>
      </w:r>
      <w:proofErr w:type="spellEnd"/>
      <w:r>
        <w:rPr>
          <w:sz w:val="24"/>
          <w:szCs w:val="24"/>
        </w:rPr>
        <w:t xml:space="preserve"> EPC-ES</w:t>
      </w:r>
      <w:r w:rsidR="00023F8B">
        <w:rPr>
          <w:sz w:val="24"/>
          <w:szCs w:val="24"/>
        </w:rPr>
        <w:t xml:space="preserve"> 2.9MWh thermal input rated thermal oil heater.</w:t>
      </w:r>
      <w:r w:rsidR="008320C3">
        <w:rPr>
          <w:sz w:val="24"/>
          <w:szCs w:val="24"/>
        </w:rPr>
        <w:t xml:space="preserve"> The thermal oil heater will exhaust </w:t>
      </w:r>
      <w:r w:rsidR="008320C3" w:rsidRPr="00DF5931">
        <w:rPr>
          <w:sz w:val="24"/>
          <w:szCs w:val="24"/>
        </w:rPr>
        <w:t xml:space="preserve">via a </w:t>
      </w:r>
      <w:r w:rsidR="00D57312" w:rsidRPr="00DF5931">
        <w:rPr>
          <w:sz w:val="24"/>
          <w:szCs w:val="24"/>
        </w:rPr>
        <w:t>15.5</w:t>
      </w:r>
      <w:r w:rsidR="007911B3" w:rsidRPr="00DF5931">
        <w:rPr>
          <w:sz w:val="24"/>
          <w:szCs w:val="24"/>
        </w:rPr>
        <w:t>m high</w:t>
      </w:r>
      <w:r w:rsidR="007911B3">
        <w:rPr>
          <w:sz w:val="24"/>
          <w:szCs w:val="24"/>
        </w:rPr>
        <w:t xml:space="preserve"> 550mm diameter</w:t>
      </w:r>
      <w:r w:rsidR="00417E01">
        <w:rPr>
          <w:sz w:val="24"/>
          <w:szCs w:val="24"/>
        </w:rPr>
        <w:t xml:space="preserve"> vent stack fitted with a 375mm diameter cone at the exit point to atmosphere</w:t>
      </w:r>
      <w:r w:rsidR="003B79CD">
        <w:rPr>
          <w:sz w:val="24"/>
          <w:szCs w:val="24"/>
        </w:rPr>
        <w:t xml:space="preserve"> (the vent stack passes through the roof of the 14.7m high building in which the thermal oil heater is situated terminating approximately 1m above the roofline exit point).</w:t>
      </w:r>
    </w:p>
    <w:p w14:paraId="639E4C75" w14:textId="25FE7900" w:rsidR="00115B23" w:rsidRDefault="00417E01" w:rsidP="00782177">
      <w:pPr>
        <w:spacing w:line="360" w:lineRule="auto"/>
        <w:jc w:val="both"/>
        <w:rPr>
          <w:sz w:val="24"/>
          <w:szCs w:val="24"/>
        </w:rPr>
      </w:pPr>
      <w:r>
        <w:rPr>
          <w:sz w:val="24"/>
          <w:szCs w:val="24"/>
        </w:rPr>
        <w:t>Both t</w:t>
      </w:r>
      <w:r w:rsidR="00115B23" w:rsidRPr="006D5379">
        <w:rPr>
          <w:sz w:val="24"/>
          <w:szCs w:val="24"/>
        </w:rPr>
        <w:t xml:space="preserve">he new </w:t>
      </w:r>
      <w:r w:rsidR="005F3DDA">
        <w:rPr>
          <w:sz w:val="24"/>
          <w:szCs w:val="24"/>
        </w:rPr>
        <w:t xml:space="preserve">natural </w:t>
      </w:r>
      <w:r w:rsidR="00115B23" w:rsidRPr="006D5379">
        <w:rPr>
          <w:sz w:val="24"/>
          <w:szCs w:val="24"/>
        </w:rPr>
        <w:t xml:space="preserve">gas fired steam boiler </w:t>
      </w:r>
      <w:r w:rsidR="005F3DDA">
        <w:rPr>
          <w:sz w:val="24"/>
          <w:szCs w:val="24"/>
        </w:rPr>
        <w:t xml:space="preserve">and </w:t>
      </w:r>
      <w:r>
        <w:rPr>
          <w:sz w:val="24"/>
          <w:szCs w:val="24"/>
        </w:rPr>
        <w:t xml:space="preserve">the </w:t>
      </w:r>
      <w:r w:rsidR="005F3DDA">
        <w:rPr>
          <w:sz w:val="24"/>
          <w:szCs w:val="24"/>
        </w:rPr>
        <w:t>thermal oil heater are</w:t>
      </w:r>
      <w:r w:rsidR="00115B23" w:rsidRPr="006D5379">
        <w:rPr>
          <w:sz w:val="24"/>
          <w:szCs w:val="24"/>
        </w:rPr>
        <w:t xml:space="preserve"> New Medium Combustion Plant as defined in the MCPD</w:t>
      </w:r>
      <w:r w:rsidR="00FD36DE">
        <w:rPr>
          <w:sz w:val="24"/>
          <w:szCs w:val="24"/>
        </w:rPr>
        <w:t xml:space="preserve"> and will comply in all respects with the requirements of the Directive</w:t>
      </w:r>
      <w:r w:rsidR="00115B23" w:rsidRPr="006D5379">
        <w:rPr>
          <w:sz w:val="24"/>
          <w:szCs w:val="24"/>
        </w:rPr>
        <w:t>.</w:t>
      </w:r>
      <w:r w:rsidR="00115B23">
        <w:rPr>
          <w:sz w:val="24"/>
          <w:szCs w:val="24"/>
        </w:rPr>
        <w:t xml:space="preserve"> </w:t>
      </w:r>
      <w:r w:rsidR="005F3DDA">
        <w:rPr>
          <w:sz w:val="24"/>
          <w:szCs w:val="24"/>
        </w:rPr>
        <w:t>C</w:t>
      </w:r>
      <w:r w:rsidR="00115B23">
        <w:rPr>
          <w:sz w:val="24"/>
          <w:szCs w:val="24"/>
        </w:rPr>
        <w:t>ompleted cop</w:t>
      </w:r>
      <w:r w:rsidR="005F3DDA">
        <w:rPr>
          <w:sz w:val="24"/>
          <w:szCs w:val="24"/>
        </w:rPr>
        <w:t>ies</w:t>
      </w:r>
      <w:r w:rsidR="00115B23">
        <w:rPr>
          <w:sz w:val="24"/>
          <w:szCs w:val="24"/>
        </w:rPr>
        <w:t xml:space="preserve"> of </w:t>
      </w:r>
      <w:r w:rsidR="006D5379">
        <w:rPr>
          <w:sz w:val="24"/>
          <w:szCs w:val="24"/>
        </w:rPr>
        <w:t xml:space="preserve">Form B2.5 (New Bespoke MCP/SG Application Form) including </w:t>
      </w:r>
      <w:r w:rsidR="00115B23">
        <w:rPr>
          <w:sz w:val="24"/>
          <w:szCs w:val="24"/>
        </w:rPr>
        <w:t xml:space="preserve">Appendix 1, Medium Combustion Plant Checklist, </w:t>
      </w:r>
      <w:r w:rsidR="005F3DDA">
        <w:rPr>
          <w:sz w:val="24"/>
          <w:szCs w:val="24"/>
        </w:rPr>
        <w:t>are</w:t>
      </w:r>
      <w:r w:rsidR="00115B23">
        <w:rPr>
          <w:sz w:val="24"/>
          <w:szCs w:val="24"/>
        </w:rPr>
        <w:t xml:space="preserve"> provided in this (C3.1) supporting document folder</w:t>
      </w:r>
      <w:r w:rsidR="005F3DDA">
        <w:rPr>
          <w:sz w:val="24"/>
          <w:szCs w:val="24"/>
        </w:rPr>
        <w:t xml:space="preserve"> in relation to the new</w:t>
      </w:r>
      <w:r w:rsidR="00B27B5B">
        <w:rPr>
          <w:sz w:val="24"/>
          <w:szCs w:val="24"/>
        </w:rPr>
        <w:t xml:space="preserve"> combustion plant</w:t>
      </w:r>
      <w:r w:rsidR="00115B23">
        <w:rPr>
          <w:sz w:val="24"/>
          <w:szCs w:val="24"/>
        </w:rPr>
        <w:t xml:space="preserve"> </w:t>
      </w:r>
    </w:p>
    <w:p w14:paraId="51FA0611" w14:textId="692365D6" w:rsidR="009B3F58" w:rsidRDefault="009B3F58" w:rsidP="00782177">
      <w:pPr>
        <w:spacing w:line="360" w:lineRule="auto"/>
        <w:jc w:val="both"/>
        <w:rPr>
          <w:sz w:val="24"/>
          <w:szCs w:val="24"/>
        </w:rPr>
      </w:pPr>
      <w:r w:rsidRPr="009B3F58">
        <w:rPr>
          <w:sz w:val="24"/>
          <w:szCs w:val="24"/>
        </w:rPr>
        <w:t xml:space="preserve">Further details </w:t>
      </w:r>
      <w:r>
        <w:rPr>
          <w:sz w:val="24"/>
          <w:szCs w:val="24"/>
        </w:rPr>
        <w:t xml:space="preserve">regarding the additional gas fired boiler plant </w:t>
      </w:r>
      <w:r w:rsidR="00B27B5B">
        <w:rPr>
          <w:sz w:val="24"/>
          <w:szCs w:val="24"/>
        </w:rPr>
        <w:t xml:space="preserve">and thermal oil heater </w:t>
      </w:r>
      <w:r>
        <w:rPr>
          <w:sz w:val="24"/>
          <w:szCs w:val="24"/>
        </w:rPr>
        <w:t xml:space="preserve">are provided in this (C3.1) supporting document folder. </w:t>
      </w:r>
      <w:r>
        <w:rPr>
          <w:bCs/>
          <w:sz w:val="24"/>
          <w:szCs w:val="24"/>
        </w:rPr>
        <w:t xml:space="preserve">Below </w:t>
      </w:r>
      <w:r w:rsidR="00B27B5B">
        <w:rPr>
          <w:bCs/>
          <w:sz w:val="24"/>
          <w:szCs w:val="24"/>
        </w:rPr>
        <w:t>are</w:t>
      </w:r>
      <w:r>
        <w:rPr>
          <w:bCs/>
          <w:sz w:val="24"/>
          <w:szCs w:val="24"/>
        </w:rPr>
        <w:t xml:space="preserve"> the relevant document identification reference</w:t>
      </w:r>
      <w:r w:rsidR="00B27B5B">
        <w:rPr>
          <w:bCs/>
          <w:sz w:val="24"/>
          <w:szCs w:val="24"/>
        </w:rPr>
        <w:t>s</w:t>
      </w:r>
      <w:r>
        <w:rPr>
          <w:bCs/>
          <w:sz w:val="24"/>
          <w:szCs w:val="24"/>
        </w:rPr>
        <w:t>.</w:t>
      </w:r>
      <w:r>
        <w:rPr>
          <w:sz w:val="24"/>
          <w:szCs w:val="24"/>
        </w:rPr>
        <w:t xml:space="preserve"> </w:t>
      </w:r>
    </w:p>
    <w:p w14:paraId="4EA3E08C" w14:textId="68335602" w:rsidR="002E47B3" w:rsidRDefault="00AC2B63" w:rsidP="003B79CD">
      <w:pPr>
        <w:pStyle w:val="ListParagraph"/>
        <w:numPr>
          <w:ilvl w:val="0"/>
          <w:numId w:val="16"/>
        </w:numPr>
        <w:spacing w:line="360" w:lineRule="auto"/>
        <w:ind w:left="714" w:hanging="357"/>
        <w:jc w:val="both"/>
        <w:rPr>
          <w:sz w:val="24"/>
          <w:szCs w:val="24"/>
        </w:rPr>
      </w:pPr>
      <w:r w:rsidRPr="00AC2B63">
        <w:rPr>
          <w:sz w:val="24"/>
          <w:szCs w:val="24"/>
        </w:rPr>
        <w:t>Steam Boiler ST23 Tech SPECIFICATION</w:t>
      </w:r>
    </w:p>
    <w:p w14:paraId="1477731B" w14:textId="2B0F099F" w:rsidR="00AC2B63" w:rsidRDefault="00CC49BD" w:rsidP="003B79CD">
      <w:pPr>
        <w:pStyle w:val="ListParagraph"/>
        <w:numPr>
          <w:ilvl w:val="0"/>
          <w:numId w:val="16"/>
        </w:numPr>
        <w:spacing w:line="360" w:lineRule="auto"/>
        <w:ind w:left="714" w:hanging="357"/>
        <w:jc w:val="both"/>
        <w:rPr>
          <w:sz w:val="24"/>
          <w:szCs w:val="24"/>
        </w:rPr>
      </w:pPr>
      <w:r w:rsidRPr="00CC49BD">
        <w:rPr>
          <w:sz w:val="24"/>
          <w:szCs w:val="24"/>
        </w:rPr>
        <w:t>Steam Boiler ST23 Factsheet</w:t>
      </w:r>
    </w:p>
    <w:p w14:paraId="23A3C4FE" w14:textId="77777777" w:rsidR="00AC28C2" w:rsidRDefault="00AC28C2" w:rsidP="003B79CD">
      <w:pPr>
        <w:pStyle w:val="ListParagraph"/>
        <w:numPr>
          <w:ilvl w:val="0"/>
          <w:numId w:val="16"/>
        </w:numPr>
        <w:spacing w:line="360" w:lineRule="auto"/>
        <w:ind w:left="714" w:hanging="357"/>
        <w:jc w:val="both"/>
        <w:rPr>
          <w:sz w:val="24"/>
          <w:szCs w:val="24"/>
        </w:rPr>
      </w:pPr>
      <w:r w:rsidRPr="008A03CF">
        <w:rPr>
          <w:sz w:val="24"/>
          <w:szCs w:val="24"/>
        </w:rPr>
        <w:t xml:space="preserve">Steam Boiler M &amp; E </w:t>
      </w:r>
      <w:proofErr w:type="spellStart"/>
      <w:r w:rsidRPr="008A03CF">
        <w:rPr>
          <w:sz w:val="24"/>
          <w:szCs w:val="24"/>
        </w:rPr>
        <w:t>Dwg</w:t>
      </w:r>
      <w:proofErr w:type="spellEnd"/>
      <w:r w:rsidRPr="008A03CF">
        <w:rPr>
          <w:sz w:val="24"/>
          <w:szCs w:val="24"/>
        </w:rPr>
        <w:t xml:space="preserve"> Ref V130301B -Layout1</w:t>
      </w:r>
    </w:p>
    <w:p w14:paraId="7AF0F119" w14:textId="04B19A72" w:rsidR="00CC49BD" w:rsidRDefault="001C7523" w:rsidP="003B79CD">
      <w:pPr>
        <w:pStyle w:val="ListParagraph"/>
        <w:numPr>
          <w:ilvl w:val="0"/>
          <w:numId w:val="16"/>
        </w:numPr>
        <w:spacing w:line="360" w:lineRule="auto"/>
        <w:ind w:left="714" w:hanging="357"/>
        <w:jc w:val="both"/>
        <w:rPr>
          <w:sz w:val="24"/>
          <w:szCs w:val="24"/>
        </w:rPr>
      </w:pPr>
      <w:r w:rsidRPr="001C7523">
        <w:rPr>
          <w:sz w:val="24"/>
          <w:szCs w:val="24"/>
        </w:rPr>
        <w:t xml:space="preserve">Thermal </w:t>
      </w:r>
      <w:r w:rsidR="00AC28C2">
        <w:rPr>
          <w:sz w:val="24"/>
          <w:szCs w:val="24"/>
        </w:rPr>
        <w:t>O</w:t>
      </w:r>
      <w:r w:rsidRPr="001C7523">
        <w:rPr>
          <w:sz w:val="24"/>
          <w:szCs w:val="24"/>
        </w:rPr>
        <w:t xml:space="preserve">il </w:t>
      </w:r>
      <w:r w:rsidR="00AC28C2">
        <w:rPr>
          <w:sz w:val="24"/>
          <w:szCs w:val="24"/>
        </w:rPr>
        <w:t>H</w:t>
      </w:r>
      <w:r w:rsidRPr="001C7523">
        <w:rPr>
          <w:sz w:val="24"/>
          <w:szCs w:val="24"/>
        </w:rPr>
        <w:t xml:space="preserve">eater EPC-ES &amp; HRV </w:t>
      </w:r>
    </w:p>
    <w:p w14:paraId="4F18D647" w14:textId="7955BDA8" w:rsidR="00693BE5" w:rsidRDefault="00AC28C2" w:rsidP="003B79CD">
      <w:pPr>
        <w:pStyle w:val="ListParagraph"/>
        <w:numPr>
          <w:ilvl w:val="0"/>
          <w:numId w:val="16"/>
        </w:numPr>
        <w:spacing w:line="360" w:lineRule="auto"/>
        <w:ind w:left="714" w:hanging="357"/>
        <w:jc w:val="both"/>
        <w:rPr>
          <w:sz w:val="24"/>
          <w:szCs w:val="24"/>
        </w:rPr>
      </w:pPr>
      <w:r w:rsidRPr="00AC28C2">
        <w:rPr>
          <w:sz w:val="24"/>
          <w:szCs w:val="24"/>
        </w:rPr>
        <w:t>Thermal Fluid Heater GA Ref 131117860</w:t>
      </w:r>
    </w:p>
    <w:p w14:paraId="37EC2B2C" w14:textId="5900F0B7" w:rsidR="009B3F58" w:rsidRPr="009B3F58" w:rsidRDefault="009B3F58" w:rsidP="00782177">
      <w:pPr>
        <w:spacing w:line="360" w:lineRule="auto"/>
        <w:jc w:val="both"/>
        <w:rPr>
          <w:sz w:val="24"/>
          <w:szCs w:val="24"/>
        </w:rPr>
      </w:pPr>
      <w:r>
        <w:rPr>
          <w:sz w:val="24"/>
          <w:szCs w:val="24"/>
        </w:rPr>
        <w:lastRenderedPageBreak/>
        <w:t xml:space="preserve">Further details regarding the impacts of emissions from the additional gas fired boiler plant are provided in Section C2.6, Environmental Risk Assessment, of the permit variation application. </w:t>
      </w:r>
    </w:p>
    <w:p w14:paraId="37B4F298" w14:textId="430E06C4" w:rsidR="009B3F58" w:rsidRDefault="009B3F58" w:rsidP="00BE18DA">
      <w:pPr>
        <w:jc w:val="both"/>
        <w:rPr>
          <w:b/>
          <w:bCs/>
          <w:sz w:val="24"/>
          <w:szCs w:val="24"/>
          <w:u w:val="single"/>
        </w:rPr>
      </w:pPr>
    </w:p>
    <w:p w14:paraId="5D06EA2C" w14:textId="667AF2AB" w:rsidR="00BE18DA" w:rsidRDefault="003923C4" w:rsidP="00BE18DA">
      <w:pPr>
        <w:jc w:val="both"/>
        <w:rPr>
          <w:b/>
          <w:bCs/>
          <w:sz w:val="24"/>
          <w:szCs w:val="24"/>
          <w:u w:val="single"/>
        </w:rPr>
      </w:pPr>
      <w:r>
        <w:rPr>
          <w:b/>
          <w:bCs/>
          <w:sz w:val="24"/>
          <w:szCs w:val="24"/>
          <w:u w:val="single"/>
        </w:rPr>
        <w:t xml:space="preserve">New </w:t>
      </w:r>
      <w:r w:rsidR="000932AB">
        <w:rPr>
          <w:b/>
          <w:bCs/>
          <w:sz w:val="24"/>
          <w:szCs w:val="24"/>
          <w:u w:val="single"/>
        </w:rPr>
        <w:t>A</w:t>
      </w:r>
      <w:r w:rsidR="000932AB" w:rsidRPr="00BE18DA">
        <w:rPr>
          <w:b/>
          <w:bCs/>
          <w:sz w:val="24"/>
          <w:szCs w:val="24"/>
          <w:u w:val="single"/>
        </w:rPr>
        <w:t xml:space="preserve">mmonia / </w:t>
      </w:r>
      <w:r w:rsidR="000932AB">
        <w:rPr>
          <w:b/>
          <w:bCs/>
          <w:sz w:val="24"/>
          <w:szCs w:val="24"/>
          <w:u w:val="single"/>
        </w:rPr>
        <w:t>G</w:t>
      </w:r>
      <w:r w:rsidR="000932AB" w:rsidRPr="00BE18DA">
        <w:rPr>
          <w:b/>
          <w:bCs/>
          <w:sz w:val="24"/>
          <w:szCs w:val="24"/>
          <w:u w:val="single"/>
        </w:rPr>
        <w:t xml:space="preserve">lycol based </w:t>
      </w:r>
      <w:r w:rsidR="000932AB">
        <w:rPr>
          <w:b/>
          <w:bCs/>
          <w:sz w:val="24"/>
          <w:szCs w:val="24"/>
          <w:u w:val="single"/>
        </w:rPr>
        <w:t>R</w:t>
      </w:r>
      <w:r w:rsidR="000932AB" w:rsidRPr="00BE18DA">
        <w:rPr>
          <w:b/>
          <w:bCs/>
          <w:sz w:val="24"/>
          <w:szCs w:val="24"/>
          <w:u w:val="single"/>
        </w:rPr>
        <w:t xml:space="preserve">efrigeration </w:t>
      </w:r>
      <w:r w:rsidR="000932AB">
        <w:rPr>
          <w:b/>
          <w:bCs/>
          <w:sz w:val="24"/>
          <w:szCs w:val="24"/>
          <w:u w:val="single"/>
        </w:rPr>
        <w:t>P</w:t>
      </w:r>
      <w:r w:rsidR="000932AB" w:rsidRPr="00BE18DA">
        <w:rPr>
          <w:b/>
          <w:bCs/>
          <w:sz w:val="24"/>
          <w:szCs w:val="24"/>
          <w:u w:val="single"/>
        </w:rPr>
        <w:t>lant</w:t>
      </w:r>
      <w:r w:rsidR="000932AB">
        <w:rPr>
          <w:b/>
          <w:bCs/>
          <w:sz w:val="24"/>
          <w:szCs w:val="24"/>
          <w:u w:val="single"/>
        </w:rPr>
        <w:t xml:space="preserve"> </w:t>
      </w:r>
    </w:p>
    <w:p w14:paraId="7FB8037B" w14:textId="1A77ED03" w:rsidR="00F51658" w:rsidRDefault="003923C4" w:rsidP="00F51658">
      <w:pPr>
        <w:spacing w:line="360" w:lineRule="auto"/>
        <w:jc w:val="both"/>
        <w:rPr>
          <w:sz w:val="24"/>
          <w:szCs w:val="24"/>
        </w:rPr>
      </w:pPr>
      <w:r w:rsidRPr="003923C4">
        <w:rPr>
          <w:sz w:val="24"/>
          <w:szCs w:val="24"/>
        </w:rPr>
        <w:t>The</w:t>
      </w:r>
      <w:r>
        <w:rPr>
          <w:sz w:val="24"/>
          <w:szCs w:val="24"/>
        </w:rPr>
        <w:t xml:space="preserve"> introduction of the new process line </w:t>
      </w:r>
      <w:r w:rsidR="00F51658">
        <w:rPr>
          <w:sz w:val="24"/>
          <w:szCs w:val="24"/>
        </w:rPr>
        <w:t xml:space="preserve">as an extension to the existing facility </w:t>
      </w:r>
      <w:r>
        <w:rPr>
          <w:sz w:val="24"/>
          <w:szCs w:val="24"/>
        </w:rPr>
        <w:t xml:space="preserve">will require </w:t>
      </w:r>
      <w:r w:rsidR="0053316D">
        <w:rPr>
          <w:sz w:val="24"/>
          <w:szCs w:val="24"/>
        </w:rPr>
        <w:t>the installation of new, additional</w:t>
      </w:r>
      <w:r>
        <w:rPr>
          <w:sz w:val="24"/>
          <w:szCs w:val="24"/>
        </w:rPr>
        <w:t xml:space="preserve"> refrigerated storage capacity for both incoming raw materials and for generated product. </w:t>
      </w:r>
    </w:p>
    <w:p w14:paraId="794BDB3A" w14:textId="458DD206" w:rsidR="006C25B4" w:rsidRPr="000B69AC" w:rsidRDefault="00D0434D" w:rsidP="000B69AC">
      <w:pPr>
        <w:spacing w:after="259" w:line="360" w:lineRule="auto"/>
        <w:jc w:val="both"/>
        <w:rPr>
          <w:sz w:val="24"/>
          <w:szCs w:val="24"/>
        </w:rPr>
      </w:pPr>
      <w:r>
        <w:rPr>
          <w:sz w:val="24"/>
          <w:szCs w:val="24"/>
        </w:rPr>
        <w:t>The installation will comprise</w:t>
      </w:r>
      <w:r w:rsidR="006C25B4" w:rsidRPr="000B69AC">
        <w:rPr>
          <w:sz w:val="24"/>
          <w:szCs w:val="24"/>
        </w:rPr>
        <w:t xml:space="preserve"> an ammonia / glycol refrigeration system, with a series of dual temperature functions. </w:t>
      </w:r>
      <w:r w:rsidR="00E2213B">
        <w:rPr>
          <w:sz w:val="24"/>
          <w:szCs w:val="24"/>
        </w:rPr>
        <w:t>The equipment will be installed</w:t>
      </w:r>
      <w:r w:rsidR="006C25B4" w:rsidRPr="000B69AC">
        <w:rPr>
          <w:sz w:val="24"/>
          <w:szCs w:val="24"/>
        </w:rPr>
        <w:t xml:space="preserve"> in a new </w:t>
      </w:r>
      <w:r w:rsidR="00E43485">
        <w:rPr>
          <w:sz w:val="24"/>
          <w:szCs w:val="24"/>
        </w:rPr>
        <w:t xml:space="preserve">noise attenuated </w:t>
      </w:r>
      <w:r w:rsidR="006C25B4" w:rsidRPr="000B69AC">
        <w:rPr>
          <w:sz w:val="24"/>
          <w:szCs w:val="24"/>
        </w:rPr>
        <w:t>plant</w:t>
      </w:r>
      <w:r w:rsidR="00E43485">
        <w:rPr>
          <w:sz w:val="24"/>
          <w:szCs w:val="24"/>
        </w:rPr>
        <w:t xml:space="preserve"> </w:t>
      </w:r>
      <w:r w:rsidR="006C25B4" w:rsidRPr="000B69AC">
        <w:rPr>
          <w:sz w:val="24"/>
          <w:szCs w:val="24"/>
        </w:rPr>
        <w:t>room adjacent to the factory entrance</w:t>
      </w:r>
      <w:r w:rsidR="008A6434">
        <w:rPr>
          <w:sz w:val="24"/>
          <w:szCs w:val="24"/>
        </w:rPr>
        <w:t xml:space="preserve"> and will include four</w:t>
      </w:r>
      <w:r w:rsidR="006C25B4" w:rsidRPr="000B69AC">
        <w:rPr>
          <w:sz w:val="24"/>
          <w:szCs w:val="24"/>
        </w:rPr>
        <w:t xml:space="preserve"> industrial compressors, </w:t>
      </w:r>
      <w:r w:rsidR="008A6434">
        <w:rPr>
          <w:sz w:val="24"/>
          <w:szCs w:val="24"/>
        </w:rPr>
        <w:t>one</w:t>
      </w:r>
      <w:r w:rsidR="006C25B4" w:rsidRPr="000B69AC">
        <w:rPr>
          <w:sz w:val="24"/>
          <w:szCs w:val="24"/>
        </w:rPr>
        <w:t xml:space="preserve"> serving the glycol system, </w:t>
      </w:r>
      <w:r w:rsidR="008A6434">
        <w:rPr>
          <w:sz w:val="24"/>
          <w:szCs w:val="24"/>
        </w:rPr>
        <w:t>two</w:t>
      </w:r>
      <w:r w:rsidR="006C25B4" w:rsidRPr="000B69AC">
        <w:rPr>
          <w:sz w:val="24"/>
          <w:szCs w:val="24"/>
        </w:rPr>
        <w:t xml:space="preserve"> serving the L</w:t>
      </w:r>
      <w:r w:rsidR="002770A4">
        <w:rPr>
          <w:sz w:val="24"/>
          <w:szCs w:val="24"/>
        </w:rPr>
        <w:t xml:space="preserve">ow </w:t>
      </w:r>
      <w:r w:rsidR="006C25B4" w:rsidRPr="000B69AC">
        <w:rPr>
          <w:sz w:val="24"/>
          <w:szCs w:val="24"/>
        </w:rPr>
        <w:t>T</w:t>
      </w:r>
      <w:r w:rsidR="002770A4">
        <w:rPr>
          <w:sz w:val="24"/>
          <w:szCs w:val="24"/>
        </w:rPr>
        <w:t xml:space="preserve">emperature (LT) </w:t>
      </w:r>
      <w:r w:rsidR="006C25B4" w:rsidRPr="000B69AC">
        <w:rPr>
          <w:sz w:val="24"/>
          <w:szCs w:val="24"/>
        </w:rPr>
        <w:t xml:space="preserve">pumped ammonia system and </w:t>
      </w:r>
      <w:r w:rsidR="002770A4">
        <w:rPr>
          <w:sz w:val="24"/>
          <w:szCs w:val="24"/>
        </w:rPr>
        <w:t>one</w:t>
      </w:r>
      <w:r w:rsidR="006C25B4" w:rsidRPr="000B69AC">
        <w:rPr>
          <w:sz w:val="24"/>
          <w:szCs w:val="24"/>
        </w:rPr>
        <w:t xml:space="preserve"> </w:t>
      </w:r>
      <w:r w:rsidR="002770A4">
        <w:rPr>
          <w:sz w:val="24"/>
          <w:szCs w:val="24"/>
        </w:rPr>
        <w:t>“</w:t>
      </w:r>
      <w:r w:rsidR="006C25B4" w:rsidRPr="000B69AC">
        <w:rPr>
          <w:sz w:val="24"/>
          <w:szCs w:val="24"/>
        </w:rPr>
        <w:t>swing</w:t>
      </w:r>
      <w:r w:rsidR="002770A4">
        <w:rPr>
          <w:sz w:val="24"/>
          <w:szCs w:val="24"/>
        </w:rPr>
        <w:t>”</w:t>
      </w:r>
      <w:r w:rsidR="006C25B4" w:rsidRPr="000B69AC">
        <w:rPr>
          <w:sz w:val="24"/>
          <w:szCs w:val="24"/>
        </w:rPr>
        <w:t xml:space="preserve"> compressor which will be capable of providing back up to each system. The LT Ammonia system will serve the Spiral Freezer, whilst the </w:t>
      </w:r>
      <w:r w:rsidR="002770A4">
        <w:rPr>
          <w:sz w:val="24"/>
          <w:szCs w:val="24"/>
        </w:rPr>
        <w:t>High Temperature (</w:t>
      </w:r>
      <w:r w:rsidR="006C25B4" w:rsidRPr="000B69AC">
        <w:rPr>
          <w:sz w:val="24"/>
          <w:szCs w:val="24"/>
        </w:rPr>
        <w:t>HT</w:t>
      </w:r>
      <w:r w:rsidR="002770A4">
        <w:rPr>
          <w:sz w:val="24"/>
          <w:szCs w:val="24"/>
        </w:rPr>
        <w:t>)</w:t>
      </w:r>
      <w:r w:rsidR="006C25B4" w:rsidRPr="000B69AC">
        <w:rPr>
          <w:sz w:val="24"/>
          <w:szCs w:val="24"/>
        </w:rPr>
        <w:t xml:space="preserve"> glycol system will be piped to various room coolers and </w:t>
      </w:r>
      <w:r w:rsidR="002770A4">
        <w:rPr>
          <w:sz w:val="24"/>
          <w:szCs w:val="24"/>
        </w:rPr>
        <w:t>air handling units (</w:t>
      </w:r>
      <w:r w:rsidR="006C25B4" w:rsidRPr="000B69AC">
        <w:rPr>
          <w:sz w:val="24"/>
          <w:szCs w:val="24"/>
        </w:rPr>
        <w:t>AHU's</w:t>
      </w:r>
      <w:r w:rsidR="002770A4">
        <w:rPr>
          <w:sz w:val="24"/>
          <w:szCs w:val="24"/>
        </w:rPr>
        <w:t>)</w:t>
      </w:r>
      <w:r w:rsidR="006C25B4" w:rsidRPr="000B69AC">
        <w:rPr>
          <w:sz w:val="24"/>
          <w:szCs w:val="24"/>
        </w:rPr>
        <w:t xml:space="preserve">. All compressors will </w:t>
      </w:r>
      <w:r w:rsidR="002770A4">
        <w:rPr>
          <w:sz w:val="24"/>
          <w:szCs w:val="24"/>
        </w:rPr>
        <w:t>have variable speed drives</w:t>
      </w:r>
      <w:r w:rsidR="006C25B4" w:rsidRPr="000B69AC">
        <w:rPr>
          <w:sz w:val="24"/>
          <w:szCs w:val="24"/>
        </w:rPr>
        <w:t xml:space="preserve"> </w:t>
      </w:r>
      <w:r w:rsidR="00C24A5D">
        <w:rPr>
          <w:sz w:val="24"/>
          <w:szCs w:val="24"/>
        </w:rPr>
        <w:t xml:space="preserve">(VSD) </w:t>
      </w:r>
      <w:r w:rsidR="006C25B4" w:rsidRPr="000B69AC">
        <w:rPr>
          <w:sz w:val="24"/>
          <w:szCs w:val="24"/>
        </w:rPr>
        <w:t>with high efficiency motors. Defrosting of the chill temperature air coolers will use 'free energy' recovered from the refrigeration oil cooling system. The higher temperature air coolers will have 'Off Cycle' defrost. The air coolers fed via pumped ammonia will be Hot Gas as standard.</w:t>
      </w:r>
    </w:p>
    <w:p w14:paraId="6E263661" w14:textId="2A2119B0" w:rsidR="006C25B4" w:rsidRPr="000B69AC" w:rsidRDefault="006C25B4" w:rsidP="000B69AC">
      <w:pPr>
        <w:spacing w:after="222" w:line="360" w:lineRule="auto"/>
        <w:ind w:right="10"/>
        <w:jc w:val="both"/>
        <w:rPr>
          <w:sz w:val="24"/>
          <w:szCs w:val="24"/>
        </w:rPr>
      </w:pPr>
      <w:r w:rsidRPr="000B69AC">
        <w:rPr>
          <w:sz w:val="24"/>
          <w:szCs w:val="24"/>
        </w:rPr>
        <w:t xml:space="preserve">The heat will be rejected via high efficiency evaporative condensers which will be mounted at roof level above the plantroom. </w:t>
      </w:r>
      <w:r w:rsidR="00EC79E8">
        <w:rPr>
          <w:sz w:val="24"/>
          <w:szCs w:val="24"/>
        </w:rPr>
        <w:t>Chemical free water treatment will be used.</w:t>
      </w:r>
    </w:p>
    <w:p w14:paraId="053EF837" w14:textId="575B2857" w:rsidR="006C25B4" w:rsidRPr="000B69AC" w:rsidRDefault="00D7572A" w:rsidP="00D7572A">
      <w:pPr>
        <w:spacing w:after="280" w:line="360" w:lineRule="auto"/>
        <w:ind w:right="10"/>
        <w:jc w:val="both"/>
        <w:rPr>
          <w:sz w:val="24"/>
          <w:szCs w:val="24"/>
        </w:rPr>
      </w:pPr>
      <w:r>
        <w:rPr>
          <w:sz w:val="24"/>
          <w:szCs w:val="24"/>
        </w:rPr>
        <w:t>On</w:t>
      </w:r>
      <w:r w:rsidR="006C25B4" w:rsidRPr="000B69AC">
        <w:rPr>
          <w:sz w:val="24"/>
          <w:szCs w:val="24"/>
        </w:rPr>
        <w:t xml:space="preserve"> completion of the refrigeration plantroom build, </w:t>
      </w:r>
      <w:r>
        <w:rPr>
          <w:sz w:val="24"/>
          <w:szCs w:val="24"/>
        </w:rPr>
        <w:t>an</w:t>
      </w:r>
      <w:r w:rsidR="006C25B4" w:rsidRPr="000B69AC">
        <w:rPr>
          <w:sz w:val="24"/>
          <w:szCs w:val="24"/>
        </w:rPr>
        <w:t xml:space="preserve"> ammonia extract</w:t>
      </w:r>
      <w:r>
        <w:rPr>
          <w:sz w:val="24"/>
          <w:szCs w:val="24"/>
        </w:rPr>
        <w:t>ion /</w:t>
      </w:r>
      <w:r w:rsidR="006C25B4" w:rsidRPr="000B69AC">
        <w:rPr>
          <w:sz w:val="24"/>
          <w:szCs w:val="24"/>
        </w:rPr>
        <w:t xml:space="preserve"> ventilation</w:t>
      </w:r>
      <w:r>
        <w:rPr>
          <w:sz w:val="24"/>
          <w:szCs w:val="24"/>
        </w:rPr>
        <w:t xml:space="preserve"> will be installed along </w:t>
      </w:r>
      <w:r w:rsidR="006C25B4" w:rsidRPr="000B69AC">
        <w:rPr>
          <w:sz w:val="24"/>
          <w:szCs w:val="24"/>
        </w:rPr>
        <w:t>with a</w:t>
      </w:r>
      <w:r>
        <w:rPr>
          <w:sz w:val="24"/>
          <w:szCs w:val="24"/>
        </w:rPr>
        <w:t>n</w:t>
      </w:r>
      <w:r w:rsidR="006C25B4" w:rsidRPr="000B69AC">
        <w:rPr>
          <w:sz w:val="24"/>
          <w:szCs w:val="24"/>
        </w:rPr>
        <w:t xml:space="preserve"> 18</w:t>
      </w:r>
      <w:r w:rsidR="00E856ED">
        <w:rPr>
          <w:sz w:val="24"/>
          <w:szCs w:val="24"/>
        </w:rPr>
        <w:t>-</w:t>
      </w:r>
      <w:r w:rsidR="006C25B4" w:rsidRPr="000B69AC">
        <w:rPr>
          <w:sz w:val="24"/>
          <w:szCs w:val="24"/>
        </w:rPr>
        <w:t xml:space="preserve">point ammonia detection unit linked to a shutdown ventilation system for both the ammonia plantroom and the </w:t>
      </w:r>
      <w:r>
        <w:rPr>
          <w:sz w:val="24"/>
          <w:szCs w:val="24"/>
        </w:rPr>
        <w:t>first</w:t>
      </w:r>
      <w:r w:rsidR="00AA0653">
        <w:rPr>
          <w:sz w:val="24"/>
          <w:szCs w:val="24"/>
        </w:rPr>
        <w:t>-</w:t>
      </w:r>
      <w:r w:rsidR="006C25B4" w:rsidRPr="000B69AC">
        <w:rPr>
          <w:sz w:val="24"/>
          <w:szCs w:val="24"/>
        </w:rPr>
        <w:t>floor valve station room.</w:t>
      </w:r>
    </w:p>
    <w:p w14:paraId="5BC51BF6" w14:textId="3D05D658" w:rsidR="006C25B4" w:rsidRDefault="00F0426B" w:rsidP="000B69AC">
      <w:pPr>
        <w:spacing w:after="238" w:line="360" w:lineRule="auto"/>
        <w:ind w:right="10"/>
        <w:jc w:val="both"/>
        <w:rPr>
          <w:sz w:val="24"/>
          <w:szCs w:val="24"/>
        </w:rPr>
      </w:pPr>
      <w:r>
        <w:rPr>
          <w:sz w:val="24"/>
          <w:szCs w:val="24"/>
        </w:rPr>
        <w:t>Incorporated w</w:t>
      </w:r>
      <w:r w:rsidR="006C25B4" w:rsidRPr="000B69AC">
        <w:rPr>
          <w:sz w:val="24"/>
          <w:szCs w:val="24"/>
        </w:rPr>
        <w:t xml:space="preserve">ithin the system design </w:t>
      </w:r>
      <w:r w:rsidR="00FC0A79">
        <w:rPr>
          <w:sz w:val="24"/>
          <w:szCs w:val="24"/>
        </w:rPr>
        <w:t>will be</w:t>
      </w:r>
      <w:r>
        <w:rPr>
          <w:sz w:val="24"/>
          <w:szCs w:val="24"/>
        </w:rPr>
        <w:t xml:space="preserve"> two</w:t>
      </w:r>
      <w:r w:rsidR="006C25B4" w:rsidRPr="000B69AC">
        <w:rPr>
          <w:sz w:val="24"/>
          <w:szCs w:val="24"/>
        </w:rPr>
        <w:t xml:space="preserve"> heat recovery circuits, one for the office heating and one to preheat the boiler feed</w:t>
      </w:r>
      <w:r w:rsidR="00CB2C0E">
        <w:rPr>
          <w:sz w:val="24"/>
          <w:szCs w:val="24"/>
        </w:rPr>
        <w:t xml:space="preserve"> water</w:t>
      </w:r>
      <w:r w:rsidR="006C25B4" w:rsidRPr="000B69AC">
        <w:rPr>
          <w:sz w:val="24"/>
          <w:szCs w:val="24"/>
        </w:rPr>
        <w:t>. Warm glycol will also be used for underfloor heating and cooler defrosting.</w:t>
      </w:r>
    </w:p>
    <w:p w14:paraId="11862D8E" w14:textId="0387460A" w:rsidR="000B0025" w:rsidRPr="000B69AC" w:rsidRDefault="000B0025" w:rsidP="000B69AC">
      <w:pPr>
        <w:spacing w:after="321" w:line="360" w:lineRule="auto"/>
        <w:jc w:val="both"/>
        <w:rPr>
          <w:sz w:val="24"/>
          <w:szCs w:val="24"/>
        </w:rPr>
      </w:pPr>
      <w:r w:rsidRPr="000B69AC">
        <w:rPr>
          <w:sz w:val="24"/>
          <w:szCs w:val="24"/>
        </w:rPr>
        <w:lastRenderedPageBreak/>
        <w:t xml:space="preserve">The system </w:t>
      </w:r>
      <w:r w:rsidR="00DF508C">
        <w:rPr>
          <w:sz w:val="24"/>
          <w:szCs w:val="24"/>
        </w:rPr>
        <w:t>is designed using</w:t>
      </w:r>
      <w:r w:rsidRPr="000B69AC">
        <w:rPr>
          <w:sz w:val="24"/>
          <w:szCs w:val="24"/>
        </w:rPr>
        <w:t xml:space="preserve"> the latest </w:t>
      </w:r>
      <w:r w:rsidR="00DF508C">
        <w:rPr>
          <w:sz w:val="24"/>
          <w:szCs w:val="24"/>
        </w:rPr>
        <w:t xml:space="preserve">compressor </w:t>
      </w:r>
      <w:r w:rsidRPr="000B69AC">
        <w:rPr>
          <w:sz w:val="24"/>
          <w:szCs w:val="24"/>
        </w:rPr>
        <w:t xml:space="preserve">technology design, with capacity control to ensure the capacity is always adjusted to suit requirements. Each compressor comes complete with VSD and its own state-of-the-art microprocessor which makes efficient running easy to control ensuring better operating economics. The condensers </w:t>
      </w:r>
      <w:r w:rsidR="00C24A5D">
        <w:rPr>
          <w:sz w:val="24"/>
          <w:szCs w:val="24"/>
        </w:rPr>
        <w:t>have</w:t>
      </w:r>
      <w:r w:rsidRPr="000B69AC">
        <w:rPr>
          <w:sz w:val="24"/>
          <w:szCs w:val="24"/>
        </w:rPr>
        <w:t xml:space="preserve"> with variable speed fan control matching </w:t>
      </w:r>
      <w:r w:rsidR="00D754DB">
        <w:rPr>
          <w:sz w:val="24"/>
          <w:szCs w:val="24"/>
        </w:rPr>
        <w:t>fan</w:t>
      </w:r>
      <w:r w:rsidRPr="000B69AC">
        <w:rPr>
          <w:sz w:val="24"/>
          <w:szCs w:val="24"/>
        </w:rPr>
        <w:t xml:space="preserve"> operation precisely with the compressor control. The condensers </w:t>
      </w:r>
      <w:r w:rsidR="00D754DB">
        <w:rPr>
          <w:sz w:val="24"/>
          <w:szCs w:val="24"/>
        </w:rPr>
        <w:t>are</w:t>
      </w:r>
      <w:r w:rsidRPr="000B69AC">
        <w:rPr>
          <w:sz w:val="24"/>
          <w:szCs w:val="24"/>
        </w:rPr>
        <w:t xml:space="preserve"> designed to have an excess surface area and with a reduction in air flow and fan power, give the lowest system condensing temperature and noise data, whilst absorbing the least power for the compressor drive motors. The </w:t>
      </w:r>
      <w:r w:rsidR="006B1B68">
        <w:rPr>
          <w:sz w:val="24"/>
          <w:szCs w:val="24"/>
        </w:rPr>
        <w:t xml:space="preserve">refrigeration plant </w:t>
      </w:r>
      <w:r w:rsidRPr="000B69AC">
        <w:rPr>
          <w:sz w:val="24"/>
          <w:szCs w:val="24"/>
        </w:rPr>
        <w:t xml:space="preserve">monitoring system </w:t>
      </w:r>
      <w:r w:rsidR="00195809">
        <w:rPr>
          <w:sz w:val="24"/>
          <w:szCs w:val="24"/>
        </w:rPr>
        <w:t>is</w:t>
      </w:r>
      <w:r w:rsidRPr="000B69AC">
        <w:rPr>
          <w:sz w:val="24"/>
          <w:szCs w:val="24"/>
        </w:rPr>
        <w:t xml:space="preserve"> internet capable, with the standardised control modules being designed to meet the control and system management requirement associated with this design.</w:t>
      </w:r>
    </w:p>
    <w:p w14:paraId="7FEC9835" w14:textId="77777777" w:rsidR="00F51658" w:rsidRDefault="00F51658" w:rsidP="00BE18DA">
      <w:pPr>
        <w:jc w:val="both"/>
        <w:rPr>
          <w:sz w:val="24"/>
          <w:szCs w:val="24"/>
        </w:rPr>
      </w:pPr>
    </w:p>
    <w:p w14:paraId="0CFB2A20" w14:textId="15889D73" w:rsidR="00A24CBC" w:rsidRDefault="00A24CBC" w:rsidP="00F60BB3">
      <w:pPr>
        <w:spacing w:line="360" w:lineRule="auto"/>
        <w:jc w:val="both"/>
        <w:rPr>
          <w:sz w:val="24"/>
          <w:szCs w:val="24"/>
        </w:rPr>
      </w:pPr>
      <w:r w:rsidRPr="009B3F58">
        <w:rPr>
          <w:sz w:val="24"/>
          <w:szCs w:val="24"/>
        </w:rPr>
        <w:t xml:space="preserve">Further technical details </w:t>
      </w:r>
      <w:r>
        <w:rPr>
          <w:sz w:val="24"/>
          <w:szCs w:val="24"/>
        </w:rPr>
        <w:t xml:space="preserve">regarding the new refrigeration plant </w:t>
      </w:r>
      <w:r w:rsidR="00713F7C">
        <w:rPr>
          <w:sz w:val="24"/>
          <w:szCs w:val="24"/>
        </w:rPr>
        <w:t xml:space="preserve">design and installation </w:t>
      </w:r>
      <w:r>
        <w:rPr>
          <w:sz w:val="24"/>
          <w:szCs w:val="24"/>
        </w:rPr>
        <w:t xml:space="preserve">are provided in this (C3.1) supporting document folder. </w:t>
      </w:r>
      <w:r>
        <w:rPr>
          <w:bCs/>
          <w:sz w:val="24"/>
          <w:szCs w:val="24"/>
        </w:rPr>
        <w:t>Below is a list of the relevant document identification references.</w:t>
      </w:r>
      <w:r>
        <w:rPr>
          <w:sz w:val="24"/>
          <w:szCs w:val="24"/>
        </w:rPr>
        <w:t xml:space="preserve"> </w:t>
      </w:r>
    </w:p>
    <w:p w14:paraId="350D0212" w14:textId="68993D83" w:rsidR="006E33DB" w:rsidRDefault="00B04BE6" w:rsidP="007A5493">
      <w:pPr>
        <w:pStyle w:val="ListParagraph"/>
        <w:numPr>
          <w:ilvl w:val="0"/>
          <w:numId w:val="21"/>
        </w:numPr>
        <w:spacing w:line="240" w:lineRule="auto"/>
        <w:ind w:left="714" w:hanging="357"/>
        <w:jc w:val="both"/>
        <w:rPr>
          <w:sz w:val="24"/>
          <w:szCs w:val="24"/>
        </w:rPr>
      </w:pPr>
      <w:r>
        <w:rPr>
          <w:sz w:val="24"/>
          <w:szCs w:val="24"/>
        </w:rPr>
        <w:t xml:space="preserve">Document </w:t>
      </w:r>
      <w:r w:rsidRPr="00B04BE6">
        <w:rPr>
          <w:b/>
          <w:bCs/>
          <w:sz w:val="24"/>
          <w:szCs w:val="24"/>
        </w:rPr>
        <w:t>P1190 Refrigeration Plant - Supply Scope</w:t>
      </w:r>
      <w:r>
        <w:rPr>
          <w:b/>
          <w:bCs/>
          <w:sz w:val="24"/>
          <w:szCs w:val="24"/>
        </w:rPr>
        <w:t xml:space="preserve"> </w:t>
      </w:r>
      <w:r w:rsidR="007A5493">
        <w:rPr>
          <w:sz w:val="24"/>
          <w:szCs w:val="24"/>
        </w:rPr>
        <w:t xml:space="preserve">providing a full and detailed description of the proposed refrigeration plant installation. </w:t>
      </w:r>
    </w:p>
    <w:p w14:paraId="59D9B37D" w14:textId="77777777" w:rsidR="007A5493" w:rsidRPr="007A5493" w:rsidRDefault="007A5493" w:rsidP="007A5493">
      <w:pPr>
        <w:spacing w:line="240" w:lineRule="auto"/>
        <w:jc w:val="both"/>
        <w:rPr>
          <w:sz w:val="24"/>
          <w:szCs w:val="24"/>
        </w:rPr>
      </w:pPr>
    </w:p>
    <w:p w14:paraId="195FDD9D" w14:textId="73C2633B" w:rsidR="00DF5931" w:rsidRPr="00A73A03" w:rsidRDefault="00A73A03" w:rsidP="00751CF6">
      <w:pPr>
        <w:pStyle w:val="ListParagraph"/>
        <w:numPr>
          <w:ilvl w:val="0"/>
          <w:numId w:val="21"/>
        </w:numPr>
        <w:jc w:val="both"/>
        <w:rPr>
          <w:b/>
          <w:bCs/>
          <w:sz w:val="24"/>
          <w:szCs w:val="24"/>
        </w:rPr>
      </w:pPr>
      <w:r w:rsidRPr="00A73A03">
        <w:rPr>
          <w:b/>
          <w:bCs/>
          <w:sz w:val="24"/>
          <w:szCs w:val="24"/>
        </w:rPr>
        <w:t xml:space="preserve">Folder entitled Layout Drawings containing: </w:t>
      </w:r>
    </w:p>
    <w:p w14:paraId="70252491" w14:textId="40B36D63" w:rsidR="003D6B25" w:rsidRDefault="00F3498E" w:rsidP="006C6741">
      <w:pPr>
        <w:pStyle w:val="ListParagraph"/>
        <w:numPr>
          <w:ilvl w:val="0"/>
          <w:numId w:val="19"/>
        </w:numPr>
        <w:jc w:val="both"/>
        <w:rPr>
          <w:bCs/>
          <w:sz w:val="24"/>
          <w:szCs w:val="24"/>
        </w:rPr>
      </w:pPr>
      <w:r w:rsidRPr="00F3498E">
        <w:rPr>
          <w:bCs/>
          <w:sz w:val="24"/>
          <w:szCs w:val="24"/>
        </w:rPr>
        <w:t>SURE-P1190-GA200-R8</w:t>
      </w:r>
      <w:r>
        <w:rPr>
          <w:bCs/>
          <w:sz w:val="24"/>
          <w:szCs w:val="24"/>
        </w:rPr>
        <w:t xml:space="preserve"> </w:t>
      </w:r>
      <w:r w:rsidRPr="00F3498E">
        <w:rPr>
          <w:bCs/>
          <w:sz w:val="24"/>
          <w:szCs w:val="24"/>
        </w:rPr>
        <w:t>Cooler</w:t>
      </w:r>
      <w:r>
        <w:rPr>
          <w:bCs/>
          <w:sz w:val="24"/>
          <w:szCs w:val="24"/>
        </w:rPr>
        <w:t xml:space="preserve"> </w:t>
      </w:r>
      <w:r w:rsidRPr="00F3498E">
        <w:rPr>
          <w:bCs/>
          <w:sz w:val="24"/>
          <w:szCs w:val="24"/>
        </w:rPr>
        <w:t>Layout</w:t>
      </w:r>
      <w:r>
        <w:rPr>
          <w:bCs/>
          <w:sz w:val="24"/>
          <w:szCs w:val="24"/>
        </w:rPr>
        <w:t xml:space="preserve"> </w:t>
      </w:r>
      <w:r w:rsidRPr="00F3498E">
        <w:rPr>
          <w:bCs/>
          <w:sz w:val="24"/>
          <w:szCs w:val="24"/>
        </w:rPr>
        <w:t>Plan</w:t>
      </w:r>
      <w:r>
        <w:rPr>
          <w:bCs/>
          <w:sz w:val="24"/>
          <w:szCs w:val="24"/>
        </w:rPr>
        <w:t xml:space="preserve"> </w:t>
      </w:r>
      <w:r w:rsidRPr="00F3498E">
        <w:rPr>
          <w:bCs/>
          <w:sz w:val="24"/>
          <w:szCs w:val="24"/>
        </w:rPr>
        <w:t>Ground</w:t>
      </w:r>
      <w:r>
        <w:rPr>
          <w:bCs/>
          <w:sz w:val="24"/>
          <w:szCs w:val="24"/>
        </w:rPr>
        <w:t xml:space="preserve"> </w:t>
      </w:r>
      <w:r w:rsidRPr="00F3498E">
        <w:rPr>
          <w:bCs/>
          <w:sz w:val="24"/>
          <w:szCs w:val="24"/>
        </w:rPr>
        <w:t>Floor</w:t>
      </w:r>
    </w:p>
    <w:p w14:paraId="155BB10C" w14:textId="31A156FA" w:rsidR="00F3498E" w:rsidRDefault="0033370C" w:rsidP="006C6741">
      <w:pPr>
        <w:pStyle w:val="ListParagraph"/>
        <w:numPr>
          <w:ilvl w:val="0"/>
          <w:numId w:val="19"/>
        </w:numPr>
        <w:jc w:val="both"/>
        <w:rPr>
          <w:bCs/>
          <w:sz w:val="24"/>
          <w:szCs w:val="24"/>
        </w:rPr>
      </w:pPr>
      <w:r w:rsidRPr="0033370C">
        <w:rPr>
          <w:bCs/>
          <w:sz w:val="24"/>
          <w:szCs w:val="24"/>
        </w:rPr>
        <w:t>SURE-P1190-GA201-R8</w:t>
      </w:r>
      <w:r>
        <w:rPr>
          <w:bCs/>
          <w:sz w:val="24"/>
          <w:szCs w:val="24"/>
        </w:rPr>
        <w:t xml:space="preserve"> </w:t>
      </w:r>
      <w:r w:rsidRPr="0033370C">
        <w:rPr>
          <w:bCs/>
          <w:sz w:val="24"/>
          <w:szCs w:val="24"/>
        </w:rPr>
        <w:t>Cooler</w:t>
      </w:r>
      <w:r>
        <w:rPr>
          <w:bCs/>
          <w:sz w:val="24"/>
          <w:szCs w:val="24"/>
        </w:rPr>
        <w:t xml:space="preserve"> </w:t>
      </w:r>
      <w:r w:rsidRPr="0033370C">
        <w:rPr>
          <w:bCs/>
          <w:sz w:val="24"/>
          <w:szCs w:val="24"/>
        </w:rPr>
        <w:t>Layout</w:t>
      </w:r>
      <w:r>
        <w:rPr>
          <w:bCs/>
          <w:sz w:val="24"/>
          <w:szCs w:val="24"/>
        </w:rPr>
        <w:t xml:space="preserve"> </w:t>
      </w:r>
      <w:r w:rsidRPr="0033370C">
        <w:rPr>
          <w:bCs/>
          <w:sz w:val="24"/>
          <w:szCs w:val="24"/>
        </w:rPr>
        <w:t>Plan</w:t>
      </w:r>
      <w:r>
        <w:rPr>
          <w:bCs/>
          <w:sz w:val="24"/>
          <w:szCs w:val="24"/>
        </w:rPr>
        <w:t xml:space="preserve"> </w:t>
      </w:r>
      <w:r w:rsidRPr="0033370C">
        <w:rPr>
          <w:bCs/>
          <w:sz w:val="24"/>
          <w:szCs w:val="24"/>
        </w:rPr>
        <w:t>First</w:t>
      </w:r>
      <w:r>
        <w:rPr>
          <w:bCs/>
          <w:sz w:val="24"/>
          <w:szCs w:val="24"/>
        </w:rPr>
        <w:t xml:space="preserve"> </w:t>
      </w:r>
      <w:r w:rsidRPr="0033370C">
        <w:rPr>
          <w:bCs/>
          <w:sz w:val="24"/>
          <w:szCs w:val="24"/>
        </w:rPr>
        <w:t>Floor</w:t>
      </w:r>
    </w:p>
    <w:p w14:paraId="15927DCE" w14:textId="7BD0FC4D" w:rsidR="008631E4" w:rsidRDefault="008631E4" w:rsidP="006C6741">
      <w:pPr>
        <w:pStyle w:val="ListParagraph"/>
        <w:numPr>
          <w:ilvl w:val="0"/>
          <w:numId w:val="19"/>
        </w:numPr>
        <w:jc w:val="both"/>
        <w:rPr>
          <w:bCs/>
          <w:sz w:val="24"/>
          <w:szCs w:val="24"/>
        </w:rPr>
      </w:pPr>
      <w:r w:rsidRPr="008631E4">
        <w:rPr>
          <w:bCs/>
          <w:sz w:val="24"/>
          <w:szCs w:val="24"/>
        </w:rPr>
        <w:t>SURE-P1190-GA202-R8</w:t>
      </w:r>
      <w:r>
        <w:rPr>
          <w:bCs/>
          <w:sz w:val="24"/>
          <w:szCs w:val="24"/>
        </w:rPr>
        <w:t xml:space="preserve"> </w:t>
      </w:r>
      <w:r w:rsidRPr="008631E4">
        <w:rPr>
          <w:bCs/>
          <w:sz w:val="24"/>
          <w:szCs w:val="24"/>
        </w:rPr>
        <w:t>Cooler</w:t>
      </w:r>
      <w:r>
        <w:rPr>
          <w:bCs/>
          <w:sz w:val="24"/>
          <w:szCs w:val="24"/>
        </w:rPr>
        <w:t xml:space="preserve"> </w:t>
      </w:r>
      <w:r w:rsidRPr="008631E4">
        <w:rPr>
          <w:bCs/>
          <w:sz w:val="24"/>
          <w:szCs w:val="24"/>
        </w:rPr>
        <w:t>Layout</w:t>
      </w:r>
      <w:r>
        <w:rPr>
          <w:bCs/>
          <w:sz w:val="24"/>
          <w:szCs w:val="24"/>
        </w:rPr>
        <w:t xml:space="preserve"> </w:t>
      </w:r>
      <w:r w:rsidRPr="008631E4">
        <w:rPr>
          <w:bCs/>
          <w:sz w:val="24"/>
          <w:szCs w:val="24"/>
        </w:rPr>
        <w:t>Plan</w:t>
      </w:r>
      <w:r>
        <w:rPr>
          <w:bCs/>
          <w:sz w:val="24"/>
          <w:szCs w:val="24"/>
        </w:rPr>
        <w:t xml:space="preserve"> </w:t>
      </w:r>
      <w:r w:rsidRPr="008631E4">
        <w:rPr>
          <w:bCs/>
          <w:sz w:val="24"/>
          <w:szCs w:val="24"/>
        </w:rPr>
        <w:t>Second</w:t>
      </w:r>
      <w:r>
        <w:rPr>
          <w:bCs/>
          <w:sz w:val="24"/>
          <w:szCs w:val="24"/>
        </w:rPr>
        <w:t xml:space="preserve"> </w:t>
      </w:r>
      <w:r w:rsidRPr="008631E4">
        <w:rPr>
          <w:bCs/>
          <w:sz w:val="24"/>
          <w:szCs w:val="24"/>
        </w:rPr>
        <w:t>Floor</w:t>
      </w:r>
    </w:p>
    <w:p w14:paraId="1B6C16A1" w14:textId="34C21BAF" w:rsidR="006E75B9" w:rsidRDefault="006E75B9" w:rsidP="006C6741">
      <w:pPr>
        <w:pStyle w:val="ListParagraph"/>
        <w:numPr>
          <w:ilvl w:val="0"/>
          <w:numId w:val="19"/>
        </w:numPr>
        <w:jc w:val="both"/>
        <w:rPr>
          <w:bCs/>
          <w:sz w:val="24"/>
          <w:szCs w:val="24"/>
        </w:rPr>
      </w:pPr>
      <w:r w:rsidRPr="006E75B9">
        <w:rPr>
          <w:bCs/>
          <w:sz w:val="24"/>
          <w:szCs w:val="24"/>
        </w:rPr>
        <w:t>SURE-P1190-GA250-R3</w:t>
      </w:r>
    </w:p>
    <w:p w14:paraId="15ACC5A5" w14:textId="77777777" w:rsidR="00E35E47" w:rsidRPr="005932C2" w:rsidRDefault="00E35E47" w:rsidP="00E35E47">
      <w:pPr>
        <w:ind w:left="360"/>
        <w:jc w:val="both"/>
        <w:rPr>
          <w:b/>
          <w:sz w:val="24"/>
          <w:szCs w:val="24"/>
        </w:rPr>
      </w:pPr>
    </w:p>
    <w:p w14:paraId="61ABD9EC" w14:textId="0855A5F1" w:rsidR="00E35E47" w:rsidRPr="005932C2" w:rsidRDefault="00E35E47" w:rsidP="00E35E47">
      <w:pPr>
        <w:pStyle w:val="ListParagraph"/>
        <w:numPr>
          <w:ilvl w:val="0"/>
          <w:numId w:val="21"/>
        </w:numPr>
        <w:jc w:val="both"/>
        <w:rPr>
          <w:b/>
          <w:sz w:val="24"/>
          <w:szCs w:val="24"/>
        </w:rPr>
      </w:pPr>
      <w:r w:rsidRPr="005932C2">
        <w:rPr>
          <w:b/>
          <w:sz w:val="24"/>
          <w:szCs w:val="24"/>
        </w:rPr>
        <w:t xml:space="preserve">Folder entitled </w:t>
      </w:r>
      <w:r w:rsidR="005932C2" w:rsidRPr="005932C2">
        <w:rPr>
          <w:b/>
          <w:sz w:val="24"/>
          <w:szCs w:val="24"/>
        </w:rPr>
        <w:t>Ammonia and Glycol Schematic Drawings containing:</w:t>
      </w:r>
    </w:p>
    <w:p w14:paraId="5951F179" w14:textId="5B8E9ECD" w:rsidR="006E75B9" w:rsidRDefault="00971B98" w:rsidP="006C6741">
      <w:pPr>
        <w:pStyle w:val="ListParagraph"/>
        <w:numPr>
          <w:ilvl w:val="0"/>
          <w:numId w:val="19"/>
        </w:numPr>
        <w:jc w:val="both"/>
        <w:rPr>
          <w:bCs/>
          <w:sz w:val="24"/>
          <w:szCs w:val="24"/>
        </w:rPr>
      </w:pPr>
      <w:r w:rsidRPr="00971B98">
        <w:rPr>
          <w:bCs/>
          <w:sz w:val="24"/>
          <w:szCs w:val="24"/>
        </w:rPr>
        <w:t>20-L33-FS001-R2-SHT1</w:t>
      </w:r>
    </w:p>
    <w:p w14:paraId="096EFDDC" w14:textId="16539052" w:rsidR="00971B98" w:rsidRDefault="00971B98" w:rsidP="006C6741">
      <w:pPr>
        <w:pStyle w:val="ListParagraph"/>
        <w:numPr>
          <w:ilvl w:val="0"/>
          <w:numId w:val="19"/>
        </w:numPr>
        <w:jc w:val="both"/>
        <w:rPr>
          <w:bCs/>
          <w:sz w:val="24"/>
          <w:szCs w:val="24"/>
        </w:rPr>
      </w:pPr>
      <w:r w:rsidRPr="00971B98">
        <w:rPr>
          <w:bCs/>
          <w:sz w:val="24"/>
          <w:szCs w:val="24"/>
        </w:rPr>
        <w:t>20-L33-FS001-R2-SHT2</w:t>
      </w:r>
    </w:p>
    <w:p w14:paraId="1ED46671" w14:textId="49B1A5FC" w:rsidR="00971B98" w:rsidRDefault="00E85E0B" w:rsidP="006C6741">
      <w:pPr>
        <w:pStyle w:val="ListParagraph"/>
        <w:numPr>
          <w:ilvl w:val="0"/>
          <w:numId w:val="19"/>
        </w:numPr>
        <w:jc w:val="both"/>
        <w:rPr>
          <w:bCs/>
          <w:sz w:val="24"/>
          <w:szCs w:val="24"/>
        </w:rPr>
      </w:pPr>
      <w:r w:rsidRPr="00E85E0B">
        <w:rPr>
          <w:bCs/>
          <w:sz w:val="24"/>
          <w:szCs w:val="24"/>
        </w:rPr>
        <w:t>20-L33-FS002-R1-SHT1</w:t>
      </w:r>
    </w:p>
    <w:p w14:paraId="3F399CB3" w14:textId="7B83E08E" w:rsidR="00E85E0B" w:rsidRDefault="00113657" w:rsidP="006C6741">
      <w:pPr>
        <w:pStyle w:val="ListParagraph"/>
        <w:numPr>
          <w:ilvl w:val="0"/>
          <w:numId w:val="19"/>
        </w:numPr>
        <w:jc w:val="both"/>
        <w:rPr>
          <w:bCs/>
          <w:sz w:val="24"/>
          <w:szCs w:val="24"/>
        </w:rPr>
      </w:pPr>
      <w:r w:rsidRPr="00113657">
        <w:rPr>
          <w:bCs/>
          <w:sz w:val="24"/>
          <w:szCs w:val="24"/>
        </w:rPr>
        <w:t>20-L33-FS002-R1-SHT2</w:t>
      </w:r>
    </w:p>
    <w:p w14:paraId="0D4A9882" w14:textId="6B2760E7" w:rsidR="00113657" w:rsidRDefault="00113657" w:rsidP="006C6741">
      <w:pPr>
        <w:pStyle w:val="ListParagraph"/>
        <w:numPr>
          <w:ilvl w:val="0"/>
          <w:numId w:val="19"/>
        </w:numPr>
        <w:jc w:val="both"/>
        <w:rPr>
          <w:bCs/>
          <w:sz w:val="24"/>
          <w:szCs w:val="24"/>
        </w:rPr>
      </w:pPr>
      <w:r w:rsidRPr="00113657">
        <w:rPr>
          <w:bCs/>
          <w:sz w:val="24"/>
          <w:szCs w:val="24"/>
        </w:rPr>
        <w:t>20-L33-FS002-R1-SHT3</w:t>
      </w:r>
    </w:p>
    <w:p w14:paraId="60BD726E" w14:textId="17BB7478" w:rsidR="0009543A" w:rsidRDefault="0009543A" w:rsidP="006C6741">
      <w:pPr>
        <w:pStyle w:val="ListParagraph"/>
        <w:numPr>
          <w:ilvl w:val="0"/>
          <w:numId w:val="19"/>
        </w:numPr>
        <w:jc w:val="both"/>
        <w:rPr>
          <w:bCs/>
          <w:sz w:val="24"/>
          <w:szCs w:val="24"/>
        </w:rPr>
      </w:pPr>
      <w:r w:rsidRPr="0009543A">
        <w:rPr>
          <w:bCs/>
          <w:sz w:val="24"/>
          <w:szCs w:val="24"/>
        </w:rPr>
        <w:t>Explanatory Narrative to Accompany S</w:t>
      </w:r>
      <w:r>
        <w:rPr>
          <w:bCs/>
          <w:sz w:val="24"/>
          <w:szCs w:val="24"/>
        </w:rPr>
        <w:t>c</w:t>
      </w:r>
      <w:r w:rsidRPr="0009543A">
        <w:rPr>
          <w:bCs/>
          <w:sz w:val="24"/>
          <w:szCs w:val="24"/>
        </w:rPr>
        <w:t>hematic Drawings</w:t>
      </w:r>
    </w:p>
    <w:p w14:paraId="529430B9" w14:textId="3677427D" w:rsidR="003B79CD" w:rsidRDefault="003B79CD" w:rsidP="00DF5931">
      <w:pPr>
        <w:ind w:left="360"/>
        <w:jc w:val="both"/>
        <w:rPr>
          <w:bCs/>
          <w:sz w:val="24"/>
          <w:szCs w:val="24"/>
        </w:rPr>
      </w:pPr>
    </w:p>
    <w:p w14:paraId="183E7C98" w14:textId="303E9C20" w:rsidR="007A5493" w:rsidRDefault="007A5493" w:rsidP="00DF5931">
      <w:pPr>
        <w:ind w:left="360"/>
        <w:jc w:val="both"/>
        <w:rPr>
          <w:bCs/>
          <w:sz w:val="24"/>
          <w:szCs w:val="24"/>
        </w:rPr>
      </w:pPr>
    </w:p>
    <w:p w14:paraId="6CF84759" w14:textId="77777777" w:rsidR="007A5493" w:rsidRPr="00DF5931" w:rsidRDefault="007A5493" w:rsidP="00DF5931">
      <w:pPr>
        <w:ind w:left="360"/>
        <w:jc w:val="both"/>
        <w:rPr>
          <w:bCs/>
          <w:sz w:val="24"/>
          <w:szCs w:val="24"/>
        </w:rPr>
      </w:pPr>
    </w:p>
    <w:p w14:paraId="05AD2923" w14:textId="77777777" w:rsidR="00BE7D36" w:rsidRDefault="00BE7D36" w:rsidP="00A24CBC">
      <w:pPr>
        <w:jc w:val="both"/>
        <w:rPr>
          <w:b/>
          <w:sz w:val="24"/>
          <w:szCs w:val="24"/>
          <w:u w:val="single"/>
        </w:rPr>
      </w:pPr>
    </w:p>
    <w:p w14:paraId="3AC2F9F6" w14:textId="5567AEE3" w:rsidR="00462C26" w:rsidRDefault="00462C26" w:rsidP="00A24CBC">
      <w:pPr>
        <w:jc w:val="both"/>
        <w:rPr>
          <w:b/>
          <w:sz w:val="24"/>
          <w:szCs w:val="24"/>
          <w:u w:val="single"/>
        </w:rPr>
      </w:pPr>
      <w:r w:rsidRPr="00462C26">
        <w:rPr>
          <w:b/>
          <w:sz w:val="24"/>
          <w:szCs w:val="24"/>
          <w:u w:val="single"/>
        </w:rPr>
        <w:t xml:space="preserve">Other Facility Extension Implications </w:t>
      </w:r>
    </w:p>
    <w:p w14:paraId="25E2D2BC" w14:textId="1CEFEBF6" w:rsidR="00462C26" w:rsidRDefault="00462C26" w:rsidP="003B79CD">
      <w:pPr>
        <w:spacing w:line="360" w:lineRule="auto"/>
        <w:jc w:val="both"/>
        <w:rPr>
          <w:bCs/>
          <w:sz w:val="24"/>
          <w:szCs w:val="24"/>
        </w:rPr>
      </w:pPr>
      <w:r>
        <w:rPr>
          <w:bCs/>
          <w:sz w:val="24"/>
          <w:szCs w:val="24"/>
        </w:rPr>
        <w:t xml:space="preserve">Extension of the </w:t>
      </w:r>
      <w:r w:rsidR="00185690">
        <w:rPr>
          <w:bCs/>
          <w:sz w:val="24"/>
          <w:szCs w:val="24"/>
        </w:rPr>
        <w:t xml:space="preserve">Cranswick Convenience Foods Sutton Fields facility </w:t>
      </w:r>
      <w:r>
        <w:rPr>
          <w:bCs/>
          <w:sz w:val="24"/>
          <w:szCs w:val="24"/>
        </w:rPr>
        <w:t xml:space="preserve">to </w:t>
      </w:r>
      <w:r w:rsidR="00185690">
        <w:rPr>
          <w:bCs/>
          <w:sz w:val="24"/>
          <w:szCs w:val="24"/>
        </w:rPr>
        <w:t>incorporate</w:t>
      </w:r>
      <w:r>
        <w:rPr>
          <w:bCs/>
          <w:sz w:val="24"/>
          <w:szCs w:val="24"/>
        </w:rPr>
        <w:t xml:space="preserve"> the new </w:t>
      </w:r>
      <w:r w:rsidR="00185690">
        <w:rPr>
          <w:bCs/>
          <w:sz w:val="24"/>
          <w:szCs w:val="24"/>
        </w:rPr>
        <w:t>ready to eat cooked chicken products</w:t>
      </w:r>
      <w:r>
        <w:rPr>
          <w:bCs/>
          <w:sz w:val="24"/>
          <w:szCs w:val="24"/>
        </w:rPr>
        <w:t xml:space="preserve"> process line has other </w:t>
      </w:r>
      <w:r w:rsidR="00B4305B">
        <w:rPr>
          <w:bCs/>
          <w:sz w:val="24"/>
          <w:szCs w:val="24"/>
        </w:rPr>
        <w:t xml:space="preserve">operational </w:t>
      </w:r>
      <w:r>
        <w:rPr>
          <w:bCs/>
          <w:sz w:val="24"/>
          <w:szCs w:val="24"/>
        </w:rPr>
        <w:t>implication</w:t>
      </w:r>
      <w:r w:rsidR="00B4305B">
        <w:rPr>
          <w:bCs/>
          <w:sz w:val="24"/>
          <w:szCs w:val="24"/>
        </w:rPr>
        <w:t>s</w:t>
      </w:r>
      <w:r>
        <w:rPr>
          <w:bCs/>
          <w:sz w:val="24"/>
          <w:szCs w:val="24"/>
        </w:rPr>
        <w:t xml:space="preserve"> </w:t>
      </w:r>
      <w:r w:rsidR="00B4305B">
        <w:rPr>
          <w:bCs/>
          <w:sz w:val="24"/>
          <w:szCs w:val="24"/>
        </w:rPr>
        <w:t>in addition to those described above but none are significant in terms of the environmental permit. Briefly these are:</w:t>
      </w:r>
    </w:p>
    <w:p w14:paraId="5FDBB2BB" w14:textId="7C8B1623" w:rsidR="00B4305B" w:rsidRDefault="00B4305B" w:rsidP="003B79CD">
      <w:pPr>
        <w:pStyle w:val="ListParagraph"/>
        <w:numPr>
          <w:ilvl w:val="0"/>
          <w:numId w:val="11"/>
        </w:numPr>
        <w:spacing w:line="360" w:lineRule="auto"/>
        <w:jc w:val="both"/>
        <w:rPr>
          <w:bCs/>
          <w:sz w:val="24"/>
          <w:szCs w:val="24"/>
        </w:rPr>
      </w:pPr>
      <w:r>
        <w:rPr>
          <w:bCs/>
          <w:sz w:val="24"/>
          <w:szCs w:val="24"/>
        </w:rPr>
        <w:t xml:space="preserve">Operation of the extended facility will require </w:t>
      </w:r>
      <w:r w:rsidR="003B79CD">
        <w:rPr>
          <w:bCs/>
          <w:sz w:val="24"/>
          <w:szCs w:val="24"/>
        </w:rPr>
        <w:t xml:space="preserve">around 150 </w:t>
      </w:r>
      <w:r>
        <w:rPr>
          <w:bCs/>
          <w:sz w:val="24"/>
          <w:szCs w:val="24"/>
        </w:rPr>
        <w:t xml:space="preserve">additional staff. </w:t>
      </w:r>
    </w:p>
    <w:p w14:paraId="372AF087" w14:textId="201D074C" w:rsidR="00B4305B" w:rsidRDefault="00B4305B" w:rsidP="003B79CD">
      <w:pPr>
        <w:pStyle w:val="ListParagraph"/>
        <w:numPr>
          <w:ilvl w:val="0"/>
          <w:numId w:val="11"/>
        </w:numPr>
        <w:spacing w:line="360" w:lineRule="auto"/>
        <w:jc w:val="both"/>
        <w:rPr>
          <w:bCs/>
          <w:sz w:val="24"/>
          <w:szCs w:val="24"/>
        </w:rPr>
      </w:pPr>
      <w:r>
        <w:rPr>
          <w:bCs/>
          <w:sz w:val="24"/>
          <w:szCs w:val="24"/>
        </w:rPr>
        <w:t>Operation of the extended facility will require the development of revised and in some cases new, additional operating techniques which satisfy the requirements of relevant guidance on BAT. These are described in Section</w:t>
      </w:r>
      <w:r w:rsidR="00124864">
        <w:rPr>
          <w:bCs/>
          <w:sz w:val="24"/>
          <w:szCs w:val="24"/>
        </w:rPr>
        <w:t>s</w:t>
      </w:r>
      <w:r>
        <w:rPr>
          <w:bCs/>
          <w:sz w:val="24"/>
          <w:szCs w:val="24"/>
        </w:rPr>
        <w:t xml:space="preserve"> C3.3/C3.3a1</w:t>
      </w:r>
      <w:r w:rsidR="00185690">
        <w:rPr>
          <w:bCs/>
          <w:sz w:val="24"/>
          <w:szCs w:val="24"/>
        </w:rPr>
        <w:t xml:space="preserve"> and </w:t>
      </w:r>
      <w:r>
        <w:rPr>
          <w:bCs/>
          <w:sz w:val="24"/>
          <w:szCs w:val="24"/>
        </w:rPr>
        <w:t>C3.3b of the permit variation application.</w:t>
      </w:r>
    </w:p>
    <w:p w14:paraId="1D971616" w14:textId="09DE24E1" w:rsidR="00B4305B" w:rsidRDefault="00B4305B" w:rsidP="003B79CD">
      <w:pPr>
        <w:pStyle w:val="ListParagraph"/>
        <w:numPr>
          <w:ilvl w:val="0"/>
          <w:numId w:val="11"/>
        </w:numPr>
        <w:spacing w:line="360" w:lineRule="auto"/>
        <w:jc w:val="both"/>
        <w:rPr>
          <w:bCs/>
          <w:sz w:val="24"/>
          <w:szCs w:val="24"/>
        </w:rPr>
      </w:pPr>
      <w:r>
        <w:rPr>
          <w:bCs/>
          <w:sz w:val="24"/>
          <w:szCs w:val="24"/>
        </w:rPr>
        <w:t>Operation of the extended facility will require the development of revised and in some cases new, additional maintenance and inspection procedures. In general</w:t>
      </w:r>
      <w:r w:rsidR="00D2579B">
        <w:rPr>
          <w:bCs/>
          <w:sz w:val="24"/>
          <w:szCs w:val="24"/>
        </w:rPr>
        <w:t>,</w:t>
      </w:r>
      <w:r>
        <w:rPr>
          <w:bCs/>
          <w:sz w:val="24"/>
          <w:szCs w:val="24"/>
        </w:rPr>
        <w:t xml:space="preserve"> </w:t>
      </w:r>
      <w:r w:rsidRPr="00DB788B">
        <w:rPr>
          <w:sz w:val="24"/>
          <w:szCs w:val="24"/>
        </w:rPr>
        <w:t>routine inspection</w:t>
      </w:r>
      <w:r>
        <w:rPr>
          <w:sz w:val="24"/>
          <w:szCs w:val="24"/>
        </w:rPr>
        <w:t>s of specialised plant and equipment</w:t>
      </w:r>
      <w:r w:rsidRPr="00DB788B">
        <w:rPr>
          <w:sz w:val="24"/>
          <w:szCs w:val="24"/>
        </w:rPr>
        <w:t xml:space="preserve"> </w:t>
      </w:r>
      <w:r>
        <w:rPr>
          <w:sz w:val="24"/>
          <w:szCs w:val="24"/>
        </w:rPr>
        <w:t xml:space="preserve">are undertaken </w:t>
      </w:r>
      <w:r w:rsidRPr="00DB788B">
        <w:rPr>
          <w:sz w:val="24"/>
          <w:szCs w:val="24"/>
        </w:rPr>
        <w:t>by site</w:t>
      </w:r>
      <w:r>
        <w:rPr>
          <w:sz w:val="24"/>
          <w:szCs w:val="24"/>
        </w:rPr>
        <w:t>-</w:t>
      </w:r>
      <w:r w:rsidRPr="00DB788B">
        <w:rPr>
          <w:sz w:val="24"/>
          <w:szCs w:val="24"/>
        </w:rPr>
        <w:t xml:space="preserve">based staff </w:t>
      </w:r>
      <w:r>
        <w:rPr>
          <w:sz w:val="24"/>
          <w:szCs w:val="24"/>
        </w:rPr>
        <w:t>with</w:t>
      </w:r>
      <w:r w:rsidRPr="00DB788B">
        <w:rPr>
          <w:sz w:val="24"/>
          <w:szCs w:val="24"/>
        </w:rPr>
        <w:t xml:space="preserve"> maintenance </w:t>
      </w:r>
      <w:r>
        <w:rPr>
          <w:sz w:val="24"/>
          <w:szCs w:val="24"/>
        </w:rPr>
        <w:t xml:space="preserve">undertaken </w:t>
      </w:r>
      <w:r w:rsidRPr="00DB788B">
        <w:rPr>
          <w:sz w:val="24"/>
          <w:szCs w:val="24"/>
        </w:rPr>
        <w:t xml:space="preserve">by </w:t>
      </w:r>
      <w:r>
        <w:rPr>
          <w:sz w:val="24"/>
          <w:szCs w:val="24"/>
        </w:rPr>
        <w:t xml:space="preserve">competent </w:t>
      </w:r>
      <w:r w:rsidRPr="00DB788B">
        <w:rPr>
          <w:sz w:val="24"/>
          <w:szCs w:val="24"/>
        </w:rPr>
        <w:t>third</w:t>
      </w:r>
      <w:r w:rsidR="003B79CD">
        <w:rPr>
          <w:sz w:val="24"/>
          <w:szCs w:val="24"/>
        </w:rPr>
        <w:t>-</w:t>
      </w:r>
      <w:r w:rsidRPr="00DB788B">
        <w:rPr>
          <w:sz w:val="24"/>
          <w:szCs w:val="24"/>
        </w:rPr>
        <w:t>party contractor staff</w:t>
      </w:r>
      <w:r>
        <w:rPr>
          <w:sz w:val="24"/>
          <w:szCs w:val="24"/>
        </w:rPr>
        <w:t>.</w:t>
      </w:r>
    </w:p>
    <w:p w14:paraId="5BED5444" w14:textId="6A11B1B4" w:rsidR="00B4305B" w:rsidRDefault="00B4305B" w:rsidP="003B79CD">
      <w:pPr>
        <w:pStyle w:val="ListParagraph"/>
        <w:numPr>
          <w:ilvl w:val="0"/>
          <w:numId w:val="11"/>
        </w:numPr>
        <w:spacing w:line="360" w:lineRule="auto"/>
        <w:jc w:val="both"/>
        <w:rPr>
          <w:bCs/>
          <w:sz w:val="24"/>
          <w:szCs w:val="24"/>
        </w:rPr>
      </w:pPr>
      <w:r>
        <w:rPr>
          <w:bCs/>
          <w:sz w:val="24"/>
          <w:szCs w:val="24"/>
        </w:rPr>
        <w:t xml:space="preserve">Existing food hygiene / cleaning regimes will be extended to incorporate the new process line and associated working areas. Cleaning materials used will </w:t>
      </w:r>
      <w:r w:rsidR="0092064D">
        <w:rPr>
          <w:bCs/>
          <w:sz w:val="24"/>
          <w:szCs w:val="24"/>
        </w:rPr>
        <w:t>increase in quantity</w:t>
      </w:r>
      <w:r w:rsidR="00D2579B">
        <w:rPr>
          <w:bCs/>
          <w:sz w:val="24"/>
          <w:szCs w:val="24"/>
        </w:rPr>
        <w:t>,</w:t>
      </w:r>
      <w:r w:rsidR="0092064D">
        <w:rPr>
          <w:bCs/>
          <w:sz w:val="24"/>
          <w:szCs w:val="24"/>
        </w:rPr>
        <w:t xml:space="preserve"> but the types of material used will not change from those described in Section C3.3c, Raw Materials, of the permit variation application.</w:t>
      </w:r>
    </w:p>
    <w:p w14:paraId="340E964C" w14:textId="5BB7A5B5" w:rsidR="0092064D" w:rsidRDefault="0092064D" w:rsidP="003B79CD">
      <w:pPr>
        <w:pStyle w:val="ListParagraph"/>
        <w:numPr>
          <w:ilvl w:val="0"/>
          <w:numId w:val="11"/>
        </w:numPr>
        <w:spacing w:line="360" w:lineRule="auto"/>
        <w:jc w:val="both"/>
        <w:rPr>
          <w:bCs/>
          <w:sz w:val="24"/>
          <w:szCs w:val="24"/>
        </w:rPr>
      </w:pPr>
      <w:r>
        <w:rPr>
          <w:bCs/>
          <w:sz w:val="24"/>
          <w:szCs w:val="24"/>
        </w:rPr>
        <w:t>Existing techniques and materials used for product packaging will not change but the overall site production capacity increase will result in an increase in the absolute quantity of packaging materials used (see Section C3.3c, Raw Materials, of the permit variation application).</w:t>
      </w:r>
    </w:p>
    <w:p w14:paraId="352CE745" w14:textId="5F0FE20E" w:rsidR="003B79CD" w:rsidRDefault="003B79CD" w:rsidP="003B79CD">
      <w:pPr>
        <w:pStyle w:val="ListParagraph"/>
        <w:numPr>
          <w:ilvl w:val="0"/>
          <w:numId w:val="11"/>
        </w:numPr>
        <w:spacing w:line="360" w:lineRule="auto"/>
        <w:jc w:val="both"/>
        <w:rPr>
          <w:bCs/>
          <w:sz w:val="24"/>
          <w:szCs w:val="24"/>
        </w:rPr>
      </w:pPr>
      <w:r w:rsidRPr="003B79CD">
        <w:rPr>
          <w:bCs/>
          <w:sz w:val="24"/>
          <w:szCs w:val="24"/>
        </w:rPr>
        <w:t>The overall site production capacity increase will result in an increase in the absolute quantities of wastes generated but in general the types of wastes generated</w:t>
      </w:r>
      <w:r>
        <w:rPr>
          <w:bCs/>
          <w:sz w:val="24"/>
          <w:szCs w:val="24"/>
        </w:rPr>
        <w:t xml:space="preserve">, </w:t>
      </w:r>
      <w:r w:rsidRPr="003B79CD">
        <w:rPr>
          <w:bCs/>
          <w:sz w:val="24"/>
          <w:szCs w:val="24"/>
        </w:rPr>
        <w:t xml:space="preserve">and the fate of those wastes will not change.  An additional waste stream in the form of used vegetable oil will be produced at a rate of around 3000 </w:t>
      </w:r>
      <w:proofErr w:type="spellStart"/>
      <w:r w:rsidRPr="003B79CD">
        <w:rPr>
          <w:bCs/>
          <w:sz w:val="24"/>
          <w:szCs w:val="24"/>
        </w:rPr>
        <w:t>te</w:t>
      </w:r>
      <w:proofErr w:type="spellEnd"/>
      <w:r w:rsidRPr="003B79CD">
        <w:rPr>
          <w:bCs/>
          <w:sz w:val="24"/>
          <w:szCs w:val="24"/>
        </w:rPr>
        <w:t>/year. The waste vegetable oil will be sent off site to a specialist recovery facility</w:t>
      </w:r>
      <w:r>
        <w:rPr>
          <w:bCs/>
          <w:sz w:val="24"/>
          <w:szCs w:val="24"/>
        </w:rPr>
        <w:t xml:space="preserve"> (see Section C3.6e, Waste Avoidance, of the permit variation application)</w:t>
      </w:r>
      <w:r w:rsidRPr="003B79CD">
        <w:rPr>
          <w:bCs/>
          <w:sz w:val="24"/>
          <w:szCs w:val="24"/>
        </w:rPr>
        <w:t>.</w:t>
      </w:r>
    </w:p>
    <w:p w14:paraId="7F6011B8" w14:textId="77777777" w:rsidR="00BE7D36" w:rsidRPr="00BE7D36" w:rsidRDefault="00BE7D36" w:rsidP="00BE7D36">
      <w:pPr>
        <w:spacing w:line="360" w:lineRule="auto"/>
        <w:ind w:left="360"/>
        <w:jc w:val="both"/>
        <w:rPr>
          <w:bCs/>
          <w:sz w:val="24"/>
          <w:szCs w:val="24"/>
        </w:rPr>
      </w:pPr>
    </w:p>
    <w:p w14:paraId="5AE6DF27" w14:textId="14ADBF03" w:rsidR="00462C26" w:rsidRDefault="0092064D" w:rsidP="003B79CD">
      <w:pPr>
        <w:pStyle w:val="ListParagraph"/>
        <w:numPr>
          <w:ilvl w:val="0"/>
          <w:numId w:val="11"/>
        </w:numPr>
        <w:spacing w:line="360" w:lineRule="auto"/>
        <w:jc w:val="both"/>
        <w:rPr>
          <w:bCs/>
          <w:sz w:val="24"/>
          <w:szCs w:val="24"/>
        </w:rPr>
      </w:pPr>
      <w:r w:rsidRPr="0052513D">
        <w:rPr>
          <w:bCs/>
          <w:sz w:val="24"/>
          <w:szCs w:val="24"/>
        </w:rPr>
        <w:lastRenderedPageBreak/>
        <w:t xml:space="preserve">The extended facility will result in the addition of new point source emissions to air and to sewer as described in Section C3.2, Emissions to Air, Water and Land, of the permit variation. There will be no emissions abatement equipment introduced in relation to the new emission points or to existing emission points </w:t>
      </w:r>
      <w:proofErr w:type="gramStart"/>
      <w:r w:rsidRPr="0052513D">
        <w:rPr>
          <w:bCs/>
          <w:sz w:val="24"/>
          <w:szCs w:val="24"/>
        </w:rPr>
        <w:t>as a result of</w:t>
      </w:r>
      <w:proofErr w:type="gramEnd"/>
      <w:r w:rsidRPr="0052513D">
        <w:rPr>
          <w:bCs/>
          <w:sz w:val="24"/>
          <w:szCs w:val="24"/>
        </w:rPr>
        <w:t xml:space="preserve"> the development.</w:t>
      </w:r>
    </w:p>
    <w:p w14:paraId="6268F315" w14:textId="77777777" w:rsidR="003B79CD" w:rsidRPr="003B79CD" w:rsidRDefault="003B79CD" w:rsidP="003B79CD">
      <w:pPr>
        <w:ind w:left="360"/>
        <w:jc w:val="both"/>
        <w:rPr>
          <w:bCs/>
          <w:sz w:val="24"/>
          <w:szCs w:val="24"/>
        </w:rPr>
      </w:pPr>
    </w:p>
    <w:sectPr w:rsidR="003B79CD" w:rsidRPr="003B79CD" w:rsidSect="00697AFB">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86F"/>
    <w:multiLevelType w:val="multilevel"/>
    <w:tmpl w:val="93967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1710F"/>
    <w:multiLevelType w:val="hybridMultilevel"/>
    <w:tmpl w:val="1F345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904BF"/>
    <w:multiLevelType w:val="hybridMultilevel"/>
    <w:tmpl w:val="82F4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45294"/>
    <w:multiLevelType w:val="hybridMultilevel"/>
    <w:tmpl w:val="89C2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F131A"/>
    <w:multiLevelType w:val="hybridMultilevel"/>
    <w:tmpl w:val="01A09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632A5"/>
    <w:multiLevelType w:val="hybridMultilevel"/>
    <w:tmpl w:val="2F36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D5B02"/>
    <w:multiLevelType w:val="hybridMultilevel"/>
    <w:tmpl w:val="55FC2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D878DB"/>
    <w:multiLevelType w:val="hybridMultilevel"/>
    <w:tmpl w:val="9DD0B81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8" w15:restartNumberingAfterBreak="0">
    <w:nsid w:val="180355A6"/>
    <w:multiLevelType w:val="hybridMultilevel"/>
    <w:tmpl w:val="8DFE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A3452"/>
    <w:multiLevelType w:val="hybridMultilevel"/>
    <w:tmpl w:val="DE02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15F50"/>
    <w:multiLevelType w:val="hybridMultilevel"/>
    <w:tmpl w:val="8FA4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471FA"/>
    <w:multiLevelType w:val="hybridMultilevel"/>
    <w:tmpl w:val="9DE61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846DD1"/>
    <w:multiLevelType w:val="hybridMultilevel"/>
    <w:tmpl w:val="8916B5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72D5850"/>
    <w:multiLevelType w:val="hybridMultilevel"/>
    <w:tmpl w:val="05E0D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7A670B7"/>
    <w:multiLevelType w:val="hybridMultilevel"/>
    <w:tmpl w:val="E4285994"/>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CA445F1"/>
    <w:multiLevelType w:val="hybridMultilevel"/>
    <w:tmpl w:val="9222A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6F58D8"/>
    <w:multiLevelType w:val="hybridMultilevel"/>
    <w:tmpl w:val="479E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15AEC"/>
    <w:multiLevelType w:val="hybridMultilevel"/>
    <w:tmpl w:val="DA9C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782D20"/>
    <w:multiLevelType w:val="hybridMultilevel"/>
    <w:tmpl w:val="AD1A49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E95578"/>
    <w:multiLevelType w:val="hybridMultilevel"/>
    <w:tmpl w:val="43BCD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0"/>
  </w:num>
  <w:num w:numId="5">
    <w:abstractNumId w:val="13"/>
  </w:num>
  <w:num w:numId="6">
    <w:abstractNumId w:val="4"/>
  </w:num>
  <w:num w:numId="7">
    <w:abstractNumId w:val="16"/>
  </w:num>
  <w:num w:numId="8">
    <w:abstractNumId w:val="12"/>
  </w:num>
  <w:num w:numId="9">
    <w:abstractNumId w:val="1"/>
  </w:num>
  <w:num w:numId="10">
    <w:abstractNumId w:val="15"/>
  </w:num>
  <w:num w:numId="11">
    <w:abstractNumId w:val="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4"/>
  </w:num>
  <w:num w:numId="15">
    <w:abstractNumId w:val="10"/>
  </w:num>
  <w:num w:numId="16">
    <w:abstractNumId w:val="19"/>
  </w:num>
  <w:num w:numId="17">
    <w:abstractNumId w:val="9"/>
  </w:num>
  <w:num w:numId="18">
    <w:abstractNumId w:val="5"/>
  </w:num>
  <w:num w:numId="19">
    <w:abstractNumId w:val="2"/>
  </w:num>
  <w:num w:numId="20">
    <w:abstractNumId w:val="1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AB4"/>
    <w:rsid w:val="00003ABD"/>
    <w:rsid w:val="00006DB3"/>
    <w:rsid w:val="000103BC"/>
    <w:rsid w:val="00010BF1"/>
    <w:rsid w:val="000146E7"/>
    <w:rsid w:val="00015F4C"/>
    <w:rsid w:val="000169EF"/>
    <w:rsid w:val="00023F8B"/>
    <w:rsid w:val="000300E6"/>
    <w:rsid w:val="00030489"/>
    <w:rsid w:val="0003135B"/>
    <w:rsid w:val="00034FEE"/>
    <w:rsid w:val="00041179"/>
    <w:rsid w:val="000513B8"/>
    <w:rsid w:val="00052F90"/>
    <w:rsid w:val="0005392C"/>
    <w:rsid w:val="00071D5D"/>
    <w:rsid w:val="00073582"/>
    <w:rsid w:val="00080C02"/>
    <w:rsid w:val="000878B3"/>
    <w:rsid w:val="000932AB"/>
    <w:rsid w:val="0009543A"/>
    <w:rsid w:val="000B0025"/>
    <w:rsid w:val="000B3720"/>
    <w:rsid w:val="000B69AC"/>
    <w:rsid w:val="000C5A73"/>
    <w:rsid w:val="000C5D96"/>
    <w:rsid w:val="000D57FF"/>
    <w:rsid w:val="000D64F2"/>
    <w:rsid w:val="000E079D"/>
    <w:rsid w:val="000E1103"/>
    <w:rsid w:val="000E57A0"/>
    <w:rsid w:val="000F54DE"/>
    <w:rsid w:val="000F5D4C"/>
    <w:rsid w:val="00113657"/>
    <w:rsid w:val="00115B23"/>
    <w:rsid w:val="00124864"/>
    <w:rsid w:val="001251BB"/>
    <w:rsid w:val="00130EAF"/>
    <w:rsid w:val="00130FBF"/>
    <w:rsid w:val="00140528"/>
    <w:rsid w:val="00142570"/>
    <w:rsid w:val="00146354"/>
    <w:rsid w:val="00184E17"/>
    <w:rsid w:val="00185690"/>
    <w:rsid w:val="00195809"/>
    <w:rsid w:val="00197491"/>
    <w:rsid w:val="00197A62"/>
    <w:rsid w:val="001A45CA"/>
    <w:rsid w:val="001A5226"/>
    <w:rsid w:val="001A5AE1"/>
    <w:rsid w:val="001A671F"/>
    <w:rsid w:val="001A7D03"/>
    <w:rsid w:val="001B63B3"/>
    <w:rsid w:val="001C4DA3"/>
    <w:rsid w:val="001C7523"/>
    <w:rsid w:val="001D5B89"/>
    <w:rsid w:val="001E16E3"/>
    <w:rsid w:val="001E3C33"/>
    <w:rsid w:val="001F0418"/>
    <w:rsid w:val="001F2CA6"/>
    <w:rsid w:val="001F5341"/>
    <w:rsid w:val="001F655E"/>
    <w:rsid w:val="0020078F"/>
    <w:rsid w:val="002023EF"/>
    <w:rsid w:val="00204F64"/>
    <w:rsid w:val="00210ABD"/>
    <w:rsid w:val="00216FBF"/>
    <w:rsid w:val="00220A2B"/>
    <w:rsid w:val="00220ECA"/>
    <w:rsid w:val="00233B3E"/>
    <w:rsid w:val="00242C23"/>
    <w:rsid w:val="00263C48"/>
    <w:rsid w:val="00266D14"/>
    <w:rsid w:val="00267C24"/>
    <w:rsid w:val="00270AAC"/>
    <w:rsid w:val="002770A4"/>
    <w:rsid w:val="0029629D"/>
    <w:rsid w:val="002A5B3B"/>
    <w:rsid w:val="002D1707"/>
    <w:rsid w:val="002D27FC"/>
    <w:rsid w:val="002D7782"/>
    <w:rsid w:val="002E0AFE"/>
    <w:rsid w:val="002E129A"/>
    <w:rsid w:val="002E47B3"/>
    <w:rsid w:val="002E7A1B"/>
    <w:rsid w:val="002F1B5B"/>
    <w:rsid w:val="002F2D7C"/>
    <w:rsid w:val="0033370C"/>
    <w:rsid w:val="00335970"/>
    <w:rsid w:val="00343F92"/>
    <w:rsid w:val="00365412"/>
    <w:rsid w:val="00372F20"/>
    <w:rsid w:val="0037692C"/>
    <w:rsid w:val="00382800"/>
    <w:rsid w:val="00387A12"/>
    <w:rsid w:val="003923C4"/>
    <w:rsid w:val="003937FC"/>
    <w:rsid w:val="0039494D"/>
    <w:rsid w:val="003B0FD3"/>
    <w:rsid w:val="003B1FE7"/>
    <w:rsid w:val="003B2BD8"/>
    <w:rsid w:val="003B79CD"/>
    <w:rsid w:val="003C7AD0"/>
    <w:rsid w:val="003D6B25"/>
    <w:rsid w:val="003E5857"/>
    <w:rsid w:val="003F6DBB"/>
    <w:rsid w:val="00404576"/>
    <w:rsid w:val="00417E01"/>
    <w:rsid w:val="00424440"/>
    <w:rsid w:val="00430B39"/>
    <w:rsid w:val="00451C79"/>
    <w:rsid w:val="00452F23"/>
    <w:rsid w:val="00452F26"/>
    <w:rsid w:val="00454AEF"/>
    <w:rsid w:val="00462C26"/>
    <w:rsid w:val="004769D1"/>
    <w:rsid w:val="00490D14"/>
    <w:rsid w:val="004931A6"/>
    <w:rsid w:val="00497B5C"/>
    <w:rsid w:val="004A1FB6"/>
    <w:rsid w:val="004B0C08"/>
    <w:rsid w:val="004B4165"/>
    <w:rsid w:val="004B61C8"/>
    <w:rsid w:val="004C609A"/>
    <w:rsid w:val="004C6232"/>
    <w:rsid w:val="004C72D5"/>
    <w:rsid w:val="004C7920"/>
    <w:rsid w:val="004D01C5"/>
    <w:rsid w:val="004E6A2C"/>
    <w:rsid w:val="00502573"/>
    <w:rsid w:val="00504D4E"/>
    <w:rsid w:val="005058C1"/>
    <w:rsid w:val="00524242"/>
    <w:rsid w:val="0052513D"/>
    <w:rsid w:val="0053316D"/>
    <w:rsid w:val="0055282A"/>
    <w:rsid w:val="005704CE"/>
    <w:rsid w:val="00570B9C"/>
    <w:rsid w:val="005726AF"/>
    <w:rsid w:val="00581DE9"/>
    <w:rsid w:val="005844CC"/>
    <w:rsid w:val="00587542"/>
    <w:rsid w:val="005932C2"/>
    <w:rsid w:val="005B4616"/>
    <w:rsid w:val="005B4E3E"/>
    <w:rsid w:val="005C1567"/>
    <w:rsid w:val="005C41A7"/>
    <w:rsid w:val="005C4D59"/>
    <w:rsid w:val="005C6BF9"/>
    <w:rsid w:val="005E1E73"/>
    <w:rsid w:val="005E4B83"/>
    <w:rsid w:val="005F3DDA"/>
    <w:rsid w:val="005F5B97"/>
    <w:rsid w:val="005F7E3F"/>
    <w:rsid w:val="006013E8"/>
    <w:rsid w:val="00605A9E"/>
    <w:rsid w:val="00611B52"/>
    <w:rsid w:val="00613003"/>
    <w:rsid w:val="00627C30"/>
    <w:rsid w:val="00630075"/>
    <w:rsid w:val="00631A9A"/>
    <w:rsid w:val="00637295"/>
    <w:rsid w:val="0064496F"/>
    <w:rsid w:val="00647418"/>
    <w:rsid w:val="0066718F"/>
    <w:rsid w:val="0068194B"/>
    <w:rsid w:val="00683A3D"/>
    <w:rsid w:val="00692C6C"/>
    <w:rsid w:val="00693BE5"/>
    <w:rsid w:val="00697AFB"/>
    <w:rsid w:val="006A3618"/>
    <w:rsid w:val="006B1B68"/>
    <w:rsid w:val="006B349C"/>
    <w:rsid w:val="006B3FC6"/>
    <w:rsid w:val="006C25B4"/>
    <w:rsid w:val="006C6741"/>
    <w:rsid w:val="006C7BC4"/>
    <w:rsid w:val="006D47EA"/>
    <w:rsid w:val="006D5379"/>
    <w:rsid w:val="006D5E51"/>
    <w:rsid w:val="006E074C"/>
    <w:rsid w:val="006E0811"/>
    <w:rsid w:val="006E33DB"/>
    <w:rsid w:val="006E661D"/>
    <w:rsid w:val="006E75B9"/>
    <w:rsid w:val="00706027"/>
    <w:rsid w:val="007116F3"/>
    <w:rsid w:val="00713F7C"/>
    <w:rsid w:val="00726F12"/>
    <w:rsid w:val="007322BE"/>
    <w:rsid w:val="00733517"/>
    <w:rsid w:val="00751CF6"/>
    <w:rsid w:val="00772F5B"/>
    <w:rsid w:val="00782177"/>
    <w:rsid w:val="00782482"/>
    <w:rsid w:val="007911B3"/>
    <w:rsid w:val="00795E2F"/>
    <w:rsid w:val="007A5493"/>
    <w:rsid w:val="007B4AB2"/>
    <w:rsid w:val="007B69A2"/>
    <w:rsid w:val="007D116D"/>
    <w:rsid w:val="007D382D"/>
    <w:rsid w:val="007D4DCD"/>
    <w:rsid w:val="007D6415"/>
    <w:rsid w:val="007E3481"/>
    <w:rsid w:val="007E78D2"/>
    <w:rsid w:val="007F0533"/>
    <w:rsid w:val="007F4F01"/>
    <w:rsid w:val="007F73CF"/>
    <w:rsid w:val="008320C3"/>
    <w:rsid w:val="0083735C"/>
    <w:rsid w:val="008435A0"/>
    <w:rsid w:val="0084380B"/>
    <w:rsid w:val="00844F60"/>
    <w:rsid w:val="00852BA6"/>
    <w:rsid w:val="00861053"/>
    <w:rsid w:val="0086265C"/>
    <w:rsid w:val="008631E4"/>
    <w:rsid w:val="008776F8"/>
    <w:rsid w:val="00877D41"/>
    <w:rsid w:val="008830F6"/>
    <w:rsid w:val="00884D24"/>
    <w:rsid w:val="008925C4"/>
    <w:rsid w:val="00896405"/>
    <w:rsid w:val="008A03CF"/>
    <w:rsid w:val="008A467A"/>
    <w:rsid w:val="008A561D"/>
    <w:rsid w:val="008A6434"/>
    <w:rsid w:val="008C678F"/>
    <w:rsid w:val="008D12F9"/>
    <w:rsid w:val="008D49DD"/>
    <w:rsid w:val="008E3C49"/>
    <w:rsid w:val="008E710E"/>
    <w:rsid w:val="009022B8"/>
    <w:rsid w:val="00905E21"/>
    <w:rsid w:val="0092064D"/>
    <w:rsid w:val="0092148F"/>
    <w:rsid w:val="009226FF"/>
    <w:rsid w:val="00922A79"/>
    <w:rsid w:val="009272F0"/>
    <w:rsid w:val="00937AA0"/>
    <w:rsid w:val="00941350"/>
    <w:rsid w:val="00956BA4"/>
    <w:rsid w:val="00971B98"/>
    <w:rsid w:val="0097597B"/>
    <w:rsid w:val="00977A97"/>
    <w:rsid w:val="00987D64"/>
    <w:rsid w:val="009A45F7"/>
    <w:rsid w:val="009A64E7"/>
    <w:rsid w:val="009A6AAF"/>
    <w:rsid w:val="009B3F58"/>
    <w:rsid w:val="009B4408"/>
    <w:rsid w:val="009B5BDF"/>
    <w:rsid w:val="009C01F3"/>
    <w:rsid w:val="009C6815"/>
    <w:rsid w:val="009D38BD"/>
    <w:rsid w:val="009D4F2D"/>
    <w:rsid w:val="009E40FB"/>
    <w:rsid w:val="009E754A"/>
    <w:rsid w:val="009F7B42"/>
    <w:rsid w:val="00A00ABF"/>
    <w:rsid w:val="00A01905"/>
    <w:rsid w:val="00A0267A"/>
    <w:rsid w:val="00A02AB4"/>
    <w:rsid w:val="00A04488"/>
    <w:rsid w:val="00A15E4B"/>
    <w:rsid w:val="00A16210"/>
    <w:rsid w:val="00A21427"/>
    <w:rsid w:val="00A24CBC"/>
    <w:rsid w:val="00A253F9"/>
    <w:rsid w:val="00A34683"/>
    <w:rsid w:val="00A34774"/>
    <w:rsid w:val="00A42AC1"/>
    <w:rsid w:val="00A44515"/>
    <w:rsid w:val="00A679F6"/>
    <w:rsid w:val="00A724AD"/>
    <w:rsid w:val="00A73A03"/>
    <w:rsid w:val="00A74A63"/>
    <w:rsid w:val="00A9142C"/>
    <w:rsid w:val="00A97204"/>
    <w:rsid w:val="00AA0653"/>
    <w:rsid w:val="00AA0E13"/>
    <w:rsid w:val="00AA5326"/>
    <w:rsid w:val="00AA741B"/>
    <w:rsid w:val="00AB0CDB"/>
    <w:rsid w:val="00AC279C"/>
    <w:rsid w:val="00AC28C2"/>
    <w:rsid w:val="00AC2B63"/>
    <w:rsid w:val="00AC6D16"/>
    <w:rsid w:val="00AD7810"/>
    <w:rsid w:val="00AE2DC4"/>
    <w:rsid w:val="00AE377E"/>
    <w:rsid w:val="00AF1875"/>
    <w:rsid w:val="00B0481A"/>
    <w:rsid w:val="00B04BE6"/>
    <w:rsid w:val="00B12613"/>
    <w:rsid w:val="00B27B5B"/>
    <w:rsid w:val="00B3474C"/>
    <w:rsid w:val="00B4305B"/>
    <w:rsid w:val="00B438D1"/>
    <w:rsid w:val="00B514AE"/>
    <w:rsid w:val="00B51E1A"/>
    <w:rsid w:val="00B55EAD"/>
    <w:rsid w:val="00B5614E"/>
    <w:rsid w:val="00B65742"/>
    <w:rsid w:val="00B678DF"/>
    <w:rsid w:val="00B72E8D"/>
    <w:rsid w:val="00B733BF"/>
    <w:rsid w:val="00B74E46"/>
    <w:rsid w:val="00B75AFF"/>
    <w:rsid w:val="00B75CD9"/>
    <w:rsid w:val="00B85131"/>
    <w:rsid w:val="00B87234"/>
    <w:rsid w:val="00B87688"/>
    <w:rsid w:val="00B948F9"/>
    <w:rsid w:val="00B975EB"/>
    <w:rsid w:val="00BA50DF"/>
    <w:rsid w:val="00BA6FA1"/>
    <w:rsid w:val="00BB1C6F"/>
    <w:rsid w:val="00BB218B"/>
    <w:rsid w:val="00BC0B55"/>
    <w:rsid w:val="00BD63C7"/>
    <w:rsid w:val="00BE0043"/>
    <w:rsid w:val="00BE18DA"/>
    <w:rsid w:val="00BE3AE0"/>
    <w:rsid w:val="00BE62A7"/>
    <w:rsid w:val="00BE6776"/>
    <w:rsid w:val="00BE7D36"/>
    <w:rsid w:val="00BF0D7E"/>
    <w:rsid w:val="00BF6CCE"/>
    <w:rsid w:val="00C0052F"/>
    <w:rsid w:val="00C00DAF"/>
    <w:rsid w:val="00C20C35"/>
    <w:rsid w:val="00C242FA"/>
    <w:rsid w:val="00C24A5D"/>
    <w:rsid w:val="00C3013C"/>
    <w:rsid w:val="00C429E8"/>
    <w:rsid w:val="00C4463F"/>
    <w:rsid w:val="00C5381E"/>
    <w:rsid w:val="00C55FDC"/>
    <w:rsid w:val="00C66E9C"/>
    <w:rsid w:val="00C700DB"/>
    <w:rsid w:val="00C82F24"/>
    <w:rsid w:val="00C8587A"/>
    <w:rsid w:val="00C90EE2"/>
    <w:rsid w:val="00CA59F4"/>
    <w:rsid w:val="00CB2C0E"/>
    <w:rsid w:val="00CC49BD"/>
    <w:rsid w:val="00CD46D3"/>
    <w:rsid w:val="00CD7F40"/>
    <w:rsid w:val="00CE26C3"/>
    <w:rsid w:val="00CE4F20"/>
    <w:rsid w:val="00CF223B"/>
    <w:rsid w:val="00D0434D"/>
    <w:rsid w:val="00D11B67"/>
    <w:rsid w:val="00D206D8"/>
    <w:rsid w:val="00D24514"/>
    <w:rsid w:val="00D2579B"/>
    <w:rsid w:val="00D30B31"/>
    <w:rsid w:val="00D51461"/>
    <w:rsid w:val="00D57312"/>
    <w:rsid w:val="00D641FD"/>
    <w:rsid w:val="00D74CB9"/>
    <w:rsid w:val="00D754DB"/>
    <w:rsid w:val="00D7572A"/>
    <w:rsid w:val="00D770FD"/>
    <w:rsid w:val="00D77CB6"/>
    <w:rsid w:val="00D809C3"/>
    <w:rsid w:val="00D813E1"/>
    <w:rsid w:val="00D91262"/>
    <w:rsid w:val="00DA32A6"/>
    <w:rsid w:val="00DB4EDC"/>
    <w:rsid w:val="00DB7209"/>
    <w:rsid w:val="00DB788B"/>
    <w:rsid w:val="00DC300F"/>
    <w:rsid w:val="00DD31C6"/>
    <w:rsid w:val="00DE2534"/>
    <w:rsid w:val="00DE2BF4"/>
    <w:rsid w:val="00DE3A82"/>
    <w:rsid w:val="00DE75D5"/>
    <w:rsid w:val="00DF508C"/>
    <w:rsid w:val="00DF527D"/>
    <w:rsid w:val="00DF5931"/>
    <w:rsid w:val="00E00D13"/>
    <w:rsid w:val="00E05804"/>
    <w:rsid w:val="00E11D66"/>
    <w:rsid w:val="00E13E50"/>
    <w:rsid w:val="00E21A37"/>
    <w:rsid w:val="00E2213B"/>
    <w:rsid w:val="00E35E47"/>
    <w:rsid w:val="00E41BC7"/>
    <w:rsid w:val="00E43485"/>
    <w:rsid w:val="00E460AE"/>
    <w:rsid w:val="00E646F6"/>
    <w:rsid w:val="00E76967"/>
    <w:rsid w:val="00E81DE7"/>
    <w:rsid w:val="00E856ED"/>
    <w:rsid w:val="00E85E05"/>
    <w:rsid w:val="00E85E0B"/>
    <w:rsid w:val="00E8716F"/>
    <w:rsid w:val="00E9017F"/>
    <w:rsid w:val="00E90745"/>
    <w:rsid w:val="00E91E37"/>
    <w:rsid w:val="00E941F2"/>
    <w:rsid w:val="00E96F03"/>
    <w:rsid w:val="00EC27E2"/>
    <w:rsid w:val="00EC5D4A"/>
    <w:rsid w:val="00EC79E8"/>
    <w:rsid w:val="00ED11AE"/>
    <w:rsid w:val="00F0426B"/>
    <w:rsid w:val="00F13DD8"/>
    <w:rsid w:val="00F15D8F"/>
    <w:rsid w:val="00F21B51"/>
    <w:rsid w:val="00F27BDF"/>
    <w:rsid w:val="00F3498E"/>
    <w:rsid w:val="00F51597"/>
    <w:rsid w:val="00F51658"/>
    <w:rsid w:val="00F538C4"/>
    <w:rsid w:val="00F55FED"/>
    <w:rsid w:val="00F60BB3"/>
    <w:rsid w:val="00F7645B"/>
    <w:rsid w:val="00F77436"/>
    <w:rsid w:val="00F80CDE"/>
    <w:rsid w:val="00F81A48"/>
    <w:rsid w:val="00F83310"/>
    <w:rsid w:val="00F83430"/>
    <w:rsid w:val="00F951CA"/>
    <w:rsid w:val="00FB4726"/>
    <w:rsid w:val="00FB647A"/>
    <w:rsid w:val="00FC0A79"/>
    <w:rsid w:val="00FC5C6A"/>
    <w:rsid w:val="00FD36DE"/>
    <w:rsid w:val="00FE182D"/>
    <w:rsid w:val="00FF2017"/>
    <w:rsid w:val="00FF25ED"/>
    <w:rsid w:val="00FF6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75E94"/>
  <w15:chartTrackingRefBased/>
  <w15:docId w15:val="{363A5207-131A-42C1-931C-BF4389BF0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C6A"/>
    <w:pPr>
      <w:ind w:left="720"/>
      <w:contextualSpacing/>
    </w:pPr>
  </w:style>
  <w:style w:type="paragraph" w:styleId="NormalWeb">
    <w:name w:val="Normal (Web)"/>
    <w:basedOn w:val="Normal"/>
    <w:uiPriority w:val="99"/>
    <w:semiHidden/>
    <w:unhideWhenUsed/>
    <w:rsid w:val="0068194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497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972622">
      <w:bodyDiv w:val="1"/>
      <w:marLeft w:val="0"/>
      <w:marRight w:val="0"/>
      <w:marTop w:val="0"/>
      <w:marBottom w:val="0"/>
      <w:divBdr>
        <w:top w:val="none" w:sz="0" w:space="0" w:color="auto"/>
        <w:left w:val="none" w:sz="0" w:space="0" w:color="auto"/>
        <w:bottom w:val="none" w:sz="0" w:space="0" w:color="auto"/>
        <w:right w:val="none" w:sz="0" w:space="0" w:color="auto"/>
      </w:divBdr>
    </w:div>
    <w:div w:id="132300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3D79BE554BA5FA4C855D1235E340D070" ma:contentTypeVersion="43" ma:contentTypeDescription="Create a new document." ma:contentTypeScope="" ma:versionID="f5ef469b90cb9ab87f4c24441a0b4a86">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78dbe001-c251-4e73-ac7d-a437e8f0ea50" targetNamespace="http://schemas.microsoft.com/office/2006/metadata/properties" ma:root="true" ma:fieldsID="35536c87514cfa503549917b6c60485d" ns2:_="" ns3:_="" ns4:_="" ns5:_="" ns6:_="">
    <xsd:import namespace="8595a0ec-c146-4eeb-925a-270f4bc4be63"/>
    <xsd:import namespace="662745e8-e224-48e8-a2e3-254862b8c2f5"/>
    <xsd:import namespace="eebef177-55b5-4448-a5fb-28ea454417ee"/>
    <xsd:import namespace="5ffd8e36-f429-4edc-ab50-c5be84842779"/>
    <xsd:import namespace="78dbe001-c251-4e73-ac7d-a437e8f0ea5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be001-c251-4e73-ac7d-a437e8f0ea5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2021-07-26T23:00:00+00:00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epr-kp3733an</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Cranswick Convenience Foods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2021-07-26T23:00:00+00:00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EPR/KP3733AN/V003</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HU7 0YW</FacilityAddressPostcode>
    <TaxCatchAll xmlns="662745e8-e224-48e8-a2e3-254862b8c2f5">
      <Value>181</Value>
      <Value>12</Value>
      <Value>10</Value>
      <Value>9</Value>
      <Value>38</Value>
    </TaxCatchAll>
    <ExternalAuthor xmlns="eebef177-55b5-4448-a5fb-28ea454417ee">Cranswick Convenience Foods Limited</ExternalAuthor>
    <SiteName xmlns="eebef177-55b5-4448-a5fb-28ea454417ee">Cranswick Convenience Foods - Sutton Fields</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71-72 Helsinki Road  Sutton Fields Industrial Estate  Kingston upon Hull  HU7 0YW</FacilityAddress>
  </documentManagement>
</p:properties>
</file>

<file path=customXml/itemProps1.xml><?xml version="1.0" encoding="utf-8"?>
<ds:datastoreItem xmlns:ds="http://schemas.openxmlformats.org/officeDocument/2006/customXml" ds:itemID="{1787CA14-9809-4C14-AEAD-47F6F6AC6602}">
  <ds:schemaRefs>
    <ds:schemaRef ds:uri="http://schemas.openxmlformats.org/officeDocument/2006/bibliography"/>
  </ds:schemaRefs>
</ds:datastoreItem>
</file>

<file path=customXml/itemProps2.xml><?xml version="1.0" encoding="utf-8"?>
<ds:datastoreItem xmlns:ds="http://schemas.openxmlformats.org/officeDocument/2006/customXml" ds:itemID="{84AEB273-948B-45C4-A1C2-FB7D558B6E2E}"/>
</file>

<file path=customXml/itemProps3.xml><?xml version="1.0" encoding="utf-8"?>
<ds:datastoreItem xmlns:ds="http://schemas.openxmlformats.org/officeDocument/2006/customXml" ds:itemID="{89EECEE4-C5C4-44B4-A451-8FF2EC23D369}"/>
</file>

<file path=customXml/itemProps4.xml><?xml version="1.0" encoding="utf-8"?>
<ds:datastoreItem xmlns:ds="http://schemas.openxmlformats.org/officeDocument/2006/customXml" ds:itemID="{8FB11810-7B01-4CE1-90D2-65A41CA4A17B}"/>
</file>

<file path=docProps/app.xml><?xml version="1.0" encoding="utf-8"?>
<Properties xmlns="http://schemas.openxmlformats.org/officeDocument/2006/extended-properties" xmlns:vt="http://schemas.openxmlformats.org/officeDocument/2006/docPropsVTypes">
  <Template>Normal</Template>
  <TotalTime>1569</TotalTime>
  <Pages>15</Pages>
  <Words>3982</Words>
  <Characters>22699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Timperley</dc:creator>
  <cp:keywords/>
  <dc:description/>
  <cp:lastModifiedBy>Alan Timperley</cp:lastModifiedBy>
  <cp:revision>409</cp:revision>
  <dcterms:created xsi:type="dcterms:W3CDTF">2018-01-22T10:02:00Z</dcterms:created>
  <dcterms:modified xsi:type="dcterms:W3CDTF">2021-07-23T08:45:00Z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0x0101000E9AD557692E154F9D2697C8C6432F76003D79BE554BA5FA4C855D1235E340D070</vt:lpwstr>
  </property>
  <property fmtid="{D5CDD505-2E9C-101B-9397-08002B2CF9AE}" pid="3" name="PermitDocumentType">
    <vt:lpwstr/>
  </property>
  <property fmtid="{D5CDD505-2E9C-101B-9397-08002B2CF9AE}" pid="4" name="TypeofPermit">
    <vt:lpwstr>9;#N/A - Do not select for New Permits|0430e4c2-ee0a-4b2d-9af6-df735aafbcb2</vt:lpwstr>
  </property>
  <property fmtid="{D5CDD505-2E9C-101B-9397-08002B2CF9AE}" pid="5" name="DisclosureStatus">
    <vt:lpwstr>181;#Public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