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F4F7D" w14:textId="3F67C443" w:rsidR="00EC5AA2" w:rsidRPr="00092A8B" w:rsidRDefault="00586321">
      <w:pPr>
        <w:rPr>
          <w:rFonts w:ascii="Times New Roman" w:hAnsi="Times New Roman" w:cs="Times New Roman"/>
          <w:b/>
          <w:bCs/>
          <w:sz w:val="24"/>
          <w:szCs w:val="24"/>
        </w:rPr>
      </w:pPr>
      <w:r>
        <w:rPr>
          <w:rFonts w:ascii="Times New Roman" w:hAnsi="Times New Roman" w:cs="Times New Roman"/>
          <w:b/>
          <w:bCs/>
          <w:sz w:val="24"/>
          <w:szCs w:val="24"/>
        </w:rPr>
        <w:t xml:space="preserve">Appendix 2: </w:t>
      </w:r>
      <w:r w:rsidR="003C08C4" w:rsidRPr="00092A8B">
        <w:rPr>
          <w:rFonts w:ascii="Times New Roman" w:hAnsi="Times New Roman" w:cs="Times New Roman"/>
          <w:b/>
          <w:bCs/>
          <w:sz w:val="24"/>
          <w:szCs w:val="24"/>
        </w:rPr>
        <w:t xml:space="preserve">Non-technical </w:t>
      </w:r>
      <w:r w:rsidR="004028D0" w:rsidRPr="00092A8B">
        <w:rPr>
          <w:rFonts w:ascii="Times New Roman" w:hAnsi="Times New Roman" w:cs="Times New Roman"/>
          <w:b/>
          <w:bCs/>
          <w:sz w:val="24"/>
          <w:szCs w:val="24"/>
        </w:rPr>
        <w:t>S</w:t>
      </w:r>
      <w:r w:rsidR="003C08C4" w:rsidRPr="00092A8B">
        <w:rPr>
          <w:rFonts w:ascii="Times New Roman" w:hAnsi="Times New Roman" w:cs="Times New Roman"/>
          <w:b/>
          <w:bCs/>
          <w:sz w:val="24"/>
          <w:szCs w:val="24"/>
        </w:rPr>
        <w:t>ummary</w:t>
      </w:r>
    </w:p>
    <w:p w14:paraId="7FB1B6D4" w14:textId="43036AB7" w:rsidR="003C08C4" w:rsidRPr="00092A8B" w:rsidRDefault="00A755BA">
      <w:pPr>
        <w:rPr>
          <w:rFonts w:ascii="Times New Roman" w:hAnsi="Times New Roman" w:cs="Times New Roman"/>
          <w:b/>
          <w:bCs/>
          <w:sz w:val="24"/>
          <w:szCs w:val="24"/>
        </w:rPr>
      </w:pPr>
      <w:bookmarkStart w:id="0" w:name="_Hlk36548213"/>
      <w:r w:rsidRPr="00A755BA">
        <w:rPr>
          <w:rFonts w:ascii="Times New Roman" w:hAnsi="Times New Roman" w:cs="Times New Roman"/>
          <w:b/>
          <w:bCs/>
          <w:sz w:val="24"/>
          <w:szCs w:val="24"/>
        </w:rPr>
        <w:t>Cattle Holderness Ltd</w:t>
      </w:r>
      <w:r>
        <w:rPr>
          <w:rFonts w:ascii="Times New Roman" w:hAnsi="Times New Roman" w:cs="Times New Roman"/>
          <w:sz w:val="24"/>
          <w:szCs w:val="24"/>
        </w:rPr>
        <w:t>,</w:t>
      </w:r>
      <w:r>
        <w:rPr>
          <w:rFonts w:ascii="Times New Roman" w:hAnsi="Times New Roman" w:cs="Times New Roman"/>
          <w:b/>
          <w:bCs/>
          <w:sz w:val="24"/>
          <w:szCs w:val="24"/>
        </w:rPr>
        <w:t xml:space="preserve"> </w:t>
      </w:r>
      <w:r w:rsidR="00586321">
        <w:rPr>
          <w:rFonts w:ascii="Times New Roman" w:hAnsi="Times New Roman" w:cs="Times New Roman"/>
          <w:b/>
          <w:bCs/>
          <w:sz w:val="24"/>
          <w:szCs w:val="24"/>
        </w:rPr>
        <w:t>Willow Tree Farm</w:t>
      </w:r>
    </w:p>
    <w:bookmarkEnd w:id="0"/>
    <w:p w14:paraId="1E8BC64F" w14:textId="6C9D7D99" w:rsidR="004028D0" w:rsidRPr="00092A8B" w:rsidRDefault="004028D0">
      <w:pPr>
        <w:rPr>
          <w:rFonts w:ascii="Times New Roman" w:hAnsi="Times New Roman" w:cs="Times New Roman"/>
          <w:b/>
          <w:bCs/>
          <w:sz w:val="24"/>
          <w:szCs w:val="24"/>
        </w:rPr>
      </w:pPr>
      <w:r w:rsidRPr="00092A8B">
        <w:rPr>
          <w:rFonts w:ascii="Times New Roman" w:hAnsi="Times New Roman" w:cs="Times New Roman"/>
          <w:b/>
          <w:bCs/>
          <w:sz w:val="24"/>
          <w:szCs w:val="24"/>
        </w:rPr>
        <w:t xml:space="preserve">EPR/ </w:t>
      </w:r>
      <w:r w:rsidR="00C3726E" w:rsidRPr="00C3726E">
        <w:rPr>
          <w:rFonts w:ascii="Times New Roman" w:hAnsi="Times New Roman" w:cs="Times New Roman"/>
          <w:b/>
          <w:bCs/>
          <w:sz w:val="24"/>
          <w:szCs w:val="24"/>
        </w:rPr>
        <w:t>AP3400SG</w:t>
      </w:r>
      <w:r w:rsidR="00C3726E" w:rsidRPr="00C3726E">
        <w:rPr>
          <w:rFonts w:ascii="Times New Roman" w:hAnsi="Times New Roman" w:cs="Times New Roman"/>
          <w:b/>
          <w:bCs/>
          <w:sz w:val="24"/>
          <w:szCs w:val="24"/>
        </w:rPr>
        <w:t>/ V001</w:t>
      </w:r>
    </w:p>
    <w:p w14:paraId="375B1C52" w14:textId="5AB08102" w:rsidR="00586321" w:rsidRDefault="00586321" w:rsidP="004337D9">
      <w:pPr>
        <w:spacing w:line="240" w:lineRule="auto"/>
        <w:rPr>
          <w:rFonts w:ascii="Times New Roman" w:hAnsi="Times New Roman" w:cs="Times New Roman"/>
          <w:sz w:val="24"/>
          <w:szCs w:val="24"/>
        </w:rPr>
      </w:pPr>
    </w:p>
    <w:p w14:paraId="122B84A9" w14:textId="4E360AF7" w:rsidR="004337D9" w:rsidRPr="004337D9" w:rsidRDefault="004337D9" w:rsidP="004337D9">
      <w:pPr>
        <w:spacing w:line="240" w:lineRule="auto"/>
        <w:rPr>
          <w:rFonts w:ascii="Times New Roman" w:hAnsi="Times New Roman" w:cs="Times New Roman"/>
          <w:sz w:val="24"/>
          <w:szCs w:val="24"/>
        </w:rPr>
      </w:pPr>
      <w:r w:rsidRPr="004337D9">
        <w:rPr>
          <w:rFonts w:ascii="Times New Roman" w:hAnsi="Times New Roman" w:cs="Times New Roman"/>
          <w:sz w:val="24"/>
          <w:szCs w:val="24"/>
        </w:rPr>
        <w:t xml:space="preserve">Site </w:t>
      </w:r>
      <w:proofErr w:type="gramStart"/>
      <w:r w:rsidRPr="004337D9">
        <w:rPr>
          <w:rFonts w:ascii="Times New Roman" w:hAnsi="Times New Roman" w:cs="Times New Roman"/>
          <w:sz w:val="24"/>
          <w:szCs w:val="24"/>
        </w:rPr>
        <w:t>Address :</w:t>
      </w:r>
      <w:proofErr w:type="gramEnd"/>
      <w:r w:rsidRPr="004337D9">
        <w:rPr>
          <w:rFonts w:ascii="Times New Roman" w:hAnsi="Times New Roman" w:cs="Times New Roman"/>
          <w:sz w:val="24"/>
          <w:szCs w:val="24"/>
        </w:rPr>
        <w:t>-</w:t>
      </w:r>
      <w:r w:rsidR="00586321">
        <w:rPr>
          <w:rFonts w:ascii="Times New Roman" w:hAnsi="Times New Roman" w:cs="Times New Roman"/>
          <w:sz w:val="24"/>
          <w:szCs w:val="24"/>
        </w:rPr>
        <w:t xml:space="preserve"> </w:t>
      </w:r>
      <w:r w:rsidRPr="004337D9">
        <w:rPr>
          <w:rFonts w:ascii="Times New Roman" w:hAnsi="Times New Roman" w:cs="Times New Roman"/>
          <w:sz w:val="24"/>
          <w:szCs w:val="24"/>
        </w:rPr>
        <w:t>Willow Tree Farm</w:t>
      </w:r>
      <w:r w:rsidR="00586321">
        <w:rPr>
          <w:rFonts w:ascii="Times New Roman" w:hAnsi="Times New Roman" w:cs="Times New Roman"/>
          <w:sz w:val="24"/>
          <w:szCs w:val="24"/>
        </w:rPr>
        <w:t xml:space="preserve">, </w:t>
      </w:r>
      <w:r w:rsidRPr="004337D9">
        <w:rPr>
          <w:rFonts w:ascii="Times New Roman" w:hAnsi="Times New Roman" w:cs="Times New Roman"/>
          <w:sz w:val="24"/>
          <w:szCs w:val="24"/>
        </w:rPr>
        <w:t>Rysome Road,</w:t>
      </w:r>
      <w:r w:rsidR="00586321">
        <w:rPr>
          <w:rFonts w:ascii="Times New Roman" w:hAnsi="Times New Roman" w:cs="Times New Roman"/>
          <w:sz w:val="24"/>
          <w:szCs w:val="24"/>
        </w:rPr>
        <w:t xml:space="preserve"> </w:t>
      </w:r>
      <w:r w:rsidRPr="004337D9">
        <w:rPr>
          <w:rFonts w:ascii="Times New Roman" w:hAnsi="Times New Roman" w:cs="Times New Roman"/>
          <w:sz w:val="24"/>
          <w:szCs w:val="24"/>
        </w:rPr>
        <w:t>Weeton,</w:t>
      </w:r>
      <w:r w:rsidR="00586321">
        <w:rPr>
          <w:rFonts w:ascii="Times New Roman" w:hAnsi="Times New Roman" w:cs="Times New Roman"/>
          <w:sz w:val="24"/>
          <w:szCs w:val="24"/>
        </w:rPr>
        <w:t xml:space="preserve"> </w:t>
      </w:r>
      <w:r w:rsidRPr="004337D9">
        <w:rPr>
          <w:rFonts w:ascii="Times New Roman" w:hAnsi="Times New Roman" w:cs="Times New Roman"/>
          <w:sz w:val="24"/>
          <w:szCs w:val="24"/>
        </w:rPr>
        <w:t>HU12 0TA</w:t>
      </w:r>
    </w:p>
    <w:p w14:paraId="150AA17D" w14:textId="5B6AA058" w:rsidR="004337D9" w:rsidRPr="00092A8B" w:rsidRDefault="00586321" w:rsidP="004337D9">
      <w:pPr>
        <w:rPr>
          <w:rFonts w:ascii="Times New Roman" w:hAnsi="Times New Roman" w:cs="Times New Roman"/>
          <w:sz w:val="24"/>
          <w:szCs w:val="24"/>
        </w:rPr>
      </w:pPr>
      <w:r>
        <w:rPr>
          <w:rFonts w:ascii="Times New Roman" w:hAnsi="Times New Roman" w:cs="Times New Roman"/>
          <w:sz w:val="24"/>
          <w:szCs w:val="24"/>
        </w:rPr>
        <w:t xml:space="preserve">Grid reference: </w:t>
      </w:r>
      <w:r w:rsidR="004337D9" w:rsidRPr="00092A8B">
        <w:rPr>
          <w:rFonts w:ascii="Times New Roman" w:hAnsi="Times New Roman" w:cs="Times New Roman"/>
          <w:sz w:val="24"/>
          <w:szCs w:val="24"/>
        </w:rPr>
        <w:t>TA 36452 21250</w:t>
      </w:r>
    </w:p>
    <w:p w14:paraId="5540939A" w14:textId="4A96DA9D" w:rsidR="004337D9" w:rsidRPr="004337D9" w:rsidRDefault="004337D9" w:rsidP="004337D9">
      <w:pPr>
        <w:spacing w:line="240" w:lineRule="auto"/>
        <w:rPr>
          <w:rFonts w:ascii="Times New Roman" w:hAnsi="Times New Roman" w:cs="Times New Roman"/>
          <w:sz w:val="24"/>
          <w:szCs w:val="24"/>
        </w:rPr>
      </w:pPr>
      <w:r w:rsidRPr="004337D9">
        <w:rPr>
          <w:rFonts w:ascii="Times New Roman" w:hAnsi="Times New Roman" w:cs="Times New Roman"/>
          <w:sz w:val="24"/>
          <w:szCs w:val="24"/>
        </w:rPr>
        <w:t xml:space="preserve">Applicant </w:t>
      </w:r>
      <w:proofErr w:type="gramStart"/>
      <w:r w:rsidRPr="004337D9">
        <w:rPr>
          <w:rFonts w:ascii="Times New Roman" w:hAnsi="Times New Roman" w:cs="Times New Roman"/>
          <w:sz w:val="24"/>
          <w:szCs w:val="24"/>
        </w:rPr>
        <w:t>is :</w:t>
      </w:r>
      <w:proofErr w:type="gramEnd"/>
      <w:r w:rsidRPr="004337D9">
        <w:rPr>
          <w:rFonts w:ascii="Times New Roman" w:hAnsi="Times New Roman" w:cs="Times New Roman"/>
          <w:sz w:val="24"/>
          <w:szCs w:val="24"/>
        </w:rPr>
        <w:t>-</w:t>
      </w:r>
      <w:r w:rsidR="00586321">
        <w:rPr>
          <w:rFonts w:ascii="Times New Roman" w:hAnsi="Times New Roman" w:cs="Times New Roman"/>
          <w:sz w:val="24"/>
          <w:szCs w:val="24"/>
        </w:rPr>
        <w:t xml:space="preserve"> </w:t>
      </w:r>
      <w:r w:rsidRPr="004337D9">
        <w:rPr>
          <w:rFonts w:ascii="Times New Roman" w:hAnsi="Times New Roman" w:cs="Times New Roman"/>
          <w:sz w:val="24"/>
          <w:szCs w:val="24"/>
        </w:rPr>
        <w:t>Cattle Holderness Ltd</w:t>
      </w:r>
      <w:r w:rsidR="00586321">
        <w:rPr>
          <w:rFonts w:ascii="Times New Roman" w:hAnsi="Times New Roman" w:cs="Times New Roman"/>
          <w:sz w:val="24"/>
          <w:szCs w:val="24"/>
        </w:rPr>
        <w:t xml:space="preserve">, </w:t>
      </w:r>
      <w:r w:rsidRPr="004337D9">
        <w:rPr>
          <w:rFonts w:ascii="Times New Roman" w:hAnsi="Times New Roman" w:cs="Times New Roman"/>
          <w:sz w:val="24"/>
          <w:szCs w:val="24"/>
        </w:rPr>
        <w:t>West Farm</w:t>
      </w:r>
      <w:r w:rsidR="00586321">
        <w:rPr>
          <w:rFonts w:ascii="Times New Roman" w:hAnsi="Times New Roman" w:cs="Times New Roman"/>
          <w:sz w:val="24"/>
          <w:szCs w:val="24"/>
        </w:rPr>
        <w:t xml:space="preserve">, </w:t>
      </w:r>
      <w:r w:rsidRPr="004337D9">
        <w:rPr>
          <w:rFonts w:ascii="Times New Roman" w:hAnsi="Times New Roman" w:cs="Times New Roman"/>
          <w:sz w:val="24"/>
          <w:szCs w:val="24"/>
        </w:rPr>
        <w:t>Sunk Island</w:t>
      </w:r>
      <w:r w:rsidR="00586321">
        <w:rPr>
          <w:rFonts w:ascii="Times New Roman" w:hAnsi="Times New Roman" w:cs="Times New Roman"/>
          <w:sz w:val="24"/>
          <w:szCs w:val="24"/>
        </w:rPr>
        <w:t xml:space="preserve">, </w:t>
      </w:r>
      <w:r w:rsidRPr="004337D9">
        <w:rPr>
          <w:rFonts w:ascii="Times New Roman" w:hAnsi="Times New Roman" w:cs="Times New Roman"/>
          <w:sz w:val="24"/>
          <w:szCs w:val="24"/>
        </w:rPr>
        <w:t>Ottringham</w:t>
      </w:r>
      <w:r w:rsidR="00586321">
        <w:rPr>
          <w:rFonts w:ascii="Times New Roman" w:hAnsi="Times New Roman" w:cs="Times New Roman"/>
          <w:sz w:val="24"/>
          <w:szCs w:val="24"/>
        </w:rPr>
        <w:t xml:space="preserve">, </w:t>
      </w:r>
      <w:r w:rsidRPr="004337D9">
        <w:rPr>
          <w:rFonts w:ascii="Times New Roman" w:hAnsi="Times New Roman" w:cs="Times New Roman"/>
          <w:sz w:val="24"/>
          <w:szCs w:val="24"/>
        </w:rPr>
        <w:t>Hull</w:t>
      </w:r>
      <w:r w:rsidR="00586321">
        <w:rPr>
          <w:rFonts w:ascii="Times New Roman" w:hAnsi="Times New Roman" w:cs="Times New Roman"/>
          <w:sz w:val="24"/>
          <w:szCs w:val="24"/>
        </w:rPr>
        <w:t xml:space="preserve">, </w:t>
      </w:r>
      <w:r w:rsidRPr="004337D9">
        <w:rPr>
          <w:rFonts w:ascii="Times New Roman" w:hAnsi="Times New Roman" w:cs="Times New Roman"/>
          <w:sz w:val="24"/>
          <w:szCs w:val="24"/>
        </w:rPr>
        <w:t>HU12 0AP</w:t>
      </w:r>
    </w:p>
    <w:p w14:paraId="4544D824" w14:textId="714AEF8A" w:rsidR="00EA45B0" w:rsidRPr="00EA45B0" w:rsidRDefault="004337D9" w:rsidP="00EA45B0">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Primary contact for site: </w:t>
      </w:r>
      <w:r w:rsidR="000E3FAA" w:rsidRPr="00092A8B">
        <w:rPr>
          <w:rFonts w:ascii="Times New Roman" w:eastAsia="Times New Roman" w:hAnsi="Times New Roman" w:cs="Times New Roman"/>
          <w:sz w:val="24"/>
          <w:szCs w:val="24"/>
          <w:lang w:eastAsia="en-GB"/>
        </w:rPr>
        <w:t>Ric</w:t>
      </w:r>
      <w:r w:rsidR="00586321">
        <w:rPr>
          <w:rFonts w:ascii="Times New Roman" w:eastAsia="Times New Roman" w:hAnsi="Times New Roman" w:cs="Times New Roman"/>
          <w:sz w:val="24"/>
          <w:szCs w:val="24"/>
          <w:lang w:eastAsia="en-GB"/>
        </w:rPr>
        <w:t>hard James</w:t>
      </w:r>
      <w:r w:rsidR="000E3FAA" w:rsidRPr="00092A8B">
        <w:rPr>
          <w:rFonts w:ascii="Times New Roman" w:eastAsia="Times New Roman" w:hAnsi="Times New Roman" w:cs="Times New Roman"/>
          <w:sz w:val="24"/>
          <w:szCs w:val="24"/>
          <w:lang w:eastAsia="en-GB"/>
        </w:rPr>
        <w:t xml:space="preserve"> Buckle</w:t>
      </w:r>
      <w:r w:rsidR="00586321">
        <w:rPr>
          <w:rFonts w:ascii="Times New Roman" w:eastAsia="Times New Roman" w:hAnsi="Times New Roman" w:cs="Times New Roman"/>
          <w:sz w:val="24"/>
          <w:szCs w:val="24"/>
          <w:lang w:eastAsia="en-GB"/>
        </w:rPr>
        <w:t xml:space="preserve"> </w:t>
      </w:r>
      <w:r w:rsidR="00586321" w:rsidRPr="00CF6A44">
        <w:rPr>
          <w:rFonts w:ascii="Times New Roman" w:eastAsia="Times New Roman" w:hAnsi="Times New Roman" w:cs="Times New Roman"/>
          <w:sz w:val="24"/>
          <w:szCs w:val="24"/>
          <w:highlight w:val="yellow"/>
          <w:lang w:eastAsia="en-GB"/>
        </w:rPr>
        <w:t>(</w:t>
      </w:r>
      <w:hyperlink r:id="rId5" w:history="1">
        <w:r w:rsidR="00F77B6D" w:rsidRPr="00CF6A44">
          <w:rPr>
            <w:rStyle w:val="Hyperlink"/>
            <w:highlight w:val="yellow"/>
          </w:rPr>
          <w:t>rick@bucklefarms.co.uk</w:t>
        </w:r>
      </w:hyperlink>
      <w:r w:rsidR="00586321" w:rsidRPr="00CF6A44">
        <w:rPr>
          <w:rStyle w:val="Hyperlink"/>
          <w:highlight w:val="yellow"/>
          <w:u w:val="none"/>
        </w:rPr>
        <w:t>;</w:t>
      </w:r>
      <w:r w:rsidR="000E3FAA" w:rsidRPr="003C08C4">
        <w:rPr>
          <w:rFonts w:ascii="Times New Roman" w:eastAsia="Times New Roman" w:hAnsi="Times New Roman" w:cs="Times New Roman"/>
          <w:sz w:val="24"/>
          <w:szCs w:val="24"/>
          <w:lang w:eastAsia="en-GB"/>
        </w:rPr>
        <w:t xml:space="preserve"> 07964 543662</w:t>
      </w:r>
      <w:r w:rsidR="00586321">
        <w:rPr>
          <w:rFonts w:ascii="Times New Roman" w:eastAsia="Times New Roman" w:hAnsi="Times New Roman" w:cs="Times New Roman"/>
          <w:sz w:val="24"/>
          <w:szCs w:val="24"/>
          <w:lang w:eastAsia="en-GB"/>
        </w:rPr>
        <w:t>)</w:t>
      </w:r>
      <w:r w:rsidR="000E3FAA" w:rsidRPr="003C08C4">
        <w:rPr>
          <w:rFonts w:ascii="Times New Roman" w:eastAsia="Times New Roman" w:hAnsi="Times New Roman" w:cs="Times New Roman"/>
          <w:sz w:val="24"/>
          <w:szCs w:val="24"/>
          <w:lang w:eastAsia="en-GB"/>
        </w:rPr>
        <w:t> </w:t>
      </w:r>
    </w:p>
    <w:p w14:paraId="2DF083BC" w14:textId="7EFA8395" w:rsidR="00586321" w:rsidRDefault="00586321" w:rsidP="00586321">
      <w:pPr>
        <w:autoSpaceDE w:val="0"/>
        <w:spacing w:before="100" w:beforeAutospacing="1" w:after="100" w:afterAutospacing="1" w:line="240" w:lineRule="auto"/>
        <w:rPr>
          <w:rFonts w:ascii="Times New Roman" w:hAnsi="Times New Roman" w:cs="Times New Roman"/>
          <w:sz w:val="24"/>
          <w:szCs w:val="24"/>
          <w:u w:val="single"/>
        </w:rPr>
      </w:pPr>
      <w:r w:rsidRPr="00586321">
        <w:rPr>
          <w:rFonts w:ascii="Times New Roman" w:hAnsi="Times New Roman" w:cs="Times New Roman"/>
          <w:sz w:val="24"/>
          <w:szCs w:val="24"/>
          <w:u w:val="single"/>
        </w:rPr>
        <w:t>Introduction</w:t>
      </w:r>
    </w:p>
    <w:p w14:paraId="026ED381" w14:textId="541780C3" w:rsidR="00CE4D5C" w:rsidRDefault="002058F1" w:rsidP="00586321">
      <w:pPr>
        <w:autoSpaceDE w:val="0"/>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Willow Tree Farm </w:t>
      </w:r>
      <w:r w:rsidR="00697B5E">
        <w:rPr>
          <w:rFonts w:ascii="Times New Roman" w:hAnsi="Times New Roman" w:cs="Times New Roman"/>
          <w:sz w:val="24"/>
          <w:szCs w:val="24"/>
        </w:rPr>
        <w:t>was issued a permit in 2021</w:t>
      </w:r>
      <w:r w:rsidR="00A07E45">
        <w:rPr>
          <w:rFonts w:ascii="Times New Roman" w:hAnsi="Times New Roman" w:cs="Times New Roman"/>
          <w:sz w:val="24"/>
          <w:szCs w:val="24"/>
        </w:rPr>
        <w:t>. There is pig accommodation on site which is a fully slatted and artificially ven</w:t>
      </w:r>
      <w:r w:rsidR="00EF1986">
        <w:rPr>
          <w:rFonts w:ascii="Times New Roman" w:hAnsi="Times New Roman" w:cs="Times New Roman"/>
          <w:sz w:val="24"/>
          <w:szCs w:val="24"/>
        </w:rPr>
        <w:t>tilated pig unit, which has capacity for 4000 &gt; 30kg places.</w:t>
      </w:r>
      <w:r w:rsidR="00716D3E">
        <w:rPr>
          <w:rFonts w:ascii="Times New Roman" w:hAnsi="Times New Roman" w:cs="Times New Roman"/>
          <w:sz w:val="24"/>
          <w:szCs w:val="24"/>
        </w:rPr>
        <w:t xml:space="preserve"> Cattle</w:t>
      </w:r>
      <w:r w:rsidR="00697B5E">
        <w:rPr>
          <w:rFonts w:ascii="Times New Roman" w:hAnsi="Times New Roman" w:cs="Times New Roman"/>
          <w:sz w:val="24"/>
          <w:szCs w:val="24"/>
        </w:rPr>
        <w:t xml:space="preserve"> </w:t>
      </w:r>
      <w:r w:rsidR="00716D3E">
        <w:rPr>
          <w:rFonts w:ascii="Times New Roman" w:hAnsi="Times New Roman" w:cs="Times New Roman"/>
          <w:sz w:val="24"/>
          <w:szCs w:val="24"/>
        </w:rPr>
        <w:t xml:space="preserve">Holderness </w:t>
      </w:r>
      <w:r w:rsidR="00727FBB">
        <w:rPr>
          <w:rFonts w:ascii="Times New Roman" w:hAnsi="Times New Roman" w:cs="Times New Roman"/>
          <w:sz w:val="24"/>
          <w:szCs w:val="24"/>
        </w:rPr>
        <w:t>LTD is</w:t>
      </w:r>
      <w:r w:rsidR="00697B5E">
        <w:rPr>
          <w:rFonts w:ascii="Times New Roman" w:hAnsi="Times New Roman" w:cs="Times New Roman"/>
          <w:sz w:val="24"/>
          <w:szCs w:val="24"/>
        </w:rPr>
        <w:t xml:space="preserve"> now looking to vary their permit by proposing a</w:t>
      </w:r>
      <w:r w:rsidR="0023057E">
        <w:rPr>
          <w:rFonts w:ascii="Times New Roman" w:hAnsi="Times New Roman" w:cs="Times New Roman"/>
          <w:sz w:val="24"/>
          <w:szCs w:val="24"/>
        </w:rPr>
        <w:t xml:space="preserve">n increase in capacity on their pig unit from 4000 </w:t>
      </w:r>
      <w:r w:rsidR="00FE514E">
        <w:rPr>
          <w:rFonts w:ascii="Times New Roman" w:hAnsi="Times New Roman" w:cs="Times New Roman"/>
          <w:sz w:val="24"/>
          <w:szCs w:val="24"/>
        </w:rPr>
        <w:t>&gt;30kg pig places to 6000</w:t>
      </w:r>
      <w:r w:rsidR="00716D3E">
        <w:rPr>
          <w:rFonts w:ascii="Times New Roman" w:hAnsi="Times New Roman" w:cs="Times New Roman"/>
          <w:sz w:val="24"/>
          <w:szCs w:val="24"/>
        </w:rPr>
        <w:t xml:space="preserve"> </w:t>
      </w:r>
      <w:r w:rsidR="00FE514E">
        <w:rPr>
          <w:rFonts w:ascii="Times New Roman" w:hAnsi="Times New Roman" w:cs="Times New Roman"/>
          <w:sz w:val="24"/>
          <w:szCs w:val="24"/>
        </w:rPr>
        <w:t>&gt;30kg</w:t>
      </w:r>
      <w:r w:rsidR="0078524E">
        <w:rPr>
          <w:rFonts w:ascii="Times New Roman" w:hAnsi="Times New Roman" w:cs="Times New Roman"/>
          <w:sz w:val="24"/>
          <w:szCs w:val="24"/>
        </w:rPr>
        <w:t xml:space="preserve"> pig places.</w:t>
      </w:r>
      <w:r w:rsidR="00A07E45">
        <w:rPr>
          <w:rFonts w:ascii="Times New Roman" w:hAnsi="Times New Roman" w:cs="Times New Roman"/>
          <w:sz w:val="24"/>
          <w:szCs w:val="24"/>
        </w:rPr>
        <w:t xml:space="preserve"> </w:t>
      </w:r>
      <w:r w:rsidR="00727FBB">
        <w:rPr>
          <w:rFonts w:ascii="Times New Roman" w:hAnsi="Times New Roman" w:cs="Times New Roman"/>
          <w:sz w:val="24"/>
          <w:szCs w:val="24"/>
        </w:rPr>
        <w:t>The prop</w:t>
      </w:r>
      <w:r w:rsidR="00FE0E0D">
        <w:rPr>
          <w:rFonts w:ascii="Times New Roman" w:hAnsi="Times New Roman" w:cs="Times New Roman"/>
          <w:sz w:val="24"/>
          <w:szCs w:val="24"/>
        </w:rPr>
        <w:t xml:space="preserve">osal is to build a new </w:t>
      </w:r>
      <w:proofErr w:type="gramStart"/>
      <w:r w:rsidR="00FE0E0D">
        <w:rPr>
          <w:rFonts w:ascii="Times New Roman" w:hAnsi="Times New Roman" w:cs="Times New Roman"/>
          <w:sz w:val="24"/>
          <w:szCs w:val="24"/>
        </w:rPr>
        <w:t>fully-slatted</w:t>
      </w:r>
      <w:proofErr w:type="gramEnd"/>
      <w:r w:rsidR="00FE0E0D">
        <w:rPr>
          <w:rFonts w:ascii="Times New Roman" w:hAnsi="Times New Roman" w:cs="Times New Roman"/>
          <w:sz w:val="24"/>
          <w:szCs w:val="24"/>
        </w:rPr>
        <w:t xml:space="preserve"> and artificially-ventilated</w:t>
      </w:r>
      <w:r w:rsidR="00AA143C">
        <w:rPr>
          <w:rFonts w:ascii="Times New Roman" w:hAnsi="Times New Roman" w:cs="Times New Roman"/>
          <w:sz w:val="24"/>
          <w:szCs w:val="24"/>
        </w:rPr>
        <w:t xml:space="preserve"> pig shed with capacity </w:t>
      </w:r>
      <w:r w:rsidR="00F21CF4">
        <w:rPr>
          <w:rFonts w:ascii="Times New Roman" w:hAnsi="Times New Roman" w:cs="Times New Roman"/>
          <w:sz w:val="24"/>
          <w:szCs w:val="24"/>
        </w:rPr>
        <w:t xml:space="preserve">for another 2000 &gt;30kg pig places. </w:t>
      </w:r>
    </w:p>
    <w:p w14:paraId="232D3923" w14:textId="303DEC17" w:rsidR="004028D0" w:rsidRDefault="00B37BDD" w:rsidP="00586321">
      <w:pPr>
        <w:autoSpaceDE w:val="0"/>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This </w:t>
      </w:r>
      <w:r w:rsidR="0024582B">
        <w:rPr>
          <w:rFonts w:ascii="Times New Roman" w:hAnsi="Times New Roman" w:cs="Times New Roman"/>
          <w:sz w:val="24"/>
          <w:szCs w:val="24"/>
        </w:rPr>
        <w:t>variation</w:t>
      </w:r>
      <w:r>
        <w:rPr>
          <w:rFonts w:ascii="Times New Roman" w:hAnsi="Times New Roman" w:cs="Times New Roman"/>
          <w:sz w:val="24"/>
          <w:szCs w:val="24"/>
        </w:rPr>
        <w:t xml:space="preserve"> </w:t>
      </w:r>
      <w:r w:rsidR="0024582B">
        <w:rPr>
          <w:rFonts w:ascii="Times New Roman" w:hAnsi="Times New Roman" w:cs="Times New Roman"/>
          <w:sz w:val="24"/>
          <w:szCs w:val="24"/>
        </w:rPr>
        <w:t>includes</w:t>
      </w:r>
      <w:r>
        <w:rPr>
          <w:rFonts w:ascii="Times New Roman" w:hAnsi="Times New Roman" w:cs="Times New Roman"/>
          <w:sz w:val="24"/>
          <w:szCs w:val="24"/>
        </w:rPr>
        <w:t xml:space="preserve"> a</w:t>
      </w:r>
      <w:r w:rsidR="00461B98">
        <w:rPr>
          <w:rFonts w:ascii="Times New Roman" w:hAnsi="Times New Roman" w:cs="Times New Roman"/>
          <w:sz w:val="24"/>
          <w:szCs w:val="24"/>
        </w:rPr>
        <w:t>n extension</w:t>
      </w:r>
      <w:r>
        <w:rPr>
          <w:rFonts w:ascii="Times New Roman" w:hAnsi="Times New Roman" w:cs="Times New Roman"/>
          <w:sz w:val="24"/>
          <w:szCs w:val="24"/>
        </w:rPr>
        <w:t xml:space="preserve"> to the installation boundary.</w:t>
      </w:r>
      <w:r w:rsidR="0024582B">
        <w:rPr>
          <w:rFonts w:ascii="Times New Roman" w:hAnsi="Times New Roman" w:cs="Times New Roman"/>
          <w:sz w:val="24"/>
          <w:szCs w:val="24"/>
        </w:rPr>
        <w:t xml:space="preserve"> </w:t>
      </w:r>
      <w:r w:rsidR="004028D0" w:rsidRPr="00092A8B">
        <w:rPr>
          <w:rFonts w:ascii="Times New Roman" w:eastAsia="Times New Roman" w:hAnsi="Times New Roman" w:cs="Times New Roman"/>
          <w:sz w:val="24"/>
          <w:szCs w:val="24"/>
          <w:lang w:eastAsia="en-GB"/>
        </w:rPr>
        <w:t>Please refer to the site plan</w:t>
      </w:r>
      <w:r w:rsidR="006C2DBC">
        <w:rPr>
          <w:rFonts w:ascii="Times New Roman" w:eastAsia="Times New Roman" w:hAnsi="Times New Roman" w:cs="Times New Roman"/>
          <w:sz w:val="24"/>
          <w:szCs w:val="24"/>
          <w:lang w:eastAsia="en-GB"/>
        </w:rPr>
        <w:t>s in Appendix 4.</w:t>
      </w:r>
    </w:p>
    <w:p w14:paraId="37704DAE" w14:textId="10950536"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t>
      </w:r>
      <w:r w:rsidRPr="0005719D">
        <w:rPr>
          <w:rFonts w:ascii="Times New Roman" w:eastAsia="Times New Roman" w:hAnsi="Times New Roman" w:cs="Times New Roman"/>
          <w:sz w:val="24"/>
          <w:szCs w:val="24"/>
          <w:lang w:eastAsia="en-GB"/>
        </w:rPr>
        <w:t xml:space="preserve">igs will arrive in at circa 30kg and leave at circa 110kg. The site will be run as a </w:t>
      </w:r>
      <w:proofErr w:type="gramStart"/>
      <w:r w:rsidRPr="0005719D">
        <w:rPr>
          <w:rFonts w:ascii="Times New Roman" w:eastAsia="Times New Roman" w:hAnsi="Times New Roman" w:cs="Times New Roman"/>
          <w:sz w:val="24"/>
          <w:szCs w:val="24"/>
          <w:lang w:eastAsia="en-GB"/>
        </w:rPr>
        <w:t>3 batch</w:t>
      </w:r>
      <w:proofErr w:type="gramEnd"/>
      <w:r w:rsidRPr="0005719D">
        <w:rPr>
          <w:rFonts w:ascii="Times New Roman" w:eastAsia="Times New Roman" w:hAnsi="Times New Roman" w:cs="Times New Roman"/>
          <w:sz w:val="24"/>
          <w:szCs w:val="24"/>
          <w:lang w:eastAsia="en-GB"/>
        </w:rPr>
        <w:t xml:space="preserve"> system, i.e. when 2000 places are empty the other 4000 will be partway through.</w:t>
      </w:r>
    </w:p>
    <w:p w14:paraId="425BC166" w14:textId="0734C742"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 xml:space="preserve">There will be </w:t>
      </w:r>
      <w:r>
        <w:rPr>
          <w:rFonts w:ascii="Times New Roman" w:eastAsia="Times New Roman" w:hAnsi="Times New Roman" w:cs="Times New Roman"/>
          <w:sz w:val="24"/>
          <w:szCs w:val="24"/>
          <w:lang w:eastAsia="en-GB"/>
        </w:rPr>
        <w:t xml:space="preserve">4 cycles per year, so 12 batches/annum. </w:t>
      </w:r>
    </w:p>
    <w:p w14:paraId="55173960"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Table 1: Occupation</w:t>
      </w:r>
    </w:p>
    <w:tbl>
      <w:tblPr>
        <w:tblW w:w="0" w:type="auto"/>
        <w:tblCellMar>
          <w:left w:w="0" w:type="dxa"/>
          <w:right w:w="0" w:type="dxa"/>
        </w:tblCellMar>
        <w:tblLook w:val="04A0" w:firstRow="1" w:lastRow="0" w:firstColumn="1" w:lastColumn="0" w:noHBand="0" w:noVBand="1"/>
      </w:tblPr>
      <w:tblGrid>
        <w:gridCol w:w="567"/>
        <w:gridCol w:w="777"/>
        <w:gridCol w:w="644"/>
        <w:gridCol w:w="643"/>
        <w:gridCol w:w="643"/>
        <w:gridCol w:w="644"/>
        <w:gridCol w:w="644"/>
        <w:gridCol w:w="644"/>
        <w:gridCol w:w="644"/>
        <w:gridCol w:w="644"/>
        <w:gridCol w:w="644"/>
        <w:gridCol w:w="644"/>
        <w:gridCol w:w="644"/>
      </w:tblGrid>
      <w:tr w:rsidR="0005719D" w:rsidRPr="0005719D" w14:paraId="122EC0E0" w14:textId="77777777" w:rsidTr="0005719D">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00F11D"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05719D">
              <w:rPr>
                <w:rFonts w:ascii="Times New Roman" w:eastAsia="Times New Roman" w:hAnsi="Times New Roman" w:cs="Times New Roman"/>
                <w:sz w:val="24"/>
                <w:szCs w:val="24"/>
                <w:lang w:eastAsia="en-GB"/>
              </w:rPr>
              <w:t>Wk</w:t>
            </w:r>
            <w:proofErr w:type="spellEnd"/>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2ECC2F"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1</w:t>
            </w:r>
          </w:p>
        </w:tc>
        <w:tc>
          <w:tcPr>
            <w:tcW w:w="6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5C2194"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2</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812A5F"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3</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433EE1"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4</w:t>
            </w:r>
          </w:p>
        </w:tc>
        <w:tc>
          <w:tcPr>
            <w:tcW w:w="6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CFF257"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5</w:t>
            </w:r>
          </w:p>
        </w:tc>
        <w:tc>
          <w:tcPr>
            <w:tcW w:w="6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90BAB7"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6</w:t>
            </w:r>
          </w:p>
        </w:tc>
        <w:tc>
          <w:tcPr>
            <w:tcW w:w="6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57C06B"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7</w:t>
            </w:r>
          </w:p>
        </w:tc>
        <w:tc>
          <w:tcPr>
            <w:tcW w:w="6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7D9CB7"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8</w:t>
            </w:r>
          </w:p>
        </w:tc>
        <w:tc>
          <w:tcPr>
            <w:tcW w:w="6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F1FC22"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9</w:t>
            </w:r>
          </w:p>
        </w:tc>
        <w:tc>
          <w:tcPr>
            <w:tcW w:w="6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629485"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10</w:t>
            </w:r>
          </w:p>
        </w:tc>
        <w:tc>
          <w:tcPr>
            <w:tcW w:w="6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88901"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11</w:t>
            </w:r>
          </w:p>
        </w:tc>
        <w:tc>
          <w:tcPr>
            <w:tcW w:w="6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DCF1A3"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12</w:t>
            </w:r>
          </w:p>
        </w:tc>
      </w:tr>
      <w:tr w:rsidR="0005719D" w:rsidRPr="0005719D" w14:paraId="14CBAFE5" w14:textId="77777777" w:rsidTr="0005719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A0FDE"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652F7DDB"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100</w:t>
            </w:r>
          </w:p>
        </w:tc>
        <w:tc>
          <w:tcPr>
            <w:tcW w:w="644" w:type="dxa"/>
            <w:tcBorders>
              <w:top w:val="nil"/>
              <w:left w:val="nil"/>
              <w:bottom w:val="single" w:sz="8" w:space="0" w:color="auto"/>
              <w:right w:val="single" w:sz="8" w:space="0" w:color="auto"/>
            </w:tcBorders>
            <w:tcMar>
              <w:top w:w="0" w:type="dxa"/>
              <w:left w:w="108" w:type="dxa"/>
              <w:bottom w:w="0" w:type="dxa"/>
              <w:right w:w="108" w:type="dxa"/>
            </w:tcMar>
            <w:hideMark/>
          </w:tcPr>
          <w:p w14:paraId="69FC1BF7"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100</w:t>
            </w:r>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07C9B1AB"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100</w:t>
            </w:r>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5FB1A5EA"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100</w:t>
            </w:r>
          </w:p>
        </w:tc>
        <w:tc>
          <w:tcPr>
            <w:tcW w:w="644" w:type="dxa"/>
            <w:tcBorders>
              <w:top w:val="nil"/>
              <w:left w:val="nil"/>
              <w:bottom w:val="single" w:sz="8" w:space="0" w:color="auto"/>
              <w:right w:val="single" w:sz="8" w:space="0" w:color="auto"/>
            </w:tcBorders>
            <w:tcMar>
              <w:top w:w="0" w:type="dxa"/>
              <w:left w:w="108" w:type="dxa"/>
              <w:bottom w:w="0" w:type="dxa"/>
              <w:right w:w="108" w:type="dxa"/>
            </w:tcMar>
            <w:hideMark/>
          </w:tcPr>
          <w:p w14:paraId="3D36F612"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100</w:t>
            </w:r>
          </w:p>
        </w:tc>
        <w:tc>
          <w:tcPr>
            <w:tcW w:w="644" w:type="dxa"/>
            <w:tcBorders>
              <w:top w:val="nil"/>
              <w:left w:val="nil"/>
              <w:bottom w:val="single" w:sz="8" w:space="0" w:color="auto"/>
              <w:right w:val="single" w:sz="8" w:space="0" w:color="auto"/>
            </w:tcBorders>
            <w:tcMar>
              <w:top w:w="0" w:type="dxa"/>
              <w:left w:w="108" w:type="dxa"/>
              <w:bottom w:w="0" w:type="dxa"/>
              <w:right w:w="108" w:type="dxa"/>
            </w:tcMar>
            <w:hideMark/>
          </w:tcPr>
          <w:p w14:paraId="008AF83E"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100</w:t>
            </w:r>
          </w:p>
        </w:tc>
        <w:tc>
          <w:tcPr>
            <w:tcW w:w="644" w:type="dxa"/>
            <w:tcBorders>
              <w:top w:val="nil"/>
              <w:left w:val="nil"/>
              <w:bottom w:val="single" w:sz="8" w:space="0" w:color="auto"/>
              <w:right w:val="single" w:sz="8" w:space="0" w:color="auto"/>
            </w:tcBorders>
            <w:tcMar>
              <w:top w:w="0" w:type="dxa"/>
              <w:left w:w="108" w:type="dxa"/>
              <w:bottom w:w="0" w:type="dxa"/>
              <w:right w:w="108" w:type="dxa"/>
            </w:tcMar>
            <w:hideMark/>
          </w:tcPr>
          <w:p w14:paraId="6E6224FB"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100</w:t>
            </w:r>
          </w:p>
        </w:tc>
        <w:tc>
          <w:tcPr>
            <w:tcW w:w="644" w:type="dxa"/>
            <w:tcBorders>
              <w:top w:val="nil"/>
              <w:left w:val="nil"/>
              <w:bottom w:val="single" w:sz="8" w:space="0" w:color="auto"/>
              <w:right w:val="single" w:sz="8" w:space="0" w:color="auto"/>
            </w:tcBorders>
            <w:tcMar>
              <w:top w:w="0" w:type="dxa"/>
              <w:left w:w="108" w:type="dxa"/>
              <w:bottom w:w="0" w:type="dxa"/>
              <w:right w:w="108" w:type="dxa"/>
            </w:tcMar>
            <w:hideMark/>
          </w:tcPr>
          <w:p w14:paraId="4631B5CF"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100</w:t>
            </w:r>
          </w:p>
        </w:tc>
        <w:tc>
          <w:tcPr>
            <w:tcW w:w="644" w:type="dxa"/>
            <w:tcBorders>
              <w:top w:val="nil"/>
              <w:left w:val="nil"/>
              <w:bottom w:val="single" w:sz="8" w:space="0" w:color="auto"/>
              <w:right w:val="single" w:sz="8" w:space="0" w:color="auto"/>
            </w:tcBorders>
            <w:tcMar>
              <w:top w:w="0" w:type="dxa"/>
              <w:left w:w="108" w:type="dxa"/>
              <w:bottom w:w="0" w:type="dxa"/>
              <w:right w:w="108" w:type="dxa"/>
            </w:tcMar>
            <w:hideMark/>
          </w:tcPr>
          <w:p w14:paraId="7C18988B"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90</w:t>
            </w:r>
          </w:p>
        </w:tc>
        <w:tc>
          <w:tcPr>
            <w:tcW w:w="644" w:type="dxa"/>
            <w:tcBorders>
              <w:top w:val="nil"/>
              <w:left w:val="nil"/>
              <w:bottom w:val="single" w:sz="8" w:space="0" w:color="auto"/>
              <w:right w:val="single" w:sz="8" w:space="0" w:color="auto"/>
            </w:tcBorders>
            <w:tcMar>
              <w:top w:w="0" w:type="dxa"/>
              <w:left w:w="108" w:type="dxa"/>
              <w:bottom w:w="0" w:type="dxa"/>
              <w:right w:w="108" w:type="dxa"/>
            </w:tcMar>
            <w:hideMark/>
          </w:tcPr>
          <w:p w14:paraId="56A0FE3C"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70</w:t>
            </w:r>
          </w:p>
        </w:tc>
        <w:tc>
          <w:tcPr>
            <w:tcW w:w="644" w:type="dxa"/>
            <w:tcBorders>
              <w:top w:val="nil"/>
              <w:left w:val="nil"/>
              <w:bottom w:val="single" w:sz="8" w:space="0" w:color="auto"/>
              <w:right w:val="single" w:sz="8" w:space="0" w:color="auto"/>
            </w:tcBorders>
            <w:tcMar>
              <w:top w:w="0" w:type="dxa"/>
              <w:left w:w="108" w:type="dxa"/>
              <w:bottom w:w="0" w:type="dxa"/>
              <w:right w:w="108" w:type="dxa"/>
            </w:tcMar>
            <w:hideMark/>
          </w:tcPr>
          <w:p w14:paraId="794639CE"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50</w:t>
            </w:r>
          </w:p>
        </w:tc>
        <w:tc>
          <w:tcPr>
            <w:tcW w:w="644" w:type="dxa"/>
            <w:tcBorders>
              <w:top w:val="nil"/>
              <w:left w:val="nil"/>
              <w:bottom w:val="single" w:sz="8" w:space="0" w:color="auto"/>
              <w:right w:val="single" w:sz="8" w:space="0" w:color="auto"/>
            </w:tcBorders>
            <w:tcMar>
              <w:top w:w="0" w:type="dxa"/>
              <w:left w:w="108" w:type="dxa"/>
              <w:bottom w:w="0" w:type="dxa"/>
              <w:right w:w="108" w:type="dxa"/>
            </w:tcMar>
            <w:hideMark/>
          </w:tcPr>
          <w:p w14:paraId="16249743"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25</w:t>
            </w:r>
          </w:p>
        </w:tc>
      </w:tr>
    </w:tbl>
    <w:p w14:paraId="3F283C4C" w14:textId="77777777" w:rsidR="0005719D" w:rsidRPr="0005719D" w:rsidRDefault="0005719D"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05719D">
        <w:rPr>
          <w:rFonts w:ascii="Times New Roman" w:eastAsia="Times New Roman" w:hAnsi="Times New Roman" w:cs="Times New Roman"/>
          <w:sz w:val="24"/>
          <w:szCs w:val="24"/>
          <w:lang w:eastAsia="en-GB"/>
        </w:rPr>
        <w:t xml:space="preserve">Average occupation over the full year will be 86.92%. Each 2000 place house would be totally empty for approximately 5 days each batch, or 20 days per year (5.5% downtime). </w:t>
      </w:r>
    </w:p>
    <w:p w14:paraId="13227252" w14:textId="6466C327" w:rsidR="006A43EC" w:rsidRPr="006A43EC" w:rsidRDefault="006A43EC" w:rsidP="004337D9">
      <w:pPr>
        <w:spacing w:line="240" w:lineRule="auto"/>
        <w:rPr>
          <w:rFonts w:ascii="Times New Roman" w:hAnsi="Times New Roman" w:cs="Times New Roman"/>
          <w:sz w:val="24"/>
          <w:szCs w:val="24"/>
          <w:u w:val="single"/>
        </w:rPr>
      </w:pPr>
      <w:r w:rsidRPr="006A43EC">
        <w:rPr>
          <w:rFonts w:ascii="Times New Roman" w:hAnsi="Times New Roman" w:cs="Times New Roman"/>
          <w:sz w:val="24"/>
          <w:szCs w:val="24"/>
          <w:u w:val="single"/>
        </w:rPr>
        <w:t>Site Management</w:t>
      </w:r>
    </w:p>
    <w:p w14:paraId="707AA918" w14:textId="77777777" w:rsidR="00B709A6" w:rsidRDefault="00B709A6" w:rsidP="00B709A6">
      <w:pPr>
        <w:spacing w:before="100" w:beforeAutospacing="1" w:after="100" w:afterAutospacing="1" w:line="240" w:lineRule="auto"/>
        <w:rPr>
          <w:rFonts w:ascii="Times New Roman" w:eastAsia="Times New Roman" w:hAnsi="Times New Roman" w:cs="Times New Roman"/>
          <w:i/>
          <w:iCs/>
          <w:sz w:val="24"/>
          <w:szCs w:val="24"/>
          <w:lang w:eastAsia="en-GB"/>
        </w:rPr>
      </w:pPr>
      <w:r w:rsidRPr="00D56A2E">
        <w:rPr>
          <w:rFonts w:ascii="Times New Roman" w:eastAsia="Times New Roman" w:hAnsi="Times New Roman" w:cs="Times New Roman"/>
          <w:sz w:val="24"/>
          <w:szCs w:val="24"/>
          <w:lang w:eastAsia="en-GB"/>
        </w:rPr>
        <w:t>The system will be entirely slurry-based and slurry from pits under fully slatted floors is vacuum emptied from the pits twice per batch – approximately once every 6 weeks. It is pumped into the process tank (242m3) where it is mixed and separated. The slurry is then pumped into the 7000m3 enclosed slurry bag (already installed) which is located to the East of the housing. Pits measure 1300mm but slurry levels will not exceed the 800mm threshold due to the frequency of removal.</w:t>
      </w:r>
    </w:p>
    <w:p w14:paraId="4BD8D4EE" w14:textId="4E1B7346" w:rsidR="00C176EC" w:rsidRDefault="00FC077B" w:rsidP="00B709A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Referring to the </w:t>
      </w:r>
      <w:r w:rsidR="008046A8">
        <w:rPr>
          <w:rFonts w:ascii="Times New Roman" w:eastAsia="Times New Roman" w:hAnsi="Times New Roman" w:cs="Times New Roman"/>
          <w:sz w:val="24"/>
          <w:szCs w:val="24"/>
          <w:lang w:eastAsia="en-GB"/>
        </w:rPr>
        <w:t xml:space="preserve">NVZ Guidance document for the relevant factors can confirm that we will be able to </w:t>
      </w:r>
      <w:r w:rsidR="00DB52C9">
        <w:rPr>
          <w:rFonts w:ascii="Times New Roman" w:eastAsia="Times New Roman" w:hAnsi="Times New Roman" w:cs="Times New Roman"/>
          <w:sz w:val="24"/>
          <w:szCs w:val="24"/>
          <w:lang w:eastAsia="en-GB"/>
        </w:rPr>
        <w:t>hold the liquid slurry for 8.5 months</w:t>
      </w:r>
      <w:r w:rsidR="007A5AF9">
        <w:rPr>
          <w:rFonts w:ascii="Times New Roman" w:eastAsia="Times New Roman" w:hAnsi="Times New Roman" w:cs="Times New Roman"/>
          <w:sz w:val="24"/>
          <w:szCs w:val="24"/>
          <w:lang w:eastAsia="en-GB"/>
        </w:rPr>
        <w:t xml:space="preserve"> per annum</w:t>
      </w:r>
      <w:r w:rsidR="00DB52C9">
        <w:rPr>
          <w:rFonts w:ascii="Times New Roman" w:eastAsia="Times New Roman" w:hAnsi="Times New Roman" w:cs="Times New Roman"/>
          <w:sz w:val="24"/>
          <w:szCs w:val="24"/>
          <w:lang w:eastAsia="en-GB"/>
        </w:rPr>
        <w:t xml:space="preserve">. </w:t>
      </w:r>
    </w:p>
    <w:p w14:paraId="5742AEF6" w14:textId="726E5124" w:rsidR="00DB52C9" w:rsidRDefault="004B17D2" w:rsidP="00B709A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Taking 0.13m</w:t>
      </w:r>
      <w:r w:rsidR="007A61CC">
        <w:rPr>
          <w:rFonts w:ascii="Times New Roman" w:eastAsia="Times New Roman" w:hAnsi="Times New Roman" w:cs="Times New Roman"/>
          <w:sz w:val="24"/>
          <w:szCs w:val="24"/>
          <w:lang w:eastAsia="en-GB"/>
        </w:rPr>
        <w:t xml:space="preserve">³ </w:t>
      </w:r>
      <w:r w:rsidR="00D41643">
        <w:rPr>
          <w:rFonts w:ascii="Times New Roman" w:eastAsia="Times New Roman" w:hAnsi="Times New Roman" w:cs="Times New Roman"/>
          <w:sz w:val="24"/>
          <w:szCs w:val="24"/>
          <w:lang w:eastAsia="en-GB"/>
        </w:rPr>
        <w:t xml:space="preserve">as the starting point </w:t>
      </w:r>
      <w:proofErr w:type="gramStart"/>
      <w:r w:rsidR="00D41643">
        <w:rPr>
          <w:rFonts w:ascii="Times New Roman" w:eastAsia="Times New Roman" w:hAnsi="Times New Roman" w:cs="Times New Roman"/>
          <w:sz w:val="24"/>
          <w:szCs w:val="24"/>
          <w:lang w:eastAsia="en-GB"/>
        </w:rPr>
        <w:t>for the amount of</w:t>
      </w:r>
      <w:proofErr w:type="gramEnd"/>
      <w:r w:rsidR="00D41643">
        <w:rPr>
          <w:rFonts w:ascii="Times New Roman" w:eastAsia="Times New Roman" w:hAnsi="Times New Roman" w:cs="Times New Roman"/>
          <w:sz w:val="24"/>
          <w:szCs w:val="24"/>
          <w:lang w:eastAsia="en-GB"/>
        </w:rPr>
        <w:t xml:space="preserve"> excreta </w:t>
      </w:r>
      <w:r w:rsidR="002D049F">
        <w:rPr>
          <w:rFonts w:ascii="Times New Roman" w:eastAsia="Times New Roman" w:hAnsi="Times New Roman" w:cs="Times New Roman"/>
          <w:sz w:val="24"/>
          <w:szCs w:val="24"/>
          <w:lang w:eastAsia="en-GB"/>
        </w:rPr>
        <w:t>per month</w:t>
      </w:r>
      <w:r w:rsidR="001E7F11">
        <w:rPr>
          <w:rFonts w:ascii="Times New Roman" w:eastAsia="Times New Roman" w:hAnsi="Times New Roman" w:cs="Times New Roman"/>
          <w:sz w:val="24"/>
          <w:szCs w:val="24"/>
          <w:lang w:eastAsia="en-GB"/>
        </w:rPr>
        <w:t>:</w:t>
      </w:r>
    </w:p>
    <w:p w14:paraId="1731D14F" w14:textId="77777777" w:rsidR="00614791" w:rsidRDefault="00087071" w:rsidP="00087071">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0.13m³ x 6000</w:t>
      </w:r>
    </w:p>
    <w:p w14:paraId="55D5F165" w14:textId="63ED06FC" w:rsidR="00087071" w:rsidRDefault="00087071" w:rsidP="00087071">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 </w:t>
      </w:r>
      <w:r w:rsidR="005D0365">
        <w:rPr>
          <w:rFonts w:ascii="Times New Roman" w:eastAsia="Times New Roman" w:hAnsi="Times New Roman" w:cs="Times New Roman"/>
          <w:sz w:val="24"/>
          <w:szCs w:val="24"/>
          <w:lang w:eastAsia="en-GB"/>
        </w:rPr>
        <w:t>780m³</w:t>
      </w:r>
    </w:p>
    <w:p w14:paraId="744BE931" w14:textId="487C35BA" w:rsidR="005D0365" w:rsidRDefault="007311F1" w:rsidP="005D0365">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Monthly </w:t>
      </w:r>
      <w:r w:rsidR="00F835E3">
        <w:rPr>
          <w:rFonts w:ascii="Times New Roman" w:eastAsia="Times New Roman" w:hAnsi="Times New Roman" w:cs="Times New Roman"/>
          <w:sz w:val="24"/>
          <w:szCs w:val="24"/>
          <w:lang w:eastAsia="en-GB"/>
        </w:rPr>
        <w:t>Wash water</w:t>
      </w:r>
      <w:r>
        <w:rPr>
          <w:rFonts w:ascii="Times New Roman" w:eastAsia="Times New Roman" w:hAnsi="Times New Roman" w:cs="Times New Roman"/>
          <w:sz w:val="24"/>
          <w:szCs w:val="24"/>
          <w:lang w:eastAsia="en-GB"/>
        </w:rPr>
        <w:t xml:space="preserve"> m³:</w:t>
      </w:r>
    </w:p>
    <w:p w14:paraId="2A46D3DD" w14:textId="2B97DC40" w:rsidR="007311F1" w:rsidRDefault="007311F1" w:rsidP="007311F1">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1.6 x 6000 x </w:t>
      </w:r>
      <w:r w:rsidR="00CA686F">
        <w:rPr>
          <w:rFonts w:ascii="Times New Roman" w:eastAsia="Times New Roman" w:hAnsi="Times New Roman" w:cs="Times New Roman"/>
          <w:sz w:val="24"/>
          <w:szCs w:val="24"/>
          <w:lang w:eastAsia="en-GB"/>
        </w:rPr>
        <w:t xml:space="preserve">0.0043 </w:t>
      </w:r>
    </w:p>
    <w:p w14:paraId="3E218104" w14:textId="46B3C23A" w:rsidR="00CA686F" w:rsidRDefault="00CA686F" w:rsidP="007311F1">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614791">
        <w:rPr>
          <w:rFonts w:ascii="Times New Roman" w:eastAsia="Times New Roman" w:hAnsi="Times New Roman" w:cs="Times New Roman"/>
          <w:sz w:val="24"/>
          <w:szCs w:val="24"/>
          <w:lang w:eastAsia="en-GB"/>
        </w:rPr>
        <w:t xml:space="preserve"> 41.28m³</w:t>
      </w:r>
    </w:p>
    <w:p w14:paraId="1CB6A67D" w14:textId="4A25145A" w:rsidR="00614791" w:rsidRDefault="00614791" w:rsidP="0061479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Overall Total per month </w:t>
      </w:r>
      <w:r w:rsidR="004448A1">
        <w:rPr>
          <w:rFonts w:ascii="Times New Roman" w:eastAsia="Times New Roman" w:hAnsi="Times New Roman" w:cs="Times New Roman"/>
          <w:sz w:val="24"/>
          <w:szCs w:val="24"/>
          <w:lang w:eastAsia="en-GB"/>
        </w:rPr>
        <w:t>= 821.28m³</w:t>
      </w:r>
    </w:p>
    <w:p w14:paraId="5F65AACB" w14:textId="58F9227D" w:rsidR="004448A1" w:rsidRDefault="002B6856" w:rsidP="00F11DCD">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7000m³ (slurry bag capacity) ÷ 821.28m³</w:t>
      </w:r>
    </w:p>
    <w:p w14:paraId="08AEF5E8" w14:textId="6DA65E3F" w:rsidR="006F1A43" w:rsidRPr="00F11DCD" w:rsidRDefault="006F1A43" w:rsidP="00F11DCD">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7A5AF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8.5 months </w:t>
      </w:r>
      <w:r w:rsidR="007A5AF9">
        <w:rPr>
          <w:rFonts w:ascii="Times New Roman" w:eastAsia="Times New Roman" w:hAnsi="Times New Roman" w:cs="Times New Roman"/>
          <w:sz w:val="24"/>
          <w:szCs w:val="24"/>
          <w:lang w:eastAsia="en-GB"/>
        </w:rPr>
        <w:t xml:space="preserve">per annum. </w:t>
      </w:r>
    </w:p>
    <w:p w14:paraId="2C84D3FC" w14:textId="77EC6256" w:rsidR="00F85662" w:rsidRPr="00F85662" w:rsidRDefault="00667B8A" w:rsidP="00F85662">
      <w:pPr>
        <w:spacing w:line="240" w:lineRule="auto"/>
        <w:rPr>
          <w:rFonts w:ascii="Times New Roman" w:hAnsi="Times New Roman" w:cs="Times New Roman"/>
          <w:sz w:val="24"/>
          <w:szCs w:val="24"/>
        </w:rPr>
      </w:pPr>
      <w:r w:rsidRPr="00667B8A">
        <w:rPr>
          <w:rFonts w:ascii="Times New Roman" w:hAnsi="Times New Roman" w:cs="Times New Roman"/>
          <w:sz w:val="24"/>
          <w:szCs w:val="24"/>
        </w:rPr>
        <w:t xml:space="preserve">The </w:t>
      </w:r>
      <w:r w:rsidRPr="006C2DBC">
        <w:rPr>
          <w:rFonts w:ascii="Times New Roman" w:hAnsi="Times New Roman" w:cs="Times New Roman"/>
          <w:sz w:val="24"/>
          <w:szCs w:val="24"/>
          <w:u w:val="single"/>
        </w:rPr>
        <w:t>separated</w:t>
      </w:r>
      <w:r w:rsidRPr="00667B8A">
        <w:rPr>
          <w:rFonts w:ascii="Times New Roman" w:hAnsi="Times New Roman" w:cs="Times New Roman"/>
          <w:sz w:val="24"/>
          <w:szCs w:val="24"/>
        </w:rPr>
        <w:t xml:space="preserve"> slurry is stored in the slurry separation building as shown on the plan. This building will have 6 months storage</w:t>
      </w:r>
      <w:r w:rsidR="006C2DBC">
        <w:rPr>
          <w:rFonts w:ascii="Times New Roman" w:hAnsi="Times New Roman" w:cs="Times New Roman"/>
          <w:sz w:val="24"/>
          <w:szCs w:val="24"/>
        </w:rPr>
        <w:t>.</w:t>
      </w:r>
      <w:r w:rsidRPr="00667B8A">
        <w:rPr>
          <w:rFonts w:ascii="Times New Roman" w:hAnsi="Times New Roman" w:cs="Times New Roman"/>
          <w:sz w:val="24"/>
          <w:szCs w:val="24"/>
        </w:rPr>
        <w:t xml:space="preserve"> </w:t>
      </w:r>
      <w:r w:rsidR="006C2DBC">
        <w:rPr>
          <w:rFonts w:ascii="Times New Roman" w:hAnsi="Times New Roman" w:cs="Times New Roman"/>
          <w:sz w:val="24"/>
          <w:szCs w:val="24"/>
        </w:rPr>
        <w:t>T</w:t>
      </w:r>
      <w:r w:rsidRPr="00667B8A">
        <w:rPr>
          <w:rFonts w:ascii="Times New Roman" w:hAnsi="Times New Roman" w:cs="Times New Roman"/>
          <w:sz w:val="24"/>
          <w:szCs w:val="24"/>
        </w:rPr>
        <w:t>he separated material will then be removed to temporary field heaps from where it will be spread on the land.</w:t>
      </w:r>
    </w:p>
    <w:p w14:paraId="4B5CC7AB" w14:textId="2AE9A024" w:rsidR="00F85662" w:rsidRPr="004337D9" w:rsidRDefault="006C2DBC" w:rsidP="00F85662">
      <w:pPr>
        <w:spacing w:line="24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Both t</w:t>
      </w:r>
      <w:r w:rsidR="00F85662" w:rsidRPr="00F85662">
        <w:rPr>
          <w:rFonts w:ascii="Times New Roman" w:hAnsi="Times New Roman" w:cs="Times New Roman"/>
          <w:sz w:val="24"/>
          <w:szCs w:val="24"/>
        </w:rPr>
        <w:t xml:space="preserve">he </w:t>
      </w:r>
      <w:r w:rsidR="00DD766E">
        <w:rPr>
          <w:rFonts w:ascii="Times New Roman" w:hAnsi="Times New Roman" w:cs="Times New Roman"/>
          <w:sz w:val="24"/>
          <w:szCs w:val="24"/>
        </w:rPr>
        <w:t>slurry</w:t>
      </w:r>
      <w:r w:rsidR="00F85662" w:rsidRPr="00F85662">
        <w:rPr>
          <w:rFonts w:ascii="Times New Roman" w:hAnsi="Times New Roman" w:cs="Times New Roman"/>
          <w:sz w:val="24"/>
          <w:szCs w:val="24"/>
        </w:rPr>
        <w:t xml:space="preserve"> </w:t>
      </w:r>
      <w:r w:rsidR="00DD2593">
        <w:rPr>
          <w:rFonts w:ascii="Times New Roman" w:hAnsi="Times New Roman" w:cs="Times New Roman"/>
          <w:sz w:val="24"/>
          <w:szCs w:val="24"/>
        </w:rPr>
        <w:t xml:space="preserve">and separate </w:t>
      </w:r>
      <w:r w:rsidR="00F85662" w:rsidRPr="00F85662">
        <w:rPr>
          <w:rFonts w:ascii="Times New Roman" w:hAnsi="Times New Roman" w:cs="Times New Roman"/>
          <w:sz w:val="24"/>
          <w:szCs w:val="24"/>
        </w:rPr>
        <w:t>is spread on land</w:t>
      </w:r>
      <w:r>
        <w:rPr>
          <w:rFonts w:ascii="Times New Roman" w:hAnsi="Times New Roman" w:cs="Times New Roman"/>
          <w:sz w:val="24"/>
          <w:szCs w:val="24"/>
        </w:rPr>
        <w:t xml:space="preserve"> belonging to the operator</w:t>
      </w:r>
      <w:r w:rsidR="00F85662">
        <w:rPr>
          <w:rFonts w:ascii="Times New Roman" w:hAnsi="Times New Roman" w:cs="Times New Roman"/>
          <w:sz w:val="24"/>
          <w:szCs w:val="24"/>
        </w:rPr>
        <w:t>.</w:t>
      </w:r>
      <w:r w:rsidR="00DB6B32" w:rsidRPr="00DB6B32">
        <w:rPr>
          <w:rFonts w:ascii="Times New Roman" w:eastAsia="Times New Roman" w:hAnsi="Times New Roman" w:cs="Times New Roman"/>
          <w:color w:val="000000" w:themeColor="text1"/>
          <w:sz w:val="24"/>
          <w:szCs w:val="24"/>
          <w:lang w:eastAsia="en-GB"/>
        </w:rPr>
        <w:t xml:space="preserve"> </w:t>
      </w:r>
      <w:r w:rsidR="00DB6B32">
        <w:rPr>
          <w:rFonts w:ascii="Times New Roman" w:eastAsia="Times New Roman" w:hAnsi="Times New Roman" w:cs="Times New Roman"/>
          <w:color w:val="000000" w:themeColor="text1"/>
          <w:sz w:val="24"/>
          <w:szCs w:val="24"/>
          <w:lang w:eastAsia="en-GB"/>
        </w:rPr>
        <w:t xml:space="preserve">Liquid is applied </w:t>
      </w:r>
      <w:r w:rsidR="00DB6B32" w:rsidRPr="00092A8B">
        <w:rPr>
          <w:rFonts w:ascii="Times New Roman" w:eastAsia="Times New Roman" w:hAnsi="Times New Roman" w:cs="Times New Roman"/>
          <w:color w:val="000000" w:themeColor="text1"/>
          <w:sz w:val="24"/>
          <w:szCs w:val="24"/>
          <w:lang w:eastAsia="en-GB"/>
        </w:rPr>
        <w:t>by dribble bar or injection to reduce creation of bioaerosols</w:t>
      </w:r>
      <w:r w:rsidR="00DB6B32" w:rsidRPr="00092A8B">
        <w:rPr>
          <w:rFonts w:ascii="Times New Roman" w:eastAsia="Times New Roman" w:hAnsi="Times New Roman" w:cs="Times New Roman"/>
          <w:sz w:val="24"/>
          <w:szCs w:val="24"/>
          <w:lang w:eastAsia="en-GB"/>
        </w:rPr>
        <w:t xml:space="preserve">. </w:t>
      </w:r>
      <w:r w:rsidR="00DB6B32">
        <w:rPr>
          <w:rFonts w:ascii="Times New Roman" w:eastAsia="Times New Roman" w:hAnsi="Times New Roman" w:cs="Times New Roman"/>
          <w:sz w:val="24"/>
          <w:szCs w:val="24"/>
          <w:lang w:eastAsia="en-GB"/>
        </w:rPr>
        <w:t xml:space="preserve">Solids are spread at low trajectory. </w:t>
      </w:r>
      <w:r w:rsidR="00DB6B32" w:rsidRPr="00092A8B">
        <w:rPr>
          <w:rFonts w:ascii="Times New Roman" w:eastAsia="Times New Roman" w:hAnsi="Times New Roman" w:cs="Times New Roman"/>
          <w:sz w:val="24"/>
          <w:szCs w:val="24"/>
          <w:lang w:eastAsia="en-GB"/>
        </w:rPr>
        <w:t>A Manure Management Plan is in place and is in line with best practice and NVZ regulations.</w:t>
      </w:r>
    </w:p>
    <w:p w14:paraId="1AAA9A77" w14:textId="39604559" w:rsidR="008C09BF" w:rsidRDefault="004337D9" w:rsidP="0005719D">
      <w:pPr>
        <w:spacing w:before="100" w:beforeAutospacing="1" w:after="100" w:afterAutospacing="1" w:line="240" w:lineRule="auto"/>
        <w:rPr>
          <w:rFonts w:ascii="Times New Roman" w:eastAsia="Times New Roman" w:hAnsi="Times New Roman" w:cs="Times New Roman"/>
          <w:sz w:val="24"/>
          <w:szCs w:val="24"/>
          <w:lang w:eastAsia="en-GB"/>
        </w:rPr>
      </w:pPr>
      <w:r w:rsidRPr="004337D9">
        <w:rPr>
          <w:rFonts w:ascii="Times New Roman" w:hAnsi="Times New Roman" w:cs="Times New Roman"/>
          <w:sz w:val="24"/>
          <w:szCs w:val="24"/>
        </w:rPr>
        <w:t xml:space="preserve">The new </w:t>
      </w:r>
      <w:r w:rsidR="006C2DBC">
        <w:rPr>
          <w:rFonts w:ascii="Times New Roman" w:hAnsi="Times New Roman" w:cs="Times New Roman"/>
          <w:sz w:val="24"/>
          <w:szCs w:val="24"/>
        </w:rPr>
        <w:t xml:space="preserve">pig </w:t>
      </w:r>
      <w:r w:rsidRPr="004337D9">
        <w:rPr>
          <w:rFonts w:ascii="Times New Roman" w:hAnsi="Times New Roman" w:cs="Times New Roman"/>
          <w:sz w:val="24"/>
          <w:szCs w:val="24"/>
        </w:rPr>
        <w:t>houses would be insulated and ventilated by uncapped high speed ridge or roof fans, each with a short chimney.</w:t>
      </w:r>
      <w:r>
        <w:rPr>
          <w:rFonts w:ascii="Times New Roman" w:hAnsi="Times New Roman" w:cs="Times New Roman"/>
          <w:sz w:val="24"/>
          <w:szCs w:val="24"/>
        </w:rPr>
        <w:t xml:space="preserve"> </w:t>
      </w:r>
      <w:r w:rsidR="0005719D" w:rsidRPr="0005719D">
        <w:rPr>
          <w:rFonts w:ascii="Times New Roman" w:eastAsia="Times New Roman" w:hAnsi="Times New Roman" w:cs="Times New Roman"/>
          <w:sz w:val="24"/>
          <w:szCs w:val="24"/>
          <w:lang w:eastAsia="en-GB"/>
        </w:rPr>
        <w:t>There are 40 fans (three per room, plus 4 in the West Elevations)</w:t>
      </w:r>
      <w:r w:rsidR="004028D0" w:rsidRPr="00092A8B">
        <w:rPr>
          <w:rFonts w:ascii="Times New Roman" w:eastAsia="Times New Roman" w:hAnsi="Times New Roman" w:cs="Times New Roman"/>
          <w:sz w:val="24"/>
          <w:szCs w:val="24"/>
          <w:lang w:eastAsia="en-GB"/>
        </w:rPr>
        <w:t xml:space="preserve"> running at 11m/sec. These all have chimneys to bring the emission points to 6.5m above ground level.</w:t>
      </w:r>
    </w:p>
    <w:p w14:paraId="60B47F80" w14:textId="4DB8BB4C" w:rsidR="004028D0" w:rsidRPr="004337D9" w:rsidRDefault="008C09BF" w:rsidP="004337D9">
      <w:pPr>
        <w:autoSpaceDE w:val="0"/>
        <w:spacing w:before="100" w:beforeAutospacing="1" w:after="100" w:afterAutospacing="1" w:line="240" w:lineRule="auto"/>
        <w:ind w:left="-81"/>
        <w:rPr>
          <w:rFonts w:ascii="Times New Roman" w:eastAsia="Times New Roman" w:hAnsi="Times New Roman" w:cs="Times New Roman"/>
          <w:sz w:val="24"/>
          <w:szCs w:val="24"/>
          <w:lang w:eastAsia="en-GB"/>
        </w:rPr>
      </w:pPr>
      <w:r w:rsidRPr="008C09BF">
        <w:rPr>
          <w:rFonts w:ascii="Times New Roman" w:hAnsi="Times New Roman" w:cs="Times New Roman"/>
          <w:sz w:val="24"/>
          <w:szCs w:val="24"/>
        </w:rPr>
        <w:t>Other than the hardstanding shown on the site plan, there would be 4m of stone around the building perimeter and the rest of the area would be grassed.</w:t>
      </w:r>
      <w:r w:rsidR="004028D0" w:rsidRPr="00092A8B">
        <w:rPr>
          <w:rFonts w:ascii="Times New Roman" w:eastAsia="Times New Roman" w:hAnsi="Times New Roman" w:cs="Times New Roman"/>
          <w:sz w:val="24"/>
          <w:szCs w:val="24"/>
          <w:lang w:eastAsia="en-GB"/>
        </w:rPr>
        <w:t xml:space="preserve"> </w:t>
      </w:r>
      <w:r w:rsidR="004028D0" w:rsidRPr="00F85662">
        <w:rPr>
          <w:rFonts w:ascii="Times New Roman" w:eastAsia="Times New Roman" w:hAnsi="Times New Roman" w:cs="Times New Roman"/>
          <w:sz w:val="24"/>
          <w:szCs w:val="24"/>
          <w:lang w:eastAsia="en-GB"/>
        </w:rPr>
        <w:t>There are no soakaways or swales.</w:t>
      </w:r>
      <w:r w:rsidR="004028D0" w:rsidRPr="00092A8B">
        <w:rPr>
          <w:rFonts w:ascii="Times New Roman" w:eastAsia="Times New Roman" w:hAnsi="Times New Roman" w:cs="Times New Roman"/>
          <w:sz w:val="24"/>
          <w:szCs w:val="24"/>
          <w:lang w:eastAsia="en-GB"/>
        </w:rPr>
        <w:t xml:space="preserve"> An Attenuation Pond will take all the uncontaminated water from roof areas (via gutters and downpipes) and yard areas (via drain inlets and pipework).</w:t>
      </w:r>
      <w:r w:rsidR="00DB6B32">
        <w:rPr>
          <w:rFonts w:ascii="Times New Roman" w:eastAsia="Times New Roman" w:hAnsi="Times New Roman" w:cs="Times New Roman"/>
          <w:sz w:val="24"/>
          <w:szCs w:val="24"/>
          <w:lang w:eastAsia="en-GB"/>
        </w:rPr>
        <w:t xml:space="preserve"> </w:t>
      </w:r>
    </w:p>
    <w:p w14:paraId="2EF4E538" w14:textId="77777777" w:rsidR="00DB6B32" w:rsidRDefault="004028D0" w:rsidP="00DB6B32">
      <w:pPr>
        <w:autoSpaceDE w:val="0"/>
        <w:spacing w:before="100" w:beforeAutospacing="1" w:after="100" w:afterAutospacing="1" w:line="240" w:lineRule="auto"/>
        <w:ind w:left="-81"/>
        <w:rPr>
          <w:rFonts w:ascii="Times New Roman" w:eastAsia="Times New Roman" w:hAnsi="Times New Roman" w:cs="Times New Roman"/>
          <w:sz w:val="24"/>
          <w:szCs w:val="24"/>
          <w:lang w:eastAsia="en-GB"/>
        </w:rPr>
      </w:pPr>
      <w:r w:rsidRPr="00092A8B">
        <w:rPr>
          <w:rFonts w:ascii="Times New Roman" w:eastAsia="Times New Roman" w:hAnsi="Times New Roman" w:cs="Times New Roman"/>
          <w:sz w:val="24"/>
          <w:szCs w:val="24"/>
          <w:lang w:eastAsia="en-GB"/>
        </w:rPr>
        <w:t>All contaminated water, including wash water from the loading area and spent footbath water containing disinfectant, is directed to the slurry pit</w:t>
      </w:r>
      <w:r w:rsidR="0085556B">
        <w:rPr>
          <w:rFonts w:ascii="Times New Roman" w:eastAsia="Times New Roman" w:hAnsi="Times New Roman" w:cs="Times New Roman"/>
          <w:sz w:val="24"/>
          <w:szCs w:val="24"/>
          <w:lang w:eastAsia="en-GB"/>
        </w:rPr>
        <w:t xml:space="preserve">. </w:t>
      </w:r>
    </w:p>
    <w:p w14:paraId="60531DDC" w14:textId="09839261" w:rsidR="00DB6B32" w:rsidRDefault="004028D0" w:rsidP="00DB6B32">
      <w:pPr>
        <w:autoSpaceDE w:val="0"/>
        <w:spacing w:before="100" w:beforeAutospacing="1" w:after="100" w:afterAutospacing="1" w:line="240" w:lineRule="auto"/>
        <w:ind w:left="-81"/>
        <w:rPr>
          <w:rFonts w:ascii="Times New Roman" w:eastAsia="Times New Roman" w:hAnsi="Times New Roman" w:cs="Times New Roman"/>
          <w:sz w:val="24"/>
          <w:szCs w:val="24"/>
          <w:lang w:eastAsia="en-GB"/>
        </w:rPr>
      </w:pPr>
      <w:r w:rsidRPr="00092A8B">
        <w:rPr>
          <w:rFonts w:ascii="Times New Roman" w:eastAsia="Times New Roman" w:hAnsi="Times New Roman" w:cs="Times New Roman"/>
          <w:sz w:val="24"/>
          <w:szCs w:val="24"/>
          <w:lang w:eastAsia="en-GB"/>
        </w:rPr>
        <w:t>Feed rations are dry meal</w:t>
      </w:r>
      <w:r w:rsidRPr="00F77B6D">
        <w:rPr>
          <w:rFonts w:ascii="Times New Roman" w:eastAsia="Times New Roman" w:hAnsi="Times New Roman" w:cs="Times New Roman"/>
          <w:sz w:val="24"/>
          <w:szCs w:val="24"/>
          <w:lang w:eastAsia="en-GB"/>
        </w:rPr>
        <w:t xml:space="preserve">, </w:t>
      </w:r>
      <w:r w:rsidR="000E43A7" w:rsidRPr="00F77B6D">
        <w:rPr>
          <w:rFonts w:ascii="Times New Roman" w:eastAsia="Times New Roman" w:hAnsi="Times New Roman" w:cs="Times New Roman"/>
          <w:sz w:val="24"/>
          <w:szCs w:val="24"/>
          <w:lang w:eastAsia="en-GB"/>
        </w:rPr>
        <w:t>delivered in</w:t>
      </w:r>
      <w:r w:rsidRPr="00092A8B">
        <w:rPr>
          <w:rFonts w:ascii="Times New Roman" w:eastAsia="Times New Roman" w:hAnsi="Times New Roman" w:cs="Times New Roman"/>
          <w:sz w:val="24"/>
          <w:szCs w:val="24"/>
          <w:lang w:eastAsia="en-GB"/>
        </w:rPr>
        <w:t xml:space="preserve">, with diets formulated to match the growth stage of the pigs and fed ad lib. </w:t>
      </w:r>
      <w:r w:rsidR="00F77B6D">
        <w:rPr>
          <w:rFonts w:ascii="Times New Roman" w:eastAsia="Times New Roman" w:hAnsi="Times New Roman" w:cs="Times New Roman"/>
          <w:sz w:val="24"/>
          <w:szCs w:val="24"/>
          <w:lang w:eastAsia="en-GB"/>
        </w:rPr>
        <w:t xml:space="preserve"> </w:t>
      </w:r>
    </w:p>
    <w:p w14:paraId="0FEFBACD" w14:textId="77777777" w:rsidR="00DB6B32" w:rsidRDefault="004028D0" w:rsidP="00DB6B32">
      <w:pPr>
        <w:autoSpaceDE w:val="0"/>
        <w:spacing w:before="100" w:beforeAutospacing="1" w:after="100" w:afterAutospacing="1" w:line="240" w:lineRule="auto"/>
        <w:ind w:left="-81"/>
        <w:rPr>
          <w:rFonts w:ascii="Times New Roman" w:eastAsia="Times New Roman" w:hAnsi="Times New Roman" w:cs="Times New Roman"/>
          <w:sz w:val="24"/>
          <w:szCs w:val="24"/>
          <w:lang w:eastAsia="en-GB"/>
        </w:rPr>
      </w:pPr>
      <w:r w:rsidRPr="00092A8B">
        <w:rPr>
          <w:rFonts w:ascii="Times New Roman" w:eastAsia="Times New Roman" w:hAnsi="Times New Roman" w:cs="Times New Roman"/>
          <w:sz w:val="24"/>
          <w:szCs w:val="24"/>
          <w:lang w:eastAsia="en-GB"/>
        </w:rPr>
        <w:t xml:space="preserve">Water will be from borehole (with Mains supply available as backup) and will be supplied in nipple drinkers. </w:t>
      </w:r>
    </w:p>
    <w:p w14:paraId="57FD0722" w14:textId="5ADB9C83" w:rsidR="00DB6B32" w:rsidRDefault="00D7576C" w:rsidP="00DB6B32">
      <w:pPr>
        <w:autoSpaceDE w:val="0"/>
        <w:spacing w:before="100" w:beforeAutospacing="1" w:after="100" w:afterAutospacing="1" w:line="240" w:lineRule="auto"/>
        <w:ind w:left="-81"/>
        <w:rPr>
          <w:rFonts w:ascii="Times New Roman" w:eastAsia="Times New Roman" w:hAnsi="Times New Roman" w:cs="Times New Roman"/>
          <w:sz w:val="24"/>
          <w:szCs w:val="24"/>
          <w:lang w:eastAsia="en-GB"/>
        </w:rPr>
      </w:pPr>
      <w:r w:rsidRPr="00092A8B">
        <w:rPr>
          <w:rFonts w:ascii="Times New Roman" w:eastAsia="Times New Roman" w:hAnsi="Times New Roman" w:cs="Times New Roman"/>
          <w:sz w:val="24"/>
          <w:szCs w:val="24"/>
          <w:shd w:val="clear" w:color="auto" w:fill="FFFFFF"/>
          <w:lang w:eastAsia="en-GB"/>
        </w:rPr>
        <w:t>There is no incinerator.</w:t>
      </w:r>
      <w:r>
        <w:rPr>
          <w:rFonts w:ascii="Times New Roman" w:eastAsia="Times New Roman" w:hAnsi="Times New Roman" w:cs="Times New Roman"/>
          <w:sz w:val="24"/>
          <w:szCs w:val="24"/>
          <w:shd w:val="clear" w:color="auto" w:fill="FFFFFF"/>
          <w:lang w:eastAsia="en-GB"/>
        </w:rPr>
        <w:t xml:space="preserve"> </w:t>
      </w:r>
      <w:r w:rsidR="004028D0" w:rsidRPr="00092A8B">
        <w:rPr>
          <w:rFonts w:ascii="Times New Roman" w:eastAsia="Times New Roman" w:hAnsi="Times New Roman" w:cs="Times New Roman"/>
          <w:sz w:val="24"/>
          <w:szCs w:val="24"/>
          <w:shd w:val="clear" w:color="auto" w:fill="FFFFFF"/>
          <w:lang w:eastAsia="en-GB"/>
        </w:rPr>
        <w:t>All deadstock is disposed of via a licensed waste contractor and stored in a lockable container. The location of this container is shown on the site plan. It is moved to the installation entrance at collection for biosecurity</w:t>
      </w:r>
      <w:r w:rsidR="00F85662">
        <w:rPr>
          <w:rFonts w:ascii="Times New Roman" w:eastAsia="Times New Roman" w:hAnsi="Times New Roman" w:cs="Times New Roman"/>
          <w:sz w:val="24"/>
          <w:szCs w:val="24"/>
          <w:shd w:val="clear" w:color="auto" w:fill="FFFFFF"/>
          <w:lang w:eastAsia="en-GB"/>
        </w:rPr>
        <w:t>.</w:t>
      </w:r>
    </w:p>
    <w:p w14:paraId="4261693F" w14:textId="625D51AB" w:rsidR="00DB6B32" w:rsidRDefault="004028D0" w:rsidP="00DB6B32">
      <w:pPr>
        <w:autoSpaceDE w:val="0"/>
        <w:spacing w:before="100" w:beforeAutospacing="1" w:after="100" w:afterAutospacing="1" w:line="240" w:lineRule="auto"/>
        <w:ind w:left="-81"/>
        <w:rPr>
          <w:rFonts w:ascii="Times New Roman" w:eastAsia="Times New Roman" w:hAnsi="Times New Roman" w:cs="Times New Roman"/>
          <w:color w:val="000000" w:themeColor="text1"/>
          <w:sz w:val="24"/>
          <w:szCs w:val="24"/>
          <w:lang w:eastAsia="en-GB"/>
        </w:rPr>
      </w:pPr>
      <w:r w:rsidRPr="00092A8B">
        <w:rPr>
          <w:rFonts w:ascii="Times New Roman" w:eastAsia="Times New Roman" w:hAnsi="Times New Roman" w:cs="Times New Roman"/>
          <w:color w:val="000000" w:themeColor="text1"/>
          <w:sz w:val="24"/>
          <w:szCs w:val="24"/>
          <w:lang w:eastAsia="en-GB"/>
        </w:rPr>
        <w:t xml:space="preserve">Chemicals and medicine will be kept in the locked </w:t>
      </w:r>
      <w:r w:rsidR="00DB6B32">
        <w:rPr>
          <w:rFonts w:ascii="Times New Roman" w:eastAsia="Times New Roman" w:hAnsi="Times New Roman" w:cs="Times New Roman"/>
          <w:color w:val="000000" w:themeColor="text1"/>
          <w:sz w:val="24"/>
          <w:szCs w:val="24"/>
          <w:lang w:eastAsia="en-GB"/>
        </w:rPr>
        <w:t>biosecurity room,</w:t>
      </w:r>
      <w:r w:rsidRPr="00092A8B">
        <w:rPr>
          <w:rFonts w:ascii="Times New Roman" w:eastAsia="Times New Roman" w:hAnsi="Times New Roman" w:cs="Times New Roman"/>
          <w:color w:val="000000" w:themeColor="text1"/>
          <w:sz w:val="24"/>
          <w:szCs w:val="24"/>
          <w:lang w:eastAsia="en-GB"/>
        </w:rPr>
        <w:t xml:space="preserve"> which is part of the building (see Site Plan). There is no fuel store. </w:t>
      </w:r>
      <w:r w:rsidR="00F77B6D" w:rsidRPr="00F77B6D">
        <w:rPr>
          <w:rFonts w:ascii="Times New Roman" w:hAnsi="Times New Roman" w:cs="Times New Roman"/>
          <w:sz w:val="24"/>
          <w:szCs w:val="24"/>
        </w:rPr>
        <w:t xml:space="preserve">There will be no agrochemicals stored on site, but </w:t>
      </w:r>
      <w:r w:rsidR="00F77B6D">
        <w:rPr>
          <w:rFonts w:ascii="Times New Roman" w:hAnsi="Times New Roman" w:cs="Times New Roman"/>
          <w:sz w:val="24"/>
          <w:szCs w:val="24"/>
        </w:rPr>
        <w:t xml:space="preserve">there will be </w:t>
      </w:r>
      <w:r w:rsidR="00F77B6D" w:rsidRPr="00F77B6D">
        <w:rPr>
          <w:rFonts w:ascii="Times New Roman" w:hAnsi="Times New Roman" w:cs="Times New Roman"/>
          <w:sz w:val="24"/>
          <w:szCs w:val="24"/>
        </w:rPr>
        <w:t>approx. 10kg of rodenticide on site at any time.</w:t>
      </w:r>
    </w:p>
    <w:p w14:paraId="250652FB" w14:textId="77777777" w:rsidR="00D7576C" w:rsidRDefault="004028D0" w:rsidP="00D7576C">
      <w:pPr>
        <w:autoSpaceDE w:val="0"/>
        <w:spacing w:before="100" w:beforeAutospacing="1" w:after="100" w:afterAutospacing="1" w:line="240" w:lineRule="auto"/>
        <w:ind w:left="-81"/>
        <w:rPr>
          <w:rFonts w:ascii="Times New Roman" w:eastAsia="Times New Roman" w:hAnsi="Times New Roman" w:cs="Times New Roman"/>
          <w:sz w:val="24"/>
          <w:szCs w:val="24"/>
          <w:lang w:eastAsia="en-GB"/>
        </w:rPr>
      </w:pPr>
      <w:r w:rsidRPr="00092A8B">
        <w:rPr>
          <w:rFonts w:ascii="Times New Roman" w:eastAsia="Times New Roman" w:hAnsi="Times New Roman" w:cs="Times New Roman"/>
          <w:color w:val="000000" w:themeColor="text1"/>
          <w:sz w:val="24"/>
          <w:szCs w:val="24"/>
          <w:lang w:eastAsia="en-GB"/>
        </w:rPr>
        <w:lastRenderedPageBreak/>
        <w:t>There is an alarm system in case of power cuts, with emergency release of windows and doors to compensate immediately for forced ventilation failure. A back-up generator will be available from local plant hire to run the ventilation system in case of an electrical failure issue that isn’t easily and quickly resolved. There is no permanently stationed generator.</w:t>
      </w:r>
    </w:p>
    <w:p w14:paraId="308B97BF" w14:textId="0338263C" w:rsidR="004028D0" w:rsidRDefault="004028D0" w:rsidP="00D7576C">
      <w:pPr>
        <w:autoSpaceDE w:val="0"/>
        <w:spacing w:before="100" w:beforeAutospacing="1" w:after="100" w:afterAutospacing="1" w:line="240" w:lineRule="auto"/>
        <w:ind w:left="-81"/>
        <w:rPr>
          <w:rFonts w:ascii="Times New Roman" w:eastAsia="Times New Roman" w:hAnsi="Times New Roman" w:cs="Times New Roman"/>
          <w:sz w:val="24"/>
          <w:szCs w:val="24"/>
          <w:lang w:eastAsia="en-GB"/>
        </w:rPr>
      </w:pPr>
      <w:bookmarkStart w:id="1" w:name="_Hlk37087409"/>
      <w:r w:rsidRPr="00667B8A">
        <w:rPr>
          <w:rFonts w:ascii="Times New Roman" w:eastAsia="Times New Roman" w:hAnsi="Times New Roman" w:cs="Times New Roman"/>
          <w:sz w:val="24"/>
          <w:szCs w:val="24"/>
          <w:lang w:eastAsia="en-GB"/>
        </w:rPr>
        <w:t xml:space="preserve">Electricity for the pig units will be sourced from </w:t>
      </w:r>
      <w:r w:rsidR="00645AAA" w:rsidRPr="00667B8A">
        <w:rPr>
          <w:rFonts w:ascii="Times New Roman" w:eastAsia="Times New Roman" w:hAnsi="Times New Roman" w:cs="Times New Roman"/>
          <w:sz w:val="24"/>
          <w:szCs w:val="24"/>
          <w:lang w:eastAsia="en-GB"/>
        </w:rPr>
        <w:t>wind</w:t>
      </w:r>
      <w:r w:rsidRPr="00667B8A">
        <w:rPr>
          <w:rFonts w:ascii="Times New Roman" w:eastAsia="Times New Roman" w:hAnsi="Times New Roman" w:cs="Times New Roman"/>
          <w:sz w:val="24"/>
          <w:szCs w:val="24"/>
          <w:lang w:eastAsia="en-GB"/>
        </w:rPr>
        <w:t xml:space="preserve"> energy. </w:t>
      </w:r>
      <w:r w:rsidR="00645AAA" w:rsidRPr="00667B8A">
        <w:rPr>
          <w:rFonts w:ascii="Times New Roman" w:eastAsia="Times New Roman" w:hAnsi="Times New Roman" w:cs="Times New Roman"/>
          <w:sz w:val="24"/>
          <w:szCs w:val="24"/>
          <w:lang w:eastAsia="en-GB"/>
        </w:rPr>
        <w:t>A wind turbine is located to the East of the inst</w:t>
      </w:r>
      <w:r w:rsidRPr="00667B8A">
        <w:rPr>
          <w:rFonts w:ascii="Times New Roman" w:eastAsia="Times New Roman" w:hAnsi="Times New Roman" w:cs="Times New Roman"/>
          <w:sz w:val="24"/>
          <w:szCs w:val="24"/>
          <w:lang w:eastAsia="en-GB"/>
        </w:rPr>
        <w:t xml:space="preserve">allation </w:t>
      </w:r>
      <w:r w:rsidR="00D7576C">
        <w:rPr>
          <w:rFonts w:ascii="Times New Roman" w:eastAsia="Times New Roman" w:hAnsi="Times New Roman" w:cs="Times New Roman"/>
          <w:sz w:val="24"/>
          <w:szCs w:val="24"/>
          <w:lang w:eastAsia="en-GB"/>
        </w:rPr>
        <w:t xml:space="preserve">(shown on the location plan in Appendix 4) </w:t>
      </w:r>
      <w:r w:rsidR="00645AAA" w:rsidRPr="00667B8A">
        <w:rPr>
          <w:rFonts w:ascii="Times New Roman" w:eastAsia="Times New Roman" w:hAnsi="Times New Roman" w:cs="Times New Roman"/>
          <w:sz w:val="24"/>
          <w:szCs w:val="24"/>
          <w:lang w:eastAsia="en-GB"/>
        </w:rPr>
        <w:t xml:space="preserve">and will </w:t>
      </w:r>
      <w:r w:rsidRPr="00667B8A">
        <w:rPr>
          <w:rFonts w:ascii="Times New Roman" w:eastAsia="Times New Roman" w:hAnsi="Times New Roman" w:cs="Times New Roman"/>
          <w:sz w:val="24"/>
          <w:szCs w:val="24"/>
          <w:lang w:eastAsia="en-GB"/>
        </w:rPr>
        <w:t>feed into the farm electric with excess generation feeding back into the grid.</w:t>
      </w:r>
      <w:bookmarkEnd w:id="1"/>
      <w:r w:rsidRPr="00092A8B">
        <w:rPr>
          <w:rFonts w:ascii="Times New Roman" w:eastAsia="Times New Roman" w:hAnsi="Times New Roman" w:cs="Times New Roman"/>
          <w:sz w:val="24"/>
          <w:szCs w:val="24"/>
          <w:lang w:eastAsia="en-GB"/>
        </w:rPr>
        <w:t xml:space="preserve"> LED lighting will be installed. </w:t>
      </w:r>
    </w:p>
    <w:p w14:paraId="6AAB6E42" w14:textId="77777777" w:rsidR="00D67A78" w:rsidRPr="00D67A78" w:rsidRDefault="00437E7C" w:rsidP="00D67A78">
      <w:pPr>
        <w:suppressAutoHyphens/>
        <w:spacing w:after="0" w:line="100" w:lineRule="atLeast"/>
        <w:jc w:val="both"/>
        <w:rPr>
          <w:rFonts w:ascii="Times New Roman" w:hAnsi="Times New Roman" w:cs="Times New Roman"/>
          <w:sz w:val="24"/>
          <w:szCs w:val="24"/>
        </w:rPr>
      </w:pPr>
      <w:bookmarkStart w:id="2" w:name="_Hlk36548735"/>
      <w:r w:rsidRPr="00D67A78">
        <w:rPr>
          <w:rFonts w:ascii="Times New Roman" w:eastAsia="Times New Roman" w:hAnsi="Times New Roman" w:cs="Times New Roman"/>
          <w:color w:val="000000" w:themeColor="text1"/>
          <w:sz w:val="24"/>
          <w:szCs w:val="24"/>
          <w:lang w:eastAsia="en-GB"/>
        </w:rPr>
        <w:t xml:space="preserve">The building will only have one entrance via a door which will be locked. The loading ramp will have a roller shutter door operated from inside the building. </w:t>
      </w:r>
      <w:bookmarkEnd w:id="2"/>
      <w:r w:rsidR="00D67A78" w:rsidRPr="00D67A78">
        <w:rPr>
          <w:rFonts w:ascii="Times New Roman" w:hAnsi="Times New Roman" w:cs="Times New Roman"/>
          <w:sz w:val="24"/>
          <w:szCs w:val="24"/>
        </w:rPr>
        <w:t xml:space="preserve">The site gates are locked at night to prevent pedestrian and vehicle access out of </w:t>
      </w:r>
      <w:proofErr w:type="gramStart"/>
      <w:r w:rsidR="00D67A78" w:rsidRPr="00D67A78">
        <w:rPr>
          <w:rFonts w:ascii="Times New Roman" w:hAnsi="Times New Roman" w:cs="Times New Roman"/>
          <w:sz w:val="24"/>
          <w:szCs w:val="24"/>
        </w:rPr>
        <w:t>hours</w:t>
      </w:r>
      <w:proofErr w:type="gramEnd"/>
    </w:p>
    <w:p w14:paraId="56DC4201" w14:textId="14AF3A44" w:rsidR="006A43EC" w:rsidRPr="008F2634" w:rsidRDefault="006A43EC" w:rsidP="008F2634">
      <w:pPr>
        <w:tabs>
          <w:tab w:val="num" w:pos="0"/>
        </w:tabs>
        <w:autoSpaceDE w:val="0"/>
        <w:spacing w:before="100" w:beforeAutospacing="1" w:after="100" w:afterAutospacing="1" w:line="240" w:lineRule="auto"/>
        <w:ind w:left="-81"/>
        <w:jc w:val="both"/>
        <w:rPr>
          <w:rFonts w:ascii="Times New Roman" w:hAnsi="Times New Roman" w:cs="Times New Roman"/>
          <w:sz w:val="24"/>
          <w:szCs w:val="24"/>
        </w:rPr>
      </w:pPr>
      <w:r w:rsidRPr="00092A8B">
        <w:rPr>
          <w:rFonts w:ascii="Times New Roman" w:hAnsi="Times New Roman" w:cs="Times New Roman"/>
          <w:sz w:val="24"/>
          <w:szCs w:val="24"/>
        </w:rPr>
        <w:t>The above activities are managed in accordance with the Environmental Management Plan (</w:t>
      </w:r>
      <w:r>
        <w:rPr>
          <w:rFonts w:ascii="Times New Roman" w:hAnsi="Times New Roman" w:cs="Times New Roman"/>
          <w:sz w:val="24"/>
          <w:szCs w:val="24"/>
        </w:rPr>
        <w:t>s</w:t>
      </w:r>
      <w:r w:rsidRPr="00092A8B">
        <w:rPr>
          <w:rFonts w:ascii="Times New Roman" w:hAnsi="Times New Roman" w:cs="Times New Roman"/>
          <w:sz w:val="24"/>
          <w:szCs w:val="24"/>
        </w:rPr>
        <w:t>ummary in Appendix 3)</w:t>
      </w:r>
      <w:r w:rsidR="00437E7C">
        <w:rPr>
          <w:rFonts w:ascii="Times New Roman" w:hAnsi="Times New Roman" w:cs="Times New Roman"/>
          <w:sz w:val="24"/>
          <w:szCs w:val="24"/>
        </w:rPr>
        <w:t>,</w:t>
      </w:r>
      <w:r w:rsidRPr="00092A8B">
        <w:rPr>
          <w:rFonts w:ascii="Times New Roman" w:hAnsi="Times New Roman" w:cs="Times New Roman"/>
          <w:sz w:val="24"/>
          <w:szCs w:val="24"/>
        </w:rPr>
        <w:t xml:space="preserve"> which describes control measures and management procedures for all above operations at the site and provides Action Plans to address potential accident and emergency situations, and other non-operational occurrences.</w:t>
      </w:r>
    </w:p>
    <w:p w14:paraId="6420C62A" w14:textId="6A418C05" w:rsidR="006A43EC" w:rsidRPr="006A43EC" w:rsidRDefault="006A43EC" w:rsidP="006A43EC">
      <w:pPr>
        <w:autoSpaceDE w:val="0"/>
        <w:autoSpaceDN w:val="0"/>
        <w:adjustRightInd w:val="0"/>
        <w:spacing w:after="0" w:line="240" w:lineRule="auto"/>
        <w:rPr>
          <w:rFonts w:ascii="Times New Roman" w:hAnsi="Times New Roman" w:cs="Times New Roman"/>
          <w:sz w:val="24"/>
          <w:szCs w:val="24"/>
          <w:u w:val="single"/>
        </w:rPr>
      </w:pPr>
      <w:r w:rsidRPr="006A43EC">
        <w:rPr>
          <w:rFonts w:ascii="Times New Roman" w:hAnsi="Times New Roman" w:cs="Times New Roman"/>
          <w:sz w:val="24"/>
          <w:szCs w:val="24"/>
          <w:u w:val="single"/>
        </w:rPr>
        <w:t>Site Location</w:t>
      </w:r>
    </w:p>
    <w:p w14:paraId="57D039AD" w14:textId="77777777" w:rsidR="006A43EC" w:rsidRDefault="006A43EC" w:rsidP="006A43EC">
      <w:pPr>
        <w:autoSpaceDE w:val="0"/>
        <w:autoSpaceDN w:val="0"/>
        <w:adjustRightInd w:val="0"/>
        <w:spacing w:after="0" w:line="240" w:lineRule="auto"/>
        <w:rPr>
          <w:rFonts w:ascii="Times New Roman" w:hAnsi="Times New Roman" w:cs="Times New Roman"/>
          <w:sz w:val="24"/>
          <w:szCs w:val="24"/>
        </w:rPr>
      </w:pPr>
    </w:p>
    <w:p w14:paraId="014C2523" w14:textId="585F3710" w:rsidR="006A43EC" w:rsidRDefault="006A43EC" w:rsidP="006A43EC">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en-GB"/>
        </w:rPr>
      </w:pPr>
      <w:r w:rsidRPr="00092A8B">
        <w:rPr>
          <w:rFonts w:ascii="Times New Roman" w:hAnsi="Times New Roman" w:cs="Times New Roman"/>
          <w:sz w:val="24"/>
          <w:szCs w:val="24"/>
        </w:rPr>
        <w:t>The site is in a rural area approximately 1</w:t>
      </w:r>
      <w:r>
        <w:rPr>
          <w:rFonts w:ascii="Times New Roman" w:hAnsi="Times New Roman" w:cs="Times New Roman"/>
          <w:sz w:val="24"/>
          <w:szCs w:val="24"/>
        </w:rPr>
        <w:t>.1</w:t>
      </w:r>
      <w:r w:rsidRPr="00092A8B">
        <w:rPr>
          <w:rFonts w:ascii="Times New Roman" w:hAnsi="Times New Roman" w:cs="Times New Roman"/>
          <w:sz w:val="24"/>
          <w:szCs w:val="24"/>
        </w:rPr>
        <w:t xml:space="preserve"> km to the </w:t>
      </w:r>
      <w:r>
        <w:rPr>
          <w:rFonts w:ascii="Times New Roman" w:hAnsi="Times New Roman" w:cs="Times New Roman"/>
          <w:sz w:val="24"/>
          <w:szCs w:val="24"/>
        </w:rPr>
        <w:t>north</w:t>
      </w:r>
      <w:r w:rsidRPr="00092A8B">
        <w:rPr>
          <w:rFonts w:ascii="Times New Roman" w:hAnsi="Times New Roman" w:cs="Times New Roman"/>
          <w:sz w:val="24"/>
          <w:szCs w:val="24"/>
        </w:rPr>
        <w:t xml:space="preserve">-east of the small village of </w:t>
      </w:r>
      <w:r>
        <w:rPr>
          <w:rFonts w:ascii="Times New Roman" w:hAnsi="Times New Roman" w:cs="Times New Roman"/>
          <w:sz w:val="24"/>
          <w:szCs w:val="24"/>
        </w:rPr>
        <w:t>Weeton</w:t>
      </w:r>
      <w:r w:rsidRPr="00092A8B">
        <w:rPr>
          <w:rFonts w:ascii="Times New Roman" w:hAnsi="Times New Roman" w:cs="Times New Roman"/>
          <w:sz w:val="24"/>
          <w:szCs w:val="24"/>
        </w:rPr>
        <w:t xml:space="preserve"> and </w:t>
      </w:r>
      <w:r>
        <w:rPr>
          <w:rFonts w:ascii="Times New Roman" w:hAnsi="Times New Roman" w:cs="Times New Roman"/>
          <w:sz w:val="24"/>
          <w:szCs w:val="24"/>
        </w:rPr>
        <w:t>1.6</w:t>
      </w:r>
      <w:r w:rsidRPr="00092A8B">
        <w:rPr>
          <w:rFonts w:ascii="Times New Roman" w:hAnsi="Times New Roman" w:cs="Times New Roman"/>
          <w:sz w:val="24"/>
          <w:szCs w:val="24"/>
        </w:rPr>
        <w:t xml:space="preserve"> km to the </w:t>
      </w:r>
      <w:r>
        <w:rPr>
          <w:rFonts w:ascii="Times New Roman" w:hAnsi="Times New Roman" w:cs="Times New Roman"/>
          <w:sz w:val="24"/>
          <w:szCs w:val="24"/>
        </w:rPr>
        <w:t>east</w:t>
      </w:r>
      <w:r w:rsidRPr="00092A8B">
        <w:rPr>
          <w:rFonts w:ascii="Times New Roman" w:hAnsi="Times New Roman" w:cs="Times New Roman"/>
          <w:sz w:val="24"/>
          <w:szCs w:val="24"/>
        </w:rPr>
        <w:t xml:space="preserve"> of the </w:t>
      </w:r>
      <w:r>
        <w:rPr>
          <w:rFonts w:ascii="Times New Roman" w:hAnsi="Times New Roman" w:cs="Times New Roman"/>
          <w:sz w:val="24"/>
          <w:szCs w:val="24"/>
        </w:rPr>
        <w:t>village of Welwick</w:t>
      </w:r>
      <w:r w:rsidRPr="00092A8B">
        <w:rPr>
          <w:rFonts w:ascii="Times New Roman" w:hAnsi="Times New Roman" w:cs="Times New Roman"/>
          <w:sz w:val="24"/>
          <w:szCs w:val="24"/>
        </w:rPr>
        <w:t xml:space="preserve">. </w:t>
      </w:r>
      <w:r w:rsidRPr="00092A8B">
        <w:rPr>
          <w:rFonts w:ascii="Times New Roman" w:eastAsia="Times New Roman" w:hAnsi="Times New Roman" w:cs="Times New Roman"/>
          <w:sz w:val="24"/>
          <w:szCs w:val="24"/>
          <w:shd w:val="clear" w:color="auto" w:fill="FFFFFF"/>
          <w:lang w:eastAsia="en-GB"/>
        </w:rPr>
        <w:t>The surrounding area is mainly large arable fields, field boundary hedgerows</w:t>
      </w:r>
      <w:r>
        <w:rPr>
          <w:rFonts w:ascii="Times New Roman" w:eastAsia="Times New Roman" w:hAnsi="Times New Roman" w:cs="Times New Roman"/>
          <w:sz w:val="24"/>
          <w:szCs w:val="24"/>
          <w:shd w:val="clear" w:color="auto" w:fill="FFFFFF"/>
          <w:lang w:eastAsia="en-GB"/>
        </w:rPr>
        <w:t xml:space="preserve"> and</w:t>
      </w:r>
      <w:r w:rsidRPr="00092A8B">
        <w:rPr>
          <w:rFonts w:ascii="Times New Roman" w:eastAsia="Times New Roman" w:hAnsi="Times New Roman" w:cs="Times New Roman"/>
          <w:sz w:val="24"/>
          <w:szCs w:val="24"/>
          <w:shd w:val="clear" w:color="auto" w:fill="FFFFFF"/>
          <w:lang w:eastAsia="en-GB"/>
        </w:rPr>
        <w:t xml:space="preserve"> isolated tree planting. The landscape is </w:t>
      </w:r>
      <w:r>
        <w:rPr>
          <w:rFonts w:ascii="Times New Roman" w:eastAsia="Times New Roman" w:hAnsi="Times New Roman" w:cs="Times New Roman"/>
          <w:sz w:val="24"/>
          <w:szCs w:val="24"/>
          <w:shd w:val="clear" w:color="auto" w:fill="FFFFFF"/>
          <w:lang w:eastAsia="en-GB"/>
        </w:rPr>
        <w:t xml:space="preserve">flat to </w:t>
      </w:r>
      <w:r w:rsidRPr="00092A8B">
        <w:rPr>
          <w:rFonts w:ascii="Times New Roman" w:eastAsia="Times New Roman" w:hAnsi="Times New Roman" w:cs="Times New Roman"/>
          <w:sz w:val="24"/>
          <w:szCs w:val="24"/>
          <w:shd w:val="clear" w:color="auto" w:fill="FFFFFF"/>
          <w:lang w:eastAsia="en-GB"/>
        </w:rPr>
        <w:t>gently undulating.</w:t>
      </w:r>
    </w:p>
    <w:p w14:paraId="75FB2B6F" w14:textId="3FBE4439" w:rsidR="006A43EC" w:rsidRDefault="006A43EC" w:rsidP="006A43EC">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en-GB"/>
        </w:rPr>
      </w:pPr>
      <w:r w:rsidRPr="00092A8B">
        <w:rPr>
          <w:rFonts w:ascii="Times New Roman" w:eastAsia="Times New Roman" w:hAnsi="Times New Roman" w:cs="Times New Roman"/>
          <w:sz w:val="24"/>
          <w:szCs w:val="24"/>
          <w:shd w:val="clear" w:color="auto" w:fill="FFFFFF"/>
          <w:lang w:eastAsia="en-GB"/>
        </w:rPr>
        <w:t xml:space="preserve"> </w:t>
      </w:r>
    </w:p>
    <w:p w14:paraId="652D6CC7" w14:textId="7B492817" w:rsidR="006A43EC" w:rsidRDefault="004028D0" w:rsidP="006A43EC">
      <w:pPr>
        <w:autoSpaceDE w:val="0"/>
        <w:rPr>
          <w:rFonts w:ascii="Times New Roman" w:hAnsi="Times New Roman" w:cs="Times New Roman"/>
          <w:sz w:val="24"/>
          <w:szCs w:val="24"/>
        </w:rPr>
      </w:pPr>
      <w:bookmarkStart w:id="3" w:name="_Hlk36548712"/>
      <w:r w:rsidRPr="00092A8B">
        <w:rPr>
          <w:rFonts w:ascii="Times New Roman" w:hAnsi="Times New Roman" w:cs="Times New Roman"/>
          <w:bCs/>
          <w:color w:val="000000"/>
          <w:sz w:val="24"/>
          <w:szCs w:val="24"/>
        </w:rPr>
        <w:t xml:space="preserve">The sites are remote from any centre of population and benefit from </w:t>
      </w:r>
      <w:r w:rsidR="006A43EC">
        <w:rPr>
          <w:rFonts w:ascii="Times New Roman" w:hAnsi="Times New Roman" w:cs="Times New Roman"/>
          <w:bCs/>
          <w:color w:val="000000"/>
          <w:sz w:val="24"/>
          <w:szCs w:val="24"/>
        </w:rPr>
        <w:t xml:space="preserve">an </w:t>
      </w:r>
      <w:r w:rsidRPr="00092A8B">
        <w:rPr>
          <w:rFonts w:ascii="Times New Roman" w:hAnsi="Times New Roman" w:cs="Times New Roman"/>
          <w:bCs/>
          <w:color w:val="000000"/>
          <w:sz w:val="24"/>
          <w:szCs w:val="24"/>
        </w:rPr>
        <w:t>existing farm access road from the public highway</w:t>
      </w:r>
      <w:r w:rsidR="006A43EC">
        <w:rPr>
          <w:rFonts w:ascii="Times New Roman" w:hAnsi="Times New Roman" w:cs="Times New Roman"/>
          <w:bCs/>
          <w:color w:val="000000"/>
          <w:sz w:val="24"/>
          <w:szCs w:val="24"/>
        </w:rPr>
        <w:t xml:space="preserve"> – Rysome Road – </w:t>
      </w:r>
      <w:r w:rsidR="006A43EC">
        <w:rPr>
          <w:rFonts w:ascii="Times New Roman" w:eastAsia="Times New Roman" w:hAnsi="Times New Roman" w:cs="Times New Roman"/>
          <w:color w:val="000000" w:themeColor="text1"/>
          <w:sz w:val="24"/>
          <w:szCs w:val="24"/>
          <w:lang w:eastAsia="en-GB"/>
        </w:rPr>
        <w:t>with the access track leading only to the p</w:t>
      </w:r>
      <w:r w:rsidR="0024582B">
        <w:rPr>
          <w:rFonts w:ascii="Times New Roman" w:eastAsia="Times New Roman" w:hAnsi="Times New Roman" w:cs="Times New Roman"/>
          <w:color w:val="000000" w:themeColor="text1"/>
          <w:sz w:val="24"/>
          <w:szCs w:val="24"/>
          <w:lang w:eastAsia="en-GB"/>
        </w:rPr>
        <w:t xml:space="preserve">ig unit </w:t>
      </w:r>
      <w:r w:rsidR="006A43EC">
        <w:rPr>
          <w:rFonts w:ascii="Times New Roman" w:eastAsia="Times New Roman" w:hAnsi="Times New Roman" w:cs="Times New Roman"/>
          <w:color w:val="000000" w:themeColor="text1"/>
          <w:sz w:val="24"/>
          <w:szCs w:val="24"/>
          <w:lang w:eastAsia="en-GB"/>
        </w:rPr>
        <w:t>site and a wind turbine</w:t>
      </w:r>
      <w:r w:rsidRPr="00092A8B">
        <w:rPr>
          <w:rFonts w:ascii="Times New Roman" w:hAnsi="Times New Roman" w:cs="Times New Roman"/>
          <w:bCs/>
          <w:color w:val="000000"/>
          <w:sz w:val="24"/>
          <w:szCs w:val="24"/>
        </w:rPr>
        <w:t>. The combination of the low height of the buildings, remote nature of the site, and existing trees and hedgerows, is such that the buildings are not visually prominent within the landscape.</w:t>
      </w:r>
      <w:bookmarkStart w:id="4" w:name="_Hlk12538967"/>
    </w:p>
    <w:bookmarkEnd w:id="3"/>
    <w:p w14:paraId="2E4A372A" w14:textId="5720134B" w:rsidR="004028D0" w:rsidRPr="006A43EC" w:rsidRDefault="004028D0" w:rsidP="006A43EC">
      <w:pPr>
        <w:autoSpaceDE w:val="0"/>
        <w:rPr>
          <w:rFonts w:ascii="Times New Roman" w:hAnsi="Times New Roman" w:cs="Times New Roman"/>
          <w:sz w:val="24"/>
          <w:szCs w:val="24"/>
        </w:rPr>
      </w:pPr>
      <w:r w:rsidRPr="00092A8B">
        <w:rPr>
          <w:rFonts w:ascii="Times New Roman" w:eastAsia="Times New Roman" w:hAnsi="Times New Roman" w:cs="Times New Roman"/>
          <w:sz w:val="24"/>
          <w:szCs w:val="24"/>
          <w:lang w:eastAsia="en-GB"/>
        </w:rPr>
        <w:t xml:space="preserve">The nearest sensitive receptors are </w:t>
      </w:r>
      <w:r w:rsidR="00C51B91">
        <w:rPr>
          <w:rFonts w:ascii="Times New Roman" w:eastAsia="Times New Roman" w:hAnsi="Times New Roman" w:cs="Times New Roman"/>
          <w:sz w:val="24"/>
          <w:szCs w:val="24"/>
          <w:lang w:eastAsia="en-GB"/>
        </w:rPr>
        <w:t>over 650m from the installation boundary to the North of the site.</w:t>
      </w:r>
      <w:r w:rsidR="00667B8A">
        <w:rPr>
          <w:rFonts w:ascii="Times New Roman" w:eastAsia="Times New Roman" w:hAnsi="Times New Roman" w:cs="Times New Roman"/>
          <w:sz w:val="24"/>
          <w:szCs w:val="24"/>
          <w:lang w:eastAsia="en-GB"/>
        </w:rPr>
        <w:t xml:space="preserve"> </w:t>
      </w:r>
      <w:r w:rsidR="0024582B">
        <w:rPr>
          <w:rFonts w:ascii="Times New Roman" w:eastAsia="Times New Roman" w:hAnsi="Times New Roman" w:cs="Times New Roman"/>
          <w:sz w:val="24"/>
          <w:szCs w:val="24"/>
          <w:lang w:eastAsia="en-GB"/>
        </w:rPr>
        <w:t>T</w:t>
      </w:r>
      <w:r w:rsidR="00667B8A">
        <w:rPr>
          <w:rFonts w:ascii="Times New Roman" w:eastAsia="Times New Roman" w:hAnsi="Times New Roman" w:cs="Times New Roman"/>
          <w:sz w:val="24"/>
          <w:szCs w:val="24"/>
          <w:lang w:eastAsia="en-GB"/>
        </w:rPr>
        <w:t>here is</w:t>
      </w:r>
      <w:r w:rsidR="00C51B91">
        <w:rPr>
          <w:rFonts w:ascii="Times New Roman" w:eastAsia="Times New Roman" w:hAnsi="Times New Roman" w:cs="Times New Roman"/>
          <w:sz w:val="24"/>
          <w:szCs w:val="24"/>
          <w:lang w:eastAsia="en-GB"/>
        </w:rPr>
        <w:t xml:space="preserve"> no history of complaints</w:t>
      </w:r>
      <w:r w:rsidR="00645AAA">
        <w:rPr>
          <w:rFonts w:ascii="Times New Roman" w:eastAsia="Times New Roman" w:hAnsi="Times New Roman" w:cs="Times New Roman"/>
          <w:sz w:val="24"/>
          <w:szCs w:val="24"/>
          <w:lang w:eastAsia="en-GB"/>
        </w:rPr>
        <w:t xml:space="preserve">, therefore there is currently no requirement for Odour, Noise or Bio-aerosol management plans. </w:t>
      </w:r>
    </w:p>
    <w:bookmarkEnd w:id="4"/>
    <w:p w14:paraId="40EA9A8F" w14:textId="77777777" w:rsidR="00437E7C" w:rsidRDefault="00437E7C" w:rsidP="004028D0">
      <w:pPr>
        <w:autoSpaceDE w:val="0"/>
        <w:autoSpaceDN w:val="0"/>
        <w:adjustRightInd w:val="0"/>
        <w:spacing w:after="0" w:line="240" w:lineRule="auto"/>
        <w:rPr>
          <w:rFonts w:ascii="Times New Roman" w:hAnsi="Times New Roman" w:cs="Times New Roman"/>
          <w:sz w:val="24"/>
          <w:szCs w:val="24"/>
        </w:rPr>
      </w:pPr>
    </w:p>
    <w:p w14:paraId="3FA32CEF" w14:textId="77777777" w:rsidR="00437E7C" w:rsidRDefault="00437E7C" w:rsidP="004028D0">
      <w:pPr>
        <w:autoSpaceDE w:val="0"/>
        <w:autoSpaceDN w:val="0"/>
        <w:adjustRightInd w:val="0"/>
        <w:spacing w:after="0" w:line="240" w:lineRule="auto"/>
        <w:rPr>
          <w:rFonts w:ascii="Times New Roman" w:hAnsi="Times New Roman" w:cs="Times New Roman"/>
          <w:sz w:val="24"/>
          <w:szCs w:val="24"/>
          <w:u w:val="single"/>
        </w:rPr>
      </w:pPr>
    </w:p>
    <w:p w14:paraId="2C05597E" w14:textId="51D3A664" w:rsidR="00437E7C" w:rsidRPr="00437E7C" w:rsidRDefault="00437E7C" w:rsidP="004028D0">
      <w:pPr>
        <w:autoSpaceDE w:val="0"/>
        <w:autoSpaceDN w:val="0"/>
        <w:adjustRightInd w:val="0"/>
        <w:spacing w:after="0" w:line="240" w:lineRule="auto"/>
        <w:rPr>
          <w:rFonts w:ascii="Times New Roman" w:hAnsi="Times New Roman" w:cs="Times New Roman"/>
          <w:sz w:val="24"/>
          <w:szCs w:val="24"/>
          <w:u w:val="single"/>
        </w:rPr>
      </w:pPr>
      <w:r w:rsidRPr="00437E7C">
        <w:rPr>
          <w:rFonts w:ascii="Times New Roman" w:hAnsi="Times New Roman" w:cs="Times New Roman"/>
          <w:sz w:val="24"/>
          <w:szCs w:val="24"/>
          <w:u w:val="single"/>
        </w:rPr>
        <w:t>Site checks and modelling</w:t>
      </w:r>
    </w:p>
    <w:p w14:paraId="14CB2EEB" w14:textId="77777777" w:rsidR="00437E7C" w:rsidRDefault="00437E7C" w:rsidP="004028D0">
      <w:pPr>
        <w:autoSpaceDE w:val="0"/>
        <w:autoSpaceDN w:val="0"/>
        <w:adjustRightInd w:val="0"/>
        <w:spacing w:after="0" w:line="240" w:lineRule="auto"/>
        <w:rPr>
          <w:rFonts w:ascii="Times New Roman" w:hAnsi="Times New Roman" w:cs="Times New Roman"/>
          <w:sz w:val="24"/>
          <w:szCs w:val="24"/>
        </w:rPr>
      </w:pPr>
    </w:p>
    <w:p w14:paraId="1A1B8C14" w14:textId="64470D04" w:rsidR="004337D9" w:rsidRPr="004337D9" w:rsidRDefault="004337D9" w:rsidP="004028D0">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en-GB"/>
        </w:rPr>
      </w:pPr>
      <w:r w:rsidRPr="004337D9">
        <w:rPr>
          <w:rFonts w:ascii="Times New Roman" w:hAnsi="Times New Roman" w:cs="Times New Roman"/>
          <w:sz w:val="24"/>
          <w:szCs w:val="24"/>
        </w:rPr>
        <w:t>There is one Local Wildlife Site (LWS), a roadside verge to the south-east of the site. There are two Sites of Special Scientific Interest (SSSIs) within 5 km of the site of the proposed piggery; Dimlington Cliffs SSSI to the east-north-east and The Humber Estuary SSSI to the south, parts of which are also designated as a Special Area of Conservation (SAC), Special Protection Area (SPA) or a Ramsar site.</w:t>
      </w:r>
    </w:p>
    <w:p w14:paraId="39E401FB" w14:textId="7B2CDE36" w:rsidR="000E3FAA" w:rsidRDefault="000E3FAA" w:rsidP="004028D0">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en-GB"/>
        </w:rPr>
      </w:pPr>
    </w:p>
    <w:p w14:paraId="0355AA44" w14:textId="2F66A4D6" w:rsidR="000E3FAA" w:rsidRDefault="000E3FAA" w:rsidP="004028D0">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en-GB"/>
        </w:rPr>
      </w:pPr>
      <w:r>
        <w:rPr>
          <w:rFonts w:ascii="Times New Roman" w:eastAsia="Times New Roman" w:hAnsi="Times New Roman" w:cs="Times New Roman"/>
          <w:sz w:val="24"/>
          <w:szCs w:val="24"/>
          <w:shd w:val="clear" w:color="auto" w:fill="FFFFFF"/>
          <w:lang w:eastAsia="en-GB"/>
        </w:rPr>
        <w:t xml:space="preserve">A site check report on the </w:t>
      </w:r>
      <w:r w:rsidR="003C60B0">
        <w:rPr>
          <w:rFonts w:ascii="Times New Roman" w:eastAsia="Times New Roman" w:hAnsi="Times New Roman" w:cs="Times New Roman"/>
          <w:sz w:val="24"/>
          <w:szCs w:val="24"/>
          <w:shd w:val="clear" w:color="auto" w:fill="FFFFFF"/>
          <w:lang w:eastAsia="en-GB"/>
        </w:rPr>
        <w:t>30</w:t>
      </w:r>
      <w:r>
        <w:rPr>
          <w:rFonts w:ascii="Times New Roman" w:eastAsia="Times New Roman" w:hAnsi="Times New Roman" w:cs="Times New Roman"/>
          <w:sz w:val="24"/>
          <w:szCs w:val="24"/>
          <w:shd w:val="clear" w:color="auto" w:fill="FFFFFF"/>
          <w:lang w:eastAsia="en-GB"/>
        </w:rPr>
        <w:t>/</w:t>
      </w:r>
      <w:r w:rsidR="003C60B0">
        <w:rPr>
          <w:rFonts w:ascii="Times New Roman" w:eastAsia="Times New Roman" w:hAnsi="Times New Roman" w:cs="Times New Roman"/>
          <w:sz w:val="24"/>
          <w:szCs w:val="24"/>
          <w:shd w:val="clear" w:color="auto" w:fill="FFFFFF"/>
          <w:lang w:eastAsia="en-GB"/>
        </w:rPr>
        <w:t>11</w:t>
      </w:r>
      <w:r>
        <w:rPr>
          <w:rFonts w:ascii="Times New Roman" w:eastAsia="Times New Roman" w:hAnsi="Times New Roman" w:cs="Times New Roman"/>
          <w:sz w:val="24"/>
          <w:szCs w:val="24"/>
          <w:shd w:val="clear" w:color="auto" w:fill="FFFFFF"/>
          <w:lang w:eastAsia="en-GB"/>
        </w:rPr>
        <w:t>/202</w:t>
      </w:r>
      <w:r w:rsidR="003C60B0">
        <w:rPr>
          <w:rFonts w:ascii="Times New Roman" w:eastAsia="Times New Roman" w:hAnsi="Times New Roman" w:cs="Times New Roman"/>
          <w:sz w:val="24"/>
          <w:szCs w:val="24"/>
          <w:shd w:val="clear" w:color="auto" w:fill="FFFFFF"/>
          <w:lang w:eastAsia="en-GB"/>
        </w:rPr>
        <w:t>3</w:t>
      </w:r>
      <w:r>
        <w:rPr>
          <w:rFonts w:ascii="Times New Roman" w:eastAsia="Times New Roman" w:hAnsi="Times New Roman" w:cs="Times New Roman"/>
          <w:sz w:val="24"/>
          <w:szCs w:val="24"/>
          <w:shd w:val="clear" w:color="auto" w:fill="FFFFFF"/>
          <w:lang w:eastAsia="en-GB"/>
        </w:rPr>
        <w:t>, using the Defra Magic Maps application, can be summarised as follows:</w:t>
      </w:r>
    </w:p>
    <w:p w14:paraId="7DC8D749" w14:textId="1CF7F924" w:rsidR="000E3FAA" w:rsidRDefault="000E3FAA" w:rsidP="004028D0">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en-GB"/>
        </w:rPr>
      </w:pPr>
    </w:p>
    <w:p w14:paraId="76333222" w14:textId="77777777" w:rsidR="000E3FAA" w:rsidRPr="00092A8B" w:rsidRDefault="000E3FAA" w:rsidP="000E3FAA">
      <w:pPr>
        <w:pStyle w:val="ListParagraph"/>
        <w:numPr>
          <w:ilvl w:val="0"/>
          <w:numId w:val="5"/>
        </w:numPr>
        <w:rPr>
          <w:rFonts w:ascii="Times New Roman" w:hAnsi="Times New Roman" w:cs="Times New Roman"/>
          <w:sz w:val="24"/>
          <w:szCs w:val="24"/>
        </w:rPr>
      </w:pPr>
      <w:r w:rsidRPr="00092A8B">
        <w:rPr>
          <w:rFonts w:ascii="Times New Roman" w:hAnsi="Times New Roman" w:cs="Times New Roman"/>
          <w:sz w:val="24"/>
          <w:szCs w:val="24"/>
        </w:rPr>
        <w:t>Ramsar site - HUMBER ESTUARY (ref UK11031), about 2.7km South from installation boundary at closest point</w:t>
      </w:r>
    </w:p>
    <w:p w14:paraId="251744E1" w14:textId="77777777" w:rsidR="000E3FAA" w:rsidRPr="00092A8B" w:rsidRDefault="000E3FAA" w:rsidP="000E3FAA">
      <w:pPr>
        <w:pStyle w:val="ListParagraph"/>
        <w:numPr>
          <w:ilvl w:val="0"/>
          <w:numId w:val="5"/>
        </w:numPr>
        <w:rPr>
          <w:rFonts w:ascii="Times New Roman" w:hAnsi="Times New Roman" w:cs="Times New Roman"/>
          <w:sz w:val="24"/>
          <w:szCs w:val="24"/>
        </w:rPr>
      </w:pPr>
      <w:r w:rsidRPr="00092A8B">
        <w:rPr>
          <w:rFonts w:ascii="Times New Roman" w:hAnsi="Times New Roman" w:cs="Times New Roman"/>
          <w:sz w:val="24"/>
          <w:szCs w:val="24"/>
        </w:rPr>
        <w:lastRenderedPageBreak/>
        <w:t xml:space="preserve">SSSI – Humber Estuary – classed as “Unfavourable No Change” to “Unfavourable Recovering”, about 2.7km South from installation boundary at closest </w:t>
      </w:r>
      <w:proofErr w:type="gramStart"/>
      <w:r w:rsidRPr="00092A8B">
        <w:rPr>
          <w:rFonts w:ascii="Times New Roman" w:hAnsi="Times New Roman" w:cs="Times New Roman"/>
          <w:sz w:val="24"/>
          <w:szCs w:val="24"/>
        </w:rPr>
        <w:t>point</w:t>
      </w:r>
      <w:proofErr w:type="gramEnd"/>
    </w:p>
    <w:p w14:paraId="08BA2F67" w14:textId="77777777" w:rsidR="000E3FAA" w:rsidRPr="00092A8B" w:rsidRDefault="000E3FAA" w:rsidP="000E3FAA">
      <w:pPr>
        <w:pStyle w:val="ListParagraph"/>
        <w:numPr>
          <w:ilvl w:val="0"/>
          <w:numId w:val="5"/>
        </w:numPr>
        <w:rPr>
          <w:rFonts w:ascii="Times New Roman" w:hAnsi="Times New Roman" w:cs="Times New Roman"/>
          <w:sz w:val="24"/>
          <w:szCs w:val="24"/>
        </w:rPr>
      </w:pPr>
      <w:r w:rsidRPr="00092A8B">
        <w:rPr>
          <w:rFonts w:ascii="Times New Roman" w:hAnsi="Times New Roman" w:cs="Times New Roman"/>
          <w:sz w:val="24"/>
          <w:szCs w:val="24"/>
        </w:rPr>
        <w:t xml:space="preserve">SSSI - DIMLINGTON CLIFF – classed as FAVOURABLE, 2.4km East from installation boundary at closest </w:t>
      </w:r>
      <w:proofErr w:type="gramStart"/>
      <w:r w:rsidRPr="00092A8B">
        <w:rPr>
          <w:rFonts w:ascii="Times New Roman" w:hAnsi="Times New Roman" w:cs="Times New Roman"/>
          <w:sz w:val="24"/>
          <w:szCs w:val="24"/>
        </w:rPr>
        <w:t>point</w:t>
      </w:r>
      <w:proofErr w:type="gramEnd"/>
    </w:p>
    <w:p w14:paraId="69B936B7" w14:textId="77777777" w:rsidR="000E3FAA" w:rsidRPr="00092A8B" w:rsidRDefault="000E3FAA" w:rsidP="000E3FAA">
      <w:pPr>
        <w:pStyle w:val="ListParagraph"/>
        <w:numPr>
          <w:ilvl w:val="0"/>
          <w:numId w:val="5"/>
        </w:numPr>
        <w:rPr>
          <w:rFonts w:ascii="Times New Roman" w:hAnsi="Times New Roman" w:cs="Times New Roman"/>
          <w:sz w:val="24"/>
          <w:szCs w:val="24"/>
        </w:rPr>
      </w:pPr>
      <w:r w:rsidRPr="00092A8B">
        <w:rPr>
          <w:rFonts w:ascii="Times New Roman" w:hAnsi="Times New Roman" w:cs="Times New Roman"/>
          <w:sz w:val="24"/>
          <w:szCs w:val="24"/>
        </w:rPr>
        <w:t>SAC - HUMBER ESTUARY - about 2.7km South from installation boundary at closest point</w:t>
      </w:r>
    </w:p>
    <w:p w14:paraId="01750272" w14:textId="77777777" w:rsidR="000E3FAA" w:rsidRPr="00092A8B" w:rsidRDefault="000E3FAA" w:rsidP="000E3FAA">
      <w:pPr>
        <w:pStyle w:val="ListParagraph"/>
        <w:numPr>
          <w:ilvl w:val="0"/>
          <w:numId w:val="5"/>
        </w:numPr>
        <w:rPr>
          <w:rFonts w:ascii="Times New Roman" w:hAnsi="Times New Roman" w:cs="Times New Roman"/>
          <w:sz w:val="24"/>
          <w:szCs w:val="24"/>
        </w:rPr>
      </w:pPr>
      <w:r w:rsidRPr="00092A8B">
        <w:rPr>
          <w:rFonts w:ascii="Times New Roman" w:hAnsi="Times New Roman" w:cs="Times New Roman"/>
          <w:sz w:val="24"/>
          <w:szCs w:val="24"/>
        </w:rPr>
        <w:t>SPA – HUMBER ESTUARY - about 2.7km South from installation boundary at closest point</w:t>
      </w:r>
    </w:p>
    <w:p w14:paraId="00EB7B7A" w14:textId="77777777" w:rsidR="000E3FAA" w:rsidRPr="00092A8B" w:rsidRDefault="000E3FAA" w:rsidP="000E3FAA">
      <w:pPr>
        <w:pStyle w:val="ListParagraph"/>
        <w:numPr>
          <w:ilvl w:val="0"/>
          <w:numId w:val="4"/>
        </w:numPr>
        <w:rPr>
          <w:rFonts w:ascii="Times New Roman" w:hAnsi="Times New Roman" w:cs="Times New Roman"/>
          <w:sz w:val="24"/>
          <w:szCs w:val="24"/>
        </w:rPr>
      </w:pPr>
      <w:r w:rsidRPr="00092A8B">
        <w:rPr>
          <w:rFonts w:ascii="Times New Roman" w:hAnsi="Times New Roman" w:cs="Times New Roman"/>
          <w:sz w:val="24"/>
          <w:szCs w:val="24"/>
        </w:rPr>
        <w:t>Not in a flood risk area</w:t>
      </w:r>
    </w:p>
    <w:p w14:paraId="64ECA34D" w14:textId="77777777" w:rsidR="000E3FAA" w:rsidRPr="00092A8B" w:rsidRDefault="000E3FAA" w:rsidP="000E3FAA">
      <w:pPr>
        <w:pStyle w:val="ListParagraph"/>
        <w:numPr>
          <w:ilvl w:val="0"/>
          <w:numId w:val="4"/>
        </w:numPr>
        <w:rPr>
          <w:rFonts w:ascii="Times New Roman" w:hAnsi="Times New Roman" w:cs="Times New Roman"/>
          <w:sz w:val="24"/>
          <w:szCs w:val="24"/>
        </w:rPr>
      </w:pPr>
      <w:r w:rsidRPr="00092A8B">
        <w:rPr>
          <w:rFonts w:ascii="Times New Roman" w:hAnsi="Times New Roman" w:cs="Times New Roman"/>
          <w:sz w:val="24"/>
          <w:szCs w:val="24"/>
        </w:rPr>
        <w:t>Not in an NVZ</w:t>
      </w:r>
    </w:p>
    <w:p w14:paraId="6541BE36" w14:textId="77777777" w:rsidR="000E3FAA" w:rsidRPr="00092A8B" w:rsidRDefault="000E3FAA" w:rsidP="000E3FAA">
      <w:pPr>
        <w:pStyle w:val="ListParagraph"/>
        <w:numPr>
          <w:ilvl w:val="0"/>
          <w:numId w:val="4"/>
        </w:numPr>
        <w:rPr>
          <w:rFonts w:ascii="Times New Roman" w:hAnsi="Times New Roman" w:cs="Times New Roman"/>
          <w:sz w:val="24"/>
          <w:szCs w:val="24"/>
        </w:rPr>
      </w:pPr>
      <w:r w:rsidRPr="00092A8B">
        <w:rPr>
          <w:rFonts w:ascii="Times New Roman" w:hAnsi="Times New Roman" w:cs="Times New Roman"/>
          <w:sz w:val="24"/>
          <w:szCs w:val="24"/>
        </w:rPr>
        <w:t>No Local Nature Reserves</w:t>
      </w:r>
    </w:p>
    <w:p w14:paraId="262B0B2A" w14:textId="77777777" w:rsidR="000E3FAA" w:rsidRPr="00092A8B" w:rsidRDefault="000E3FAA" w:rsidP="000E3FAA">
      <w:pPr>
        <w:pStyle w:val="ListParagraph"/>
        <w:numPr>
          <w:ilvl w:val="0"/>
          <w:numId w:val="4"/>
        </w:numPr>
        <w:rPr>
          <w:rFonts w:ascii="Times New Roman" w:hAnsi="Times New Roman" w:cs="Times New Roman"/>
          <w:sz w:val="24"/>
          <w:szCs w:val="24"/>
        </w:rPr>
      </w:pPr>
      <w:r w:rsidRPr="00092A8B">
        <w:rPr>
          <w:rFonts w:ascii="Times New Roman" w:hAnsi="Times New Roman" w:cs="Times New Roman"/>
          <w:sz w:val="24"/>
          <w:szCs w:val="24"/>
        </w:rPr>
        <w:t>Not in a Drinking Water Protected Area or Safeguard Zone for Surface Water or Groundwater</w:t>
      </w:r>
    </w:p>
    <w:p w14:paraId="701DAA06" w14:textId="77777777" w:rsidR="000E3FAA" w:rsidRPr="00092A8B" w:rsidRDefault="000E3FAA" w:rsidP="004028D0">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en-GB"/>
        </w:rPr>
      </w:pPr>
    </w:p>
    <w:p w14:paraId="66A76FE4" w14:textId="77777777" w:rsidR="004028D0" w:rsidRPr="00092A8B" w:rsidRDefault="004028D0" w:rsidP="004028D0">
      <w:pPr>
        <w:rPr>
          <w:rFonts w:ascii="Times New Roman" w:hAnsi="Times New Roman" w:cs="Times New Roman"/>
          <w:b/>
          <w:sz w:val="24"/>
          <w:szCs w:val="24"/>
        </w:rPr>
      </w:pPr>
      <w:r w:rsidRPr="00092A8B">
        <w:rPr>
          <w:rFonts w:ascii="Times New Roman" w:hAnsi="Times New Roman" w:cs="Times New Roman"/>
          <w:b/>
          <w:sz w:val="24"/>
          <w:szCs w:val="24"/>
        </w:rPr>
        <w:t>Appendix 2(a) BAT-AEL Review</w:t>
      </w:r>
    </w:p>
    <w:p w14:paraId="407C62FB" w14:textId="77777777" w:rsidR="004028D0" w:rsidRPr="00092A8B" w:rsidRDefault="004028D0" w:rsidP="004028D0">
      <w:pPr>
        <w:rPr>
          <w:rFonts w:ascii="Times New Roman" w:hAnsi="Times New Roman" w:cs="Times New Roman"/>
          <w:sz w:val="24"/>
          <w:szCs w:val="24"/>
        </w:rPr>
      </w:pPr>
    </w:p>
    <w:p w14:paraId="0F4C16A1" w14:textId="03AD52F4" w:rsidR="004028D0" w:rsidRPr="00092A8B" w:rsidRDefault="004028D0" w:rsidP="00437E7C">
      <w:pPr>
        <w:spacing w:after="120"/>
        <w:rPr>
          <w:rFonts w:ascii="Times New Roman" w:eastAsia="Times New Roman" w:hAnsi="Times New Roman" w:cs="Times New Roman"/>
          <w:kern w:val="1"/>
          <w:sz w:val="24"/>
          <w:szCs w:val="24"/>
          <w:lang w:eastAsia="en-GB"/>
        </w:rPr>
      </w:pPr>
      <w:r w:rsidRPr="00092A8B">
        <w:rPr>
          <w:rFonts w:ascii="Times New Roman" w:eastAsia="Arial" w:hAnsi="Times New Roman" w:cs="Times New Roman"/>
          <w:sz w:val="24"/>
          <w:szCs w:val="24"/>
        </w:rPr>
        <w:t xml:space="preserve">Referring to the IRPP BAT Conclusions document, we can confirm that we will be able comply with the new conclusions, including the revised BAT Associated Emission Levels (BAT-AEL).  </w:t>
      </w:r>
    </w:p>
    <w:p w14:paraId="750CD88E" w14:textId="77777777" w:rsidR="004028D0" w:rsidRPr="00092A8B" w:rsidRDefault="004028D0" w:rsidP="004028D0">
      <w:pPr>
        <w:autoSpaceDE w:val="0"/>
        <w:rPr>
          <w:rFonts w:ascii="Times New Roman" w:eastAsia="Times New Roman" w:hAnsi="Times New Roman" w:cs="Times New Roman"/>
          <w:kern w:val="1"/>
          <w:sz w:val="24"/>
          <w:szCs w:val="24"/>
          <w:lang w:eastAsia="en-GB"/>
        </w:rPr>
      </w:pPr>
      <w:r w:rsidRPr="00092A8B">
        <w:rPr>
          <w:rFonts w:ascii="Times New Roman" w:eastAsia="Times New Roman" w:hAnsi="Times New Roman" w:cs="Times New Roman"/>
          <w:kern w:val="1"/>
          <w:sz w:val="24"/>
          <w:szCs w:val="24"/>
          <w:lang w:eastAsia="en-GB"/>
        </w:rPr>
        <w:t>The standard emission factor for pigs for our proposed kind of housing is 3.11 and, to meet the new requirements, the emission per pig must not exceed 2.6kg NH3/animal place /year.</w:t>
      </w:r>
    </w:p>
    <w:p w14:paraId="16662957" w14:textId="77777777" w:rsidR="004028D0" w:rsidRPr="00092A8B" w:rsidRDefault="004028D0" w:rsidP="004028D0">
      <w:pPr>
        <w:autoSpaceDE w:val="0"/>
        <w:rPr>
          <w:rFonts w:ascii="Times New Roman" w:eastAsia="Times New Roman" w:hAnsi="Times New Roman" w:cs="Times New Roman"/>
          <w:kern w:val="1"/>
          <w:sz w:val="24"/>
          <w:szCs w:val="24"/>
          <w:lang w:eastAsia="en-GB"/>
        </w:rPr>
      </w:pPr>
      <w:r w:rsidRPr="00092A8B">
        <w:rPr>
          <w:rFonts w:ascii="Times New Roman" w:eastAsia="Times New Roman" w:hAnsi="Times New Roman" w:cs="Times New Roman"/>
          <w:kern w:val="1"/>
          <w:sz w:val="24"/>
          <w:szCs w:val="24"/>
          <w:lang w:eastAsia="en-GB"/>
        </w:rPr>
        <w:t>Taking 3.11 as the starting point then -</w:t>
      </w:r>
    </w:p>
    <w:p w14:paraId="61F6EFB6" w14:textId="77777777" w:rsidR="00437E7C" w:rsidRPr="00437E7C" w:rsidRDefault="004028D0" w:rsidP="005B474D">
      <w:pPr>
        <w:pStyle w:val="ListParagraph"/>
        <w:numPr>
          <w:ilvl w:val="0"/>
          <w:numId w:val="2"/>
        </w:numPr>
        <w:autoSpaceDE w:val="0"/>
        <w:rPr>
          <w:rFonts w:ascii="Times New Roman" w:eastAsia="Times New Roman" w:hAnsi="Times New Roman" w:cs="Times New Roman"/>
          <w:kern w:val="1"/>
          <w:sz w:val="24"/>
          <w:szCs w:val="24"/>
          <w:lang w:eastAsia="en-GB"/>
        </w:rPr>
      </w:pPr>
      <w:r w:rsidRPr="00437E7C">
        <w:rPr>
          <w:rFonts w:ascii="Times New Roman" w:eastAsia="Times New Roman" w:hAnsi="Times New Roman" w:cs="Times New Roman"/>
          <w:kern w:val="1"/>
          <w:sz w:val="24"/>
          <w:szCs w:val="24"/>
          <w:lang w:eastAsia="en-GB"/>
        </w:rPr>
        <w:t xml:space="preserve">this emission factor </w:t>
      </w:r>
      <w:proofErr w:type="gramStart"/>
      <w:r w:rsidRPr="00437E7C">
        <w:rPr>
          <w:rFonts w:ascii="Times New Roman" w:eastAsia="Times New Roman" w:hAnsi="Times New Roman" w:cs="Times New Roman"/>
          <w:kern w:val="1"/>
          <w:sz w:val="24"/>
          <w:szCs w:val="24"/>
          <w:lang w:eastAsia="en-GB"/>
        </w:rPr>
        <w:t>is based on an assumption</w:t>
      </w:r>
      <w:proofErr w:type="gramEnd"/>
      <w:r w:rsidRPr="00437E7C">
        <w:rPr>
          <w:rFonts w:ascii="Times New Roman" w:eastAsia="Times New Roman" w:hAnsi="Times New Roman" w:cs="Times New Roman"/>
          <w:kern w:val="1"/>
          <w:sz w:val="24"/>
          <w:szCs w:val="24"/>
          <w:lang w:eastAsia="en-GB"/>
        </w:rPr>
        <w:t xml:space="preserve"> that the building is continuously at capacity. </w:t>
      </w:r>
      <w:r w:rsidR="00437E7C" w:rsidRPr="004337D9">
        <w:rPr>
          <w:rFonts w:ascii="Times New Roman" w:hAnsi="Times New Roman" w:cs="Times New Roman"/>
          <w:sz w:val="24"/>
          <w:szCs w:val="24"/>
        </w:rPr>
        <w:t xml:space="preserve">Each 2000 place </w:t>
      </w:r>
      <w:r w:rsidR="00437E7C">
        <w:rPr>
          <w:rFonts w:ascii="Times New Roman" w:hAnsi="Times New Roman" w:cs="Times New Roman"/>
          <w:sz w:val="24"/>
          <w:szCs w:val="24"/>
        </w:rPr>
        <w:t>house</w:t>
      </w:r>
      <w:r w:rsidR="00437E7C" w:rsidRPr="004337D9">
        <w:rPr>
          <w:rFonts w:ascii="Times New Roman" w:hAnsi="Times New Roman" w:cs="Times New Roman"/>
          <w:sz w:val="24"/>
          <w:szCs w:val="24"/>
        </w:rPr>
        <w:t xml:space="preserve"> would be totally empty for approx</w:t>
      </w:r>
      <w:r w:rsidR="00437E7C">
        <w:rPr>
          <w:rFonts w:ascii="Times New Roman" w:hAnsi="Times New Roman" w:cs="Times New Roman"/>
          <w:sz w:val="24"/>
          <w:szCs w:val="24"/>
        </w:rPr>
        <w:t>imately</w:t>
      </w:r>
      <w:r w:rsidR="00437E7C" w:rsidRPr="004337D9">
        <w:rPr>
          <w:rFonts w:ascii="Times New Roman" w:hAnsi="Times New Roman" w:cs="Times New Roman"/>
          <w:sz w:val="24"/>
          <w:szCs w:val="24"/>
        </w:rPr>
        <w:t xml:space="preserve"> 5 days each batch</w:t>
      </w:r>
      <w:r w:rsidR="00437E7C">
        <w:rPr>
          <w:rFonts w:ascii="Times New Roman" w:hAnsi="Times New Roman" w:cs="Times New Roman"/>
          <w:sz w:val="24"/>
          <w:szCs w:val="24"/>
        </w:rPr>
        <w:t>, or 20 days per year (5.5% downtime)</w:t>
      </w:r>
    </w:p>
    <w:p w14:paraId="5E7CF69A" w14:textId="03ECBA72" w:rsidR="004028D0" w:rsidRPr="00437E7C" w:rsidRDefault="004028D0" w:rsidP="005B474D">
      <w:pPr>
        <w:pStyle w:val="ListParagraph"/>
        <w:numPr>
          <w:ilvl w:val="0"/>
          <w:numId w:val="2"/>
        </w:numPr>
        <w:autoSpaceDE w:val="0"/>
        <w:rPr>
          <w:rFonts w:ascii="Times New Roman" w:eastAsia="Times New Roman" w:hAnsi="Times New Roman" w:cs="Times New Roman"/>
          <w:kern w:val="1"/>
          <w:sz w:val="24"/>
          <w:szCs w:val="24"/>
          <w:lang w:eastAsia="en-GB"/>
        </w:rPr>
      </w:pPr>
      <w:r w:rsidRPr="00437E7C">
        <w:rPr>
          <w:rFonts w:ascii="Times New Roman" w:eastAsia="Times New Roman" w:hAnsi="Times New Roman" w:cs="Times New Roman"/>
          <w:kern w:val="1"/>
          <w:sz w:val="24"/>
          <w:szCs w:val="24"/>
          <w:lang w:eastAsia="en-GB"/>
        </w:rPr>
        <w:t>3.11 x 0.0</w:t>
      </w:r>
      <w:r w:rsidR="00437E7C">
        <w:rPr>
          <w:rFonts w:ascii="Times New Roman" w:eastAsia="Times New Roman" w:hAnsi="Times New Roman" w:cs="Times New Roman"/>
          <w:kern w:val="1"/>
          <w:sz w:val="24"/>
          <w:szCs w:val="24"/>
          <w:lang w:eastAsia="en-GB"/>
        </w:rPr>
        <w:t>5</w:t>
      </w:r>
      <w:r w:rsidRPr="00437E7C">
        <w:rPr>
          <w:rFonts w:ascii="Times New Roman" w:eastAsia="Times New Roman" w:hAnsi="Times New Roman" w:cs="Times New Roman"/>
          <w:kern w:val="1"/>
          <w:sz w:val="24"/>
          <w:szCs w:val="24"/>
          <w:lang w:eastAsia="en-GB"/>
        </w:rPr>
        <w:t xml:space="preserve"> = </w:t>
      </w:r>
      <w:r w:rsidR="00437E7C">
        <w:rPr>
          <w:rFonts w:ascii="Times New Roman" w:eastAsia="Times New Roman" w:hAnsi="Times New Roman" w:cs="Times New Roman"/>
          <w:kern w:val="1"/>
          <w:sz w:val="24"/>
          <w:szCs w:val="24"/>
          <w:lang w:eastAsia="en-GB"/>
        </w:rPr>
        <w:t>0.16</w:t>
      </w:r>
    </w:p>
    <w:p w14:paraId="7B0D5AD7" w14:textId="7100C786" w:rsidR="004028D0" w:rsidRPr="00092A8B" w:rsidRDefault="004028D0" w:rsidP="004028D0">
      <w:pPr>
        <w:pStyle w:val="ListParagraph"/>
        <w:numPr>
          <w:ilvl w:val="0"/>
          <w:numId w:val="2"/>
        </w:numPr>
        <w:autoSpaceDE w:val="0"/>
        <w:rPr>
          <w:rFonts w:ascii="Times New Roman" w:eastAsia="Times New Roman" w:hAnsi="Times New Roman" w:cs="Times New Roman"/>
          <w:kern w:val="1"/>
          <w:sz w:val="24"/>
          <w:szCs w:val="24"/>
          <w:lang w:eastAsia="en-GB"/>
        </w:rPr>
      </w:pPr>
      <w:r w:rsidRPr="00092A8B">
        <w:rPr>
          <w:rFonts w:ascii="Times New Roman" w:eastAsia="Times New Roman" w:hAnsi="Times New Roman" w:cs="Times New Roman"/>
          <w:kern w:val="1"/>
          <w:sz w:val="24"/>
          <w:szCs w:val="24"/>
          <w:lang w:eastAsia="en-GB"/>
        </w:rPr>
        <w:t>3.11 - 0.</w:t>
      </w:r>
      <w:r w:rsidR="004809B1">
        <w:rPr>
          <w:rFonts w:ascii="Times New Roman" w:eastAsia="Times New Roman" w:hAnsi="Times New Roman" w:cs="Times New Roman"/>
          <w:kern w:val="1"/>
          <w:sz w:val="24"/>
          <w:szCs w:val="24"/>
          <w:lang w:eastAsia="en-GB"/>
        </w:rPr>
        <w:t>16</w:t>
      </w:r>
      <w:r w:rsidRPr="00092A8B">
        <w:rPr>
          <w:rFonts w:ascii="Times New Roman" w:eastAsia="Times New Roman" w:hAnsi="Times New Roman" w:cs="Times New Roman"/>
          <w:kern w:val="1"/>
          <w:sz w:val="24"/>
          <w:szCs w:val="24"/>
          <w:lang w:eastAsia="en-GB"/>
        </w:rPr>
        <w:t xml:space="preserve"> = 2.9</w:t>
      </w:r>
      <w:r w:rsidR="004809B1">
        <w:rPr>
          <w:rFonts w:ascii="Times New Roman" w:eastAsia="Times New Roman" w:hAnsi="Times New Roman" w:cs="Times New Roman"/>
          <w:kern w:val="1"/>
          <w:sz w:val="24"/>
          <w:szCs w:val="24"/>
          <w:lang w:eastAsia="en-GB"/>
        </w:rPr>
        <w:t>5</w:t>
      </w:r>
    </w:p>
    <w:p w14:paraId="4A62F5B2" w14:textId="77777777" w:rsidR="004028D0" w:rsidRPr="00092A8B" w:rsidRDefault="004028D0" w:rsidP="004028D0">
      <w:pPr>
        <w:autoSpaceDE w:val="0"/>
        <w:rPr>
          <w:rFonts w:ascii="Times New Roman" w:eastAsia="Times New Roman" w:hAnsi="Times New Roman" w:cs="Times New Roman"/>
          <w:kern w:val="1"/>
          <w:sz w:val="24"/>
          <w:szCs w:val="24"/>
          <w:lang w:eastAsia="en-GB"/>
        </w:rPr>
      </w:pPr>
    </w:p>
    <w:p w14:paraId="517896CA" w14:textId="77777777" w:rsidR="004028D0" w:rsidRPr="00092A8B" w:rsidRDefault="004028D0" w:rsidP="004028D0">
      <w:pPr>
        <w:autoSpaceDE w:val="0"/>
        <w:rPr>
          <w:rFonts w:ascii="Times New Roman" w:eastAsia="Times New Roman" w:hAnsi="Times New Roman" w:cs="Times New Roman"/>
          <w:kern w:val="1"/>
          <w:sz w:val="24"/>
          <w:szCs w:val="24"/>
          <w:lang w:eastAsia="en-GB"/>
        </w:rPr>
      </w:pPr>
      <w:r w:rsidRPr="00092A8B">
        <w:rPr>
          <w:rFonts w:ascii="Times New Roman" w:eastAsia="Times New Roman" w:hAnsi="Times New Roman" w:cs="Times New Roman"/>
          <w:kern w:val="1"/>
          <w:sz w:val="24"/>
          <w:szCs w:val="24"/>
          <w:lang w:eastAsia="en-GB"/>
        </w:rPr>
        <w:t>This still exceeds the required AEL of 2.6.</w:t>
      </w:r>
    </w:p>
    <w:p w14:paraId="1A3D9728" w14:textId="77777777" w:rsidR="004028D0" w:rsidRPr="00092A8B" w:rsidRDefault="004028D0" w:rsidP="004028D0">
      <w:pPr>
        <w:pStyle w:val="ListParagraph"/>
        <w:numPr>
          <w:ilvl w:val="0"/>
          <w:numId w:val="3"/>
        </w:numPr>
        <w:spacing w:before="100" w:beforeAutospacing="1" w:after="100" w:afterAutospacing="1" w:line="240" w:lineRule="auto"/>
        <w:rPr>
          <w:rFonts w:ascii="Times New Roman" w:eastAsia="Times New Roman" w:hAnsi="Times New Roman" w:cs="Times New Roman"/>
          <w:kern w:val="1"/>
          <w:sz w:val="24"/>
          <w:szCs w:val="24"/>
          <w:lang w:eastAsia="en-GB"/>
        </w:rPr>
      </w:pPr>
      <w:r w:rsidRPr="00092A8B">
        <w:rPr>
          <w:rFonts w:ascii="Times New Roman" w:eastAsia="Times New Roman" w:hAnsi="Times New Roman" w:cs="Times New Roman"/>
          <w:kern w:val="1"/>
          <w:sz w:val="24"/>
          <w:szCs w:val="24"/>
          <w:lang w:eastAsia="en-GB"/>
        </w:rPr>
        <w:t xml:space="preserve"> Planned Crude Protein % of rations is as follows:</w:t>
      </w:r>
    </w:p>
    <w:p w14:paraId="47DC8FDB" w14:textId="77777777" w:rsidR="004028D0" w:rsidRPr="00092A8B" w:rsidRDefault="004028D0" w:rsidP="004028D0">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092A8B">
        <w:rPr>
          <w:rFonts w:ascii="Times New Roman" w:eastAsia="Times New Roman" w:hAnsi="Times New Roman" w:cs="Times New Roman"/>
          <w:color w:val="000000" w:themeColor="text1"/>
          <w:sz w:val="24"/>
          <w:szCs w:val="24"/>
          <w:lang w:eastAsia="en-GB"/>
        </w:rPr>
        <w:t xml:space="preserve">Grower (30-50kg) = 18%   </w:t>
      </w:r>
    </w:p>
    <w:p w14:paraId="7387927B" w14:textId="77777777" w:rsidR="004028D0" w:rsidRPr="00092A8B" w:rsidRDefault="004028D0" w:rsidP="004028D0">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092A8B">
        <w:rPr>
          <w:rFonts w:ascii="Times New Roman" w:eastAsia="Times New Roman" w:hAnsi="Times New Roman" w:cs="Times New Roman"/>
          <w:color w:val="000000" w:themeColor="text1"/>
          <w:sz w:val="24"/>
          <w:szCs w:val="24"/>
          <w:lang w:eastAsia="en-GB"/>
        </w:rPr>
        <w:t xml:space="preserve">Fin 1 (50-85kg) = 16.5%     </w:t>
      </w:r>
    </w:p>
    <w:p w14:paraId="330B754A" w14:textId="77777777" w:rsidR="004028D0" w:rsidRPr="00092A8B" w:rsidRDefault="004028D0" w:rsidP="004028D0">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092A8B">
        <w:rPr>
          <w:rFonts w:ascii="Times New Roman" w:eastAsia="Times New Roman" w:hAnsi="Times New Roman" w:cs="Times New Roman"/>
          <w:color w:val="000000" w:themeColor="text1"/>
          <w:sz w:val="24"/>
          <w:szCs w:val="24"/>
          <w:lang w:eastAsia="en-GB"/>
        </w:rPr>
        <w:t xml:space="preserve">Fin2 (85-120kg) = 14.6%   </w:t>
      </w:r>
    </w:p>
    <w:p w14:paraId="599F746B" w14:textId="77777777" w:rsidR="004028D0" w:rsidRPr="00092A8B" w:rsidRDefault="004028D0" w:rsidP="004028D0">
      <w:p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092A8B">
        <w:rPr>
          <w:rFonts w:ascii="Times New Roman" w:eastAsia="Times New Roman" w:hAnsi="Times New Roman" w:cs="Times New Roman"/>
          <w:color w:val="000000" w:themeColor="text1"/>
          <w:sz w:val="24"/>
          <w:szCs w:val="24"/>
          <w:lang w:eastAsia="en-GB"/>
        </w:rPr>
        <w:t>= 16.36% average</w:t>
      </w:r>
    </w:p>
    <w:p w14:paraId="55421339" w14:textId="77777777" w:rsidR="004028D0" w:rsidRPr="00092A8B" w:rsidRDefault="004028D0" w:rsidP="004028D0">
      <w:p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092A8B">
        <w:rPr>
          <w:rFonts w:ascii="Times New Roman" w:eastAsia="Times New Roman" w:hAnsi="Times New Roman" w:cs="Times New Roman"/>
          <w:color w:val="000000" w:themeColor="text1"/>
          <w:sz w:val="24"/>
          <w:szCs w:val="24"/>
          <w:lang w:eastAsia="en-GB"/>
        </w:rPr>
        <w:t>Comparing to rations in the same supply chain, 2014 Crude Protein levels were at:</w:t>
      </w:r>
    </w:p>
    <w:p w14:paraId="62E85031" w14:textId="77777777" w:rsidR="004028D0" w:rsidRPr="00092A8B" w:rsidRDefault="004028D0" w:rsidP="004028D0">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092A8B">
        <w:rPr>
          <w:rFonts w:ascii="Times New Roman" w:eastAsia="Times New Roman" w:hAnsi="Times New Roman" w:cs="Times New Roman"/>
          <w:color w:val="000000" w:themeColor="text1"/>
          <w:sz w:val="24"/>
          <w:szCs w:val="24"/>
          <w:lang w:eastAsia="en-GB"/>
        </w:rPr>
        <w:t xml:space="preserve">Grower (30-70kg) = 17.09% </w:t>
      </w:r>
    </w:p>
    <w:p w14:paraId="05594384" w14:textId="77777777" w:rsidR="004028D0" w:rsidRPr="00092A8B" w:rsidRDefault="004028D0" w:rsidP="004028D0">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092A8B">
        <w:rPr>
          <w:rFonts w:ascii="Times New Roman" w:eastAsia="Times New Roman" w:hAnsi="Times New Roman" w:cs="Times New Roman"/>
          <w:color w:val="000000" w:themeColor="text1"/>
          <w:sz w:val="24"/>
          <w:szCs w:val="24"/>
          <w:lang w:eastAsia="en-GB"/>
        </w:rPr>
        <w:t xml:space="preserve">Finisher (70-120kg) = 18.02 % </w:t>
      </w:r>
    </w:p>
    <w:p w14:paraId="4C7FDF04" w14:textId="77777777" w:rsidR="004028D0" w:rsidRPr="00092A8B" w:rsidRDefault="004028D0" w:rsidP="004028D0">
      <w:p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092A8B">
        <w:rPr>
          <w:rFonts w:ascii="Times New Roman" w:eastAsia="Times New Roman" w:hAnsi="Times New Roman" w:cs="Times New Roman"/>
          <w:color w:val="000000" w:themeColor="text1"/>
          <w:sz w:val="24"/>
          <w:szCs w:val="24"/>
          <w:lang w:eastAsia="en-GB"/>
        </w:rPr>
        <w:t>= 17.55% average</w:t>
      </w:r>
    </w:p>
    <w:p w14:paraId="609B81E8" w14:textId="77777777" w:rsidR="004028D0" w:rsidRPr="00092A8B" w:rsidRDefault="004028D0" w:rsidP="004028D0">
      <w:p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092A8B">
        <w:rPr>
          <w:rFonts w:ascii="Times New Roman" w:eastAsia="Times New Roman" w:hAnsi="Times New Roman" w:cs="Times New Roman"/>
          <w:color w:val="000000" w:themeColor="text1"/>
          <w:sz w:val="24"/>
          <w:szCs w:val="24"/>
          <w:lang w:eastAsia="en-GB"/>
        </w:rPr>
        <w:lastRenderedPageBreak/>
        <w:t>This equates to a -1.19 reduction in crude protein percentage from 2014 to 2019.</w:t>
      </w:r>
    </w:p>
    <w:p w14:paraId="48D378DF" w14:textId="77777777" w:rsidR="004028D0" w:rsidRPr="00092A8B" w:rsidRDefault="004028D0" w:rsidP="004028D0">
      <w:pPr>
        <w:autoSpaceDE w:val="0"/>
        <w:rPr>
          <w:rFonts w:ascii="Times New Roman" w:eastAsia="Times New Roman" w:hAnsi="Times New Roman" w:cs="Times New Roman"/>
          <w:kern w:val="1"/>
          <w:sz w:val="24"/>
          <w:szCs w:val="24"/>
          <w:lang w:eastAsia="en-GB"/>
        </w:rPr>
      </w:pPr>
      <w:r w:rsidRPr="00092A8B">
        <w:rPr>
          <w:rFonts w:ascii="Times New Roman" w:eastAsia="Times New Roman" w:hAnsi="Times New Roman" w:cs="Times New Roman"/>
          <w:kern w:val="1"/>
          <w:sz w:val="24"/>
          <w:szCs w:val="24"/>
          <w:lang w:eastAsia="en-GB"/>
        </w:rPr>
        <w:t>1% reduction in protein content is equivalent to 10% reduction in ammonia emission.</w:t>
      </w:r>
    </w:p>
    <w:p w14:paraId="73D0E9CF" w14:textId="77777777" w:rsidR="004028D0" w:rsidRPr="00092A8B" w:rsidRDefault="004028D0" w:rsidP="004028D0">
      <w:pPr>
        <w:autoSpaceDE w:val="0"/>
        <w:rPr>
          <w:rFonts w:ascii="Times New Roman" w:eastAsia="Times New Roman" w:hAnsi="Times New Roman" w:cs="Times New Roman"/>
          <w:kern w:val="1"/>
          <w:sz w:val="24"/>
          <w:szCs w:val="24"/>
          <w:lang w:eastAsia="en-GB"/>
        </w:rPr>
      </w:pPr>
      <w:r w:rsidRPr="00092A8B">
        <w:rPr>
          <w:rFonts w:ascii="Times New Roman" w:eastAsia="Times New Roman" w:hAnsi="Times New Roman" w:cs="Times New Roman"/>
          <w:kern w:val="1"/>
          <w:sz w:val="24"/>
          <w:szCs w:val="24"/>
          <w:lang w:eastAsia="en-GB"/>
        </w:rPr>
        <w:t>3.11 x 0.119 = 0.37</w:t>
      </w:r>
    </w:p>
    <w:p w14:paraId="30A6B27F" w14:textId="77777777" w:rsidR="004028D0" w:rsidRPr="00092A8B" w:rsidRDefault="004028D0" w:rsidP="004028D0">
      <w:pPr>
        <w:autoSpaceDE w:val="0"/>
        <w:rPr>
          <w:rFonts w:ascii="Times New Roman" w:eastAsia="Times New Roman" w:hAnsi="Times New Roman" w:cs="Times New Roman"/>
          <w:kern w:val="1"/>
          <w:sz w:val="24"/>
          <w:szCs w:val="24"/>
          <w:lang w:eastAsia="en-GB"/>
        </w:rPr>
      </w:pPr>
    </w:p>
    <w:p w14:paraId="061A7534" w14:textId="33E103F1" w:rsidR="004028D0" w:rsidRPr="00092A8B" w:rsidRDefault="004028D0" w:rsidP="004028D0">
      <w:pPr>
        <w:autoSpaceDE w:val="0"/>
        <w:rPr>
          <w:rFonts w:ascii="Times New Roman" w:eastAsia="Times New Roman" w:hAnsi="Times New Roman" w:cs="Times New Roman"/>
          <w:kern w:val="1"/>
          <w:sz w:val="24"/>
          <w:szCs w:val="24"/>
          <w:lang w:eastAsia="en-GB"/>
        </w:rPr>
      </w:pPr>
      <w:r w:rsidRPr="00092A8B">
        <w:rPr>
          <w:rFonts w:ascii="Times New Roman" w:eastAsia="Times New Roman" w:hAnsi="Times New Roman" w:cs="Times New Roman"/>
          <w:kern w:val="1"/>
          <w:sz w:val="24"/>
          <w:szCs w:val="24"/>
          <w:lang w:eastAsia="en-GB"/>
        </w:rPr>
        <w:t>3.11 – 0.</w:t>
      </w:r>
      <w:r w:rsidR="004809B1">
        <w:rPr>
          <w:rFonts w:ascii="Times New Roman" w:eastAsia="Times New Roman" w:hAnsi="Times New Roman" w:cs="Times New Roman"/>
          <w:kern w:val="1"/>
          <w:sz w:val="24"/>
          <w:szCs w:val="24"/>
          <w:lang w:eastAsia="en-GB"/>
        </w:rPr>
        <w:t>16</w:t>
      </w:r>
      <w:r w:rsidRPr="00092A8B">
        <w:rPr>
          <w:rFonts w:ascii="Times New Roman" w:eastAsia="Times New Roman" w:hAnsi="Times New Roman" w:cs="Times New Roman"/>
          <w:kern w:val="1"/>
          <w:sz w:val="24"/>
          <w:szCs w:val="24"/>
          <w:lang w:eastAsia="en-GB"/>
        </w:rPr>
        <w:t xml:space="preserve"> (for downtime) – 0.37 (for CP reduction) = 2.5</w:t>
      </w:r>
      <w:r w:rsidR="004809B1">
        <w:rPr>
          <w:rFonts w:ascii="Times New Roman" w:eastAsia="Times New Roman" w:hAnsi="Times New Roman" w:cs="Times New Roman"/>
          <w:kern w:val="1"/>
          <w:sz w:val="24"/>
          <w:szCs w:val="24"/>
          <w:lang w:eastAsia="en-GB"/>
        </w:rPr>
        <w:t>8</w:t>
      </w:r>
      <w:r w:rsidRPr="00092A8B">
        <w:rPr>
          <w:rFonts w:ascii="Times New Roman" w:eastAsia="Times New Roman" w:hAnsi="Times New Roman" w:cs="Times New Roman"/>
          <w:kern w:val="1"/>
          <w:sz w:val="24"/>
          <w:szCs w:val="24"/>
          <w:lang w:eastAsia="en-GB"/>
        </w:rPr>
        <w:t xml:space="preserve"> AEL which is below the current threshold of 2.6 for BAT.</w:t>
      </w:r>
    </w:p>
    <w:p w14:paraId="400EEECF" w14:textId="77777777" w:rsidR="004028D0" w:rsidRPr="00092A8B" w:rsidRDefault="004028D0" w:rsidP="004028D0">
      <w:pPr>
        <w:autoSpaceDE w:val="0"/>
        <w:rPr>
          <w:rFonts w:ascii="Times New Roman" w:eastAsia="Times New Roman" w:hAnsi="Times New Roman" w:cs="Times New Roman"/>
          <w:kern w:val="1"/>
          <w:sz w:val="24"/>
          <w:szCs w:val="24"/>
          <w:lang w:eastAsia="en-GB"/>
        </w:rPr>
      </w:pPr>
      <w:r w:rsidRPr="00092A8B">
        <w:rPr>
          <w:rFonts w:ascii="Times New Roman" w:eastAsia="Times New Roman" w:hAnsi="Times New Roman" w:cs="Times New Roman"/>
          <w:kern w:val="1"/>
          <w:sz w:val="24"/>
          <w:szCs w:val="24"/>
          <w:lang w:eastAsia="en-GB"/>
        </w:rPr>
        <w:t xml:space="preserve">Therefore, the proposal complies with the </w:t>
      </w:r>
      <w:r w:rsidRPr="00092A8B">
        <w:rPr>
          <w:rFonts w:ascii="Times New Roman" w:eastAsia="Arial" w:hAnsi="Times New Roman" w:cs="Times New Roman"/>
          <w:sz w:val="24"/>
          <w:szCs w:val="24"/>
        </w:rPr>
        <w:t>revised BAT Associated Emission Levels (BAT-AEL).</w:t>
      </w:r>
    </w:p>
    <w:p w14:paraId="17EC4767" w14:textId="77777777" w:rsidR="004028D0" w:rsidRPr="00092A8B" w:rsidRDefault="004028D0" w:rsidP="004028D0">
      <w:pPr>
        <w:autoSpaceDE w:val="0"/>
        <w:rPr>
          <w:rFonts w:ascii="Times New Roman" w:hAnsi="Times New Roman" w:cs="Times New Roman"/>
          <w:sz w:val="24"/>
          <w:szCs w:val="24"/>
        </w:rPr>
      </w:pPr>
    </w:p>
    <w:p w14:paraId="5E7C09D7" w14:textId="77777777" w:rsidR="004028D0" w:rsidRPr="00092A8B" w:rsidRDefault="004028D0" w:rsidP="004028D0">
      <w:pPr>
        <w:spacing w:after="120"/>
        <w:rPr>
          <w:rFonts w:ascii="Times New Roman" w:eastAsia="Arial" w:hAnsi="Times New Roman" w:cs="Times New Roman"/>
          <w:sz w:val="24"/>
          <w:szCs w:val="24"/>
        </w:rPr>
      </w:pPr>
    </w:p>
    <w:p w14:paraId="57926BA0" w14:textId="77777777" w:rsidR="004028D0" w:rsidRPr="00092A8B" w:rsidRDefault="004028D0" w:rsidP="004028D0">
      <w:pPr>
        <w:spacing w:after="0" w:line="240" w:lineRule="auto"/>
        <w:rPr>
          <w:rFonts w:ascii="Times New Roman" w:eastAsia="Times New Roman" w:hAnsi="Times New Roman" w:cs="Times New Roman"/>
          <w:b/>
          <w:bCs/>
          <w:sz w:val="24"/>
          <w:szCs w:val="24"/>
          <w:lang w:eastAsia="en-GB"/>
        </w:rPr>
      </w:pPr>
      <w:r w:rsidRPr="00092A8B">
        <w:rPr>
          <w:rFonts w:ascii="Times New Roman" w:eastAsia="Times New Roman" w:hAnsi="Times New Roman" w:cs="Times New Roman"/>
          <w:b/>
          <w:bCs/>
          <w:sz w:val="24"/>
          <w:szCs w:val="24"/>
          <w:lang w:eastAsia="en-GB"/>
        </w:rPr>
        <w:t>Reporting</w:t>
      </w:r>
    </w:p>
    <w:p w14:paraId="2737AFE5" w14:textId="77777777" w:rsidR="004028D0" w:rsidRPr="00092A8B" w:rsidRDefault="004028D0" w:rsidP="004028D0">
      <w:pPr>
        <w:spacing w:after="0" w:line="240" w:lineRule="auto"/>
        <w:rPr>
          <w:rFonts w:ascii="Times New Roman" w:eastAsia="Times New Roman" w:hAnsi="Times New Roman" w:cs="Times New Roman"/>
          <w:b/>
          <w:bCs/>
          <w:sz w:val="24"/>
          <w:szCs w:val="24"/>
          <w:lang w:eastAsia="en-GB"/>
        </w:rPr>
      </w:pPr>
    </w:p>
    <w:p w14:paraId="5962FFD2" w14:textId="77777777" w:rsidR="002D6CFA" w:rsidRPr="00146A97" w:rsidRDefault="002D6CFA" w:rsidP="002D6CFA">
      <w:pPr>
        <w:spacing w:before="100" w:beforeAutospacing="1" w:line="254" w:lineRule="auto"/>
        <w:contextualSpacing/>
        <w:rPr>
          <w:rFonts w:ascii="Times New Roman" w:hAnsi="Times New Roman" w:cs="Times New Roman"/>
          <w:sz w:val="24"/>
          <w:szCs w:val="24"/>
          <w:lang w:eastAsia="en-GB"/>
        </w:rPr>
      </w:pPr>
      <w:r w:rsidRPr="00146A97">
        <w:rPr>
          <w:rFonts w:ascii="Times New Roman" w:hAnsi="Times New Roman" w:cs="Times New Roman"/>
          <w:sz w:val="24"/>
          <w:szCs w:val="24"/>
          <w:u w:val="single"/>
          <w:lang w:eastAsia="en-GB"/>
        </w:rPr>
        <w:t>BAT conclusions 3 and 4:</w:t>
      </w:r>
    </w:p>
    <w:p w14:paraId="45FD06A9" w14:textId="77777777" w:rsidR="002D6CFA" w:rsidRPr="00146A97" w:rsidRDefault="002D6CFA" w:rsidP="002D6CFA">
      <w:pPr>
        <w:pStyle w:val="Default"/>
        <w:rPr>
          <w:rFonts w:ascii="Times New Roman" w:hAnsi="Times New Roman" w:cs="Times New Roman"/>
          <w:lang w:eastAsia="en-GB"/>
        </w:rPr>
      </w:pPr>
      <w:r w:rsidRPr="00146A97">
        <w:rPr>
          <w:rFonts w:ascii="Times New Roman" w:hAnsi="Times New Roman" w:cs="Times New Roman"/>
          <w:lang w:eastAsia="en-GB"/>
        </w:rPr>
        <w:t xml:space="preserve">We adopt a nutritional strategy to reduce the levels of nitrogen (N) and phosphorus (P) excretion and can demonstrate we are meeting the BAT associated excretion levels given in table 1.1 and table 1.2. </w:t>
      </w:r>
      <w:r w:rsidRPr="00146A97">
        <w:rPr>
          <w:rFonts w:ascii="Times New Roman" w:hAnsi="Times New Roman" w:cs="Times New Roman"/>
        </w:rPr>
        <w:t xml:space="preserve">Feed dockets and a current generic statement can be provided to demonstrate a reducing protein (N) and phosphorus (P or total P) diet over the whole life cycle. </w:t>
      </w:r>
      <w:r w:rsidRPr="00146A97">
        <w:rPr>
          <w:rFonts w:ascii="Times New Roman" w:hAnsi="Times New Roman" w:cs="Times New Roman"/>
          <w:lang w:eastAsia="en-GB"/>
        </w:rPr>
        <w:t xml:space="preserve">  </w:t>
      </w:r>
    </w:p>
    <w:p w14:paraId="16F56667" w14:textId="77777777" w:rsidR="002D6CFA" w:rsidRPr="00146A97" w:rsidRDefault="002D6CFA" w:rsidP="002D6CFA">
      <w:pPr>
        <w:spacing w:before="100" w:beforeAutospacing="1" w:line="254" w:lineRule="auto"/>
        <w:rPr>
          <w:rFonts w:ascii="Times New Roman" w:hAnsi="Times New Roman" w:cs="Times New Roman"/>
          <w:sz w:val="24"/>
          <w:szCs w:val="24"/>
          <w:u w:val="single"/>
          <w:lang w:eastAsia="en-GB"/>
        </w:rPr>
      </w:pPr>
      <w:r w:rsidRPr="00146A97">
        <w:rPr>
          <w:rFonts w:ascii="Times New Roman" w:hAnsi="Times New Roman" w:cs="Times New Roman"/>
          <w:sz w:val="24"/>
          <w:szCs w:val="24"/>
          <w:lang w:eastAsia="en-GB"/>
        </w:rPr>
        <w:t> </w:t>
      </w:r>
      <w:r w:rsidRPr="00146A97">
        <w:rPr>
          <w:rFonts w:ascii="Times New Roman" w:hAnsi="Times New Roman" w:cs="Times New Roman"/>
          <w:sz w:val="24"/>
          <w:szCs w:val="24"/>
          <w:u w:val="single"/>
          <w:lang w:eastAsia="en-GB"/>
        </w:rPr>
        <w:t>BAT conclusion 24:</w:t>
      </w:r>
    </w:p>
    <w:p w14:paraId="5F662B33" w14:textId="77777777" w:rsidR="002D6CFA" w:rsidRPr="00146A97" w:rsidRDefault="002D6CFA" w:rsidP="002D6CFA">
      <w:pPr>
        <w:spacing w:before="100" w:beforeAutospacing="1" w:line="254" w:lineRule="auto"/>
        <w:rPr>
          <w:rFonts w:ascii="Times New Roman" w:hAnsi="Times New Roman" w:cs="Times New Roman"/>
          <w:sz w:val="24"/>
          <w:szCs w:val="24"/>
        </w:rPr>
      </w:pPr>
      <w:r w:rsidRPr="00146A97">
        <w:rPr>
          <w:rFonts w:ascii="Times New Roman" w:hAnsi="Times New Roman" w:cs="Times New Roman"/>
          <w:sz w:val="24"/>
          <w:szCs w:val="24"/>
          <w:lang w:val="en-US"/>
        </w:rPr>
        <w:t xml:space="preserve">We will use manure analysis to estimate total N and P content in manure and will report this to you annually.  </w:t>
      </w:r>
    </w:p>
    <w:p w14:paraId="177648BE" w14:textId="77777777" w:rsidR="002D6CFA" w:rsidRPr="00146A97" w:rsidRDefault="002D6CFA" w:rsidP="002D6CFA">
      <w:pPr>
        <w:autoSpaceDE w:val="0"/>
        <w:spacing w:before="100" w:beforeAutospacing="1" w:after="100" w:afterAutospacing="1"/>
        <w:rPr>
          <w:rFonts w:ascii="Times New Roman" w:hAnsi="Times New Roman" w:cs="Times New Roman"/>
          <w:sz w:val="24"/>
          <w:szCs w:val="24"/>
          <w:lang w:val="en-US"/>
        </w:rPr>
      </w:pPr>
      <w:r w:rsidRPr="00146A97">
        <w:rPr>
          <w:rFonts w:ascii="Times New Roman" w:hAnsi="Times New Roman" w:cs="Times New Roman"/>
          <w:sz w:val="24"/>
          <w:szCs w:val="24"/>
          <w:u w:val="single"/>
          <w:lang w:val="en-US"/>
        </w:rPr>
        <w:t>BAT conclusion 25:</w:t>
      </w:r>
    </w:p>
    <w:p w14:paraId="2FD14C7C" w14:textId="77777777" w:rsidR="002D6CFA" w:rsidRPr="00146A97" w:rsidRDefault="002D6CFA" w:rsidP="002D6CFA">
      <w:pPr>
        <w:autoSpaceDE w:val="0"/>
        <w:spacing w:before="100" w:beforeAutospacing="1" w:after="100" w:afterAutospacing="1"/>
        <w:rPr>
          <w:rFonts w:ascii="Times New Roman" w:hAnsi="Times New Roman" w:cs="Times New Roman"/>
          <w:sz w:val="24"/>
          <w:szCs w:val="24"/>
        </w:rPr>
      </w:pPr>
      <w:r w:rsidRPr="00146A97">
        <w:rPr>
          <w:rFonts w:ascii="Times New Roman" w:hAnsi="Times New Roman" w:cs="Times New Roman"/>
          <w:sz w:val="24"/>
          <w:szCs w:val="24"/>
          <w:lang w:val="en-US"/>
        </w:rPr>
        <w:t>We will monitor ammonia emissions and demonstrate emission levels through use of emission factors.</w:t>
      </w:r>
    </w:p>
    <w:p w14:paraId="68917BB1" w14:textId="77777777" w:rsidR="002D6CFA" w:rsidRDefault="002D6CFA" w:rsidP="002D6CFA">
      <w:pPr>
        <w:spacing w:before="100" w:beforeAutospacing="1" w:line="254" w:lineRule="auto"/>
        <w:contextualSpacing/>
        <w:rPr>
          <w:rFonts w:ascii="Times New Roman" w:hAnsi="Times New Roman" w:cs="Times New Roman"/>
          <w:sz w:val="24"/>
          <w:szCs w:val="24"/>
          <w:u w:val="single"/>
          <w:lang w:eastAsia="en-GB"/>
        </w:rPr>
      </w:pPr>
    </w:p>
    <w:p w14:paraId="0B6FF203" w14:textId="236804EB" w:rsidR="002D6CFA" w:rsidRPr="00146A97" w:rsidRDefault="002D6CFA" w:rsidP="002D6CFA">
      <w:pPr>
        <w:spacing w:before="100" w:beforeAutospacing="1" w:line="254" w:lineRule="auto"/>
        <w:contextualSpacing/>
        <w:rPr>
          <w:rFonts w:ascii="Times New Roman" w:hAnsi="Times New Roman" w:cs="Times New Roman"/>
          <w:sz w:val="24"/>
          <w:szCs w:val="24"/>
          <w:u w:val="single"/>
          <w:lang w:eastAsia="en-GB"/>
        </w:rPr>
      </w:pPr>
      <w:r w:rsidRPr="00146A97">
        <w:rPr>
          <w:rFonts w:ascii="Times New Roman" w:hAnsi="Times New Roman" w:cs="Times New Roman"/>
          <w:sz w:val="24"/>
          <w:szCs w:val="24"/>
          <w:u w:val="single"/>
          <w:lang w:eastAsia="en-GB"/>
        </w:rPr>
        <w:t>BAT conclusion 27:</w:t>
      </w:r>
    </w:p>
    <w:p w14:paraId="60A42312" w14:textId="77777777" w:rsidR="002D6CFA" w:rsidRPr="00146A97" w:rsidRDefault="002D6CFA" w:rsidP="002D6CFA">
      <w:pPr>
        <w:spacing w:before="100" w:beforeAutospacing="1" w:line="254" w:lineRule="auto"/>
        <w:contextualSpacing/>
        <w:rPr>
          <w:rFonts w:ascii="Times New Roman" w:hAnsi="Times New Roman" w:cs="Times New Roman"/>
          <w:sz w:val="24"/>
          <w:szCs w:val="24"/>
          <w:lang w:eastAsia="en-GB"/>
        </w:rPr>
      </w:pPr>
    </w:p>
    <w:p w14:paraId="13E25C68" w14:textId="77777777" w:rsidR="002D6CFA" w:rsidRDefault="002D6CFA" w:rsidP="002D6CFA">
      <w:pPr>
        <w:spacing w:line="254" w:lineRule="auto"/>
        <w:rPr>
          <w:rFonts w:ascii="Times New Roman" w:hAnsi="Times New Roman" w:cs="Times New Roman"/>
          <w:sz w:val="24"/>
          <w:szCs w:val="24"/>
          <w:lang w:eastAsia="en-GB"/>
        </w:rPr>
      </w:pPr>
      <w:r w:rsidRPr="00146A97">
        <w:rPr>
          <w:rFonts w:ascii="Times New Roman" w:hAnsi="Times New Roman" w:cs="Times New Roman"/>
          <w:sz w:val="24"/>
          <w:szCs w:val="24"/>
          <w:lang w:eastAsia="en-GB"/>
        </w:rPr>
        <w:t>We will monitor and demonstrate dust emissions from each animal house, by use of emission factors. </w:t>
      </w:r>
    </w:p>
    <w:p w14:paraId="0FEF07A0" w14:textId="77777777" w:rsidR="0061172D" w:rsidRPr="00092A8B" w:rsidRDefault="0061172D">
      <w:pPr>
        <w:rPr>
          <w:rFonts w:ascii="Times New Roman" w:hAnsi="Times New Roman" w:cs="Times New Roman"/>
          <w:sz w:val="24"/>
          <w:szCs w:val="24"/>
        </w:rPr>
      </w:pPr>
    </w:p>
    <w:sectPr w:rsidR="0061172D" w:rsidRPr="00092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480C"/>
    <w:multiLevelType w:val="hybridMultilevel"/>
    <w:tmpl w:val="7EBC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91FD8"/>
    <w:multiLevelType w:val="hybridMultilevel"/>
    <w:tmpl w:val="B5C6DFA4"/>
    <w:lvl w:ilvl="0" w:tplc="08090001">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23007"/>
    <w:multiLevelType w:val="hybridMultilevel"/>
    <w:tmpl w:val="4DDA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21053"/>
    <w:multiLevelType w:val="hybridMultilevel"/>
    <w:tmpl w:val="8BBE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069DF"/>
    <w:multiLevelType w:val="hybridMultilevel"/>
    <w:tmpl w:val="DEACF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8B4595"/>
    <w:multiLevelType w:val="multilevel"/>
    <w:tmpl w:val="2B40C56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667437D3"/>
    <w:multiLevelType w:val="hybridMultilevel"/>
    <w:tmpl w:val="103A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87393D"/>
    <w:multiLevelType w:val="hybridMultilevel"/>
    <w:tmpl w:val="1626F14E"/>
    <w:lvl w:ilvl="0" w:tplc="9E2ECD56">
      <w:start w:val="2"/>
      <w:numFmt w:val="bullet"/>
      <w:lvlText w:val="-"/>
      <w:lvlJc w:val="left"/>
      <w:pPr>
        <w:ind w:left="1080" w:hanging="360"/>
      </w:pPr>
      <w:rPr>
        <w:rFonts w:ascii="Calibri" w:eastAsia="Times New Roman" w:hAnsi="Calibri" w:cs="Times New Roman"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16446028">
    <w:abstractNumId w:val="7"/>
  </w:num>
  <w:num w:numId="2" w16cid:durableId="611790259">
    <w:abstractNumId w:val="1"/>
  </w:num>
  <w:num w:numId="3" w16cid:durableId="1538935537">
    <w:abstractNumId w:val="4"/>
  </w:num>
  <w:num w:numId="4" w16cid:durableId="60101114">
    <w:abstractNumId w:val="3"/>
  </w:num>
  <w:num w:numId="5" w16cid:durableId="622658628">
    <w:abstractNumId w:val="0"/>
  </w:num>
  <w:num w:numId="6" w16cid:durableId="2038580270">
    <w:abstractNumId w:val="5"/>
  </w:num>
  <w:num w:numId="7" w16cid:durableId="611479598">
    <w:abstractNumId w:val="6"/>
  </w:num>
  <w:num w:numId="8" w16cid:durableId="1926303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C4"/>
    <w:rsid w:val="0005719D"/>
    <w:rsid w:val="00087071"/>
    <w:rsid w:val="00092A8B"/>
    <w:rsid w:val="000D0B4E"/>
    <w:rsid w:val="000E3FAA"/>
    <w:rsid w:val="000E43A7"/>
    <w:rsid w:val="00145B2C"/>
    <w:rsid w:val="001751D7"/>
    <w:rsid w:val="001E7F11"/>
    <w:rsid w:val="002058F1"/>
    <w:rsid w:val="00211827"/>
    <w:rsid w:val="0023057E"/>
    <w:rsid w:val="00237332"/>
    <w:rsid w:val="0024582B"/>
    <w:rsid w:val="0026456B"/>
    <w:rsid w:val="002A29A0"/>
    <w:rsid w:val="002B6856"/>
    <w:rsid w:val="002D049F"/>
    <w:rsid w:val="002D6CFA"/>
    <w:rsid w:val="00306E78"/>
    <w:rsid w:val="00340099"/>
    <w:rsid w:val="003C08C4"/>
    <w:rsid w:val="003C60B0"/>
    <w:rsid w:val="004028D0"/>
    <w:rsid w:val="004330B0"/>
    <w:rsid w:val="004337D9"/>
    <w:rsid w:val="00437E7C"/>
    <w:rsid w:val="004448A1"/>
    <w:rsid w:val="00461B98"/>
    <w:rsid w:val="00476C73"/>
    <w:rsid w:val="004809B1"/>
    <w:rsid w:val="004846CA"/>
    <w:rsid w:val="004B17D2"/>
    <w:rsid w:val="00586321"/>
    <w:rsid w:val="005D0365"/>
    <w:rsid w:val="0061172D"/>
    <w:rsid w:val="00614791"/>
    <w:rsid w:val="00645AAA"/>
    <w:rsid w:val="00667B8A"/>
    <w:rsid w:val="00697B5E"/>
    <w:rsid w:val="006A43EC"/>
    <w:rsid w:val="006C2DBC"/>
    <w:rsid w:val="006E7555"/>
    <w:rsid w:val="006F1A43"/>
    <w:rsid w:val="00716D3E"/>
    <w:rsid w:val="00727FBB"/>
    <w:rsid w:val="007311F1"/>
    <w:rsid w:val="0078524E"/>
    <w:rsid w:val="007A5AF9"/>
    <w:rsid w:val="007A61CC"/>
    <w:rsid w:val="007C0D7F"/>
    <w:rsid w:val="008046A8"/>
    <w:rsid w:val="0085556B"/>
    <w:rsid w:val="008A04C8"/>
    <w:rsid w:val="008C09BF"/>
    <w:rsid w:val="008F2634"/>
    <w:rsid w:val="00975679"/>
    <w:rsid w:val="00A07E45"/>
    <w:rsid w:val="00A52C47"/>
    <w:rsid w:val="00A755BA"/>
    <w:rsid w:val="00AA143C"/>
    <w:rsid w:val="00B15CD1"/>
    <w:rsid w:val="00B37BDD"/>
    <w:rsid w:val="00B709A6"/>
    <w:rsid w:val="00BF4F3B"/>
    <w:rsid w:val="00C16D0E"/>
    <w:rsid w:val="00C176EC"/>
    <w:rsid w:val="00C3726E"/>
    <w:rsid w:val="00C51B91"/>
    <w:rsid w:val="00C54C8A"/>
    <w:rsid w:val="00CA686F"/>
    <w:rsid w:val="00CE4D5C"/>
    <w:rsid w:val="00CF6A44"/>
    <w:rsid w:val="00D15319"/>
    <w:rsid w:val="00D41643"/>
    <w:rsid w:val="00D56A2E"/>
    <w:rsid w:val="00D67A78"/>
    <w:rsid w:val="00D7576C"/>
    <w:rsid w:val="00D96F74"/>
    <w:rsid w:val="00DB52C9"/>
    <w:rsid w:val="00DB6B32"/>
    <w:rsid w:val="00DD2593"/>
    <w:rsid w:val="00DD766E"/>
    <w:rsid w:val="00E91924"/>
    <w:rsid w:val="00EA0D86"/>
    <w:rsid w:val="00EA3DA4"/>
    <w:rsid w:val="00EA45B0"/>
    <w:rsid w:val="00EC5AA2"/>
    <w:rsid w:val="00EF1986"/>
    <w:rsid w:val="00F11DCD"/>
    <w:rsid w:val="00F21CF4"/>
    <w:rsid w:val="00F767F9"/>
    <w:rsid w:val="00F77B6D"/>
    <w:rsid w:val="00F835E3"/>
    <w:rsid w:val="00F85662"/>
    <w:rsid w:val="00FC077B"/>
    <w:rsid w:val="00FE0E0D"/>
    <w:rsid w:val="00FE5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0117"/>
  <w15:chartTrackingRefBased/>
  <w15:docId w15:val="{2DE5D96B-5445-4C21-9596-6A3EA473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08C4"/>
    <w:rPr>
      <w:color w:val="0000FF"/>
      <w:u w:val="single"/>
    </w:rPr>
  </w:style>
  <w:style w:type="paragraph" w:styleId="ListParagraph">
    <w:name w:val="List Paragraph"/>
    <w:basedOn w:val="Normal"/>
    <w:qFormat/>
    <w:rsid w:val="004028D0"/>
    <w:pPr>
      <w:ind w:left="720"/>
      <w:contextualSpacing/>
    </w:pPr>
  </w:style>
  <w:style w:type="table" w:styleId="TableGrid">
    <w:name w:val="Table Grid"/>
    <w:basedOn w:val="TableNormal"/>
    <w:uiPriority w:val="39"/>
    <w:rsid w:val="007C0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6C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518101">
      <w:bodyDiv w:val="1"/>
      <w:marLeft w:val="0"/>
      <w:marRight w:val="0"/>
      <w:marTop w:val="0"/>
      <w:marBottom w:val="0"/>
      <w:divBdr>
        <w:top w:val="none" w:sz="0" w:space="0" w:color="auto"/>
        <w:left w:val="none" w:sz="0" w:space="0" w:color="auto"/>
        <w:bottom w:val="none" w:sz="0" w:space="0" w:color="auto"/>
        <w:right w:val="none" w:sz="0" w:space="0" w:color="auto"/>
      </w:divBdr>
    </w:div>
    <w:div w:id="949167612">
      <w:bodyDiv w:val="1"/>
      <w:marLeft w:val="0"/>
      <w:marRight w:val="0"/>
      <w:marTop w:val="0"/>
      <w:marBottom w:val="0"/>
      <w:divBdr>
        <w:top w:val="none" w:sz="0" w:space="0" w:color="auto"/>
        <w:left w:val="none" w:sz="0" w:space="0" w:color="auto"/>
        <w:bottom w:val="none" w:sz="0" w:space="0" w:color="auto"/>
        <w:right w:val="none" w:sz="0" w:space="0" w:color="auto"/>
      </w:divBdr>
      <w:divsChild>
        <w:div w:id="1505166364">
          <w:marLeft w:val="0"/>
          <w:marRight w:val="0"/>
          <w:marTop w:val="0"/>
          <w:marBottom w:val="0"/>
          <w:divBdr>
            <w:top w:val="none" w:sz="0" w:space="0" w:color="auto"/>
            <w:left w:val="none" w:sz="0" w:space="0" w:color="auto"/>
            <w:bottom w:val="none" w:sz="0" w:space="0" w:color="auto"/>
            <w:right w:val="none" w:sz="0" w:space="0" w:color="auto"/>
          </w:divBdr>
          <w:divsChild>
            <w:div w:id="1833645181">
              <w:marLeft w:val="0"/>
              <w:marRight w:val="0"/>
              <w:marTop w:val="0"/>
              <w:marBottom w:val="0"/>
              <w:divBdr>
                <w:top w:val="none" w:sz="0" w:space="0" w:color="auto"/>
                <w:left w:val="none" w:sz="0" w:space="0" w:color="auto"/>
                <w:bottom w:val="none" w:sz="0" w:space="0" w:color="auto"/>
                <w:right w:val="none" w:sz="0" w:space="0" w:color="auto"/>
              </w:divBdr>
            </w:div>
            <w:div w:id="1194610786">
              <w:marLeft w:val="0"/>
              <w:marRight w:val="0"/>
              <w:marTop w:val="0"/>
              <w:marBottom w:val="0"/>
              <w:divBdr>
                <w:top w:val="none" w:sz="0" w:space="0" w:color="auto"/>
                <w:left w:val="none" w:sz="0" w:space="0" w:color="auto"/>
                <w:bottom w:val="none" w:sz="0" w:space="0" w:color="auto"/>
                <w:right w:val="none" w:sz="0" w:space="0" w:color="auto"/>
              </w:divBdr>
            </w:div>
            <w:div w:id="1843620804">
              <w:marLeft w:val="0"/>
              <w:marRight w:val="0"/>
              <w:marTop w:val="0"/>
              <w:marBottom w:val="0"/>
              <w:divBdr>
                <w:top w:val="none" w:sz="0" w:space="0" w:color="auto"/>
                <w:left w:val="none" w:sz="0" w:space="0" w:color="auto"/>
                <w:bottom w:val="none" w:sz="0" w:space="0" w:color="auto"/>
                <w:right w:val="none" w:sz="0" w:space="0" w:color="auto"/>
              </w:divBdr>
            </w:div>
            <w:div w:id="1983996365">
              <w:marLeft w:val="0"/>
              <w:marRight w:val="0"/>
              <w:marTop w:val="0"/>
              <w:marBottom w:val="0"/>
              <w:divBdr>
                <w:top w:val="none" w:sz="0" w:space="0" w:color="auto"/>
                <w:left w:val="none" w:sz="0" w:space="0" w:color="auto"/>
                <w:bottom w:val="none" w:sz="0" w:space="0" w:color="auto"/>
                <w:right w:val="none" w:sz="0" w:space="0" w:color="auto"/>
              </w:divBdr>
            </w:div>
            <w:div w:id="202056382">
              <w:marLeft w:val="0"/>
              <w:marRight w:val="0"/>
              <w:marTop w:val="0"/>
              <w:marBottom w:val="0"/>
              <w:divBdr>
                <w:top w:val="none" w:sz="0" w:space="0" w:color="auto"/>
                <w:left w:val="none" w:sz="0" w:space="0" w:color="auto"/>
                <w:bottom w:val="none" w:sz="0" w:space="0" w:color="auto"/>
                <w:right w:val="none" w:sz="0" w:space="0" w:color="auto"/>
              </w:divBdr>
            </w:div>
            <w:div w:id="1893810320">
              <w:marLeft w:val="0"/>
              <w:marRight w:val="0"/>
              <w:marTop w:val="0"/>
              <w:marBottom w:val="0"/>
              <w:divBdr>
                <w:top w:val="none" w:sz="0" w:space="0" w:color="auto"/>
                <w:left w:val="none" w:sz="0" w:space="0" w:color="auto"/>
                <w:bottom w:val="none" w:sz="0" w:space="0" w:color="auto"/>
                <w:right w:val="none" w:sz="0" w:space="0" w:color="auto"/>
              </w:divBdr>
            </w:div>
            <w:div w:id="2073578658">
              <w:marLeft w:val="0"/>
              <w:marRight w:val="0"/>
              <w:marTop w:val="0"/>
              <w:marBottom w:val="0"/>
              <w:divBdr>
                <w:top w:val="none" w:sz="0" w:space="0" w:color="auto"/>
                <w:left w:val="none" w:sz="0" w:space="0" w:color="auto"/>
                <w:bottom w:val="none" w:sz="0" w:space="0" w:color="auto"/>
                <w:right w:val="none" w:sz="0" w:space="0" w:color="auto"/>
              </w:divBdr>
            </w:div>
            <w:div w:id="190530587">
              <w:marLeft w:val="0"/>
              <w:marRight w:val="0"/>
              <w:marTop w:val="0"/>
              <w:marBottom w:val="0"/>
              <w:divBdr>
                <w:top w:val="none" w:sz="0" w:space="0" w:color="auto"/>
                <w:left w:val="none" w:sz="0" w:space="0" w:color="auto"/>
                <w:bottom w:val="none" w:sz="0" w:space="0" w:color="auto"/>
                <w:right w:val="none" w:sz="0" w:space="0" w:color="auto"/>
              </w:divBdr>
            </w:div>
          </w:divsChild>
        </w:div>
        <w:div w:id="643043180">
          <w:marLeft w:val="0"/>
          <w:marRight w:val="0"/>
          <w:marTop w:val="0"/>
          <w:marBottom w:val="0"/>
          <w:divBdr>
            <w:top w:val="none" w:sz="0" w:space="0" w:color="auto"/>
            <w:left w:val="none" w:sz="0" w:space="0" w:color="auto"/>
            <w:bottom w:val="none" w:sz="0" w:space="0" w:color="auto"/>
            <w:right w:val="none" w:sz="0" w:space="0" w:color="auto"/>
          </w:divBdr>
        </w:div>
      </w:divsChild>
    </w:div>
    <w:div w:id="168600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k@bucklefarms.co.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CDB5BABDD6EDC4EB06912350BD043A9" ma:contentTypeVersion="46" ma:contentTypeDescription="Create a new document." ma:contentTypeScope="" ma:versionID="f63311ffc30fe21754b8b25b80331721">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bcb1736e-05c0-44cc-a83d-c3ae8f1ad7c9" targetNamespace="http://schemas.microsoft.com/office/2006/metadata/properties" ma:root="true" ma:fieldsID="328320ad15e811914e95fb807e1e9b3a" ns2:_="" ns3:_="" ns4:_="" ns5:_="" ns6:_="">
    <xsd:import namespace="dbe221e7-66db-4bdb-a92c-aa517c005f15"/>
    <xsd:import namespace="662745e8-e224-48e8-a2e3-254862b8c2f5"/>
    <xsd:import namespace="eebef177-55b5-4448-a5fb-28ea454417ee"/>
    <xsd:import namespace="5ffd8e36-f429-4edc-ab50-c5be84842779"/>
    <xsd:import namespace="bcb1736e-05c0-44cc-a83d-c3ae8f1ad7c9"/>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Location" minOccurs="0"/>
                <xsd:element ref="ns6:lcf76f155ced4ddcb4097134ff3c332f"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30a0cef-31bd-4a60-b0e5-fc8f8b8fd792}"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0a0cef-31bd-4a60-b0e5-fc8f8b8fd792}"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1736e-05c0-44cc-a83d-c3ae8f1ad7c9"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AutoTags" ma:index="52" nillable="true" ma:displayName="Tags" ma:internalName="MediaServiceAutoTags" ma:readOnly="true">
      <xsd:simpleType>
        <xsd:restriction base="dms:Text"/>
      </xsd:simpleType>
    </xsd:element>
    <xsd:element name="MediaServiceOCR" ma:index="53" nillable="true" ma:displayName="Extracted Text" ma:internalName="MediaServiceOCR" ma:readOnly="true">
      <xsd:simpleType>
        <xsd:restriction base="dms:Note">
          <xsd:maxLength value="255"/>
        </xsd:restriction>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2024-04-10T23:00:00+00:00</EAReceivedDate>
    <ga477587807b4e8dbd9d142e03c014fa xmlns="dbe221e7-66db-4bdb-a92c-aa517c005f15">
      <Terms xmlns="http://schemas.microsoft.com/office/infopath/2007/PartnerControls"/>
    </ga477587807b4e8dbd9d142e03c014fa>
    <PermitNumber xmlns="eebef177-55b5-4448-a5fb-28ea454417ee">EPR-AP3400SG</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OtherReference>
    <EventLink xmlns="5ffd8e36-f429-4edc-ab50-c5be84842779" xsi:nil="true"/>
    <Customer_x002f_OperatorName xmlns="eebef177-55b5-4448-a5fb-28ea454417ee">Cattle (Holderness)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2024-04-10T23:00:00+00:00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EPR/AP3400SG/A001</EPRNumber>
    <FacilityAddressPostcode xmlns="eebef177-55b5-4448-a5fb-28ea454417ee">HU12 0TA</FacilityAddressPostcode>
    <ed3cfd1978f244c4af5dc9d642a18018 xmlns="dbe221e7-66db-4bdb-a92c-aa517c005f15">
      <Terms xmlns="http://schemas.microsoft.com/office/infopath/2007/PartnerControls"/>
    </ed3cfd1978f244c4af5dc9d642a18018>
    <TaxCatchAll xmlns="662745e8-e224-48e8-a2e3-254862b8c2f5">
      <Value>12</Value>
      <Value>480</Value>
      <Value>10</Value>
      <Value>9</Value>
      <Value>22</Value>
    </TaxCatchAll>
    <ExternalAuthor xmlns="eebef177-55b5-4448-a5fb-28ea454417ee">Cattle (Holderness) Limited</ExternalAuthor>
    <SiteName xmlns="eebef177-55b5-4448-a5fb-28ea454417ee">Willow Tree Farm</SiteName>
    <lcf76f155ced4ddcb4097134ff3c332f xmlns="bcb1736e-05c0-44cc-a83d-c3ae8f1ad7c9">
      <Terms xmlns="http://schemas.microsoft.com/office/infopath/2007/PartnerControls"/>
    </lcf76f155ced4ddcb4097134ff3c332f>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Willow Tree Farm Rysome Road Weeton Withernsea Hull HU12 0TA</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documentManagement>
</p:properties>
</file>

<file path=customXml/itemProps1.xml><?xml version="1.0" encoding="utf-8"?>
<ds:datastoreItem xmlns:ds="http://schemas.openxmlformats.org/officeDocument/2006/customXml" ds:itemID="{70288146-3E0F-4FF0-8A5E-90D42B3FDE97}"/>
</file>

<file path=customXml/itemProps2.xml><?xml version="1.0" encoding="utf-8"?>
<ds:datastoreItem xmlns:ds="http://schemas.openxmlformats.org/officeDocument/2006/customXml" ds:itemID="{9F2BDF42-CFC7-4385-AFA3-78918D646AF7}"/>
</file>

<file path=customXml/itemProps3.xml><?xml version="1.0" encoding="utf-8"?>
<ds:datastoreItem xmlns:ds="http://schemas.openxmlformats.org/officeDocument/2006/customXml" ds:itemID="{9C21D10F-C523-449A-A6C3-CBC067FE5547}"/>
</file>

<file path=docProps/app.xml><?xml version="1.0" encoding="utf-8"?>
<Properties xmlns="http://schemas.openxmlformats.org/officeDocument/2006/extended-properties" xmlns:vt="http://schemas.openxmlformats.org/officeDocument/2006/docPropsVTypes">
  <Template>Normal</Template>
  <TotalTime>112</TotalTime>
  <Pages>5</Pages>
  <Words>1612</Words>
  <Characters>8464</Characters>
  <Application>Microsoft Office Word</Application>
  <DocSecurity>0</DocSecurity>
  <Lines>403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dc:creator>
  <cp:keywords/>
  <dc:description/>
  <cp:lastModifiedBy>Lizzie Bentley</cp:lastModifiedBy>
  <cp:revision>8</cp:revision>
  <dcterms:created xsi:type="dcterms:W3CDTF">2023-11-30T22:08:00Z</dcterms:created>
  <dcterms:modified xsi:type="dcterms:W3CDTF">2024-01-23T15:21:00Z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0x0101000E9AD557692E154F9D2697C8C6432F76006CDB5BABDD6EDC4EB06912350BD043A9</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9;#N/A - Do not select for New Permits|0430e4c2-ee0a-4b2d-9af6-df735aafbcb2</vt:lpwstr>
  </property>
  <property fmtid="{D5CDD505-2E9C-101B-9397-08002B2CF9AE}" pid="6" name="DisclosureStatus">
    <vt:lpwstr>480;#Public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22;#Installations|645f1c9c-65df-490a-9ce3-4a2aa7c5ff7f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Class">
    <vt:lpwstr/>
  </property>
  <property fmtid="{D5CDD505-2E9C-101B-9397-08002B2CF9AE}" pid="16" name="RegulatedActivitySub_x002d_Class">
    <vt:lpwstr/>
  </property>
  <property fmtid="{D5CDD505-2E9C-101B-9397-08002B2CF9AE}" pid="17" name="SysUpdateNoER">
    <vt:lpwstr>No</vt:lpwstr>
  </property>
</Properties>
</file>