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69E8B" w14:textId="39D85F9D" w:rsidR="00BD34F7" w:rsidRDefault="00BD34F7" w:rsidP="00BD34F7">
      <w:pPr>
        <w:spacing w:after="0"/>
        <w:rPr>
          <w:b/>
          <w:sz w:val="28"/>
        </w:rPr>
      </w:pPr>
      <w:r w:rsidRPr="00BD34F7">
        <w:rPr>
          <w:b/>
          <w:sz w:val="28"/>
        </w:rPr>
        <w:t>MASS BALANCE (MONTE CARLO): Version 6.0</w:t>
      </w:r>
    </w:p>
    <w:p w14:paraId="0E56D433" w14:textId="77777777" w:rsidR="00BD34F7" w:rsidRPr="00BD34F7" w:rsidRDefault="00BD34F7" w:rsidP="00BD34F7">
      <w:pPr>
        <w:spacing w:after="240"/>
        <w:rPr>
          <w:sz w:val="28"/>
        </w:rPr>
      </w:pPr>
      <w:r w:rsidRPr="00BD34F7">
        <w:t>Calculations: 08 October 2025 at 03:51</w:t>
      </w:r>
    </w:p>
    <w:tbl>
      <w:tblPr>
        <w:tblW w:w="9504" w:type="dxa"/>
        <w:tblLayout w:type="fixed"/>
        <w:tblLook w:val="0000" w:firstRow="0" w:lastRow="0" w:firstColumn="0" w:lastColumn="0" w:noHBand="0" w:noVBand="0"/>
      </w:tblPr>
      <w:tblGrid>
        <w:gridCol w:w="2304"/>
        <w:gridCol w:w="2304"/>
        <w:gridCol w:w="2304"/>
        <w:gridCol w:w="864"/>
        <w:gridCol w:w="1728"/>
      </w:tblGrid>
      <w:tr w:rsidR="00BD34F7" w:rsidRPr="00BD34F7" w14:paraId="7C454C65" w14:textId="77777777" w:rsidTr="00BD34F7">
        <w:tc>
          <w:tcPr>
            <w:tcW w:w="2304" w:type="dxa"/>
          </w:tcPr>
          <w:p w14:paraId="772469EE" w14:textId="2A08730A" w:rsidR="00BD34F7" w:rsidRPr="00BD34F7" w:rsidRDefault="00BD34F7" w:rsidP="00BD34F7">
            <w:pPr>
              <w:spacing w:after="20"/>
            </w:pPr>
            <w:r>
              <w:t>Discharge:</w:t>
            </w:r>
          </w:p>
        </w:tc>
        <w:tc>
          <w:tcPr>
            <w:tcW w:w="2304" w:type="dxa"/>
          </w:tcPr>
          <w:p w14:paraId="4B00B73C" w14:textId="21320833" w:rsidR="00BD34F7" w:rsidRPr="00BD34F7" w:rsidRDefault="00BD34F7" w:rsidP="00BD34F7">
            <w:pPr>
              <w:spacing w:after="20"/>
            </w:pPr>
            <w:r>
              <w:t xml:space="preserve"> </w:t>
            </w:r>
            <w:proofErr w:type="spellStart"/>
            <w:r>
              <w:t>Dimlington</w:t>
            </w:r>
            <w:proofErr w:type="spellEnd"/>
            <w:r>
              <w:t xml:space="preserve"> SW</w:t>
            </w:r>
          </w:p>
        </w:tc>
        <w:tc>
          <w:tcPr>
            <w:tcW w:w="2304" w:type="dxa"/>
          </w:tcPr>
          <w:p w14:paraId="758268A9" w14:textId="77777777" w:rsidR="00BD34F7" w:rsidRPr="00BD34F7" w:rsidRDefault="00BD34F7" w:rsidP="00BD34F7">
            <w:pPr>
              <w:spacing w:after="20"/>
            </w:pPr>
          </w:p>
        </w:tc>
        <w:tc>
          <w:tcPr>
            <w:tcW w:w="864" w:type="dxa"/>
          </w:tcPr>
          <w:p w14:paraId="26F622DE" w14:textId="77777777" w:rsidR="00BD34F7" w:rsidRPr="00BD34F7" w:rsidRDefault="00BD34F7" w:rsidP="00BD34F7">
            <w:pPr>
              <w:spacing w:after="20"/>
            </w:pPr>
          </w:p>
        </w:tc>
        <w:tc>
          <w:tcPr>
            <w:tcW w:w="1728" w:type="dxa"/>
          </w:tcPr>
          <w:p w14:paraId="4BA461B5" w14:textId="77777777" w:rsidR="00BD34F7" w:rsidRPr="00BD34F7" w:rsidRDefault="00BD34F7" w:rsidP="00BD34F7">
            <w:pPr>
              <w:spacing w:after="20"/>
            </w:pPr>
          </w:p>
        </w:tc>
      </w:tr>
      <w:tr w:rsidR="00BD34F7" w:rsidRPr="00BD34F7" w14:paraId="77202167" w14:textId="77777777" w:rsidTr="00BD34F7">
        <w:tc>
          <w:tcPr>
            <w:tcW w:w="2304" w:type="dxa"/>
          </w:tcPr>
          <w:p w14:paraId="0990B143" w14:textId="17713D89" w:rsidR="00BD34F7" w:rsidRPr="00BD34F7" w:rsidRDefault="00BD34F7" w:rsidP="00BD34F7">
            <w:pPr>
              <w:spacing w:after="20"/>
            </w:pPr>
            <w:r>
              <w:t>River:</w:t>
            </w:r>
          </w:p>
        </w:tc>
        <w:tc>
          <w:tcPr>
            <w:tcW w:w="2304" w:type="dxa"/>
          </w:tcPr>
          <w:p w14:paraId="0EED007B" w14:textId="6E525C4D" w:rsidR="00BD34F7" w:rsidRPr="00BD34F7" w:rsidRDefault="00BD34F7" w:rsidP="00BD34F7">
            <w:pPr>
              <w:spacing w:after="20"/>
            </w:pPr>
            <w:r>
              <w:t>Fosse Drain</w:t>
            </w:r>
          </w:p>
        </w:tc>
        <w:tc>
          <w:tcPr>
            <w:tcW w:w="2304" w:type="dxa"/>
          </w:tcPr>
          <w:p w14:paraId="35381772" w14:textId="77777777" w:rsidR="00BD34F7" w:rsidRPr="00BD34F7" w:rsidRDefault="00BD34F7" w:rsidP="00BD34F7">
            <w:pPr>
              <w:spacing w:after="20"/>
            </w:pPr>
          </w:p>
        </w:tc>
        <w:tc>
          <w:tcPr>
            <w:tcW w:w="864" w:type="dxa"/>
          </w:tcPr>
          <w:p w14:paraId="43E8430F" w14:textId="77777777" w:rsidR="00BD34F7" w:rsidRPr="00BD34F7" w:rsidRDefault="00BD34F7" w:rsidP="00BD34F7">
            <w:pPr>
              <w:spacing w:after="20"/>
            </w:pPr>
          </w:p>
        </w:tc>
        <w:tc>
          <w:tcPr>
            <w:tcW w:w="1728" w:type="dxa"/>
          </w:tcPr>
          <w:p w14:paraId="40617DB3" w14:textId="126E3357" w:rsidR="00BD34F7" w:rsidRPr="00BD34F7" w:rsidRDefault="00BD34F7" w:rsidP="00BD34F7">
            <w:pPr>
              <w:spacing w:after="20"/>
              <w:rPr>
                <w:color w:val="FFFFFF"/>
              </w:rPr>
            </w:pPr>
            <w:r w:rsidRPr="00BD34F7">
              <w:rPr>
                <w:color w:val="FFFFFF"/>
              </w:rPr>
              <w:t>0</w:t>
            </w:r>
          </w:p>
        </w:tc>
      </w:tr>
      <w:tr w:rsidR="00BD34F7" w:rsidRPr="00BD34F7" w14:paraId="2E8B22B7" w14:textId="77777777" w:rsidTr="00BD34F7">
        <w:tc>
          <w:tcPr>
            <w:tcW w:w="2304" w:type="dxa"/>
          </w:tcPr>
          <w:p w14:paraId="26AE6368" w14:textId="68ABE444" w:rsidR="00BD34F7" w:rsidRPr="00BD34F7" w:rsidRDefault="00BD34F7" w:rsidP="00BD34F7">
            <w:pPr>
              <w:spacing w:after="20"/>
            </w:pPr>
            <w:r>
              <w:t>Pollutant:</w:t>
            </w:r>
          </w:p>
        </w:tc>
        <w:tc>
          <w:tcPr>
            <w:tcW w:w="2304" w:type="dxa"/>
          </w:tcPr>
          <w:p w14:paraId="0B285158" w14:textId="2560ECEE" w:rsidR="00BD34F7" w:rsidRPr="00BD34F7" w:rsidRDefault="00BD34F7" w:rsidP="00BD34F7">
            <w:pPr>
              <w:spacing w:after="20"/>
            </w:pPr>
            <w:r>
              <w:t>PFOS</w:t>
            </w:r>
          </w:p>
        </w:tc>
        <w:tc>
          <w:tcPr>
            <w:tcW w:w="2304" w:type="dxa"/>
          </w:tcPr>
          <w:p w14:paraId="24C5582A" w14:textId="28B45205" w:rsidR="00BD34F7" w:rsidRPr="00BD34F7" w:rsidRDefault="00BD34F7" w:rsidP="00BD34F7">
            <w:pPr>
              <w:spacing w:after="20"/>
            </w:pPr>
            <w:r>
              <w:t>Target:</w:t>
            </w:r>
          </w:p>
        </w:tc>
        <w:tc>
          <w:tcPr>
            <w:tcW w:w="864" w:type="dxa"/>
          </w:tcPr>
          <w:p w14:paraId="41D409C4" w14:textId="28BB533F" w:rsidR="00BD34F7" w:rsidRPr="00BD34F7" w:rsidRDefault="00BD34F7" w:rsidP="00BD34F7">
            <w:pPr>
              <w:spacing w:after="20"/>
            </w:pPr>
            <w:r>
              <w:t>36</w:t>
            </w:r>
          </w:p>
        </w:tc>
        <w:tc>
          <w:tcPr>
            <w:tcW w:w="1728" w:type="dxa"/>
          </w:tcPr>
          <w:p w14:paraId="7E877B1E" w14:textId="35757207" w:rsidR="00BD34F7" w:rsidRPr="00BD34F7" w:rsidRDefault="00BD34F7" w:rsidP="00BD34F7">
            <w:pPr>
              <w:spacing w:after="20"/>
            </w:pPr>
            <w:r>
              <w:t>95-percentile</w:t>
            </w:r>
          </w:p>
        </w:tc>
      </w:tr>
    </w:tbl>
    <w:p w14:paraId="1B56629B" w14:textId="6A8F1649" w:rsidR="00BD34F7" w:rsidRDefault="00BD34F7" w:rsidP="00BD34F7">
      <w:pPr>
        <w:spacing w:after="0"/>
        <w:rPr>
          <w:sz w:val="28"/>
        </w:rPr>
      </w:pPr>
    </w:p>
    <w:tbl>
      <w:tblPr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864"/>
        <w:gridCol w:w="1440"/>
        <w:gridCol w:w="2304"/>
        <w:gridCol w:w="864"/>
        <w:gridCol w:w="1440"/>
      </w:tblGrid>
      <w:tr w:rsidR="00BD34F7" w:rsidRPr="00BD34F7" w14:paraId="6D7D0456" w14:textId="77777777" w:rsidTr="00BD34F7">
        <w:tc>
          <w:tcPr>
            <w:tcW w:w="2304" w:type="dxa"/>
          </w:tcPr>
          <w:p w14:paraId="54F09C4D" w14:textId="3B98AC5A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Mean u/s river flow</w:t>
            </w:r>
          </w:p>
        </w:tc>
        <w:tc>
          <w:tcPr>
            <w:tcW w:w="864" w:type="dxa"/>
          </w:tcPr>
          <w:p w14:paraId="2DA90BFE" w14:textId="6B18DEBF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0.35</w:t>
            </w:r>
          </w:p>
        </w:tc>
        <w:tc>
          <w:tcPr>
            <w:tcW w:w="1440" w:type="dxa"/>
          </w:tcPr>
          <w:p w14:paraId="493DD6D4" w14:textId="7777777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2304" w:type="dxa"/>
          </w:tcPr>
          <w:p w14:paraId="64676EC3" w14:textId="5EA95132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Mean discharge flow</w:t>
            </w:r>
          </w:p>
        </w:tc>
        <w:tc>
          <w:tcPr>
            <w:tcW w:w="864" w:type="dxa"/>
          </w:tcPr>
          <w:p w14:paraId="6F111052" w14:textId="209CDA96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0.34</w:t>
            </w:r>
          </w:p>
        </w:tc>
        <w:tc>
          <w:tcPr>
            <w:tcW w:w="1440" w:type="dxa"/>
          </w:tcPr>
          <w:p w14:paraId="7CABFFB0" w14:textId="7777777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</w:p>
        </w:tc>
      </w:tr>
      <w:tr w:rsidR="00BD34F7" w:rsidRPr="00BD34F7" w14:paraId="3A404B90" w14:textId="77777777" w:rsidTr="00BD34F7">
        <w:tc>
          <w:tcPr>
            <w:tcW w:w="2304" w:type="dxa"/>
          </w:tcPr>
          <w:p w14:paraId="701C4BC1" w14:textId="34262E5D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95-percentile low flow</w:t>
            </w:r>
          </w:p>
        </w:tc>
        <w:tc>
          <w:tcPr>
            <w:tcW w:w="864" w:type="dxa"/>
          </w:tcPr>
          <w:p w14:paraId="08931657" w14:textId="37CD6BB2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0.086</w:t>
            </w:r>
          </w:p>
        </w:tc>
        <w:tc>
          <w:tcPr>
            <w:tcW w:w="1440" w:type="dxa"/>
          </w:tcPr>
          <w:p w14:paraId="0DCCB863" w14:textId="7777777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2304" w:type="dxa"/>
          </w:tcPr>
          <w:p w14:paraId="01CA6AF6" w14:textId="3C7A63CA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Standard deviation</w:t>
            </w:r>
          </w:p>
        </w:tc>
        <w:tc>
          <w:tcPr>
            <w:tcW w:w="864" w:type="dxa"/>
          </w:tcPr>
          <w:p w14:paraId="4D760D4C" w14:textId="3E53182C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0.0000</w:t>
            </w:r>
          </w:p>
        </w:tc>
        <w:tc>
          <w:tcPr>
            <w:tcW w:w="1440" w:type="dxa"/>
          </w:tcPr>
          <w:p w14:paraId="44E903B7" w14:textId="7777777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</w:p>
        </w:tc>
      </w:tr>
      <w:tr w:rsidR="00BD34F7" w:rsidRPr="00BD34F7" w14:paraId="2810C003" w14:textId="77777777" w:rsidTr="00BD34F7">
        <w:tc>
          <w:tcPr>
            <w:tcW w:w="2304" w:type="dxa"/>
          </w:tcPr>
          <w:p w14:paraId="4F9FA31C" w14:textId="7777777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864" w:type="dxa"/>
          </w:tcPr>
          <w:p w14:paraId="3A41542C" w14:textId="7777777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1440" w:type="dxa"/>
          </w:tcPr>
          <w:p w14:paraId="7746DE25" w14:textId="14D31705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(confidence)</w:t>
            </w:r>
          </w:p>
        </w:tc>
        <w:tc>
          <w:tcPr>
            <w:tcW w:w="2304" w:type="dxa"/>
          </w:tcPr>
          <w:p w14:paraId="74C51A30" w14:textId="7777777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864" w:type="dxa"/>
          </w:tcPr>
          <w:p w14:paraId="488AA13E" w14:textId="7777777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1440" w:type="dxa"/>
          </w:tcPr>
          <w:p w14:paraId="0958A078" w14:textId="0126D5CA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(confidence)</w:t>
            </w:r>
          </w:p>
        </w:tc>
      </w:tr>
      <w:tr w:rsidR="00BD34F7" w:rsidRPr="00BD34F7" w14:paraId="523550ED" w14:textId="77777777" w:rsidTr="00BD34F7">
        <w:tc>
          <w:tcPr>
            <w:tcW w:w="2304" w:type="dxa"/>
          </w:tcPr>
          <w:p w14:paraId="25A2F135" w14:textId="49E457FC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Mean u/s river quality</w:t>
            </w:r>
          </w:p>
        </w:tc>
        <w:tc>
          <w:tcPr>
            <w:tcW w:w="864" w:type="dxa"/>
          </w:tcPr>
          <w:p w14:paraId="770C47FB" w14:textId="581041D4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0.0003</w:t>
            </w:r>
          </w:p>
        </w:tc>
        <w:tc>
          <w:tcPr>
            <w:tcW w:w="1440" w:type="dxa"/>
          </w:tcPr>
          <w:p w14:paraId="2D325E32" w14:textId="02BA3ACF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(0.0003 - 0.0003)</w:t>
            </w:r>
          </w:p>
        </w:tc>
        <w:tc>
          <w:tcPr>
            <w:tcW w:w="2304" w:type="dxa"/>
          </w:tcPr>
          <w:p w14:paraId="0054814E" w14:textId="16CD7CB9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Mean d/s river quality</w:t>
            </w:r>
          </w:p>
        </w:tc>
        <w:tc>
          <w:tcPr>
            <w:tcW w:w="864" w:type="dxa"/>
          </w:tcPr>
          <w:p w14:paraId="44F13858" w14:textId="64367CBA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17.2</w:t>
            </w:r>
          </w:p>
        </w:tc>
        <w:tc>
          <w:tcPr>
            <w:tcW w:w="1440" w:type="dxa"/>
          </w:tcPr>
          <w:p w14:paraId="750B6BD9" w14:textId="195BDC44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(12.4 - 22.0)</w:t>
            </w:r>
          </w:p>
        </w:tc>
      </w:tr>
      <w:tr w:rsidR="00BD34F7" w:rsidRPr="00BD34F7" w14:paraId="4315C9A0" w14:textId="77777777" w:rsidTr="00BD34F7">
        <w:tc>
          <w:tcPr>
            <w:tcW w:w="2304" w:type="dxa"/>
          </w:tcPr>
          <w:p w14:paraId="626E7FEB" w14:textId="3D6ED40B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Standard deviation</w:t>
            </w:r>
          </w:p>
        </w:tc>
        <w:tc>
          <w:tcPr>
            <w:tcW w:w="864" w:type="dxa"/>
          </w:tcPr>
          <w:p w14:paraId="442E42D2" w14:textId="5FC9705B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</w:t>
            </w:r>
          </w:p>
        </w:tc>
        <w:tc>
          <w:tcPr>
            <w:tcW w:w="1440" w:type="dxa"/>
          </w:tcPr>
          <w:p w14:paraId="3DC65412" w14:textId="4DE8330B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(0.0000 - 0.0000)</w:t>
            </w:r>
          </w:p>
        </w:tc>
        <w:tc>
          <w:tcPr>
            <w:tcW w:w="2304" w:type="dxa"/>
          </w:tcPr>
          <w:p w14:paraId="7C9411F3" w14:textId="741DD75E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Standard deviation</w:t>
            </w:r>
          </w:p>
        </w:tc>
        <w:tc>
          <w:tcPr>
            <w:tcW w:w="864" w:type="dxa"/>
          </w:tcPr>
          <w:p w14:paraId="57818831" w14:textId="37DC39F8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9.71</w:t>
            </w:r>
          </w:p>
        </w:tc>
        <w:tc>
          <w:tcPr>
            <w:tcW w:w="1440" w:type="dxa"/>
          </w:tcPr>
          <w:p w14:paraId="1F52B5D1" w14:textId="16A8ACA6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(6.45 - 13.0)</w:t>
            </w:r>
          </w:p>
        </w:tc>
      </w:tr>
      <w:tr w:rsidR="00BD34F7" w:rsidRPr="00BD34F7" w14:paraId="6118286B" w14:textId="77777777" w:rsidTr="00BD34F7">
        <w:tc>
          <w:tcPr>
            <w:tcW w:w="2304" w:type="dxa"/>
          </w:tcPr>
          <w:p w14:paraId="35E4C988" w14:textId="5FFAFA9F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Number of samples</w:t>
            </w:r>
          </w:p>
        </w:tc>
        <w:tc>
          <w:tcPr>
            <w:tcW w:w="864" w:type="dxa"/>
          </w:tcPr>
          <w:p w14:paraId="2514280C" w14:textId="3A6D867F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4</w:t>
            </w:r>
          </w:p>
        </w:tc>
        <w:tc>
          <w:tcPr>
            <w:tcW w:w="1440" w:type="dxa"/>
          </w:tcPr>
          <w:p w14:paraId="11510C56" w14:textId="7777777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2304" w:type="dxa"/>
          </w:tcPr>
          <w:p w14:paraId="6D52E6A7" w14:textId="5FF40FB4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Number of samples</w:t>
            </w:r>
          </w:p>
        </w:tc>
        <w:tc>
          <w:tcPr>
            <w:tcW w:w="864" w:type="dxa"/>
          </w:tcPr>
          <w:p w14:paraId="20678357" w14:textId="310B5D75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13</w:t>
            </w:r>
          </w:p>
        </w:tc>
        <w:tc>
          <w:tcPr>
            <w:tcW w:w="1440" w:type="dxa"/>
          </w:tcPr>
          <w:p w14:paraId="3E265F05" w14:textId="7777777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</w:p>
        </w:tc>
      </w:tr>
      <w:tr w:rsidR="00BD34F7" w:rsidRPr="00BD34F7" w14:paraId="13A11ADB" w14:textId="77777777" w:rsidTr="00BD34F7">
        <w:tc>
          <w:tcPr>
            <w:tcW w:w="2304" w:type="dxa"/>
          </w:tcPr>
          <w:p w14:paraId="76D37665" w14:textId="1C0D2F04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95-percentile</w:t>
            </w:r>
          </w:p>
        </w:tc>
        <w:tc>
          <w:tcPr>
            <w:tcW w:w="864" w:type="dxa"/>
          </w:tcPr>
          <w:p w14:paraId="2972059E" w14:textId="40D17A4E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0.0003</w:t>
            </w:r>
          </w:p>
        </w:tc>
        <w:tc>
          <w:tcPr>
            <w:tcW w:w="1440" w:type="dxa"/>
          </w:tcPr>
          <w:p w14:paraId="164E3ADE" w14:textId="3F4DD19C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(0.0003 - 0.0000)</w:t>
            </w:r>
          </w:p>
        </w:tc>
        <w:tc>
          <w:tcPr>
            <w:tcW w:w="2304" w:type="dxa"/>
          </w:tcPr>
          <w:p w14:paraId="52352087" w14:textId="276F2E42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95-percentile</w:t>
            </w:r>
          </w:p>
        </w:tc>
        <w:tc>
          <w:tcPr>
            <w:tcW w:w="864" w:type="dxa"/>
          </w:tcPr>
          <w:p w14:paraId="5B2DB8A1" w14:textId="6F4E529F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36.0</w:t>
            </w:r>
          </w:p>
        </w:tc>
        <w:tc>
          <w:tcPr>
            <w:tcW w:w="1440" w:type="dxa"/>
          </w:tcPr>
          <w:p w14:paraId="0410CD50" w14:textId="2AC483E4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(26.9 - 61.4)</w:t>
            </w:r>
          </w:p>
        </w:tc>
      </w:tr>
      <w:tr w:rsidR="00BD34F7" w:rsidRPr="00BD34F7" w14:paraId="18F9C6CD" w14:textId="77777777" w:rsidTr="00BD34F7">
        <w:tc>
          <w:tcPr>
            <w:tcW w:w="2304" w:type="dxa"/>
          </w:tcPr>
          <w:p w14:paraId="268FFE28" w14:textId="7777777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864" w:type="dxa"/>
          </w:tcPr>
          <w:p w14:paraId="7D15F9A7" w14:textId="7777777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1440" w:type="dxa"/>
          </w:tcPr>
          <w:p w14:paraId="4F17738D" w14:textId="7777777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2304" w:type="dxa"/>
          </w:tcPr>
          <w:p w14:paraId="51B8DA0A" w14:textId="7777777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864" w:type="dxa"/>
          </w:tcPr>
          <w:p w14:paraId="3B91881A" w14:textId="7777777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1440" w:type="dxa"/>
          </w:tcPr>
          <w:p w14:paraId="591F1873" w14:textId="7777777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</w:p>
        </w:tc>
      </w:tr>
      <w:tr w:rsidR="00BD34F7" w:rsidRPr="00BD34F7" w14:paraId="6B52353C" w14:textId="77777777" w:rsidTr="00BD34F7">
        <w:tc>
          <w:tcPr>
            <w:tcW w:w="2304" w:type="dxa"/>
          </w:tcPr>
          <w:p w14:paraId="414C63D7" w14:textId="50048B7B" w:rsidR="00BD34F7" w:rsidRPr="00BD34F7" w:rsidRDefault="00BD34F7" w:rsidP="00BD34F7">
            <w:pPr>
              <w:spacing w:after="40"/>
              <w:rPr>
                <w:b/>
                <w:color w:val="0A0000"/>
                <w:sz w:val="20"/>
              </w:rPr>
            </w:pPr>
            <w:r w:rsidRPr="00BD34F7">
              <w:rPr>
                <w:b/>
                <w:color w:val="0A0000"/>
                <w:sz w:val="20"/>
              </w:rPr>
              <w:t>CURRENT DISCHARGE</w:t>
            </w:r>
          </w:p>
        </w:tc>
        <w:tc>
          <w:tcPr>
            <w:tcW w:w="864" w:type="dxa"/>
          </w:tcPr>
          <w:p w14:paraId="2A9EFFE1" w14:textId="7777777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1440" w:type="dxa"/>
          </w:tcPr>
          <w:p w14:paraId="30CB2D3C" w14:textId="5967DCBA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(confidence)</w:t>
            </w:r>
          </w:p>
        </w:tc>
        <w:tc>
          <w:tcPr>
            <w:tcW w:w="2304" w:type="dxa"/>
          </w:tcPr>
          <w:p w14:paraId="7D93301C" w14:textId="735340D6" w:rsidR="00BD34F7" w:rsidRPr="00BD34F7" w:rsidRDefault="00BD34F7" w:rsidP="00BD34F7">
            <w:pPr>
              <w:spacing w:after="40"/>
              <w:rPr>
                <w:b/>
                <w:color w:val="0A0000"/>
                <w:sz w:val="20"/>
              </w:rPr>
            </w:pPr>
            <w:r w:rsidRPr="00BD34F7">
              <w:rPr>
                <w:b/>
                <w:color w:val="0A0000"/>
                <w:sz w:val="20"/>
              </w:rPr>
              <w:t>REQUIRED DISCHARGE</w:t>
            </w:r>
          </w:p>
        </w:tc>
        <w:tc>
          <w:tcPr>
            <w:tcW w:w="864" w:type="dxa"/>
          </w:tcPr>
          <w:p w14:paraId="12A98FCC" w14:textId="7777777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1440" w:type="dxa"/>
          </w:tcPr>
          <w:p w14:paraId="0DFE2EB3" w14:textId="5BEB3B64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(confidence)</w:t>
            </w:r>
          </w:p>
        </w:tc>
      </w:tr>
      <w:tr w:rsidR="00BD34F7" w:rsidRPr="00BD34F7" w14:paraId="4950B05A" w14:textId="77777777" w:rsidTr="00BD34F7">
        <w:tc>
          <w:tcPr>
            <w:tcW w:w="2304" w:type="dxa"/>
          </w:tcPr>
          <w:p w14:paraId="4BD11F14" w14:textId="03321BCB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Mean discharge quality</w:t>
            </w:r>
          </w:p>
        </w:tc>
        <w:tc>
          <w:tcPr>
            <w:tcW w:w="864" w:type="dxa"/>
          </w:tcPr>
          <w:p w14:paraId="30A22BD7" w14:textId="0571D474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0.0028</w:t>
            </w:r>
          </w:p>
        </w:tc>
        <w:tc>
          <w:tcPr>
            <w:tcW w:w="1440" w:type="dxa"/>
          </w:tcPr>
          <w:p w14:paraId="5878AE52" w14:textId="69D6DFC4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(0.0022 - 0.0034)</w:t>
            </w:r>
          </w:p>
        </w:tc>
        <w:tc>
          <w:tcPr>
            <w:tcW w:w="2304" w:type="dxa"/>
          </w:tcPr>
          <w:p w14:paraId="28C46A1D" w14:textId="6A5249A9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Mean discharge quality</w:t>
            </w:r>
          </w:p>
        </w:tc>
        <w:tc>
          <w:tcPr>
            <w:tcW w:w="864" w:type="dxa"/>
          </w:tcPr>
          <w:p w14:paraId="1227AAB6" w14:textId="71E0CC88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30.9</w:t>
            </w:r>
          </w:p>
        </w:tc>
        <w:tc>
          <w:tcPr>
            <w:tcW w:w="1440" w:type="dxa"/>
          </w:tcPr>
          <w:p w14:paraId="16CCC93C" w14:textId="58136C13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(23.8 - 38.0)</w:t>
            </w:r>
          </w:p>
        </w:tc>
      </w:tr>
      <w:tr w:rsidR="00BD34F7" w:rsidRPr="00BD34F7" w14:paraId="74F85E38" w14:textId="77777777" w:rsidTr="00BD34F7">
        <w:tc>
          <w:tcPr>
            <w:tcW w:w="2304" w:type="dxa"/>
          </w:tcPr>
          <w:p w14:paraId="378A5752" w14:textId="76E33E05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Standard deviation</w:t>
            </w:r>
          </w:p>
        </w:tc>
        <w:tc>
          <w:tcPr>
            <w:tcW w:w="864" w:type="dxa"/>
          </w:tcPr>
          <w:p w14:paraId="5144AA79" w14:textId="06CF46BC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0.0013</w:t>
            </w:r>
          </w:p>
        </w:tc>
        <w:tc>
          <w:tcPr>
            <w:tcW w:w="1440" w:type="dxa"/>
          </w:tcPr>
          <w:p w14:paraId="524CBAF3" w14:textId="58D94E5F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(0.0009 - 0.0017)</w:t>
            </w:r>
          </w:p>
        </w:tc>
        <w:tc>
          <w:tcPr>
            <w:tcW w:w="2304" w:type="dxa"/>
          </w:tcPr>
          <w:p w14:paraId="64ACD1B2" w14:textId="7C25F9AD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Standard deviation</w:t>
            </w:r>
          </w:p>
        </w:tc>
        <w:tc>
          <w:tcPr>
            <w:tcW w:w="864" w:type="dxa"/>
          </w:tcPr>
          <w:p w14:paraId="54F57633" w14:textId="57E86DD0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14.4</w:t>
            </w:r>
          </w:p>
        </w:tc>
        <w:tc>
          <w:tcPr>
            <w:tcW w:w="1440" w:type="dxa"/>
          </w:tcPr>
          <w:p w14:paraId="67C468E1" w14:textId="0AC9AA18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(9.54 - 19.2)</w:t>
            </w:r>
          </w:p>
        </w:tc>
      </w:tr>
      <w:tr w:rsidR="00BD34F7" w:rsidRPr="00BD34F7" w14:paraId="4BAD525A" w14:textId="77777777" w:rsidTr="00BD34F7">
        <w:tc>
          <w:tcPr>
            <w:tcW w:w="2304" w:type="dxa"/>
          </w:tcPr>
          <w:p w14:paraId="77438C6B" w14:textId="23A07592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Number of samples</w:t>
            </w:r>
          </w:p>
        </w:tc>
        <w:tc>
          <w:tcPr>
            <w:tcW w:w="864" w:type="dxa"/>
          </w:tcPr>
          <w:p w14:paraId="756ECB4C" w14:textId="5DCB1A75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13</w:t>
            </w:r>
          </w:p>
        </w:tc>
        <w:tc>
          <w:tcPr>
            <w:tcW w:w="1440" w:type="dxa"/>
          </w:tcPr>
          <w:p w14:paraId="367A0823" w14:textId="7777777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</w:p>
        </w:tc>
        <w:tc>
          <w:tcPr>
            <w:tcW w:w="2304" w:type="dxa"/>
          </w:tcPr>
          <w:p w14:paraId="0297055A" w14:textId="758F12E9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Number of samples</w:t>
            </w:r>
          </w:p>
        </w:tc>
        <w:tc>
          <w:tcPr>
            <w:tcW w:w="864" w:type="dxa"/>
          </w:tcPr>
          <w:p w14:paraId="76B510FA" w14:textId="0CD57DB1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13</w:t>
            </w:r>
          </w:p>
        </w:tc>
        <w:tc>
          <w:tcPr>
            <w:tcW w:w="1440" w:type="dxa"/>
          </w:tcPr>
          <w:p w14:paraId="1B594B60" w14:textId="7777777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</w:p>
        </w:tc>
      </w:tr>
      <w:tr w:rsidR="00BD34F7" w:rsidRPr="00BD34F7" w14:paraId="690BEEDD" w14:textId="77777777" w:rsidTr="00BD34F7">
        <w:tc>
          <w:tcPr>
            <w:tcW w:w="2304" w:type="dxa"/>
          </w:tcPr>
          <w:p w14:paraId="533D348A" w14:textId="53C2F21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95-percentile</w:t>
            </w:r>
          </w:p>
        </w:tc>
        <w:tc>
          <w:tcPr>
            <w:tcW w:w="864" w:type="dxa"/>
          </w:tcPr>
          <w:p w14:paraId="6E1576E9" w14:textId="78CE324C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0.0053</w:t>
            </w:r>
          </w:p>
        </w:tc>
        <w:tc>
          <w:tcPr>
            <w:tcW w:w="1440" w:type="dxa"/>
          </w:tcPr>
          <w:p w14:paraId="487FAE3F" w14:textId="196C7490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(0.0041 - 0.0083)</w:t>
            </w:r>
          </w:p>
        </w:tc>
        <w:tc>
          <w:tcPr>
            <w:tcW w:w="2304" w:type="dxa"/>
          </w:tcPr>
          <w:p w14:paraId="654C8C6A" w14:textId="7543AB51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95-percentile</w:t>
            </w:r>
          </w:p>
        </w:tc>
        <w:tc>
          <w:tcPr>
            <w:tcW w:w="864" w:type="dxa"/>
          </w:tcPr>
          <w:p w14:paraId="44B39D11" w14:textId="40102F39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0.0053</w:t>
            </w:r>
          </w:p>
        </w:tc>
        <w:tc>
          <w:tcPr>
            <w:tcW w:w="1440" w:type="dxa"/>
          </w:tcPr>
          <w:p w14:paraId="399D77DB" w14:textId="47F06DA8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(46.3 - 92.4)</w:t>
            </w:r>
          </w:p>
        </w:tc>
      </w:tr>
      <w:tr w:rsidR="00BD34F7" w:rsidRPr="00BD34F7" w14:paraId="4EEEE215" w14:textId="77777777" w:rsidTr="00BD34F7">
        <w:tc>
          <w:tcPr>
            <w:tcW w:w="2304" w:type="dxa"/>
          </w:tcPr>
          <w:p w14:paraId="09D77A1E" w14:textId="70C081F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99-percentile</w:t>
            </w:r>
          </w:p>
        </w:tc>
        <w:tc>
          <w:tcPr>
            <w:tcW w:w="864" w:type="dxa"/>
          </w:tcPr>
          <w:p w14:paraId="2A747E9B" w14:textId="2446CFC7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0.0071</w:t>
            </w:r>
          </w:p>
        </w:tc>
        <w:tc>
          <w:tcPr>
            <w:tcW w:w="1440" w:type="dxa"/>
          </w:tcPr>
          <w:p w14:paraId="5229D281" w14:textId="4B9DC043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(0.0052 - 0.013)</w:t>
            </w:r>
          </w:p>
        </w:tc>
        <w:tc>
          <w:tcPr>
            <w:tcW w:w="2304" w:type="dxa"/>
          </w:tcPr>
          <w:p w14:paraId="297D82AB" w14:textId="6DAB989A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99-percentile</w:t>
            </w:r>
          </w:p>
        </w:tc>
        <w:tc>
          <w:tcPr>
            <w:tcW w:w="864" w:type="dxa"/>
          </w:tcPr>
          <w:p w14:paraId="4F0AB1DD" w14:textId="6B0A2C3A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0.0071</w:t>
            </w:r>
          </w:p>
        </w:tc>
        <w:tc>
          <w:tcPr>
            <w:tcW w:w="1440" w:type="dxa"/>
          </w:tcPr>
          <w:p w14:paraId="685639A8" w14:textId="004F96A6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(57.9 - 141)</w:t>
            </w:r>
          </w:p>
        </w:tc>
      </w:tr>
      <w:tr w:rsidR="00BD34F7" w:rsidRPr="00BD34F7" w14:paraId="2F39E67C" w14:textId="77777777" w:rsidTr="00BD34F7">
        <w:tc>
          <w:tcPr>
            <w:tcW w:w="2304" w:type="dxa"/>
          </w:tcPr>
          <w:p w14:paraId="3D6429BA" w14:textId="7DE5A24D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99.5-percentile</w:t>
            </w:r>
          </w:p>
        </w:tc>
        <w:tc>
          <w:tcPr>
            <w:tcW w:w="864" w:type="dxa"/>
          </w:tcPr>
          <w:p w14:paraId="46A1A634" w14:textId="6D906D9D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0.0079</w:t>
            </w:r>
          </w:p>
        </w:tc>
        <w:tc>
          <w:tcPr>
            <w:tcW w:w="1440" w:type="dxa"/>
          </w:tcPr>
          <w:p w14:paraId="4271E65E" w14:textId="58CA13CC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(0.0057 - 0.015)</w:t>
            </w:r>
          </w:p>
        </w:tc>
        <w:tc>
          <w:tcPr>
            <w:tcW w:w="2304" w:type="dxa"/>
          </w:tcPr>
          <w:p w14:paraId="269F76F2" w14:textId="08530F3D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99.5-percentile</w:t>
            </w:r>
          </w:p>
        </w:tc>
        <w:tc>
          <w:tcPr>
            <w:tcW w:w="864" w:type="dxa"/>
          </w:tcPr>
          <w:p w14:paraId="4EA2F0BD" w14:textId="757C3BB9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0.0079</w:t>
            </w:r>
          </w:p>
        </w:tc>
        <w:tc>
          <w:tcPr>
            <w:tcW w:w="1440" w:type="dxa"/>
          </w:tcPr>
          <w:p w14:paraId="5BFA5FCB" w14:textId="3A0C2900" w:rsidR="00BD34F7" w:rsidRPr="00BD34F7" w:rsidRDefault="00BD34F7" w:rsidP="00BD34F7">
            <w:pPr>
              <w:spacing w:after="4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(62.5 - 166)</w:t>
            </w:r>
          </w:p>
        </w:tc>
      </w:tr>
    </w:tbl>
    <w:p w14:paraId="38E0D17A" w14:textId="77777777" w:rsidR="00BD34F7" w:rsidRDefault="00BD34F7" w:rsidP="00BD34F7">
      <w:pPr>
        <w:spacing w:after="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1440"/>
      </w:tblGrid>
      <w:tr w:rsidR="00BD34F7" w:rsidRPr="00BD34F7" w14:paraId="427C2507" w14:textId="77777777" w:rsidTr="00BD34F7">
        <w:tc>
          <w:tcPr>
            <w:tcW w:w="3168" w:type="dxa"/>
          </w:tcPr>
          <w:p w14:paraId="5F7E4DD3" w14:textId="0607EF20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CORRELATION COEFFICIENTS</w:t>
            </w:r>
          </w:p>
        </w:tc>
        <w:tc>
          <w:tcPr>
            <w:tcW w:w="1440" w:type="dxa"/>
          </w:tcPr>
          <w:p w14:paraId="0B7C8161" w14:textId="77777777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</w:p>
        </w:tc>
      </w:tr>
      <w:tr w:rsidR="00BD34F7" w:rsidRPr="00BD34F7" w14:paraId="4E8902CB" w14:textId="77777777" w:rsidTr="00BD34F7">
        <w:tc>
          <w:tcPr>
            <w:tcW w:w="3168" w:type="dxa"/>
          </w:tcPr>
          <w:p w14:paraId="2FA55FA0" w14:textId="796D4BCE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River and discharge flow</w:t>
            </w:r>
          </w:p>
        </w:tc>
        <w:tc>
          <w:tcPr>
            <w:tcW w:w="1440" w:type="dxa"/>
          </w:tcPr>
          <w:p w14:paraId="76524E0B" w14:textId="71020BFA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0.6000</w:t>
            </w:r>
          </w:p>
        </w:tc>
      </w:tr>
      <w:tr w:rsidR="00BD34F7" w:rsidRPr="00BD34F7" w14:paraId="366CFC7B" w14:textId="77777777" w:rsidTr="00BD34F7">
        <w:tc>
          <w:tcPr>
            <w:tcW w:w="3168" w:type="dxa"/>
          </w:tcPr>
          <w:p w14:paraId="793CF6E4" w14:textId="7692769E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River flow and quality</w:t>
            </w:r>
          </w:p>
        </w:tc>
        <w:tc>
          <w:tcPr>
            <w:tcW w:w="1440" w:type="dxa"/>
          </w:tcPr>
          <w:p w14:paraId="32D87E2B" w14:textId="6BDD94E4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-0.3000</w:t>
            </w:r>
          </w:p>
        </w:tc>
      </w:tr>
      <w:tr w:rsidR="00BD34F7" w:rsidRPr="00BD34F7" w14:paraId="6CBD0A21" w14:textId="77777777" w:rsidTr="00BD34F7">
        <w:tc>
          <w:tcPr>
            <w:tcW w:w="3168" w:type="dxa"/>
          </w:tcPr>
          <w:p w14:paraId="0E1ED1C1" w14:textId="2EA5D4A8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Discharge flow and quality</w:t>
            </w:r>
          </w:p>
        </w:tc>
        <w:tc>
          <w:tcPr>
            <w:tcW w:w="1440" w:type="dxa"/>
          </w:tcPr>
          <w:p w14:paraId="4F618F23" w14:textId="2ADC052D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-0.2000</w:t>
            </w:r>
          </w:p>
        </w:tc>
      </w:tr>
    </w:tbl>
    <w:p w14:paraId="7AF91A1F" w14:textId="77777777" w:rsidR="00BD34F7" w:rsidRDefault="00BD34F7" w:rsidP="00BD34F7">
      <w:pPr>
        <w:spacing w:after="0"/>
        <w:rPr>
          <w:sz w:val="28"/>
        </w:rPr>
      </w:pP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6624"/>
      </w:tblGrid>
      <w:tr w:rsidR="00BD34F7" w:rsidRPr="00BD34F7" w14:paraId="6298576E" w14:textId="77777777" w:rsidTr="00BD34F7">
        <w:tc>
          <w:tcPr>
            <w:tcW w:w="2880" w:type="dxa"/>
          </w:tcPr>
          <w:p w14:paraId="23308C8C" w14:textId="484608EB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 xml:space="preserve"> </w:t>
            </w:r>
          </w:p>
        </w:tc>
        <w:tc>
          <w:tcPr>
            <w:tcW w:w="6624" w:type="dxa"/>
          </w:tcPr>
          <w:p w14:paraId="188C8A0A" w14:textId="41D10CB1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FILES WITH NON-PARAMETRIC DATA</w:t>
            </w:r>
          </w:p>
        </w:tc>
      </w:tr>
      <w:tr w:rsidR="00BD34F7" w:rsidRPr="00BD34F7" w14:paraId="21F67B6F" w14:textId="77777777" w:rsidTr="00BD34F7">
        <w:tc>
          <w:tcPr>
            <w:tcW w:w="2880" w:type="dxa"/>
          </w:tcPr>
          <w:p w14:paraId="095F00D7" w14:textId="0BE0BCAB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River flow</w:t>
            </w:r>
          </w:p>
        </w:tc>
        <w:tc>
          <w:tcPr>
            <w:tcW w:w="6624" w:type="dxa"/>
          </w:tcPr>
          <w:p w14:paraId="1CAFDE79" w14:textId="47B2A1D8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none</w:t>
            </w:r>
          </w:p>
        </w:tc>
      </w:tr>
      <w:tr w:rsidR="00BD34F7" w:rsidRPr="00BD34F7" w14:paraId="00E95CC6" w14:textId="77777777" w:rsidTr="00BD34F7">
        <w:tc>
          <w:tcPr>
            <w:tcW w:w="2880" w:type="dxa"/>
          </w:tcPr>
          <w:p w14:paraId="07EA2300" w14:textId="2AF7BE60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River quality</w:t>
            </w:r>
          </w:p>
        </w:tc>
        <w:tc>
          <w:tcPr>
            <w:tcW w:w="6624" w:type="dxa"/>
          </w:tcPr>
          <w:p w14:paraId="3C4D6A07" w14:textId="7D4F39B8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none</w:t>
            </w:r>
          </w:p>
        </w:tc>
      </w:tr>
      <w:tr w:rsidR="00BD34F7" w:rsidRPr="00BD34F7" w14:paraId="55DA5196" w14:textId="77777777" w:rsidTr="00BD34F7">
        <w:tc>
          <w:tcPr>
            <w:tcW w:w="2880" w:type="dxa"/>
          </w:tcPr>
          <w:p w14:paraId="1398BD52" w14:textId="636647AB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Discharge flow</w:t>
            </w:r>
          </w:p>
        </w:tc>
        <w:tc>
          <w:tcPr>
            <w:tcW w:w="6624" w:type="dxa"/>
          </w:tcPr>
          <w:p w14:paraId="65A3BEC4" w14:textId="65D866D3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none</w:t>
            </w:r>
          </w:p>
        </w:tc>
      </w:tr>
      <w:tr w:rsidR="00BD34F7" w:rsidRPr="00BD34F7" w14:paraId="262CCDF2" w14:textId="77777777" w:rsidTr="00BD34F7">
        <w:tc>
          <w:tcPr>
            <w:tcW w:w="2880" w:type="dxa"/>
          </w:tcPr>
          <w:p w14:paraId="3378CAB3" w14:textId="39EDA896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Discharge quality</w:t>
            </w:r>
          </w:p>
        </w:tc>
        <w:tc>
          <w:tcPr>
            <w:tcW w:w="6624" w:type="dxa"/>
          </w:tcPr>
          <w:p w14:paraId="3C04FB63" w14:textId="6D694699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none</w:t>
            </w:r>
          </w:p>
        </w:tc>
      </w:tr>
      <w:tr w:rsidR="00BD34F7" w:rsidRPr="00BD34F7" w14:paraId="08D60801" w14:textId="77777777" w:rsidTr="00BD34F7">
        <w:tc>
          <w:tcPr>
            <w:tcW w:w="2880" w:type="dxa"/>
          </w:tcPr>
          <w:p w14:paraId="1FE5939C" w14:textId="7AC6600D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Intermittent discharge flow</w:t>
            </w:r>
          </w:p>
        </w:tc>
        <w:tc>
          <w:tcPr>
            <w:tcW w:w="6624" w:type="dxa"/>
          </w:tcPr>
          <w:p w14:paraId="455C8138" w14:textId="77777777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</w:p>
        </w:tc>
      </w:tr>
    </w:tbl>
    <w:p w14:paraId="2B194946" w14:textId="77777777" w:rsidR="00BD34F7" w:rsidRDefault="00BD34F7" w:rsidP="00BD34F7">
      <w:pPr>
        <w:spacing w:after="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3744"/>
      </w:tblGrid>
      <w:tr w:rsidR="00BD34F7" w:rsidRPr="00BD34F7" w14:paraId="2C5FE018" w14:textId="77777777" w:rsidTr="00BD34F7">
        <w:tc>
          <w:tcPr>
            <w:tcW w:w="2880" w:type="dxa"/>
          </w:tcPr>
          <w:p w14:paraId="3A5EF7B7" w14:textId="77777777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</w:p>
        </w:tc>
        <w:tc>
          <w:tcPr>
            <w:tcW w:w="3744" w:type="dxa"/>
          </w:tcPr>
          <w:p w14:paraId="6851FCE6" w14:textId="3F74EAFE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INTERMTTENT DISCHARGE ADDED</w:t>
            </w:r>
          </w:p>
        </w:tc>
      </w:tr>
      <w:tr w:rsidR="00BD34F7" w:rsidRPr="00BD34F7" w14:paraId="45FDBDF3" w14:textId="77777777" w:rsidTr="00BD34F7">
        <w:tc>
          <w:tcPr>
            <w:tcW w:w="2880" w:type="dxa"/>
          </w:tcPr>
          <w:p w14:paraId="7524B8B4" w14:textId="0367DA95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% time in operation</w:t>
            </w:r>
          </w:p>
        </w:tc>
        <w:tc>
          <w:tcPr>
            <w:tcW w:w="3744" w:type="dxa"/>
          </w:tcPr>
          <w:p w14:paraId="1CCED63E" w14:textId="42394478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0.0000</w:t>
            </w:r>
          </w:p>
        </w:tc>
      </w:tr>
      <w:tr w:rsidR="00BD34F7" w:rsidRPr="00BD34F7" w14:paraId="38C20CDF" w14:textId="77777777" w:rsidTr="00BD34F7">
        <w:tc>
          <w:tcPr>
            <w:tcW w:w="2880" w:type="dxa"/>
          </w:tcPr>
          <w:p w14:paraId="326CDA4F" w14:textId="2A048E3B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lastRenderedPageBreak/>
              <w:t>Mean flow (when operating)</w:t>
            </w:r>
          </w:p>
        </w:tc>
        <w:tc>
          <w:tcPr>
            <w:tcW w:w="3744" w:type="dxa"/>
          </w:tcPr>
          <w:p w14:paraId="14FFEA09" w14:textId="0BD130B9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0.0000</w:t>
            </w:r>
          </w:p>
        </w:tc>
      </w:tr>
      <w:tr w:rsidR="00BD34F7" w:rsidRPr="00BD34F7" w14:paraId="5675E843" w14:textId="77777777" w:rsidTr="00BD34F7">
        <w:tc>
          <w:tcPr>
            <w:tcW w:w="2880" w:type="dxa"/>
          </w:tcPr>
          <w:p w14:paraId="0774AA4C" w14:textId="7346E107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Standard deviation</w:t>
            </w:r>
          </w:p>
        </w:tc>
        <w:tc>
          <w:tcPr>
            <w:tcW w:w="3744" w:type="dxa"/>
          </w:tcPr>
          <w:p w14:paraId="21B5CC93" w14:textId="0133AFC0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0.0000</w:t>
            </w:r>
          </w:p>
        </w:tc>
      </w:tr>
      <w:tr w:rsidR="00BD34F7" w:rsidRPr="00BD34F7" w14:paraId="3AF5E50A" w14:textId="77777777" w:rsidTr="00BD34F7">
        <w:tc>
          <w:tcPr>
            <w:tcW w:w="2880" w:type="dxa"/>
          </w:tcPr>
          <w:p w14:paraId="045C2969" w14:textId="36EA02EF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Correlation coefficient</w:t>
            </w:r>
          </w:p>
        </w:tc>
        <w:tc>
          <w:tcPr>
            <w:tcW w:w="3744" w:type="dxa"/>
          </w:tcPr>
          <w:p w14:paraId="5EAD572B" w14:textId="4A7F6EC8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0.0000</w:t>
            </w:r>
          </w:p>
        </w:tc>
      </w:tr>
      <w:tr w:rsidR="00BD34F7" w:rsidRPr="00BD34F7" w14:paraId="559EF80D" w14:textId="77777777" w:rsidTr="00BD34F7">
        <w:tc>
          <w:tcPr>
            <w:tcW w:w="2880" w:type="dxa"/>
          </w:tcPr>
          <w:p w14:paraId="06607100" w14:textId="15C9B970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Mean quality</w:t>
            </w:r>
          </w:p>
        </w:tc>
        <w:tc>
          <w:tcPr>
            <w:tcW w:w="3744" w:type="dxa"/>
          </w:tcPr>
          <w:p w14:paraId="3CDBC19A" w14:textId="76DBBBCD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0.0000</w:t>
            </w:r>
          </w:p>
        </w:tc>
      </w:tr>
      <w:tr w:rsidR="00BD34F7" w:rsidRPr="00BD34F7" w14:paraId="59DA26D5" w14:textId="77777777" w:rsidTr="00BD34F7">
        <w:tc>
          <w:tcPr>
            <w:tcW w:w="2880" w:type="dxa"/>
          </w:tcPr>
          <w:p w14:paraId="4E9EF306" w14:textId="66C09790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Standard deviation</w:t>
            </w:r>
          </w:p>
        </w:tc>
        <w:tc>
          <w:tcPr>
            <w:tcW w:w="3744" w:type="dxa"/>
          </w:tcPr>
          <w:p w14:paraId="42DE0106" w14:textId="05836554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(0.0000 - 0.0000)</w:t>
            </w:r>
          </w:p>
        </w:tc>
      </w:tr>
      <w:tr w:rsidR="00BD34F7" w:rsidRPr="00BD34F7" w14:paraId="5547BF42" w14:textId="77777777" w:rsidTr="00BD34F7">
        <w:tc>
          <w:tcPr>
            <w:tcW w:w="2880" w:type="dxa"/>
          </w:tcPr>
          <w:p w14:paraId="2110A98C" w14:textId="0F8E0B49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Correlation with flow</w:t>
            </w:r>
          </w:p>
        </w:tc>
        <w:tc>
          <w:tcPr>
            <w:tcW w:w="3744" w:type="dxa"/>
          </w:tcPr>
          <w:p w14:paraId="1745367B" w14:textId="3CD4F700" w:rsidR="00BD34F7" w:rsidRPr="00BD34F7" w:rsidRDefault="00BD34F7" w:rsidP="00BD34F7">
            <w:pPr>
              <w:spacing w:after="20"/>
              <w:rPr>
                <w:color w:val="0A0000"/>
                <w:sz w:val="20"/>
              </w:rPr>
            </w:pPr>
            <w:r>
              <w:rPr>
                <w:color w:val="0A0000"/>
                <w:sz w:val="20"/>
              </w:rPr>
              <w:t>0</w:t>
            </w:r>
          </w:p>
        </w:tc>
      </w:tr>
    </w:tbl>
    <w:p w14:paraId="22FA9689" w14:textId="77777777" w:rsidR="00BD34F7" w:rsidRPr="00BD34F7" w:rsidRDefault="00BD34F7" w:rsidP="00BD34F7">
      <w:pPr>
        <w:spacing w:after="0"/>
        <w:rPr>
          <w:sz w:val="28"/>
        </w:rPr>
      </w:pPr>
    </w:p>
    <w:sectPr w:rsidR="00BD34F7" w:rsidRPr="00BD34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4F7"/>
    <w:rsid w:val="000326CE"/>
    <w:rsid w:val="003A3C32"/>
    <w:rsid w:val="003D0905"/>
    <w:rsid w:val="003F62C4"/>
    <w:rsid w:val="00442734"/>
    <w:rsid w:val="0045423D"/>
    <w:rsid w:val="00462BE0"/>
    <w:rsid w:val="004E31A1"/>
    <w:rsid w:val="00586711"/>
    <w:rsid w:val="006A60F3"/>
    <w:rsid w:val="00843A67"/>
    <w:rsid w:val="00A515DA"/>
    <w:rsid w:val="00AC7367"/>
    <w:rsid w:val="00B70E37"/>
    <w:rsid w:val="00BD34F7"/>
    <w:rsid w:val="00D667AA"/>
    <w:rsid w:val="00DC3B56"/>
    <w:rsid w:val="00EB3C96"/>
    <w:rsid w:val="00F6216D"/>
    <w:rsid w:val="00FB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45274"/>
  <w15:chartTrackingRefBased/>
  <w15:docId w15:val="{5E830F82-F4D1-4D9A-8B20-6AB2C9C0D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34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34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34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34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34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34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34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34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34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34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34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34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34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34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34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34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34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34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34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34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34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34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34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34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34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34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34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34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34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225</Words>
  <Characters>1341</Characters>
  <Application>Microsoft Office Word</Application>
  <DocSecurity>0</DocSecurity>
  <Lines>156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Kearsey, Bryn</dc:creator>
  <cp:keywords/>
  <dc:description/>
  <cp:lastModifiedBy>Singleton, Helena</cp:lastModifiedBy>
  <cp:revision>2</cp:revision>
  <dcterms:created xsi:type="dcterms:W3CDTF">2025-10-08T14:51:00Z</dcterms:created>
  <dcterms:modified xsi:type="dcterms:W3CDTF">2026-03-20T11:27:00Z</dcterms:modified>
</cp:coreProperties>
</file>