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10AF" w14:textId="4BBD7374" w:rsidR="0057703A" w:rsidRDefault="0003201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Justification</w:t>
      </w:r>
    </w:p>
    <w:p w14:paraId="3E0315C9" w14:textId="1767A866" w:rsidR="00032016" w:rsidRDefault="0003201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EB40580" w14:textId="749D0D0D" w:rsidR="00032016" w:rsidRDefault="00C210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Quarry Hill Farm</w:t>
      </w:r>
      <w:r w:rsidR="00032016">
        <w:rPr>
          <w:rFonts w:ascii="Arial" w:hAnsi="Arial" w:cs="Arial"/>
          <w:sz w:val="24"/>
          <w:szCs w:val="24"/>
        </w:rPr>
        <w:t xml:space="preserve"> Poultry Unit currently consists of </w:t>
      </w:r>
      <w:r>
        <w:rPr>
          <w:rFonts w:ascii="Arial" w:hAnsi="Arial" w:cs="Arial"/>
          <w:sz w:val="24"/>
          <w:szCs w:val="24"/>
        </w:rPr>
        <w:t>6</w:t>
      </w:r>
      <w:r w:rsidR="00032016">
        <w:rPr>
          <w:rFonts w:ascii="Arial" w:hAnsi="Arial" w:cs="Arial"/>
          <w:sz w:val="24"/>
          <w:szCs w:val="24"/>
        </w:rPr>
        <w:t xml:space="preserve"> poultry houses which have been rearing an average of </w:t>
      </w:r>
      <w:r w:rsidR="0091465E">
        <w:rPr>
          <w:rFonts w:ascii="Arial" w:hAnsi="Arial" w:cs="Arial"/>
          <w:sz w:val="24"/>
          <w:szCs w:val="24"/>
        </w:rPr>
        <w:t>3</w:t>
      </w:r>
      <w:r w:rsidR="00645F99">
        <w:rPr>
          <w:rFonts w:ascii="Arial" w:hAnsi="Arial" w:cs="Arial"/>
          <w:sz w:val="24"/>
          <w:szCs w:val="24"/>
        </w:rPr>
        <w:t>40</w:t>
      </w:r>
      <w:r w:rsidR="00032016">
        <w:rPr>
          <w:rFonts w:ascii="Arial" w:hAnsi="Arial" w:cs="Arial"/>
          <w:sz w:val="24"/>
          <w:szCs w:val="24"/>
        </w:rPr>
        <w:t>00 stags per cycle.</w:t>
      </w:r>
    </w:p>
    <w:p w14:paraId="655C93C8" w14:textId="3D432E1A" w:rsidR="00032016" w:rsidRDefault="000320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market requirements operator wishes to change from stag turkeys to broiler rearing, 3</w:t>
      </w:r>
      <w:r w:rsidR="00C210C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0000 places in </w:t>
      </w:r>
      <w:r w:rsidR="00393F53">
        <w:rPr>
          <w:rFonts w:ascii="Arial" w:hAnsi="Arial" w:cs="Arial"/>
          <w:sz w:val="24"/>
          <w:szCs w:val="24"/>
        </w:rPr>
        <w:t>seven</w:t>
      </w:r>
      <w:r>
        <w:rPr>
          <w:rFonts w:ascii="Arial" w:hAnsi="Arial" w:cs="Arial"/>
          <w:sz w:val="24"/>
          <w:szCs w:val="24"/>
        </w:rPr>
        <w:t xml:space="preserve"> poultry houses.</w:t>
      </w:r>
    </w:p>
    <w:p w14:paraId="1742CA8A" w14:textId="740258BC" w:rsidR="00032016" w:rsidRPr="00032016" w:rsidRDefault="000320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placements over the last 5 years has been submitted and detailed NH3 modelling demonstrates that the proposed change to broiler rearing will show a reduction in emissions to all protected sites over the existing rearing of stag turkeys.</w:t>
      </w:r>
    </w:p>
    <w:sectPr w:rsidR="00032016" w:rsidRPr="00032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16"/>
    <w:rsid w:val="00032016"/>
    <w:rsid w:val="00393F53"/>
    <w:rsid w:val="0057703A"/>
    <w:rsid w:val="00645F99"/>
    <w:rsid w:val="0091465E"/>
    <w:rsid w:val="00C2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BE44"/>
  <w15:chartTrackingRefBased/>
  <w15:docId w15:val="{8232CBBE-4B53-4A8C-8C92-89C72491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1224f6d589fbb4d1cd8b815c53d90973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12dcdf1d49d06ef30fe86fc7b5c51b2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2022-08-23T23:00:00+00:00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EPR-FP3147JE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JM &amp; ME Harrington &amp; 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2022-08-23T23:00:00+00:00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EPR/FP3147JE</EPRNumber>
    <FacilityAddressPostcode xmlns="eebef177-55b5-4448-a5fb-28ea454417ee">HR8 2PX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 Raasch</ExternalAuthor>
    <SiteName xmlns="eebef177-55b5-4448-a5fb-28ea454417ee">Quarry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Quarry Hill Farm, Hereford Road, Ledbury, Herefordshire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773BB716-5B35-49F2-AB29-2C29295E56C3}"/>
</file>

<file path=customXml/itemProps2.xml><?xml version="1.0" encoding="utf-8"?>
<ds:datastoreItem xmlns:ds="http://schemas.openxmlformats.org/officeDocument/2006/customXml" ds:itemID="{CFDBA69C-4469-4DAD-B41C-B765C6096D25}"/>
</file>

<file path=customXml/itemProps3.xml><?xml version="1.0" encoding="utf-8"?>
<ds:datastoreItem xmlns:ds="http://schemas.openxmlformats.org/officeDocument/2006/customXml" ds:itemID="{30782F13-9DF5-43A2-80B6-FDB9E3182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5</cp:revision>
  <dcterms:created xsi:type="dcterms:W3CDTF">2021-10-28T16:46:00Z</dcterms:created>
  <dcterms:modified xsi:type="dcterms:W3CDTF">2022-08-20T05:30:00Z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