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810F" w14:textId="510AE907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EA2739">
        <w:rPr>
          <w:rFonts w:ascii="Arial" w:hAnsi="Arial" w:cs="Arial"/>
          <w:b/>
          <w:sz w:val="28"/>
          <w:szCs w:val="28"/>
        </w:rPr>
        <w:t>Llanwarne Court</w:t>
      </w:r>
      <w:r w:rsidR="00090939">
        <w:rPr>
          <w:rFonts w:ascii="Arial" w:hAnsi="Arial" w:cs="Arial"/>
          <w:b/>
          <w:sz w:val="28"/>
          <w:szCs w:val="28"/>
        </w:rPr>
        <w:t xml:space="preserve"> Poultry Unit</w:t>
      </w:r>
      <w:r w:rsidR="00791C32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09994151" w14:textId="77777777" w:rsidTr="00DE6C4B">
        <w:tc>
          <w:tcPr>
            <w:tcW w:w="1992" w:type="dxa"/>
          </w:tcPr>
          <w:p w14:paraId="464BDD1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676E720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131893B7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0E796EB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3F957B21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64A17EF2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22900194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063C6DE" w14:textId="77777777" w:rsidTr="00DE6C4B">
        <w:tc>
          <w:tcPr>
            <w:tcW w:w="1992" w:type="dxa"/>
          </w:tcPr>
          <w:p w14:paraId="576B7CE4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51A32712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7B1EBB1F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64FD8F71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E74D391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12E542A3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003A1C7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70A3DD1D" w14:textId="77777777" w:rsidTr="00DE6C4B">
        <w:tc>
          <w:tcPr>
            <w:tcW w:w="1992" w:type="dxa"/>
          </w:tcPr>
          <w:p w14:paraId="1ED11C3A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185D683B" w14:textId="30012411" w:rsidR="00DE6C4B" w:rsidRDefault="005B3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receptors within 400m of installation. </w:t>
            </w:r>
            <w:r w:rsidR="00DE6C4B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27457A1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54529E2B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AB9EE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650B9EEC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09DCBE2C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10 days per year) Careful management</w:t>
            </w:r>
          </w:p>
          <w:p w14:paraId="74785547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476C86F1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2981B906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63B6CAE1" w14:textId="77777777" w:rsidTr="00DE6C4B">
        <w:tc>
          <w:tcPr>
            <w:tcW w:w="1992" w:type="dxa"/>
          </w:tcPr>
          <w:p w14:paraId="59669BBE" w14:textId="0D8ABB61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33D6DBE3" w14:textId="474BA8B8" w:rsidR="00413A2A" w:rsidRDefault="005B37CC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receptors within 400m of installation. </w:t>
            </w:r>
            <w:r w:rsidR="00413A2A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4BE65F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275A67AF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2486BD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5D9A4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37B38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BCAD163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CF85B9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7A4A0456" w14:textId="1450117D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0939">
              <w:rPr>
                <w:rFonts w:ascii="Arial" w:hAnsi="Arial" w:cs="Arial"/>
                <w:sz w:val="20"/>
                <w:szCs w:val="20"/>
              </w:rPr>
              <w:t xml:space="preserve">pre application </w:t>
            </w:r>
            <w:r w:rsidR="00791C32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</w:t>
            </w:r>
            <w:r w:rsidR="00791C32">
              <w:rPr>
                <w:rFonts w:ascii="Arial" w:hAnsi="Arial" w:cs="Arial"/>
                <w:sz w:val="20"/>
                <w:szCs w:val="20"/>
              </w:rPr>
              <w:t>a reduction</w:t>
            </w:r>
            <w:r w:rsidR="00AD590E">
              <w:rPr>
                <w:rFonts w:ascii="Arial" w:hAnsi="Arial" w:cs="Arial"/>
                <w:sz w:val="20"/>
                <w:szCs w:val="20"/>
              </w:rPr>
              <w:t xml:space="preserve"> of impact to nearby wildlife sites.</w:t>
            </w:r>
          </w:p>
        </w:tc>
        <w:tc>
          <w:tcPr>
            <w:tcW w:w="2224" w:type="dxa"/>
          </w:tcPr>
          <w:p w14:paraId="04955A7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70BB7CFC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E20D228" w14:textId="77777777" w:rsidTr="00DE6C4B">
        <w:tc>
          <w:tcPr>
            <w:tcW w:w="1992" w:type="dxa"/>
          </w:tcPr>
          <w:p w14:paraId="7691F2FA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58234779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5C79C11A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45F1DB9C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82CF5A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3759AE2D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067BBF3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5462F2F9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7310266D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D9F19FC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BB4B215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15755EF7" w14:textId="77777777" w:rsidTr="00DE6C4B">
        <w:tc>
          <w:tcPr>
            <w:tcW w:w="1992" w:type="dxa"/>
          </w:tcPr>
          <w:p w14:paraId="1C2B0C32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3A7F8E77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A893CD4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DEF637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3C69209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63DD2EA5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75365CE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6F056CA6" w14:textId="77777777" w:rsidTr="00DE6C4B">
        <w:tc>
          <w:tcPr>
            <w:tcW w:w="1992" w:type="dxa"/>
          </w:tcPr>
          <w:p w14:paraId="52C8D603" w14:textId="59D2ED99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nearby </w:t>
            </w:r>
            <w:r w:rsidR="00090939">
              <w:rPr>
                <w:rFonts w:ascii="Arial" w:hAnsi="Arial" w:cs="Arial"/>
                <w:sz w:val="20"/>
                <w:szCs w:val="20"/>
              </w:rPr>
              <w:t>brook</w:t>
            </w:r>
          </w:p>
        </w:tc>
        <w:tc>
          <w:tcPr>
            <w:tcW w:w="1992" w:type="dxa"/>
          </w:tcPr>
          <w:p w14:paraId="7DC71856" w14:textId="70FAA30C" w:rsidR="00FF1712" w:rsidRPr="00FF1712" w:rsidRDefault="005B37CC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Nearby Brook</w:t>
            </w:r>
          </w:p>
        </w:tc>
        <w:tc>
          <w:tcPr>
            <w:tcW w:w="1028" w:type="dxa"/>
          </w:tcPr>
          <w:p w14:paraId="59FDA6FB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72FBE23E" w14:textId="54824CAA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on yard areas during cleanout swept up, Lightly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EA2739">
              <w:rPr>
                <w:rFonts w:ascii="Arial" w:hAnsi="Arial" w:cs="Arial"/>
                <w:sz w:val="20"/>
                <w:szCs w:val="20"/>
              </w:rPr>
              <w:t>French drains</w:t>
            </w:r>
            <w:r w:rsidR="00090939">
              <w:rPr>
                <w:rFonts w:ascii="Arial" w:hAnsi="Arial" w:cs="Arial"/>
                <w:sz w:val="20"/>
                <w:szCs w:val="20"/>
              </w:rPr>
              <w:t xml:space="preserve"> acting as</w:t>
            </w:r>
            <w:r w:rsidR="00791C32">
              <w:rPr>
                <w:rFonts w:ascii="Arial" w:hAnsi="Arial" w:cs="Arial"/>
                <w:sz w:val="20"/>
                <w:szCs w:val="20"/>
              </w:rPr>
              <w:t xml:space="preserve"> soakaways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4423566A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1AB6FDF2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7938F3CB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18EDAC8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FFB125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BC1F1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C0AC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87228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45716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1BA79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9811B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AD18E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6323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23F7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91132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23D25C9" w14:textId="77777777" w:rsidTr="00DE6C4B">
        <w:tc>
          <w:tcPr>
            <w:tcW w:w="1992" w:type="dxa"/>
          </w:tcPr>
          <w:p w14:paraId="3E261311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55B64944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D25AA97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390E4A7B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744C3289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A3BBA84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06F207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47A3A2CC" w14:textId="77777777" w:rsidTr="00DE6C4B">
        <w:tc>
          <w:tcPr>
            <w:tcW w:w="1992" w:type="dxa"/>
          </w:tcPr>
          <w:p w14:paraId="0EDF5E79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1BB373A" w14:textId="66DC924B" w:rsidR="002B4B8C" w:rsidRDefault="005B37CC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receptors within 400m of installation.</w:t>
            </w:r>
          </w:p>
        </w:tc>
        <w:tc>
          <w:tcPr>
            <w:tcW w:w="1028" w:type="dxa"/>
          </w:tcPr>
          <w:p w14:paraId="46428E14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02515F39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06BECBE7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0A10741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1CA02B23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3CD10553" w14:textId="77777777" w:rsidTr="00DE6C4B">
        <w:tc>
          <w:tcPr>
            <w:tcW w:w="1992" w:type="dxa"/>
          </w:tcPr>
          <w:p w14:paraId="6BA95814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43DF936" w14:textId="7F926E9B" w:rsidR="006A4871" w:rsidRDefault="005B37C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receptors within 400m of installation.</w:t>
            </w:r>
          </w:p>
        </w:tc>
        <w:tc>
          <w:tcPr>
            <w:tcW w:w="1028" w:type="dxa"/>
          </w:tcPr>
          <w:p w14:paraId="588E426A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6496C661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07456A55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0D0CF25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44BA5EBB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9C60F61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E48C7FD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92D2740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6447A348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4FE39D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90939"/>
    <w:rsid w:val="00181AA8"/>
    <w:rsid w:val="001D7485"/>
    <w:rsid w:val="001F2C33"/>
    <w:rsid w:val="002B4B8C"/>
    <w:rsid w:val="002E28E5"/>
    <w:rsid w:val="003809CC"/>
    <w:rsid w:val="00387782"/>
    <w:rsid w:val="00413A2A"/>
    <w:rsid w:val="00470AEF"/>
    <w:rsid w:val="00485A06"/>
    <w:rsid w:val="005B37CC"/>
    <w:rsid w:val="00607482"/>
    <w:rsid w:val="006A4871"/>
    <w:rsid w:val="006E2F49"/>
    <w:rsid w:val="00791C32"/>
    <w:rsid w:val="007B7CAC"/>
    <w:rsid w:val="008020DE"/>
    <w:rsid w:val="0085438C"/>
    <w:rsid w:val="008D67A0"/>
    <w:rsid w:val="009026C6"/>
    <w:rsid w:val="00A416F8"/>
    <w:rsid w:val="00AD207B"/>
    <w:rsid w:val="00AD590E"/>
    <w:rsid w:val="00B6612E"/>
    <w:rsid w:val="00BE2E09"/>
    <w:rsid w:val="00C17A59"/>
    <w:rsid w:val="00C33862"/>
    <w:rsid w:val="00CD7D6E"/>
    <w:rsid w:val="00D615BE"/>
    <w:rsid w:val="00DE6C4B"/>
    <w:rsid w:val="00E17D17"/>
    <w:rsid w:val="00EA2739"/>
    <w:rsid w:val="00F036D3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7150"/>
  <w15:docId w15:val="{A679BBD8-753D-4DE5-8EB6-D2FFAFDC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2D9ACF-ADDD-4F9A-BD39-66990D6995F4}"/>
</file>

<file path=customXml/itemProps2.xml><?xml version="1.0" encoding="utf-8"?>
<ds:datastoreItem xmlns:ds="http://schemas.openxmlformats.org/officeDocument/2006/customXml" ds:itemID="{A4D874A7-5E6E-427C-9D9E-425093550C89}"/>
</file>

<file path=customXml/itemProps3.xml><?xml version="1.0" encoding="utf-8"?>
<ds:datastoreItem xmlns:ds="http://schemas.openxmlformats.org/officeDocument/2006/customXml" ds:itemID="{9451D206-65EC-4F3E-A0AE-2121C9BC4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2526</Characters>
  <Application>Microsoft Office Word</Application>
  <DocSecurity>0</DocSecurity>
  <Lines>229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17</cp:revision>
  <dcterms:created xsi:type="dcterms:W3CDTF">2014-07-07T06:34:00Z</dcterms:created>
  <dcterms:modified xsi:type="dcterms:W3CDTF">2026-07-23T18:15:00Z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