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0F9A" w14:textId="5D6590F1" w:rsidR="00936770" w:rsidRDefault="00B35E4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Accident Assessment</w:t>
      </w:r>
      <w:r w:rsidR="00326D8D">
        <w:rPr>
          <w:rFonts w:ascii="Arial" w:hAnsi="Arial" w:cs="Arial"/>
          <w:b/>
          <w:sz w:val="28"/>
          <w:szCs w:val="28"/>
        </w:rPr>
        <w:t xml:space="preserve"> </w:t>
      </w:r>
      <w:r w:rsidR="003B7943">
        <w:rPr>
          <w:rFonts w:ascii="Arial" w:hAnsi="Arial" w:cs="Arial"/>
          <w:b/>
          <w:sz w:val="28"/>
          <w:szCs w:val="28"/>
        </w:rPr>
        <w:t>Edgcott</w:t>
      </w:r>
    </w:p>
    <w:p w14:paraId="4645644E" w14:textId="77777777" w:rsidR="00B35E4E" w:rsidRDefault="00B35E4E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338"/>
        <w:gridCol w:w="1919"/>
        <w:gridCol w:w="2581"/>
        <w:gridCol w:w="1571"/>
        <w:gridCol w:w="1948"/>
        <w:gridCol w:w="1837"/>
      </w:tblGrid>
      <w:tr w:rsidR="009A18EB" w14:paraId="0D8EB52C" w14:textId="77777777" w:rsidTr="00D669D7">
        <w:tc>
          <w:tcPr>
            <w:tcW w:w="1992" w:type="dxa"/>
          </w:tcPr>
          <w:p w14:paraId="6F25EA9C" w14:textId="77777777" w:rsidR="003E4380" w:rsidRPr="003E4380" w:rsidRDefault="003E43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380">
              <w:rPr>
                <w:rFonts w:ascii="Arial" w:hAnsi="Arial" w:cs="Arial"/>
                <w:b/>
                <w:sz w:val="24"/>
                <w:szCs w:val="24"/>
              </w:rPr>
              <w:t>Hazard</w:t>
            </w:r>
          </w:p>
        </w:tc>
        <w:tc>
          <w:tcPr>
            <w:tcW w:w="1547" w:type="dxa"/>
          </w:tcPr>
          <w:p w14:paraId="1CA6608E" w14:textId="77777777" w:rsidR="003E4380" w:rsidRPr="003E4380" w:rsidRDefault="003E43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380">
              <w:rPr>
                <w:rFonts w:ascii="Arial" w:hAnsi="Arial" w:cs="Arial"/>
                <w:b/>
                <w:sz w:val="24"/>
                <w:szCs w:val="24"/>
              </w:rPr>
              <w:t>Receptor</w:t>
            </w:r>
          </w:p>
        </w:tc>
        <w:tc>
          <w:tcPr>
            <w:tcW w:w="1985" w:type="dxa"/>
          </w:tcPr>
          <w:p w14:paraId="35D2E10F" w14:textId="77777777" w:rsidR="003E4380" w:rsidRPr="003E4380" w:rsidRDefault="00C237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Pathway</w:t>
            </w:r>
          </w:p>
        </w:tc>
        <w:tc>
          <w:tcPr>
            <w:tcW w:w="2835" w:type="dxa"/>
          </w:tcPr>
          <w:p w14:paraId="7610BC23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Risk Management</w:t>
            </w:r>
          </w:p>
        </w:tc>
        <w:tc>
          <w:tcPr>
            <w:tcW w:w="1603" w:type="dxa"/>
          </w:tcPr>
          <w:p w14:paraId="7B0E73B0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Probability of Exposure</w:t>
            </w:r>
          </w:p>
        </w:tc>
        <w:tc>
          <w:tcPr>
            <w:tcW w:w="1993" w:type="dxa"/>
          </w:tcPr>
          <w:p w14:paraId="74791335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Consequence</w:t>
            </w:r>
          </w:p>
        </w:tc>
        <w:tc>
          <w:tcPr>
            <w:tcW w:w="1993" w:type="dxa"/>
          </w:tcPr>
          <w:p w14:paraId="63E2C439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Overall Risk</w:t>
            </w:r>
          </w:p>
        </w:tc>
      </w:tr>
      <w:tr w:rsidR="009A18EB" w14:paraId="1CB9BB3F" w14:textId="77777777" w:rsidTr="00D669D7">
        <w:tc>
          <w:tcPr>
            <w:tcW w:w="1992" w:type="dxa"/>
          </w:tcPr>
          <w:p w14:paraId="36C91321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Fuel oil spillage/leakage</w:t>
            </w:r>
          </w:p>
        </w:tc>
        <w:tc>
          <w:tcPr>
            <w:tcW w:w="1547" w:type="dxa"/>
          </w:tcPr>
          <w:p w14:paraId="5AEFB107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386743CB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6CA08BF3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Appropriate containment measures. Collision protection barriers in place</w:t>
            </w:r>
            <w:r w:rsidR="003B0E5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Maintenance and inspection procedures followed. </w:t>
            </w:r>
            <w:r w:rsidR="004E5326">
              <w:rPr>
                <w:rFonts w:ascii="Arial" w:hAnsi="Arial" w:cs="Arial"/>
                <w:sz w:val="24"/>
                <w:szCs w:val="24"/>
              </w:rPr>
              <w:t>Spill kit available.</w:t>
            </w:r>
          </w:p>
        </w:tc>
        <w:tc>
          <w:tcPr>
            <w:tcW w:w="1603" w:type="dxa"/>
          </w:tcPr>
          <w:p w14:paraId="6625D4DF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546468EB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2B19ED84" w14:textId="77777777" w:rsidR="003E4380" w:rsidRPr="00D669D7" w:rsidRDefault="00FA08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5976979E" w14:textId="77777777" w:rsidTr="00D669D7">
        <w:tc>
          <w:tcPr>
            <w:tcW w:w="1992" w:type="dxa"/>
          </w:tcPr>
          <w:p w14:paraId="1C510EA5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 Spillage</w:t>
            </w:r>
          </w:p>
        </w:tc>
        <w:tc>
          <w:tcPr>
            <w:tcW w:w="1547" w:type="dxa"/>
          </w:tcPr>
          <w:p w14:paraId="6CAB909A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0CD75AC9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3CC287CB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spillages cleaned up immediately as per Maintenance and Inspection procedures.</w:t>
            </w:r>
            <w:r w:rsidR="003B0E58">
              <w:rPr>
                <w:rFonts w:ascii="Arial" w:hAnsi="Arial" w:cs="Arial"/>
                <w:sz w:val="24"/>
                <w:szCs w:val="24"/>
              </w:rPr>
              <w:t xml:space="preserve"> Silos protected by collision barriers or location.</w:t>
            </w:r>
          </w:p>
        </w:tc>
        <w:tc>
          <w:tcPr>
            <w:tcW w:w="1603" w:type="dxa"/>
          </w:tcPr>
          <w:p w14:paraId="0DE0481F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703B8AC6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3747D301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7057162D" w14:textId="77777777" w:rsidTr="00D669D7">
        <w:tc>
          <w:tcPr>
            <w:tcW w:w="1992" w:type="dxa"/>
          </w:tcPr>
          <w:p w14:paraId="35A36277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Chemical spillage from containment area/transfer</w:t>
            </w:r>
          </w:p>
        </w:tc>
        <w:tc>
          <w:tcPr>
            <w:tcW w:w="1547" w:type="dxa"/>
          </w:tcPr>
          <w:p w14:paraId="58052F71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course/groundwater</w:t>
            </w:r>
          </w:p>
        </w:tc>
        <w:tc>
          <w:tcPr>
            <w:tcW w:w="1985" w:type="dxa"/>
          </w:tcPr>
          <w:p w14:paraId="59F9F570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Cracks in concrete/poor surface</w:t>
            </w:r>
          </w:p>
        </w:tc>
        <w:tc>
          <w:tcPr>
            <w:tcW w:w="2835" w:type="dxa"/>
          </w:tcPr>
          <w:p w14:paraId="6549BF66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Appropriate containment measures. Maintenance and inspection procedures followed. Spill kit available.</w:t>
            </w:r>
          </w:p>
        </w:tc>
        <w:tc>
          <w:tcPr>
            <w:tcW w:w="1603" w:type="dxa"/>
          </w:tcPr>
          <w:p w14:paraId="5940939B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1D6B7C33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 or groundwater</w:t>
            </w:r>
          </w:p>
        </w:tc>
        <w:tc>
          <w:tcPr>
            <w:tcW w:w="1993" w:type="dxa"/>
          </w:tcPr>
          <w:p w14:paraId="3F8870AB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57263DF7" w14:textId="77777777" w:rsidTr="00D669D7">
        <w:tc>
          <w:tcPr>
            <w:tcW w:w="1992" w:type="dxa"/>
          </w:tcPr>
          <w:p w14:paraId="57FAB62E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Washing operations, dirty water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containment</w:t>
            </w:r>
          </w:p>
        </w:tc>
        <w:tc>
          <w:tcPr>
            <w:tcW w:w="1547" w:type="dxa"/>
          </w:tcPr>
          <w:p w14:paraId="482BEA09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Water course/groundwater</w:t>
            </w:r>
          </w:p>
        </w:tc>
        <w:tc>
          <w:tcPr>
            <w:tcW w:w="1985" w:type="dxa"/>
          </w:tcPr>
          <w:p w14:paraId="57BE479D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39CE44E7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Maintenance and inspection procedures followed. Washing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operations monitored.</w:t>
            </w:r>
          </w:p>
        </w:tc>
        <w:tc>
          <w:tcPr>
            <w:tcW w:w="1603" w:type="dxa"/>
          </w:tcPr>
          <w:p w14:paraId="393616DA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Very unlikely</w:t>
            </w:r>
          </w:p>
        </w:tc>
        <w:tc>
          <w:tcPr>
            <w:tcW w:w="1993" w:type="dxa"/>
          </w:tcPr>
          <w:p w14:paraId="6B17873A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 or groundwater</w:t>
            </w:r>
          </w:p>
        </w:tc>
        <w:tc>
          <w:tcPr>
            <w:tcW w:w="1993" w:type="dxa"/>
          </w:tcPr>
          <w:p w14:paraId="00ABBAB4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4ED8D88B" w14:textId="77777777" w:rsidTr="00D669D7">
        <w:tc>
          <w:tcPr>
            <w:tcW w:w="1992" w:type="dxa"/>
          </w:tcPr>
          <w:p w14:paraId="71241DDF" w14:textId="300B9442" w:rsidR="003E4380" w:rsidRPr="00D669D7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Fire/fire</w:t>
            </w:r>
            <w:r w:rsidR="00D03480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waters</w:t>
            </w:r>
          </w:p>
        </w:tc>
        <w:tc>
          <w:tcPr>
            <w:tcW w:w="1547" w:type="dxa"/>
          </w:tcPr>
          <w:p w14:paraId="119AE3F5" w14:textId="77777777" w:rsidR="003E4380" w:rsidRPr="00D669D7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7E27EFDD" w14:textId="77777777" w:rsidR="003E4380" w:rsidRPr="00D669D7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5D29E486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Maintenance and inspection procedures followed.</w:t>
            </w:r>
          </w:p>
          <w:p w14:paraId="2B30D09B" w14:textId="77777777" w:rsidR="00EB6FE3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procedures in place.</w:t>
            </w:r>
          </w:p>
          <w:p w14:paraId="0ABFA1AE" w14:textId="77777777" w:rsidR="00EB6FE3" w:rsidRPr="00D669D7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 Emergency plan</w:t>
            </w:r>
          </w:p>
        </w:tc>
        <w:tc>
          <w:tcPr>
            <w:tcW w:w="1603" w:type="dxa"/>
          </w:tcPr>
          <w:p w14:paraId="74AA3BBE" w14:textId="77777777" w:rsidR="003E4380" w:rsidRPr="00D669D7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41C2D651" w14:textId="77777777" w:rsidR="003E4380" w:rsidRPr="00D669D7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6AA4C9A6" w14:textId="77777777" w:rsidR="003E4380" w:rsidRPr="00D669D7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2AD866E8" w14:textId="77777777" w:rsidTr="00D669D7">
        <w:tc>
          <w:tcPr>
            <w:tcW w:w="1992" w:type="dxa"/>
          </w:tcPr>
          <w:p w14:paraId="6FF83445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Flood</w:t>
            </w:r>
          </w:p>
        </w:tc>
        <w:tc>
          <w:tcPr>
            <w:tcW w:w="1547" w:type="dxa"/>
          </w:tcPr>
          <w:p w14:paraId="1FFA2ADD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5B4B140F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6A4D70FE" w14:textId="77777777" w:rsidR="003B0E58" w:rsidRDefault="003B0E58" w:rsidP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located out of flood risk area. Maintenance and inspection procedures followed.</w:t>
            </w:r>
          </w:p>
          <w:p w14:paraId="37F4AF8B" w14:textId="77777777" w:rsidR="003E4380" w:rsidRPr="00D669D7" w:rsidRDefault="003E4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14:paraId="40FF3738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19F64360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17838029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3B0E58" w14:paraId="1E63F527" w14:textId="77777777" w:rsidTr="00D669D7">
        <w:tc>
          <w:tcPr>
            <w:tcW w:w="1992" w:type="dxa"/>
          </w:tcPr>
          <w:p w14:paraId="4AF0AD18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Vandalism/theft</w:t>
            </w:r>
          </w:p>
        </w:tc>
        <w:tc>
          <w:tcPr>
            <w:tcW w:w="1547" w:type="dxa"/>
          </w:tcPr>
          <w:p w14:paraId="0E2D5141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7B92F4CA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4FC5E2D7" w14:textId="77777777" w:rsidR="003B0E58" w:rsidRDefault="003B0E58" w:rsidP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Fuel isolation valves locked. Poultry houses and associated stores locked.</w:t>
            </w:r>
          </w:p>
        </w:tc>
        <w:tc>
          <w:tcPr>
            <w:tcW w:w="1603" w:type="dxa"/>
          </w:tcPr>
          <w:p w14:paraId="759C3CE0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Unlikely</w:t>
            </w:r>
          </w:p>
        </w:tc>
        <w:tc>
          <w:tcPr>
            <w:tcW w:w="1993" w:type="dxa"/>
          </w:tcPr>
          <w:p w14:paraId="05D8575D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579C332C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D354C3" w14:paraId="745E7F7E" w14:textId="77777777" w:rsidTr="00D669D7">
        <w:tc>
          <w:tcPr>
            <w:tcW w:w="1992" w:type="dxa"/>
          </w:tcPr>
          <w:p w14:paraId="37283CEA" w14:textId="563F390A" w:rsidR="00D354C3" w:rsidRDefault="00D35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Biomass fuel</w:t>
            </w:r>
            <w:r w:rsidR="00DA5B11">
              <w:rPr>
                <w:rFonts w:ascii="Arial" w:hAnsi="Arial" w:cs="Arial"/>
                <w:sz w:val="24"/>
                <w:szCs w:val="24"/>
              </w:rPr>
              <w:t>/litter</w:t>
            </w:r>
            <w:r>
              <w:rPr>
                <w:rFonts w:ascii="Arial" w:hAnsi="Arial" w:cs="Arial"/>
                <w:sz w:val="24"/>
                <w:szCs w:val="24"/>
              </w:rPr>
              <w:t xml:space="preserve"> storage</w:t>
            </w:r>
          </w:p>
        </w:tc>
        <w:tc>
          <w:tcPr>
            <w:tcW w:w="1547" w:type="dxa"/>
          </w:tcPr>
          <w:p w14:paraId="1DB5B31A" w14:textId="4B9E004C" w:rsidR="00D354C3" w:rsidRDefault="00E61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Fire/water course</w:t>
            </w:r>
          </w:p>
        </w:tc>
        <w:tc>
          <w:tcPr>
            <w:tcW w:w="1985" w:type="dxa"/>
          </w:tcPr>
          <w:p w14:paraId="7534ADEF" w14:textId="77777777" w:rsidR="00D354C3" w:rsidRDefault="00897A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Drainage systems</w:t>
            </w:r>
            <w:r w:rsidR="006009D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EA4BAF8" w14:textId="1031E175" w:rsidR="006009DA" w:rsidRDefault="006009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Overheating</w:t>
            </w:r>
          </w:p>
        </w:tc>
        <w:tc>
          <w:tcPr>
            <w:tcW w:w="2835" w:type="dxa"/>
          </w:tcPr>
          <w:p w14:paraId="70A5A3B8" w14:textId="00F124FD" w:rsidR="00D354C3" w:rsidRDefault="00897A8E" w:rsidP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 wall between storage area and boiler room</w:t>
            </w:r>
            <w:r w:rsidR="00B86F7F">
              <w:rPr>
                <w:rFonts w:ascii="Arial" w:hAnsi="Arial" w:cs="Arial"/>
                <w:sz w:val="24"/>
                <w:szCs w:val="24"/>
              </w:rPr>
              <w:t>. Flash back arrester fitted to boiler fuel intake</w:t>
            </w:r>
            <w:r w:rsidR="006009DA">
              <w:rPr>
                <w:rFonts w:ascii="Arial" w:hAnsi="Arial" w:cs="Arial"/>
                <w:sz w:val="24"/>
                <w:szCs w:val="24"/>
              </w:rPr>
              <w:t>.</w:t>
            </w:r>
            <w:r w:rsidR="007969E7">
              <w:rPr>
                <w:rFonts w:ascii="Arial" w:hAnsi="Arial" w:cs="Arial"/>
                <w:sz w:val="24"/>
                <w:szCs w:val="24"/>
              </w:rPr>
              <w:t xml:space="preserve"> Fuel store temperature monitored.</w:t>
            </w:r>
          </w:p>
        </w:tc>
        <w:tc>
          <w:tcPr>
            <w:tcW w:w="1603" w:type="dxa"/>
          </w:tcPr>
          <w:p w14:paraId="1D86ABB4" w14:textId="672E9EAB" w:rsidR="00D354C3" w:rsidRDefault="007969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Unlikely</w:t>
            </w:r>
          </w:p>
        </w:tc>
        <w:tc>
          <w:tcPr>
            <w:tcW w:w="1993" w:type="dxa"/>
          </w:tcPr>
          <w:p w14:paraId="5275D48F" w14:textId="27F59C29" w:rsidR="00D354C3" w:rsidRDefault="007B13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Pollution</w:t>
            </w:r>
            <w:r w:rsidR="00DA5B11">
              <w:rPr>
                <w:rFonts w:ascii="Arial" w:hAnsi="Arial" w:cs="Arial"/>
                <w:sz w:val="24"/>
                <w:szCs w:val="24"/>
              </w:rPr>
              <w:t xml:space="preserve"> potential</w:t>
            </w:r>
          </w:p>
        </w:tc>
        <w:tc>
          <w:tcPr>
            <w:tcW w:w="1993" w:type="dxa"/>
          </w:tcPr>
          <w:p w14:paraId="0D684652" w14:textId="7FDEDC1F" w:rsidR="00D354C3" w:rsidRDefault="00DA5B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</w:tbl>
    <w:p w14:paraId="7BC0AEA8" w14:textId="77777777" w:rsidR="00B35E4E" w:rsidRDefault="00B35E4E">
      <w:pPr>
        <w:rPr>
          <w:rFonts w:ascii="Arial" w:hAnsi="Arial" w:cs="Arial"/>
          <w:b/>
          <w:sz w:val="28"/>
          <w:szCs w:val="28"/>
        </w:rPr>
      </w:pPr>
    </w:p>
    <w:p w14:paraId="29F96CE7" w14:textId="77777777" w:rsidR="00B35E4E" w:rsidRPr="00B35E4E" w:rsidRDefault="00B35E4E">
      <w:pPr>
        <w:rPr>
          <w:rFonts w:ascii="Arial" w:hAnsi="Arial" w:cs="Arial"/>
          <w:b/>
          <w:sz w:val="28"/>
          <w:szCs w:val="28"/>
        </w:rPr>
      </w:pPr>
    </w:p>
    <w:sectPr w:rsidR="00B35E4E" w:rsidRPr="00B35E4E" w:rsidSect="00B35E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100E1" w14:textId="77777777" w:rsidR="00B615D7" w:rsidRDefault="00B615D7" w:rsidP="00B615D7">
      <w:pPr>
        <w:spacing w:after="0" w:line="240" w:lineRule="auto"/>
      </w:pPr>
      <w:r>
        <w:separator/>
      </w:r>
    </w:p>
  </w:endnote>
  <w:endnote w:type="continuationSeparator" w:id="0">
    <w:p w14:paraId="441AC4DB" w14:textId="77777777" w:rsidR="00B615D7" w:rsidRDefault="00B615D7" w:rsidP="00B6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70AE0" w14:textId="77777777" w:rsidR="00B615D7" w:rsidRDefault="00B615D7" w:rsidP="00B615D7">
      <w:pPr>
        <w:spacing w:after="0" w:line="240" w:lineRule="auto"/>
      </w:pPr>
      <w:r>
        <w:separator/>
      </w:r>
    </w:p>
  </w:footnote>
  <w:footnote w:type="continuationSeparator" w:id="0">
    <w:p w14:paraId="2CD84C0E" w14:textId="77777777" w:rsidR="00B615D7" w:rsidRDefault="00B615D7" w:rsidP="00B61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E4E"/>
    <w:rsid w:val="00020CBD"/>
    <w:rsid w:val="00115769"/>
    <w:rsid w:val="0012006C"/>
    <w:rsid w:val="00213A3A"/>
    <w:rsid w:val="002C1CE5"/>
    <w:rsid w:val="00326D8D"/>
    <w:rsid w:val="003850A4"/>
    <w:rsid w:val="003B0E58"/>
    <w:rsid w:val="003B26CC"/>
    <w:rsid w:val="003B7943"/>
    <w:rsid w:val="003D2AFD"/>
    <w:rsid w:val="003E4380"/>
    <w:rsid w:val="004E5326"/>
    <w:rsid w:val="005E0A3E"/>
    <w:rsid w:val="006009DA"/>
    <w:rsid w:val="006214EA"/>
    <w:rsid w:val="00674C73"/>
    <w:rsid w:val="00683A0F"/>
    <w:rsid w:val="007969E7"/>
    <w:rsid w:val="007B131A"/>
    <w:rsid w:val="00831C02"/>
    <w:rsid w:val="00897A8E"/>
    <w:rsid w:val="00897C0E"/>
    <w:rsid w:val="008A5EFD"/>
    <w:rsid w:val="00936770"/>
    <w:rsid w:val="009A18EB"/>
    <w:rsid w:val="009B1F6C"/>
    <w:rsid w:val="009C0568"/>
    <w:rsid w:val="00AA7052"/>
    <w:rsid w:val="00AE3A07"/>
    <w:rsid w:val="00B35E4E"/>
    <w:rsid w:val="00B615D7"/>
    <w:rsid w:val="00B86F7F"/>
    <w:rsid w:val="00C2373F"/>
    <w:rsid w:val="00C67578"/>
    <w:rsid w:val="00CA0987"/>
    <w:rsid w:val="00CF04DF"/>
    <w:rsid w:val="00D03480"/>
    <w:rsid w:val="00D16C32"/>
    <w:rsid w:val="00D354C3"/>
    <w:rsid w:val="00D669D7"/>
    <w:rsid w:val="00D904F7"/>
    <w:rsid w:val="00DA5B11"/>
    <w:rsid w:val="00E61624"/>
    <w:rsid w:val="00E74908"/>
    <w:rsid w:val="00EB6FE3"/>
    <w:rsid w:val="00FA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61EE1"/>
  <w15:docId w15:val="{BAE05494-FC29-450A-BCC6-C8EDBE47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13926598770DBF4CB72C093FA4E928F5" ma:contentTypeVersion="46" ma:contentTypeDescription="Create a new document." ma:contentTypeScope="" ma:versionID="c5517707e1388547994227d57a4e1f47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bd757b6-d68b-4ba4-8951-7f47b71651d2" targetNamespace="http://schemas.microsoft.com/office/2006/metadata/properties" ma:root="true" ma:fieldsID="369fdad00466df6b0f12376e875e9213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bd757b6-d68b-4ba4-8951-7f47b71651d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  <xsd:element ref="ns6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30a0cef-31bd-4a60-b0e5-fc8f8b8fd792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30a0cef-31bd-4a60-b0e5-fc8f8b8fd792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757b6-d68b-4ba4-8951-7f47b7165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52" nillable="true" ma:displayName="Tags" ma:internalName="MediaServiceAutoTags" ma:readOnly="true">
      <xsd:simpleType>
        <xsd:restriction base="dms:Text"/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63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2022-10-22T23:00:00+00:00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EPR-AP3507SQ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lcf76f155ced4ddcb4097134ff3c332f xmlns="dbd757b6-d68b-4ba4-8951-7f47b71651d2">
      <Terms xmlns="http://schemas.microsoft.com/office/infopath/2007/PartnerControls"/>
    </lcf76f155ced4ddcb4097134ff3c332f>
    <Customer_x002f_OperatorName xmlns="eebef177-55b5-4448-a5fb-28ea454417ee">Brackley Farms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2022-10-22T23:00:00+00:00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EPR/AP3507SQ/T001</EPRNumber>
    <FacilityAddressPostcode xmlns="eebef177-55b5-4448-a5fb-28ea454417ee">HP18 0UA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12</Value>
      <Value>480</Value>
      <Value>10</Value>
      <Value>9</Value>
      <Value>22</Value>
    </TaxCatchAll>
    <ExternalAuthor xmlns="eebef177-55b5-4448-a5fb-28ea454417ee">Steve Raasch</ExternalAuthor>
    <SiteName xmlns="eebef177-55b5-4448-a5fb-28ea454417ee">Edgcott Poultry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Marsh Gibbon Road Edgcott Buckinghamshire HP18 0UA</FacilityAddress>
    <_Flow_SignoffStatus xmlns="dbd757b6-d68b-4ba4-8951-7f47b71651d2" xsi:nil="true"/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BE28ADCE-1E3A-4EEC-B1F2-22867069EF86}"/>
</file>

<file path=customXml/itemProps2.xml><?xml version="1.0" encoding="utf-8"?>
<ds:datastoreItem xmlns:ds="http://schemas.openxmlformats.org/officeDocument/2006/customXml" ds:itemID="{B591FC90-B216-4F52-812E-2AF72B470E16}"/>
</file>

<file path=customXml/itemProps3.xml><?xml version="1.0" encoding="utf-8"?>
<ds:datastoreItem xmlns:ds="http://schemas.openxmlformats.org/officeDocument/2006/customXml" ds:itemID="{C79AAA12-3ED5-42F3-B802-DCF040D91D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Topping, Liz</cp:lastModifiedBy>
  <cp:revision>2</cp:revision>
  <dcterms:created xsi:type="dcterms:W3CDTF">2022-10-31T10:11:00Z</dcterms:created>
  <dcterms:modified xsi:type="dcterms:W3CDTF">2022-10-31T10:11:00Z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0x0101000E9AD557692E154F9D2697C8C6432F760013926598770DBF4CB72C093FA4E928F5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480;#Public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22;#Installations|645f1c9c-65df-490a-9ce3-4a2aa7c5ff7f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</Properties>
</file>