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52EB" w14:textId="7F832B32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171D37">
        <w:rPr>
          <w:rFonts w:ascii="Arial" w:hAnsi="Arial" w:cs="Arial"/>
          <w:b/>
          <w:sz w:val="24"/>
          <w:szCs w:val="24"/>
        </w:rPr>
        <w:t>Edgcott</w:t>
      </w:r>
      <w:r w:rsidR="000C7A1A">
        <w:rPr>
          <w:rFonts w:ascii="Arial" w:hAnsi="Arial" w:cs="Arial"/>
          <w:b/>
          <w:sz w:val="24"/>
          <w:szCs w:val="24"/>
        </w:rPr>
        <w:t xml:space="preserve"> Farm</w:t>
      </w:r>
    </w:p>
    <w:p w14:paraId="7B80F5CE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1D62EA88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76CC1F4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0FD89F4B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0463B23A" w14:textId="77777777" w:rsidR="00E45899" w:rsidRDefault="00E458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  <w:r w:rsidR="003D64AA">
        <w:rPr>
          <w:rFonts w:ascii="Arial" w:hAnsi="Arial" w:cs="Arial"/>
          <w:b/>
          <w:sz w:val="24"/>
          <w:szCs w:val="24"/>
        </w:rPr>
        <w:t xml:space="preserve"> Pre-application</w:t>
      </w:r>
    </w:p>
    <w:p w14:paraId="7FB91476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7A52F850" w14:textId="77777777" w:rsidR="0031516F" w:rsidRPr="0042028B" w:rsidRDefault="0031516F">
      <w:pPr>
        <w:rPr>
          <w:rFonts w:ascii="Arial" w:hAnsi="Arial" w:cs="Arial"/>
          <w:b/>
          <w:sz w:val="24"/>
          <w:szCs w:val="24"/>
        </w:rPr>
      </w:pPr>
    </w:p>
    <w:sectPr w:rsidR="0031516F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28B"/>
    <w:rsid w:val="000312BE"/>
    <w:rsid w:val="00050699"/>
    <w:rsid w:val="000C7A1A"/>
    <w:rsid w:val="00171D37"/>
    <w:rsid w:val="0031516F"/>
    <w:rsid w:val="003C02B1"/>
    <w:rsid w:val="003D64AA"/>
    <w:rsid w:val="0042028B"/>
    <w:rsid w:val="00443584"/>
    <w:rsid w:val="004B2A83"/>
    <w:rsid w:val="005009A2"/>
    <w:rsid w:val="0067764F"/>
    <w:rsid w:val="009871E0"/>
    <w:rsid w:val="00AB601B"/>
    <w:rsid w:val="00BF7A11"/>
    <w:rsid w:val="00C30166"/>
    <w:rsid w:val="00C779DA"/>
    <w:rsid w:val="00D3458F"/>
    <w:rsid w:val="00D837F5"/>
    <w:rsid w:val="00DE080B"/>
    <w:rsid w:val="00E45899"/>
    <w:rsid w:val="00E604CD"/>
    <w:rsid w:val="00E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1A1F"/>
  <w15:docId w15:val="{DFD28D3D-F16C-4436-A8FF-E437CCCC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13926598770DBF4CB72C093FA4E928F5" ma:contentTypeVersion="46" ma:contentTypeDescription="Create a new document." ma:contentTypeScope="" ma:versionID="c5517707e1388547994227d57a4e1f47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bd757b6-d68b-4ba4-8951-7f47b71651d2" targetNamespace="http://schemas.microsoft.com/office/2006/metadata/properties" ma:root="true" ma:fieldsID="369fdad00466df6b0f12376e875e921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bd757b6-d68b-4ba4-8951-7f47b71651d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57b6-d68b-4ba4-8951-7f47b716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2022-04-24T23:00:00+00:00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EPR-AP3507SQ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lcf76f155ced4ddcb4097134ff3c332f xmlns="dbd757b6-d68b-4ba4-8951-7f47b71651d2">
      <Terms xmlns="http://schemas.microsoft.com/office/infopath/2007/PartnerControls"/>
    </lcf76f155ced4ddcb4097134ff3c332f>
    <Customer_x002f_OperatorName xmlns="eebef177-55b5-4448-a5fb-28ea454417ee">Brackley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2022-04-24T23:00:00+00:00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EPR/AP3507SQ/T001</EPRNumber>
    <FacilityAddressPostcode xmlns="eebef177-55b5-4448-a5fb-28ea454417ee">HP18 0UA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</ExternalAuthor>
    <SiteName xmlns="eebef177-55b5-4448-a5fb-28ea454417ee">Edgcott Poultry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Marsh Gibbon Road Edgcott Buckinghamshire HP18 0UA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dbd757b6-d68b-4ba4-8951-7f47b71651d2" xsi:nil="true"/>
  </documentManagement>
</p:properties>
</file>

<file path=customXml/itemProps1.xml><?xml version="1.0" encoding="utf-8"?>
<ds:datastoreItem xmlns:ds="http://schemas.openxmlformats.org/officeDocument/2006/customXml" ds:itemID="{F9465927-CE69-4359-BF42-9AA66099D86C}"/>
</file>

<file path=customXml/itemProps2.xml><?xml version="1.0" encoding="utf-8"?>
<ds:datastoreItem xmlns:ds="http://schemas.openxmlformats.org/officeDocument/2006/customXml" ds:itemID="{0CF4688E-BE37-4FB3-9EC4-EE387E78B769}"/>
</file>

<file path=customXml/itemProps3.xml><?xml version="1.0" encoding="utf-8"?>
<ds:datastoreItem xmlns:ds="http://schemas.openxmlformats.org/officeDocument/2006/customXml" ds:itemID="{982E3139-D021-4F29-92CC-632FA261E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22</cp:revision>
  <dcterms:created xsi:type="dcterms:W3CDTF">2014-07-07T09:04:00Z</dcterms:created>
  <dcterms:modified xsi:type="dcterms:W3CDTF">2022-04-24T15:53:00Z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0x0101000E9AD557692E154F9D2697C8C6432F760013926598770DBF4CB72C093FA4E928F5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