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189A1C4E" w:rsidR="00B137C2" w:rsidRDefault="00A82328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Strawberry</w:t>
      </w:r>
      <w:r w:rsidR="00FB1B31">
        <w:rPr>
          <w:rFonts w:ascii="Arial" w:hAnsi="Arial" w:cs="Arial"/>
          <w:b/>
          <w:sz w:val="28"/>
          <w:szCs w:val="28"/>
          <w:u w:val="single"/>
        </w:rPr>
        <w:t xml:space="preserve"> Hill Farm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2D6EB867" w14:textId="359436CD" w:rsidR="00B36B21" w:rsidRDefault="00B42A99" w:rsidP="00B36B21">
      <w:pPr>
        <w:pStyle w:val="BlockText"/>
        <w:ind w:left="0"/>
      </w:pPr>
      <w:r>
        <w:t>Strawberry Hill Farm</w:t>
      </w:r>
      <w:r w:rsidR="00736AB3" w:rsidRPr="00736AB3">
        <w:t xml:space="preserve"> </w:t>
      </w:r>
      <w:r w:rsidR="00E842D5">
        <w:t>Poultry</w:t>
      </w:r>
      <w:r w:rsidR="00F92242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1C810AA6" w:rsidR="00B12EB0" w:rsidRDefault="00B12EB0" w:rsidP="00B36B21">
      <w:pPr>
        <w:pStyle w:val="BlockText"/>
        <w:ind w:left="0"/>
      </w:pPr>
      <w:r>
        <w:t>The table below lists receptors within 100m of the boundary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A16E6D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31EB1452" w:rsidR="00A16E6D" w:rsidRPr="00B00943" w:rsidRDefault="00FA048D" w:rsidP="00A16E6D">
            <w:r>
              <w:t>Strawberry</w:t>
            </w:r>
            <w:r w:rsidR="00427199">
              <w:t xml:space="preserve"> Hill Farm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7966A01E" w:rsidR="00A16E6D" w:rsidRPr="00B00943" w:rsidRDefault="00FA048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Staff</w:t>
            </w:r>
            <w:r w:rsidR="000C48E0">
              <w:rPr>
                <w:rFonts w:ascii="Times New Roman" w:eastAsia="Times New Roman" w:hAnsi="Times New Roman"/>
                <w:sz w:val="24"/>
                <w:szCs w:val="24"/>
              </w:rPr>
              <w:t xml:space="preserve"> Residence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6D542232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71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F7B3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02D9D292" w:rsidR="00A16E6D" w:rsidRPr="00B00943" w:rsidRDefault="00427199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C14164">
              <w:rPr>
                <w:rFonts w:ascii="Times New Roman" w:eastAsia="Times New Roman" w:hAnsi="Times New Roman"/>
                <w:sz w:val="24"/>
                <w:szCs w:val="24"/>
              </w:rPr>
              <w:t>orth</w:t>
            </w:r>
            <w:r w:rsidR="007B508F">
              <w:rPr>
                <w:rFonts w:ascii="Times New Roman" w:eastAsia="Times New Roman" w:hAnsi="Times New Roman"/>
                <w:sz w:val="24"/>
                <w:szCs w:val="24"/>
              </w:rPr>
              <w:t>west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75275251" w:rsidR="00A16E6D" w:rsidRDefault="00A82328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372832,227416</w:t>
            </w:r>
          </w:p>
        </w:tc>
      </w:tr>
      <w:tr w:rsidR="00801D28" w14:paraId="7D4E2AA2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85A" w14:textId="3A8A6F69" w:rsidR="00801D28" w:rsidRDefault="00E02E24" w:rsidP="00A16E6D">
            <w:r>
              <w:t>Dwelling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4C0" w14:textId="6BC43473" w:rsidR="00801D28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4B6" w14:textId="3A305852" w:rsidR="00801D28" w:rsidRDefault="00FC769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05D" w14:textId="1235E6C5" w:rsidR="00801D28" w:rsidRDefault="00FC769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D1B" w14:textId="114BB9EE" w:rsidR="00801D28" w:rsidRDefault="006943FC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372946,227387</w:t>
            </w:r>
          </w:p>
        </w:tc>
      </w:tr>
      <w:tr w:rsidR="00E02E24" w14:paraId="1ED29423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D09" w14:textId="33E1C84E" w:rsidR="00E02E24" w:rsidRDefault="00E02E24" w:rsidP="00A16E6D">
            <w:r>
              <w:t>Dwelling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2EE" w14:textId="7B6BA204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413" w14:textId="5F70C9D1" w:rsidR="00E02E24" w:rsidRDefault="00FC769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EE9" w14:textId="38E2DE92" w:rsidR="00E02E24" w:rsidRDefault="00FC769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AA99" w14:textId="342B6411" w:rsidR="00E02E24" w:rsidRDefault="006943FC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372864,</w:t>
            </w:r>
            <w:r w:rsidR="00747C70">
              <w:rPr>
                <w:rFonts w:ascii="Times New Roman" w:eastAsia="Times New Roman" w:hAnsi="Times New Roman"/>
                <w:sz w:val="24"/>
                <w:szCs w:val="24"/>
              </w:rPr>
              <w:t>227452</w:t>
            </w:r>
          </w:p>
        </w:tc>
      </w:tr>
      <w:tr w:rsidR="00E02E24" w14:paraId="63B33046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9E1" w14:textId="77CE3971" w:rsidR="00E02E24" w:rsidRDefault="00E02E24" w:rsidP="00A16E6D">
            <w:r>
              <w:t>Dwelling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F45" w14:textId="4D8DD75D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E82" w14:textId="546BD660" w:rsidR="00E02E24" w:rsidRDefault="00FC769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644" w14:textId="3EC659C4" w:rsidR="00E02E24" w:rsidRDefault="00A823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E0D" w14:textId="3601955F" w:rsidR="00E02E24" w:rsidRDefault="00747C70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372793,227403</w:t>
            </w: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4974302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coating on pellet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50BB1E68" w14:textId="46F4CE7E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Sealed pipe delivery into poultry houses, free fall of feed into hoppers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pan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7B72" w14:textId="2608694D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as not in operator control</w:t>
            </w:r>
          </w:p>
          <w:p w14:paraId="1F2A7D1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64BD48F1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CF3EE7">
              <w:rPr>
                <w:rFonts w:ascii="Arial" w:hAnsi="Arial" w:cs="Arial"/>
                <w:sz w:val="24"/>
                <w:szCs w:val="24"/>
              </w:rPr>
              <w:t>1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BD4F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07920A09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6145E0D4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BD4F74">
        <w:rPr>
          <w:rFonts w:ascii="Arial" w:hAnsi="Arial" w:cs="Arial"/>
          <w:b/>
          <w:sz w:val="24"/>
          <w:szCs w:val="24"/>
        </w:rPr>
        <w:t>October</w:t>
      </w:r>
      <w:r w:rsidR="00A407D9">
        <w:rPr>
          <w:rFonts w:ascii="Arial" w:hAnsi="Arial" w:cs="Arial"/>
          <w:b/>
          <w:sz w:val="24"/>
          <w:szCs w:val="24"/>
        </w:rPr>
        <w:t xml:space="preserve"> 2022</w:t>
      </w:r>
    </w:p>
    <w:p w14:paraId="7E7A0E4B" w14:textId="0C0C2306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5A6EEA72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7920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D4F74">
        <w:rPr>
          <w:rFonts w:ascii="Arial" w:hAnsi="Arial" w:cs="Arial"/>
          <w:sz w:val="24"/>
          <w:szCs w:val="24"/>
        </w:rPr>
        <w:t>October</w:t>
      </w:r>
      <w:r w:rsidR="00A407D9">
        <w:rPr>
          <w:rFonts w:ascii="Arial" w:hAnsi="Arial" w:cs="Arial"/>
          <w:sz w:val="24"/>
          <w:szCs w:val="24"/>
        </w:rPr>
        <w:t xml:space="preserve"> 2022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0C62" w14:textId="77777777" w:rsidR="00301B84" w:rsidRDefault="00301B84" w:rsidP="00301B84">
      <w:pPr>
        <w:spacing w:after="0" w:line="240" w:lineRule="auto"/>
      </w:pPr>
      <w:r>
        <w:separator/>
      </w:r>
    </w:p>
  </w:endnote>
  <w:endnote w:type="continuationSeparator" w:id="0">
    <w:p w14:paraId="3A0494FC" w14:textId="77777777" w:rsidR="00301B84" w:rsidRDefault="00301B84" w:rsidP="0030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5635" w14:textId="77777777" w:rsidR="00301B84" w:rsidRDefault="00301B84" w:rsidP="00301B84">
      <w:pPr>
        <w:spacing w:after="0" w:line="240" w:lineRule="auto"/>
      </w:pPr>
      <w:r>
        <w:separator/>
      </w:r>
    </w:p>
  </w:footnote>
  <w:footnote w:type="continuationSeparator" w:id="0">
    <w:p w14:paraId="1F96409C" w14:textId="77777777" w:rsidR="00301B84" w:rsidRDefault="00301B84" w:rsidP="0030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338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496C"/>
    <w:rsid w:val="00057A54"/>
    <w:rsid w:val="000C48E0"/>
    <w:rsid w:val="001C49DF"/>
    <w:rsid w:val="001F5036"/>
    <w:rsid w:val="00232477"/>
    <w:rsid w:val="00290D7D"/>
    <w:rsid w:val="002A71EF"/>
    <w:rsid w:val="002C1DCF"/>
    <w:rsid w:val="002D5A83"/>
    <w:rsid w:val="0030144E"/>
    <w:rsid w:val="00301B84"/>
    <w:rsid w:val="003C5B33"/>
    <w:rsid w:val="003E2335"/>
    <w:rsid w:val="00410319"/>
    <w:rsid w:val="00416BCC"/>
    <w:rsid w:val="00427199"/>
    <w:rsid w:val="00466668"/>
    <w:rsid w:val="004A6E12"/>
    <w:rsid w:val="004C33AE"/>
    <w:rsid w:val="00563AAF"/>
    <w:rsid w:val="00571012"/>
    <w:rsid w:val="005E092C"/>
    <w:rsid w:val="005E6774"/>
    <w:rsid w:val="006943FC"/>
    <w:rsid w:val="006D030F"/>
    <w:rsid w:val="00726C3F"/>
    <w:rsid w:val="00736AB3"/>
    <w:rsid w:val="00747C70"/>
    <w:rsid w:val="007920E6"/>
    <w:rsid w:val="007A0A07"/>
    <w:rsid w:val="007A2BC0"/>
    <w:rsid w:val="007B508F"/>
    <w:rsid w:val="007D11EF"/>
    <w:rsid w:val="007F3C9C"/>
    <w:rsid w:val="00801D28"/>
    <w:rsid w:val="008047EF"/>
    <w:rsid w:val="008B48B6"/>
    <w:rsid w:val="00930A68"/>
    <w:rsid w:val="00977536"/>
    <w:rsid w:val="00977D0F"/>
    <w:rsid w:val="0098396C"/>
    <w:rsid w:val="00A16E6D"/>
    <w:rsid w:val="00A407D9"/>
    <w:rsid w:val="00A55842"/>
    <w:rsid w:val="00A6383A"/>
    <w:rsid w:val="00A82328"/>
    <w:rsid w:val="00AC7316"/>
    <w:rsid w:val="00AE62F7"/>
    <w:rsid w:val="00AF7B30"/>
    <w:rsid w:val="00B12EB0"/>
    <w:rsid w:val="00B137C2"/>
    <w:rsid w:val="00B36B21"/>
    <w:rsid w:val="00B42A99"/>
    <w:rsid w:val="00BB36F7"/>
    <w:rsid w:val="00BD4F74"/>
    <w:rsid w:val="00C14164"/>
    <w:rsid w:val="00C2586D"/>
    <w:rsid w:val="00C65B81"/>
    <w:rsid w:val="00C66EDB"/>
    <w:rsid w:val="00CE1263"/>
    <w:rsid w:val="00CF3EE7"/>
    <w:rsid w:val="00DB161D"/>
    <w:rsid w:val="00E02E24"/>
    <w:rsid w:val="00E12504"/>
    <w:rsid w:val="00E2370E"/>
    <w:rsid w:val="00E54BBA"/>
    <w:rsid w:val="00E842D5"/>
    <w:rsid w:val="00EC0571"/>
    <w:rsid w:val="00F850EE"/>
    <w:rsid w:val="00F92242"/>
    <w:rsid w:val="00FA048D"/>
    <w:rsid w:val="00FB1B31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JM &amp; ME Harrington &amp; Son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FA6FE-5AF6-48C5-818C-D192491348C4}">
  <ds:schemaRefs>
    <ds:schemaRef ds:uri="http://schemas.microsoft.com/office/2006/metadata/properties"/>
    <ds:schemaRef ds:uri="5ffd8e36-f429-4edc-ab50-c5be84842779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ebef177-55b5-4448-a5fb-28ea454417ee"/>
    <ds:schemaRef ds:uri="9a785deb-a762-4798-bcdc-303564f53cb0"/>
    <ds:schemaRef ds:uri="662745e8-e224-48e8-a2e3-254862b8c2f5"/>
    <ds:schemaRef ds:uri="dbe221e7-66db-4bdb-a92c-aa517c005f15"/>
  </ds:schemaRefs>
</ds:datastoreItem>
</file>

<file path=customXml/itemProps2.xml><?xml version="1.0" encoding="utf-8"?>
<ds:datastoreItem xmlns:ds="http://schemas.openxmlformats.org/officeDocument/2006/customXml" ds:itemID="{B53F10DC-3197-41D2-B454-AF5653C23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EB9F-74CE-4208-B04A-56BE28C4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Connor Hugill</cp:lastModifiedBy>
  <cp:revision>2</cp:revision>
  <dcterms:created xsi:type="dcterms:W3CDTF">2023-06-11T08:55:00Z</dcterms:created>
  <dcterms:modified xsi:type="dcterms:W3CDTF">2023-06-11T08:55:00Z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