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483332" w14:textId="77777777" w:rsidR="00F75251" w:rsidRDefault="00E20126" w:rsidP="00E20126">
      <w:pPr>
        <w:jc w:val="center"/>
        <w:rPr>
          <w:sz w:val="40"/>
          <w:szCs w:val="40"/>
        </w:rPr>
      </w:pPr>
      <w:r>
        <w:rPr>
          <w:sz w:val="40"/>
          <w:szCs w:val="40"/>
        </w:rPr>
        <w:t xml:space="preserve">Lydney Skip Hire </w:t>
      </w:r>
    </w:p>
    <w:p w14:paraId="76E0B2A4" w14:textId="77777777" w:rsidR="00E20126" w:rsidRDefault="00E20126" w:rsidP="00E20126">
      <w:pPr>
        <w:jc w:val="center"/>
        <w:rPr>
          <w:sz w:val="40"/>
          <w:szCs w:val="40"/>
        </w:rPr>
      </w:pPr>
      <w:r>
        <w:rPr>
          <w:sz w:val="40"/>
          <w:szCs w:val="40"/>
        </w:rPr>
        <w:t>Fire Prevention Plan</w:t>
      </w:r>
    </w:p>
    <w:p w14:paraId="25324799" w14:textId="77777777" w:rsidR="00E20126" w:rsidRDefault="00E20126" w:rsidP="00E20126">
      <w:pPr>
        <w:jc w:val="center"/>
        <w:rPr>
          <w:sz w:val="40"/>
          <w:szCs w:val="40"/>
        </w:rPr>
      </w:pPr>
      <w:r>
        <w:rPr>
          <w:sz w:val="40"/>
          <w:szCs w:val="40"/>
        </w:rPr>
        <w:t>Unit 37</w:t>
      </w:r>
    </w:p>
    <w:p w14:paraId="14F1828A" w14:textId="77777777" w:rsidR="00E20126" w:rsidRDefault="00E20126" w:rsidP="00E20126">
      <w:pPr>
        <w:jc w:val="center"/>
        <w:rPr>
          <w:sz w:val="40"/>
          <w:szCs w:val="40"/>
        </w:rPr>
      </w:pPr>
      <w:r>
        <w:rPr>
          <w:sz w:val="40"/>
          <w:szCs w:val="40"/>
        </w:rPr>
        <w:t>Harbour Road Industrial Estate</w:t>
      </w:r>
    </w:p>
    <w:p w14:paraId="1029A654" w14:textId="77777777" w:rsidR="00E20126" w:rsidRDefault="00E20126" w:rsidP="00E20126">
      <w:pPr>
        <w:jc w:val="center"/>
        <w:rPr>
          <w:sz w:val="40"/>
          <w:szCs w:val="40"/>
        </w:rPr>
      </w:pPr>
      <w:r>
        <w:rPr>
          <w:sz w:val="40"/>
          <w:szCs w:val="40"/>
        </w:rPr>
        <w:t>Lydney</w:t>
      </w:r>
    </w:p>
    <w:p w14:paraId="28DE8EDA" w14:textId="21D76BC4" w:rsidR="00E20126" w:rsidRDefault="00E20126" w:rsidP="00E20126">
      <w:pPr>
        <w:jc w:val="center"/>
        <w:rPr>
          <w:sz w:val="40"/>
          <w:szCs w:val="40"/>
        </w:rPr>
      </w:pPr>
      <w:r>
        <w:rPr>
          <w:sz w:val="40"/>
          <w:szCs w:val="40"/>
        </w:rPr>
        <w:t>GL15</w:t>
      </w:r>
      <w:r w:rsidR="00885AC3">
        <w:rPr>
          <w:sz w:val="40"/>
          <w:szCs w:val="40"/>
        </w:rPr>
        <w:t xml:space="preserve"> </w:t>
      </w:r>
      <w:r>
        <w:rPr>
          <w:sz w:val="40"/>
          <w:szCs w:val="40"/>
        </w:rPr>
        <w:t>4EJ</w:t>
      </w:r>
    </w:p>
    <w:p w14:paraId="7D1B0CB8" w14:textId="77777777" w:rsidR="00E20126" w:rsidRDefault="00E20126" w:rsidP="00E20126">
      <w:pPr>
        <w:jc w:val="center"/>
        <w:rPr>
          <w:sz w:val="40"/>
          <w:szCs w:val="40"/>
        </w:rPr>
      </w:pPr>
    </w:p>
    <w:p w14:paraId="11C3F2A5" w14:textId="77777777" w:rsidR="00E20126" w:rsidRDefault="00E20126" w:rsidP="00E20126">
      <w:pPr>
        <w:jc w:val="center"/>
        <w:rPr>
          <w:sz w:val="40"/>
          <w:szCs w:val="40"/>
        </w:rPr>
      </w:pPr>
    </w:p>
    <w:p w14:paraId="2E0F3D94" w14:textId="7E7736F9" w:rsidR="006009C9" w:rsidRPr="006009C9" w:rsidRDefault="006009C9" w:rsidP="006009C9"/>
    <w:p w14:paraId="055AF2B4" w14:textId="660B3712" w:rsidR="00450C44" w:rsidRDefault="006009C9" w:rsidP="00450C44">
      <w:r w:rsidRPr="006009C9">
        <w:rPr>
          <w:noProof/>
          <w:sz w:val="40"/>
          <w:szCs w:val="40"/>
        </w:rPr>
        <w:drawing>
          <wp:inline distT="0" distB="0" distL="0" distR="0" wp14:anchorId="503A29A5" wp14:editId="625C7329">
            <wp:extent cx="12700" cy="0"/>
            <wp:effectExtent l="0" t="0" r="0" b="0"/>
            <wp:docPr id="1"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2700" cy="0"/>
                    </a:xfrm>
                    <a:prstGeom prst="rect">
                      <a:avLst/>
                    </a:prstGeom>
                  </pic:spPr>
                </pic:pic>
              </a:graphicData>
            </a:graphic>
          </wp:inline>
        </w:drawing>
      </w:r>
      <w:r w:rsidRPr="006009C9">
        <w:rPr>
          <w:noProof/>
          <w:sz w:val="40"/>
          <w:szCs w:val="40"/>
        </w:rPr>
        <w:drawing>
          <wp:inline distT="0" distB="0" distL="0" distR="0" wp14:anchorId="79B8B251" wp14:editId="3D9DC250">
            <wp:extent cx="12700" cy="0"/>
            <wp:effectExtent l="0" t="0" r="0" b="0"/>
            <wp:docPr id="2" name="Picture 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2700" cy="0"/>
                    </a:xfrm>
                    <a:prstGeom prst="rect">
                      <a:avLst/>
                    </a:prstGeom>
                  </pic:spPr>
                </pic:pic>
              </a:graphicData>
            </a:graphic>
          </wp:inline>
        </w:drawing>
      </w:r>
      <w:r w:rsidR="00450C44">
        <w:fldChar w:fldCharType="begin"/>
      </w:r>
      <w:r w:rsidR="00450C44">
        <w:instrText xml:space="preserve"> INCLUDEPICTURE "/var/folders/qn/2lp14qcd2wq9y06k4mddyy540000gn/T/com.microsoft.Word/WebArchiveCopyPasteTempFiles/Hn1iwAAAABJRU5ErkJggg==" \* MERGEFORMATINET </w:instrText>
      </w:r>
      <w:r w:rsidR="00450C44">
        <w:fldChar w:fldCharType="separate"/>
      </w:r>
      <w:r w:rsidR="00450C44">
        <w:rPr>
          <w:noProof/>
        </w:rPr>
        <w:drawing>
          <wp:inline distT="0" distB="0" distL="0" distR="0" wp14:anchorId="7B8701BF" wp14:editId="5927EDB2">
            <wp:extent cx="5740400" cy="3476021"/>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5575" cy="3491265"/>
                    </a:xfrm>
                    <a:prstGeom prst="rect">
                      <a:avLst/>
                    </a:prstGeom>
                    <a:noFill/>
                    <a:ln>
                      <a:noFill/>
                    </a:ln>
                  </pic:spPr>
                </pic:pic>
              </a:graphicData>
            </a:graphic>
          </wp:inline>
        </w:drawing>
      </w:r>
      <w:r w:rsidR="00450C44">
        <w:fldChar w:fldCharType="end"/>
      </w:r>
    </w:p>
    <w:p w14:paraId="25406AE7" w14:textId="0D1D8FAD" w:rsidR="00E20126" w:rsidRDefault="00E20126" w:rsidP="00E20126">
      <w:pPr>
        <w:jc w:val="center"/>
        <w:rPr>
          <w:sz w:val="40"/>
          <w:szCs w:val="40"/>
        </w:rPr>
      </w:pPr>
    </w:p>
    <w:p w14:paraId="3351D3EB" w14:textId="77777777" w:rsidR="00E20126" w:rsidRDefault="00E20126" w:rsidP="00E20126">
      <w:pPr>
        <w:jc w:val="center"/>
        <w:rPr>
          <w:sz w:val="40"/>
          <w:szCs w:val="40"/>
        </w:rPr>
      </w:pPr>
    </w:p>
    <w:p w14:paraId="653BBA75" w14:textId="77777777" w:rsidR="00E20126" w:rsidRDefault="00E20126" w:rsidP="00E20126">
      <w:pPr>
        <w:jc w:val="center"/>
        <w:rPr>
          <w:sz w:val="40"/>
          <w:szCs w:val="40"/>
        </w:rPr>
      </w:pPr>
    </w:p>
    <w:p w14:paraId="3F6CFD69" w14:textId="5C36152E" w:rsidR="00E20126" w:rsidRDefault="00885AC3" w:rsidP="00E20126">
      <w:pPr>
        <w:jc w:val="center"/>
        <w:rPr>
          <w:sz w:val="40"/>
          <w:szCs w:val="40"/>
        </w:rPr>
      </w:pPr>
      <w:r>
        <w:rPr>
          <w:sz w:val="40"/>
          <w:szCs w:val="40"/>
        </w:rPr>
        <w:t>Ref No FIREP1</w:t>
      </w:r>
    </w:p>
    <w:p w14:paraId="534275FE" w14:textId="77777777" w:rsidR="00E20126" w:rsidRDefault="00E20126" w:rsidP="00E20126">
      <w:pPr>
        <w:jc w:val="center"/>
        <w:rPr>
          <w:sz w:val="40"/>
          <w:szCs w:val="40"/>
        </w:rPr>
      </w:pPr>
    </w:p>
    <w:p w14:paraId="37B56ABD" w14:textId="77777777" w:rsidR="00E20126" w:rsidRDefault="00E20126" w:rsidP="00E20126">
      <w:pPr>
        <w:jc w:val="center"/>
        <w:rPr>
          <w:sz w:val="40"/>
          <w:szCs w:val="40"/>
        </w:rPr>
      </w:pPr>
    </w:p>
    <w:p w14:paraId="45CCA9DB" w14:textId="77777777" w:rsidR="00E20126" w:rsidRDefault="00E20126" w:rsidP="00E20126">
      <w:pPr>
        <w:jc w:val="center"/>
        <w:rPr>
          <w:sz w:val="40"/>
          <w:szCs w:val="40"/>
        </w:rPr>
      </w:pPr>
    </w:p>
    <w:p w14:paraId="579CFE30" w14:textId="77777777" w:rsidR="00E20126" w:rsidRDefault="00E20126" w:rsidP="00E20126">
      <w:pPr>
        <w:jc w:val="center"/>
        <w:rPr>
          <w:sz w:val="40"/>
          <w:szCs w:val="40"/>
        </w:rPr>
      </w:pPr>
    </w:p>
    <w:p w14:paraId="3CD06A27" w14:textId="77777777" w:rsidR="00E20126" w:rsidRDefault="00E20126" w:rsidP="00E20126">
      <w:pPr>
        <w:jc w:val="center"/>
        <w:rPr>
          <w:sz w:val="40"/>
          <w:szCs w:val="40"/>
        </w:rPr>
      </w:pPr>
    </w:p>
    <w:p w14:paraId="22853788" w14:textId="77777777" w:rsidR="00E20126" w:rsidRDefault="00E20126" w:rsidP="00E20126">
      <w:pPr>
        <w:jc w:val="center"/>
        <w:rPr>
          <w:sz w:val="40"/>
          <w:szCs w:val="40"/>
        </w:rPr>
      </w:pPr>
    </w:p>
    <w:p w14:paraId="658746D6" w14:textId="3CF44915" w:rsidR="00E20126" w:rsidRDefault="00E20126" w:rsidP="006009C9">
      <w:pPr>
        <w:rPr>
          <w:sz w:val="40"/>
          <w:szCs w:val="40"/>
        </w:rPr>
      </w:pPr>
    </w:p>
    <w:p w14:paraId="02A488E5" w14:textId="77777777" w:rsidR="006009C9" w:rsidRDefault="006009C9" w:rsidP="006009C9">
      <w:pPr>
        <w:rPr>
          <w:sz w:val="40"/>
          <w:szCs w:val="40"/>
        </w:rPr>
      </w:pPr>
    </w:p>
    <w:p w14:paraId="11B55BC2" w14:textId="77777777" w:rsidR="00E20126" w:rsidRPr="006009C9" w:rsidRDefault="00E20126" w:rsidP="00E20126">
      <w:pPr>
        <w:spacing w:before="100" w:beforeAutospacing="1" w:after="100" w:afterAutospacing="1"/>
        <w:rPr>
          <w:rFonts w:cstheme="minorHAnsi"/>
          <w:b/>
          <w:bCs/>
          <w:sz w:val="28"/>
          <w:szCs w:val="28"/>
        </w:rPr>
      </w:pPr>
      <w:r w:rsidRPr="006009C9">
        <w:rPr>
          <w:rFonts w:cstheme="minorHAnsi"/>
          <w:b/>
          <w:bCs/>
          <w:sz w:val="28"/>
          <w:szCs w:val="28"/>
        </w:rPr>
        <w:t xml:space="preserve">1 Purpose </w:t>
      </w:r>
    </w:p>
    <w:p w14:paraId="758DD70C" w14:textId="77777777" w:rsidR="00E20126" w:rsidRPr="006009C9" w:rsidRDefault="00E20126" w:rsidP="00E20126">
      <w:pPr>
        <w:spacing w:before="100" w:beforeAutospacing="1" w:after="100" w:afterAutospacing="1"/>
        <w:rPr>
          <w:rFonts w:cstheme="minorHAnsi"/>
          <w:b/>
          <w:bCs/>
          <w:sz w:val="22"/>
          <w:szCs w:val="22"/>
        </w:rPr>
      </w:pPr>
      <w:r w:rsidRPr="006009C9">
        <w:rPr>
          <w:rFonts w:cstheme="minorHAnsi"/>
          <w:b/>
          <w:bCs/>
          <w:sz w:val="28"/>
          <w:szCs w:val="28"/>
        </w:rPr>
        <w:t>2 Scope</w:t>
      </w:r>
      <w:r w:rsidRPr="006009C9">
        <w:rPr>
          <w:rFonts w:cstheme="minorHAnsi"/>
          <w:b/>
          <w:bCs/>
          <w:sz w:val="22"/>
          <w:szCs w:val="22"/>
        </w:rPr>
        <w:t xml:space="preserve"> </w:t>
      </w:r>
    </w:p>
    <w:p w14:paraId="5D7FE2B1" w14:textId="77777777" w:rsidR="00E20126" w:rsidRPr="006009C9" w:rsidRDefault="00E20126" w:rsidP="00E20126">
      <w:pPr>
        <w:spacing w:before="100" w:beforeAutospacing="1" w:after="100" w:afterAutospacing="1"/>
        <w:rPr>
          <w:rFonts w:cstheme="minorHAnsi"/>
          <w:b/>
          <w:bCs/>
          <w:sz w:val="28"/>
          <w:szCs w:val="28"/>
        </w:rPr>
      </w:pPr>
      <w:r w:rsidRPr="006009C9">
        <w:rPr>
          <w:rFonts w:cstheme="minorHAnsi"/>
          <w:b/>
          <w:bCs/>
          <w:sz w:val="28"/>
          <w:szCs w:val="28"/>
        </w:rPr>
        <w:t>3 Management Responsibilities</w:t>
      </w:r>
    </w:p>
    <w:p w14:paraId="0E28798B" w14:textId="77777777" w:rsidR="00E20126" w:rsidRDefault="00E20126" w:rsidP="00E20126">
      <w:pPr>
        <w:spacing w:before="100" w:beforeAutospacing="1" w:after="100" w:afterAutospacing="1"/>
        <w:ind w:firstLine="720"/>
        <w:rPr>
          <w:rFonts w:ascii="ArialMT" w:hAnsi="ArialMT"/>
          <w:sz w:val="22"/>
          <w:szCs w:val="22"/>
        </w:rPr>
      </w:pPr>
      <w:r>
        <w:rPr>
          <w:rFonts w:ascii="ArialMT" w:hAnsi="ArialMT"/>
          <w:sz w:val="22"/>
          <w:szCs w:val="22"/>
        </w:rPr>
        <w:t>3.1 Site</w:t>
      </w:r>
      <w:r w:rsidRPr="00E20126">
        <w:rPr>
          <w:rFonts w:ascii="ArialMT" w:hAnsi="ArialMT"/>
          <w:sz w:val="22"/>
          <w:szCs w:val="22"/>
        </w:rPr>
        <w:t xml:space="preserve"> Managers </w:t>
      </w:r>
    </w:p>
    <w:p w14:paraId="41CB89C9" w14:textId="0D1BD8F7" w:rsidR="00E20126" w:rsidRDefault="00E20126" w:rsidP="00E20126">
      <w:pPr>
        <w:spacing w:before="100" w:beforeAutospacing="1" w:after="100" w:afterAutospacing="1"/>
        <w:ind w:firstLine="720"/>
        <w:rPr>
          <w:rFonts w:cstheme="minorHAnsi"/>
          <w:sz w:val="22"/>
          <w:szCs w:val="22"/>
        </w:rPr>
      </w:pPr>
      <w:r w:rsidRPr="00E20126">
        <w:rPr>
          <w:rFonts w:ascii="ArialMT" w:hAnsi="ArialMT"/>
          <w:sz w:val="22"/>
          <w:szCs w:val="22"/>
        </w:rPr>
        <w:t>3</w:t>
      </w:r>
      <w:r>
        <w:rPr>
          <w:rFonts w:ascii="ArialMT" w:hAnsi="ArialMT"/>
          <w:sz w:val="22"/>
          <w:szCs w:val="22"/>
        </w:rPr>
        <w:t xml:space="preserve">.2 </w:t>
      </w:r>
      <w:r w:rsidRPr="00E20126">
        <w:rPr>
          <w:rFonts w:ascii="ArialMT" w:hAnsi="ArialMT"/>
          <w:sz w:val="22"/>
          <w:szCs w:val="22"/>
        </w:rPr>
        <w:t xml:space="preserve">Site </w:t>
      </w:r>
      <w:r w:rsidRPr="006009C9">
        <w:rPr>
          <w:rFonts w:cstheme="minorHAnsi"/>
          <w:sz w:val="22"/>
          <w:szCs w:val="22"/>
        </w:rPr>
        <w:t>Operatives</w:t>
      </w:r>
    </w:p>
    <w:p w14:paraId="005F2A6A" w14:textId="7712784D" w:rsidR="00907101" w:rsidRPr="006009C9" w:rsidRDefault="00907101" w:rsidP="00E20126">
      <w:pPr>
        <w:spacing w:before="100" w:beforeAutospacing="1" w:after="100" w:afterAutospacing="1"/>
        <w:ind w:firstLine="720"/>
        <w:rPr>
          <w:rFonts w:cstheme="minorHAnsi"/>
          <w:sz w:val="22"/>
          <w:szCs w:val="22"/>
        </w:rPr>
      </w:pPr>
      <w:r>
        <w:rPr>
          <w:rFonts w:cstheme="minorHAnsi"/>
          <w:sz w:val="22"/>
          <w:szCs w:val="22"/>
        </w:rPr>
        <w:t>3.3 Buildings</w:t>
      </w:r>
    </w:p>
    <w:p w14:paraId="3871B804" w14:textId="77777777" w:rsidR="00E20126" w:rsidRPr="006009C9" w:rsidRDefault="00E20126" w:rsidP="00E20126">
      <w:pPr>
        <w:spacing w:before="100" w:beforeAutospacing="1" w:after="100" w:afterAutospacing="1"/>
        <w:rPr>
          <w:rFonts w:cstheme="minorHAnsi"/>
          <w:b/>
          <w:bCs/>
          <w:sz w:val="28"/>
          <w:szCs w:val="28"/>
        </w:rPr>
      </w:pPr>
      <w:r w:rsidRPr="006009C9">
        <w:rPr>
          <w:rFonts w:cstheme="minorHAnsi"/>
          <w:b/>
          <w:bCs/>
          <w:sz w:val="28"/>
          <w:szCs w:val="28"/>
        </w:rPr>
        <w:t>4 The Site</w:t>
      </w:r>
    </w:p>
    <w:p w14:paraId="7DAD3CAD" w14:textId="77777777" w:rsidR="00E20126" w:rsidRDefault="00E20126" w:rsidP="00E20126">
      <w:pPr>
        <w:spacing w:before="100" w:beforeAutospacing="1" w:after="100" w:afterAutospacing="1"/>
        <w:rPr>
          <w:rFonts w:ascii="ArialMT" w:hAnsi="ArialMT"/>
          <w:sz w:val="22"/>
          <w:szCs w:val="22"/>
        </w:rPr>
      </w:pPr>
      <w:r>
        <w:rPr>
          <w:rFonts w:ascii="ArialMT" w:hAnsi="ArialMT"/>
          <w:sz w:val="22"/>
          <w:szCs w:val="22"/>
        </w:rPr>
        <w:tab/>
        <w:t xml:space="preserve">4.1 </w:t>
      </w:r>
      <w:r w:rsidRPr="00E20126">
        <w:rPr>
          <w:rFonts w:ascii="ArialMT" w:hAnsi="ArialMT"/>
          <w:sz w:val="22"/>
          <w:szCs w:val="22"/>
        </w:rPr>
        <w:t>The site location</w:t>
      </w:r>
    </w:p>
    <w:p w14:paraId="79FDC722" w14:textId="2CD8A77B" w:rsidR="00E20126" w:rsidRPr="00942154" w:rsidRDefault="00E20126" w:rsidP="00E20126">
      <w:pPr>
        <w:spacing w:before="100" w:beforeAutospacing="1" w:after="100" w:afterAutospacing="1"/>
        <w:rPr>
          <w:rFonts w:ascii="ArialMT" w:hAnsi="ArialMT"/>
          <w:color w:val="FF0000"/>
          <w:sz w:val="22"/>
          <w:szCs w:val="22"/>
        </w:rPr>
      </w:pPr>
      <w:r>
        <w:rPr>
          <w:rFonts w:ascii="ArialMT" w:hAnsi="ArialMT"/>
          <w:sz w:val="22"/>
          <w:szCs w:val="22"/>
        </w:rPr>
        <w:tab/>
        <w:t xml:space="preserve">4.2 </w:t>
      </w:r>
      <w:r w:rsidRPr="00E20126">
        <w:rPr>
          <w:rFonts w:ascii="ArialMT" w:hAnsi="ArialMT"/>
          <w:sz w:val="22"/>
          <w:szCs w:val="22"/>
        </w:rPr>
        <w:t>Local receptors</w:t>
      </w:r>
    </w:p>
    <w:p w14:paraId="17CD6129" w14:textId="77777777" w:rsidR="00E20126" w:rsidRDefault="00E20126" w:rsidP="00E20126">
      <w:pPr>
        <w:spacing w:before="100" w:beforeAutospacing="1" w:after="100" w:afterAutospacing="1"/>
        <w:rPr>
          <w:rFonts w:ascii="ArialMT" w:hAnsi="ArialMT"/>
          <w:sz w:val="22"/>
          <w:szCs w:val="22"/>
        </w:rPr>
      </w:pPr>
      <w:r>
        <w:rPr>
          <w:rFonts w:ascii="ArialMT" w:hAnsi="ArialMT"/>
          <w:sz w:val="22"/>
          <w:szCs w:val="22"/>
        </w:rPr>
        <w:tab/>
        <w:t xml:space="preserve">4.3 </w:t>
      </w:r>
      <w:r w:rsidRPr="00E20126">
        <w:rPr>
          <w:rFonts w:ascii="ArialMT" w:hAnsi="ArialMT"/>
          <w:sz w:val="22"/>
          <w:szCs w:val="22"/>
        </w:rPr>
        <w:t>Site drainage</w:t>
      </w:r>
      <w:r>
        <w:rPr>
          <w:rFonts w:ascii="ArialMT" w:hAnsi="ArialMT"/>
          <w:sz w:val="22"/>
          <w:szCs w:val="22"/>
        </w:rPr>
        <w:t xml:space="preserve"> </w:t>
      </w:r>
      <w:r w:rsidRPr="00E20126">
        <w:rPr>
          <w:rFonts w:ascii="ArialMT" w:hAnsi="ArialMT"/>
          <w:sz w:val="22"/>
          <w:szCs w:val="22"/>
        </w:rPr>
        <w:t>and containment</w:t>
      </w:r>
    </w:p>
    <w:p w14:paraId="3D151479" w14:textId="77777777" w:rsidR="00E20126" w:rsidRDefault="00E20126" w:rsidP="00E20126">
      <w:pPr>
        <w:spacing w:before="100" w:beforeAutospacing="1" w:after="100" w:afterAutospacing="1"/>
        <w:rPr>
          <w:rFonts w:ascii="ArialMT" w:hAnsi="ArialMT"/>
          <w:sz w:val="22"/>
          <w:szCs w:val="22"/>
        </w:rPr>
      </w:pPr>
      <w:r>
        <w:rPr>
          <w:rFonts w:ascii="ArialMT" w:hAnsi="ArialMT"/>
          <w:sz w:val="22"/>
          <w:szCs w:val="22"/>
        </w:rPr>
        <w:tab/>
        <w:t xml:space="preserve">4.4 </w:t>
      </w:r>
      <w:r w:rsidRPr="00E20126">
        <w:rPr>
          <w:rFonts w:ascii="ArialMT" w:hAnsi="ArialMT"/>
          <w:sz w:val="22"/>
          <w:szCs w:val="22"/>
        </w:rPr>
        <w:t>Site plan</w:t>
      </w:r>
    </w:p>
    <w:p w14:paraId="6CBF30BC" w14:textId="77777777" w:rsidR="00E20126" w:rsidRDefault="00E20126" w:rsidP="00E20126">
      <w:pPr>
        <w:spacing w:before="100" w:beforeAutospacing="1" w:after="100" w:afterAutospacing="1"/>
        <w:rPr>
          <w:rFonts w:ascii="ArialMT" w:hAnsi="ArialMT"/>
          <w:sz w:val="22"/>
          <w:szCs w:val="22"/>
        </w:rPr>
      </w:pPr>
      <w:r>
        <w:rPr>
          <w:rFonts w:ascii="ArialMT" w:hAnsi="ArialMT"/>
          <w:sz w:val="22"/>
          <w:szCs w:val="22"/>
        </w:rPr>
        <w:tab/>
        <w:t xml:space="preserve">4.5 </w:t>
      </w:r>
      <w:r w:rsidRPr="00E20126">
        <w:rPr>
          <w:rFonts w:ascii="ArialMT" w:hAnsi="ArialMT"/>
          <w:sz w:val="22"/>
          <w:szCs w:val="22"/>
        </w:rPr>
        <w:t>Waste quantities and locations</w:t>
      </w:r>
    </w:p>
    <w:p w14:paraId="7DBD80C6" w14:textId="77777777" w:rsidR="00E20126" w:rsidRPr="006009C9" w:rsidRDefault="00E20126" w:rsidP="00E20126">
      <w:pPr>
        <w:spacing w:before="100" w:beforeAutospacing="1" w:after="100" w:afterAutospacing="1"/>
        <w:rPr>
          <w:rFonts w:cstheme="minorHAnsi"/>
          <w:b/>
          <w:bCs/>
          <w:sz w:val="28"/>
          <w:szCs w:val="28"/>
        </w:rPr>
      </w:pPr>
      <w:r w:rsidRPr="006009C9">
        <w:rPr>
          <w:rFonts w:cstheme="minorHAnsi"/>
          <w:b/>
          <w:bCs/>
          <w:sz w:val="28"/>
          <w:szCs w:val="28"/>
        </w:rPr>
        <w:t xml:space="preserve">5 Site Operating Techniques </w:t>
      </w:r>
    </w:p>
    <w:p w14:paraId="6A021C18" w14:textId="074FD7A3" w:rsidR="00E20126" w:rsidRPr="00942154" w:rsidRDefault="00E20126" w:rsidP="00E20126">
      <w:pPr>
        <w:spacing w:before="100" w:beforeAutospacing="1" w:after="100" w:afterAutospacing="1"/>
        <w:ind w:firstLine="720"/>
        <w:rPr>
          <w:rFonts w:ascii="ArialMT" w:hAnsi="ArialMT"/>
          <w:color w:val="FF0000"/>
          <w:sz w:val="22"/>
          <w:szCs w:val="22"/>
        </w:rPr>
      </w:pPr>
      <w:r>
        <w:rPr>
          <w:rFonts w:ascii="ArialMT" w:hAnsi="ArialMT"/>
          <w:sz w:val="22"/>
          <w:szCs w:val="22"/>
        </w:rPr>
        <w:t>5.1 Plant and Equipment</w:t>
      </w:r>
      <w:r w:rsidR="00942154">
        <w:rPr>
          <w:rFonts w:ascii="ArialMT" w:hAnsi="ArialMT"/>
          <w:sz w:val="22"/>
          <w:szCs w:val="22"/>
        </w:rPr>
        <w:t xml:space="preserve"> </w:t>
      </w:r>
    </w:p>
    <w:p w14:paraId="6DFCC1C6" w14:textId="326DADFD" w:rsidR="00E20126" w:rsidRPr="00942154" w:rsidRDefault="00E20126" w:rsidP="00E20126">
      <w:pPr>
        <w:spacing w:before="100" w:beforeAutospacing="1" w:after="100" w:afterAutospacing="1"/>
        <w:ind w:firstLine="720"/>
        <w:rPr>
          <w:rFonts w:ascii="ArialMT" w:hAnsi="ArialMT"/>
          <w:color w:val="FF0000"/>
          <w:sz w:val="22"/>
          <w:szCs w:val="22"/>
        </w:rPr>
      </w:pPr>
      <w:r w:rsidRPr="00E20126">
        <w:rPr>
          <w:rFonts w:ascii="ArialMT" w:hAnsi="ArialMT"/>
          <w:sz w:val="22"/>
          <w:szCs w:val="22"/>
        </w:rPr>
        <w:t>5.2 Electricity</w:t>
      </w:r>
    </w:p>
    <w:p w14:paraId="14A2A8D7" w14:textId="77777777" w:rsidR="00E20126" w:rsidRDefault="00E20126" w:rsidP="00E20126">
      <w:pPr>
        <w:spacing w:before="100" w:beforeAutospacing="1" w:after="100" w:afterAutospacing="1"/>
        <w:ind w:firstLine="720"/>
        <w:rPr>
          <w:rFonts w:ascii="ArialMT" w:hAnsi="ArialMT"/>
          <w:sz w:val="22"/>
          <w:szCs w:val="22"/>
        </w:rPr>
      </w:pPr>
      <w:r w:rsidRPr="00E20126">
        <w:rPr>
          <w:rFonts w:ascii="ArialMT" w:hAnsi="ArialMT"/>
          <w:sz w:val="22"/>
          <w:szCs w:val="22"/>
        </w:rPr>
        <w:t xml:space="preserve">5.3 Hot works and Ignition sources </w:t>
      </w:r>
    </w:p>
    <w:p w14:paraId="3F3406C3" w14:textId="29BE3F49" w:rsidR="00E20126" w:rsidRDefault="00E20126" w:rsidP="00E20126">
      <w:pPr>
        <w:spacing w:before="100" w:beforeAutospacing="1" w:after="100" w:afterAutospacing="1"/>
        <w:ind w:firstLine="720"/>
        <w:rPr>
          <w:rFonts w:ascii="ArialMT" w:hAnsi="ArialMT"/>
          <w:sz w:val="22"/>
          <w:szCs w:val="22"/>
        </w:rPr>
      </w:pPr>
      <w:r w:rsidRPr="00E20126">
        <w:rPr>
          <w:rFonts w:ascii="ArialMT" w:hAnsi="ArialMT"/>
          <w:sz w:val="22"/>
          <w:szCs w:val="22"/>
        </w:rPr>
        <w:t xml:space="preserve">5.4 Visitors and </w:t>
      </w:r>
      <w:r w:rsidR="00FC4F88">
        <w:rPr>
          <w:rFonts w:ascii="ArialMT" w:hAnsi="ArialMT"/>
          <w:sz w:val="22"/>
          <w:szCs w:val="22"/>
        </w:rPr>
        <w:t>C</w:t>
      </w:r>
      <w:r w:rsidRPr="00E20126">
        <w:rPr>
          <w:rFonts w:ascii="ArialMT" w:hAnsi="ArialMT"/>
          <w:sz w:val="22"/>
          <w:szCs w:val="22"/>
        </w:rPr>
        <w:t xml:space="preserve">ontractors </w:t>
      </w:r>
    </w:p>
    <w:p w14:paraId="49F44BB1" w14:textId="77777777" w:rsidR="00E20126" w:rsidRDefault="00E20126" w:rsidP="00E20126">
      <w:pPr>
        <w:spacing w:before="100" w:beforeAutospacing="1" w:after="100" w:afterAutospacing="1"/>
        <w:ind w:firstLine="720"/>
        <w:rPr>
          <w:rFonts w:ascii="ArialMT" w:hAnsi="ArialMT"/>
          <w:sz w:val="22"/>
          <w:szCs w:val="22"/>
        </w:rPr>
      </w:pPr>
      <w:r w:rsidRPr="00E20126">
        <w:rPr>
          <w:rFonts w:ascii="ArialMT" w:hAnsi="ArialMT"/>
          <w:sz w:val="22"/>
          <w:szCs w:val="22"/>
        </w:rPr>
        <w:t xml:space="preserve">5.5 Welfare facilities </w:t>
      </w:r>
    </w:p>
    <w:p w14:paraId="3C08B1DF" w14:textId="77777777" w:rsidR="00E20126" w:rsidRDefault="00E20126" w:rsidP="00E20126">
      <w:pPr>
        <w:spacing w:before="100" w:beforeAutospacing="1" w:after="100" w:afterAutospacing="1"/>
        <w:ind w:firstLine="720"/>
        <w:rPr>
          <w:rFonts w:ascii="ArialMT" w:hAnsi="ArialMT"/>
          <w:sz w:val="22"/>
          <w:szCs w:val="22"/>
        </w:rPr>
      </w:pPr>
      <w:r w:rsidRPr="00E20126">
        <w:rPr>
          <w:rFonts w:ascii="ArialMT" w:hAnsi="ArialMT"/>
          <w:sz w:val="22"/>
          <w:szCs w:val="22"/>
        </w:rPr>
        <w:t xml:space="preserve">5.6 Waste Management </w:t>
      </w:r>
    </w:p>
    <w:p w14:paraId="349C996B" w14:textId="77777777" w:rsidR="00E20126" w:rsidRDefault="00E20126" w:rsidP="00E20126">
      <w:pPr>
        <w:spacing w:before="100" w:beforeAutospacing="1" w:after="100" w:afterAutospacing="1"/>
        <w:ind w:firstLine="720"/>
        <w:rPr>
          <w:rFonts w:ascii="ArialMT" w:hAnsi="ArialMT"/>
          <w:sz w:val="22"/>
          <w:szCs w:val="22"/>
        </w:rPr>
      </w:pPr>
      <w:r w:rsidRPr="00E20126">
        <w:rPr>
          <w:rFonts w:ascii="ArialMT" w:hAnsi="ArialMT"/>
          <w:sz w:val="22"/>
          <w:szCs w:val="22"/>
        </w:rPr>
        <w:t xml:space="preserve">5.7 Self-combustion risk </w:t>
      </w:r>
    </w:p>
    <w:p w14:paraId="76B67CCD" w14:textId="77777777" w:rsidR="00E20126" w:rsidRDefault="00E20126" w:rsidP="00E20126">
      <w:pPr>
        <w:spacing w:before="100" w:beforeAutospacing="1" w:after="100" w:afterAutospacing="1"/>
        <w:ind w:firstLine="720"/>
        <w:rPr>
          <w:rFonts w:ascii="ArialMT" w:hAnsi="ArialMT"/>
          <w:sz w:val="22"/>
          <w:szCs w:val="22"/>
        </w:rPr>
      </w:pPr>
      <w:r w:rsidRPr="00E20126">
        <w:rPr>
          <w:rFonts w:ascii="ArialMT" w:hAnsi="ArialMT"/>
          <w:sz w:val="22"/>
          <w:szCs w:val="22"/>
        </w:rPr>
        <w:t xml:space="preserve">5.8 Maximum quantities stored on site </w:t>
      </w:r>
    </w:p>
    <w:p w14:paraId="51DEC9FE" w14:textId="77777777" w:rsidR="00E20126" w:rsidRDefault="00E20126" w:rsidP="00E20126">
      <w:pPr>
        <w:spacing w:before="100" w:beforeAutospacing="1" w:after="100" w:afterAutospacing="1"/>
        <w:ind w:firstLine="720"/>
        <w:rPr>
          <w:rFonts w:ascii="ArialMT" w:hAnsi="ArialMT"/>
          <w:sz w:val="22"/>
          <w:szCs w:val="22"/>
        </w:rPr>
      </w:pPr>
      <w:r w:rsidRPr="00E20126">
        <w:rPr>
          <w:rFonts w:ascii="ArialMT" w:hAnsi="ArialMT"/>
          <w:sz w:val="22"/>
          <w:szCs w:val="22"/>
        </w:rPr>
        <w:t xml:space="preserve">5.9 General housekeeping techniques </w:t>
      </w:r>
    </w:p>
    <w:p w14:paraId="6AF8097C" w14:textId="77777777" w:rsidR="00E20126" w:rsidRDefault="00E20126" w:rsidP="00E20126">
      <w:pPr>
        <w:spacing w:before="100" w:beforeAutospacing="1" w:after="100" w:afterAutospacing="1"/>
        <w:ind w:firstLine="720"/>
        <w:rPr>
          <w:rFonts w:ascii="ArialMT" w:hAnsi="ArialMT"/>
          <w:sz w:val="22"/>
          <w:szCs w:val="22"/>
        </w:rPr>
      </w:pPr>
      <w:r w:rsidRPr="00E20126">
        <w:rPr>
          <w:rFonts w:ascii="ArialMT" w:hAnsi="ArialMT"/>
          <w:sz w:val="22"/>
          <w:szCs w:val="22"/>
        </w:rPr>
        <w:lastRenderedPageBreak/>
        <w:t xml:space="preserve">5.10 Fire alarm and Fire Detection </w:t>
      </w:r>
    </w:p>
    <w:p w14:paraId="4890CFAF" w14:textId="77777777" w:rsidR="00E20126" w:rsidRDefault="00E20126" w:rsidP="00E20126">
      <w:pPr>
        <w:spacing w:before="100" w:beforeAutospacing="1" w:after="100" w:afterAutospacing="1"/>
        <w:ind w:firstLine="720"/>
        <w:rPr>
          <w:rFonts w:ascii="ArialMT" w:hAnsi="ArialMT"/>
          <w:sz w:val="22"/>
          <w:szCs w:val="22"/>
        </w:rPr>
      </w:pPr>
      <w:r w:rsidRPr="00E20126">
        <w:rPr>
          <w:rFonts w:ascii="ArialMT" w:hAnsi="ArialMT"/>
          <w:sz w:val="22"/>
          <w:szCs w:val="22"/>
        </w:rPr>
        <w:t xml:space="preserve">5.11 Fire-fighting provision </w:t>
      </w:r>
    </w:p>
    <w:p w14:paraId="767C4D4E" w14:textId="77777777" w:rsidR="00E20126" w:rsidRPr="00E20126" w:rsidRDefault="00E20126" w:rsidP="00E20126">
      <w:pPr>
        <w:spacing w:before="100" w:beforeAutospacing="1" w:after="100" w:afterAutospacing="1"/>
        <w:ind w:firstLine="720"/>
      </w:pPr>
      <w:r w:rsidRPr="00E20126">
        <w:rPr>
          <w:rFonts w:ascii="ArialMT" w:hAnsi="ArialMT"/>
          <w:sz w:val="22"/>
          <w:szCs w:val="22"/>
        </w:rPr>
        <w:t>5.12 Staff training</w:t>
      </w:r>
    </w:p>
    <w:p w14:paraId="3B399EF4" w14:textId="7A2653BB" w:rsidR="006009C9" w:rsidRDefault="00942154" w:rsidP="00E20126">
      <w:pPr>
        <w:spacing w:before="100" w:beforeAutospacing="1" w:after="100" w:afterAutospacing="1"/>
        <w:rPr>
          <w:rFonts w:cstheme="minorHAnsi"/>
          <w:b/>
          <w:bCs/>
          <w:sz w:val="28"/>
          <w:szCs w:val="28"/>
        </w:rPr>
      </w:pPr>
      <w:r w:rsidRPr="00942154">
        <w:rPr>
          <w:rFonts w:cstheme="minorHAnsi"/>
          <w:b/>
          <w:bCs/>
          <w:sz w:val="28"/>
          <w:szCs w:val="28"/>
        </w:rPr>
        <w:t>6 Site Activities</w:t>
      </w:r>
    </w:p>
    <w:p w14:paraId="29BCFF9B" w14:textId="5C9FAE96" w:rsidR="00942154" w:rsidRDefault="00942154" w:rsidP="00E20126">
      <w:pPr>
        <w:spacing w:before="100" w:beforeAutospacing="1" w:after="100" w:afterAutospacing="1"/>
        <w:rPr>
          <w:rFonts w:ascii="Arial" w:hAnsi="Arial" w:cs="Arial"/>
        </w:rPr>
      </w:pPr>
      <w:r>
        <w:rPr>
          <w:rFonts w:cstheme="minorHAnsi"/>
          <w:b/>
          <w:bCs/>
          <w:sz w:val="28"/>
          <w:szCs w:val="28"/>
        </w:rPr>
        <w:tab/>
      </w:r>
      <w:r>
        <w:rPr>
          <w:rFonts w:ascii="Arial" w:hAnsi="Arial" w:cs="Arial"/>
        </w:rPr>
        <w:t>6.1 Site Activities</w:t>
      </w:r>
    </w:p>
    <w:p w14:paraId="74F98861" w14:textId="06C787EA" w:rsidR="00942154" w:rsidRDefault="00942154" w:rsidP="00E20126">
      <w:pPr>
        <w:spacing w:before="100" w:beforeAutospacing="1" w:after="100" w:afterAutospacing="1"/>
        <w:rPr>
          <w:rFonts w:ascii="Arial" w:hAnsi="Arial" w:cs="Arial"/>
        </w:rPr>
      </w:pPr>
      <w:r>
        <w:rPr>
          <w:rFonts w:ascii="Arial" w:hAnsi="Arial" w:cs="Arial"/>
        </w:rPr>
        <w:tab/>
        <w:t>6.2 Hazardous and flammable materials including combustible liquids</w:t>
      </w:r>
    </w:p>
    <w:p w14:paraId="36B35F36" w14:textId="75F7479A" w:rsidR="00942154" w:rsidRPr="00942154" w:rsidRDefault="00942154" w:rsidP="00E20126">
      <w:pPr>
        <w:spacing w:before="100" w:beforeAutospacing="1" w:after="100" w:afterAutospacing="1"/>
        <w:rPr>
          <w:rFonts w:ascii="Arial" w:hAnsi="Arial" w:cs="Arial"/>
          <w:color w:val="FF0000"/>
        </w:rPr>
      </w:pPr>
      <w:r>
        <w:rPr>
          <w:rFonts w:ascii="Arial" w:hAnsi="Arial" w:cs="Arial"/>
        </w:rPr>
        <w:tab/>
        <w:t>6.3 Ignition Sources</w:t>
      </w:r>
      <w:r>
        <w:rPr>
          <w:rFonts w:ascii="Arial" w:hAnsi="Arial" w:cs="Arial"/>
        </w:rPr>
        <w:tab/>
      </w:r>
    </w:p>
    <w:p w14:paraId="06CA4A09" w14:textId="783D345D" w:rsidR="00942154" w:rsidRDefault="00942154" w:rsidP="00E20126">
      <w:pPr>
        <w:spacing w:before="100" w:beforeAutospacing="1" w:after="100" w:afterAutospacing="1"/>
        <w:rPr>
          <w:rFonts w:ascii="Arial" w:hAnsi="Arial" w:cs="Arial"/>
        </w:rPr>
      </w:pPr>
      <w:r>
        <w:rPr>
          <w:rFonts w:ascii="Arial" w:hAnsi="Arial" w:cs="Arial"/>
        </w:rPr>
        <w:tab/>
        <w:t xml:space="preserve">6.4 Sorting and storage areas including sizes </w:t>
      </w:r>
    </w:p>
    <w:p w14:paraId="0AB9AB9D" w14:textId="2FB5D52E" w:rsidR="00942154" w:rsidRDefault="00942154" w:rsidP="00E20126">
      <w:pPr>
        <w:spacing w:before="100" w:beforeAutospacing="1" w:after="100" w:afterAutospacing="1"/>
        <w:rPr>
          <w:rFonts w:ascii="Arial" w:hAnsi="Arial" w:cs="Arial"/>
        </w:rPr>
      </w:pPr>
      <w:r>
        <w:rPr>
          <w:rFonts w:ascii="Arial" w:hAnsi="Arial" w:cs="Arial"/>
        </w:rPr>
        <w:tab/>
        <w:t>6.5 Separation of Wastes</w:t>
      </w:r>
    </w:p>
    <w:p w14:paraId="6DC00FE3" w14:textId="54863905" w:rsidR="00942154" w:rsidRDefault="00942154" w:rsidP="00E20126">
      <w:pPr>
        <w:spacing w:before="100" w:beforeAutospacing="1" w:after="100" w:afterAutospacing="1"/>
        <w:rPr>
          <w:rFonts w:ascii="Arial" w:hAnsi="Arial" w:cs="Arial"/>
        </w:rPr>
      </w:pPr>
      <w:r>
        <w:rPr>
          <w:rFonts w:ascii="Arial" w:hAnsi="Arial" w:cs="Arial"/>
        </w:rPr>
        <w:tab/>
        <w:t>6.6 Access route for Emergency Services</w:t>
      </w:r>
    </w:p>
    <w:p w14:paraId="3C466669" w14:textId="2958424B" w:rsidR="00942154" w:rsidRDefault="00942154" w:rsidP="00E20126">
      <w:pPr>
        <w:spacing w:before="100" w:beforeAutospacing="1" w:after="100" w:afterAutospacing="1"/>
        <w:rPr>
          <w:rFonts w:ascii="Arial" w:hAnsi="Arial" w:cs="Arial"/>
        </w:rPr>
      </w:pPr>
      <w:r>
        <w:rPr>
          <w:rFonts w:ascii="Arial" w:hAnsi="Arial" w:cs="Arial"/>
        </w:rPr>
        <w:tab/>
        <w:t>6.7 Hydrants and Water Supplies</w:t>
      </w:r>
    </w:p>
    <w:p w14:paraId="39F3F6A3" w14:textId="0E8C93C8" w:rsidR="00942154" w:rsidRDefault="00942154" w:rsidP="00E20126">
      <w:pPr>
        <w:spacing w:before="100" w:beforeAutospacing="1" w:after="100" w:afterAutospacing="1"/>
        <w:rPr>
          <w:rFonts w:ascii="Arial" w:hAnsi="Arial" w:cs="Arial"/>
        </w:rPr>
      </w:pPr>
      <w:r>
        <w:rPr>
          <w:rFonts w:ascii="Arial" w:hAnsi="Arial" w:cs="Arial"/>
        </w:rPr>
        <w:tab/>
        <w:t>6.8 Fixed Plant and storage of Mobile Plant</w:t>
      </w:r>
    </w:p>
    <w:p w14:paraId="420E269D" w14:textId="07330475" w:rsidR="00942154" w:rsidRPr="00942154" w:rsidRDefault="00942154" w:rsidP="00E20126">
      <w:pPr>
        <w:spacing w:before="100" w:beforeAutospacing="1" w:after="100" w:afterAutospacing="1"/>
        <w:rPr>
          <w:rFonts w:ascii="Arial" w:hAnsi="Arial" w:cs="Arial"/>
          <w:color w:val="FF0000"/>
        </w:rPr>
      </w:pPr>
      <w:r>
        <w:rPr>
          <w:rFonts w:ascii="Arial" w:hAnsi="Arial" w:cs="Arial"/>
        </w:rPr>
        <w:tab/>
        <w:t xml:space="preserve">6.9 Spill Kits </w:t>
      </w:r>
    </w:p>
    <w:p w14:paraId="3AC05518" w14:textId="3029430D" w:rsidR="00942154" w:rsidRDefault="00942154" w:rsidP="00E20126">
      <w:pPr>
        <w:spacing w:before="100" w:beforeAutospacing="1" w:after="100" w:afterAutospacing="1"/>
        <w:rPr>
          <w:rFonts w:ascii="Arial" w:hAnsi="Arial" w:cs="Arial"/>
        </w:rPr>
      </w:pPr>
      <w:r>
        <w:rPr>
          <w:rFonts w:ascii="Arial" w:hAnsi="Arial" w:cs="Arial"/>
        </w:rPr>
        <w:tab/>
        <w:t>6.10 Compass Rose showing Wind Direction</w:t>
      </w:r>
    </w:p>
    <w:p w14:paraId="3FA46751" w14:textId="474C7C66" w:rsidR="00942154" w:rsidRDefault="00942154" w:rsidP="00942154">
      <w:pPr>
        <w:spacing w:before="100" w:beforeAutospacing="1" w:after="100" w:afterAutospacing="1"/>
        <w:ind w:firstLine="720"/>
        <w:rPr>
          <w:rFonts w:ascii="Arial" w:hAnsi="Arial" w:cs="Arial"/>
        </w:rPr>
      </w:pPr>
      <w:r>
        <w:rPr>
          <w:rFonts w:ascii="Arial" w:hAnsi="Arial" w:cs="Arial"/>
        </w:rPr>
        <w:t>6.11 Specific Features</w:t>
      </w:r>
    </w:p>
    <w:p w14:paraId="5C4D20A8" w14:textId="74717AA2" w:rsidR="00942154" w:rsidRPr="00942154" w:rsidRDefault="00942154" w:rsidP="00942154">
      <w:pPr>
        <w:spacing w:before="100" w:beforeAutospacing="1" w:after="100" w:afterAutospacing="1"/>
        <w:ind w:firstLine="720"/>
        <w:rPr>
          <w:rFonts w:ascii="Arial" w:hAnsi="Arial" w:cs="Arial"/>
        </w:rPr>
      </w:pPr>
      <w:r>
        <w:rPr>
          <w:rFonts w:ascii="Arial" w:hAnsi="Arial" w:cs="Arial"/>
        </w:rPr>
        <w:t>6.12 Site / Equipment Inspection</w:t>
      </w:r>
    </w:p>
    <w:p w14:paraId="19AE9649" w14:textId="73A81EB6" w:rsidR="00E20126" w:rsidRPr="006009C9" w:rsidRDefault="00942154" w:rsidP="00E20126">
      <w:pPr>
        <w:spacing w:before="100" w:beforeAutospacing="1" w:after="100" w:afterAutospacing="1"/>
        <w:rPr>
          <w:rFonts w:cstheme="minorHAnsi"/>
          <w:b/>
          <w:bCs/>
          <w:sz w:val="28"/>
          <w:szCs w:val="28"/>
        </w:rPr>
      </w:pPr>
      <w:r>
        <w:rPr>
          <w:rFonts w:cstheme="minorHAnsi"/>
          <w:b/>
          <w:bCs/>
          <w:sz w:val="28"/>
          <w:szCs w:val="28"/>
        </w:rPr>
        <w:t>7</w:t>
      </w:r>
      <w:r w:rsidR="00E20126" w:rsidRPr="006009C9">
        <w:rPr>
          <w:rFonts w:cstheme="minorHAnsi"/>
          <w:b/>
          <w:bCs/>
          <w:sz w:val="28"/>
          <w:szCs w:val="28"/>
        </w:rPr>
        <w:t xml:space="preserve"> Emergency Situation </w:t>
      </w:r>
    </w:p>
    <w:p w14:paraId="6E6DFE10" w14:textId="42C571A4" w:rsidR="00E20126" w:rsidRDefault="00942154" w:rsidP="00E20126">
      <w:pPr>
        <w:spacing w:before="100" w:beforeAutospacing="1" w:after="100" w:afterAutospacing="1"/>
        <w:ind w:firstLine="720"/>
        <w:rPr>
          <w:rFonts w:ascii="ArialMT" w:hAnsi="ArialMT"/>
          <w:sz w:val="22"/>
          <w:szCs w:val="22"/>
        </w:rPr>
      </w:pPr>
      <w:r>
        <w:rPr>
          <w:rFonts w:ascii="ArialMT" w:hAnsi="ArialMT"/>
          <w:sz w:val="22"/>
          <w:szCs w:val="22"/>
        </w:rPr>
        <w:t>7</w:t>
      </w:r>
      <w:r w:rsidR="00E20126" w:rsidRPr="00E20126">
        <w:rPr>
          <w:rFonts w:ascii="ArialMT" w:hAnsi="ArialMT"/>
          <w:sz w:val="22"/>
          <w:szCs w:val="22"/>
        </w:rPr>
        <w:t>.</w:t>
      </w:r>
      <w:r w:rsidR="006009C9">
        <w:rPr>
          <w:rFonts w:ascii="ArialMT" w:hAnsi="ArialMT"/>
          <w:sz w:val="22"/>
          <w:szCs w:val="22"/>
        </w:rPr>
        <w:t>1</w:t>
      </w:r>
      <w:r w:rsidR="00E20126" w:rsidRPr="00E20126">
        <w:rPr>
          <w:rFonts w:ascii="ArialMT" w:hAnsi="ArialMT"/>
          <w:sz w:val="22"/>
          <w:szCs w:val="22"/>
        </w:rPr>
        <w:t xml:space="preserve"> Liaison with emergency services </w:t>
      </w:r>
    </w:p>
    <w:p w14:paraId="0CB8AAF8" w14:textId="6D30C334" w:rsidR="00E20126" w:rsidRDefault="00942154" w:rsidP="00E20126">
      <w:pPr>
        <w:spacing w:before="100" w:beforeAutospacing="1" w:after="100" w:afterAutospacing="1"/>
        <w:ind w:firstLine="720"/>
        <w:rPr>
          <w:rFonts w:ascii="ArialMT" w:hAnsi="ArialMT"/>
          <w:sz w:val="22"/>
          <w:szCs w:val="22"/>
        </w:rPr>
      </w:pPr>
      <w:r>
        <w:rPr>
          <w:rFonts w:ascii="ArialMT" w:hAnsi="ArialMT"/>
          <w:sz w:val="22"/>
          <w:szCs w:val="22"/>
        </w:rPr>
        <w:t>7</w:t>
      </w:r>
      <w:r w:rsidR="00E20126" w:rsidRPr="00E20126">
        <w:rPr>
          <w:rFonts w:ascii="ArialMT" w:hAnsi="ArialMT"/>
          <w:sz w:val="22"/>
          <w:szCs w:val="22"/>
        </w:rPr>
        <w:t>.</w:t>
      </w:r>
      <w:r w:rsidR="006009C9">
        <w:rPr>
          <w:rFonts w:ascii="ArialMT" w:hAnsi="ArialMT"/>
          <w:sz w:val="22"/>
          <w:szCs w:val="22"/>
        </w:rPr>
        <w:t>2</w:t>
      </w:r>
      <w:r w:rsidR="00E20126" w:rsidRPr="00E20126">
        <w:rPr>
          <w:rFonts w:ascii="ArialMT" w:hAnsi="ArialMT"/>
          <w:sz w:val="22"/>
          <w:szCs w:val="22"/>
        </w:rPr>
        <w:t xml:space="preserve"> Post incident actions</w:t>
      </w:r>
    </w:p>
    <w:p w14:paraId="73242E44" w14:textId="3DEEA99E" w:rsidR="00942154" w:rsidRDefault="00942154" w:rsidP="00AE5692">
      <w:pPr>
        <w:spacing w:before="100" w:beforeAutospacing="1" w:after="100" w:afterAutospacing="1"/>
        <w:ind w:firstLine="720"/>
        <w:rPr>
          <w:rFonts w:ascii="ArialMT" w:hAnsi="ArialMT"/>
          <w:sz w:val="22"/>
          <w:szCs w:val="22"/>
        </w:rPr>
      </w:pPr>
      <w:r>
        <w:rPr>
          <w:rFonts w:ascii="ArialMT" w:hAnsi="ArialMT"/>
          <w:sz w:val="22"/>
          <w:szCs w:val="22"/>
        </w:rPr>
        <w:t>7.3 CCTV</w:t>
      </w:r>
      <w:r w:rsidR="00AE5692">
        <w:rPr>
          <w:rFonts w:ascii="ArialMT" w:hAnsi="ArialMT"/>
          <w:sz w:val="22"/>
          <w:szCs w:val="22"/>
        </w:rPr>
        <w:t xml:space="preserve"> and Arson</w:t>
      </w:r>
    </w:p>
    <w:p w14:paraId="2383A903" w14:textId="6BA2FB7B" w:rsidR="00E20126" w:rsidRPr="00E20126" w:rsidRDefault="00E20126" w:rsidP="00E20126">
      <w:pPr>
        <w:spacing w:before="100" w:beforeAutospacing="1" w:after="100" w:afterAutospacing="1"/>
        <w:rPr>
          <w:sz w:val="28"/>
          <w:szCs w:val="28"/>
        </w:rPr>
      </w:pPr>
    </w:p>
    <w:p w14:paraId="0CF7A56B" w14:textId="77777777" w:rsidR="00E20126" w:rsidRDefault="00E20126" w:rsidP="00E20126">
      <w:pPr>
        <w:rPr>
          <w:sz w:val="40"/>
          <w:szCs w:val="40"/>
        </w:rPr>
      </w:pPr>
    </w:p>
    <w:p w14:paraId="1391BEBC" w14:textId="77777777" w:rsidR="00E20126" w:rsidRDefault="00E20126" w:rsidP="00E20126">
      <w:pPr>
        <w:rPr>
          <w:sz w:val="40"/>
          <w:szCs w:val="40"/>
        </w:rPr>
      </w:pPr>
    </w:p>
    <w:p w14:paraId="2D14E0E3" w14:textId="77777777" w:rsidR="00E20126" w:rsidRDefault="00E20126" w:rsidP="00E20126">
      <w:pPr>
        <w:rPr>
          <w:sz w:val="40"/>
          <w:szCs w:val="40"/>
        </w:rPr>
      </w:pPr>
    </w:p>
    <w:p w14:paraId="768F8EA4" w14:textId="77777777" w:rsidR="006009C9" w:rsidRDefault="006009C9" w:rsidP="00E20126">
      <w:pPr>
        <w:pStyle w:val="NormalWeb"/>
        <w:rPr>
          <w:rFonts w:ascii="Arial" w:hAnsi="Arial" w:cs="Arial"/>
          <w:b/>
          <w:bCs/>
          <w:sz w:val="22"/>
          <w:szCs w:val="22"/>
        </w:rPr>
      </w:pPr>
    </w:p>
    <w:p w14:paraId="150420EF" w14:textId="7D2459A2" w:rsidR="00E20126" w:rsidRPr="006009C9" w:rsidRDefault="00E20126" w:rsidP="00E20126">
      <w:pPr>
        <w:pStyle w:val="NormalWeb"/>
        <w:rPr>
          <w:rFonts w:asciiTheme="minorHAnsi" w:hAnsiTheme="minorHAnsi" w:cstheme="minorHAnsi"/>
          <w:sz w:val="28"/>
          <w:szCs w:val="28"/>
        </w:rPr>
      </w:pPr>
      <w:r w:rsidRPr="006009C9">
        <w:rPr>
          <w:rFonts w:asciiTheme="minorHAnsi" w:hAnsiTheme="minorHAnsi" w:cstheme="minorHAnsi"/>
          <w:b/>
          <w:bCs/>
          <w:sz w:val="28"/>
          <w:szCs w:val="28"/>
        </w:rPr>
        <w:lastRenderedPageBreak/>
        <w:t xml:space="preserve">1. Purpose </w:t>
      </w:r>
    </w:p>
    <w:p w14:paraId="5A703AB4" w14:textId="77777777" w:rsidR="00E20126" w:rsidRPr="006009C9" w:rsidRDefault="00E20126" w:rsidP="00E20126">
      <w:pPr>
        <w:pStyle w:val="NormalWeb"/>
        <w:rPr>
          <w:rFonts w:asciiTheme="minorHAnsi" w:hAnsiTheme="minorHAnsi" w:cstheme="minorHAnsi"/>
        </w:rPr>
      </w:pPr>
      <w:r w:rsidRPr="006009C9">
        <w:rPr>
          <w:rFonts w:asciiTheme="minorHAnsi" w:hAnsiTheme="minorHAnsi" w:cstheme="minorHAnsi"/>
        </w:rPr>
        <w:t xml:space="preserve">The purpose of this document is to identify potential fire hazards, detail the controls implemented to prevent fires and the actions taken to reduce the impacts should there be a fire on site. </w:t>
      </w:r>
    </w:p>
    <w:p w14:paraId="1E88E8FA" w14:textId="77777777" w:rsidR="00E20126" w:rsidRPr="006009C9" w:rsidRDefault="00E20126" w:rsidP="00E20126">
      <w:pPr>
        <w:pStyle w:val="NormalWeb"/>
        <w:rPr>
          <w:rFonts w:asciiTheme="minorHAnsi" w:hAnsiTheme="minorHAnsi" w:cstheme="minorHAnsi"/>
          <w:i/>
          <w:iCs/>
        </w:rPr>
      </w:pPr>
      <w:r w:rsidRPr="006009C9">
        <w:rPr>
          <w:rFonts w:asciiTheme="minorHAnsi" w:hAnsiTheme="minorHAnsi" w:cstheme="minorHAnsi"/>
        </w:rPr>
        <w:t xml:space="preserve">This plan has been prepared to conjunction with the format prescribed by the Environment Agency and detailed in the Environmental Agency Guidance – </w:t>
      </w:r>
      <w:r w:rsidRPr="006009C9">
        <w:rPr>
          <w:rFonts w:asciiTheme="minorHAnsi" w:hAnsiTheme="minorHAnsi" w:cstheme="minorHAnsi"/>
          <w:i/>
          <w:iCs/>
        </w:rPr>
        <w:t xml:space="preserve">Fire Prevention Plan Guidance </w:t>
      </w:r>
    </w:p>
    <w:p w14:paraId="055E93A5" w14:textId="77777777" w:rsidR="00E20126" w:rsidRPr="006009C9" w:rsidRDefault="00E20126" w:rsidP="00E20126">
      <w:pPr>
        <w:pStyle w:val="NormalWeb"/>
        <w:rPr>
          <w:rFonts w:asciiTheme="minorHAnsi" w:hAnsiTheme="minorHAnsi" w:cstheme="minorHAnsi"/>
          <w:i/>
          <w:iCs/>
        </w:rPr>
      </w:pPr>
    </w:p>
    <w:p w14:paraId="1852C5BC" w14:textId="77777777" w:rsidR="00E20126" w:rsidRPr="006009C9" w:rsidRDefault="00E20126" w:rsidP="00E20126">
      <w:pPr>
        <w:pStyle w:val="NormalWeb"/>
        <w:rPr>
          <w:rFonts w:asciiTheme="minorHAnsi" w:hAnsiTheme="minorHAnsi" w:cstheme="minorHAnsi"/>
          <w:sz w:val="28"/>
          <w:szCs w:val="28"/>
        </w:rPr>
      </w:pPr>
      <w:r w:rsidRPr="006009C9">
        <w:rPr>
          <w:rFonts w:asciiTheme="minorHAnsi" w:hAnsiTheme="minorHAnsi" w:cstheme="minorHAnsi"/>
          <w:b/>
          <w:bCs/>
          <w:sz w:val="28"/>
          <w:szCs w:val="28"/>
        </w:rPr>
        <w:t xml:space="preserve">2. Scope </w:t>
      </w:r>
    </w:p>
    <w:p w14:paraId="3A7877E4" w14:textId="77777777" w:rsidR="00E20126" w:rsidRPr="006009C9" w:rsidRDefault="00E20126" w:rsidP="00E20126">
      <w:pPr>
        <w:pStyle w:val="NormalWeb"/>
        <w:rPr>
          <w:rFonts w:asciiTheme="minorHAnsi" w:hAnsiTheme="minorHAnsi" w:cstheme="minorHAnsi"/>
        </w:rPr>
      </w:pPr>
      <w:r w:rsidRPr="006009C9">
        <w:rPr>
          <w:rFonts w:asciiTheme="minorHAnsi" w:hAnsiTheme="minorHAnsi" w:cstheme="minorHAnsi"/>
        </w:rPr>
        <w:t>This Fire Prevention Plan is applicable for Lydney Skip Hire, Unit 37, Harbour Road Industrial Estate, Harbour Road, Lydney, GL15 4EJ.</w:t>
      </w:r>
    </w:p>
    <w:p w14:paraId="3A9C4151" w14:textId="77777777" w:rsidR="00E20126" w:rsidRPr="006009C9" w:rsidRDefault="00E20126" w:rsidP="00E20126">
      <w:pPr>
        <w:spacing w:before="100" w:beforeAutospacing="1" w:after="100" w:afterAutospacing="1"/>
        <w:rPr>
          <w:rFonts w:cstheme="minorHAnsi"/>
          <w:b/>
          <w:bCs/>
        </w:rPr>
      </w:pPr>
    </w:p>
    <w:p w14:paraId="178291F3" w14:textId="77777777" w:rsidR="00E20126" w:rsidRPr="006009C9" w:rsidRDefault="00E20126" w:rsidP="00E20126">
      <w:pPr>
        <w:spacing w:before="100" w:beforeAutospacing="1" w:after="100" w:afterAutospacing="1"/>
        <w:rPr>
          <w:rFonts w:cstheme="minorHAnsi"/>
          <w:sz w:val="28"/>
          <w:szCs w:val="28"/>
        </w:rPr>
      </w:pPr>
      <w:r w:rsidRPr="006009C9">
        <w:rPr>
          <w:rFonts w:cstheme="minorHAnsi"/>
          <w:b/>
          <w:bCs/>
          <w:sz w:val="28"/>
          <w:szCs w:val="28"/>
        </w:rPr>
        <w:t xml:space="preserve">3. Management Responsibilities </w:t>
      </w:r>
    </w:p>
    <w:p w14:paraId="0725E2BC" w14:textId="77777777" w:rsidR="00E20126" w:rsidRPr="006009C9" w:rsidRDefault="00E20126" w:rsidP="00E20126">
      <w:pPr>
        <w:spacing w:before="100" w:beforeAutospacing="1" w:after="100" w:afterAutospacing="1"/>
        <w:rPr>
          <w:rFonts w:cstheme="minorHAnsi"/>
        </w:rPr>
      </w:pPr>
      <w:r w:rsidRPr="006009C9">
        <w:rPr>
          <w:rFonts w:cstheme="minorHAnsi"/>
        </w:rPr>
        <w:t xml:space="preserve">3.1 The Site Manager must: </w:t>
      </w:r>
    </w:p>
    <w:p w14:paraId="5377F666" w14:textId="77777777" w:rsidR="00E20126" w:rsidRPr="006009C9" w:rsidRDefault="00E20126" w:rsidP="00E20126">
      <w:pPr>
        <w:numPr>
          <w:ilvl w:val="0"/>
          <w:numId w:val="4"/>
        </w:numPr>
        <w:spacing w:before="100" w:beforeAutospacing="1" w:after="100" w:afterAutospacing="1"/>
        <w:rPr>
          <w:rFonts w:cstheme="minorHAnsi"/>
        </w:rPr>
      </w:pPr>
      <w:r w:rsidRPr="006009C9">
        <w:rPr>
          <w:rFonts w:cstheme="minorHAnsi"/>
        </w:rPr>
        <w:t xml:space="preserve">Ensure the effective implementation of the Fire Prevention Plan; </w:t>
      </w:r>
    </w:p>
    <w:p w14:paraId="3C34986C" w14:textId="77777777" w:rsidR="00E20126" w:rsidRPr="006009C9" w:rsidRDefault="00E20126" w:rsidP="00E20126">
      <w:pPr>
        <w:numPr>
          <w:ilvl w:val="0"/>
          <w:numId w:val="4"/>
        </w:numPr>
        <w:spacing w:before="100" w:beforeAutospacing="1" w:after="100" w:afterAutospacing="1"/>
        <w:rPr>
          <w:rFonts w:cstheme="minorHAnsi"/>
        </w:rPr>
      </w:pPr>
      <w:r w:rsidRPr="006009C9">
        <w:rPr>
          <w:rFonts w:cstheme="minorHAnsi"/>
        </w:rPr>
        <w:t xml:space="preserve">Allocate sufficient resources to ensure the Fire Prevention Plan can be implemented; </w:t>
      </w:r>
    </w:p>
    <w:p w14:paraId="48C83A41" w14:textId="77777777" w:rsidR="00E20126" w:rsidRPr="006009C9" w:rsidRDefault="00E20126" w:rsidP="00E20126">
      <w:pPr>
        <w:numPr>
          <w:ilvl w:val="0"/>
          <w:numId w:val="4"/>
        </w:numPr>
        <w:spacing w:before="100" w:beforeAutospacing="1" w:after="100" w:afterAutospacing="1"/>
        <w:rPr>
          <w:rFonts w:cstheme="minorHAnsi"/>
        </w:rPr>
      </w:pPr>
      <w:r w:rsidRPr="006009C9">
        <w:rPr>
          <w:rFonts w:cstheme="minorHAnsi"/>
        </w:rPr>
        <w:t xml:space="preserve">Ensure site staff are trained and competence to manage the arrangement for fire prevention and fire protection; </w:t>
      </w:r>
    </w:p>
    <w:p w14:paraId="446FB358" w14:textId="77777777" w:rsidR="00E20126" w:rsidRPr="006009C9" w:rsidRDefault="00E20126" w:rsidP="00E20126">
      <w:pPr>
        <w:numPr>
          <w:ilvl w:val="0"/>
          <w:numId w:val="4"/>
        </w:numPr>
        <w:spacing w:before="100" w:beforeAutospacing="1" w:after="100" w:afterAutospacing="1"/>
        <w:rPr>
          <w:rFonts w:cstheme="minorHAnsi"/>
        </w:rPr>
      </w:pPr>
      <w:r w:rsidRPr="006009C9">
        <w:rPr>
          <w:rFonts w:cstheme="minorHAnsi"/>
        </w:rPr>
        <w:t xml:space="preserve">Monitor the overall effectiveness of the Fire Prevention Plan through weekly site inspection and record findings; </w:t>
      </w:r>
    </w:p>
    <w:p w14:paraId="0C4007BF" w14:textId="77777777" w:rsidR="00E20126" w:rsidRPr="006009C9" w:rsidRDefault="00E20126" w:rsidP="00E20126">
      <w:pPr>
        <w:numPr>
          <w:ilvl w:val="0"/>
          <w:numId w:val="4"/>
        </w:numPr>
        <w:spacing w:before="100" w:beforeAutospacing="1" w:after="100" w:afterAutospacing="1"/>
        <w:rPr>
          <w:rFonts w:cstheme="minorHAnsi"/>
        </w:rPr>
      </w:pPr>
      <w:r w:rsidRPr="006009C9">
        <w:rPr>
          <w:rFonts w:cstheme="minorHAnsi"/>
        </w:rPr>
        <w:t xml:space="preserve">Manage emergency situations and initiate emergency plan – including the management of fire water; </w:t>
      </w:r>
    </w:p>
    <w:p w14:paraId="0F75D686" w14:textId="77777777" w:rsidR="00E20126" w:rsidRPr="006009C9" w:rsidRDefault="00E20126" w:rsidP="00E20126">
      <w:pPr>
        <w:numPr>
          <w:ilvl w:val="0"/>
          <w:numId w:val="4"/>
        </w:numPr>
        <w:spacing w:before="100" w:beforeAutospacing="1" w:after="100" w:afterAutospacing="1"/>
        <w:rPr>
          <w:rFonts w:cstheme="minorHAnsi"/>
        </w:rPr>
      </w:pPr>
      <w:r w:rsidRPr="006009C9">
        <w:rPr>
          <w:rFonts w:cstheme="minorHAnsi"/>
        </w:rPr>
        <w:t xml:space="preserve">Regularly update the Fire Prevention Plan as required. </w:t>
      </w:r>
    </w:p>
    <w:p w14:paraId="36B385A2" w14:textId="77777777" w:rsidR="00E20126" w:rsidRPr="006009C9" w:rsidRDefault="00E20126" w:rsidP="00E20126">
      <w:pPr>
        <w:spacing w:before="100" w:beforeAutospacing="1" w:after="100" w:afterAutospacing="1"/>
        <w:rPr>
          <w:rFonts w:cstheme="minorHAnsi"/>
        </w:rPr>
      </w:pPr>
      <w:r w:rsidRPr="006009C9">
        <w:rPr>
          <w:rFonts w:cstheme="minorHAnsi"/>
        </w:rPr>
        <w:t xml:space="preserve">3.2 The Site Operatives: </w:t>
      </w:r>
    </w:p>
    <w:p w14:paraId="201A5F1C" w14:textId="77777777" w:rsidR="00E20126" w:rsidRPr="006009C9" w:rsidRDefault="00E20126" w:rsidP="00E20126">
      <w:pPr>
        <w:pStyle w:val="NormalWeb"/>
        <w:numPr>
          <w:ilvl w:val="0"/>
          <w:numId w:val="6"/>
        </w:numPr>
        <w:rPr>
          <w:rFonts w:asciiTheme="minorHAnsi" w:hAnsiTheme="minorHAnsi" w:cstheme="minorHAnsi"/>
        </w:rPr>
      </w:pPr>
      <w:r w:rsidRPr="006009C9">
        <w:rPr>
          <w:rFonts w:asciiTheme="minorHAnsi" w:hAnsiTheme="minorHAnsi" w:cstheme="minorHAnsi"/>
        </w:rPr>
        <w:t>Follow operating instructions and report discrepancies between these instructions and the work;</w:t>
      </w:r>
    </w:p>
    <w:p w14:paraId="2EBF850C" w14:textId="77777777" w:rsidR="00E20126" w:rsidRPr="006009C9" w:rsidRDefault="00E20126" w:rsidP="00E20126">
      <w:pPr>
        <w:pStyle w:val="NormalWeb"/>
        <w:numPr>
          <w:ilvl w:val="0"/>
          <w:numId w:val="6"/>
        </w:numPr>
        <w:rPr>
          <w:rFonts w:asciiTheme="minorHAnsi" w:hAnsiTheme="minorHAnsi" w:cstheme="minorHAnsi"/>
        </w:rPr>
      </w:pPr>
      <w:r w:rsidRPr="006009C9">
        <w:rPr>
          <w:rFonts w:asciiTheme="minorHAnsi" w:hAnsiTheme="minorHAnsi" w:cstheme="minorHAnsi"/>
        </w:rPr>
        <w:t>Maintain the fire prevention controls implemented by Lydney Skip Hire (as detailed in this fire prevention plan);</w:t>
      </w:r>
    </w:p>
    <w:p w14:paraId="045FE8F7" w14:textId="77777777" w:rsidR="00E20126" w:rsidRPr="006009C9" w:rsidRDefault="00E20126" w:rsidP="00E20126">
      <w:pPr>
        <w:pStyle w:val="NormalWeb"/>
        <w:numPr>
          <w:ilvl w:val="0"/>
          <w:numId w:val="6"/>
        </w:numPr>
        <w:rPr>
          <w:rFonts w:asciiTheme="minorHAnsi" w:hAnsiTheme="minorHAnsi" w:cstheme="minorHAnsi"/>
        </w:rPr>
      </w:pPr>
      <w:r w:rsidRPr="006009C9">
        <w:rPr>
          <w:rFonts w:asciiTheme="minorHAnsi" w:hAnsiTheme="minorHAnsi" w:cstheme="minorHAnsi"/>
        </w:rPr>
        <w:t xml:space="preserve">Report any activity or events which could jeopardise the site Fire Safety Strategy. </w:t>
      </w:r>
    </w:p>
    <w:p w14:paraId="0DC804E4" w14:textId="77777777" w:rsidR="00E20126" w:rsidRPr="006009C9" w:rsidRDefault="00E20126" w:rsidP="00E20126">
      <w:pPr>
        <w:pStyle w:val="NormalWeb"/>
        <w:rPr>
          <w:rFonts w:asciiTheme="minorHAnsi" w:hAnsiTheme="minorHAnsi" w:cstheme="minorHAnsi"/>
          <w:b/>
          <w:bCs/>
        </w:rPr>
      </w:pPr>
    </w:p>
    <w:p w14:paraId="4D704F15" w14:textId="77777777" w:rsidR="00E20126" w:rsidRPr="006009C9" w:rsidRDefault="00E20126" w:rsidP="00E20126">
      <w:pPr>
        <w:pStyle w:val="NormalWeb"/>
        <w:rPr>
          <w:rFonts w:asciiTheme="minorHAnsi" w:hAnsiTheme="minorHAnsi" w:cstheme="minorHAnsi"/>
          <w:b/>
          <w:bCs/>
        </w:rPr>
      </w:pPr>
    </w:p>
    <w:p w14:paraId="6513C742" w14:textId="77777777" w:rsidR="00264F7B" w:rsidRDefault="00264F7B" w:rsidP="00E20126">
      <w:pPr>
        <w:pStyle w:val="NormalWeb"/>
        <w:rPr>
          <w:rFonts w:asciiTheme="minorHAnsi" w:hAnsiTheme="minorHAnsi" w:cstheme="minorHAnsi"/>
          <w:b/>
          <w:bCs/>
          <w:sz w:val="28"/>
          <w:szCs w:val="28"/>
        </w:rPr>
      </w:pPr>
    </w:p>
    <w:p w14:paraId="601DA2A9" w14:textId="77777777" w:rsidR="00907101" w:rsidRDefault="00907101" w:rsidP="00E20126">
      <w:pPr>
        <w:jc w:val="both"/>
        <w:rPr>
          <w:rFonts w:cstheme="minorHAnsi"/>
        </w:rPr>
      </w:pPr>
    </w:p>
    <w:p w14:paraId="5C998B43" w14:textId="4B8D8D76" w:rsidR="00907101" w:rsidRDefault="00907101" w:rsidP="00E20126">
      <w:pPr>
        <w:jc w:val="both"/>
        <w:rPr>
          <w:rFonts w:cstheme="minorHAnsi"/>
        </w:rPr>
      </w:pPr>
      <w:r>
        <w:rPr>
          <w:rFonts w:cstheme="minorHAnsi"/>
        </w:rPr>
        <w:t>3.3 Buildings</w:t>
      </w:r>
    </w:p>
    <w:p w14:paraId="0028B6F8" w14:textId="77777777" w:rsidR="00907101" w:rsidRDefault="00907101" w:rsidP="00E20126">
      <w:pPr>
        <w:jc w:val="both"/>
        <w:rPr>
          <w:rFonts w:cstheme="minorHAnsi"/>
        </w:rPr>
      </w:pPr>
    </w:p>
    <w:p w14:paraId="01C1E6E9" w14:textId="6BF62294" w:rsidR="00E20126" w:rsidRPr="006009C9" w:rsidRDefault="00E20126" w:rsidP="00E20126">
      <w:pPr>
        <w:jc w:val="both"/>
        <w:rPr>
          <w:rFonts w:cstheme="minorHAnsi"/>
        </w:rPr>
      </w:pPr>
      <w:r w:rsidRPr="006009C9">
        <w:rPr>
          <w:rFonts w:cstheme="minorHAnsi"/>
        </w:rPr>
        <w:t>The waste ground site is overgrown and mainly a compressed soil surface with gravel and rock debris.</w:t>
      </w:r>
    </w:p>
    <w:p w14:paraId="06C41CB0" w14:textId="77777777" w:rsidR="00E20126" w:rsidRPr="006009C9" w:rsidRDefault="00E20126" w:rsidP="00E20126">
      <w:pPr>
        <w:jc w:val="both"/>
        <w:rPr>
          <w:rFonts w:cstheme="minorHAnsi"/>
        </w:rPr>
      </w:pPr>
    </w:p>
    <w:p w14:paraId="7774B624" w14:textId="37839900" w:rsidR="00907101" w:rsidRDefault="00E20126" w:rsidP="00E20126">
      <w:pPr>
        <w:jc w:val="both"/>
        <w:rPr>
          <w:rFonts w:cstheme="minorHAnsi"/>
        </w:rPr>
      </w:pPr>
      <w:r w:rsidRPr="006009C9">
        <w:rPr>
          <w:rFonts w:cstheme="minorHAnsi"/>
        </w:rPr>
        <w:t>The proposal is to retain the existing building intact (Unit 37</w:t>
      </w:r>
      <w:r w:rsidR="00FC4F88" w:rsidRPr="006009C9">
        <w:rPr>
          <w:rFonts w:cstheme="minorHAnsi"/>
        </w:rPr>
        <w:t xml:space="preserve">) </w:t>
      </w:r>
      <w:r w:rsidR="00FC4F88">
        <w:rPr>
          <w:rFonts w:cstheme="minorHAnsi"/>
        </w:rPr>
        <w:t>Drawing</w:t>
      </w:r>
      <w:r w:rsidR="00473331">
        <w:rPr>
          <w:rFonts w:cstheme="minorHAnsi"/>
        </w:rPr>
        <w:t xml:space="preserve"> </w:t>
      </w:r>
      <w:r w:rsidR="00EB7BCB">
        <w:rPr>
          <w:rFonts w:cstheme="minorHAnsi"/>
        </w:rPr>
        <w:t>1</w:t>
      </w:r>
    </w:p>
    <w:p w14:paraId="43E5F5BB" w14:textId="3137ABBA" w:rsidR="00E20126" w:rsidRDefault="00907101" w:rsidP="00E20126">
      <w:pPr>
        <w:jc w:val="both"/>
        <w:rPr>
          <w:rFonts w:cstheme="minorHAnsi"/>
        </w:rPr>
      </w:pPr>
      <w:r w:rsidRPr="00907101">
        <w:rPr>
          <w:rFonts w:cstheme="minorHAnsi"/>
          <w:noProof/>
        </w:rPr>
        <w:drawing>
          <wp:inline distT="0" distB="0" distL="0" distR="0" wp14:anchorId="3FC3DEC7" wp14:editId="02EAA143">
            <wp:extent cx="5727700" cy="4186555"/>
            <wp:effectExtent l="0" t="0" r="0" b="4445"/>
            <wp:docPr id="5" name="Picture 5" descr="A picture containing ground, outdoor, sky,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27700" cy="4186555"/>
                    </a:xfrm>
                    <a:prstGeom prst="rect">
                      <a:avLst/>
                    </a:prstGeom>
                  </pic:spPr>
                </pic:pic>
              </a:graphicData>
            </a:graphic>
          </wp:inline>
        </w:drawing>
      </w:r>
    </w:p>
    <w:p w14:paraId="5E95FB94" w14:textId="3AE1546D" w:rsidR="00907101" w:rsidRDefault="00907101" w:rsidP="00E20126">
      <w:pPr>
        <w:jc w:val="both"/>
        <w:rPr>
          <w:rFonts w:cstheme="minorHAnsi"/>
        </w:rPr>
      </w:pPr>
    </w:p>
    <w:p w14:paraId="7170B682" w14:textId="77777777" w:rsidR="00907101" w:rsidRPr="006009C9" w:rsidRDefault="00907101" w:rsidP="00E20126">
      <w:pPr>
        <w:jc w:val="both"/>
        <w:rPr>
          <w:rFonts w:cstheme="minorHAnsi"/>
        </w:rPr>
      </w:pPr>
    </w:p>
    <w:p w14:paraId="44E3E860" w14:textId="77777777" w:rsidR="00774490" w:rsidRDefault="00774490" w:rsidP="00907101">
      <w:pPr>
        <w:jc w:val="both"/>
        <w:rPr>
          <w:rFonts w:cstheme="minorHAnsi"/>
        </w:rPr>
      </w:pPr>
    </w:p>
    <w:p w14:paraId="6D84F0CD" w14:textId="77777777" w:rsidR="00774490" w:rsidRDefault="00774490" w:rsidP="00907101">
      <w:pPr>
        <w:jc w:val="both"/>
        <w:rPr>
          <w:rFonts w:cstheme="minorHAnsi"/>
        </w:rPr>
      </w:pPr>
    </w:p>
    <w:p w14:paraId="26BE6B11" w14:textId="77777777" w:rsidR="00774490" w:rsidRDefault="00774490" w:rsidP="00907101">
      <w:pPr>
        <w:jc w:val="both"/>
        <w:rPr>
          <w:rFonts w:cstheme="minorHAnsi"/>
        </w:rPr>
      </w:pPr>
    </w:p>
    <w:p w14:paraId="0B33FFB1" w14:textId="77777777" w:rsidR="00774490" w:rsidRDefault="00774490" w:rsidP="00907101">
      <w:pPr>
        <w:jc w:val="both"/>
        <w:rPr>
          <w:rFonts w:cstheme="minorHAnsi"/>
        </w:rPr>
      </w:pPr>
    </w:p>
    <w:p w14:paraId="3E046CCA" w14:textId="77777777" w:rsidR="00774490" w:rsidRDefault="00774490" w:rsidP="00907101">
      <w:pPr>
        <w:jc w:val="both"/>
        <w:rPr>
          <w:rFonts w:cstheme="minorHAnsi"/>
        </w:rPr>
      </w:pPr>
    </w:p>
    <w:p w14:paraId="3E679D79" w14:textId="77777777" w:rsidR="00222460" w:rsidRDefault="00907101" w:rsidP="00907101">
      <w:pPr>
        <w:jc w:val="both"/>
        <w:rPr>
          <w:rFonts w:cstheme="minorHAnsi"/>
        </w:rPr>
      </w:pPr>
      <w:r>
        <w:rPr>
          <w:rFonts w:cstheme="minorHAnsi"/>
        </w:rPr>
        <w:t>The main exiting building 32m X 27m comprising of some asbestos (asbestos register appendix 1) and a roller shutter door</w:t>
      </w:r>
      <w:r w:rsidR="00222460">
        <w:rPr>
          <w:rFonts w:cstheme="minorHAnsi"/>
        </w:rPr>
        <w:t xml:space="preserve">. This building will </w:t>
      </w:r>
    </w:p>
    <w:p w14:paraId="767DBF7B" w14:textId="386979B0" w:rsidR="00907101" w:rsidRDefault="00942154" w:rsidP="00222460">
      <w:pPr>
        <w:pStyle w:val="ListParagraph"/>
        <w:numPr>
          <w:ilvl w:val="0"/>
          <w:numId w:val="21"/>
        </w:numPr>
        <w:jc w:val="both"/>
        <w:rPr>
          <w:rFonts w:cstheme="minorHAnsi"/>
        </w:rPr>
      </w:pPr>
      <w:r>
        <w:rPr>
          <w:rFonts w:cstheme="minorHAnsi"/>
        </w:rPr>
        <w:t>C</w:t>
      </w:r>
      <w:r w:rsidR="00222460" w:rsidRPr="00222460">
        <w:rPr>
          <w:rFonts w:cstheme="minorHAnsi"/>
        </w:rPr>
        <w:t>ontain an enclosed container which will be locked, this container will be used for waste quarantined a record of its contents will be located in the main office</w:t>
      </w:r>
    </w:p>
    <w:p w14:paraId="21F3F91D" w14:textId="2CC1DAF5" w:rsidR="00222460" w:rsidRDefault="00942154" w:rsidP="00222460">
      <w:pPr>
        <w:pStyle w:val="ListParagraph"/>
        <w:numPr>
          <w:ilvl w:val="0"/>
          <w:numId w:val="21"/>
        </w:numPr>
        <w:jc w:val="both"/>
        <w:rPr>
          <w:rFonts w:cstheme="minorHAnsi"/>
        </w:rPr>
      </w:pPr>
      <w:r>
        <w:rPr>
          <w:rFonts w:cstheme="minorHAnsi"/>
        </w:rPr>
        <w:t>A</w:t>
      </w:r>
      <w:r w:rsidR="00222460">
        <w:rPr>
          <w:rFonts w:cstheme="minorHAnsi"/>
        </w:rPr>
        <w:t xml:space="preserve"> double skinned waste oil bund</w:t>
      </w:r>
    </w:p>
    <w:p w14:paraId="76D6D42C" w14:textId="64746DD7" w:rsidR="00222460" w:rsidRDefault="00942154" w:rsidP="00222460">
      <w:pPr>
        <w:pStyle w:val="ListParagraph"/>
        <w:numPr>
          <w:ilvl w:val="0"/>
          <w:numId w:val="21"/>
        </w:numPr>
        <w:jc w:val="both"/>
        <w:rPr>
          <w:rFonts w:cstheme="minorHAnsi"/>
        </w:rPr>
      </w:pPr>
      <w:r>
        <w:rPr>
          <w:rFonts w:cstheme="minorHAnsi"/>
        </w:rPr>
        <w:t xml:space="preserve">A </w:t>
      </w:r>
      <w:r w:rsidR="00222460">
        <w:rPr>
          <w:rFonts w:cstheme="minorHAnsi"/>
        </w:rPr>
        <w:t>wire and locked cage for used gas cylinders.</w:t>
      </w:r>
    </w:p>
    <w:p w14:paraId="00B5B95E" w14:textId="17858705" w:rsidR="00942154" w:rsidRPr="00222460" w:rsidRDefault="00942154" w:rsidP="00222460">
      <w:pPr>
        <w:pStyle w:val="ListParagraph"/>
        <w:numPr>
          <w:ilvl w:val="0"/>
          <w:numId w:val="21"/>
        </w:numPr>
        <w:jc w:val="both"/>
        <w:rPr>
          <w:rFonts w:cstheme="minorHAnsi"/>
        </w:rPr>
      </w:pPr>
      <w:r>
        <w:rPr>
          <w:rFonts w:cstheme="minorHAnsi"/>
        </w:rPr>
        <w:t>Baled Cardboard no more than 10 bales.</w:t>
      </w:r>
    </w:p>
    <w:p w14:paraId="243682DA" w14:textId="55B15140" w:rsidR="00907101" w:rsidRDefault="00907101" w:rsidP="00907101">
      <w:pPr>
        <w:jc w:val="both"/>
        <w:rPr>
          <w:rFonts w:cstheme="minorHAnsi"/>
        </w:rPr>
      </w:pPr>
      <w:r>
        <w:rPr>
          <w:rFonts w:cstheme="minorHAnsi"/>
        </w:rPr>
        <w:t>When completed this building will house</w:t>
      </w:r>
    </w:p>
    <w:p w14:paraId="7E0FF240" w14:textId="11E445E3" w:rsidR="00907101" w:rsidRDefault="00907101" w:rsidP="00907101">
      <w:pPr>
        <w:pStyle w:val="ListParagraph"/>
        <w:numPr>
          <w:ilvl w:val="0"/>
          <w:numId w:val="20"/>
        </w:numPr>
        <w:jc w:val="both"/>
        <w:rPr>
          <w:rFonts w:cstheme="minorHAnsi"/>
        </w:rPr>
      </w:pPr>
      <w:r w:rsidRPr="00907101">
        <w:rPr>
          <w:rFonts w:cstheme="minorHAnsi"/>
        </w:rPr>
        <w:t xml:space="preserve">A paper / cardboard bailer </w:t>
      </w:r>
    </w:p>
    <w:p w14:paraId="21BD11C7" w14:textId="4F4E95A2" w:rsidR="00907101" w:rsidRPr="00907101" w:rsidRDefault="00907101" w:rsidP="00907101">
      <w:pPr>
        <w:pStyle w:val="ListParagraph"/>
        <w:numPr>
          <w:ilvl w:val="0"/>
          <w:numId w:val="20"/>
        </w:numPr>
        <w:jc w:val="both"/>
        <w:rPr>
          <w:rFonts w:cstheme="minorHAnsi"/>
        </w:rPr>
      </w:pPr>
      <w:r w:rsidRPr="00907101">
        <w:rPr>
          <w:rFonts w:cstheme="minorHAnsi"/>
        </w:rPr>
        <w:t xml:space="preserve">large rain water tank </w:t>
      </w:r>
      <w:r>
        <w:rPr>
          <w:rFonts w:cstheme="minorHAnsi"/>
        </w:rPr>
        <w:t>filled with collected rainwater (size not yet decided)</w:t>
      </w:r>
      <w:r w:rsidRPr="00907101">
        <w:rPr>
          <w:rFonts w:cstheme="minorHAnsi"/>
        </w:rPr>
        <w:t xml:space="preserve">. </w:t>
      </w:r>
    </w:p>
    <w:p w14:paraId="4ECFD77C" w14:textId="7C0D9F57" w:rsidR="00907101" w:rsidRDefault="00907101" w:rsidP="00907101">
      <w:pPr>
        <w:pStyle w:val="ListParagraph"/>
        <w:numPr>
          <w:ilvl w:val="0"/>
          <w:numId w:val="20"/>
        </w:numPr>
        <w:jc w:val="both"/>
        <w:rPr>
          <w:rFonts w:cstheme="minorHAnsi"/>
        </w:rPr>
      </w:pPr>
      <w:r w:rsidRPr="00907101">
        <w:rPr>
          <w:rFonts w:cstheme="minorHAnsi"/>
        </w:rPr>
        <w:t>A quarantine area for wastes out with our licence conditions</w:t>
      </w:r>
      <w:r w:rsidR="00942154">
        <w:rPr>
          <w:rFonts w:cstheme="minorHAnsi"/>
        </w:rPr>
        <w:t xml:space="preserve"> if found in the waste.</w:t>
      </w:r>
    </w:p>
    <w:p w14:paraId="54299C62" w14:textId="089DA682" w:rsidR="00907101" w:rsidRDefault="00907101" w:rsidP="00907101">
      <w:pPr>
        <w:pStyle w:val="ListParagraph"/>
        <w:numPr>
          <w:ilvl w:val="0"/>
          <w:numId w:val="20"/>
        </w:numPr>
        <w:jc w:val="both"/>
        <w:rPr>
          <w:rFonts w:cstheme="minorHAnsi"/>
        </w:rPr>
      </w:pPr>
      <w:r>
        <w:rPr>
          <w:rFonts w:cstheme="minorHAnsi"/>
        </w:rPr>
        <w:t xml:space="preserve">Empty gas cylinders in a cage </w:t>
      </w:r>
      <w:r w:rsidR="00942154">
        <w:rPr>
          <w:rFonts w:cstheme="minorHAnsi"/>
        </w:rPr>
        <w:t xml:space="preserve">if </w:t>
      </w:r>
      <w:r>
        <w:rPr>
          <w:rFonts w:cstheme="minorHAnsi"/>
        </w:rPr>
        <w:t>retrieved from the waste</w:t>
      </w:r>
      <w:r w:rsidR="00942154">
        <w:rPr>
          <w:rFonts w:cstheme="minorHAnsi"/>
        </w:rPr>
        <w:t xml:space="preserve"> which are not in our licence conditions. All stored upright and no more than 20 units.</w:t>
      </w:r>
    </w:p>
    <w:p w14:paraId="4D6C732F" w14:textId="6169AEA9" w:rsidR="00907101" w:rsidRPr="00907101" w:rsidRDefault="00907101" w:rsidP="00907101">
      <w:pPr>
        <w:pStyle w:val="ListParagraph"/>
        <w:numPr>
          <w:ilvl w:val="0"/>
          <w:numId w:val="20"/>
        </w:numPr>
        <w:jc w:val="both"/>
        <w:rPr>
          <w:rFonts w:cstheme="minorHAnsi"/>
        </w:rPr>
      </w:pPr>
      <w:r>
        <w:rPr>
          <w:rFonts w:cstheme="minorHAnsi"/>
        </w:rPr>
        <w:t>Bunded storage area for</w:t>
      </w:r>
      <w:r w:rsidR="00942154">
        <w:rPr>
          <w:rFonts w:cstheme="minorHAnsi"/>
        </w:rPr>
        <w:t xml:space="preserve"> waste</w:t>
      </w:r>
      <w:r>
        <w:rPr>
          <w:rFonts w:cstheme="minorHAnsi"/>
        </w:rPr>
        <w:t xml:space="preserve"> hydraulic and engine oil.</w:t>
      </w:r>
    </w:p>
    <w:p w14:paraId="33543F73" w14:textId="77777777" w:rsidR="00907101" w:rsidRDefault="00907101" w:rsidP="00907101">
      <w:pPr>
        <w:jc w:val="both"/>
        <w:rPr>
          <w:rFonts w:cstheme="minorHAnsi"/>
        </w:rPr>
      </w:pPr>
    </w:p>
    <w:p w14:paraId="6D0C54BD" w14:textId="77777777" w:rsidR="00907101" w:rsidRDefault="00907101" w:rsidP="00907101">
      <w:pPr>
        <w:jc w:val="both"/>
        <w:rPr>
          <w:rFonts w:cstheme="minorHAnsi"/>
        </w:rPr>
      </w:pPr>
    </w:p>
    <w:p w14:paraId="44FCE86C" w14:textId="77777777" w:rsidR="00264F7B" w:rsidRDefault="00264F7B" w:rsidP="00907101">
      <w:pPr>
        <w:jc w:val="both"/>
        <w:rPr>
          <w:rFonts w:cstheme="minorHAnsi"/>
        </w:rPr>
      </w:pPr>
    </w:p>
    <w:p w14:paraId="29B2EEE8" w14:textId="42D01D32" w:rsidR="00907101" w:rsidRPr="006009C9" w:rsidRDefault="00907101" w:rsidP="00907101">
      <w:pPr>
        <w:jc w:val="both"/>
        <w:rPr>
          <w:rFonts w:cstheme="minorHAnsi"/>
        </w:rPr>
      </w:pPr>
      <w:r w:rsidRPr="006009C9">
        <w:rPr>
          <w:rFonts w:cstheme="minorHAnsi"/>
        </w:rPr>
        <w:t xml:space="preserve"> </w:t>
      </w:r>
      <w:r>
        <w:rPr>
          <w:rFonts w:cstheme="minorHAnsi"/>
        </w:rPr>
        <w:t>A</w:t>
      </w:r>
      <w:r w:rsidRPr="006009C9">
        <w:rPr>
          <w:rFonts w:cstheme="minorHAnsi"/>
        </w:rPr>
        <w:t xml:space="preserve"> 40’ x 60’ lean-to cover to be used as a sorting area for waste materials near the road area within the boundary fence.</w:t>
      </w:r>
    </w:p>
    <w:p w14:paraId="537C81C8" w14:textId="38D24842" w:rsidR="00907101" w:rsidRPr="006009C9" w:rsidRDefault="00473331" w:rsidP="00907101">
      <w:pPr>
        <w:pStyle w:val="NormalWeb"/>
        <w:rPr>
          <w:rFonts w:asciiTheme="minorHAnsi" w:hAnsiTheme="minorHAnsi" w:cstheme="minorHAnsi"/>
        </w:rPr>
      </w:pPr>
      <w:r>
        <w:rPr>
          <w:rFonts w:asciiTheme="minorHAnsi" w:hAnsiTheme="minorHAnsi" w:cstheme="minorHAnsi"/>
        </w:rPr>
        <w:t xml:space="preserve">Drawing </w:t>
      </w:r>
      <w:r w:rsidR="00EB7BCB">
        <w:rPr>
          <w:rFonts w:asciiTheme="minorHAnsi" w:hAnsiTheme="minorHAnsi" w:cstheme="minorHAnsi"/>
        </w:rPr>
        <w:t>2</w:t>
      </w:r>
    </w:p>
    <w:p w14:paraId="6810E2C2" w14:textId="26003741" w:rsidR="00E20126" w:rsidRPr="006009C9" w:rsidRDefault="006009C9" w:rsidP="00E20126">
      <w:pPr>
        <w:pStyle w:val="NormalWeb"/>
        <w:rPr>
          <w:rFonts w:asciiTheme="minorHAnsi" w:hAnsiTheme="minorHAnsi" w:cstheme="minorHAnsi"/>
        </w:rPr>
      </w:pPr>
      <w:r w:rsidRPr="006009C9">
        <w:rPr>
          <w:rFonts w:asciiTheme="minorHAnsi" w:hAnsiTheme="minorHAnsi" w:cstheme="minorHAnsi"/>
        </w:rPr>
        <w:fldChar w:fldCharType="begin"/>
      </w:r>
      <w:r w:rsidRPr="006009C9">
        <w:rPr>
          <w:rFonts w:asciiTheme="minorHAnsi" w:hAnsiTheme="minorHAnsi" w:cstheme="minorHAnsi"/>
        </w:rPr>
        <w:instrText xml:space="preserve"> INCLUDEPICTURE "/var/folders/7y/r2sv191n5rv1l6my36hrqyyr0000gn/T/com.microsoft.Word/WebArchiveCopyPasteTempFiles/page1image43329040" \* MERGEFORMATINET </w:instrText>
      </w:r>
      <w:r w:rsidRPr="006009C9">
        <w:rPr>
          <w:rFonts w:asciiTheme="minorHAnsi" w:hAnsiTheme="minorHAnsi" w:cstheme="minorHAnsi"/>
        </w:rPr>
        <w:fldChar w:fldCharType="separate"/>
      </w:r>
      <w:r w:rsidRPr="006009C9">
        <w:rPr>
          <w:rFonts w:asciiTheme="minorHAnsi" w:hAnsiTheme="minorHAnsi" w:cstheme="minorHAnsi"/>
          <w:noProof/>
        </w:rPr>
        <w:drawing>
          <wp:inline distT="0" distB="0" distL="0" distR="0" wp14:anchorId="71547BBF" wp14:editId="511C44FF">
            <wp:extent cx="5727700" cy="3912870"/>
            <wp:effectExtent l="25400" t="25400" r="25400" b="24130"/>
            <wp:docPr id="9" name="Picture 9" descr="page1image43329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1image433290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7700" cy="3912870"/>
                    </a:xfrm>
                    <a:prstGeom prst="rect">
                      <a:avLst/>
                    </a:prstGeom>
                    <a:noFill/>
                    <a:ln w="19050">
                      <a:solidFill>
                        <a:schemeClr val="tx1">
                          <a:lumMod val="85000"/>
                          <a:lumOff val="15000"/>
                        </a:schemeClr>
                      </a:solidFill>
                    </a:ln>
                  </pic:spPr>
                </pic:pic>
              </a:graphicData>
            </a:graphic>
          </wp:inline>
        </w:drawing>
      </w:r>
      <w:r w:rsidRPr="006009C9">
        <w:rPr>
          <w:rFonts w:asciiTheme="minorHAnsi" w:hAnsiTheme="minorHAnsi" w:cstheme="minorHAnsi"/>
        </w:rPr>
        <w:fldChar w:fldCharType="end"/>
      </w:r>
    </w:p>
    <w:p w14:paraId="74924C53" w14:textId="77777777" w:rsidR="00EB7BCB" w:rsidRDefault="00EB7BCB" w:rsidP="00942154">
      <w:pPr>
        <w:pStyle w:val="NormalWeb"/>
        <w:rPr>
          <w:rFonts w:asciiTheme="minorHAnsi" w:hAnsiTheme="minorHAnsi" w:cstheme="minorHAnsi"/>
        </w:rPr>
      </w:pPr>
    </w:p>
    <w:p w14:paraId="7795A95B" w14:textId="77777777" w:rsidR="00EB7BCB" w:rsidRDefault="00EB7BCB" w:rsidP="00942154">
      <w:pPr>
        <w:pStyle w:val="NormalWeb"/>
        <w:rPr>
          <w:rFonts w:asciiTheme="minorHAnsi" w:hAnsiTheme="minorHAnsi" w:cstheme="minorHAnsi"/>
        </w:rPr>
      </w:pPr>
    </w:p>
    <w:p w14:paraId="60766D15" w14:textId="77777777" w:rsidR="00EB7BCB" w:rsidRDefault="00EB7BCB" w:rsidP="00942154">
      <w:pPr>
        <w:pStyle w:val="NormalWeb"/>
        <w:rPr>
          <w:rFonts w:asciiTheme="minorHAnsi" w:hAnsiTheme="minorHAnsi" w:cstheme="minorHAnsi"/>
        </w:rPr>
      </w:pPr>
    </w:p>
    <w:p w14:paraId="52A0F2B3" w14:textId="77777777" w:rsidR="00EB7BCB" w:rsidRDefault="00EB7BCB" w:rsidP="00942154">
      <w:pPr>
        <w:pStyle w:val="NormalWeb"/>
        <w:rPr>
          <w:rFonts w:asciiTheme="minorHAnsi" w:hAnsiTheme="minorHAnsi" w:cstheme="minorHAnsi"/>
        </w:rPr>
      </w:pPr>
    </w:p>
    <w:p w14:paraId="1D13753A" w14:textId="77777777" w:rsidR="00EB7BCB" w:rsidRDefault="00EB7BCB" w:rsidP="00942154">
      <w:pPr>
        <w:pStyle w:val="NormalWeb"/>
        <w:rPr>
          <w:rFonts w:asciiTheme="minorHAnsi" w:hAnsiTheme="minorHAnsi" w:cstheme="minorHAnsi"/>
        </w:rPr>
      </w:pPr>
    </w:p>
    <w:p w14:paraId="1FA86C85" w14:textId="77777777" w:rsidR="00EB7BCB" w:rsidRDefault="00EB7BCB" w:rsidP="00942154">
      <w:pPr>
        <w:pStyle w:val="NormalWeb"/>
        <w:rPr>
          <w:rFonts w:asciiTheme="minorHAnsi" w:hAnsiTheme="minorHAnsi" w:cstheme="minorHAnsi"/>
        </w:rPr>
      </w:pPr>
    </w:p>
    <w:p w14:paraId="1679D430" w14:textId="77777777" w:rsidR="00EB7BCB" w:rsidRDefault="00EB7BCB" w:rsidP="00942154">
      <w:pPr>
        <w:pStyle w:val="NormalWeb"/>
        <w:rPr>
          <w:rFonts w:asciiTheme="minorHAnsi" w:hAnsiTheme="minorHAnsi" w:cstheme="minorHAnsi"/>
        </w:rPr>
      </w:pPr>
    </w:p>
    <w:p w14:paraId="27845528" w14:textId="77777777" w:rsidR="00EB7BCB" w:rsidRDefault="00EB7BCB" w:rsidP="00942154">
      <w:pPr>
        <w:pStyle w:val="NormalWeb"/>
        <w:rPr>
          <w:rFonts w:asciiTheme="minorHAnsi" w:hAnsiTheme="minorHAnsi" w:cstheme="minorHAnsi"/>
        </w:rPr>
      </w:pPr>
    </w:p>
    <w:p w14:paraId="56E9E997" w14:textId="6ECFF122" w:rsidR="00EB7BCB" w:rsidRPr="00EB7BCB" w:rsidRDefault="00EB7BCB" w:rsidP="00942154">
      <w:pPr>
        <w:pStyle w:val="NormalWeb"/>
        <w:rPr>
          <w:rFonts w:asciiTheme="minorHAnsi" w:hAnsiTheme="minorHAnsi" w:cstheme="minorHAnsi"/>
        </w:rPr>
      </w:pPr>
      <w:r w:rsidRPr="00EB7BCB">
        <w:rPr>
          <w:rFonts w:asciiTheme="minorHAnsi" w:hAnsiTheme="minorHAnsi" w:cstheme="minorHAnsi"/>
        </w:rPr>
        <w:t>Drawing 3</w:t>
      </w:r>
      <w:r>
        <w:rPr>
          <w:rFonts w:asciiTheme="minorHAnsi" w:hAnsiTheme="minorHAnsi" w:cstheme="minorHAnsi"/>
        </w:rPr>
        <w:t xml:space="preserve"> Erected Lean to Cover</w:t>
      </w:r>
    </w:p>
    <w:p w14:paraId="73F1E61D" w14:textId="600C6775" w:rsidR="00942154" w:rsidRDefault="00AB30C1" w:rsidP="00942154">
      <w:pPr>
        <w:pStyle w:val="NormalWeb"/>
        <w:rPr>
          <w:rFonts w:asciiTheme="minorHAnsi" w:hAnsiTheme="minorHAnsi" w:cstheme="minorHAnsi"/>
          <w:b/>
          <w:bCs/>
          <w:sz w:val="28"/>
          <w:szCs w:val="28"/>
        </w:rPr>
      </w:pPr>
      <w:r>
        <w:rPr>
          <w:rFonts w:asciiTheme="minorHAnsi" w:hAnsiTheme="minorHAnsi" w:cstheme="minorHAnsi"/>
          <w:b/>
          <w:bCs/>
          <w:noProof/>
          <w:sz w:val="28"/>
          <w:szCs w:val="28"/>
        </w:rPr>
        <w:lastRenderedPageBreak/>
        <w:drawing>
          <wp:inline distT="0" distB="0" distL="0" distR="0" wp14:anchorId="1E6B53DC" wp14:editId="48158F38">
            <wp:extent cx="5727700" cy="7637145"/>
            <wp:effectExtent l="0" t="0" r="0" b="0"/>
            <wp:docPr id="3" name="Picture 3" descr="A picture containing ground, building, outdoor, san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ground, building, outdoor, sandy&#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727700" cy="7637145"/>
                    </a:xfrm>
                    <a:prstGeom prst="rect">
                      <a:avLst/>
                    </a:prstGeom>
                  </pic:spPr>
                </pic:pic>
              </a:graphicData>
            </a:graphic>
          </wp:inline>
        </w:drawing>
      </w:r>
    </w:p>
    <w:p w14:paraId="3A50944A" w14:textId="77777777" w:rsidR="00942154" w:rsidRDefault="00942154" w:rsidP="00942154">
      <w:pPr>
        <w:pStyle w:val="NormalWeb"/>
        <w:rPr>
          <w:rFonts w:asciiTheme="minorHAnsi" w:hAnsiTheme="minorHAnsi" w:cstheme="minorHAnsi"/>
          <w:b/>
          <w:bCs/>
          <w:sz w:val="28"/>
          <w:szCs w:val="28"/>
        </w:rPr>
      </w:pPr>
    </w:p>
    <w:p w14:paraId="4F87F256" w14:textId="77777777" w:rsidR="00AB30C1" w:rsidRDefault="00AB30C1" w:rsidP="00942154">
      <w:pPr>
        <w:pStyle w:val="NormalWeb"/>
        <w:rPr>
          <w:rFonts w:asciiTheme="minorHAnsi" w:hAnsiTheme="minorHAnsi" w:cstheme="minorHAnsi"/>
          <w:b/>
          <w:bCs/>
          <w:sz w:val="28"/>
          <w:szCs w:val="28"/>
        </w:rPr>
      </w:pPr>
    </w:p>
    <w:p w14:paraId="26037E17" w14:textId="77777777" w:rsidR="00AB30C1" w:rsidRDefault="00AB30C1" w:rsidP="00942154">
      <w:pPr>
        <w:pStyle w:val="NormalWeb"/>
        <w:rPr>
          <w:rFonts w:asciiTheme="minorHAnsi" w:hAnsiTheme="minorHAnsi" w:cstheme="minorHAnsi"/>
          <w:b/>
          <w:bCs/>
          <w:sz w:val="28"/>
          <w:szCs w:val="28"/>
        </w:rPr>
      </w:pPr>
    </w:p>
    <w:p w14:paraId="5F91D32F" w14:textId="2D68BC10" w:rsidR="00942154" w:rsidRPr="006009C9" w:rsidRDefault="00942154" w:rsidP="00942154">
      <w:pPr>
        <w:pStyle w:val="NormalWeb"/>
        <w:rPr>
          <w:rFonts w:asciiTheme="minorHAnsi" w:hAnsiTheme="minorHAnsi" w:cstheme="minorHAnsi"/>
          <w:b/>
          <w:bCs/>
          <w:sz w:val="28"/>
          <w:szCs w:val="28"/>
        </w:rPr>
      </w:pPr>
      <w:r w:rsidRPr="006009C9">
        <w:rPr>
          <w:rFonts w:asciiTheme="minorHAnsi" w:hAnsiTheme="minorHAnsi" w:cstheme="minorHAnsi"/>
          <w:b/>
          <w:bCs/>
          <w:sz w:val="28"/>
          <w:szCs w:val="28"/>
        </w:rPr>
        <w:lastRenderedPageBreak/>
        <w:t xml:space="preserve">4. The Site </w:t>
      </w:r>
    </w:p>
    <w:p w14:paraId="785F97E6" w14:textId="77777777" w:rsidR="00942154" w:rsidRPr="006009C9" w:rsidRDefault="00942154" w:rsidP="00942154">
      <w:pPr>
        <w:pStyle w:val="NormalWeb"/>
        <w:rPr>
          <w:rFonts w:asciiTheme="minorHAnsi" w:hAnsiTheme="minorHAnsi" w:cstheme="minorHAnsi"/>
        </w:rPr>
      </w:pPr>
      <w:r w:rsidRPr="006009C9">
        <w:rPr>
          <w:rFonts w:asciiTheme="minorHAnsi" w:hAnsiTheme="minorHAnsi" w:cstheme="minorHAnsi"/>
        </w:rPr>
        <w:t xml:space="preserve">4.1 The Site Location </w:t>
      </w:r>
    </w:p>
    <w:p w14:paraId="06534CFE" w14:textId="77777777" w:rsidR="00942154" w:rsidRDefault="00942154" w:rsidP="00942154">
      <w:pPr>
        <w:pStyle w:val="NormalWeb"/>
        <w:rPr>
          <w:rFonts w:asciiTheme="minorHAnsi" w:hAnsiTheme="minorHAnsi" w:cstheme="minorHAnsi"/>
        </w:rPr>
      </w:pPr>
      <w:r w:rsidRPr="006009C9">
        <w:rPr>
          <w:rFonts w:asciiTheme="minorHAnsi" w:hAnsiTheme="minorHAnsi" w:cstheme="minorHAnsi"/>
        </w:rPr>
        <w:t>Lydney Skip Hire, Unit 37, Harbour Road Industrial Estate, Harbour Road, Lydney, GL15 4EJ</w:t>
      </w:r>
    </w:p>
    <w:p w14:paraId="44BD5842" w14:textId="6E24B786" w:rsidR="00942154" w:rsidRPr="006009C9" w:rsidRDefault="00942154" w:rsidP="00942154">
      <w:pPr>
        <w:pStyle w:val="NormalWeb"/>
        <w:rPr>
          <w:rFonts w:asciiTheme="minorHAnsi" w:hAnsiTheme="minorHAnsi" w:cstheme="minorHAnsi"/>
        </w:rPr>
      </w:pPr>
      <w:r>
        <w:rPr>
          <w:rFonts w:asciiTheme="minorHAnsi" w:hAnsiTheme="minorHAnsi" w:cstheme="minorHAnsi"/>
        </w:rPr>
        <w:t xml:space="preserve">Drawing </w:t>
      </w:r>
      <w:r w:rsidR="00010549">
        <w:rPr>
          <w:rFonts w:asciiTheme="minorHAnsi" w:hAnsiTheme="minorHAnsi" w:cstheme="minorHAnsi"/>
        </w:rPr>
        <w:t>4</w:t>
      </w:r>
    </w:p>
    <w:p w14:paraId="2EEFA75B" w14:textId="49652867" w:rsidR="00942154" w:rsidRPr="006009C9" w:rsidRDefault="00942154" w:rsidP="00942154">
      <w:pPr>
        <w:rPr>
          <w:rFonts w:cstheme="minorHAnsi"/>
        </w:rPr>
      </w:pPr>
      <w:r>
        <w:rPr>
          <w:rFonts w:cstheme="minorHAnsi"/>
          <w:noProof/>
        </w:rPr>
        <w:drawing>
          <wp:inline distT="0" distB="0" distL="0" distR="0" wp14:anchorId="48CBE197" wp14:editId="2E231A06">
            <wp:extent cx="5727700" cy="3971290"/>
            <wp:effectExtent l="0" t="0" r="0" b="3810"/>
            <wp:docPr id="8" name="Picture 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diagram&#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727700" cy="3971290"/>
                    </a:xfrm>
                    <a:prstGeom prst="rect">
                      <a:avLst/>
                    </a:prstGeom>
                  </pic:spPr>
                </pic:pic>
              </a:graphicData>
            </a:graphic>
          </wp:inline>
        </w:drawing>
      </w:r>
    </w:p>
    <w:p w14:paraId="3AF41D8F" w14:textId="27D9E1DC" w:rsidR="00942154" w:rsidRPr="006009C9" w:rsidRDefault="00942154" w:rsidP="00942154">
      <w:pPr>
        <w:jc w:val="both"/>
        <w:rPr>
          <w:rFonts w:cstheme="minorHAnsi"/>
        </w:rPr>
      </w:pPr>
      <w:r w:rsidRPr="006009C9">
        <w:rPr>
          <w:rFonts w:cstheme="minorHAnsi"/>
        </w:rPr>
        <w:t>The site is situated inside the Lydney Harbour industrial Estate</w:t>
      </w:r>
      <w:r w:rsidR="00AB30C1">
        <w:rPr>
          <w:rFonts w:cstheme="minorHAnsi"/>
        </w:rPr>
        <w:t xml:space="preserve"> </w:t>
      </w:r>
      <w:r w:rsidRPr="006009C9">
        <w:rPr>
          <w:rFonts w:cstheme="minorHAnsi"/>
        </w:rPr>
        <w:t xml:space="preserve">and includes 1.6 acres of land as well as an existing building (Unit 37) adjacent to the northeast site boundary and </w:t>
      </w:r>
      <w:r w:rsidR="00AB30C1">
        <w:rPr>
          <w:rFonts w:cstheme="minorHAnsi"/>
        </w:rPr>
        <w:t>1</w:t>
      </w:r>
      <w:r w:rsidRPr="006009C9">
        <w:rPr>
          <w:rFonts w:cstheme="minorHAnsi"/>
        </w:rPr>
        <w:t xml:space="preserve"> mile from the Lydney Train station. The applicants own existing waste management facility and several other waste management sites are located in the near vicinity to the proposed new site.</w:t>
      </w:r>
    </w:p>
    <w:p w14:paraId="31A1998D" w14:textId="77777777" w:rsidR="00942154" w:rsidRPr="006009C9" w:rsidRDefault="00942154" w:rsidP="00942154">
      <w:pPr>
        <w:jc w:val="both"/>
        <w:rPr>
          <w:rFonts w:cstheme="minorHAnsi"/>
        </w:rPr>
      </w:pPr>
      <w:r w:rsidRPr="006009C9">
        <w:rPr>
          <w:rFonts w:cstheme="minorHAnsi"/>
        </w:rPr>
        <w:t>The site currently has only one single-story industrial building (Unit 37).</w:t>
      </w:r>
    </w:p>
    <w:p w14:paraId="1F8C771D" w14:textId="77777777" w:rsidR="00942154" w:rsidRPr="006009C9" w:rsidRDefault="00942154" w:rsidP="00942154">
      <w:pPr>
        <w:jc w:val="both"/>
        <w:rPr>
          <w:rFonts w:cstheme="minorHAnsi"/>
        </w:rPr>
      </w:pPr>
    </w:p>
    <w:p w14:paraId="6AC2528C" w14:textId="77777777" w:rsidR="00942154" w:rsidRPr="006009C9" w:rsidRDefault="00942154" w:rsidP="00942154">
      <w:pPr>
        <w:jc w:val="both"/>
        <w:rPr>
          <w:rFonts w:cstheme="minorHAnsi"/>
        </w:rPr>
      </w:pPr>
      <w:r w:rsidRPr="006009C9">
        <w:rPr>
          <w:rFonts w:cstheme="minorHAnsi"/>
        </w:rPr>
        <w:t>The waste ground site is currently vacant but has been used for the temporary storage of empty containers in recent years. Unit 37 was occupied and used as a storage facility until January 2019.</w:t>
      </w:r>
    </w:p>
    <w:p w14:paraId="3BE5BBD9" w14:textId="77777777" w:rsidR="00942154" w:rsidRPr="006009C9" w:rsidRDefault="00942154" w:rsidP="00942154">
      <w:pPr>
        <w:jc w:val="both"/>
        <w:rPr>
          <w:rFonts w:cstheme="minorHAnsi"/>
        </w:rPr>
      </w:pPr>
    </w:p>
    <w:p w14:paraId="0F01FB5E" w14:textId="77777777" w:rsidR="006009C9" w:rsidRPr="006009C9" w:rsidRDefault="006009C9" w:rsidP="00E20126">
      <w:pPr>
        <w:pStyle w:val="NormalWeb"/>
        <w:rPr>
          <w:rFonts w:asciiTheme="minorHAnsi" w:hAnsiTheme="minorHAnsi" w:cstheme="minorHAnsi"/>
        </w:rPr>
      </w:pPr>
    </w:p>
    <w:p w14:paraId="201A07A6" w14:textId="77777777" w:rsidR="00AB30C1" w:rsidRDefault="00AB30C1" w:rsidP="00E20126">
      <w:pPr>
        <w:pStyle w:val="NormalWeb"/>
        <w:rPr>
          <w:rFonts w:asciiTheme="minorHAnsi" w:hAnsiTheme="minorHAnsi" w:cstheme="minorHAnsi"/>
        </w:rPr>
      </w:pPr>
    </w:p>
    <w:p w14:paraId="317FA1D8" w14:textId="77777777" w:rsidR="00AB30C1" w:rsidRDefault="00AB30C1" w:rsidP="00E20126">
      <w:pPr>
        <w:pStyle w:val="NormalWeb"/>
        <w:rPr>
          <w:rFonts w:asciiTheme="minorHAnsi" w:hAnsiTheme="minorHAnsi" w:cstheme="minorHAnsi"/>
        </w:rPr>
      </w:pPr>
    </w:p>
    <w:p w14:paraId="66A92C37" w14:textId="77777777" w:rsidR="00AB30C1" w:rsidRDefault="00AB30C1" w:rsidP="00E20126">
      <w:pPr>
        <w:pStyle w:val="NormalWeb"/>
        <w:rPr>
          <w:rFonts w:asciiTheme="minorHAnsi" w:hAnsiTheme="minorHAnsi" w:cstheme="minorHAnsi"/>
        </w:rPr>
      </w:pPr>
    </w:p>
    <w:p w14:paraId="7D09BC80" w14:textId="0870B3AA" w:rsidR="00E20126" w:rsidRPr="006009C9" w:rsidRDefault="00E20126" w:rsidP="00E20126">
      <w:pPr>
        <w:pStyle w:val="NormalWeb"/>
        <w:rPr>
          <w:rFonts w:asciiTheme="minorHAnsi" w:hAnsiTheme="minorHAnsi" w:cstheme="minorHAnsi"/>
        </w:rPr>
      </w:pPr>
      <w:r w:rsidRPr="006009C9">
        <w:rPr>
          <w:rFonts w:asciiTheme="minorHAnsi" w:hAnsiTheme="minorHAnsi" w:cstheme="minorHAnsi"/>
        </w:rPr>
        <w:lastRenderedPageBreak/>
        <w:t>4.2 Local Receptors</w:t>
      </w:r>
    </w:p>
    <w:tbl>
      <w:tblPr>
        <w:tblStyle w:val="TableGrid"/>
        <w:tblW w:w="0" w:type="auto"/>
        <w:tblLook w:val="04A0" w:firstRow="1" w:lastRow="0" w:firstColumn="1" w:lastColumn="0" w:noHBand="0" w:noVBand="1"/>
      </w:tblPr>
      <w:tblGrid>
        <w:gridCol w:w="7225"/>
        <w:gridCol w:w="1785"/>
      </w:tblGrid>
      <w:tr w:rsidR="00E20126" w:rsidRPr="006009C9" w14:paraId="10303F7C" w14:textId="77777777" w:rsidTr="00E20126">
        <w:trPr>
          <w:trHeight w:val="601"/>
        </w:trPr>
        <w:tc>
          <w:tcPr>
            <w:tcW w:w="7225" w:type="dxa"/>
          </w:tcPr>
          <w:p w14:paraId="799167F8" w14:textId="77777777" w:rsidR="00E20126" w:rsidRPr="006009C9" w:rsidRDefault="00E20126" w:rsidP="00E20126">
            <w:pPr>
              <w:pStyle w:val="NormalWeb"/>
              <w:rPr>
                <w:rFonts w:asciiTheme="minorHAnsi" w:hAnsiTheme="minorHAnsi" w:cstheme="minorHAnsi"/>
                <w:b/>
                <w:bCs/>
              </w:rPr>
            </w:pPr>
            <w:r w:rsidRPr="006009C9">
              <w:rPr>
                <w:rFonts w:asciiTheme="minorHAnsi" w:hAnsiTheme="minorHAnsi" w:cstheme="minorHAnsi"/>
                <w:b/>
                <w:bCs/>
              </w:rPr>
              <w:t>Local Receptors</w:t>
            </w:r>
          </w:p>
        </w:tc>
        <w:tc>
          <w:tcPr>
            <w:tcW w:w="1785" w:type="dxa"/>
          </w:tcPr>
          <w:p w14:paraId="5A4E7D78" w14:textId="77777777" w:rsidR="00E20126" w:rsidRPr="006009C9" w:rsidRDefault="00E20126" w:rsidP="00E20126">
            <w:pPr>
              <w:pStyle w:val="NormalWeb"/>
              <w:rPr>
                <w:rFonts w:asciiTheme="minorHAnsi" w:hAnsiTheme="minorHAnsi" w:cstheme="minorHAnsi"/>
              </w:rPr>
            </w:pPr>
          </w:p>
        </w:tc>
      </w:tr>
      <w:tr w:rsidR="00E20126" w:rsidRPr="006009C9" w14:paraId="2F8E8E9C" w14:textId="77777777" w:rsidTr="00E20126">
        <w:trPr>
          <w:trHeight w:val="411"/>
        </w:trPr>
        <w:tc>
          <w:tcPr>
            <w:tcW w:w="7225" w:type="dxa"/>
          </w:tcPr>
          <w:p w14:paraId="26003830" w14:textId="77777777" w:rsidR="00E20126" w:rsidRPr="006009C9" w:rsidRDefault="00E20126" w:rsidP="00E20126">
            <w:pPr>
              <w:pStyle w:val="NormalWeb"/>
              <w:rPr>
                <w:rFonts w:asciiTheme="minorHAnsi" w:hAnsiTheme="minorHAnsi" w:cstheme="minorHAnsi"/>
              </w:rPr>
            </w:pPr>
            <w:r w:rsidRPr="006009C9">
              <w:rPr>
                <w:rFonts w:asciiTheme="minorHAnsi" w:hAnsiTheme="minorHAnsi" w:cstheme="minorHAnsi"/>
              </w:rPr>
              <w:t>Enovert Waste Management Company</w:t>
            </w:r>
          </w:p>
        </w:tc>
        <w:tc>
          <w:tcPr>
            <w:tcW w:w="1785" w:type="dxa"/>
          </w:tcPr>
          <w:p w14:paraId="71784F7E" w14:textId="77777777" w:rsidR="00E20126" w:rsidRPr="006009C9" w:rsidRDefault="00E20126" w:rsidP="00E20126">
            <w:pPr>
              <w:pStyle w:val="NormalWeb"/>
              <w:rPr>
                <w:rFonts w:asciiTheme="minorHAnsi" w:hAnsiTheme="minorHAnsi" w:cstheme="minorHAnsi"/>
              </w:rPr>
            </w:pPr>
            <w:r w:rsidRPr="006009C9">
              <w:rPr>
                <w:rFonts w:asciiTheme="minorHAnsi" w:hAnsiTheme="minorHAnsi" w:cstheme="minorHAnsi"/>
              </w:rPr>
              <w:t>1</w:t>
            </w:r>
          </w:p>
        </w:tc>
      </w:tr>
      <w:tr w:rsidR="00E20126" w:rsidRPr="006009C9" w14:paraId="6E9DA707" w14:textId="77777777" w:rsidTr="00E20126">
        <w:trPr>
          <w:trHeight w:val="417"/>
        </w:trPr>
        <w:tc>
          <w:tcPr>
            <w:tcW w:w="7225" w:type="dxa"/>
          </w:tcPr>
          <w:p w14:paraId="0B01B7A3" w14:textId="77777777" w:rsidR="00E20126" w:rsidRPr="006009C9" w:rsidRDefault="00E20126" w:rsidP="00E20126">
            <w:pPr>
              <w:pStyle w:val="NormalWeb"/>
              <w:rPr>
                <w:rFonts w:asciiTheme="minorHAnsi" w:hAnsiTheme="minorHAnsi" w:cstheme="minorHAnsi"/>
              </w:rPr>
            </w:pPr>
            <w:r w:rsidRPr="006009C9">
              <w:rPr>
                <w:rFonts w:asciiTheme="minorHAnsi" w:hAnsiTheme="minorHAnsi" w:cstheme="minorHAnsi"/>
              </w:rPr>
              <w:t>Mabey Bridge Steel Construction Company</w:t>
            </w:r>
          </w:p>
        </w:tc>
        <w:tc>
          <w:tcPr>
            <w:tcW w:w="1785" w:type="dxa"/>
          </w:tcPr>
          <w:p w14:paraId="5BEEAE32" w14:textId="77777777" w:rsidR="00E20126" w:rsidRPr="006009C9" w:rsidRDefault="00E20126" w:rsidP="00E20126">
            <w:pPr>
              <w:pStyle w:val="NormalWeb"/>
              <w:rPr>
                <w:rFonts w:asciiTheme="minorHAnsi" w:hAnsiTheme="minorHAnsi" w:cstheme="minorHAnsi"/>
              </w:rPr>
            </w:pPr>
            <w:r w:rsidRPr="006009C9">
              <w:rPr>
                <w:rFonts w:asciiTheme="minorHAnsi" w:hAnsiTheme="minorHAnsi" w:cstheme="minorHAnsi"/>
              </w:rPr>
              <w:t>2</w:t>
            </w:r>
          </w:p>
        </w:tc>
      </w:tr>
      <w:tr w:rsidR="00E20126" w:rsidRPr="006009C9" w14:paraId="7A956D57" w14:textId="77777777" w:rsidTr="00E20126">
        <w:trPr>
          <w:trHeight w:val="422"/>
        </w:trPr>
        <w:tc>
          <w:tcPr>
            <w:tcW w:w="7225" w:type="dxa"/>
          </w:tcPr>
          <w:p w14:paraId="311DA2D7" w14:textId="77777777" w:rsidR="00E20126" w:rsidRPr="006009C9" w:rsidRDefault="00E20126" w:rsidP="00E20126">
            <w:pPr>
              <w:pStyle w:val="NormalWeb"/>
              <w:rPr>
                <w:rFonts w:asciiTheme="minorHAnsi" w:hAnsiTheme="minorHAnsi" w:cstheme="minorHAnsi"/>
              </w:rPr>
            </w:pPr>
            <w:r w:rsidRPr="006009C9">
              <w:rPr>
                <w:rFonts w:asciiTheme="minorHAnsi" w:hAnsiTheme="minorHAnsi" w:cstheme="minorHAnsi"/>
              </w:rPr>
              <w:t xml:space="preserve">Tremaine’s Haulage Company  </w:t>
            </w:r>
          </w:p>
        </w:tc>
        <w:tc>
          <w:tcPr>
            <w:tcW w:w="1785" w:type="dxa"/>
          </w:tcPr>
          <w:p w14:paraId="58FCF024" w14:textId="77777777" w:rsidR="00E20126" w:rsidRPr="006009C9" w:rsidRDefault="00E20126" w:rsidP="00E20126">
            <w:pPr>
              <w:pStyle w:val="NormalWeb"/>
              <w:rPr>
                <w:rFonts w:asciiTheme="minorHAnsi" w:hAnsiTheme="minorHAnsi" w:cstheme="minorHAnsi"/>
              </w:rPr>
            </w:pPr>
            <w:r w:rsidRPr="006009C9">
              <w:rPr>
                <w:rFonts w:asciiTheme="minorHAnsi" w:hAnsiTheme="minorHAnsi" w:cstheme="minorHAnsi"/>
              </w:rPr>
              <w:t>3</w:t>
            </w:r>
          </w:p>
        </w:tc>
      </w:tr>
    </w:tbl>
    <w:p w14:paraId="5190A1C2" w14:textId="0FBA3C75" w:rsidR="00E20126" w:rsidRDefault="00E20126" w:rsidP="00E20126">
      <w:pPr>
        <w:pStyle w:val="NormalWeb"/>
        <w:rPr>
          <w:rFonts w:asciiTheme="minorHAnsi" w:hAnsiTheme="minorHAnsi" w:cstheme="minorHAnsi"/>
        </w:rPr>
      </w:pPr>
      <w:r w:rsidRPr="006009C9">
        <w:rPr>
          <w:rFonts w:asciiTheme="minorHAnsi" w:hAnsiTheme="minorHAnsi" w:cstheme="minorHAnsi"/>
        </w:rPr>
        <w:t>These companies would be impacted by a major f</w:t>
      </w:r>
      <w:r w:rsidR="00AB30C1">
        <w:rPr>
          <w:rFonts w:asciiTheme="minorHAnsi" w:hAnsiTheme="minorHAnsi" w:cstheme="minorHAnsi"/>
        </w:rPr>
        <w:t>ire</w:t>
      </w:r>
      <w:r w:rsidRPr="006009C9">
        <w:rPr>
          <w:rFonts w:asciiTheme="minorHAnsi" w:hAnsiTheme="minorHAnsi" w:cstheme="minorHAnsi"/>
        </w:rPr>
        <w:t xml:space="preserve"> on site very little chance of fires spreading to buildings or grounds, smoke omissions </w:t>
      </w:r>
      <w:r w:rsidR="00AB30C1">
        <w:rPr>
          <w:rFonts w:asciiTheme="minorHAnsi" w:hAnsiTheme="minorHAnsi" w:cstheme="minorHAnsi"/>
        </w:rPr>
        <w:t>may</w:t>
      </w:r>
      <w:r w:rsidRPr="006009C9">
        <w:rPr>
          <w:rFonts w:asciiTheme="minorHAnsi" w:hAnsiTheme="minorHAnsi" w:cstheme="minorHAnsi"/>
        </w:rPr>
        <w:t xml:space="preserve"> stop production.</w:t>
      </w:r>
    </w:p>
    <w:p w14:paraId="26E4B359" w14:textId="1180908F" w:rsidR="00FC4F88" w:rsidRDefault="00FC4F88" w:rsidP="00E20126">
      <w:pPr>
        <w:pStyle w:val="NormalWeb"/>
        <w:rPr>
          <w:rFonts w:asciiTheme="minorHAnsi" w:hAnsiTheme="minorHAnsi" w:cstheme="minorHAnsi"/>
        </w:rPr>
      </w:pPr>
      <w:r>
        <w:rPr>
          <w:rFonts w:asciiTheme="minorHAnsi" w:hAnsiTheme="minorHAnsi" w:cstheme="minorHAnsi"/>
        </w:rPr>
        <w:t xml:space="preserve">Local Receptors </w:t>
      </w:r>
    </w:p>
    <w:p w14:paraId="3D6FB355" w14:textId="012C4112" w:rsidR="006009C9" w:rsidRDefault="00FC4F88" w:rsidP="00E20126">
      <w:pPr>
        <w:pStyle w:val="NormalWeb"/>
        <w:rPr>
          <w:rFonts w:asciiTheme="minorHAnsi" w:hAnsiTheme="minorHAnsi" w:cstheme="minorHAnsi"/>
        </w:rPr>
      </w:pPr>
      <w:r>
        <w:rPr>
          <w:rFonts w:asciiTheme="minorHAnsi" w:hAnsiTheme="minorHAnsi" w:cstheme="minorHAnsi"/>
        </w:rPr>
        <w:t xml:space="preserve">The facility is situated in the middle of an industrial site with the nearest residual house around a mile away. There are no schools or other sensitive receptors, the local railway station is also around 1 mile away. </w:t>
      </w:r>
    </w:p>
    <w:p w14:paraId="19C90411" w14:textId="63F79EAC" w:rsidR="00FC4F88" w:rsidRDefault="00FC4F88" w:rsidP="00E20126">
      <w:pPr>
        <w:pStyle w:val="NormalWeb"/>
        <w:rPr>
          <w:rFonts w:asciiTheme="minorHAnsi" w:hAnsiTheme="minorHAnsi" w:cstheme="minorHAnsi"/>
        </w:rPr>
      </w:pPr>
      <w:r>
        <w:rPr>
          <w:rFonts w:asciiTheme="minorHAnsi" w:hAnsiTheme="minorHAnsi" w:cstheme="minorHAnsi"/>
        </w:rPr>
        <w:t>A wind Rose map Section 6.10 shows the area receptors and wind direction.</w:t>
      </w:r>
    </w:p>
    <w:p w14:paraId="38CB0BBB" w14:textId="2C93CEC2" w:rsidR="00E20126" w:rsidRPr="006009C9" w:rsidRDefault="00E20126" w:rsidP="00E20126">
      <w:pPr>
        <w:pStyle w:val="NormalWeb"/>
        <w:rPr>
          <w:rFonts w:asciiTheme="minorHAnsi" w:hAnsiTheme="minorHAnsi" w:cstheme="minorHAnsi"/>
        </w:rPr>
      </w:pPr>
      <w:r w:rsidRPr="006009C9">
        <w:rPr>
          <w:rFonts w:asciiTheme="minorHAnsi" w:hAnsiTheme="minorHAnsi" w:cstheme="minorHAnsi"/>
        </w:rPr>
        <w:t xml:space="preserve">4.3 Site Drainage and Containment </w:t>
      </w:r>
    </w:p>
    <w:p w14:paraId="608DE152" w14:textId="77777777" w:rsidR="00E20126" w:rsidRPr="006009C9" w:rsidRDefault="00E20126" w:rsidP="00E20126">
      <w:pPr>
        <w:pStyle w:val="NormalWeb"/>
        <w:rPr>
          <w:rFonts w:asciiTheme="minorHAnsi" w:hAnsiTheme="minorHAnsi" w:cstheme="minorHAnsi"/>
        </w:rPr>
      </w:pPr>
      <w:r w:rsidRPr="006009C9">
        <w:rPr>
          <w:rFonts w:asciiTheme="minorHAnsi" w:hAnsiTheme="minorHAnsi" w:cstheme="minorHAnsi"/>
        </w:rPr>
        <w:t xml:space="preserve">Calculations show that based on a 1 in 10-year rainfall event, allowing for a 40% increase in rainfall events owing to climate change, that a trench or pit soakaways could provide adequate infiltration drainage for surface water from the proposed development. Results from Trial Pit 1 are adopted as a worst-case scenario. </w:t>
      </w:r>
    </w:p>
    <w:p w14:paraId="3E09DF34" w14:textId="77777777" w:rsidR="00E20126" w:rsidRPr="006009C9" w:rsidRDefault="00E20126" w:rsidP="00E20126">
      <w:pPr>
        <w:pStyle w:val="NormalWeb"/>
        <w:rPr>
          <w:rFonts w:asciiTheme="minorHAnsi" w:hAnsiTheme="minorHAnsi" w:cstheme="minorHAnsi"/>
        </w:rPr>
      </w:pPr>
      <w:r w:rsidRPr="006009C9">
        <w:rPr>
          <w:rFonts w:asciiTheme="minorHAnsi" w:hAnsiTheme="minorHAnsi" w:cstheme="minorHAnsi"/>
        </w:rPr>
        <w:t>Roof water from existing industrial building and lean to can be discharge direct into a holding tank and used as a spray and fire management system in the concreted area where combustible materials will be collected.</w:t>
      </w:r>
    </w:p>
    <w:p w14:paraId="1BC4B49F" w14:textId="5EFAE3CC" w:rsidR="00E20126" w:rsidRPr="006009C9" w:rsidRDefault="00E20126" w:rsidP="00E20126">
      <w:pPr>
        <w:pStyle w:val="NormalWeb"/>
        <w:rPr>
          <w:rFonts w:asciiTheme="minorHAnsi" w:hAnsiTheme="minorHAnsi" w:cstheme="minorHAnsi"/>
        </w:rPr>
      </w:pPr>
      <w:r w:rsidRPr="006009C9">
        <w:rPr>
          <w:rFonts w:asciiTheme="minorHAnsi" w:hAnsiTheme="minorHAnsi" w:cstheme="minorHAnsi"/>
        </w:rPr>
        <w:t xml:space="preserve">A vegetated strip </w:t>
      </w:r>
      <w:r w:rsidR="00AB30C1">
        <w:rPr>
          <w:rFonts w:asciiTheme="minorHAnsi" w:hAnsiTheme="minorHAnsi" w:cstheme="minorHAnsi"/>
        </w:rPr>
        <w:t>will</w:t>
      </w:r>
      <w:r w:rsidRPr="006009C9">
        <w:rPr>
          <w:rFonts w:asciiTheme="minorHAnsi" w:hAnsiTheme="minorHAnsi" w:cstheme="minorHAnsi"/>
        </w:rPr>
        <w:t xml:space="preserve"> be maintained between inert waste storage area and strip drain, this will provide mitigation as per CIRIA indices, and to slow silting of soak-away for direct run-off. </w:t>
      </w:r>
    </w:p>
    <w:p w14:paraId="6451EC5C" w14:textId="77777777" w:rsidR="00E20126" w:rsidRPr="006009C9" w:rsidRDefault="00E20126" w:rsidP="00E20126">
      <w:pPr>
        <w:pStyle w:val="NormalWeb"/>
        <w:rPr>
          <w:rFonts w:asciiTheme="minorHAnsi" w:hAnsiTheme="minorHAnsi" w:cstheme="minorHAnsi"/>
        </w:rPr>
      </w:pPr>
      <w:r w:rsidRPr="006009C9">
        <w:rPr>
          <w:rFonts w:asciiTheme="minorHAnsi" w:hAnsiTheme="minorHAnsi" w:cstheme="minorHAnsi"/>
        </w:rPr>
        <w:t xml:space="preserve">Hard standing should be set at a gradient that supports flow to this proposed soak-away. </w:t>
      </w:r>
    </w:p>
    <w:p w14:paraId="35E572E5" w14:textId="06483469" w:rsidR="00E20126" w:rsidRPr="006009C9" w:rsidRDefault="00E20126" w:rsidP="00E20126">
      <w:pPr>
        <w:pStyle w:val="NormalWeb"/>
        <w:rPr>
          <w:rFonts w:asciiTheme="minorHAnsi" w:hAnsiTheme="minorHAnsi" w:cstheme="minorHAnsi"/>
        </w:rPr>
      </w:pPr>
      <w:r w:rsidRPr="006009C9">
        <w:rPr>
          <w:rFonts w:asciiTheme="minorHAnsi" w:hAnsiTheme="minorHAnsi" w:cstheme="minorHAnsi"/>
        </w:rPr>
        <w:t>This report demonstrates that the site can be operated without increasing risk of flooding elsewhere, using soak away perf</w:t>
      </w:r>
      <w:r w:rsidR="00AB30C1">
        <w:rPr>
          <w:rFonts w:asciiTheme="minorHAnsi" w:hAnsiTheme="minorHAnsi" w:cstheme="minorHAnsi"/>
        </w:rPr>
        <w:t xml:space="preserve">orated </w:t>
      </w:r>
      <w:r w:rsidRPr="006009C9">
        <w:rPr>
          <w:rFonts w:asciiTheme="minorHAnsi" w:hAnsiTheme="minorHAnsi" w:cstheme="minorHAnsi"/>
        </w:rPr>
        <w:t>piping on the site to direct water into the existing drainage system.</w:t>
      </w:r>
      <w:r w:rsidR="00AB30C1">
        <w:rPr>
          <w:rFonts w:asciiTheme="minorHAnsi" w:hAnsiTheme="minorHAnsi" w:cstheme="minorHAnsi"/>
        </w:rPr>
        <w:t xml:space="preserve"> </w:t>
      </w:r>
      <w:r w:rsidRPr="006009C9">
        <w:rPr>
          <w:rFonts w:asciiTheme="minorHAnsi" w:hAnsiTheme="minorHAnsi" w:cstheme="minorHAnsi"/>
        </w:rPr>
        <w:t>1</w:t>
      </w:r>
      <w:r w:rsidRPr="006009C9">
        <w:rPr>
          <w:rFonts w:asciiTheme="minorHAnsi" w:hAnsiTheme="minorHAnsi" w:cstheme="minorHAnsi"/>
          <w:position w:val="10"/>
        </w:rPr>
        <w:t xml:space="preserve">st </w:t>
      </w:r>
      <w:r w:rsidRPr="006009C9">
        <w:rPr>
          <w:rFonts w:asciiTheme="minorHAnsi" w:hAnsiTheme="minorHAnsi" w:cstheme="minorHAnsi"/>
        </w:rPr>
        <w:t>step in drainage hierarchy (infiltration) and as such other drainage reporting could be potentially conditioned such as surface and foul water drainage strategy would be the preferred option.</w:t>
      </w:r>
    </w:p>
    <w:p w14:paraId="3E757D21" w14:textId="77777777" w:rsidR="00E20126" w:rsidRPr="006009C9" w:rsidRDefault="00E20126" w:rsidP="00E20126">
      <w:pPr>
        <w:rPr>
          <w:rFonts w:cstheme="minorHAnsi"/>
        </w:rPr>
      </w:pPr>
      <w:r w:rsidRPr="006009C9">
        <w:rPr>
          <w:rFonts w:cstheme="minorHAnsi"/>
        </w:rPr>
        <w:t>The concreted part of the site 2,459.62m2 will deal with bulky house hold waste brought to the site by skips rented to customers, in compliance with our proposed site licence we do not accept wastes that could cause harm to the environment but on occasion customers may place such items in the skips which are undetected until the skip its tipped at the site.</w:t>
      </w:r>
    </w:p>
    <w:p w14:paraId="3C4E2ED5" w14:textId="77777777" w:rsidR="00E20126" w:rsidRPr="006009C9" w:rsidRDefault="00E20126" w:rsidP="00E20126">
      <w:pPr>
        <w:rPr>
          <w:rFonts w:cstheme="minorHAnsi"/>
        </w:rPr>
      </w:pPr>
      <w:r w:rsidRPr="006009C9">
        <w:rPr>
          <w:rFonts w:cstheme="minorHAnsi"/>
        </w:rPr>
        <w:lastRenderedPageBreak/>
        <w:t>As a precaution this area will be concreted to supply an impervious surface and an oil interceptor which will trap any contaminates.</w:t>
      </w:r>
    </w:p>
    <w:p w14:paraId="1E678509" w14:textId="77777777" w:rsidR="00E20126" w:rsidRPr="006009C9" w:rsidRDefault="00E20126" w:rsidP="00E20126">
      <w:pPr>
        <w:rPr>
          <w:rFonts w:cstheme="minorHAnsi"/>
        </w:rPr>
      </w:pPr>
      <w:r w:rsidRPr="006009C9">
        <w:rPr>
          <w:rFonts w:cstheme="minorHAnsi"/>
        </w:rPr>
        <w:t>The concreted area shall be engineered in such a way that all surface water will be directed towards the gullies and the oil interceptor tank</w:t>
      </w:r>
    </w:p>
    <w:p w14:paraId="04677414" w14:textId="77777777" w:rsidR="00E20126" w:rsidRPr="006009C9" w:rsidRDefault="00E20126" w:rsidP="00E20126">
      <w:pPr>
        <w:rPr>
          <w:rFonts w:cstheme="minorHAnsi"/>
        </w:rPr>
      </w:pPr>
      <w:r w:rsidRPr="006009C9">
        <w:rPr>
          <w:rFonts w:cstheme="minorHAnsi"/>
        </w:rPr>
        <w:t>It is our intent to create a Sustainable Drainage System by draining the clean fresh rain water from the interceptor, along perforated land drainage piping crossing the site.</w:t>
      </w:r>
    </w:p>
    <w:p w14:paraId="0FDCD386" w14:textId="77777777" w:rsidR="00E20126" w:rsidRPr="006009C9" w:rsidRDefault="00E20126" w:rsidP="00E20126">
      <w:pPr>
        <w:rPr>
          <w:rFonts w:cstheme="minorHAnsi"/>
        </w:rPr>
      </w:pPr>
      <w:r w:rsidRPr="006009C9">
        <w:rPr>
          <w:rFonts w:cstheme="minorHAnsi"/>
        </w:rPr>
        <w:t>The proposed pipe outlet will be large enough to take the maximum amount of rain water. As a further precaution in case of extreme weather conditions the interceptor will also be connected to the foul drain which will disperse any excess water created.</w:t>
      </w:r>
    </w:p>
    <w:p w14:paraId="25AB6E42" w14:textId="77777777" w:rsidR="00E20126" w:rsidRPr="006009C9" w:rsidRDefault="00E20126" w:rsidP="00E20126">
      <w:pPr>
        <w:rPr>
          <w:rFonts w:cstheme="minorHAnsi"/>
        </w:rPr>
      </w:pPr>
    </w:p>
    <w:p w14:paraId="3CB1A4C1" w14:textId="77777777" w:rsidR="00E20126" w:rsidRPr="006009C9" w:rsidRDefault="00E20126" w:rsidP="00E20126">
      <w:pPr>
        <w:rPr>
          <w:rFonts w:cstheme="minorHAnsi"/>
        </w:rPr>
      </w:pPr>
      <w:r w:rsidRPr="006009C9">
        <w:rPr>
          <w:rFonts w:cstheme="minorHAnsi"/>
        </w:rPr>
        <w:t>The oil interceptor will be of a three-stage design which can be monitored, inspected, cleaned and emptied periodically.</w:t>
      </w:r>
    </w:p>
    <w:p w14:paraId="060A6499" w14:textId="77777777" w:rsidR="00E20126" w:rsidRPr="006009C9" w:rsidRDefault="00E20126" w:rsidP="00E20126">
      <w:pPr>
        <w:rPr>
          <w:rFonts w:cstheme="minorHAnsi"/>
        </w:rPr>
      </w:pPr>
    </w:p>
    <w:p w14:paraId="57C1E4F2" w14:textId="77777777" w:rsidR="00E20126" w:rsidRPr="006009C9" w:rsidRDefault="00E20126" w:rsidP="00E20126">
      <w:pPr>
        <w:rPr>
          <w:rFonts w:cstheme="minorHAnsi"/>
        </w:rPr>
      </w:pPr>
      <w:r w:rsidRPr="006009C9">
        <w:rPr>
          <w:rFonts w:cstheme="minorHAnsi"/>
        </w:rPr>
        <w:t>Roof water from existing industrial building and lean to can be discharge direct into a holding tank and used as a spray and fire management system in the concreted area where combustible materials will be collected.</w:t>
      </w:r>
    </w:p>
    <w:p w14:paraId="44790DED" w14:textId="208C8988" w:rsidR="00E20126" w:rsidRPr="006009C9" w:rsidRDefault="00E20126" w:rsidP="00E20126">
      <w:pPr>
        <w:rPr>
          <w:rFonts w:cstheme="minorHAnsi"/>
        </w:rPr>
      </w:pPr>
      <w:r w:rsidRPr="006009C9">
        <w:rPr>
          <w:rFonts w:cstheme="minorHAnsi"/>
        </w:rPr>
        <w:t xml:space="preserve">Fire water </w:t>
      </w:r>
      <w:r w:rsidR="00473331">
        <w:rPr>
          <w:rFonts w:cstheme="minorHAnsi"/>
        </w:rPr>
        <w:t>will be held in the concreted area of drawing 6 by a kerb running along the edge of the site, in the event of a fire a fire barrier will be placed along the entrance gate to prevent the water contaminating the site flood water drainage. All water and spillage would be</w:t>
      </w:r>
      <w:r w:rsidRPr="006009C9">
        <w:rPr>
          <w:rFonts w:cstheme="minorHAnsi"/>
        </w:rPr>
        <w:t xml:space="preserve"> directed towards the interceptor and could later be pumped into tanker </w:t>
      </w:r>
      <w:r w:rsidR="00473331">
        <w:rPr>
          <w:rFonts w:cstheme="minorHAnsi"/>
        </w:rPr>
        <w:t xml:space="preserve">and taken to the </w:t>
      </w:r>
      <w:r w:rsidRPr="006009C9">
        <w:rPr>
          <w:rFonts w:cstheme="minorHAnsi"/>
        </w:rPr>
        <w:t>appropriate disposal facility</w:t>
      </w:r>
    </w:p>
    <w:p w14:paraId="73181A28" w14:textId="77777777" w:rsidR="00E20126" w:rsidRPr="006009C9" w:rsidRDefault="00E20126" w:rsidP="00E20126">
      <w:pPr>
        <w:rPr>
          <w:rFonts w:cstheme="minorHAnsi"/>
        </w:rPr>
      </w:pPr>
    </w:p>
    <w:p w14:paraId="3258B1BA" w14:textId="77777777" w:rsidR="00010549" w:rsidRDefault="00010549" w:rsidP="00E20126">
      <w:pPr>
        <w:pStyle w:val="NormalWeb"/>
        <w:rPr>
          <w:rFonts w:asciiTheme="minorHAnsi" w:hAnsiTheme="minorHAnsi" w:cstheme="minorHAnsi"/>
        </w:rPr>
      </w:pPr>
    </w:p>
    <w:p w14:paraId="1371B58E" w14:textId="77777777" w:rsidR="00010549" w:rsidRDefault="00010549" w:rsidP="00E20126">
      <w:pPr>
        <w:pStyle w:val="NormalWeb"/>
        <w:rPr>
          <w:rFonts w:asciiTheme="minorHAnsi" w:hAnsiTheme="minorHAnsi" w:cstheme="minorHAnsi"/>
        </w:rPr>
      </w:pPr>
    </w:p>
    <w:p w14:paraId="45AB0B4D" w14:textId="77777777" w:rsidR="00010549" w:rsidRDefault="00010549" w:rsidP="00E20126">
      <w:pPr>
        <w:pStyle w:val="NormalWeb"/>
        <w:rPr>
          <w:rFonts w:asciiTheme="minorHAnsi" w:hAnsiTheme="minorHAnsi" w:cstheme="minorHAnsi"/>
        </w:rPr>
      </w:pPr>
    </w:p>
    <w:p w14:paraId="4091FDD5" w14:textId="77777777" w:rsidR="00010549" w:rsidRDefault="00010549" w:rsidP="00E20126">
      <w:pPr>
        <w:pStyle w:val="NormalWeb"/>
        <w:rPr>
          <w:rFonts w:asciiTheme="minorHAnsi" w:hAnsiTheme="minorHAnsi" w:cstheme="minorHAnsi"/>
        </w:rPr>
      </w:pPr>
    </w:p>
    <w:p w14:paraId="59EEAF52" w14:textId="77777777" w:rsidR="00010549" w:rsidRDefault="00010549" w:rsidP="00E20126">
      <w:pPr>
        <w:pStyle w:val="NormalWeb"/>
        <w:rPr>
          <w:rFonts w:asciiTheme="minorHAnsi" w:hAnsiTheme="minorHAnsi" w:cstheme="minorHAnsi"/>
        </w:rPr>
      </w:pPr>
    </w:p>
    <w:p w14:paraId="14E1DB57" w14:textId="77777777" w:rsidR="00010549" w:rsidRDefault="00010549" w:rsidP="00E20126">
      <w:pPr>
        <w:pStyle w:val="NormalWeb"/>
        <w:rPr>
          <w:rFonts w:asciiTheme="minorHAnsi" w:hAnsiTheme="minorHAnsi" w:cstheme="minorHAnsi"/>
        </w:rPr>
      </w:pPr>
    </w:p>
    <w:p w14:paraId="52780564" w14:textId="77777777" w:rsidR="00010549" w:rsidRDefault="00010549" w:rsidP="00E20126">
      <w:pPr>
        <w:pStyle w:val="NormalWeb"/>
        <w:rPr>
          <w:rFonts w:asciiTheme="minorHAnsi" w:hAnsiTheme="minorHAnsi" w:cstheme="minorHAnsi"/>
        </w:rPr>
      </w:pPr>
    </w:p>
    <w:p w14:paraId="2C0957FE" w14:textId="77777777" w:rsidR="00010549" w:rsidRDefault="00010549" w:rsidP="00E20126">
      <w:pPr>
        <w:pStyle w:val="NormalWeb"/>
        <w:rPr>
          <w:rFonts w:asciiTheme="minorHAnsi" w:hAnsiTheme="minorHAnsi" w:cstheme="minorHAnsi"/>
        </w:rPr>
      </w:pPr>
    </w:p>
    <w:p w14:paraId="6D1E983B" w14:textId="77777777" w:rsidR="00010549" w:rsidRDefault="00010549" w:rsidP="00E20126">
      <w:pPr>
        <w:pStyle w:val="NormalWeb"/>
        <w:rPr>
          <w:rFonts w:asciiTheme="minorHAnsi" w:hAnsiTheme="minorHAnsi" w:cstheme="minorHAnsi"/>
        </w:rPr>
      </w:pPr>
    </w:p>
    <w:p w14:paraId="587891C6" w14:textId="77777777" w:rsidR="00010549" w:rsidRDefault="00010549" w:rsidP="00E20126">
      <w:pPr>
        <w:pStyle w:val="NormalWeb"/>
        <w:rPr>
          <w:rFonts w:asciiTheme="minorHAnsi" w:hAnsiTheme="minorHAnsi" w:cstheme="minorHAnsi"/>
        </w:rPr>
      </w:pPr>
    </w:p>
    <w:p w14:paraId="757E39CA" w14:textId="77777777" w:rsidR="00010549" w:rsidRDefault="00010549" w:rsidP="00E20126">
      <w:pPr>
        <w:pStyle w:val="NormalWeb"/>
        <w:rPr>
          <w:rFonts w:asciiTheme="minorHAnsi" w:hAnsiTheme="minorHAnsi" w:cstheme="minorHAnsi"/>
        </w:rPr>
      </w:pPr>
    </w:p>
    <w:p w14:paraId="5E93AF71" w14:textId="77777777" w:rsidR="00010549" w:rsidRDefault="00010549" w:rsidP="00E20126">
      <w:pPr>
        <w:pStyle w:val="NormalWeb"/>
        <w:rPr>
          <w:rFonts w:asciiTheme="minorHAnsi" w:hAnsiTheme="minorHAnsi" w:cstheme="minorHAnsi"/>
        </w:rPr>
      </w:pPr>
    </w:p>
    <w:p w14:paraId="1D3586F4" w14:textId="067C0335" w:rsidR="00E20126" w:rsidRPr="006009C9" w:rsidRDefault="00E20126" w:rsidP="00E20126">
      <w:pPr>
        <w:pStyle w:val="NormalWeb"/>
        <w:rPr>
          <w:rFonts w:asciiTheme="minorHAnsi" w:hAnsiTheme="minorHAnsi" w:cstheme="minorHAnsi"/>
        </w:rPr>
      </w:pPr>
      <w:r w:rsidRPr="006009C9">
        <w:rPr>
          <w:rFonts w:asciiTheme="minorHAnsi" w:hAnsiTheme="minorHAnsi" w:cstheme="minorHAnsi"/>
        </w:rPr>
        <w:t xml:space="preserve">4.4 </w:t>
      </w:r>
      <w:r w:rsidR="00010549">
        <w:rPr>
          <w:rFonts w:asciiTheme="minorHAnsi" w:hAnsiTheme="minorHAnsi" w:cstheme="minorHAnsi"/>
        </w:rPr>
        <w:t>S</w:t>
      </w:r>
      <w:r w:rsidRPr="006009C9">
        <w:rPr>
          <w:rFonts w:asciiTheme="minorHAnsi" w:hAnsiTheme="minorHAnsi" w:cstheme="minorHAnsi"/>
        </w:rPr>
        <w:t>ite Plan</w:t>
      </w:r>
      <w:r w:rsidR="00473331">
        <w:rPr>
          <w:rFonts w:asciiTheme="minorHAnsi" w:hAnsiTheme="minorHAnsi" w:cstheme="minorHAnsi"/>
        </w:rPr>
        <w:t xml:space="preserve">.                                          Drawing </w:t>
      </w:r>
      <w:r w:rsidR="00010549">
        <w:rPr>
          <w:rFonts w:asciiTheme="minorHAnsi" w:hAnsiTheme="minorHAnsi" w:cstheme="minorHAnsi"/>
        </w:rPr>
        <w:t>5</w:t>
      </w:r>
    </w:p>
    <w:p w14:paraId="5FF05B28" w14:textId="58511426" w:rsidR="00AB30C1" w:rsidRDefault="00E20126" w:rsidP="00E20126">
      <w:pPr>
        <w:pStyle w:val="NormalWeb"/>
        <w:rPr>
          <w:rFonts w:asciiTheme="minorHAnsi" w:hAnsiTheme="minorHAnsi" w:cstheme="minorHAnsi"/>
        </w:rPr>
      </w:pPr>
      <w:r w:rsidRPr="006009C9">
        <w:rPr>
          <w:rFonts w:asciiTheme="minorHAnsi" w:hAnsiTheme="minorHAnsi" w:cstheme="minorHAnsi"/>
          <w:noProof/>
        </w:rPr>
        <w:lastRenderedPageBreak/>
        <w:drawing>
          <wp:inline distT="0" distB="0" distL="0" distR="0" wp14:anchorId="0BD9EC4E" wp14:editId="397EE9B8">
            <wp:extent cx="5727700" cy="4345940"/>
            <wp:effectExtent l="0" t="0" r="0" b="0"/>
            <wp:docPr id="6"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02-Proposed Site Pla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27700" cy="4345940"/>
                    </a:xfrm>
                    <a:prstGeom prst="rect">
                      <a:avLst/>
                    </a:prstGeom>
                  </pic:spPr>
                </pic:pic>
              </a:graphicData>
            </a:graphic>
          </wp:inline>
        </w:drawing>
      </w:r>
    </w:p>
    <w:p w14:paraId="5CE9B3E5" w14:textId="3824341F" w:rsidR="00E20126" w:rsidRPr="006009C9" w:rsidRDefault="00E20126" w:rsidP="00E20126">
      <w:pPr>
        <w:pStyle w:val="NormalWeb"/>
        <w:rPr>
          <w:rFonts w:asciiTheme="minorHAnsi" w:hAnsiTheme="minorHAnsi" w:cstheme="minorHAnsi"/>
        </w:rPr>
      </w:pPr>
      <w:r w:rsidRPr="006009C9">
        <w:rPr>
          <w:rFonts w:asciiTheme="minorHAnsi" w:hAnsiTheme="minorHAnsi" w:cstheme="minorHAnsi"/>
        </w:rPr>
        <w:t xml:space="preserve">4.5 Waste quantities and locations </w:t>
      </w:r>
    </w:p>
    <w:tbl>
      <w:tblPr>
        <w:tblStyle w:val="TableGrid"/>
        <w:tblW w:w="0" w:type="auto"/>
        <w:tblInd w:w="421" w:type="dxa"/>
        <w:tblLook w:val="04A0" w:firstRow="1" w:lastRow="0" w:firstColumn="1" w:lastColumn="0" w:noHBand="0" w:noVBand="1"/>
      </w:tblPr>
      <w:tblGrid>
        <w:gridCol w:w="2835"/>
        <w:gridCol w:w="5754"/>
      </w:tblGrid>
      <w:tr w:rsidR="006009C9" w:rsidRPr="006009C9" w14:paraId="7D87E310" w14:textId="77777777" w:rsidTr="00F75251">
        <w:tc>
          <w:tcPr>
            <w:tcW w:w="2835" w:type="dxa"/>
          </w:tcPr>
          <w:p w14:paraId="14C9EAA4" w14:textId="77777777" w:rsidR="006009C9" w:rsidRPr="006009C9" w:rsidRDefault="006009C9" w:rsidP="00F75251">
            <w:pPr>
              <w:rPr>
                <w:rFonts w:cstheme="minorHAnsi"/>
              </w:rPr>
            </w:pPr>
            <w:r w:rsidRPr="006009C9">
              <w:rPr>
                <w:rFonts w:cstheme="minorHAnsi"/>
              </w:rPr>
              <w:t>Inert</w:t>
            </w:r>
          </w:p>
        </w:tc>
        <w:tc>
          <w:tcPr>
            <w:tcW w:w="5754" w:type="dxa"/>
          </w:tcPr>
          <w:p w14:paraId="213B5DBD" w14:textId="77777777" w:rsidR="006009C9" w:rsidRPr="006009C9" w:rsidRDefault="006009C9" w:rsidP="00F75251">
            <w:pPr>
              <w:rPr>
                <w:rFonts w:cstheme="minorHAnsi"/>
              </w:rPr>
            </w:pPr>
            <w:r w:rsidRPr="006009C9">
              <w:rPr>
                <w:rFonts w:cstheme="minorHAnsi"/>
              </w:rPr>
              <w:t>24,999 per year</w:t>
            </w:r>
          </w:p>
        </w:tc>
      </w:tr>
      <w:tr w:rsidR="006009C9" w:rsidRPr="006009C9" w14:paraId="2ECBF539" w14:textId="77777777" w:rsidTr="00F75251">
        <w:tc>
          <w:tcPr>
            <w:tcW w:w="2835" w:type="dxa"/>
          </w:tcPr>
          <w:p w14:paraId="611EE0FC" w14:textId="77777777" w:rsidR="006009C9" w:rsidRPr="006009C9" w:rsidRDefault="006009C9" w:rsidP="00F75251">
            <w:pPr>
              <w:rPr>
                <w:rFonts w:cstheme="minorHAnsi"/>
              </w:rPr>
            </w:pPr>
            <w:r w:rsidRPr="006009C9">
              <w:rPr>
                <w:rFonts w:cstheme="minorHAnsi"/>
              </w:rPr>
              <w:t>Non-hazardous</w:t>
            </w:r>
          </w:p>
        </w:tc>
        <w:tc>
          <w:tcPr>
            <w:tcW w:w="5754" w:type="dxa"/>
          </w:tcPr>
          <w:p w14:paraId="78AA0D44" w14:textId="77777777" w:rsidR="006009C9" w:rsidRPr="006009C9" w:rsidRDefault="006009C9" w:rsidP="00F75251">
            <w:pPr>
              <w:rPr>
                <w:rFonts w:cstheme="minorHAnsi"/>
              </w:rPr>
            </w:pPr>
            <w:r w:rsidRPr="006009C9">
              <w:rPr>
                <w:rFonts w:cstheme="minorHAnsi"/>
              </w:rPr>
              <w:t>5000</w:t>
            </w:r>
          </w:p>
        </w:tc>
      </w:tr>
      <w:tr w:rsidR="006009C9" w:rsidRPr="006009C9" w14:paraId="07AE2F89" w14:textId="77777777" w:rsidTr="00F75251">
        <w:tc>
          <w:tcPr>
            <w:tcW w:w="2835" w:type="dxa"/>
          </w:tcPr>
          <w:p w14:paraId="618B4793" w14:textId="77777777" w:rsidR="006009C9" w:rsidRPr="006009C9" w:rsidRDefault="006009C9" w:rsidP="00F75251">
            <w:pPr>
              <w:rPr>
                <w:rFonts w:cstheme="minorHAnsi"/>
              </w:rPr>
            </w:pPr>
            <w:r w:rsidRPr="006009C9">
              <w:rPr>
                <w:rFonts w:cstheme="minorHAnsi"/>
              </w:rPr>
              <w:t>Metal Waste (non-hazardous)</w:t>
            </w:r>
          </w:p>
        </w:tc>
        <w:tc>
          <w:tcPr>
            <w:tcW w:w="5754" w:type="dxa"/>
          </w:tcPr>
          <w:p w14:paraId="3745B143" w14:textId="77777777" w:rsidR="006009C9" w:rsidRPr="006009C9" w:rsidRDefault="006009C9" w:rsidP="00F75251">
            <w:pPr>
              <w:rPr>
                <w:rFonts w:cstheme="minorHAnsi"/>
              </w:rPr>
            </w:pPr>
            <w:r w:rsidRPr="006009C9">
              <w:rPr>
                <w:rFonts w:cstheme="minorHAnsi"/>
              </w:rPr>
              <w:t>150 tonnes per year</w:t>
            </w:r>
          </w:p>
        </w:tc>
      </w:tr>
    </w:tbl>
    <w:p w14:paraId="6F80C13B" w14:textId="77777777" w:rsidR="00473331" w:rsidRDefault="006009C9" w:rsidP="006009C9">
      <w:pPr>
        <w:pStyle w:val="NormalWeb"/>
        <w:rPr>
          <w:rFonts w:asciiTheme="minorHAnsi" w:hAnsiTheme="minorHAnsi" w:cstheme="minorHAnsi"/>
        </w:rPr>
      </w:pPr>
      <w:r w:rsidRPr="006009C9">
        <w:rPr>
          <w:rFonts w:asciiTheme="minorHAnsi" w:hAnsiTheme="minorHAnsi" w:cstheme="minorHAnsi"/>
        </w:rPr>
        <w:t>All waste is held in storage bays in the hard standing and concreted areas or in containers used to transport waste</w:t>
      </w:r>
      <w:r w:rsidR="00473331">
        <w:rPr>
          <w:rFonts w:asciiTheme="minorHAnsi" w:hAnsiTheme="minorHAnsi" w:cstheme="minorHAnsi"/>
        </w:rPr>
        <w:t xml:space="preserve">                </w:t>
      </w:r>
    </w:p>
    <w:p w14:paraId="654ED6D9" w14:textId="77777777" w:rsidR="00010549" w:rsidRDefault="00473331" w:rsidP="006009C9">
      <w:pPr>
        <w:pStyle w:val="NormalWeb"/>
        <w:rPr>
          <w:rFonts w:asciiTheme="minorHAnsi" w:hAnsiTheme="minorHAnsi" w:cstheme="minorHAnsi"/>
        </w:rPr>
      </w:pPr>
      <w:r>
        <w:rPr>
          <w:rFonts w:asciiTheme="minorHAnsi" w:hAnsiTheme="minorHAnsi" w:cstheme="minorHAnsi"/>
        </w:rPr>
        <w:t xml:space="preserve">  </w:t>
      </w:r>
    </w:p>
    <w:p w14:paraId="23A7140D" w14:textId="77777777" w:rsidR="00010549" w:rsidRDefault="00010549" w:rsidP="006009C9">
      <w:pPr>
        <w:pStyle w:val="NormalWeb"/>
        <w:rPr>
          <w:rFonts w:asciiTheme="minorHAnsi" w:hAnsiTheme="minorHAnsi" w:cstheme="minorHAnsi"/>
        </w:rPr>
      </w:pPr>
    </w:p>
    <w:p w14:paraId="6025B663" w14:textId="77777777" w:rsidR="00010549" w:rsidRDefault="00010549" w:rsidP="006009C9">
      <w:pPr>
        <w:pStyle w:val="NormalWeb"/>
        <w:rPr>
          <w:rFonts w:asciiTheme="minorHAnsi" w:hAnsiTheme="minorHAnsi" w:cstheme="minorHAnsi"/>
        </w:rPr>
      </w:pPr>
    </w:p>
    <w:p w14:paraId="31F70970" w14:textId="77777777" w:rsidR="00010549" w:rsidRDefault="00010549" w:rsidP="006009C9">
      <w:pPr>
        <w:pStyle w:val="NormalWeb"/>
        <w:rPr>
          <w:rFonts w:asciiTheme="minorHAnsi" w:hAnsiTheme="minorHAnsi" w:cstheme="minorHAnsi"/>
        </w:rPr>
      </w:pPr>
    </w:p>
    <w:p w14:paraId="2ACBE2E9" w14:textId="77777777" w:rsidR="00010549" w:rsidRDefault="00010549" w:rsidP="006009C9">
      <w:pPr>
        <w:pStyle w:val="NormalWeb"/>
        <w:rPr>
          <w:rFonts w:asciiTheme="minorHAnsi" w:hAnsiTheme="minorHAnsi" w:cstheme="minorHAnsi"/>
        </w:rPr>
      </w:pPr>
    </w:p>
    <w:p w14:paraId="4FBC9583" w14:textId="77777777" w:rsidR="00010549" w:rsidRDefault="00010549" w:rsidP="006009C9">
      <w:pPr>
        <w:pStyle w:val="NormalWeb"/>
        <w:rPr>
          <w:rFonts w:asciiTheme="minorHAnsi" w:hAnsiTheme="minorHAnsi" w:cstheme="minorHAnsi"/>
        </w:rPr>
      </w:pPr>
    </w:p>
    <w:p w14:paraId="35126C23" w14:textId="77777777" w:rsidR="00100AC3" w:rsidRDefault="00100AC3" w:rsidP="006009C9">
      <w:pPr>
        <w:pStyle w:val="NormalWeb"/>
        <w:rPr>
          <w:rFonts w:asciiTheme="minorHAnsi" w:hAnsiTheme="minorHAnsi" w:cstheme="minorHAnsi"/>
        </w:rPr>
      </w:pPr>
    </w:p>
    <w:p w14:paraId="29E36357" w14:textId="5605BC37" w:rsidR="00E20126" w:rsidRPr="006009C9" w:rsidRDefault="00473331" w:rsidP="006009C9">
      <w:pPr>
        <w:pStyle w:val="NormalWeb"/>
        <w:rPr>
          <w:rFonts w:asciiTheme="minorHAnsi" w:hAnsiTheme="minorHAnsi" w:cstheme="minorHAnsi"/>
        </w:rPr>
      </w:pPr>
      <w:r>
        <w:rPr>
          <w:rFonts w:asciiTheme="minorHAnsi" w:hAnsiTheme="minorHAnsi" w:cstheme="minorHAnsi"/>
        </w:rPr>
        <w:lastRenderedPageBreak/>
        <w:t xml:space="preserve">Drawing </w:t>
      </w:r>
      <w:r w:rsidR="00010549">
        <w:rPr>
          <w:rFonts w:asciiTheme="minorHAnsi" w:hAnsiTheme="minorHAnsi" w:cstheme="minorHAnsi"/>
        </w:rPr>
        <w:t>6</w:t>
      </w:r>
    </w:p>
    <w:p w14:paraId="41FF94C1" w14:textId="22B9A644" w:rsidR="00554BA6" w:rsidRDefault="00100AC3" w:rsidP="00E20126">
      <w:pPr>
        <w:pStyle w:val="NormalWeb"/>
        <w:rPr>
          <w:rFonts w:asciiTheme="minorHAnsi" w:hAnsiTheme="minorHAnsi" w:cstheme="minorHAnsi"/>
          <w:b/>
          <w:bCs/>
          <w:sz w:val="28"/>
          <w:szCs w:val="28"/>
        </w:rPr>
      </w:pPr>
      <w:r>
        <w:rPr>
          <w:rFonts w:asciiTheme="minorHAnsi" w:hAnsiTheme="minorHAnsi" w:cstheme="minorHAnsi"/>
          <w:b/>
          <w:bCs/>
          <w:noProof/>
          <w:sz w:val="28"/>
          <w:szCs w:val="28"/>
        </w:rPr>
        <mc:AlternateContent>
          <mc:Choice Requires="wps">
            <w:drawing>
              <wp:anchor distT="0" distB="0" distL="114300" distR="114300" simplePos="0" relativeHeight="251668480" behindDoc="0" locked="0" layoutInCell="1" allowOverlap="1" wp14:anchorId="472C3C4B" wp14:editId="3808AF15">
                <wp:simplePos x="0" y="0"/>
                <wp:positionH relativeFrom="column">
                  <wp:posOffset>188260</wp:posOffset>
                </wp:positionH>
                <wp:positionV relativeFrom="paragraph">
                  <wp:posOffset>860612</wp:posOffset>
                </wp:positionV>
                <wp:extent cx="712694" cy="497541"/>
                <wp:effectExtent l="0" t="0" r="11430" b="10795"/>
                <wp:wrapNone/>
                <wp:docPr id="18" name="Text Box 18"/>
                <wp:cNvGraphicFramePr/>
                <a:graphic xmlns:a="http://schemas.openxmlformats.org/drawingml/2006/main">
                  <a:graphicData uri="http://schemas.microsoft.com/office/word/2010/wordprocessingShape">
                    <wps:wsp>
                      <wps:cNvSpPr txBox="1"/>
                      <wps:spPr>
                        <a:xfrm>
                          <a:off x="0" y="0"/>
                          <a:ext cx="712694" cy="497541"/>
                        </a:xfrm>
                        <a:prstGeom prst="rect">
                          <a:avLst/>
                        </a:prstGeom>
                        <a:solidFill>
                          <a:schemeClr val="lt1"/>
                        </a:solidFill>
                        <a:ln w="6350">
                          <a:solidFill>
                            <a:prstClr val="black"/>
                          </a:solidFill>
                        </a:ln>
                      </wps:spPr>
                      <wps:txbx>
                        <w:txbxContent>
                          <w:p w14:paraId="026671E0" w14:textId="509D22F0" w:rsidR="00100AC3" w:rsidRDefault="00100AC3">
                            <w:r>
                              <w:t xml:space="preserve">Water </w:t>
                            </w:r>
                          </w:p>
                          <w:p w14:paraId="37523DD6" w14:textId="675402D5" w:rsidR="00100AC3" w:rsidRDefault="00100AC3">
                            <w:r>
                              <w:t>Hydrants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2C3C4B" id="_x0000_t202" coordsize="21600,21600" o:spt="202" path="m,l,21600r21600,l21600,xe">
                <v:stroke joinstyle="miter"/>
                <v:path gradientshapeok="t" o:connecttype="rect"/>
              </v:shapetype>
              <v:shape id="Text Box 18" o:spid="_x0000_s1026" type="#_x0000_t202" style="position:absolute;margin-left:14.8pt;margin-top:67.75pt;width:56.1pt;height:39.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" fillcolor="white [3201]" strokeweight=".5pt">
                <v:textbox>
                  <w:txbxContent>
                    <w:p w14:paraId="026671E0" w14:textId="509D22F0" w:rsidR="00100AC3" w:rsidRDefault="00100AC3">
                      <w:r>
                        <w:t xml:space="preserve">Water </w:t>
                      </w:r>
                    </w:p>
                    <w:p w14:paraId="37523DD6" w14:textId="675402D5" w:rsidR="00100AC3" w:rsidRDefault="00100AC3">
                      <w:r>
                        <w:t>Hydrants</w:t>
                      </w:r>
                    </w:p>
                  </w:txbxContent>
                </v:textbox>
              </v:shape>
            </w:pict>
          </mc:Fallback>
        </mc:AlternateContent>
      </w:r>
      <w:r>
        <w:rPr>
          <w:rFonts w:asciiTheme="minorHAnsi" w:hAnsiTheme="minorHAnsi" w:cstheme="minorHAnsi"/>
          <w:b/>
          <w:bCs/>
          <w:noProof/>
          <w:sz w:val="28"/>
          <w:szCs w:val="28"/>
        </w:rPr>
        <mc:AlternateContent>
          <mc:Choice Requires="wps">
            <w:drawing>
              <wp:anchor distT="0" distB="0" distL="114300" distR="114300" simplePos="0" relativeHeight="251666432" behindDoc="0" locked="0" layoutInCell="1" allowOverlap="1" wp14:anchorId="4E6C2B0F" wp14:editId="6F30A1DD">
                <wp:simplePos x="0" y="0"/>
                <wp:positionH relativeFrom="column">
                  <wp:posOffset>537882</wp:posOffset>
                </wp:positionH>
                <wp:positionV relativeFrom="paragraph">
                  <wp:posOffset>1465729</wp:posOffset>
                </wp:positionV>
                <wp:extent cx="134471" cy="174775"/>
                <wp:effectExtent l="0" t="0" r="18415" b="15875"/>
                <wp:wrapNone/>
                <wp:docPr id="16" name="Rounded Rectangle 16"/>
                <wp:cNvGraphicFramePr/>
                <a:graphic xmlns:a="http://schemas.openxmlformats.org/drawingml/2006/main">
                  <a:graphicData uri="http://schemas.microsoft.com/office/word/2010/wordprocessingShape">
                    <wps:wsp>
                      <wps:cNvSpPr/>
                      <wps:spPr>
                        <a:xfrm>
                          <a:off x="0" y="0"/>
                          <a:ext cx="134471" cy="1747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B7D14B7" id="Rounded Rectangle 16" o:spid="_x0000_s1026" style="position:absolute;margin-left:42.35pt;margin-top:115.4pt;width:10.6pt;height:13.7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" fillcolor="#4472c4 [3204]" strokecolor="#1f3763 [1604]" strokeweight="1pt">
                <v:stroke joinstyle="miter"/>
              </v:roundrect>
            </w:pict>
          </mc:Fallback>
        </mc:AlternateContent>
      </w:r>
      <w:r>
        <w:rPr>
          <w:rFonts w:asciiTheme="minorHAnsi" w:hAnsiTheme="minorHAnsi" w:cstheme="minorHAnsi"/>
          <w:b/>
          <w:bCs/>
          <w:noProof/>
          <w:sz w:val="28"/>
          <w:szCs w:val="28"/>
        </w:rPr>
        <mc:AlternateContent>
          <mc:Choice Requires="wps">
            <w:drawing>
              <wp:anchor distT="0" distB="0" distL="114300" distR="114300" simplePos="0" relativeHeight="251667456" behindDoc="0" locked="0" layoutInCell="1" allowOverlap="1" wp14:anchorId="397E73DA" wp14:editId="59426FC0">
                <wp:simplePos x="0" y="0"/>
                <wp:positionH relativeFrom="column">
                  <wp:posOffset>537882</wp:posOffset>
                </wp:positionH>
                <wp:positionV relativeFrom="paragraph">
                  <wp:posOffset>1761565</wp:posOffset>
                </wp:positionV>
                <wp:extent cx="133985" cy="187736"/>
                <wp:effectExtent l="0" t="0" r="18415" b="15875"/>
                <wp:wrapNone/>
                <wp:docPr id="17" name="Rounded Rectangle 17"/>
                <wp:cNvGraphicFramePr/>
                <a:graphic xmlns:a="http://schemas.openxmlformats.org/drawingml/2006/main">
                  <a:graphicData uri="http://schemas.microsoft.com/office/word/2010/wordprocessingShape">
                    <wps:wsp>
                      <wps:cNvSpPr/>
                      <wps:spPr>
                        <a:xfrm>
                          <a:off x="0" y="0"/>
                          <a:ext cx="133985" cy="187736"/>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1CD5921" id="Rounded Rectangle 17" o:spid="_x0000_s1026" style="position:absolute;margin-left:42.35pt;margin-top:138.7pt;width:10.55pt;height:14.8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" fillcolor="#4472c4 [3204]" strokecolor="#1f3763 [1604]" strokeweight="1pt">
                <v:stroke joinstyle="miter"/>
              </v:roundrect>
            </w:pict>
          </mc:Fallback>
        </mc:AlternateContent>
      </w:r>
      <w:r w:rsidR="00E45155">
        <w:rPr>
          <w:rFonts w:asciiTheme="minorHAnsi" w:hAnsiTheme="minorHAnsi" w:cstheme="minorHAnsi"/>
          <w:b/>
          <w:bCs/>
          <w:noProof/>
          <w:sz w:val="28"/>
          <w:szCs w:val="28"/>
        </w:rPr>
        <mc:AlternateContent>
          <mc:Choice Requires="wps">
            <w:drawing>
              <wp:anchor distT="0" distB="0" distL="114300" distR="114300" simplePos="0" relativeHeight="251660288" behindDoc="0" locked="0" layoutInCell="1" allowOverlap="1" wp14:anchorId="426440A1" wp14:editId="7C411BF0">
                <wp:simplePos x="0" y="0"/>
                <wp:positionH relativeFrom="column">
                  <wp:posOffset>1049867</wp:posOffset>
                </wp:positionH>
                <wp:positionV relativeFrom="paragraph">
                  <wp:posOffset>2576407</wp:posOffset>
                </wp:positionV>
                <wp:extent cx="914400" cy="203200"/>
                <wp:effectExtent l="0" t="0" r="10795" b="12700"/>
                <wp:wrapNone/>
                <wp:docPr id="31" name="Text Box 31"/>
                <wp:cNvGraphicFramePr/>
                <a:graphic xmlns:a="http://schemas.openxmlformats.org/drawingml/2006/main">
                  <a:graphicData uri="http://schemas.microsoft.com/office/word/2010/wordprocessingShape">
                    <wps:wsp>
                      <wps:cNvSpPr txBox="1"/>
                      <wps:spPr>
                        <a:xfrm>
                          <a:off x="0" y="0"/>
                          <a:ext cx="914400" cy="203200"/>
                        </a:xfrm>
                        <a:prstGeom prst="rect">
                          <a:avLst/>
                        </a:prstGeom>
                        <a:solidFill>
                          <a:schemeClr val="lt1"/>
                        </a:solidFill>
                        <a:ln w="6350">
                          <a:solidFill>
                            <a:prstClr val="black"/>
                          </a:solidFill>
                        </a:ln>
                      </wps:spPr>
                      <wps:txbx>
                        <w:txbxContent>
                          <w:p w14:paraId="56E2ADF9" w14:textId="5F4D2A4C" w:rsidR="00543370" w:rsidRPr="00E45155" w:rsidRDefault="00543370">
                            <w:pPr>
                              <w:rPr>
                                <w:sz w:val="13"/>
                                <w:szCs w:val="13"/>
                              </w:rPr>
                            </w:pPr>
                            <w:r w:rsidRPr="00E45155">
                              <w:rPr>
                                <w:sz w:val="13"/>
                                <w:szCs w:val="13"/>
                              </w:rPr>
                              <w:t>Spill Kit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26440A1" id="_x0000_t202" coordsize="21600,21600" o:spt="202" path="m,l,21600r21600,l21600,xe">
                <v:stroke joinstyle="miter"/>
                <v:path gradientshapeok="t" o:connecttype="rect"/>
              </v:shapetype>
              <v:shape id="Text Box 31" o:spid="_x0000_s1026" type="#_x0000_t202" style="position:absolute;margin-left:82.65pt;margin-top:202.85pt;width:1in;height:16pt;z-index:251660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" fillcolor="white [3201]" strokeweight=".5pt">
                <v:textbox>
                  <w:txbxContent>
                    <w:p w14:paraId="56E2ADF9" w14:textId="5F4D2A4C" w:rsidR="00543370" w:rsidRPr="00E45155" w:rsidRDefault="00543370">
                      <w:pPr>
                        <w:rPr>
                          <w:sz w:val="13"/>
                          <w:szCs w:val="13"/>
                        </w:rPr>
                      </w:pPr>
                      <w:r w:rsidRPr="00E45155">
                        <w:rPr>
                          <w:sz w:val="13"/>
                          <w:szCs w:val="13"/>
                        </w:rPr>
                        <w:t>Spill Kit</w:t>
                      </w:r>
                    </w:p>
                  </w:txbxContent>
                </v:textbox>
              </v:shape>
            </w:pict>
          </mc:Fallback>
        </mc:AlternateContent>
      </w:r>
      <w:r w:rsidR="00AB30C1">
        <w:rPr>
          <w:rFonts w:asciiTheme="minorHAnsi" w:hAnsiTheme="minorHAnsi" w:cstheme="minorHAnsi"/>
          <w:b/>
          <w:bCs/>
          <w:noProof/>
          <w:sz w:val="28"/>
          <w:szCs w:val="28"/>
        </w:rPr>
        <mc:AlternateContent>
          <mc:Choice Requires="wps">
            <w:drawing>
              <wp:anchor distT="0" distB="0" distL="114300" distR="114300" simplePos="0" relativeHeight="251659264" behindDoc="0" locked="0" layoutInCell="1" allowOverlap="1" wp14:anchorId="24790FEC" wp14:editId="2F2B5B11">
                <wp:simplePos x="0" y="0"/>
                <wp:positionH relativeFrom="column">
                  <wp:posOffset>905933</wp:posOffset>
                </wp:positionH>
                <wp:positionV relativeFrom="paragraph">
                  <wp:posOffset>2627207</wp:posOffset>
                </wp:positionV>
                <wp:extent cx="101600" cy="110066"/>
                <wp:effectExtent l="0" t="0" r="12700" b="17145"/>
                <wp:wrapNone/>
                <wp:docPr id="28" name="Rectangle 28"/>
                <wp:cNvGraphicFramePr/>
                <a:graphic xmlns:a="http://schemas.openxmlformats.org/drawingml/2006/main">
                  <a:graphicData uri="http://schemas.microsoft.com/office/word/2010/wordprocessingShape">
                    <wps:wsp>
                      <wps:cNvSpPr/>
                      <wps:spPr>
                        <a:xfrm>
                          <a:off x="0" y="0"/>
                          <a:ext cx="101600" cy="11006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DE77DC" id="Rectangle 28" o:spid="_x0000_s1026" style="position:absolute;margin-left:71.35pt;margin-top:206.85pt;width:8pt;height:8.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" fillcolor="#4472c4 [3204]" strokecolor="#1f3763 [1604]" strokeweight="1pt"/>
            </w:pict>
          </mc:Fallback>
        </mc:AlternateContent>
      </w:r>
      <w:r w:rsidR="00774490">
        <w:rPr>
          <w:rFonts w:asciiTheme="minorHAnsi" w:hAnsiTheme="minorHAnsi" w:cstheme="minorHAnsi"/>
          <w:b/>
          <w:bCs/>
          <w:noProof/>
          <w:sz w:val="28"/>
          <w:szCs w:val="28"/>
        </w:rPr>
        <w:drawing>
          <wp:inline distT="0" distB="0" distL="0" distR="0" wp14:anchorId="0A037196" wp14:editId="7A0ACFDA">
            <wp:extent cx="5727700" cy="5727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4">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1B853C10" w14:textId="77777777" w:rsidR="00554BA6" w:rsidRDefault="00554BA6" w:rsidP="00E20126">
      <w:pPr>
        <w:pStyle w:val="NormalWeb"/>
        <w:rPr>
          <w:rFonts w:asciiTheme="minorHAnsi" w:hAnsiTheme="minorHAnsi" w:cstheme="minorHAnsi"/>
          <w:b/>
          <w:bCs/>
          <w:sz w:val="28"/>
          <w:szCs w:val="28"/>
        </w:rPr>
      </w:pPr>
    </w:p>
    <w:p w14:paraId="6BFAB5E0" w14:textId="77777777" w:rsidR="00AB30C1" w:rsidRDefault="00AB30C1" w:rsidP="00E20126">
      <w:pPr>
        <w:pStyle w:val="NormalWeb"/>
        <w:rPr>
          <w:rFonts w:asciiTheme="minorHAnsi" w:hAnsiTheme="minorHAnsi" w:cstheme="minorHAnsi"/>
          <w:b/>
          <w:bCs/>
          <w:sz w:val="28"/>
          <w:szCs w:val="28"/>
        </w:rPr>
      </w:pPr>
    </w:p>
    <w:p w14:paraId="49F2E5FA" w14:textId="77777777" w:rsidR="00010549" w:rsidRDefault="00010549" w:rsidP="00E20126">
      <w:pPr>
        <w:pStyle w:val="NormalWeb"/>
        <w:rPr>
          <w:rFonts w:asciiTheme="minorHAnsi" w:hAnsiTheme="minorHAnsi" w:cstheme="minorHAnsi"/>
          <w:b/>
          <w:bCs/>
          <w:sz w:val="28"/>
          <w:szCs w:val="28"/>
        </w:rPr>
      </w:pPr>
    </w:p>
    <w:p w14:paraId="301FD892" w14:textId="77777777" w:rsidR="00010549" w:rsidRDefault="00010549" w:rsidP="00E20126">
      <w:pPr>
        <w:pStyle w:val="NormalWeb"/>
        <w:rPr>
          <w:rFonts w:asciiTheme="minorHAnsi" w:hAnsiTheme="minorHAnsi" w:cstheme="minorHAnsi"/>
          <w:b/>
          <w:bCs/>
          <w:sz w:val="28"/>
          <w:szCs w:val="28"/>
        </w:rPr>
      </w:pPr>
    </w:p>
    <w:p w14:paraId="1009489F" w14:textId="77777777" w:rsidR="00010549" w:rsidRDefault="00010549" w:rsidP="00E20126">
      <w:pPr>
        <w:pStyle w:val="NormalWeb"/>
        <w:rPr>
          <w:rFonts w:asciiTheme="minorHAnsi" w:hAnsiTheme="minorHAnsi" w:cstheme="minorHAnsi"/>
          <w:b/>
          <w:bCs/>
          <w:sz w:val="28"/>
          <w:szCs w:val="28"/>
        </w:rPr>
      </w:pPr>
    </w:p>
    <w:p w14:paraId="1051A0BF" w14:textId="77777777" w:rsidR="00010549" w:rsidRDefault="00010549" w:rsidP="00E20126">
      <w:pPr>
        <w:pStyle w:val="NormalWeb"/>
        <w:rPr>
          <w:rFonts w:asciiTheme="minorHAnsi" w:hAnsiTheme="minorHAnsi" w:cstheme="minorHAnsi"/>
          <w:b/>
          <w:bCs/>
          <w:sz w:val="28"/>
          <w:szCs w:val="28"/>
        </w:rPr>
      </w:pPr>
    </w:p>
    <w:p w14:paraId="0CC76EA7" w14:textId="77777777" w:rsidR="00010549" w:rsidRDefault="00010549" w:rsidP="00E20126">
      <w:pPr>
        <w:pStyle w:val="NormalWeb"/>
        <w:rPr>
          <w:rFonts w:asciiTheme="minorHAnsi" w:hAnsiTheme="minorHAnsi" w:cstheme="minorHAnsi"/>
          <w:b/>
          <w:bCs/>
          <w:sz w:val="28"/>
          <w:szCs w:val="28"/>
        </w:rPr>
      </w:pPr>
    </w:p>
    <w:p w14:paraId="1366B7AE" w14:textId="269066E0" w:rsidR="00E20126" w:rsidRPr="006009C9" w:rsidRDefault="00E20126" w:rsidP="00E20126">
      <w:pPr>
        <w:pStyle w:val="NormalWeb"/>
        <w:rPr>
          <w:rFonts w:asciiTheme="minorHAnsi" w:hAnsiTheme="minorHAnsi" w:cstheme="minorHAnsi"/>
          <w:sz w:val="28"/>
          <w:szCs w:val="28"/>
        </w:rPr>
      </w:pPr>
      <w:r w:rsidRPr="006009C9">
        <w:rPr>
          <w:rFonts w:asciiTheme="minorHAnsi" w:hAnsiTheme="minorHAnsi" w:cstheme="minorHAnsi"/>
          <w:b/>
          <w:bCs/>
          <w:sz w:val="28"/>
          <w:szCs w:val="28"/>
        </w:rPr>
        <w:lastRenderedPageBreak/>
        <w:t xml:space="preserve">5. Site Operating Techniques </w:t>
      </w:r>
    </w:p>
    <w:p w14:paraId="1BF22DFD" w14:textId="6F6D769A" w:rsidR="00942154" w:rsidRDefault="00942154" w:rsidP="00E20126">
      <w:pPr>
        <w:rPr>
          <w:rFonts w:cstheme="minorHAnsi"/>
        </w:rPr>
      </w:pPr>
      <w:r>
        <w:rPr>
          <w:rFonts w:cstheme="minorHAnsi"/>
        </w:rPr>
        <w:t>Copies of this Fire Protection Plan will be kept electronically and hard copy in the Health and Safety Folders and also a copy on the notice board available for all on the site</w:t>
      </w:r>
      <w:r w:rsidR="00EB7BCB">
        <w:rPr>
          <w:rFonts w:cstheme="minorHAnsi"/>
        </w:rPr>
        <w:t xml:space="preserve"> staff and visitors</w:t>
      </w:r>
      <w:r>
        <w:rPr>
          <w:rFonts w:cstheme="minorHAnsi"/>
        </w:rPr>
        <w:t>.</w:t>
      </w:r>
    </w:p>
    <w:p w14:paraId="332199D5" w14:textId="556BED34" w:rsidR="00942154" w:rsidRDefault="00942154" w:rsidP="00E20126">
      <w:pPr>
        <w:rPr>
          <w:rFonts w:cstheme="minorHAnsi"/>
        </w:rPr>
      </w:pPr>
      <w:r>
        <w:rPr>
          <w:rFonts w:cstheme="minorHAnsi"/>
        </w:rPr>
        <w:t>It will be the responsibility of the site manager COTC holder to ensure all staff including new starts will be made aware of the Fire Management Plan and refresher toolbox talks give</w:t>
      </w:r>
      <w:r w:rsidR="00EB7BCB">
        <w:rPr>
          <w:rFonts w:cstheme="minorHAnsi"/>
        </w:rPr>
        <w:t>n</w:t>
      </w:r>
      <w:r>
        <w:rPr>
          <w:rFonts w:cstheme="minorHAnsi"/>
        </w:rPr>
        <w:t xml:space="preserve"> annually. Fire drills will be held every 6 months and records of response time held in the main office in both hard and electronic copies.</w:t>
      </w:r>
    </w:p>
    <w:p w14:paraId="3A54635C" w14:textId="77777777" w:rsidR="00942154" w:rsidRDefault="00942154" w:rsidP="00E20126">
      <w:pPr>
        <w:rPr>
          <w:rFonts w:cstheme="minorHAnsi"/>
        </w:rPr>
      </w:pPr>
    </w:p>
    <w:p w14:paraId="66A15517" w14:textId="286B5D47" w:rsidR="00E20126" w:rsidRPr="006009C9" w:rsidRDefault="00E20126" w:rsidP="00E20126">
      <w:pPr>
        <w:rPr>
          <w:rFonts w:cstheme="minorHAnsi"/>
        </w:rPr>
      </w:pPr>
      <w:r w:rsidRPr="006009C9">
        <w:rPr>
          <w:rFonts w:cstheme="minorHAnsi"/>
        </w:rPr>
        <w:t>5.1 Plant and Equipment</w:t>
      </w:r>
    </w:p>
    <w:p w14:paraId="564A4D1D" w14:textId="3A0D781D" w:rsidR="00E20126" w:rsidRPr="006009C9" w:rsidRDefault="00E20126" w:rsidP="00E20126">
      <w:pPr>
        <w:pStyle w:val="NormalWeb"/>
        <w:rPr>
          <w:rFonts w:asciiTheme="minorHAnsi" w:hAnsiTheme="minorHAnsi" w:cstheme="minorHAnsi"/>
        </w:rPr>
      </w:pPr>
      <w:r w:rsidRPr="006009C9">
        <w:rPr>
          <w:rFonts w:asciiTheme="minorHAnsi" w:hAnsiTheme="minorHAnsi" w:cstheme="minorHAnsi"/>
        </w:rPr>
        <w:t xml:space="preserve">All the plant and equipment at the recycling facility of Lydney Skip hire undergo a preoperational daily inspection. </w:t>
      </w:r>
    </w:p>
    <w:p w14:paraId="32207A90" w14:textId="758EFB37" w:rsidR="00B44210" w:rsidRDefault="00E20126" w:rsidP="00E20126">
      <w:pPr>
        <w:pStyle w:val="NormalWeb"/>
        <w:rPr>
          <w:rFonts w:asciiTheme="minorHAnsi" w:hAnsiTheme="minorHAnsi" w:cstheme="minorHAnsi"/>
        </w:rPr>
      </w:pPr>
      <w:r w:rsidRPr="006009C9">
        <w:rPr>
          <w:rFonts w:asciiTheme="minorHAnsi" w:hAnsiTheme="minorHAnsi" w:cstheme="minorHAnsi"/>
        </w:rPr>
        <w:t xml:space="preserve">Mobile plant is stored in area away from combustible material and are fitted with fire extinguishers. The mobile pant are all covered with a regular maintenance and inspection schedule. In addition, there are spill kits located around the site to clean up any fluids that have leaked from the mobile plant. Service agreements have been made to ensure a contractor can be on site with an hour. </w:t>
      </w:r>
    </w:p>
    <w:p w14:paraId="04C6EB83" w14:textId="6C68626E" w:rsidR="00B44210" w:rsidRDefault="00B44210" w:rsidP="00E20126">
      <w:pPr>
        <w:pStyle w:val="NormalWeb"/>
        <w:rPr>
          <w:rFonts w:asciiTheme="minorHAnsi" w:hAnsiTheme="minorHAnsi" w:cstheme="minorHAnsi"/>
        </w:rPr>
      </w:pPr>
      <w:r>
        <w:rPr>
          <w:rFonts w:asciiTheme="minorHAnsi" w:hAnsiTheme="minorHAnsi" w:cstheme="minorHAnsi"/>
        </w:rPr>
        <w:t>Vehicle end of shift checks to include exhaust inspections for debris and heating. Appendix 2</w:t>
      </w:r>
    </w:p>
    <w:p w14:paraId="7B94F98A" w14:textId="110BE2D9" w:rsidR="00010549" w:rsidRPr="006009C9" w:rsidRDefault="009D69A0" w:rsidP="00E20126">
      <w:pPr>
        <w:pStyle w:val="NormalWeb"/>
        <w:rPr>
          <w:rFonts w:asciiTheme="minorHAnsi" w:hAnsiTheme="minorHAnsi" w:cstheme="minorHAnsi"/>
        </w:rPr>
      </w:pPr>
      <w:r>
        <w:rPr>
          <w:rFonts w:asciiTheme="minorHAnsi" w:hAnsiTheme="minorHAnsi" w:cstheme="minorHAnsi"/>
        </w:rPr>
        <w:t xml:space="preserve">All vehicles and mobile plant will be parked </w:t>
      </w:r>
      <w:r w:rsidR="00847533">
        <w:rPr>
          <w:rFonts w:asciiTheme="minorHAnsi" w:hAnsiTheme="minorHAnsi" w:cstheme="minorHAnsi"/>
        </w:rPr>
        <w:t xml:space="preserve">off site in a secure area opposite the site </w:t>
      </w:r>
      <w:r>
        <w:rPr>
          <w:rFonts w:asciiTheme="minorHAnsi" w:hAnsiTheme="minorHAnsi" w:cstheme="minorHAnsi"/>
        </w:rPr>
        <w:t>when not in use</w:t>
      </w:r>
      <w:r w:rsidR="00847533">
        <w:rPr>
          <w:rFonts w:asciiTheme="minorHAnsi" w:hAnsiTheme="minorHAnsi" w:cstheme="minorHAnsi"/>
        </w:rPr>
        <w:t>.</w:t>
      </w:r>
      <w:r>
        <w:rPr>
          <w:rFonts w:asciiTheme="minorHAnsi" w:hAnsiTheme="minorHAnsi" w:cstheme="minorHAnsi"/>
        </w:rPr>
        <w:t xml:space="preserve"> </w:t>
      </w:r>
    </w:p>
    <w:p w14:paraId="0CEA288F" w14:textId="77777777" w:rsidR="00E20126" w:rsidRPr="006009C9" w:rsidRDefault="00E20126" w:rsidP="00E20126">
      <w:pPr>
        <w:pStyle w:val="NormalWeb"/>
        <w:rPr>
          <w:rFonts w:asciiTheme="minorHAnsi" w:hAnsiTheme="minorHAnsi" w:cstheme="minorHAnsi"/>
        </w:rPr>
      </w:pPr>
      <w:r w:rsidRPr="006009C9">
        <w:rPr>
          <w:rFonts w:asciiTheme="minorHAnsi" w:hAnsiTheme="minorHAnsi" w:cstheme="minorHAnsi"/>
        </w:rPr>
        <w:t xml:space="preserve">5.2 Electricity </w:t>
      </w:r>
    </w:p>
    <w:p w14:paraId="0E22A409" w14:textId="77777777" w:rsidR="00E20126" w:rsidRPr="006009C9" w:rsidRDefault="00E20126" w:rsidP="00E20126">
      <w:pPr>
        <w:pStyle w:val="NormalWeb"/>
        <w:rPr>
          <w:rFonts w:asciiTheme="minorHAnsi" w:hAnsiTheme="minorHAnsi" w:cstheme="minorHAnsi"/>
        </w:rPr>
      </w:pPr>
      <w:r w:rsidRPr="006009C9">
        <w:rPr>
          <w:rFonts w:asciiTheme="minorHAnsi" w:hAnsiTheme="minorHAnsi" w:cstheme="minorHAnsi"/>
        </w:rPr>
        <w:t xml:space="preserve">All pre-operational checks on plant include a visual inspection of electricity cables. </w:t>
      </w:r>
    </w:p>
    <w:p w14:paraId="61FB9594" w14:textId="356D483C" w:rsidR="00E20126" w:rsidRDefault="00E20126" w:rsidP="00E20126">
      <w:pPr>
        <w:pStyle w:val="NormalWeb"/>
        <w:rPr>
          <w:rFonts w:asciiTheme="minorHAnsi" w:hAnsiTheme="minorHAnsi" w:cstheme="minorHAnsi"/>
        </w:rPr>
      </w:pPr>
      <w:r w:rsidRPr="006009C9">
        <w:rPr>
          <w:rFonts w:asciiTheme="minorHAnsi" w:hAnsiTheme="minorHAnsi" w:cstheme="minorHAnsi"/>
        </w:rPr>
        <w:t xml:space="preserve"> Plant and Equipment Weekly Checklist and Defect Report is also carried out by a senior member of the site. </w:t>
      </w:r>
    </w:p>
    <w:p w14:paraId="3C78E6D6" w14:textId="0E03878E" w:rsidR="00264F7B" w:rsidRPr="00FC4F88" w:rsidRDefault="00264F7B" w:rsidP="00E20126">
      <w:pPr>
        <w:pStyle w:val="NormalWeb"/>
        <w:rPr>
          <w:rFonts w:asciiTheme="minorHAnsi" w:hAnsiTheme="minorHAnsi" w:cstheme="minorHAnsi"/>
          <w:color w:val="FF0000"/>
        </w:rPr>
      </w:pPr>
      <w:r>
        <w:rPr>
          <w:rFonts w:asciiTheme="minorHAnsi" w:hAnsiTheme="minorHAnsi" w:cstheme="minorHAnsi"/>
        </w:rPr>
        <w:t xml:space="preserve">The main electrical Distribution Board is situated with-in the main building </w:t>
      </w:r>
      <w:r w:rsidR="00FC4F88">
        <w:rPr>
          <w:rFonts w:asciiTheme="minorHAnsi" w:hAnsiTheme="minorHAnsi" w:cstheme="minorHAnsi"/>
        </w:rPr>
        <w:t>and shall be checked monthly for any hotspots and dust build up by the site manager / COTC holder Appendix</w:t>
      </w:r>
      <w:r w:rsidR="00B44210">
        <w:rPr>
          <w:rFonts w:asciiTheme="minorHAnsi" w:hAnsiTheme="minorHAnsi" w:cstheme="minorHAnsi"/>
        </w:rPr>
        <w:t xml:space="preserve"> 1</w:t>
      </w:r>
    </w:p>
    <w:p w14:paraId="3F73F62D" w14:textId="77777777" w:rsidR="00FC4F88" w:rsidRDefault="00E20126" w:rsidP="00E20126">
      <w:pPr>
        <w:pStyle w:val="NormalWeb"/>
        <w:rPr>
          <w:rFonts w:asciiTheme="minorHAnsi" w:hAnsiTheme="minorHAnsi" w:cstheme="minorHAnsi"/>
        </w:rPr>
      </w:pPr>
      <w:r w:rsidRPr="006009C9">
        <w:rPr>
          <w:rFonts w:asciiTheme="minorHAnsi" w:hAnsiTheme="minorHAnsi" w:cstheme="minorHAnsi"/>
        </w:rPr>
        <w:t xml:space="preserve">Records of all Portable Appliances will be </w:t>
      </w:r>
      <w:r w:rsidR="009A1F37" w:rsidRPr="006009C9">
        <w:rPr>
          <w:rFonts w:asciiTheme="minorHAnsi" w:hAnsiTheme="minorHAnsi" w:cstheme="minorHAnsi"/>
        </w:rPr>
        <w:t>kept,</w:t>
      </w:r>
      <w:r w:rsidRPr="006009C9">
        <w:rPr>
          <w:rFonts w:asciiTheme="minorHAnsi" w:hAnsiTheme="minorHAnsi" w:cstheme="minorHAnsi"/>
        </w:rPr>
        <w:t xml:space="preserve"> and annual checks will be carried out, five yearly fixed appliance checks will be carried out this is the responsibility of the site manager to ensure compliance.</w:t>
      </w:r>
    </w:p>
    <w:p w14:paraId="6F494257" w14:textId="77777777" w:rsidR="009D69A0" w:rsidRDefault="00FC4F88" w:rsidP="00E20126">
      <w:pPr>
        <w:pStyle w:val="NormalWeb"/>
        <w:rPr>
          <w:rFonts w:asciiTheme="minorHAnsi" w:hAnsiTheme="minorHAnsi" w:cstheme="minorHAnsi"/>
        </w:rPr>
      </w:pPr>
      <w:r>
        <w:rPr>
          <w:rFonts w:asciiTheme="minorHAnsi" w:hAnsiTheme="minorHAnsi" w:cstheme="minorHAnsi"/>
        </w:rPr>
        <w:t xml:space="preserve">All groundwork will be carried out only with the consent of the Industrial Site owner’s representative to ensure all electrical cables are identified. If a cable is damaged all work will stop, the area will be </w:t>
      </w:r>
      <w:r w:rsidR="00A6541A">
        <w:rPr>
          <w:rFonts w:asciiTheme="minorHAnsi" w:hAnsiTheme="minorHAnsi" w:cstheme="minorHAnsi"/>
        </w:rPr>
        <w:t>cleared,</w:t>
      </w:r>
      <w:r>
        <w:rPr>
          <w:rFonts w:asciiTheme="minorHAnsi" w:hAnsiTheme="minorHAnsi" w:cstheme="minorHAnsi"/>
        </w:rPr>
        <w:t xml:space="preserve"> and the problem reported to the Industrial site management who </w:t>
      </w:r>
      <w:r w:rsidR="00B44210">
        <w:rPr>
          <w:rFonts w:asciiTheme="minorHAnsi" w:hAnsiTheme="minorHAnsi" w:cstheme="minorHAnsi"/>
        </w:rPr>
        <w:t>will assess</w:t>
      </w:r>
      <w:r>
        <w:rPr>
          <w:rFonts w:asciiTheme="minorHAnsi" w:hAnsiTheme="minorHAnsi" w:cstheme="minorHAnsi"/>
        </w:rPr>
        <w:t xml:space="preserve"> the damage and initiate repairs.</w:t>
      </w:r>
      <w:r w:rsidR="00473331">
        <w:rPr>
          <w:rFonts w:asciiTheme="minorHAnsi" w:hAnsiTheme="minorHAnsi" w:cstheme="minorHAnsi"/>
        </w:rPr>
        <w:t xml:space="preserve">    </w:t>
      </w:r>
    </w:p>
    <w:p w14:paraId="48B0BCF1" w14:textId="77777777" w:rsidR="009D69A0" w:rsidRDefault="009D69A0" w:rsidP="00E20126">
      <w:pPr>
        <w:pStyle w:val="NormalWeb"/>
        <w:rPr>
          <w:rFonts w:asciiTheme="minorHAnsi" w:hAnsiTheme="minorHAnsi" w:cstheme="minorHAnsi"/>
        </w:rPr>
      </w:pPr>
    </w:p>
    <w:p w14:paraId="0BA64455" w14:textId="7D733B24" w:rsidR="00E20126" w:rsidRDefault="009D69A0" w:rsidP="00E20126">
      <w:pPr>
        <w:pStyle w:val="NormalWeb"/>
        <w:rPr>
          <w:rFonts w:asciiTheme="minorHAnsi" w:hAnsiTheme="minorHAnsi" w:cstheme="minorHAnsi"/>
        </w:rPr>
      </w:pPr>
      <w:r>
        <w:rPr>
          <w:rFonts w:asciiTheme="minorHAnsi" w:hAnsiTheme="minorHAnsi" w:cstheme="minorHAnsi"/>
        </w:rPr>
        <w:lastRenderedPageBreak/>
        <w:t>Drawing 7</w:t>
      </w:r>
      <w:r w:rsidR="00473331">
        <w:rPr>
          <w:rFonts w:asciiTheme="minorHAnsi" w:hAnsiTheme="minorHAnsi" w:cstheme="minorHAnsi"/>
        </w:rPr>
        <w:t xml:space="preserve">       </w:t>
      </w:r>
    </w:p>
    <w:p w14:paraId="5891E9A6" w14:textId="621F32CD" w:rsidR="00264F7B" w:rsidRPr="006009C9" w:rsidRDefault="007C7326" w:rsidP="00E20126">
      <w:pPr>
        <w:pStyle w:val="NormalWeb"/>
        <w:rPr>
          <w:rFonts w:asciiTheme="minorHAnsi" w:hAnsiTheme="minorHAnsi" w:cstheme="minorHAnsi"/>
        </w:rPr>
      </w:pPr>
      <w:r>
        <w:rPr>
          <w:rFonts w:cstheme="minorHAnsi"/>
          <w:noProof/>
        </w:rPr>
        <mc:AlternateContent>
          <mc:Choice Requires="wps">
            <w:drawing>
              <wp:anchor distT="0" distB="0" distL="114300" distR="114300" simplePos="0" relativeHeight="251665408" behindDoc="0" locked="0" layoutInCell="1" allowOverlap="1" wp14:anchorId="61ECCFCB" wp14:editId="6A351E6C">
                <wp:simplePos x="0" y="0"/>
                <wp:positionH relativeFrom="column">
                  <wp:posOffset>1786255</wp:posOffset>
                </wp:positionH>
                <wp:positionV relativeFrom="paragraph">
                  <wp:posOffset>1802977</wp:posOffset>
                </wp:positionV>
                <wp:extent cx="668866" cy="296333"/>
                <wp:effectExtent l="0" t="0" r="17145" b="8890"/>
                <wp:wrapNone/>
                <wp:docPr id="15" name="Text Box 15"/>
                <wp:cNvGraphicFramePr/>
                <a:graphic xmlns:a="http://schemas.openxmlformats.org/drawingml/2006/main">
                  <a:graphicData uri="http://schemas.microsoft.com/office/word/2010/wordprocessingShape">
                    <wps:wsp>
                      <wps:cNvSpPr txBox="1"/>
                      <wps:spPr>
                        <a:xfrm>
                          <a:off x="0" y="0"/>
                          <a:ext cx="668866" cy="296333"/>
                        </a:xfrm>
                        <a:prstGeom prst="rect">
                          <a:avLst/>
                        </a:prstGeom>
                        <a:solidFill>
                          <a:schemeClr val="lt1"/>
                        </a:solidFill>
                        <a:ln w="6350">
                          <a:solidFill>
                            <a:prstClr val="black"/>
                          </a:solidFill>
                        </a:ln>
                      </wps:spPr>
                      <wps:txbx>
                        <w:txbxContent>
                          <w:p w14:paraId="025CDDE3" w14:textId="1C2583DD" w:rsidR="007C7326" w:rsidRPr="007C7326" w:rsidRDefault="007C7326">
                            <w:pPr>
                              <w:rPr>
                                <w:sz w:val="13"/>
                                <w:szCs w:val="13"/>
                              </w:rPr>
                            </w:pPr>
                            <w:r>
                              <w:rPr>
                                <w:sz w:val="13"/>
                                <w:szCs w:val="13"/>
                              </w:rPr>
                              <w:t>Bunded Fuel and oil tanks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ECCFCB" id="Text Box 15" o:spid="_x0000_s1027" type="#_x0000_t202" style="position:absolute;margin-left:140.65pt;margin-top:141.95pt;width:52.65pt;height:23.3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" fillcolor="white [3201]" strokeweight=".5pt">
                <v:textbox>
                  <w:txbxContent>
                    <w:p w14:paraId="025CDDE3" w14:textId="1C2583DD" w:rsidR="007C7326" w:rsidRPr="007C7326" w:rsidRDefault="007C7326">
                      <w:pPr>
                        <w:rPr>
                          <w:sz w:val="13"/>
                          <w:szCs w:val="13"/>
                        </w:rPr>
                      </w:pPr>
                      <w:r>
                        <w:rPr>
                          <w:sz w:val="13"/>
                          <w:szCs w:val="13"/>
                        </w:rPr>
                        <w:t>Bunded Fuel and oil tanks</w:t>
                      </w:r>
                    </w:p>
                  </w:txbxContent>
                </v:textbox>
              </v:shape>
            </w:pict>
          </mc:Fallback>
        </mc:AlternateContent>
      </w:r>
      <w:r>
        <w:rPr>
          <w:rFonts w:cstheme="minorHAnsi"/>
          <w:noProof/>
        </w:rPr>
        <mc:AlternateContent>
          <mc:Choice Requires="wps">
            <w:drawing>
              <wp:anchor distT="0" distB="0" distL="114300" distR="114300" simplePos="0" relativeHeight="251664384" behindDoc="0" locked="0" layoutInCell="1" allowOverlap="1" wp14:anchorId="6449C557" wp14:editId="3EB33BB1">
                <wp:simplePos x="0" y="0"/>
                <wp:positionH relativeFrom="column">
                  <wp:posOffset>1532467</wp:posOffset>
                </wp:positionH>
                <wp:positionV relativeFrom="paragraph">
                  <wp:posOffset>1803612</wp:posOffset>
                </wp:positionV>
                <wp:extent cx="177800" cy="296333"/>
                <wp:effectExtent l="0" t="0" r="12700" b="8890"/>
                <wp:wrapNone/>
                <wp:docPr id="14" name="Rectangle 14"/>
                <wp:cNvGraphicFramePr/>
                <a:graphic xmlns:a="http://schemas.openxmlformats.org/drawingml/2006/main">
                  <a:graphicData uri="http://schemas.microsoft.com/office/word/2010/wordprocessingShape">
                    <wps:wsp>
                      <wps:cNvSpPr/>
                      <wps:spPr>
                        <a:xfrm>
                          <a:off x="0" y="0"/>
                          <a:ext cx="177800" cy="296333"/>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532E1E" id="Rectangle 14" o:spid="_x0000_s1026" style="position:absolute;margin-left:120.65pt;margin-top:142pt;width:14pt;height:23.3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" fillcolor="white [3201]" strokecolor="#70ad47 [3209]" strokeweight="1pt"/>
            </w:pict>
          </mc:Fallback>
        </mc:AlternateContent>
      </w:r>
      <w:r w:rsidR="0070208E">
        <w:rPr>
          <w:rFonts w:cstheme="minorHAnsi"/>
          <w:noProof/>
        </w:rPr>
        <mc:AlternateContent>
          <mc:Choice Requires="wps">
            <w:drawing>
              <wp:anchor distT="0" distB="0" distL="114300" distR="114300" simplePos="0" relativeHeight="251663360" behindDoc="0" locked="0" layoutInCell="1" allowOverlap="1" wp14:anchorId="330C6D7E" wp14:editId="46F04F96">
                <wp:simplePos x="0" y="0"/>
                <wp:positionH relativeFrom="column">
                  <wp:posOffset>2683933</wp:posOffset>
                </wp:positionH>
                <wp:positionV relativeFrom="paragraph">
                  <wp:posOffset>3861012</wp:posOffset>
                </wp:positionV>
                <wp:extent cx="872067" cy="313266"/>
                <wp:effectExtent l="0" t="0" r="17145" b="17145"/>
                <wp:wrapNone/>
                <wp:docPr id="13" name="Text Box 13"/>
                <wp:cNvGraphicFramePr/>
                <a:graphic xmlns:a="http://schemas.openxmlformats.org/drawingml/2006/main">
                  <a:graphicData uri="http://schemas.microsoft.com/office/word/2010/wordprocessingShape">
                    <wps:wsp>
                      <wps:cNvSpPr txBox="1"/>
                      <wps:spPr>
                        <a:xfrm>
                          <a:off x="0" y="0"/>
                          <a:ext cx="872067" cy="313266"/>
                        </a:xfrm>
                        <a:prstGeom prst="rect">
                          <a:avLst/>
                        </a:prstGeom>
                        <a:solidFill>
                          <a:schemeClr val="lt1"/>
                        </a:solidFill>
                        <a:ln w="6350">
                          <a:solidFill>
                            <a:prstClr val="black"/>
                          </a:solidFill>
                        </a:ln>
                      </wps:spPr>
                      <wps:txbx>
                        <w:txbxContent>
                          <w:p w14:paraId="434B2B1B" w14:textId="4231A785" w:rsidR="0070208E" w:rsidRPr="007C7326" w:rsidRDefault="007C7326">
                            <w:pPr>
                              <w:rPr>
                                <w:sz w:val="13"/>
                                <w:szCs w:val="13"/>
                              </w:rPr>
                            </w:pPr>
                            <w:r>
                              <w:rPr>
                                <w:sz w:val="13"/>
                                <w:szCs w:val="13"/>
                              </w:rPr>
                              <w:t>Locked Quarantine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0C6D7E" id="Text Box 13" o:spid="_x0000_s1028" type="#_x0000_t202" style="position:absolute;margin-left:211.35pt;margin-top:304pt;width:68.65pt;height:24.6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" fillcolor="white [3201]" strokeweight=".5pt">
                <v:textbox>
                  <w:txbxContent>
                    <w:p w14:paraId="434B2B1B" w14:textId="4231A785" w:rsidR="0070208E" w:rsidRPr="007C7326" w:rsidRDefault="007C7326">
                      <w:pPr>
                        <w:rPr>
                          <w:sz w:val="13"/>
                          <w:szCs w:val="13"/>
                        </w:rPr>
                      </w:pPr>
                      <w:r>
                        <w:rPr>
                          <w:sz w:val="13"/>
                          <w:szCs w:val="13"/>
                        </w:rPr>
                        <w:t>Locked Quarantine Area</w:t>
                      </w:r>
                    </w:p>
                  </w:txbxContent>
                </v:textbox>
              </v:shape>
            </w:pict>
          </mc:Fallback>
        </mc:AlternateContent>
      </w:r>
      <w:r w:rsidR="0070208E">
        <w:rPr>
          <w:rFonts w:cstheme="minorHAnsi"/>
          <w:noProof/>
        </w:rPr>
        <mc:AlternateContent>
          <mc:Choice Requires="wps">
            <w:drawing>
              <wp:anchor distT="0" distB="0" distL="114300" distR="114300" simplePos="0" relativeHeight="251662336" behindDoc="0" locked="0" layoutInCell="1" allowOverlap="1" wp14:anchorId="01C08622" wp14:editId="3FB8F7F3">
                <wp:simplePos x="0" y="0"/>
                <wp:positionH relativeFrom="column">
                  <wp:posOffset>2243667</wp:posOffset>
                </wp:positionH>
                <wp:positionV relativeFrom="paragraph">
                  <wp:posOffset>3801745</wp:posOffset>
                </wp:positionV>
                <wp:extent cx="313266" cy="431800"/>
                <wp:effectExtent l="0" t="0" r="17145" b="12700"/>
                <wp:wrapNone/>
                <wp:docPr id="12" name="Rectangle 12"/>
                <wp:cNvGraphicFramePr/>
                <a:graphic xmlns:a="http://schemas.openxmlformats.org/drawingml/2006/main">
                  <a:graphicData uri="http://schemas.microsoft.com/office/word/2010/wordprocessingShape">
                    <wps:wsp>
                      <wps:cNvSpPr/>
                      <wps:spPr>
                        <a:xfrm>
                          <a:off x="0" y="0"/>
                          <a:ext cx="313266" cy="4318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C703BF" id="Rectangle 12" o:spid="_x0000_s1026" style="position:absolute;margin-left:176.65pt;margin-top:299.35pt;width:24.65pt;height:34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" fillcolor="white [3201]" strokecolor="#70ad47 [3209]" strokeweight="1pt"/>
            </w:pict>
          </mc:Fallback>
        </mc:AlternateContent>
      </w:r>
      <w:r w:rsidR="00264F7B">
        <w:rPr>
          <w:rFonts w:cstheme="minorHAnsi"/>
          <w:noProof/>
        </w:rPr>
        <w:drawing>
          <wp:inline distT="0" distB="0" distL="0" distR="0" wp14:anchorId="2E5C2491" wp14:editId="1FF3ACB7">
            <wp:extent cx="5022761" cy="4345859"/>
            <wp:effectExtent l="0" t="0" r="0" b="0"/>
            <wp:docPr id="11" name="Picture 1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xisting Build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70904" cy="4387514"/>
                    </a:xfrm>
                    <a:prstGeom prst="rect">
                      <a:avLst/>
                    </a:prstGeom>
                  </pic:spPr>
                </pic:pic>
              </a:graphicData>
            </a:graphic>
          </wp:inline>
        </w:drawing>
      </w:r>
    </w:p>
    <w:p w14:paraId="35105D77" w14:textId="706BA31F" w:rsidR="00942154" w:rsidRPr="006009C9" w:rsidRDefault="00942154" w:rsidP="00942154">
      <w:pPr>
        <w:pStyle w:val="NormalWeb"/>
        <w:rPr>
          <w:rFonts w:asciiTheme="minorHAnsi" w:hAnsiTheme="minorHAnsi" w:cstheme="minorHAnsi"/>
        </w:rPr>
      </w:pPr>
      <w:r w:rsidRPr="006009C9">
        <w:rPr>
          <w:rFonts w:asciiTheme="minorHAnsi" w:hAnsiTheme="minorHAnsi" w:cstheme="minorHAnsi"/>
        </w:rPr>
        <w:t>5.</w:t>
      </w:r>
      <w:r>
        <w:rPr>
          <w:rFonts w:asciiTheme="minorHAnsi" w:hAnsiTheme="minorHAnsi" w:cstheme="minorHAnsi"/>
        </w:rPr>
        <w:t>3</w:t>
      </w:r>
      <w:r w:rsidRPr="006009C9">
        <w:rPr>
          <w:rFonts w:asciiTheme="minorHAnsi" w:hAnsiTheme="minorHAnsi" w:cstheme="minorHAnsi"/>
        </w:rPr>
        <w:t xml:space="preserve"> Hot Works</w:t>
      </w:r>
    </w:p>
    <w:p w14:paraId="4FDE71DA" w14:textId="77777777" w:rsidR="00942154" w:rsidRPr="006009C9" w:rsidRDefault="00942154" w:rsidP="00942154">
      <w:pPr>
        <w:pStyle w:val="NormalWeb"/>
        <w:rPr>
          <w:rFonts w:asciiTheme="minorHAnsi" w:hAnsiTheme="minorHAnsi" w:cstheme="minorHAnsi"/>
        </w:rPr>
      </w:pPr>
      <w:r w:rsidRPr="006009C9">
        <w:rPr>
          <w:rFonts w:asciiTheme="minorHAnsi" w:hAnsiTheme="minorHAnsi" w:cstheme="minorHAnsi"/>
        </w:rPr>
        <w:t xml:space="preserve">Hot Works (grinding, welding, and cutting) </w:t>
      </w:r>
      <w:r>
        <w:rPr>
          <w:rFonts w:asciiTheme="minorHAnsi" w:hAnsiTheme="minorHAnsi" w:cstheme="minorHAnsi"/>
        </w:rPr>
        <w:t>are not carried out on the site but in a local company within the industrial estate.</w:t>
      </w:r>
    </w:p>
    <w:p w14:paraId="0FE09066" w14:textId="14BE1E3B" w:rsidR="00942154" w:rsidRDefault="00942154" w:rsidP="00E20126">
      <w:pPr>
        <w:pStyle w:val="NormalWeb"/>
        <w:rPr>
          <w:rFonts w:asciiTheme="minorHAnsi" w:hAnsiTheme="minorHAnsi" w:cstheme="minorHAnsi"/>
        </w:rPr>
      </w:pPr>
      <w:r w:rsidRPr="006009C9">
        <w:rPr>
          <w:rFonts w:asciiTheme="minorHAnsi" w:hAnsiTheme="minorHAnsi" w:cstheme="minorHAnsi"/>
        </w:rPr>
        <w:t xml:space="preserve">There are no sources of ignition associated with the waste shredder this is due to the machine low speed high torque. </w:t>
      </w:r>
    </w:p>
    <w:p w14:paraId="5C9A87FC" w14:textId="77E9B571" w:rsidR="00942154" w:rsidRDefault="00942154" w:rsidP="00E20126">
      <w:pPr>
        <w:pStyle w:val="NormalWeb"/>
        <w:rPr>
          <w:rFonts w:asciiTheme="minorHAnsi" w:hAnsiTheme="minorHAnsi" w:cstheme="minorHAnsi"/>
        </w:rPr>
      </w:pPr>
      <w:r>
        <w:rPr>
          <w:rFonts w:asciiTheme="minorHAnsi" w:hAnsiTheme="minorHAnsi" w:cstheme="minorHAnsi"/>
        </w:rPr>
        <w:t>No ignition sources of ignition will be within 6 meters of combustible waste this includes naked flames space heaters and smoking.</w:t>
      </w:r>
    </w:p>
    <w:p w14:paraId="04982422" w14:textId="63958461" w:rsidR="00E20126" w:rsidRPr="006009C9" w:rsidRDefault="00E20126" w:rsidP="00E20126">
      <w:pPr>
        <w:pStyle w:val="NormalWeb"/>
        <w:rPr>
          <w:rFonts w:asciiTheme="minorHAnsi" w:hAnsiTheme="minorHAnsi" w:cstheme="minorHAnsi"/>
        </w:rPr>
      </w:pPr>
      <w:r w:rsidRPr="006009C9">
        <w:rPr>
          <w:rFonts w:asciiTheme="minorHAnsi" w:hAnsiTheme="minorHAnsi" w:cstheme="minorHAnsi"/>
        </w:rPr>
        <w:t>5.</w:t>
      </w:r>
      <w:r w:rsidR="00942154">
        <w:rPr>
          <w:rFonts w:asciiTheme="minorHAnsi" w:hAnsiTheme="minorHAnsi" w:cstheme="minorHAnsi"/>
        </w:rPr>
        <w:t>4</w:t>
      </w:r>
      <w:r w:rsidRPr="006009C9">
        <w:rPr>
          <w:rFonts w:asciiTheme="minorHAnsi" w:hAnsiTheme="minorHAnsi" w:cstheme="minorHAnsi"/>
        </w:rPr>
        <w:t xml:space="preserve"> Visitors and Contractors </w:t>
      </w:r>
    </w:p>
    <w:p w14:paraId="5368FE24" w14:textId="7E8F9FFE" w:rsidR="006009C9" w:rsidRPr="006009C9" w:rsidRDefault="00E20126" w:rsidP="00E20126">
      <w:pPr>
        <w:pStyle w:val="NormalWeb"/>
        <w:rPr>
          <w:rFonts w:asciiTheme="minorHAnsi" w:hAnsiTheme="minorHAnsi" w:cstheme="minorHAnsi"/>
        </w:rPr>
      </w:pPr>
      <w:r w:rsidRPr="006009C9">
        <w:rPr>
          <w:rFonts w:asciiTheme="minorHAnsi" w:hAnsiTheme="minorHAnsi" w:cstheme="minorHAnsi"/>
        </w:rPr>
        <w:t xml:space="preserve">Visitor and contractors are controlled on site. Site rules are explained to visitors and contractors </w:t>
      </w:r>
      <w:r w:rsidR="00543370">
        <w:rPr>
          <w:rFonts w:asciiTheme="minorHAnsi" w:hAnsiTheme="minorHAnsi" w:cstheme="minorHAnsi"/>
        </w:rPr>
        <w:t xml:space="preserve">including fire drills and muster </w:t>
      </w:r>
      <w:r w:rsidR="00847533">
        <w:rPr>
          <w:rFonts w:asciiTheme="minorHAnsi" w:hAnsiTheme="minorHAnsi" w:cstheme="minorHAnsi"/>
        </w:rPr>
        <w:t>point,</w:t>
      </w:r>
      <w:r w:rsidR="00543370">
        <w:rPr>
          <w:rFonts w:asciiTheme="minorHAnsi" w:hAnsiTheme="minorHAnsi" w:cstheme="minorHAnsi"/>
        </w:rPr>
        <w:t xml:space="preserve"> which is outside the main gate, all contractors</w:t>
      </w:r>
      <w:r w:rsidRPr="006009C9">
        <w:rPr>
          <w:rFonts w:asciiTheme="minorHAnsi" w:hAnsiTheme="minorHAnsi" w:cstheme="minorHAnsi"/>
        </w:rPr>
        <w:t xml:space="preserve"> work is supervised at all times. </w:t>
      </w:r>
      <w:r w:rsidR="009A1F37">
        <w:rPr>
          <w:rFonts w:asciiTheme="minorHAnsi" w:hAnsiTheme="minorHAnsi" w:cstheme="minorHAnsi"/>
        </w:rPr>
        <w:t xml:space="preserve">All visitors to the site must sign the </w:t>
      </w:r>
      <w:r w:rsidR="00264F7B">
        <w:rPr>
          <w:rFonts w:asciiTheme="minorHAnsi" w:hAnsiTheme="minorHAnsi" w:cstheme="minorHAnsi"/>
        </w:rPr>
        <w:t>visitors’</w:t>
      </w:r>
      <w:r w:rsidR="009A1F37">
        <w:rPr>
          <w:rFonts w:asciiTheme="minorHAnsi" w:hAnsiTheme="minorHAnsi" w:cstheme="minorHAnsi"/>
        </w:rPr>
        <w:t xml:space="preserve"> book as a record of personnel on the site.</w:t>
      </w:r>
    </w:p>
    <w:p w14:paraId="324144AC" w14:textId="77777777" w:rsidR="00E20126" w:rsidRPr="006009C9" w:rsidRDefault="00E20126" w:rsidP="00E20126">
      <w:pPr>
        <w:pStyle w:val="NormalWeb"/>
        <w:rPr>
          <w:rFonts w:asciiTheme="minorHAnsi" w:hAnsiTheme="minorHAnsi" w:cstheme="minorHAnsi"/>
        </w:rPr>
      </w:pPr>
      <w:r w:rsidRPr="006009C9">
        <w:rPr>
          <w:rFonts w:asciiTheme="minorHAnsi" w:hAnsiTheme="minorHAnsi" w:cstheme="minorHAnsi"/>
        </w:rPr>
        <w:t>5.5 Welfare Facilities</w:t>
      </w:r>
    </w:p>
    <w:p w14:paraId="0CF4371B" w14:textId="464EFC83" w:rsidR="00E20126" w:rsidRDefault="00E20126" w:rsidP="00E20126">
      <w:pPr>
        <w:pStyle w:val="NormalWeb"/>
        <w:rPr>
          <w:rFonts w:asciiTheme="minorHAnsi" w:hAnsiTheme="minorHAnsi" w:cstheme="minorHAnsi"/>
        </w:rPr>
      </w:pPr>
      <w:r w:rsidRPr="006009C9">
        <w:rPr>
          <w:rFonts w:asciiTheme="minorHAnsi" w:hAnsiTheme="minorHAnsi" w:cstheme="minorHAnsi"/>
        </w:rPr>
        <w:lastRenderedPageBreak/>
        <w:t>The site operates as a no smoking site. The only smoking area is inside the perimeter fence by the welfare / office facility, where there is a specially designed cigarette bin, which is emptied on a regular basis. The welfare facility includes a microwave and kettle. The canteen area contains fire extinguishers. The welfare facility is heated thermostatically controlled electric heaters</w:t>
      </w:r>
      <w:r w:rsidR="009A1F37">
        <w:rPr>
          <w:rFonts w:asciiTheme="minorHAnsi" w:hAnsiTheme="minorHAnsi" w:cstheme="minorHAnsi"/>
        </w:rPr>
        <w:t xml:space="preserve"> (to be updated if different)</w:t>
      </w:r>
      <w:r w:rsidRPr="006009C9">
        <w:rPr>
          <w:rFonts w:asciiTheme="minorHAnsi" w:hAnsiTheme="minorHAnsi" w:cstheme="minorHAnsi"/>
        </w:rPr>
        <w:t xml:space="preserve">. The welfare facility includes smoke detectors and sounder. The site office also includes a kettle and includes fire extinguishers and smoke detectors. The office is heated with electric heaters. </w:t>
      </w:r>
      <w:r w:rsidR="009A1F37">
        <w:rPr>
          <w:rFonts w:asciiTheme="minorHAnsi" w:hAnsiTheme="minorHAnsi" w:cstheme="minorHAnsi"/>
        </w:rPr>
        <w:t>(Office / Amenities has not yet been purchased this information will be updated if different)</w:t>
      </w:r>
    </w:p>
    <w:p w14:paraId="5F3A166A" w14:textId="5A3858EA" w:rsidR="009A1F37" w:rsidRPr="006009C9" w:rsidRDefault="009A1F37" w:rsidP="00E20126">
      <w:pPr>
        <w:pStyle w:val="NormalWeb"/>
        <w:rPr>
          <w:rFonts w:asciiTheme="minorHAnsi" w:hAnsiTheme="minorHAnsi" w:cstheme="minorHAnsi"/>
        </w:rPr>
      </w:pPr>
      <w:r>
        <w:rPr>
          <w:rFonts w:asciiTheme="minorHAnsi" w:hAnsiTheme="minorHAnsi" w:cstheme="minorHAnsi"/>
        </w:rPr>
        <w:t>The main exiting building has asbestos (</w:t>
      </w:r>
      <w:r w:rsidR="009D69A0">
        <w:rPr>
          <w:rFonts w:asciiTheme="minorHAnsi" w:hAnsiTheme="minorHAnsi" w:cstheme="minorHAnsi"/>
        </w:rPr>
        <w:t>asbestos register held in the Main. Site office) This</w:t>
      </w:r>
      <w:r>
        <w:rPr>
          <w:rFonts w:asciiTheme="minorHAnsi" w:hAnsiTheme="minorHAnsi" w:cstheme="minorHAnsi"/>
        </w:rPr>
        <w:t xml:space="preserve"> building will be used to store</w:t>
      </w:r>
      <w:r w:rsidR="009D69A0">
        <w:rPr>
          <w:rFonts w:asciiTheme="minorHAnsi" w:hAnsiTheme="minorHAnsi" w:cstheme="minorHAnsi"/>
        </w:rPr>
        <w:t xml:space="preserve"> bailed</w:t>
      </w:r>
      <w:r>
        <w:rPr>
          <w:rFonts w:asciiTheme="minorHAnsi" w:hAnsiTheme="minorHAnsi" w:cstheme="minorHAnsi"/>
        </w:rPr>
        <w:t xml:space="preserve"> waste</w:t>
      </w:r>
      <w:r w:rsidR="009D69A0">
        <w:rPr>
          <w:rFonts w:asciiTheme="minorHAnsi" w:hAnsiTheme="minorHAnsi" w:cstheme="minorHAnsi"/>
        </w:rPr>
        <w:t>, recovered gas bottles and quarantined waste</w:t>
      </w:r>
      <w:r>
        <w:rPr>
          <w:rFonts w:asciiTheme="minorHAnsi" w:hAnsiTheme="minorHAnsi" w:cstheme="minorHAnsi"/>
        </w:rPr>
        <w:t xml:space="preserve">. A paper / cardboard bailer and a large </w:t>
      </w:r>
      <w:r w:rsidR="009D69A0">
        <w:rPr>
          <w:rFonts w:asciiTheme="minorHAnsi" w:hAnsiTheme="minorHAnsi" w:cstheme="minorHAnsi"/>
        </w:rPr>
        <w:t>rainwater</w:t>
      </w:r>
      <w:r>
        <w:rPr>
          <w:rFonts w:asciiTheme="minorHAnsi" w:hAnsiTheme="minorHAnsi" w:cstheme="minorHAnsi"/>
        </w:rPr>
        <w:t xml:space="preserve"> tank will be held inside</w:t>
      </w:r>
      <w:r w:rsidR="009D69A0">
        <w:rPr>
          <w:rFonts w:asciiTheme="minorHAnsi" w:hAnsiTheme="minorHAnsi" w:cstheme="minorHAnsi"/>
        </w:rPr>
        <w:t xml:space="preserve"> see drawing 7.</w:t>
      </w:r>
    </w:p>
    <w:p w14:paraId="5B89E2A4" w14:textId="53C88D1C" w:rsidR="006009C9" w:rsidRPr="006009C9" w:rsidRDefault="00E20126" w:rsidP="00E20126">
      <w:pPr>
        <w:pStyle w:val="NormalWeb"/>
        <w:rPr>
          <w:rFonts w:asciiTheme="minorHAnsi" w:hAnsiTheme="minorHAnsi" w:cstheme="minorHAnsi"/>
        </w:rPr>
      </w:pPr>
      <w:r w:rsidRPr="006009C9">
        <w:rPr>
          <w:rFonts w:asciiTheme="minorHAnsi" w:hAnsiTheme="minorHAnsi" w:cstheme="minorHAnsi"/>
        </w:rPr>
        <w:t>5.6 Waste Management</w:t>
      </w:r>
    </w:p>
    <w:p w14:paraId="486126AE" w14:textId="2D057B11" w:rsidR="006009C9" w:rsidRPr="006009C9" w:rsidRDefault="00E20126" w:rsidP="00E20126">
      <w:pPr>
        <w:pStyle w:val="NormalWeb"/>
        <w:rPr>
          <w:rFonts w:asciiTheme="minorHAnsi" w:hAnsiTheme="minorHAnsi" w:cstheme="minorHAnsi"/>
        </w:rPr>
      </w:pPr>
      <w:r w:rsidRPr="006009C9">
        <w:rPr>
          <w:rFonts w:asciiTheme="minorHAnsi" w:hAnsiTheme="minorHAnsi" w:cstheme="minorHAnsi"/>
        </w:rPr>
        <w:t xml:space="preserve">All waste is brought to the site in skip containers and deposited in the lean to shed area, the waste is separated into different streams such as wood, metal, inert and plastics and placed in </w:t>
      </w:r>
      <w:r w:rsidR="006009C9" w:rsidRPr="006009C9">
        <w:rPr>
          <w:rFonts w:asciiTheme="minorHAnsi" w:hAnsiTheme="minorHAnsi" w:cstheme="minorHAnsi"/>
        </w:rPr>
        <w:t>L</w:t>
      </w:r>
      <w:r w:rsidRPr="006009C9">
        <w:rPr>
          <w:rFonts w:asciiTheme="minorHAnsi" w:hAnsiTheme="minorHAnsi" w:cstheme="minorHAnsi"/>
        </w:rPr>
        <w:t xml:space="preserve">ego block recycling bays, these blocks are </w:t>
      </w:r>
      <w:r w:rsidR="009A1F37">
        <w:rPr>
          <w:rFonts w:asciiTheme="minorHAnsi" w:hAnsiTheme="minorHAnsi" w:cstheme="minorHAnsi"/>
        </w:rPr>
        <w:t>6</w:t>
      </w:r>
      <w:r w:rsidRPr="006009C9">
        <w:rPr>
          <w:rFonts w:asciiTheme="minorHAnsi" w:hAnsiTheme="minorHAnsi" w:cstheme="minorHAnsi"/>
        </w:rPr>
        <w:t xml:space="preserve">00 mm x </w:t>
      </w:r>
      <w:r w:rsidR="009A1F37">
        <w:rPr>
          <w:rFonts w:asciiTheme="minorHAnsi" w:hAnsiTheme="minorHAnsi" w:cstheme="minorHAnsi"/>
        </w:rPr>
        <w:t>6</w:t>
      </w:r>
      <w:r w:rsidRPr="006009C9">
        <w:rPr>
          <w:rFonts w:asciiTheme="minorHAnsi" w:hAnsiTheme="minorHAnsi" w:cstheme="minorHAnsi"/>
        </w:rPr>
        <w:t>00 mm x 800 mm interlocking</w:t>
      </w:r>
      <w:r w:rsidR="009A1F37">
        <w:rPr>
          <w:rFonts w:asciiTheme="minorHAnsi" w:hAnsiTheme="minorHAnsi" w:cstheme="minorHAnsi"/>
        </w:rPr>
        <w:t xml:space="preserve"> with the highest fire resistant classification possible – Class A to EN 13501-1:2007-A1:2009</w:t>
      </w:r>
      <w:r w:rsidR="006009C9" w:rsidRPr="006009C9">
        <w:rPr>
          <w:rFonts w:asciiTheme="minorHAnsi" w:hAnsiTheme="minorHAnsi" w:cstheme="minorHAnsi"/>
        </w:rPr>
        <w:t>. The recycling bays are 2m high 5m x 5 m, the waste will be placed so as to have combustible materials separated paper and cardboard at one end wood at the other. Non-combustible such as inert and metal will be the 2 centre recycling bays giving a 10-meter gap between combustible wastes.</w:t>
      </w:r>
    </w:p>
    <w:p w14:paraId="57DCEA38" w14:textId="308A192B" w:rsidR="006009C9" w:rsidRPr="006009C9" w:rsidRDefault="006009C9" w:rsidP="00E20126">
      <w:pPr>
        <w:pStyle w:val="NormalWeb"/>
        <w:rPr>
          <w:rFonts w:asciiTheme="minorHAnsi" w:hAnsiTheme="minorHAnsi" w:cstheme="minorHAnsi"/>
        </w:rPr>
      </w:pPr>
      <w:r w:rsidRPr="006009C9">
        <w:rPr>
          <w:rFonts w:asciiTheme="minorHAnsi" w:hAnsiTheme="minorHAnsi" w:cstheme="minorHAnsi"/>
        </w:rPr>
        <w:t>Other recycling bays are situated in concrete bays using the same Lego Blokes in the hard-standing area, waste not containerised will be moved to this area at the end of every shift if not already containerised. This area is far from the perimeter fence and limits the chances of arson.</w:t>
      </w:r>
    </w:p>
    <w:p w14:paraId="1A92073C" w14:textId="66BCE4FD" w:rsidR="006009C9" w:rsidRPr="006009C9" w:rsidRDefault="006009C9" w:rsidP="00E20126">
      <w:pPr>
        <w:pStyle w:val="NormalWeb"/>
        <w:rPr>
          <w:rFonts w:asciiTheme="minorHAnsi" w:hAnsiTheme="minorHAnsi" w:cstheme="minorHAnsi"/>
        </w:rPr>
      </w:pPr>
      <w:r w:rsidRPr="006009C9">
        <w:rPr>
          <w:rFonts w:asciiTheme="minorHAnsi" w:hAnsiTheme="minorHAnsi" w:cstheme="minorHAnsi"/>
        </w:rPr>
        <w:t>CCTV cameras will be mounted through-out the site these cameras can be accessed remotely if any movement is detected on site after hours.</w:t>
      </w:r>
    </w:p>
    <w:p w14:paraId="77A99E57" w14:textId="4BE40BA1" w:rsidR="006009C9" w:rsidRPr="006009C9" w:rsidRDefault="006009C9" w:rsidP="00E20126">
      <w:pPr>
        <w:pStyle w:val="NormalWeb"/>
        <w:rPr>
          <w:rFonts w:asciiTheme="minorHAnsi" w:hAnsiTheme="minorHAnsi" w:cstheme="minorHAnsi"/>
        </w:rPr>
      </w:pPr>
      <w:r w:rsidRPr="006009C9">
        <w:rPr>
          <w:rFonts w:asciiTheme="minorHAnsi" w:hAnsiTheme="minorHAnsi" w:cstheme="minorHAnsi"/>
        </w:rPr>
        <w:t>A sprinkler system will be installed on top of the recycling bays to damped down the waste and also as a dust suppression system. This system will be fed from a tank inside the building which will collect rainwater from the roofs of the main building and also the lean to.</w:t>
      </w:r>
    </w:p>
    <w:p w14:paraId="069F0E16" w14:textId="5B0CEBEB" w:rsidR="006009C9" w:rsidRDefault="006009C9" w:rsidP="00E20126">
      <w:pPr>
        <w:pStyle w:val="NormalWeb"/>
        <w:rPr>
          <w:rFonts w:asciiTheme="minorHAnsi" w:hAnsiTheme="minorHAnsi" w:cstheme="minorHAnsi"/>
        </w:rPr>
      </w:pPr>
      <w:r w:rsidRPr="006009C9">
        <w:rPr>
          <w:rFonts w:asciiTheme="minorHAnsi" w:hAnsiTheme="minorHAnsi" w:cstheme="minorHAnsi"/>
        </w:rPr>
        <w:t>No hot waste is accepted on the site.</w:t>
      </w:r>
    </w:p>
    <w:p w14:paraId="19C38F88" w14:textId="6A7D5145" w:rsidR="00222460" w:rsidRDefault="00222460" w:rsidP="00E20126">
      <w:pPr>
        <w:pStyle w:val="NormalWeb"/>
        <w:rPr>
          <w:rFonts w:asciiTheme="minorHAnsi" w:hAnsiTheme="minorHAnsi" w:cstheme="minorHAnsi"/>
        </w:rPr>
      </w:pPr>
      <w:r>
        <w:rPr>
          <w:rFonts w:asciiTheme="minorHAnsi" w:hAnsiTheme="minorHAnsi" w:cstheme="minorHAnsi"/>
        </w:rPr>
        <w:t>5.7 Self-combustion Risks</w:t>
      </w:r>
    </w:p>
    <w:p w14:paraId="5F235187" w14:textId="38581CDA" w:rsidR="00222460" w:rsidRPr="006009C9" w:rsidRDefault="00222460" w:rsidP="00E20126">
      <w:pPr>
        <w:pStyle w:val="NormalWeb"/>
        <w:rPr>
          <w:rFonts w:asciiTheme="minorHAnsi" w:hAnsiTheme="minorHAnsi" w:cstheme="minorHAnsi"/>
        </w:rPr>
      </w:pPr>
      <w:r>
        <w:rPr>
          <w:rFonts w:asciiTheme="minorHAnsi" w:hAnsiTheme="minorHAnsi" w:cstheme="minorHAnsi"/>
        </w:rPr>
        <w:t>Large quantities of green waste left for a period of time may pose a risk of self-combustion with this in mind site procedures dictate that this waste should be turned at least once a day and stored in Lego Blok bays at least 0.5 m lower than maximum height and on a concrete bay.</w:t>
      </w:r>
    </w:p>
    <w:p w14:paraId="0B4DB0F4" w14:textId="6ADBF02E" w:rsidR="006009C9" w:rsidRPr="006009C9" w:rsidRDefault="006009C9" w:rsidP="00E20126">
      <w:pPr>
        <w:pStyle w:val="NormalWeb"/>
        <w:rPr>
          <w:rFonts w:asciiTheme="minorHAnsi" w:hAnsiTheme="minorHAnsi" w:cstheme="minorHAnsi"/>
        </w:rPr>
      </w:pPr>
      <w:r w:rsidRPr="006009C9">
        <w:rPr>
          <w:rFonts w:asciiTheme="minorHAnsi" w:hAnsiTheme="minorHAnsi" w:cstheme="minorHAnsi"/>
        </w:rPr>
        <w:t>5.</w:t>
      </w:r>
      <w:r w:rsidR="00222460">
        <w:rPr>
          <w:rFonts w:asciiTheme="minorHAnsi" w:hAnsiTheme="minorHAnsi" w:cstheme="minorHAnsi"/>
        </w:rPr>
        <w:t>8</w:t>
      </w:r>
      <w:r w:rsidRPr="006009C9">
        <w:rPr>
          <w:rFonts w:asciiTheme="minorHAnsi" w:hAnsiTheme="minorHAnsi" w:cstheme="minorHAnsi"/>
        </w:rPr>
        <w:t xml:space="preserve"> Maximum Quantities Stored on Site</w:t>
      </w:r>
    </w:p>
    <w:tbl>
      <w:tblPr>
        <w:tblStyle w:val="TableGrid"/>
        <w:tblW w:w="0" w:type="auto"/>
        <w:tblInd w:w="421" w:type="dxa"/>
        <w:tblLook w:val="04A0" w:firstRow="1" w:lastRow="0" w:firstColumn="1" w:lastColumn="0" w:noHBand="0" w:noVBand="1"/>
      </w:tblPr>
      <w:tblGrid>
        <w:gridCol w:w="2835"/>
        <w:gridCol w:w="5754"/>
      </w:tblGrid>
      <w:tr w:rsidR="006009C9" w:rsidRPr="006009C9" w14:paraId="7C5D57D8" w14:textId="77777777" w:rsidTr="00F75251">
        <w:tc>
          <w:tcPr>
            <w:tcW w:w="2835" w:type="dxa"/>
          </w:tcPr>
          <w:p w14:paraId="29482A06" w14:textId="77777777" w:rsidR="006009C9" w:rsidRPr="006009C9" w:rsidRDefault="006009C9" w:rsidP="00F75251">
            <w:pPr>
              <w:rPr>
                <w:rFonts w:cstheme="minorHAnsi"/>
              </w:rPr>
            </w:pPr>
            <w:r w:rsidRPr="006009C9">
              <w:rPr>
                <w:rFonts w:cstheme="minorHAnsi"/>
              </w:rPr>
              <w:lastRenderedPageBreak/>
              <w:t>Inert</w:t>
            </w:r>
          </w:p>
        </w:tc>
        <w:tc>
          <w:tcPr>
            <w:tcW w:w="5754" w:type="dxa"/>
          </w:tcPr>
          <w:p w14:paraId="5080E851" w14:textId="32A7D3BE" w:rsidR="006009C9" w:rsidRPr="006009C9" w:rsidRDefault="006009C9" w:rsidP="00F75251">
            <w:pPr>
              <w:rPr>
                <w:rFonts w:cstheme="minorHAnsi"/>
              </w:rPr>
            </w:pPr>
            <w:r w:rsidRPr="006009C9">
              <w:rPr>
                <w:rFonts w:cstheme="minorHAnsi"/>
              </w:rPr>
              <w:t>1000 tonnes</w:t>
            </w:r>
          </w:p>
        </w:tc>
      </w:tr>
      <w:tr w:rsidR="006009C9" w:rsidRPr="006009C9" w14:paraId="1B1C27F5" w14:textId="77777777" w:rsidTr="00F75251">
        <w:tc>
          <w:tcPr>
            <w:tcW w:w="2835" w:type="dxa"/>
          </w:tcPr>
          <w:p w14:paraId="23FFF34E" w14:textId="77777777" w:rsidR="006009C9" w:rsidRPr="006009C9" w:rsidRDefault="006009C9" w:rsidP="00F75251">
            <w:pPr>
              <w:rPr>
                <w:rFonts w:cstheme="minorHAnsi"/>
              </w:rPr>
            </w:pPr>
            <w:r w:rsidRPr="006009C9">
              <w:rPr>
                <w:rFonts w:cstheme="minorHAnsi"/>
              </w:rPr>
              <w:t>Non-hazardous</w:t>
            </w:r>
          </w:p>
        </w:tc>
        <w:tc>
          <w:tcPr>
            <w:tcW w:w="5754" w:type="dxa"/>
          </w:tcPr>
          <w:p w14:paraId="2D25B84D" w14:textId="57D21CCD" w:rsidR="006009C9" w:rsidRPr="006009C9" w:rsidRDefault="006009C9" w:rsidP="00F75251">
            <w:pPr>
              <w:rPr>
                <w:rFonts w:cstheme="minorHAnsi"/>
              </w:rPr>
            </w:pPr>
            <w:r w:rsidRPr="006009C9">
              <w:rPr>
                <w:rFonts w:cstheme="minorHAnsi"/>
              </w:rPr>
              <w:t>100   tonnes</w:t>
            </w:r>
          </w:p>
        </w:tc>
      </w:tr>
      <w:tr w:rsidR="006009C9" w:rsidRPr="006009C9" w14:paraId="0EE5E0EF" w14:textId="77777777" w:rsidTr="00F75251">
        <w:tc>
          <w:tcPr>
            <w:tcW w:w="2835" w:type="dxa"/>
          </w:tcPr>
          <w:p w14:paraId="2235AE82" w14:textId="77777777" w:rsidR="006009C9" w:rsidRPr="006009C9" w:rsidRDefault="006009C9" w:rsidP="00F75251">
            <w:pPr>
              <w:rPr>
                <w:rFonts w:cstheme="minorHAnsi"/>
              </w:rPr>
            </w:pPr>
            <w:r w:rsidRPr="006009C9">
              <w:rPr>
                <w:rFonts w:cstheme="minorHAnsi"/>
              </w:rPr>
              <w:t>Metal Waste (non-hazardous)</w:t>
            </w:r>
          </w:p>
        </w:tc>
        <w:tc>
          <w:tcPr>
            <w:tcW w:w="5754" w:type="dxa"/>
          </w:tcPr>
          <w:p w14:paraId="0074762A" w14:textId="1F918159" w:rsidR="006009C9" w:rsidRPr="006009C9" w:rsidRDefault="006009C9" w:rsidP="00F75251">
            <w:pPr>
              <w:rPr>
                <w:rFonts w:cstheme="minorHAnsi"/>
              </w:rPr>
            </w:pPr>
            <w:r w:rsidRPr="006009C9">
              <w:rPr>
                <w:rFonts w:cstheme="minorHAnsi"/>
              </w:rPr>
              <w:t>20     tonnes</w:t>
            </w:r>
          </w:p>
        </w:tc>
      </w:tr>
    </w:tbl>
    <w:p w14:paraId="0DD77701" w14:textId="77777777" w:rsidR="006009C9" w:rsidRPr="006009C9" w:rsidRDefault="006009C9" w:rsidP="00E20126">
      <w:pPr>
        <w:pStyle w:val="NormalWeb"/>
        <w:rPr>
          <w:rFonts w:asciiTheme="minorHAnsi" w:hAnsiTheme="minorHAnsi" w:cstheme="minorHAnsi"/>
        </w:rPr>
      </w:pPr>
    </w:p>
    <w:p w14:paraId="2D58FCF1" w14:textId="77777777" w:rsidR="006009C9" w:rsidRPr="006009C9" w:rsidRDefault="006009C9" w:rsidP="006009C9">
      <w:pPr>
        <w:pStyle w:val="NormalWeb"/>
        <w:rPr>
          <w:rFonts w:asciiTheme="minorHAnsi" w:hAnsiTheme="minorHAnsi" w:cstheme="minorHAnsi"/>
        </w:rPr>
      </w:pPr>
      <w:r w:rsidRPr="006009C9">
        <w:rPr>
          <w:rFonts w:asciiTheme="minorHAnsi" w:hAnsiTheme="minorHAnsi" w:cstheme="minorHAnsi"/>
        </w:rPr>
        <w:t xml:space="preserve">5.9 General housekeeping techniques </w:t>
      </w:r>
    </w:p>
    <w:p w14:paraId="24AA194A" w14:textId="77777777" w:rsidR="00EB49DE" w:rsidRDefault="006009C9" w:rsidP="006009C9">
      <w:pPr>
        <w:spacing w:before="100" w:beforeAutospacing="1" w:after="100" w:afterAutospacing="1"/>
        <w:rPr>
          <w:rFonts w:cstheme="minorHAnsi"/>
        </w:rPr>
      </w:pPr>
      <w:r w:rsidRPr="006009C9">
        <w:rPr>
          <w:rFonts w:cstheme="minorHAnsi"/>
        </w:rPr>
        <w:t xml:space="preserve">The site is kept as clean and tidy as possible at all times. Weekly site management inspections are completed that address the availability of fire-fighting equipment, the storage of chemical, the availability of evacuation routes and access routes for emergency services to ensure good housekeeping standards are maintained (weekly walk round). </w:t>
      </w:r>
    </w:p>
    <w:p w14:paraId="2617E0E1" w14:textId="553D5B8A" w:rsidR="006009C9" w:rsidRPr="006009C9" w:rsidRDefault="00EB49DE" w:rsidP="006009C9">
      <w:pPr>
        <w:spacing w:before="100" w:beforeAutospacing="1" w:after="100" w:afterAutospacing="1"/>
        <w:rPr>
          <w:rFonts w:cstheme="minorHAnsi"/>
        </w:rPr>
      </w:pPr>
      <w:r>
        <w:rPr>
          <w:rFonts w:cstheme="minorHAnsi"/>
        </w:rPr>
        <w:t>S</w:t>
      </w:r>
      <w:r w:rsidR="006009C9" w:rsidRPr="006009C9">
        <w:rPr>
          <w:rFonts w:cstheme="minorHAnsi"/>
        </w:rPr>
        <w:t xml:space="preserve">ite boundary checks are completed daily to ensure the site security is maintained and the risk of arson reduced. These checks also record the conditions of the fire containment systems including the storage bay walls. </w:t>
      </w:r>
    </w:p>
    <w:p w14:paraId="7D1ADFE4" w14:textId="77777777" w:rsidR="006009C9" w:rsidRPr="006009C9" w:rsidRDefault="006009C9" w:rsidP="006009C9">
      <w:pPr>
        <w:spacing w:before="100" w:beforeAutospacing="1" w:after="100" w:afterAutospacing="1"/>
        <w:rPr>
          <w:rFonts w:cstheme="minorHAnsi"/>
        </w:rPr>
      </w:pPr>
      <w:r w:rsidRPr="006009C9">
        <w:rPr>
          <w:rFonts w:cstheme="minorHAnsi"/>
        </w:rPr>
        <w:t xml:space="preserve">The smoking area is subject to weekly inspection and litter and cigarette bins are emptied weekly. </w:t>
      </w:r>
    </w:p>
    <w:p w14:paraId="6CD8E007" w14:textId="29A005D3" w:rsidR="006009C9" w:rsidRPr="006009C9" w:rsidRDefault="006009C9" w:rsidP="006009C9">
      <w:pPr>
        <w:spacing w:before="100" w:beforeAutospacing="1" w:after="100" w:afterAutospacing="1"/>
        <w:rPr>
          <w:rFonts w:cstheme="minorHAnsi"/>
        </w:rPr>
      </w:pPr>
      <w:r w:rsidRPr="006009C9">
        <w:rPr>
          <w:rFonts w:cstheme="minorHAnsi"/>
        </w:rPr>
        <w:t xml:space="preserve">Out of hours, the on-site mobile plant </w:t>
      </w:r>
      <w:r w:rsidR="009A1F37" w:rsidRPr="006009C9">
        <w:rPr>
          <w:rFonts w:cstheme="minorHAnsi"/>
        </w:rPr>
        <w:t>is</w:t>
      </w:r>
      <w:r w:rsidRPr="006009C9">
        <w:rPr>
          <w:rFonts w:cstheme="minorHAnsi"/>
        </w:rPr>
        <w:t xml:space="preserve"> isolated and are not stored within storage bays. </w:t>
      </w:r>
    </w:p>
    <w:p w14:paraId="57176361" w14:textId="7B6116E2" w:rsidR="006009C9" w:rsidRPr="006009C9" w:rsidRDefault="006009C9" w:rsidP="006009C9">
      <w:pPr>
        <w:spacing w:before="100" w:beforeAutospacing="1" w:after="100" w:afterAutospacing="1"/>
        <w:rPr>
          <w:rFonts w:cstheme="minorHAnsi"/>
        </w:rPr>
      </w:pPr>
      <w:r w:rsidRPr="006009C9">
        <w:rPr>
          <w:rFonts w:cstheme="minorHAnsi"/>
        </w:rPr>
        <w:t xml:space="preserve">Plant and Equipment Weekly Checklist and Defect Report. Routine inspections or periodic testing programmes that highlight defects from the standard will be actioned accordingly and if required alternative fire resistance techniques implemented to maintain the required two-hour rating for all storage bay walls. </w:t>
      </w:r>
    </w:p>
    <w:p w14:paraId="1E141C9D" w14:textId="59C7E893" w:rsidR="006009C9" w:rsidRPr="006009C9" w:rsidRDefault="006009C9" w:rsidP="006009C9">
      <w:pPr>
        <w:spacing w:before="100" w:beforeAutospacing="1" w:after="100" w:afterAutospacing="1"/>
        <w:rPr>
          <w:rFonts w:cstheme="minorHAnsi"/>
        </w:rPr>
      </w:pPr>
      <w:r w:rsidRPr="006009C9">
        <w:rPr>
          <w:rFonts w:cstheme="minorHAnsi"/>
        </w:rPr>
        <w:t xml:space="preserve">The storage time of the waste is managed on site by the daily environmental log, every week a bay is checked to ensure any waste that is on site is stored for a period of less than 6 months (inert). </w:t>
      </w:r>
    </w:p>
    <w:p w14:paraId="049A6F48" w14:textId="6532299D" w:rsidR="006009C9" w:rsidRPr="006009C9" w:rsidRDefault="006009C9" w:rsidP="006009C9">
      <w:pPr>
        <w:spacing w:before="100" w:beforeAutospacing="1" w:after="100" w:afterAutospacing="1"/>
        <w:rPr>
          <w:rFonts w:cstheme="minorHAnsi"/>
        </w:rPr>
      </w:pPr>
      <w:r w:rsidRPr="006009C9">
        <w:rPr>
          <w:rFonts w:cstheme="minorHAnsi"/>
        </w:rPr>
        <w:t xml:space="preserve">In addition to the above checks due to the nature of our business, site operators are located within all areas of the site for the majority of their day; they continually and vigilantly monitor the condition of all our processes for potential fire risk situations. </w:t>
      </w:r>
    </w:p>
    <w:p w14:paraId="530A8369" w14:textId="62EF74C1" w:rsidR="006009C9" w:rsidRPr="003B1C78" w:rsidRDefault="006009C9" w:rsidP="006009C9">
      <w:pPr>
        <w:pStyle w:val="NormalWeb"/>
        <w:rPr>
          <w:rFonts w:asciiTheme="minorHAnsi" w:hAnsiTheme="minorHAnsi" w:cstheme="minorHAnsi"/>
          <w:i/>
          <w:iCs/>
        </w:rPr>
      </w:pPr>
      <w:r w:rsidRPr="006009C9">
        <w:rPr>
          <w:rFonts w:asciiTheme="minorHAnsi" w:hAnsiTheme="minorHAnsi" w:cstheme="minorHAnsi"/>
        </w:rPr>
        <w:t xml:space="preserve">5.10 Fire alarm and detection </w:t>
      </w:r>
      <w:r w:rsidR="003B1C78">
        <w:rPr>
          <w:rFonts w:asciiTheme="minorHAnsi" w:hAnsiTheme="minorHAnsi" w:cstheme="minorHAnsi"/>
        </w:rPr>
        <w:t>(</w:t>
      </w:r>
      <w:r w:rsidR="003B1C78">
        <w:rPr>
          <w:rFonts w:asciiTheme="minorHAnsi" w:hAnsiTheme="minorHAnsi" w:cstheme="minorHAnsi"/>
          <w:i/>
          <w:iCs/>
        </w:rPr>
        <w:t>see Appendix B)</w:t>
      </w:r>
    </w:p>
    <w:p w14:paraId="65C50E76" w14:textId="312C6A55" w:rsidR="006009C9" w:rsidRPr="006009C9" w:rsidRDefault="006009C9" w:rsidP="006009C9">
      <w:pPr>
        <w:pStyle w:val="NormalWeb"/>
        <w:rPr>
          <w:rFonts w:asciiTheme="minorHAnsi" w:hAnsiTheme="minorHAnsi" w:cstheme="minorHAnsi"/>
        </w:rPr>
      </w:pPr>
      <w:r w:rsidRPr="006009C9">
        <w:rPr>
          <w:rFonts w:asciiTheme="minorHAnsi" w:hAnsiTheme="minorHAnsi" w:cstheme="minorHAnsi"/>
        </w:rPr>
        <w:t xml:space="preserve">The office area </w:t>
      </w:r>
      <w:r w:rsidR="003651C7">
        <w:rPr>
          <w:rFonts w:asciiTheme="minorHAnsi" w:hAnsiTheme="minorHAnsi" w:cstheme="minorHAnsi"/>
        </w:rPr>
        <w:t>will be</w:t>
      </w:r>
      <w:r w:rsidRPr="006009C9">
        <w:rPr>
          <w:rFonts w:asciiTheme="minorHAnsi" w:hAnsiTheme="minorHAnsi" w:cstheme="minorHAnsi"/>
        </w:rPr>
        <w:t xml:space="preserve"> monitored by smoke detectors and fire horns </w:t>
      </w:r>
      <w:r w:rsidR="003651C7">
        <w:rPr>
          <w:rFonts w:asciiTheme="minorHAnsi" w:hAnsiTheme="minorHAnsi" w:cstheme="minorHAnsi"/>
        </w:rPr>
        <w:t>will be</w:t>
      </w:r>
      <w:r w:rsidRPr="006009C9">
        <w:rPr>
          <w:rFonts w:asciiTheme="minorHAnsi" w:hAnsiTheme="minorHAnsi" w:cstheme="minorHAnsi"/>
        </w:rPr>
        <w:t xml:space="preserve"> placed outside the main building and the Office / Amenities bloke.</w:t>
      </w:r>
    </w:p>
    <w:p w14:paraId="6FBA906C" w14:textId="066FC482" w:rsidR="006009C9" w:rsidRPr="006009C9" w:rsidRDefault="006009C9" w:rsidP="006009C9">
      <w:pPr>
        <w:pStyle w:val="NormalWeb"/>
        <w:rPr>
          <w:rFonts w:asciiTheme="minorHAnsi" w:hAnsiTheme="minorHAnsi" w:cstheme="minorHAnsi"/>
        </w:rPr>
      </w:pPr>
      <w:r w:rsidRPr="006009C9">
        <w:rPr>
          <w:rFonts w:asciiTheme="minorHAnsi" w:hAnsiTheme="minorHAnsi" w:cstheme="minorHAnsi"/>
        </w:rPr>
        <w:t>5.11 Firefighting provision</w:t>
      </w:r>
    </w:p>
    <w:p w14:paraId="2BA88A70" w14:textId="52EFDE9F" w:rsidR="006009C9" w:rsidRPr="006009C9" w:rsidRDefault="006009C9" w:rsidP="006009C9">
      <w:pPr>
        <w:pStyle w:val="NormalWeb"/>
        <w:rPr>
          <w:rFonts w:asciiTheme="minorHAnsi" w:hAnsiTheme="minorHAnsi" w:cstheme="minorHAnsi"/>
        </w:rPr>
      </w:pPr>
      <w:r w:rsidRPr="006009C9">
        <w:rPr>
          <w:rFonts w:asciiTheme="minorHAnsi" w:hAnsiTheme="minorHAnsi" w:cstheme="minorHAnsi"/>
        </w:rPr>
        <w:t xml:space="preserve">All the storage buildings on site are equipped with internal sealed concrete bays that slope to the back allowing any fugitive liquid emissions to stay contained within the bays. The concrete bay walls are fire walls rated for well above the minimum of 2 hours. </w:t>
      </w:r>
    </w:p>
    <w:p w14:paraId="17C0ADD7" w14:textId="4670BD64" w:rsidR="006009C9" w:rsidRPr="006009C9" w:rsidRDefault="006009C9" w:rsidP="006009C9">
      <w:pPr>
        <w:pStyle w:val="NormalWeb"/>
        <w:rPr>
          <w:rFonts w:asciiTheme="minorHAnsi" w:hAnsiTheme="minorHAnsi" w:cstheme="minorHAnsi"/>
        </w:rPr>
      </w:pPr>
      <w:r w:rsidRPr="000D68CE">
        <w:rPr>
          <w:rFonts w:asciiTheme="minorHAnsi" w:hAnsiTheme="minorHAnsi" w:cstheme="minorHAnsi"/>
          <w:highlight w:val="yellow"/>
        </w:rPr>
        <w:t>The site collects the rainfall from all the roofs and diverts it to a tank situated inside the main building</w:t>
      </w:r>
      <w:r w:rsidR="000D68CE">
        <w:rPr>
          <w:rFonts w:asciiTheme="minorHAnsi" w:hAnsiTheme="minorHAnsi" w:cstheme="minorHAnsi"/>
          <w:highlight w:val="yellow"/>
        </w:rPr>
        <w:t>, the tank also has a mains water inlet to top up the tank if required</w:t>
      </w:r>
      <w:r w:rsidRPr="000D68CE">
        <w:rPr>
          <w:rFonts w:asciiTheme="minorHAnsi" w:hAnsiTheme="minorHAnsi" w:cstheme="minorHAnsi"/>
          <w:highlight w:val="yellow"/>
        </w:rPr>
        <w:t xml:space="preserve">. A fire </w:t>
      </w:r>
      <w:r w:rsidRPr="000D68CE">
        <w:rPr>
          <w:rFonts w:asciiTheme="minorHAnsi" w:hAnsiTheme="minorHAnsi" w:cstheme="minorHAnsi"/>
          <w:highlight w:val="yellow"/>
        </w:rPr>
        <w:lastRenderedPageBreak/>
        <w:t xml:space="preserve">system will be installed which consists of a pump and pipework around recycling bays </w:t>
      </w:r>
      <w:r w:rsidR="000D68CE" w:rsidRPr="000D68CE">
        <w:rPr>
          <w:rFonts w:asciiTheme="minorHAnsi" w:hAnsiTheme="minorHAnsi" w:cstheme="minorHAnsi"/>
          <w:highlight w:val="yellow"/>
        </w:rPr>
        <w:t xml:space="preserve">which may contain flammable materials such as wood </w:t>
      </w:r>
      <w:r w:rsidRPr="000D68CE">
        <w:rPr>
          <w:rFonts w:asciiTheme="minorHAnsi" w:hAnsiTheme="minorHAnsi" w:cstheme="minorHAnsi"/>
          <w:highlight w:val="yellow"/>
        </w:rPr>
        <w:t>on the concreted area</w:t>
      </w:r>
      <w:r w:rsidR="003949B2" w:rsidRPr="000D68CE">
        <w:rPr>
          <w:rFonts w:asciiTheme="minorHAnsi" w:hAnsiTheme="minorHAnsi" w:cstheme="minorHAnsi"/>
          <w:highlight w:val="yellow"/>
        </w:rPr>
        <w:t xml:space="preserve"> this system will act as a fire suppression system</w:t>
      </w:r>
      <w:r w:rsidR="000D68CE" w:rsidRPr="000D68CE">
        <w:rPr>
          <w:rFonts w:asciiTheme="minorHAnsi" w:hAnsiTheme="minorHAnsi" w:cstheme="minorHAnsi"/>
          <w:highlight w:val="yellow"/>
        </w:rPr>
        <w:t xml:space="preserve"> and can be used if a fire breaks out in the bays</w:t>
      </w:r>
      <w:r w:rsidRPr="006009C9">
        <w:rPr>
          <w:rFonts w:asciiTheme="minorHAnsi" w:hAnsiTheme="minorHAnsi" w:cstheme="minorHAnsi"/>
        </w:rPr>
        <w:t xml:space="preserve">. Site personnel have attended training courses to learn techniques of extinguishing fires and assisting the fire brigade. Fire Extinguishers will be situated around the site at strategic places to ensure maximum cover of all possible areas which may be affected by a fire. Site fire extinguishers are inspected annually by an external fire protection company, and visual checks performed and recorded monthly by the site manager. All fire extinguishers are placed in prominent locations in clear view and with easy access. </w:t>
      </w:r>
    </w:p>
    <w:p w14:paraId="4E4A0279" w14:textId="729D4DDB" w:rsidR="006009C9" w:rsidRPr="006009C9" w:rsidRDefault="006009C9" w:rsidP="006009C9">
      <w:pPr>
        <w:pStyle w:val="NormalWeb"/>
        <w:rPr>
          <w:rFonts w:asciiTheme="minorHAnsi" w:hAnsiTheme="minorHAnsi" w:cstheme="minorHAnsi"/>
        </w:rPr>
      </w:pPr>
      <w:r w:rsidRPr="006009C9">
        <w:rPr>
          <w:rFonts w:asciiTheme="minorHAnsi" w:hAnsiTheme="minorHAnsi" w:cstheme="minorHAnsi"/>
        </w:rPr>
        <w:t xml:space="preserve">The water pump is operated weekly to ensure it is availability if needed. </w:t>
      </w:r>
    </w:p>
    <w:p w14:paraId="0BF95EFD" w14:textId="55D9DE81" w:rsidR="006009C9" w:rsidRPr="006009C9" w:rsidRDefault="006009C9" w:rsidP="006009C9">
      <w:pPr>
        <w:pStyle w:val="NormalWeb"/>
        <w:rPr>
          <w:rFonts w:asciiTheme="minorHAnsi" w:hAnsiTheme="minorHAnsi" w:cstheme="minorHAnsi"/>
        </w:rPr>
      </w:pPr>
    </w:p>
    <w:p w14:paraId="069A4A00" w14:textId="79BFE0C4" w:rsidR="006009C9" w:rsidRPr="006009C9" w:rsidRDefault="006009C9" w:rsidP="006009C9">
      <w:pPr>
        <w:pStyle w:val="NormalWeb"/>
        <w:rPr>
          <w:rFonts w:asciiTheme="minorHAnsi" w:hAnsiTheme="minorHAnsi" w:cstheme="minorHAnsi"/>
        </w:rPr>
      </w:pPr>
      <w:r w:rsidRPr="006009C9">
        <w:rPr>
          <w:rFonts w:asciiTheme="minorHAnsi" w:hAnsiTheme="minorHAnsi" w:cstheme="minorHAnsi"/>
        </w:rPr>
        <w:t xml:space="preserve">5.12 Staff Training </w:t>
      </w:r>
    </w:p>
    <w:p w14:paraId="79B1A620" w14:textId="77777777" w:rsidR="006009C9" w:rsidRPr="006009C9" w:rsidRDefault="006009C9" w:rsidP="006009C9">
      <w:pPr>
        <w:spacing w:before="100" w:beforeAutospacing="1" w:after="100" w:afterAutospacing="1"/>
        <w:rPr>
          <w:rFonts w:cstheme="minorHAnsi"/>
        </w:rPr>
      </w:pPr>
      <w:r w:rsidRPr="006009C9">
        <w:rPr>
          <w:rFonts w:cstheme="minorHAnsi"/>
        </w:rPr>
        <w:t xml:space="preserve">All site staff are trained in the site operating procedures, maintenance procedures and emergency plans. </w:t>
      </w:r>
    </w:p>
    <w:p w14:paraId="45D92009" w14:textId="013F88F8" w:rsidR="006009C9" w:rsidRPr="006009C9" w:rsidRDefault="006009C9" w:rsidP="006009C9">
      <w:pPr>
        <w:spacing w:before="100" w:beforeAutospacing="1" w:after="100" w:afterAutospacing="1"/>
        <w:rPr>
          <w:rFonts w:cstheme="minorHAnsi"/>
        </w:rPr>
      </w:pPr>
      <w:r w:rsidRPr="006009C9">
        <w:rPr>
          <w:rFonts w:cstheme="minorHAnsi"/>
        </w:rPr>
        <w:t xml:space="preserve">All site staff will be trained in the use of the fire-fighting with refresher training and updates are given to all staff as required, the effectiveness of training is tested through regular fire drills. Records are retained for all training completed and for all fire drills performed. </w:t>
      </w:r>
    </w:p>
    <w:p w14:paraId="5159CAD7" w14:textId="36520661" w:rsidR="006009C9" w:rsidRDefault="006009C9" w:rsidP="006009C9">
      <w:pPr>
        <w:spacing w:before="100" w:beforeAutospacing="1" w:after="100" w:afterAutospacing="1"/>
        <w:rPr>
          <w:rFonts w:cstheme="minorHAnsi"/>
          <w:b/>
          <w:bCs/>
          <w:sz w:val="28"/>
          <w:szCs w:val="28"/>
        </w:rPr>
      </w:pPr>
      <w:r w:rsidRPr="006009C9">
        <w:rPr>
          <w:rFonts w:cstheme="minorHAnsi"/>
          <w:b/>
          <w:bCs/>
          <w:sz w:val="28"/>
          <w:szCs w:val="28"/>
        </w:rPr>
        <w:t xml:space="preserve">6 </w:t>
      </w:r>
      <w:r w:rsidR="003651C7">
        <w:rPr>
          <w:rFonts w:cstheme="minorHAnsi"/>
          <w:b/>
          <w:bCs/>
          <w:sz w:val="28"/>
          <w:szCs w:val="28"/>
        </w:rPr>
        <w:t>Site Activities</w:t>
      </w:r>
    </w:p>
    <w:p w14:paraId="03CB8145" w14:textId="3E0EBF51" w:rsidR="00543370" w:rsidRDefault="00543370" w:rsidP="006009C9">
      <w:pPr>
        <w:spacing w:before="100" w:beforeAutospacing="1" w:after="100" w:afterAutospacing="1"/>
        <w:rPr>
          <w:rFonts w:ascii="Arial" w:hAnsi="Arial" w:cs="Arial"/>
        </w:rPr>
      </w:pPr>
      <w:r>
        <w:rPr>
          <w:rFonts w:ascii="Arial" w:hAnsi="Arial" w:cs="Arial"/>
        </w:rPr>
        <w:t>6.1 Site Activities</w:t>
      </w:r>
    </w:p>
    <w:p w14:paraId="56CE5733" w14:textId="7860A9E2" w:rsidR="00543370" w:rsidRDefault="00543370" w:rsidP="006009C9">
      <w:pPr>
        <w:spacing w:before="100" w:beforeAutospacing="1" w:after="100" w:afterAutospacing="1"/>
        <w:rPr>
          <w:rFonts w:ascii="Arial" w:hAnsi="Arial" w:cs="Arial"/>
        </w:rPr>
      </w:pPr>
      <w:r>
        <w:rPr>
          <w:rFonts w:ascii="Arial" w:hAnsi="Arial" w:cs="Arial"/>
        </w:rPr>
        <w:t xml:space="preserve">The site receives containerised waste from local households and private contractors the waste is bulky household items and construction waste, the waste is tipped in the main concreted tipping area Drawing </w:t>
      </w:r>
      <w:r w:rsidR="0070208E">
        <w:rPr>
          <w:rFonts w:ascii="Arial" w:hAnsi="Arial" w:cs="Arial"/>
        </w:rPr>
        <w:t xml:space="preserve">7 </w:t>
      </w:r>
      <w:r>
        <w:rPr>
          <w:rFonts w:ascii="Arial" w:hAnsi="Arial" w:cs="Arial"/>
        </w:rPr>
        <w:t xml:space="preserve">and under the </w:t>
      </w:r>
      <w:r w:rsidR="0070208E">
        <w:rPr>
          <w:rFonts w:ascii="Arial" w:hAnsi="Arial" w:cs="Arial"/>
        </w:rPr>
        <w:t>lean-to</w:t>
      </w:r>
      <w:r>
        <w:rPr>
          <w:rFonts w:ascii="Arial" w:hAnsi="Arial" w:cs="Arial"/>
        </w:rPr>
        <w:t xml:space="preserve"> building Drawing </w:t>
      </w:r>
      <w:r w:rsidR="0070208E">
        <w:rPr>
          <w:rFonts w:ascii="Arial" w:hAnsi="Arial" w:cs="Arial"/>
        </w:rPr>
        <w:t xml:space="preserve">2 and </w:t>
      </w:r>
      <w:r>
        <w:rPr>
          <w:rFonts w:ascii="Arial" w:hAnsi="Arial" w:cs="Arial"/>
        </w:rPr>
        <w:t>3</w:t>
      </w:r>
      <w:r w:rsidR="0070208E">
        <w:rPr>
          <w:rFonts w:ascii="Arial" w:hAnsi="Arial" w:cs="Arial"/>
        </w:rPr>
        <w:t>. The waste is then sorted and stored in separate recycling bays. Inert / construction waste is screened / crushed and sorted into grades for easier disposal. Recyclable wastes are taken to approved contractors for repossessing / reuse. Waste which cannot be recycled or reused is taken to landfill.</w:t>
      </w:r>
    </w:p>
    <w:p w14:paraId="2687AB4C" w14:textId="3DC35AF3" w:rsidR="007C7326" w:rsidRDefault="0070208E" w:rsidP="006009C9">
      <w:pPr>
        <w:spacing w:before="100" w:beforeAutospacing="1" w:after="100" w:afterAutospacing="1"/>
        <w:rPr>
          <w:rFonts w:ascii="Arial" w:hAnsi="Arial" w:cs="Arial"/>
        </w:rPr>
      </w:pPr>
      <w:r>
        <w:rPr>
          <w:rFonts w:ascii="Arial" w:hAnsi="Arial" w:cs="Arial"/>
        </w:rPr>
        <w:t>6.2 Hazardous Flammable Materials.</w:t>
      </w:r>
    </w:p>
    <w:p w14:paraId="6DBE42B1" w14:textId="12DD0422" w:rsidR="0070208E" w:rsidRDefault="0070208E" w:rsidP="006009C9">
      <w:pPr>
        <w:spacing w:before="100" w:beforeAutospacing="1" w:after="100" w:afterAutospacing="1"/>
        <w:rPr>
          <w:rFonts w:ascii="Arial" w:hAnsi="Arial" w:cs="Arial"/>
        </w:rPr>
      </w:pPr>
      <w:r>
        <w:rPr>
          <w:rFonts w:ascii="Arial" w:hAnsi="Arial" w:cs="Arial"/>
        </w:rPr>
        <w:t>No Hazardous or liquid wastes are accepted on site unacceptable wastes are highlighted in the Duty of Care Waste Transfer Note which is given to the customer on delivery of the hired skip. Any wastes such wastes found after tipping will be removed and quarantined</w:t>
      </w:r>
      <w:r w:rsidR="007C7326">
        <w:rPr>
          <w:rFonts w:ascii="Arial" w:hAnsi="Arial" w:cs="Arial"/>
        </w:rPr>
        <w:t xml:space="preserve"> located as</w:t>
      </w:r>
      <w:r>
        <w:rPr>
          <w:rFonts w:ascii="Arial" w:hAnsi="Arial" w:cs="Arial"/>
        </w:rPr>
        <w:t xml:space="preserve"> in the site building Drawing </w:t>
      </w:r>
      <w:r w:rsidR="007C7326">
        <w:rPr>
          <w:rFonts w:ascii="Arial" w:hAnsi="Arial" w:cs="Arial"/>
        </w:rPr>
        <w:t>7 a register of all materials will be kept by the Site Manager / COTC holder. The waste will be stored upright and in a safe condition to avoid mixing. All waste will be disposed of using a recognised and authorised contractor.</w:t>
      </w:r>
    </w:p>
    <w:p w14:paraId="1EB30351" w14:textId="686AA001" w:rsidR="001C44DE" w:rsidRPr="00847533" w:rsidRDefault="001C44DE" w:rsidP="001C44DE">
      <w:pPr>
        <w:pStyle w:val="NormalWeb"/>
        <w:rPr>
          <w:rFonts w:ascii="Arial" w:hAnsi="Arial" w:cs="Arial"/>
        </w:rPr>
      </w:pPr>
      <w:r w:rsidRPr="00847533">
        <w:rPr>
          <w:rFonts w:ascii="Arial" w:hAnsi="Arial" w:cs="Arial"/>
        </w:rPr>
        <w:t xml:space="preserve">All fuels, oils and chemicals required for the plant, vehicles and machinery on site situated in drawing 7 shall be sited on impervious bases and surrounded by impervious bunded walls. The volume of the bunded compound shall be at least equivalent to the capacity of the relevant storage tank plus 10%, all filling points, </w:t>
      </w:r>
      <w:r w:rsidRPr="00847533">
        <w:rPr>
          <w:rFonts w:ascii="Arial" w:hAnsi="Arial" w:cs="Arial"/>
        </w:rPr>
        <w:lastRenderedPageBreak/>
        <w:t xml:space="preserve">associated pipework, vents, gauges and site glasses will be located within the bund. The drainage system of the bund shall be sealed with on discharge to any water course, land or underground strata. Associated pipework shall be located above ground and protected from accidental damage. All filling points and tank / vessels overflow pipe outlets shall be detailed to discharge downward into the bund. </w:t>
      </w:r>
    </w:p>
    <w:p w14:paraId="2AC5C45B" w14:textId="77777777" w:rsidR="007C7326" w:rsidRPr="00543370" w:rsidRDefault="007C7326" w:rsidP="006009C9">
      <w:pPr>
        <w:spacing w:before="100" w:beforeAutospacing="1" w:after="100" w:afterAutospacing="1"/>
        <w:rPr>
          <w:rFonts w:ascii="Arial" w:hAnsi="Arial" w:cs="Arial"/>
        </w:rPr>
      </w:pPr>
    </w:p>
    <w:p w14:paraId="6847DC40" w14:textId="5ABF007B" w:rsidR="00B44210" w:rsidRDefault="00B44210" w:rsidP="00B44210">
      <w:pPr>
        <w:spacing w:before="100" w:beforeAutospacing="1" w:after="100" w:afterAutospacing="1"/>
        <w:rPr>
          <w:rFonts w:ascii="Arial" w:hAnsi="Arial" w:cs="Arial"/>
        </w:rPr>
      </w:pPr>
      <w:r w:rsidRPr="00B44210">
        <w:rPr>
          <w:rFonts w:ascii="Arial" w:hAnsi="Arial" w:cs="Arial"/>
        </w:rPr>
        <w:t>6.3 Ignition Sources</w:t>
      </w:r>
      <w:r>
        <w:rPr>
          <w:rFonts w:ascii="Arial" w:hAnsi="Arial" w:cs="Arial"/>
        </w:rPr>
        <w:t>, Flammable Materials and Control Measures</w:t>
      </w:r>
    </w:p>
    <w:p w14:paraId="357B7652" w14:textId="43B04274" w:rsidR="00B44210" w:rsidRPr="00B44210" w:rsidRDefault="00B44210" w:rsidP="00B44210">
      <w:pPr>
        <w:pStyle w:val="ListParagraph"/>
        <w:spacing w:before="100" w:beforeAutospacing="1" w:after="100" w:afterAutospacing="1" w:line="330" w:lineRule="atLeast"/>
        <w:textAlignment w:val="top"/>
        <w:rPr>
          <w:rFonts w:ascii="Arial" w:hAnsi="Arial" w:cs="Arial"/>
          <w:b/>
          <w:bCs/>
          <w:color w:val="252525"/>
          <w:sz w:val="23"/>
          <w:szCs w:val="23"/>
        </w:rPr>
      </w:pPr>
      <w:r>
        <w:rPr>
          <w:rFonts w:ascii="Arial" w:hAnsi="Arial" w:cs="Arial"/>
          <w:b/>
          <w:bCs/>
          <w:color w:val="252525"/>
          <w:sz w:val="23"/>
          <w:szCs w:val="23"/>
        </w:rPr>
        <w:t>Ignition Sources</w:t>
      </w:r>
    </w:p>
    <w:p w14:paraId="6D764F6B" w14:textId="112BBF3E" w:rsidR="00B44210" w:rsidRPr="00B44210" w:rsidRDefault="00B44210" w:rsidP="00B44210">
      <w:pPr>
        <w:pStyle w:val="ListParagraph"/>
        <w:numPr>
          <w:ilvl w:val="0"/>
          <w:numId w:val="24"/>
        </w:numPr>
        <w:spacing w:before="100" w:beforeAutospacing="1" w:after="100" w:afterAutospacing="1" w:line="330" w:lineRule="atLeast"/>
        <w:textAlignment w:val="top"/>
        <w:rPr>
          <w:rFonts w:ascii="Arial" w:hAnsi="Arial" w:cs="Arial"/>
          <w:color w:val="252525"/>
          <w:sz w:val="23"/>
          <w:szCs w:val="23"/>
        </w:rPr>
      </w:pPr>
      <w:r w:rsidRPr="00B44210">
        <w:rPr>
          <w:rFonts w:ascii="Arial" w:hAnsi="Arial" w:cs="Arial"/>
        </w:rPr>
        <w:t xml:space="preserve">Batteries </w:t>
      </w:r>
    </w:p>
    <w:p w14:paraId="37B4D6A3" w14:textId="00CE0E44" w:rsidR="00B44210" w:rsidRDefault="00B44210" w:rsidP="00B44210">
      <w:pPr>
        <w:pStyle w:val="ListParagraph"/>
        <w:numPr>
          <w:ilvl w:val="0"/>
          <w:numId w:val="24"/>
        </w:numPr>
        <w:spacing w:before="100" w:beforeAutospacing="1" w:after="100" w:afterAutospacing="1"/>
        <w:rPr>
          <w:rFonts w:ascii="Arial" w:hAnsi="Arial" w:cs="Arial"/>
        </w:rPr>
      </w:pPr>
      <w:r>
        <w:rPr>
          <w:rFonts w:ascii="Arial" w:hAnsi="Arial" w:cs="Arial"/>
        </w:rPr>
        <w:t xml:space="preserve">Vehicle </w:t>
      </w:r>
    </w:p>
    <w:p w14:paraId="1E268358" w14:textId="630171C6" w:rsidR="00B44210" w:rsidRDefault="00B44210" w:rsidP="00B44210">
      <w:pPr>
        <w:pStyle w:val="ListParagraph"/>
        <w:numPr>
          <w:ilvl w:val="0"/>
          <w:numId w:val="24"/>
        </w:numPr>
        <w:spacing w:before="100" w:beforeAutospacing="1" w:after="100" w:afterAutospacing="1"/>
        <w:rPr>
          <w:rFonts w:ascii="Arial" w:hAnsi="Arial" w:cs="Arial"/>
        </w:rPr>
      </w:pPr>
      <w:r>
        <w:rPr>
          <w:rFonts w:ascii="Arial" w:hAnsi="Arial" w:cs="Arial"/>
        </w:rPr>
        <w:t xml:space="preserve">Green Waste </w:t>
      </w:r>
    </w:p>
    <w:p w14:paraId="4976A341" w14:textId="02ADDD4F" w:rsidR="00B44210" w:rsidRDefault="00B44210" w:rsidP="00B44210">
      <w:pPr>
        <w:pStyle w:val="ListParagraph"/>
        <w:numPr>
          <w:ilvl w:val="0"/>
          <w:numId w:val="24"/>
        </w:numPr>
        <w:spacing w:before="100" w:beforeAutospacing="1" w:after="100" w:afterAutospacing="1"/>
        <w:rPr>
          <w:rFonts w:ascii="Arial" w:hAnsi="Arial" w:cs="Arial"/>
        </w:rPr>
      </w:pPr>
      <w:r>
        <w:rPr>
          <w:rFonts w:ascii="Arial" w:hAnsi="Arial" w:cs="Arial"/>
        </w:rPr>
        <w:t>Hot Works</w:t>
      </w:r>
    </w:p>
    <w:p w14:paraId="630FC084" w14:textId="02379519" w:rsidR="00B44210" w:rsidRDefault="00B44210" w:rsidP="00B44210">
      <w:pPr>
        <w:pStyle w:val="ListParagraph"/>
        <w:spacing w:before="100" w:beforeAutospacing="1" w:after="100" w:afterAutospacing="1"/>
        <w:rPr>
          <w:rFonts w:ascii="Arial" w:hAnsi="Arial" w:cs="Arial"/>
        </w:rPr>
      </w:pPr>
    </w:p>
    <w:p w14:paraId="295F91C3" w14:textId="08111ACF" w:rsidR="00B44210" w:rsidRDefault="00B44210" w:rsidP="00B44210">
      <w:pPr>
        <w:pStyle w:val="ListParagraph"/>
        <w:spacing w:before="100" w:beforeAutospacing="1" w:after="100" w:afterAutospacing="1"/>
        <w:rPr>
          <w:rFonts w:ascii="Arial" w:hAnsi="Arial" w:cs="Arial"/>
          <w:b/>
          <w:bCs/>
        </w:rPr>
      </w:pPr>
      <w:r>
        <w:rPr>
          <w:rFonts w:ascii="Arial" w:hAnsi="Arial" w:cs="Arial"/>
          <w:b/>
          <w:bCs/>
        </w:rPr>
        <w:t>Flammable Materials</w:t>
      </w:r>
    </w:p>
    <w:p w14:paraId="133E3731" w14:textId="3F544D75" w:rsidR="00B44210" w:rsidRDefault="00B44210" w:rsidP="00B44210">
      <w:pPr>
        <w:pStyle w:val="ListParagraph"/>
        <w:numPr>
          <w:ilvl w:val="0"/>
          <w:numId w:val="27"/>
        </w:numPr>
        <w:spacing w:before="100" w:beforeAutospacing="1" w:after="100" w:afterAutospacing="1"/>
        <w:rPr>
          <w:rFonts w:ascii="Arial" w:hAnsi="Arial" w:cs="Arial"/>
        </w:rPr>
      </w:pPr>
      <w:r>
        <w:rPr>
          <w:rFonts w:ascii="Arial" w:hAnsi="Arial" w:cs="Arial"/>
        </w:rPr>
        <w:t>Wood</w:t>
      </w:r>
    </w:p>
    <w:p w14:paraId="202C5D25" w14:textId="7909778B" w:rsidR="00B44210" w:rsidRDefault="00B44210" w:rsidP="00B44210">
      <w:pPr>
        <w:pStyle w:val="ListParagraph"/>
        <w:numPr>
          <w:ilvl w:val="0"/>
          <w:numId w:val="27"/>
        </w:numPr>
        <w:spacing w:before="100" w:beforeAutospacing="1" w:after="100" w:afterAutospacing="1"/>
        <w:rPr>
          <w:rFonts w:ascii="Arial" w:hAnsi="Arial" w:cs="Arial"/>
        </w:rPr>
      </w:pPr>
      <w:r>
        <w:rPr>
          <w:rFonts w:ascii="Arial" w:hAnsi="Arial" w:cs="Arial"/>
        </w:rPr>
        <w:t>Paper</w:t>
      </w:r>
    </w:p>
    <w:p w14:paraId="5CA7F503" w14:textId="77777777" w:rsidR="00B44210" w:rsidRDefault="00B44210" w:rsidP="00B44210">
      <w:pPr>
        <w:pStyle w:val="ListParagraph"/>
        <w:numPr>
          <w:ilvl w:val="0"/>
          <w:numId w:val="27"/>
        </w:numPr>
        <w:spacing w:before="100" w:beforeAutospacing="1" w:after="100" w:afterAutospacing="1"/>
        <w:rPr>
          <w:rFonts w:ascii="Arial" w:hAnsi="Arial" w:cs="Arial"/>
        </w:rPr>
      </w:pPr>
      <w:r>
        <w:rPr>
          <w:rFonts w:ascii="Arial" w:hAnsi="Arial" w:cs="Arial"/>
        </w:rPr>
        <w:t>Unknown Waste</w:t>
      </w:r>
    </w:p>
    <w:p w14:paraId="6C41944F" w14:textId="77777777" w:rsidR="00B44210" w:rsidRDefault="00B44210" w:rsidP="00B44210">
      <w:pPr>
        <w:pStyle w:val="ListParagraph"/>
        <w:numPr>
          <w:ilvl w:val="0"/>
          <w:numId w:val="27"/>
        </w:numPr>
        <w:spacing w:before="100" w:beforeAutospacing="1" w:after="100" w:afterAutospacing="1"/>
        <w:rPr>
          <w:rFonts w:ascii="Arial" w:hAnsi="Arial" w:cs="Arial"/>
        </w:rPr>
      </w:pPr>
      <w:r>
        <w:rPr>
          <w:rFonts w:ascii="Arial" w:hAnsi="Arial" w:cs="Arial"/>
        </w:rPr>
        <w:t>Green Waste</w:t>
      </w:r>
    </w:p>
    <w:p w14:paraId="0180DA9E" w14:textId="7C060916" w:rsidR="00B44210" w:rsidRDefault="00B44210" w:rsidP="00B44210">
      <w:pPr>
        <w:pStyle w:val="ListParagraph"/>
        <w:numPr>
          <w:ilvl w:val="0"/>
          <w:numId w:val="27"/>
        </w:numPr>
        <w:spacing w:before="100" w:beforeAutospacing="1" w:after="100" w:afterAutospacing="1"/>
        <w:rPr>
          <w:rFonts w:ascii="Arial" w:hAnsi="Arial" w:cs="Arial"/>
        </w:rPr>
      </w:pPr>
      <w:r>
        <w:rPr>
          <w:rFonts w:ascii="Arial" w:hAnsi="Arial" w:cs="Arial"/>
        </w:rPr>
        <w:t>Plastics</w:t>
      </w:r>
    </w:p>
    <w:p w14:paraId="0E978EA7" w14:textId="5D89455E" w:rsidR="00B44210" w:rsidRDefault="00B44210" w:rsidP="00B44210">
      <w:pPr>
        <w:pStyle w:val="ListParagraph"/>
        <w:numPr>
          <w:ilvl w:val="0"/>
          <w:numId w:val="27"/>
        </w:numPr>
        <w:spacing w:before="100" w:beforeAutospacing="1" w:after="100" w:afterAutospacing="1"/>
        <w:rPr>
          <w:rFonts w:ascii="Arial" w:hAnsi="Arial" w:cs="Arial"/>
        </w:rPr>
      </w:pPr>
      <w:r>
        <w:rPr>
          <w:rFonts w:ascii="Arial" w:hAnsi="Arial" w:cs="Arial"/>
        </w:rPr>
        <w:t>Oil spills</w:t>
      </w:r>
    </w:p>
    <w:p w14:paraId="7636FC6A" w14:textId="1DB85820" w:rsidR="001C44DE" w:rsidRDefault="001C44DE" w:rsidP="00B44210">
      <w:pPr>
        <w:pStyle w:val="ListParagraph"/>
        <w:numPr>
          <w:ilvl w:val="0"/>
          <w:numId w:val="27"/>
        </w:numPr>
        <w:spacing w:before="100" w:beforeAutospacing="1" w:after="100" w:afterAutospacing="1"/>
        <w:rPr>
          <w:rFonts w:ascii="Arial" w:hAnsi="Arial" w:cs="Arial"/>
        </w:rPr>
      </w:pPr>
      <w:r>
        <w:rPr>
          <w:rFonts w:ascii="Arial" w:hAnsi="Arial" w:cs="Arial"/>
        </w:rPr>
        <w:t>Fuel and Oils</w:t>
      </w:r>
    </w:p>
    <w:p w14:paraId="44E9231F" w14:textId="77777777" w:rsidR="00B44210" w:rsidRDefault="00B44210" w:rsidP="00B44210">
      <w:pPr>
        <w:spacing w:before="100" w:beforeAutospacing="1" w:after="100" w:afterAutospacing="1"/>
        <w:ind w:left="720"/>
        <w:rPr>
          <w:rFonts w:ascii="Arial" w:hAnsi="Arial" w:cs="Arial"/>
          <w:b/>
          <w:bCs/>
        </w:rPr>
      </w:pPr>
      <w:r>
        <w:rPr>
          <w:rFonts w:ascii="Arial" w:hAnsi="Arial" w:cs="Arial"/>
          <w:b/>
          <w:bCs/>
        </w:rPr>
        <w:t>Control Measures</w:t>
      </w:r>
    </w:p>
    <w:p w14:paraId="37E95954" w14:textId="77777777" w:rsidR="00B44210" w:rsidRPr="00B44210" w:rsidRDefault="00B44210" w:rsidP="00B44210">
      <w:pPr>
        <w:pStyle w:val="ListParagraph"/>
        <w:numPr>
          <w:ilvl w:val="0"/>
          <w:numId w:val="28"/>
        </w:numPr>
        <w:spacing w:before="100" w:beforeAutospacing="1" w:after="100" w:afterAutospacing="1" w:line="330" w:lineRule="atLeast"/>
        <w:textAlignment w:val="top"/>
        <w:rPr>
          <w:rFonts w:ascii="Arial" w:hAnsi="Arial" w:cs="Arial"/>
          <w:color w:val="252525"/>
          <w:sz w:val="23"/>
          <w:szCs w:val="23"/>
        </w:rPr>
      </w:pPr>
      <w:r w:rsidRPr="00B44210">
        <w:rPr>
          <w:rFonts w:ascii="Arial" w:hAnsi="Arial" w:cs="Arial"/>
        </w:rPr>
        <w:t xml:space="preserve">Batteries which will be contained in battery boxes </w:t>
      </w:r>
      <w:r w:rsidRPr="00B44210">
        <w:rPr>
          <w:rFonts w:ascii="Arial" w:hAnsi="Arial" w:cs="Arial"/>
          <w:color w:val="252525"/>
          <w:sz w:val="23"/>
          <w:szCs w:val="23"/>
        </w:rPr>
        <w:t>Certified for transport of used batteries according to ADR 4.1.4.1 P801a</w:t>
      </w:r>
    </w:p>
    <w:p w14:paraId="4C5A3773" w14:textId="77777777" w:rsidR="00B44210" w:rsidRDefault="00B44210" w:rsidP="00B44210">
      <w:pPr>
        <w:pStyle w:val="ListParagraph"/>
        <w:numPr>
          <w:ilvl w:val="0"/>
          <w:numId w:val="28"/>
        </w:numPr>
        <w:spacing w:before="100" w:beforeAutospacing="1" w:after="100" w:afterAutospacing="1"/>
        <w:rPr>
          <w:rFonts w:ascii="Arial" w:hAnsi="Arial" w:cs="Arial"/>
        </w:rPr>
      </w:pPr>
      <w:r>
        <w:rPr>
          <w:rFonts w:ascii="Arial" w:hAnsi="Arial" w:cs="Arial"/>
        </w:rPr>
        <w:t>Vehicle Exhausts as per Appendix 2</w:t>
      </w:r>
    </w:p>
    <w:p w14:paraId="7B3C09DA" w14:textId="51677A39" w:rsidR="00B44210" w:rsidRDefault="00B44210" w:rsidP="00B44210">
      <w:pPr>
        <w:pStyle w:val="ListParagraph"/>
        <w:numPr>
          <w:ilvl w:val="0"/>
          <w:numId w:val="28"/>
        </w:numPr>
        <w:spacing w:before="100" w:beforeAutospacing="1" w:after="100" w:afterAutospacing="1"/>
        <w:rPr>
          <w:rFonts w:ascii="Arial" w:hAnsi="Arial" w:cs="Arial"/>
        </w:rPr>
      </w:pPr>
      <w:r>
        <w:rPr>
          <w:rFonts w:ascii="Arial" w:hAnsi="Arial" w:cs="Arial"/>
        </w:rPr>
        <w:t xml:space="preserve">Waste separation </w:t>
      </w:r>
      <w:r w:rsidR="00F75251">
        <w:rPr>
          <w:rFonts w:ascii="Arial" w:hAnsi="Arial" w:cs="Arial"/>
        </w:rPr>
        <w:t>contained and separated in Lego block bunkers</w:t>
      </w:r>
    </w:p>
    <w:p w14:paraId="3A11A010" w14:textId="037AAE44" w:rsidR="00B44210" w:rsidRDefault="00B44210" w:rsidP="00B44210">
      <w:pPr>
        <w:pStyle w:val="ListParagraph"/>
        <w:numPr>
          <w:ilvl w:val="0"/>
          <w:numId w:val="28"/>
        </w:numPr>
        <w:spacing w:before="100" w:beforeAutospacing="1" w:after="100" w:afterAutospacing="1"/>
        <w:rPr>
          <w:rFonts w:ascii="Arial" w:hAnsi="Arial" w:cs="Arial"/>
        </w:rPr>
      </w:pPr>
      <w:r>
        <w:rPr>
          <w:rFonts w:ascii="Arial" w:hAnsi="Arial" w:cs="Arial"/>
        </w:rPr>
        <w:t xml:space="preserve">Quarantine area for unknown wastes </w:t>
      </w:r>
    </w:p>
    <w:p w14:paraId="147C2040" w14:textId="3D8C161D" w:rsidR="00B44210" w:rsidRDefault="00B44210" w:rsidP="00B44210">
      <w:pPr>
        <w:pStyle w:val="ListParagraph"/>
        <w:numPr>
          <w:ilvl w:val="0"/>
          <w:numId w:val="28"/>
        </w:numPr>
        <w:spacing w:before="100" w:beforeAutospacing="1" w:after="100" w:afterAutospacing="1"/>
        <w:rPr>
          <w:rFonts w:ascii="Arial" w:hAnsi="Arial" w:cs="Arial"/>
        </w:rPr>
      </w:pPr>
      <w:r>
        <w:rPr>
          <w:rFonts w:ascii="Arial" w:hAnsi="Arial" w:cs="Arial"/>
        </w:rPr>
        <w:t>Green waste management procedures</w:t>
      </w:r>
    </w:p>
    <w:p w14:paraId="42393193" w14:textId="70594406" w:rsidR="00B44210" w:rsidRDefault="00B44210" w:rsidP="00B44210">
      <w:pPr>
        <w:pStyle w:val="ListParagraph"/>
        <w:numPr>
          <w:ilvl w:val="0"/>
          <w:numId w:val="28"/>
        </w:numPr>
        <w:spacing w:before="100" w:beforeAutospacing="1" w:after="100" w:afterAutospacing="1"/>
        <w:rPr>
          <w:rFonts w:ascii="Arial" w:hAnsi="Arial" w:cs="Arial"/>
        </w:rPr>
      </w:pPr>
      <w:r>
        <w:rPr>
          <w:rFonts w:ascii="Arial" w:hAnsi="Arial" w:cs="Arial"/>
        </w:rPr>
        <w:t xml:space="preserve">Spill kits </w:t>
      </w:r>
    </w:p>
    <w:p w14:paraId="3392B913" w14:textId="261B1E7B" w:rsidR="00B44210" w:rsidRDefault="00F75251" w:rsidP="00F75251">
      <w:pPr>
        <w:pStyle w:val="ListParagraph"/>
        <w:numPr>
          <w:ilvl w:val="0"/>
          <w:numId w:val="28"/>
        </w:numPr>
        <w:spacing w:before="100" w:beforeAutospacing="1" w:after="100" w:afterAutospacing="1"/>
        <w:rPr>
          <w:rFonts w:ascii="Arial" w:hAnsi="Arial" w:cs="Arial"/>
        </w:rPr>
      </w:pPr>
      <w:r>
        <w:rPr>
          <w:rFonts w:ascii="Arial" w:hAnsi="Arial" w:cs="Arial"/>
        </w:rPr>
        <w:t>No hot works on site.</w:t>
      </w:r>
    </w:p>
    <w:p w14:paraId="12A84EA7" w14:textId="77777777" w:rsidR="00CD3059" w:rsidRDefault="00CD3059" w:rsidP="00CD3059">
      <w:pPr>
        <w:pStyle w:val="ListParagraph"/>
        <w:spacing w:before="100" w:beforeAutospacing="1" w:after="100" w:afterAutospacing="1"/>
        <w:ind w:left="360"/>
        <w:rPr>
          <w:rFonts w:ascii="Arial" w:hAnsi="Arial" w:cs="Arial"/>
        </w:rPr>
      </w:pPr>
    </w:p>
    <w:p w14:paraId="796D16EB" w14:textId="20EBD71E" w:rsidR="00CD3059" w:rsidRPr="00CD3059" w:rsidRDefault="00CD3059" w:rsidP="00CD3059">
      <w:pPr>
        <w:pStyle w:val="ListParagraph"/>
        <w:numPr>
          <w:ilvl w:val="1"/>
          <w:numId w:val="31"/>
        </w:numPr>
        <w:spacing w:before="100" w:beforeAutospacing="1" w:after="100" w:afterAutospacing="1"/>
        <w:rPr>
          <w:rFonts w:ascii="Arial" w:hAnsi="Arial" w:cs="Arial"/>
        </w:rPr>
      </w:pPr>
      <w:r w:rsidRPr="00CD3059">
        <w:rPr>
          <w:rFonts w:ascii="Arial" w:hAnsi="Arial" w:cs="Arial"/>
        </w:rPr>
        <w:t xml:space="preserve">Sorting and Storage Areas </w:t>
      </w:r>
    </w:p>
    <w:p w14:paraId="30F2FAE5" w14:textId="588CFD5A" w:rsidR="00CD3059" w:rsidRPr="00CD3059" w:rsidRDefault="00CD3059" w:rsidP="00CD3059">
      <w:pPr>
        <w:spacing w:before="100" w:beforeAutospacing="1" w:after="100" w:afterAutospacing="1"/>
        <w:rPr>
          <w:rFonts w:ascii="Arial" w:hAnsi="Arial" w:cs="Arial"/>
        </w:rPr>
      </w:pPr>
      <w:r>
        <w:rPr>
          <w:rFonts w:ascii="Arial" w:hAnsi="Arial" w:cs="Arial"/>
        </w:rPr>
        <w:t xml:space="preserve">All waste entering the site will be sorted as described in 6.1 under the </w:t>
      </w:r>
      <w:r w:rsidR="009C363D">
        <w:rPr>
          <w:rFonts w:ascii="Arial" w:hAnsi="Arial" w:cs="Arial"/>
        </w:rPr>
        <w:t>lean-to</w:t>
      </w:r>
      <w:r>
        <w:rPr>
          <w:rFonts w:ascii="Arial" w:hAnsi="Arial" w:cs="Arial"/>
        </w:rPr>
        <w:t xml:space="preserve"> area and stored in constructed Lego Block bays 6.5 and Drawing </w:t>
      </w:r>
      <w:r w:rsidR="009C363D">
        <w:rPr>
          <w:rFonts w:ascii="Arial" w:hAnsi="Arial" w:cs="Arial"/>
        </w:rPr>
        <w:t xml:space="preserve">5. The waste will not exceed the dimensions of the bays and be 0.5m below the height. </w:t>
      </w:r>
    </w:p>
    <w:p w14:paraId="036194F8" w14:textId="0A4762FB" w:rsidR="00F75251" w:rsidRPr="001C44DE" w:rsidRDefault="001C44DE" w:rsidP="001C44DE">
      <w:pPr>
        <w:pStyle w:val="NormalWeb"/>
        <w:numPr>
          <w:ilvl w:val="1"/>
          <w:numId w:val="31"/>
        </w:numPr>
        <w:rPr>
          <w:rFonts w:asciiTheme="minorHAnsi" w:hAnsiTheme="minorHAnsi" w:cstheme="minorHAnsi"/>
        </w:rPr>
      </w:pPr>
      <w:r>
        <w:rPr>
          <w:rFonts w:ascii="Arial" w:hAnsi="Arial" w:cs="Arial"/>
        </w:rPr>
        <w:t xml:space="preserve"> </w:t>
      </w:r>
      <w:r w:rsidR="00B44210" w:rsidRPr="001C44DE">
        <w:rPr>
          <w:rFonts w:ascii="Arial" w:hAnsi="Arial" w:cs="Arial"/>
        </w:rPr>
        <w:t>Separation of Wastes</w:t>
      </w:r>
      <w:r w:rsidR="00F75251" w:rsidRPr="001C44DE">
        <w:rPr>
          <w:rFonts w:asciiTheme="minorHAnsi" w:hAnsiTheme="minorHAnsi" w:cstheme="minorHAnsi"/>
        </w:rPr>
        <w:t xml:space="preserve"> </w:t>
      </w:r>
    </w:p>
    <w:p w14:paraId="0BCBD2EC" w14:textId="414596F2" w:rsidR="00F75251" w:rsidRPr="00847533" w:rsidRDefault="00F75251" w:rsidP="00F75251">
      <w:pPr>
        <w:pStyle w:val="NormalWeb"/>
        <w:ind w:left="360"/>
        <w:rPr>
          <w:rFonts w:ascii="Arial" w:hAnsi="Arial" w:cs="Arial"/>
        </w:rPr>
      </w:pPr>
      <w:r w:rsidRPr="00847533">
        <w:rPr>
          <w:rFonts w:ascii="Arial" w:hAnsi="Arial" w:cs="Arial"/>
        </w:rPr>
        <w:t xml:space="preserve">All waste is brought to the site in skip containers and deposited in the lean to shed area, the waste is separated into different streams such as wood, metal, inert and plastics and placed in Lego block recycling bays, these blocks are 600 mm x 600 mm x 800 mm interlocking with the highest fire resistant classification possible – Class A to EN 13501-1:2007-A1:2009. The recycling bays are 2m high </w:t>
      </w:r>
      <w:r w:rsidRPr="00847533">
        <w:rPr>
          <w:rFonts w:ascii="Arial" w:hAnsi="Arial" w:cs="Arial"/>
        </w:rPr>
        <w:lastRenderedPageBreak/>
        <w:t>5m x 5 m, the waste will be placed so as to have combustible materials separated paper and cardboard at one end wood at the other. Non-combustible such as inert and metal will be the 2 centre recycling bays giving a 10-meter gap between combustible wastes. The waste will be stored 0.5 m under the maximum hight of the bays</w:t>
      </w:r>
      <w:r w:rsidR="00A6541A" w:rsidRPr="00847533">
        <w:rPr>
          <w:rFonts w:ascii="Arial" w:hAnsi="Arial" w:cs="Arial"/>
        </w:rPr>
        <w:t>.</w:t>
      </w:r>
    </w:p>
    <w:p w14:paraId="25676BB2" w14:textId="77777777" w:rsidR="00F75251" w:rsidRPr="00847533" w:rsidRDefault="00F75251" w:rsidP="00A6541A">
      <w:pPr>
        <w:pStyle w:val="NormalWeb"/>
        <w:ind w:left="360"/>
        <w:rPr>
          <w:rFonts w:ascii="Arial" w:hAnsi="Arial" w:cs="Arial"/>
        </w:rPr>
      </w:pPr>
      <w:r w:rsidRPr="00847533">
        <w:rPr>
          <w:rFonts w:ascii="Arial" w:hAnsi="Arial" w:cs="Arial"/>
        </w:rPr>
        <w:t>Other recycling bays are situated in concrete bays using the same Lego Blokes in the hard-standing area, waste not containerised will be moved to this area at the end of every shift if not already containerised. This area is far from the perimeter fence and limits the chances of arson.</w:t>
      </w:r>
    </w:p>
    <w:p w14:paraId="6585E524" w14:textId="0B9B5BD7" w:rsidR="00B44210" w:rsidRDefault="00B44210" w:rsidP="00B44210">
      <w:pPr>
        <w:spacing w:before="100" w:beforeAutospacing="1" w:after="100" w:afterAutospacing="1"/>
        <w:rPr>
          <w:rFonts w:ascii="Arial" w:hAnsi="Arial" w:cs="Arial"/>
        </w:rPr>
      </w:pPr>
    </w:p>
    <w:p w14:paraId="5B454744" w14:textId="77777777" w:rsidR="00F75251" w:rsidRDefault="00F75251" w:rsidP="00B44210">
      <w:pPr>
        <w:spacing w:before="100" w:beforeAutospacing="1" w:after="100" w:afterAutospacing="1"/>
        <w:rPr>
          <w:rFonts w:ascii="Arial" w:hAnsi="Arial" w:cs="Arial"/>
        </w:rPr>
      </w:pPr>
    </w:p>
    <w:p w14:paraId="0D4A45E1" w14:textId="3B0F379E" w:rsidR="00AC3FD9" w:rsidRPr="00847533" w:rsidRDefault="001C44DE" w:rsidP="001C44DE">
      <w:pPr>
        <w:spacing w:before="100" w:beforeAutospacing="1" w:after="100" w:afterAutospacing="1"/>
        <w:rPr>
          <w:rFonts w:ascii="Arial" w:hAnsi="Arial" w:cs="Arial"/>
        </w:rPr>
      </w:pPr>
      <w:r>
        <w:rPr>
          <w:rFonts w:ascii="Arial" w:hAnsi="Arial" w:cs="Arial"/>
        </w:rPr>
        <w:t>6.6</w:t>
      </w:r>
      <w:r w:rsidRPr="001C44DE">
        <w:rPr>
          <w:rFonts w:ascii="Arial" w:hAnsi="Arial" w:cs="Arial"/>
        </w:rPr>
        <w:t xml:space="preserve"> </w:t>
      </w:r>
      <w:r w:rsidR="00B44210" w:rsidRPr="00847533">
        <w:rPr>
          <w:rFonts w:ascii="Arial" w:hAnsi="Arial" w:cs="Arial"/>
        </w:rPr>
        <w:t>Access route for Emergency Services</w:t>
      </w:r>
    </w:p>
    <w:p w14:paraId="69429180" w14:textId="39C67383" w:rsidR="00A6541A" w:rsidRPr="00847533" w:rsidRDefault="00A6541A" w:rsidP="00AC3FD9">
      <w:pPr>
        <w:spacing w:before="100" w:beforeAutospacing="1" w:after="100" w:afterAutospacing="1"/>
        <w:ind w:left="360"/>
        <w:rPr>
          <w:rFonts w:ascii="Arial" w:hAnsi="Arial" w:cs="Arial"/>
        </w:rPr>
      </w:pPr>
      <w:r w:rsidRPr="00847533">
        <w:rPr>
          <w:rFonts w:ascii="Arial" w:hAnsi="Arial" w:cs="Arial"/>
        </w:rPr>
        <w:t>Out of Hours Procedures</w:t>
      </w:r>
    </w:p>
    <w:p w14:paraId="32B873E3" w14:textId="175F2327" w:rsidR="00A6541A" w:rsidRPr="00847533" w:rsidRDefault="00A6541A" w:rsidP="00A6541A">
      <w:pPr>
        <w:spacing w:before="100" w:beforeAutospacing="1" w:after="100" w:afterAutospacing="1"/>
        <w:rPr>
          <w:rFonts w:ascii="Arial" w:hAnsi="Arial" w:cs="Arial"/>
        </w:rPr>
      </w:pPr>
      <w:r w:rsidRPr="00847533">
        <w:rPr>
          <w:rFonts w:ascii="Arial" w:hAnsi="Arial" w:cs="Arial"/>
        </w:rPr>
        <w:t>If a fire is reported out of hours the Emergency Services are aware of the opening times and will use main gate 1 or 3 and cut the lock. The gate to the site will also be locked and the Emergency Services will also cut this lock.</w:t>
      </w:r>
    </w:p>
    <w:p w14:paraId="3E094CE9" w14:textId="77777777" w:rsidR="00AC3FD9" w:rsidRPr="00847533" w:rsidRDefault="00A6541A" w:rsidP="00AC3FD9">
      <w:pPr>
        <w:spacing w:before="100" w:beforeAutospacing="1" w:after="100" w:afterAutospacing="1"/>
        <w:rPr>
          <w:rFonts w:ascii="Arial" w:hAnsi="Arial" w:cs="Arial"/>
        </w:rPr>
      </w:pPr>
      <w:r w:rsidRPr="00847533">
        <w:rPr>
          <w:rFonts w:ascii="Arial" w:hAnsi="Arial" w:cs="Arial"/>
        </w:rPr>
        <w:t>In the event of emergency services attending the site the site manager will be notified to direct the vehicle to the appropriate area. The double site gates will be left open to allow access to the site if necessary.</w:t>
      </w:r>
      <w:r w:rsidR="00AC3FD9" w:rsidRPr="00847533">
        <w:rPr>
          <w:rFonts w:ascii="Arial" w:hAnsi="Arial" w:cs="Arial"/>
        </w:rPr>
        <w:t xml:space="preserve"> </w:t>
      </w:r>
    </w:p>
    <w:p w14:paraId="271B7CC1" w14:textId="16330310" w:rsidR="00AC3FD9" w:rsidRPr="00847533" w:rsidRDefault="00AC3FD9" w:rsidP="00AC3FD9">
      <w:pPr>
        <w:spacing w:before="100" w:beforeAutospacing="1" w:after="100" w:afterAutospacing="1"/>
        <w:rPr>
          <w:rFonts w:ascii="Arial" w:hAnsi="Arial" w:cs="Arial"/>
        </w:rPr>
      </w:pPr>
      <w:r w:rsidRPr="00847533">
        <w:rPr>
          <w:rFonts w:ascii="Arial" w:hAnsi="Arial" w:cs="Arial"/>
        </w:rPr>
        <w:t>Working Hours</w:t>
      </w:r>
    </w:p>
    <w:p w14:paraId="648DBF5E" w14:textId="77777777" w:rsidR="00AC3FD9" w:rsidRPr="00847533" w:rsidRDefault="00AC3FD9" w:rsidP="00AC3FD9">
      <w:pPr>
        <w:pStyle w:val="NormalWeb"/>
        <w:rPr>
          <w:rFonts w:ascii="Arial" w:hAnsi="Arial" w:cs="Arial"/>
        </w:rPr>
      </w:pPr>
      <w:r w:rsidRPr="00847533">
        <w:rPr>
          <w:rFonts w:ascii="Arial" w:hAnsi="Arial" w:cs="Arial"/>
        </w:rPr>
        <w:t xml:space="preserve">The most senior member of staff on site would act as the incident controller to deal with the situation. </w:t>
      </w:r>
    </w:p>
    <w:p w14:paraId="2CF36F63" w14:textId="239FDD81" w:rsidR="00AC3FD9" w:rsidRPr="00847533" w:rsidRDefault="00AC3FD9" w:rsidP="00AC3FD9">
      <w:pPr>
        <w:pStyle w:val="NormalWeb"/>
        <w:rPr>
          <w:rFonts w:ascii="Arial" w:hAnsi="Arial" w:cs="Arial"/>
        </w:rPr>
      </w:pPr>
      <w:r w:rsidRPr="00847533">
        <w:rPr>
          <w:rFonts w:ascii="Arial" w:hAnsi="Arial" w:cs="Arial"/>
        </w:rPr>
        <w:t>Call the fire brigade if necessary and ensure clear access to the site and liaise with the emergency services and the site manager giving details such as</w:t>
      </w:r>
    </w:p>
    <w:p w14:paraId="1204F492" w14:textId="77777777" w:rsidR="00AC3FD9" w:rsidRPr="00847533" w:rsidRDefault="00AC3FD9" w:rsidP="00AC3FD9">
      <w:pPr>
        <w:pStyle w:val="NormalWeb"/>
        <w:numPr>
          <w:ilvl w:val="0"/>
          <w:numId w:val="18"/>
        </w:numPr>
        <w:rPr>
          <w:rFonts w:ascii="Arial" w:hAnsi="Arial" w:cs="Arial"/>
        </w:rPr>
      </w:pPr>
      <w:r w:rsidRPr="00847533">
        <w:rPr>
          <w:rFonts w:ascii="Arial" w:hAnsi="Arial" w:cs="Arial"/>
        </w:rPr>
        <w:t xml:space="preserve">the types of waste involved </w:t>
      </w:r>
    </w:p>
    <w:p w14:paraId="63274314" w14:textId="77777777" w:rsidR="00AC3FD9" w:rsidRPr="00847533" w:rsidRDefault="00AC3FD9" w:rsidP="00AC3FD9">
      <w:pPr>
        <w:pStyle w:val="NormalWeb"/>
        <w:numPr>
          <w:ilvl w:val="0"/>
          <w:numId w:val="18"/>
        </w:numPr>
        <w:rPr>
          <w:rFonts w:ascii="Arial" w:hAnsi="Arial" w:cs="Arial"/>
        </w:rPr>
      </w:pPr>
      <w:r w:rsidRPr="00847533">
        <w:rPr>
          <w:rFonts w:ascii="Arial" w:hAnsi="Arial" w:cs="Arial"/>
        </w:rPr>
        <w:t xml:space="preserve">the quantity of waste involved </w:t>
      </w:r>
    </w:p>
    <w:p w14:paraId="74453F63" w14:textId="77777777" w:rsidR="00AC3FD9" w:rsidRPr="00847533" w:rsidRDefault="00AC3FD9" w:rsidP="00AC3FD9">
      <w:pPr>
        <w:pStyle w:val="NormalWeb"/>
        <w:numPr>
          <w:ilvl w:val="0"/>
          <w:numId w:val="18"/>
        </w:numPr>
        <w:rPr>
          <w:rFonts w:ascii="Arial" w:hAnsi="Arial" w:cs="Arial"/>
        </w:rPr>
      </w:pPr>
      <w:r w:rsidRPr="00847533">
        <w:rPr>
          <w:rFonts w:ascii="Arial" w:hAnsi="Arial" w:cs="Arial"/>
        </w:rPr>
        <w:t xml:space="preserve">location of the fire </w:t>
      </w:r>
    </w:p>
    <w:p w14:paraId="1F9DB31A" w14:textId="77777777" w:rsidR="00AC3FD9" w:rsidRPr="00847533" w:rsidRDefault="00AC3FD9" w:rsidP="00AC3FD9">
      <w:pPr>
        <w:pStyle w:val="NormalWeb"/>
        <w:numPr>
          <w:ilvl w:val="0"/>
          <w:numId w:val="18"/>
        </w:numPr>
        <w:rPr>
          <w:rFonts w:ascii="Arial" w:hAnsi="Arial" w:cs="Arial"/>
        </w:rPr>
      </w:pPr>
      <w:r w:rsidRPr="00847533">
        <w:rPr>
          <w:rFonts w:ascii="Arial" w:hAnsi="Arial" w:cs="Arial"/>
        </w:rPr>
        <w:t xml:space="preserve">the direction of any smoke </w:t>
      </w:r>
    </w:p>
    <w:p w14:paraId="228A1A31" w14:textId="47D0C94F" w:rsidR="00AC3FD9" w:rsidRPr="00847533" w:rsidRDefault="00AC3FD9" w:rsidP="00A6541A">
      <w:pPr>
        <w:pStyle w:val="NormalWeb"/>
        <w:numPr>
          <w:ilvl w:val="0"/>
          <w:numId w:val="18"/>
        </w:numPr>
        <w:rPr>
          <w:rFonts w:ascii="Arial" w:hAnsi="Arial" w:cs="Arial"/>
        </w:rPr>
      </w:pPr>
      <w:r w:rsidRPr="00847533">
        <w:rPr>
          <w:rFonts w:ascii="Arial" w:hAnsi="Arial" w:cs="Arial"/>
        </w:rPr>
        <w:t xml:space="preserve">the heat of the fire </w:t>
      </w:r>
    </w:p>
    <w:p w14:paraId="134D03FE" w14:textId="154A1210" w:rsidR="00B44210" w:rsidRPr="00847533" w:rsidRDefault="00B44210" w:rsidP="009C363D">
      <w:pPr>
        <w:pStyle w:val="ListParagraph"/>
        <w:numPr>
          <w:ilvl w:val="1"/>
          <w:numId w:val="32"/>
        </w:numPr>
        <w:spacing w:before="100" w:beforeAutospacing="1" w:after="100" w:afterAutospacing="1"/>
        <w:rPr>
          <w:rFonts w:ascii="Arial" w:hAnsi="Arial" w:cs="Arial"/>
        </w:rPr>
      </w:pPr>
      <w:r w:rsidRPr="00847533">
        <w:rPr>
          <w:rFonts w:ascii="Arial" w:hAnsi="Arial" w:cs="Arial"/>
        </w:rPr>
        <w:t>Hydrants and Water Supplies</w:t>
      </w:r>
    </w:p>
    <w:p w14:paraId="30650D33" w14:textId="2C1FEB91" w:rsidR="00AC3FD9" w:rsidRPr="00100AC3" w:rsidRDefault="00AC3FD9" w:rsidP="00A6541A">
      <w:pPr>
        <w:spacing w:before="100" w:beforeAutospacing="1" w:after="100" w:afterAutospacing="1"/>
        <w:rPr>
          <w:rFonts w:ascii="Arial" w:hAnsi="Arial" w:cs="Arial"/>
          <w:color w:val="FF0000"/>
        </w:rPr>
      </w:pPr>
      <w:r w:rsidRPr="00847533">
        <w:rPr>
          <w:rFonts w:ascii="Arial" w:hAnsi="Arial" w:cs="Arial"/>
        </w:rPr>
        <w:t>The main water hydrant is outside the site a</w:t>
      </w:r>
      <w:r w:rsidR="00100AC3">
        <w:rPr>
          <w:rFonts w:ascii="Arial" w:hAnsi="Arial" w:cs="Arial"/>
        </w:rPr>
        <w:t>s indicated in drawing 6</w:t>
      </w:r>
    </w:p>
    <w:p w14:paraId="1AAB359D" w14:textId="77777777" w:rsidR="00100AC3" w:rsidRPr="00100AC3" w:rsidRDefault="00100AC3" w:rsidP="00100AC3">
      <w:pPr>
        <w:spacing w:before="100" w:beforeAutospacing="1" w:after="100" w:afterAutospacing="1"/>
        <w:rPr>
          <w:rFonts w:ascii="Arial" w:hAnsi="Arial" w:cs="Arial"/>
        </w:rPr>
      </w:pPr>
    </w:p>
    <w:p w14:paraId="3BC9075D" w14:textId="77777777" w:rsidR="00100AC3" w:rsidRDefault="00100AC3" w:rsidP="00100AC3">
      <w:pPr>
        <w:pStyle w:val="ListParagraph"/>
        <w:spacing w:before="100" w:beforeAutospacing="1" w:after="100" w:afterAutospacing="1"/>
        <w:ind w:left="360"/>
        <w:rPr>
          <w:rFonts w:ascii="Arial" w:hAnsi="Arial" w:cs="Arial"/>
        </w:rPr>
      </w:pPr>
    </w:p>
    <w:p w14:paraId="7FAC2755" w14:textId="77777777" w:rsidR="00100AC3" w:rsidRDefault="00100AC3" w:rsidP="00100AC3">
      <w:pPr>
        <w:pStyle w:val="ListParagraph"/>
        <w:spacing w:before="100" w:beforeAutospacing="1" w:after="100" w:afterAutospacing="1"/>
        <w:ind w:left="360"/>
        <w:rPr>
          <w:rFonts w:ascii="Arial" w:hAnsi="Arial" w:cs="Arial"/>
        </w:rPr>
      </w:pPr>
    </w:p>
    <w:p w14:paraId="32C6DDE6" w14:textId="77777777" w:rsidR="00100AC3" w:rsidRDefault="00100AC3" w:rsidP="00100AC3">
      <w:pPr>
        <w:pStyle w:val="ListParagraph"/>
        <w:spacing w:before="100" w:beforeAutospacing="1" w:after="100" w:afterAutospacing="1"/>
        <w:ind w:left="360"/>
        <w:rPr>
          <w:rFonts w:ascii="Arial" w:hAnsi="Arial" w:cs="Arial"/>
        </w:rPr>
      </w:pPr>
    </w:p>
    <w:p w14:paraId="10DEA60D" w14:textId="77777777" w:rsidR="00100AC3" w:rsidRDefault="00100AC3" w:rsidP="00100AC3">
      <w:pPr>
        <w:pStyle w:val="ListParagraph"/>
        <w:spacing w:before="100" w:beforeAutospacing="1" w:after="100" w:afterAutospacing="1"/>
        <w:ind w:left="360"/>
        <w:rPr>
          <w:rFonts w:ascii="Arial" w:hAnsi="Arial" w:cs="Arial"/>
        </w:rPr>
      </w:pPr>
    </w:p>
    <w:p w14:paraId="172C65E6" w14:textId="77777777" w:rsidR="00100AC3" w:rsidRDefault="00100AC3" w:rsidP="00100AC3">
      <w:pPr>
        <w:pStyle w:val="ListParagraph"/>
        <w:spacing w:before="100" w:beforeAutospacing="1" w:after="100" w:afterAutospacing="1"/>
        <w:ind w:left="360"/>
        <w:rPr>
          <w:rFonts w:ascii="Arial" w:hAnsi="Arial" w:cs="Arial"/>
        </w:rPr>
      </w:pPr>
    </w:p>
    <w:p w14:paraId="4FB4086E" w14:textId="77777777" w:rsidR="00100AC3" w:rsidRDefault="00100AC3" w:rsidP="00100AC3">
      <w:pPr>
        <w:pStyle w:val="ListParagraph"/>
        <w:spacing w:before="100" w:beforeAutospacing="1" w:after="100" w:afterAutospacing="1"/>
        <w:ind w:left="360"/>
        <w:rPr>
          <w:rFonts w:ascii="Arial" w:hAnsi="Arial" w:cs="Arial"/>
        </w:rPr>
      </w:pPr>
    </w:p>
    <w:p w14:paraId="47290A75" w14:textId="1D4DE0C1" w:rsidR="00847533" w:rsidRPr="00100AC3" w:rsidRDefault="00B44210" w:rsidP="00100AC3">
      <w:pPr>
        <w:pStyle w:val="ListParagraph"/>
        <w:numPr>
          <w:ilvl w:val="1"/>
          <w:numId w:val="32"/>
        </w:numPr>
        <w:spacing w:before="100" w:beforeAutospacing="1" w:after="100" w:afterAutospacing="1"/>
        <w:rPr>
          <w:rFonts w:ascii="Arial" w:hAnsi="Arial" w:cs="Arial"/>
        </w:rPr>
      </w:pPr>
      <w:r w:rsidRPr="00847533">
        <w:rPr>
          <w:rFonts w:ascii="Arial" w:hAnsi="Arial" w:cs="Arial"/>
        </w:rPr>
        <w:t>Fixed Plant and storage of Mobile Plant</w:t>
      </w:r>
    </w:p>
    <w:p w14:paraId="14FE662F" w14:textId="2BD9373E" w:rsidR="00847533" w:rsidRPr="00847533" w:rsidRDefault="00847533" w:rsidP="00847533">
      <w:pPr>
        <w:pStyle w:val="NormalWeb"/>
        <w:numPr>
          <w:ilvl w:val="1"/>
          <w:numId w:val="18"/>
        </w:numPr>
        <w:rPr>
          <w:rFonts w:ascii="Arial" w:hAnsi="Arial" w:cs="Arial"/>
        </w:rPr>
      </w:pPr>
      <w:r w:rsidRPr="00847533">
        <w:rPr>
          <w:rFonts w:ascii="Arial" w:hAnsi="Arial" w:cs="Arial"/>
        </w:rPr>
        <w:t>Crushers and screeners</w:t>
      </w:r>
    </w:p>
    <w:p w14:paraId="029A1CBB" w14:textId="77777777" w:rsidR="00847533" w:rsidRPr="00847533" w:rsidRDefault="00847533" w:rsidP="00847533">
      <w:pPr>
        <w:pStyle w:val="NormalWeb"/>
        <w:numPr>
          <w:ilvl w:val="1"/>
          <w:numId w:val="18"/>
        </w:numPr>
        <w:rPr>
          <w:rFonts w:ascii="Arial" w:hAnsi="Arial" w:cs="Arial"/>
        </w:rPr>
      </w:pPr>
      <w:r w:rsidRPr="00847533">
        <w:rPr>
          <w:rFonts w:ascii="Arial" w:hAnsi="Arial" w:cs="Arial"/>
        </w:rPr>
        <w:t>JCB shovel</w:t>
      </w:r>
    </w:p>
    <w:p w14:paraId="1EE7DC50" w14:textId="77777777" w:rsidR="00847533" w:rsidRPr="00847533" w:rsidRDefault="00847533" w:rsidP="00847533">
      <w:pPr>
        <w:pStyle w:val="NormalWeb"/>
        <w:numPr>
          <w:ilvl w:val="1"/>
          <w:numId w:val="18"/>
        </w:numPr>
        <w:rPr>
          <w:rFonts w:ascii="Arial" w:hAnsi="Arial" w:cs="Arial"/>
        </w:rPr>
      </w:pPr>
      <w:r w:rsidRPr="00847533">
        <w:rPr>
          <w:rFonts w:ascii="Arial" w:hAnsi="Arial" w:cs="Arial"/>
        </w:rPr>
        <w:t>Various skip containers</w:t>
      </w:r>
    </w:p>
    <w:p w14:paraId="40A91844" w14:textId="77777777" w:rsidR="00847533" w:rsidRPr="00847533" w:rsidRDefault="00847533" w:rsidP="00847533">
      <w:pPr>
        <w:pStyle w:val="NormalWeb"/>
        <w:numPr>
          <w:ilvl w:val="1"/>
          <w:numId w:val="18"/>
        </w:numPr>
        <w:rPr>
          <w:rFonts w:ascii="Arial" w:hAnsi="Arial" w:cs="Arial"/>
        </w:rPr>
      </w:pPr>
      <w:r w:rsidRPr="00847533">
        <w:rPr>
          <w:rFonts w:ascii="Arial" w:hAnsi="Arial" w:cs="Arial"/>
        </w:rPr>
        <w:t>Multi Lifts</w:t>
      </w:r>
    </w:p>
    <w:p w14:paraId="15AF3B7F" w14:textId="77777777" w:rsidR="00847533" w:rsidRPr="00847533" w:rsidRDefault="00847533" w:rsidP="00847533">
      <w:pPr>
        <w:pStyle w:val="NormalWeb"/>
        <w:numPr>
          <w:ilvl w:val="1"/>
          <w:numId w:val="18"/>
        </w:numPr>
        <w:rPr>
          <w:rFonts w:ascii="Arial" w:hAnsi="Arial" w:cs="Arial"/>
        </w:rPr>
      </w:pPr>
      <w:r w:rsidRPr="00847533">
        <w:rPr>
          <w:rFonts w:ascii="Arial" w:hAnsi="Arial" w:cs="Arial"/>
        </w:rPr>
        <w:t>Walking Floor</w:t>
      </w:r>
    </w:p>
    <w:p w14:paraId="4DFD53E0" w14:textId="77777777" w:rsidR="00847533" w:rsidRPr="00847533" w:rsidRDefault="00847533" w:rsidP="00847533">
      <w:pPr>
        <w:pStyle w:val="NormalWeb"/>
        <w:numPr>
          <w:ilvl w:val="1"/>
          <w:numId w:val="18"/>
        </w:numPr>
        <w:rPr>
          <w:rFonts w:ascii="Arial" w:hAnsi="Arial" w:cs="Arial"/>
        </w:rPr>
      </w:pPr>
      <w:r w:rsidRPr="00847533">
        <w:rPr>
          <w:rFonts w:ascii="Arial" w:hAnsi="Arial" w:cs="Arial"/>
        </w:rPr>
        <w:t>Picking station</w:t>
      </w:r>
    </w:p>
    <w:p w14:paraId="18BE5001" w14:textId="77777777" w:rsidR="00847533" w:rsidRPr="00847533" w:rsidRDefault="00847533" w:rsidP="00847533">
      <w:pPr>
        <w:pStyle w:val="NormalWeb"/>
        <w:numPr>
          <w:ilvl w:val="1"/>
          <w:numId w:val="18"/>
        </w:numPr>
        <w:rPr>
          <w:rFonts w:ascii="Arial" w:hAnsi="Arial" w:cs="Arial"/>
        </w:rPr>
      </w:pPr>
      <w:r w:rsidRPr="00847533">
        <w:rPr>
          <w:rFonts w:ascii="Arial" w:hAnsi="Arial" w:cs="Arial"/>
        </w:rPr>
        <w:t>28 tonne shovels</w:t>
      </w:r>
    </w:p>
    <w:p w14:paraId="2BCF5C60" w14:textId="77777777" w:rsidR="00847533" w:rsidRPr="00847533" w:rsidRDefault="00847533" w:rsidP="00847533">
      <w:pPr>
        <w:pStyle w:val="NormalWeb"/>
        <w:numPr>
          <w:ilvl w:val="1"/>
          <w:numId w:val="18"/>
        </w:numPr>
        <w:rPr>
          <w:rFonts w:ascii="Arial" w:hAnsi="Arial" w:cs="Arial"/>
        </w:rPr>
      </w:pPr>
      <w:r w:rsidRPr="00847533">
        <w:rPr>
          <w:rFonts w:ascii="Arial" w:hAnsi="Arial" w:cs="Arial"/>
        </w:rPr>
        <w:t>JCB Forklift</w:t>
      </w:r>
    </w:p>
    <w:p w14:paraId="22E44FE1" w14:textId="77777777" w:rsidR="00847533" w:rsidRPr="00847533" w:rsidRDefault="00847533" w:rsidP="00847533">
      <w:pPr>
        <w:pStyle w:val="NormalWeb"/>
        <w:numPr>
          <w:ilvl w:val="1"/>
          <w:numId w:val="18"/>
        </w:numPr>
        <w:rPr>
          <w:rFonts w:ascii="Arial" w:hAnsi="Arial" w:cs="Arial"/>
        </w:rPr>
      </w:pPr>
      <w:r w:rsidRPr="00847533">
        <w:rPr>
          <w:rFonts w:ascii="Arial" w:hAnsi="Arial" w:cs="Arial"/>
        </w:rPr>
        <w:t>360 Excavator</w:t>
      </w:r>
    </w:p>
    <w:p w14:paraId="71BBF34A" w14:textId="0496A929" w:rsidR="00847533" w:rsidRPr="00847533" w:rsidRDefault="00847533" w:rsidP="00847533">
      <w:pPr>
        <w:pStyle w:val="NormalWeb"/>
        <w:numPr>
          <w:ilvl w:val="1"/>
          <w:numId w:val="18"/>
        </w:numPr>
        <w:rPr>
          <w:rFonts w:ascii="Arial" w:hAnsi="Arial" w:cs="Arial"/>
        </w:rPr>
      </w:pPr>
      <w:r w:rsidRPr="00847533">
        <w:rPr>
          <w:rFonts w:ascii="Arial" w:hAnsi="Arial" w:cs="Arial"/>
        </w:rPr>
        <w:t>Trommel</w:t>
      </w:r>
    </w:p>
    <w:p w14:paraId="686F76B2" w14:textId="77777777" w:rsidR="00847533" w:rsidRPr="00847533" w:rsidRDefault="00847533" w:rsidP="00847533">
      <w:pPr>
        <w:spacing w:before="100" w:beforeAutospacing="1" w:after="100" w:afterAutospacing="1"/>
        <w:rPr>
          <w:rFonts w:ascii="Arial" w:hAnsi="Arial" w:cs="Arial"/>
        </w:rPr>
      </w:pPr>
    </w:p>
    <w:p w14:paraId="454648E8" w14:textId="7F8E824D" w:rsidR="00B44210" w:rsidRDefault="00B44210" w:rsidP="00B44210">
      <w:pPr>
        <w:spacing w:before="100" w:beforeAutospacing="1" w:after="100" w:afterAutospacing="1"/>
        <w:rPr>
          <w:rFonts w:ascii="Arial" w:hAnsi="Arial" w:cs="Arial"/>
          <w:color w:val="FF0000"/>
        </w:rPr>
      </w:pPr>
      <w:r w:rsidRPr="00B44210">
        <w:rPr>
          <w:rFonts w:ascii="Arial" w:hAnsi="Arial" w:cs="Arial"/>
        </w:rPr>
        <w:t>6.9 Spill Kits</w:t>
      </w:r>
    </w:p>
    <w:p w14:paraId="2CFFD4DF" w14:textId="683FDEF8" w:rsidR="00AC3FD9" w:rsidRPr="00AC3FD9" w:rsidRDefault="00AC3FD9" w:rsidP="00B44210">
      <w:pPr>
        <w:spacing w:before="100" w:beforeAutospacing="1" w:after="100" w:afterAutospacing="1"/>
        <w:rPr>
          <w:rFonts w:ascii="Arial" w:hAnsi="Arial" w:cs="Arial"/>
        </w:rPr>
      </w:pPr>
      <w:r>
        <w:rPr>
          <w:rFonts w:ascii="Arial" w:hAnsi="Arial" w:cs="Arial"/>
        </w:rPr>
        <w:t xml:space="preserve">Spill kits are located in the </w:t>
      </w:r>
      <w:r w:rsidR="0074733E">
        <w:rPr>
          <w:rFonts w:ascii="Arial" w:hAnsi="Arial" w:cs="Arial"/>
        </w:rPr>
        <w:t>Existing Building Drawing 5. 2.1 and beside the Flood Barrier on Drawing No 5 above. The spill kits will be regularly checked by the site managers monthly inspection Appendix 1.</w:t>
      </w:r>
    </w:p>
    <w:p w14:paraId="034D72B9" w14:textId="77777777" w:rsidR="00100AC3" w:rsidRDefault="00100AC3" w:rsidP="00B44210">
      <w:pPr>
        <w:spacing w:before="100" w:beforeAutospacing="1" w:after="100" w:afterAutospacing="1"/>
        <w:rPr>
          <w:rFonts w:ascii="Arial" w:hAnsi="Arial" w:cs="Arial"/>
        </w:rPr>
      </w:pPr>
    </w:p>
    <w:p w14:paraId="4BD10982" w14:textId="77777777" w:rsidR="00100AC3" w:rsidRDefault="00100AC3" w:rsidP="00B44210">
      <w:pPr>
        <w:spacing w:before="100" w:beforeAutospacing="1" w:after="100" w:afterAutospacing="1"/>
        <w:rPr>
          <w:rFonts w:ascii="Arial" w:hAnsi="Arial" w:cs="Arial"/>
        </w:rPr>
      </w:pPr>
    </w:p>
    <w:p w14:paraId="530EFCE9" w14:textId="77777777" w:rsidR="00100AC3" w:rsidRDefault="00100AC3" w:rsidP="00B44210">
      <w:pPr>
        <w:spacing w:before="100" w:beforeAutospacing="1" w:after="100" w:afterAutospacing="1"/>
        <w:rPr>
          <w:rFonts w:ascii="Arial" w:hAnsi="Arial" w:cs="Arial"/>
        </w:rPr>
      </w:pPr>
    </w:p>
    <w:p w14:paraId="5C72E174" w14:textId="77777777" w:rsidR="00100AC3" w:rsidRDefault="00100AC3" w:rsidP="00B44210">
      <w:pPr>
        <w:spacing w:before="100" w:beforeAutospacing="1" w:after="100" w:afterAutospacing="1"/>
        <w:rPr>
          <w:rFonts w:ascii="Arial" w:hAnsi="Arial" w:cs="Arial"/>
        </w:rPr>
      </w:pPr>
    </w:p>
    <w:p w14:paraId="36B2B8A8" w14:textId="77777777" w:rsidR="00100AC3" w:rsidRDefault="00100AC3" w:rsidP="00B44210">
      <w:pPr>
        <w:spacing w:before="100" w:beforeAutospacing="1" w:after="100" w:afterAutospacing="1"/>
        <w:rPr>
          <w:rFonts w:ascii="Arial" w:hAnsi="Arial" w:cs="Arial"/>
        </w:rPr>
      </w:pPr>
    </w:p>
    <w:p w14:paraId="494C1FD7" w14:textId="77777777" w:rsidR="00100AC3" w:rsidRDefault="00100AC3" w:rsidP="00B44210">
      <w:pPr>
        <w:spacing w:before="100" w:beforeAutospacing="1" w:after="100" w:afterAutospacing="1"/>
        <w:rPr>
          <w:rFonts w:ascii="Arial" w:hAnsi="Arial" w:cs="Arial"/>
        </w:rPr>
      </w:pPr>
    </w:p>
    <w:p w14:paraId="0995BDE2" w14:textId="77777777" w:rsidR="00100AC3" w:rsidRDefault="00100AC3" w:rsidP="00B44210">
      <w:pPr>
        <w:spacing w:before="100" w:beforeAutospacing="1" w:after="100" w:afterAutospacing="1"/>
        <w:rPr>
          <w:rFonts w:ascii="Arial" w:hAnsi="Arial" w:cs="Arial"/>
        </w:rPr>
      </w:pPr>
    </w:p>
    <w:p w14:paraId="7D0116AA" w14:textId="77777777" w:rsidR="00100AC3" w:rsidRDefault="00100AC3" w:rsidP="00B44210">
      <w:pPr>
        <w:spacing w:before="100" w:beforeAutospacing="1" w:after="100" w:afterAutospacing="1"/>
        <w:rPr>
          <w:rFonts w:ascii="Arial" w:hAnsi="Arial" w:cs="Arial"/>
        </w:rPr>
      </w:pPr>
    </w:p>
    <w:p w14:paraId="09CCDA78" w14:textId="77777777" w:rsidR="00100AC3" w:rsidRDefault="00100AC3" w:rsidP="00B44210">
      <w:pPr>
        <w:spacing w:before="100" w:beforeAutospacing="1" w:after="100" w:afterAutospacing="1"/>
        <w:rPr>
          <w:rFonts w:ascii="Arial" w:hAnsi="Arial" w:cs="Arial"/>
        </w:rPr>
      </w:pPr>
    </w:p>
    <w:p w14:paraId="15D8F9A8" w14:textId="77777777" w:rsidR="00100AC3" w:rsidRDefault="00100AC3" w:rsidP="00B44210">
      <w:pPr>
        <w:spacing w:before="100" w:beforeAutospacing="1" w:after="100" w:afterAutospacing="1"/>
        <w:rPr>
          <w:rFonts w:ascii="Arial" w:hAnsi="Arial" w:cs="Arial"/>
        </w:rPr>
      </w:pPr>
    </w:p>
    <w:p w14:paraId="36FF7AA1" w14:textId="77777777" w:rsidR="00100AC3" w:rsidRDefault="00100AC3" w:rsidP="00B44210">
      <w:pPr>
        <w:spacing w:before="100" w:beforeAutospacing="1" w:after="100" w:afterAutospacing="1"/>
        <w:rPr>
          <w:rFonts w:ascii="Arial" w:hAnsi="Arial" w:cs="Arial"/>
        </w:rPr>
      </w:pPr>
    </w:p>
    <w:p w14:paraId="4633255A" w14:textId="77777777" w:rsidR="00100AC3" w:rsidRDefault="00100AC3" w:rsidP="00B44210">
      <w:pPr>
        <w:spacing w:before="100" w:beforeAutospacing="1" w:after="100" w:afterAutospacing="1"/>
        <w:rPr>
          <w:rFonts w:ascii="Arial" w:hAnsi="Arial" w:cs="Arial"/>
        </w:rPr>
      </w:pPr>
    </w:p>
    <w:p w14:paraId="57AD9E6B" w14:textId="77777777" w:rsidR="00100AC3" w:rsidRDefault="00100AC3" w:rsidP="00B44210">
      <w:pPr>
        <w:spacing w:before="100" w:beforeAutospacing="1" w:after="100" w:afterAutospacing="1"/>
        <w:rPr>
          <w:rFonts w:ascii="Arial" w:hAnsi="Arial" w:cs="Arial"/>
        </w:rPr>
      </w:pPr>
    </w:p>
    <w:p w14:paraId="7A298E44" w14:textId="77777777" w:rsidR="00100AC3" w:rsidRDefault="00100AC3" w:rsidP="00B44210">
      <w:pPr>
        <w:spacing w:before="100" w:beforeAutospacing="1" w:after="100" w:afterAutospacing="1"/>
        <w:rPr>
          <w:rFonts w:ascii="Arial" w:hAnsi="Arial" w:cs="Arial"/>
        </w:rPr>
      </w:pPr>
    </w:p>
    <w:p w14:paraId="3467B530" w14:textId="55DC294F" w:rsidR="00B44210" w:rsidRDefault="00B44210" w:rsidP="00B44210">
      <w:pPr>
        <w:spacing w:before="100" w:beforeAutospacing="1" w:after="100" w:afterAutospacing="1"/>
        <w:rPr>
          <w:rFonts w:ascii="Arial" w:hAnsi="Arial" w:cs="Arial"/>
        </w:rPr>
      </w:pPr>
      <w:r w:rsidRPr="00B44210">
        <w:rPr>
          <w:rFonts w:ascii="Arial" w:hAnsi="Arial" w:cs="Arial"/>
        </w:rPr>
        <w:t>6.10 Compass Rose showing Wind Direction</w:t>
      </w:r>
    </w:p>
    <w:p w14:paraId="1084D1B3" w14:textId="2E3FDBA7" w:rsidR="0074733E" w:rsidRDefault="00AB30C1" w:rsidP="00B44210">
      <w:pPr>
        <w:spacing w:before="100" w:beforeAutospacing="1" w:after="100" w:afterAutospacing="1"/>
        <w:rPr>
          <w:rFonts w:ascii="Arial" w:hAnsi="Arial" w:cs="Arial"/>
        </w:rPr>
      </w:pPr>
      <w:r>
        <w:rPr>
          <w:rFonts w:ascii="Arial" w:hAnsi="Arial" w:cs="Arial"/>
          <w:b/>
          <w:noProof/>
          <w:color w:val="FF0000"/>
        </w:rPr>
        <w:drawing>
          <wp:inline distT="0" distB="0" distL="0" distR="0" wp14:anchorId="62DA4EE9" wp14:editId="6C123827">
            <wp:extent cx="5687060" cy="5742878"/>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6">
                      <a:extLst>
                        <a:ext uri="{28A0092B-C50C-407E-A947-70E740481C1C}">
                          <a14:useLocalDpi xmlns:a14="http://schemas.microsoft.com/office/drawing/2010/main" val="0"/>
                        </a:ext>
                      </a:extLst>
                    </a:blip>
                    <a:stretch>
                      <a:fillRect/>
                    </a:stretch>
                  </pic:blipFill>
                  <pic:spPr>
                    <a:xfrm>
                      <a:off x="0" y="0"/>
                      <a:ext cx="5700742" cy="5756694"/>
                    </a:xfrm>
                    <a:prstGeom prst="rect">
                      <a:avLst/>
                    </a:prstGeom>
                  </pic:spPr>
                </pic:pic>
              </a:graphicData>
            </a:graphic>
          </wp:inline>
        </w:drawing>
      </w:r>
    </w:p>
    <w:p w14:paraId="4DB5595C" w14:textId="42E86C4A" w:rsidR="0074733E" w:rsidRDefault="001C44DE" w:rsidP="00B44210">
      <w:pPr>
        <w:spacing w:before="100" w:beforeAutospacing="1" w:after="100" w:afterAutospacing="1"/>
        <w:rPr>
          <w:rFonts w:ascii="Arial" w:hAnsi="Arial" w:cs="Arial"/>
        </w:rPr>
      </w:pPr>
      <w:r>
        <w:rPr>
          <w:rFonts w:ascii="Arial" w:hAnsi="Arial" w:cs="Arial"/>
        </w:rPr>
        <w:t xml:space="preserve">The site </w:t>
      </w:r>
      <w:r w:rsidR="00CD3059">
        <w:rPr>
          <w:rFonts w:ascii="Arial" w:hAnsi="Arial" w:cs="Arial"/>
        </w:rPr>
        <w:t>has fenced and concrete barriers which can be seen clearly in Drawing 7 this will reduce the wind from the predominantly.</w:t>
      </w:r>
    </w:p>
    <w:p w14:paraId="5852E575" w14:textId="404F756F" w:rsidR="009C363D" w:rsidRDefault="009C363D" w:rsidP="00B44210">
      <w:pPr>
        <w:spacing w:before="100" w:beforeAutospacing="1" w:after="100" w:afterAutospacing="1"/>
        <w:rPr>
          <w:rFonts w:ascii="Arial" w:hAnsi="Arial" w:cs="Arial"/>
        </w:rPr>
      </w:pPr>
      <w:r>
        <w:rPr>
          <w:rFonts w:ascii="Arial" w:hAnsi="Arial" w:cs="Arial"/>
        </w:rPr>
        <w:t>6.11 Special Features</w:t>
      </w:r>
    </w:p>
    <w:p w14:paraId="4358EB1B" w14:textId="693C95A8" w:rsidR="009C363D" w:rsidRDefault="009C363D" w:rsidP="00B44210">
      <w:pPr>
        <w:spacing w:before="100" w:beforeAutospacing="1" w:after="100" w:afterAutospacing="1"/>
        <w:rPr>
          <w:rFonts w:ascii="Arial" w:hAnsi="Arial" w:cs="Arial"/>
        </w:rPr>
      </w:pPr>
      <w:r>
        <w:rPr>
          <w:rFonts w:ascii="Arial" w:hAnsi="Arial" w:cs="Arial"/>
        </w:rPr>
        <w:t>The site was designed to reduce the affects of work activities on the environment and 5 m high bunds separate the site on the Eastern and Northern borders. These bunds are grassed and planted with hawthorn and other bushes to supply food and shelter to insects, small mammals and bird, bat and bird boxes have also been sited in nearby trees off site.</w:t>
      </w:r>
    </w:p>
    <w:p w14:paraId="5446380E" w14:textId="5D3369BE" w:rsidR="009C363D" w:rsidRDefault="009C363D" w:rsidP="00B44210">
      <w:pPr>
        <w:spacing w:before="100" w:beforeAutospacing="1" w:after="100" w:afterAutospacing="1"/>
        <w:rPr>
          <w:rFonts w:ascii="Arial" w:hAnsi="Arial" w:cs="Arial"/>
        </w:rPr>
      </w:pPr>
      <w:r>
        <w:rPr>
          <w:rFonts w:ascii="Arial" w:hAnsi="Arial" w:cs="Arial"/>
        </w:rPr>
        <w:lastRenderedPageBreak/>
        <w:t>This bunded area also acts as a wind break but would be very difficult to gain access through to other areas if needed.</w:t>
      </w:r>
    </w:p>
    <w:p w14:paraId="2A8B82ED" w14:textId="670C2777" w:rsidR="00B44210" w:rsidRDefault="00B44210" w:rsidP="00B44210">
      <w:pPr>
        <w:spacing w:before="100" w:beforeAutospacing="1" w:after="100" w:afterAutospacing="1"/>
        <w:rPr>
          <w:rFonts w:ascii="Arial" w:hAnsi="Arial" w:cs="Arial"/>
        </w:rPr>
      </w:pPr>
      <w:r w:rsidRPr="00B44210">
        <w:rPr>
          <w:rFonts w:ascii="Arial" w:hAnsi="Arial" w:cs="Arial"/>
        </w:rPr>
        <w:t>6.12 Site / Equipment Inspection</w:t>
      </w:r>
    </w:p>
    <w:p w14:paraId="783FA1E1" w14:textId="313C4F93" w:rsidR="00847533" w:rsidRPr="00847533" w:rsidRDefault="00847533" w:rsidP="00847533">
      <w:pPr>
        <w:pStyle w:val="NormalWeb"/>
        <w:numPr>
          <w:ilvl w:val="1"/>
          <w:numId w:val="34"/>
        </w:numPr>
        <w:rPr>
          <w:rFonts w:ascii="Arial" w:hAnsi="Arial" w:cs="Arial"/>
        </w:rPr>
      </w:pPr>
      <w:r w:rsidRPr="00847533">
        <w:rPr>
          <w:rFonts w:ascii="Arial" w:hAnsi="Arial" w:cs="Arial"/>
        </w:rPr>
        <w:t>Crushers and screeners</w:t>
      </w:r>
      <w:r>
        <w:rPr>
          <w:rFonts w:ascii="Arial" w:hAnsi="Arial" w:cs="Arial"/>
        </w:rPr>
        <w:t xml:space="preserve"> / Daily Inspections</w:t>
      </w:r>
    </w:p>
    <w:p w14:paraId="3C32358A" w14:textId="5A459E5C" w:rsidR="00847533" w:rsidRPr="00847533" w:rsidRDefault="00847533" w:rsidP="00847533">
      <w:pPr>
        <w:pStyle w:val="NormalWeb"/>
        <w:numPr>
          <w:ilvl w:val="1"/>
          <w:numId w:val="34"/>
        </w:numPr>
        <w:rPr>
          <w:rFonts w:ascii="Arial" w:hAnsi="Arial" w:cs="Arial"/>
        </w:rPr>
      </w:pPr>
      <w:r w:rsidRPr="00847533">
        <w:rPr>
          <w:rFonts w:ascii="Arial" w:hAnsi="Arial" w:cs="Arial"/>
        </w:rPr>
        <w:t>JCB shovel</w:t>
      </w:r>
      <w:r>
        <w:rPr>
          <w:rFonts w:ascii="Arial" w:hAnsi="Arial" w:cs="Arial"/>
        </w:rPr>
        <w:t xml:space="preserve"> / Daily Inspection</w:t>
      </w:r>
    </w:p>
    <w:p w14:paraId="6D3CD243" w14:textId="7EB3FC49" w:rsidR="00847533" w:rsidRPr="00847533" w:rsidRDefault="00847533" w:rsidP="00847533">
      <w:pPr>
        <w:pStyle w:val="NormalWeb"/>
        <w:numPr>
          <w:ilvl w:val="1"/>
          <w:numId w:val="34"/>
        </w:numPr>
        <w:rPr>
          <w:rFonts w:ascii="Arial" w:hAnsi="Arial" w:cs="Arial"/>
        </w:rPr>
      </w:pPr>
      <w:r w:rsidRPr="00847533">
        <w:rPr>
          <w:rFonts w:ascii="Arial" w:hAnsi="Arial" w:cs="Arial"/>
        </w:rPr>
        <w:t>Various skip containers</w:t>
      </w:r>
      <w:r>
        <w:rPr>
          <w:rFonts w:ascii="Arial" w:hAnsi="Arial" w:cs="Arial"/>
        </w:rPr>
        <w:t xml:space="preserve"> / Pre use Inspection</w:t>
      </w:r>
    </w:p>
    <w:p w14:paraId="515B3A17" w14:textId="23391059" w:rsidR="00847533" w:rsidRPr="00847533" w:rsidRDefault="00847533" w:rsidP="00847533">
      <w:pPr>
        <w:pStyle w:val="NormalWeb"/>
        <w:numPr>
          <w:ilvl w:val="1"/>
          <w:numId w:val="34"/>
        </w:numPr>
        <w:rPr>
          <w:rFonts w:ascii="Arial" w:hAnsi="Arial" w:cs="Arial"/>
        </w:rPr>
      </w:pPr>
      <w:r w:rsidRPr="00847533">
        <w:rPr>
          <w:rFonts w:ascii="Arial" w:hAnsi="Arial" w:cs="Arial"/>
        </w:rPr>
        <w:t>Multi Lifts</w:t>
      </w:r>
      <w:r>
        <w:rPr>
          <w:rFonts w:ascii="Arial" w:hAnsi="Arial" w:cs="Arial"/>
        </w:rPr>
        <w:t xml:space="preserve"> / Daily Inspection / 6 weekly Inspection / LOLER Annual Inspection / Annual MOT / 4 Brake checks annually </w:t>
      </w:r>
    </w:p>
    <w:p w14:paraId="5F974959" w14:textId="6A873D71" w:rsidR="00847533" w:rsidRPr="00847533" w:rsidRDefault="00847533" w:rsidP="00847533">
      <w:pPr>
        <w:pStyle w:val="NormalWeb"/>
        <w:numPr>
          <w:ilvl w:val="1"/>
          <w:numId w:val="34"/>
        </w:numPr>
        <w:rPr>
          <w:rFonts w:ascii="Arial" w:hAnsi="Arial" w:cs="Arial"/>
        </w:rPr>
      </w:pPr>
      <w:r w:rsidRPr="00847533">
        <w:rPr>
          <w:rFonts w:ascii="Arial" w:hAnsi="Arial" w:cs="Arial"/>
        </w:rPr>
        <w:t>Walking Floor</w:t>
      </w:r>
      <w:r>
        <w:rPr>
          <w:rFonts w:ascii="Arial" w:hAnsi="Arial" w:cs="Arial"/>
        </w:rPr>
        <w:t xml:space="preserve"> / </w:t>
      </w:r>
      <w:r w:rsidRPr="00847533">
        <w:rPr>
          <w:rFonts w:ascii="Arial" w:hAnsi="Arial" w:cs="Arial"/>
        </w:rPr>
        <w:t xml:space="preserve">Picking station/ Daily Inspection / 6 weekly Inspection / LOLER Annual Inspection / Annual MOT / 4 Brake checks annually </w:t>
      </w:r>
    </w:p>
    <w:p w14:paraId="49E5B685" w14:textId="749A9632" w:rsidR="00847533" w:rsidRPr="00847533" w:rsidRDefault="00847533" w:rsidP="00847533">
      <w:pPr>
        <w:pStyle w:val="NormalWeb"/>
        <w:numPr>
          <w:ilvl w:val="1"/>
          <w:numId w:val="34"/>
        </w:numPr>
        <w:rPr>
          <w:rFonts w:ascii="Arial" w:hAnsi="Arial" w:cs="Arial"/>
        </w:rPr>
      </w:pPr>
      <w:r>
        <w:rPr>
          <w:rFonts w:ascii="Arial" w:hAnsi="Arial" w:cs="Arial"/>
        </w:rPr>
        <w:t>19</w:t>
      </w:r>
      <w:r w:rsidRPr="00847533">
        <w:rPr>
          <w:rFonts w:ascii="Arial" w:hAnsi="Arial" w:cs="Arial"/>
        </w:rPr>
        <w:t xml:space="preserve"> tonne shovels</w:t>
      </w:r>
      <w:r>
        <w:rPr>
          <w:rFonts w:ascii="Arial" w:hAnsi="Arial" w:cs="Arial"/>
        </w:rPr>
        <w:t xml:space="preserve"> Daily Inspection / LOLER Annual</w:t>
      </w:r>
    </w:p>
    <w:p w14:paraId="0C97E855" w14:textId="1202CF0F" w:rsidR="00847533" w:rsidRPr="00847533" w:rsidRDefault="00847533" w:rsidP="00847533">
      <w:pPr>
        <w:pStyle w:val="NormalWeb"/>
        <w:numPr>
          <w:ilvl w:val="1"/>
          <w:numId w:val="34"/>
        </w:numPr>
        <w:rPr>
          <w:rFonts w:ascii="Arial" w:hAnsi="Arial" w:cs="Arial"/>
        </w:rPr>
      </w:pPr>
      <w:r w:rsidRPr="00847533">
        <w:rPr>
          <w:rFonts w:ascii="Arial" w:hAnsi="Arial" w:cs="Arial"/>
        </w:rPr>
        <w:t>JCB Forklift</w:t>
      </w:r>
      <w:r>
        <w:rPr>
          <w:rFonts w:ascii="Arial" w:hAnsi="Arial" w:cs="Arial"/>
        </w:rPr>
        <w:t xml:space="preserve"> / Daily Inspection / LOLER Annual</w:t>
      </w:r>
    </w:p>
    <w:p w14:paraId="3AB8BA74" w14:textId="4BBC950B" w:rsidR="00847533" w:rsidRPr="00847533" w:rsidRDefault="00847533" w:rsidP="00847533">
      <w:pPr>
        <w:pStyle w:val="NormalWeb"/>
        <w:numPr>
          <w:ilvl w:val="1"/>
          <w:numId w:val="34"/>
        </w:numPr>
        <w:rPr>
          <w:rFonts w:ascii="Arial" w:hAnsi="Arial" w:cs="Arial"/>
        </w:rPr>
      </w:pPr>
      <w:r w:rsidRPr="00847533">
        <w:rPr>
          <w:rFonts w:ascii="Arial" w:hAnsi="Arial" w:cs="Arial"/>
        </w:rPr>
        <w:t>360 Excavator</w:t>
      </w:r>
      <w:r>
        <w:rPr>
          <w:rFonts w:ascii="Arial" w:hAnsi="Arial" w:cs="Arial"/>
        </w:rPr>
        <w:t xml:space="preserve"> / Daily Inspection / LOLER Annual</w:t>
      </w:r>
    </w:p>
    <w:p w14:paraId="5BD5C91C" w14:textId="028A88B1" w:rsidR="00847533" w:rsidRPr="00847533" w:rsidRDefault="00847533" w:rsidP="00847533">
      <w:pPr>
        <w:pStyle w:val="NormalWeb"/>
        <w:numPr>
          <w:ilvl w:val="1"/>
          <w:numId w:val="34"/>
        </w:numPr>
        <w:rPr>
          <w:rFonts w:ascii="Arial" w:hAnsi="Arial" w:cs="Arial"/>
        </w:rPr>
      </w:pPr>
      <w:r w:rsidRPr="00847533">
        <w:rPr>
          <w:rFonts w:ascii="Arial" w:hAnsi="Arial" w:cs="Arial"/>
        </w:rPr>
        <w:t>Trommel</w:t>
      </w:r>
      <w:r>
        <w:rPr>
          <w:rFonts w:ascii="Arial" w:hAnsi="Arial" w:cs="Arial"/>
        </w:rPr>
        <w:t xml:space="preserve"> / Daily Inspection / LOLER Annual</w:t>
      </w:r>
    </w:p>
    <w:p w14:paraId="631B7551" w14:textId="2F70998A" w:rsidR="003651C7" w:rsidRDefault="003651C7" w:rsidP="00B44210">
      <w:pPr>
        <w:spacing w:before="100" w:beforeAutospacing="1" w:after="100" w:afterAutospacing="1"/>
        <w:rPr>
          <w:rFonts w:ascii="Arial" w:hAnsi="Arial" w:cs="Arial"/>
        </w:rPr>
      </w:pPr>
    </w:p>
    <w:p w14:paraId="773A7476" w14:textId="1ECAF9AB" w:rsidR="003651C7" w:rsidRPr="006009C9" w:rsidRDefault="003651C7" w:rsidP="003651C7">
      <w:pPr>
        <w:spacing w:before="100" w:beforeAutospacing="1" w:after="100" w:afterAutospacing="1"/>
        <w:rPr>
          <w:rFonts w:cstheme="minorHAnsi"/>
          <w:b/>
          <w:bCs/>
          <w:sz w:val="28"/>
          <w:szCs w:val="28"/>
        </w:rPr>
      </w:pPr>
      <w:r>
        <w:rPr>
          <w:rFonts w:cstheme="minorHAnsi"/>
          <w:b/>
          <w:bCs/>
          <w:sz w:val="28"/>
          <w:szCs w:val="28"/>
        </w:rPr>
        <w:t>7</w:t>
      </w:r>
      <w:r w:rsidRPr="006009C9">
        <w:rPr>
          <w:rFonts w:cstheme="minorHAnsi"/>
          <w:b/>
          <w:bCs/>
          <w:sz w:val="28"/>
          <w:szCs w:val="28"/>
        </w:rPr>
        <w:t xml:space="preserve"> Emergency Situation</w:t>
      </w:r>
    </w:p>
    <w:p w14:paraId="1892DCBD" w14:textId="7ACD36A0" w:rsidR="003651C7" w:rsidRDefault="003651C7" w:rsidP="003651C7">
      <w:pPr>
        <w:spacing w:before="100" w:beforeAutospacing="1" w:after="100" w:afterAutospacing="1"/>
        <w:rPr>
          <w:rFonts w:cstheme="minorHAnsi"/>
        </w:rPr>
      </w:pPr>
      <w:r>
        <w:rPr>
          <w:rFonts w:cstheme="minorHAnsi"/>
        </w:rPr>
        <w:t>7</w:t>
      </w:r>
      <w:r w:rsidRPr="006009C9">
        <w:rPr>
          <w:rFonts w:cstheme="minorHAnsi"/>
        </w:rPr>
        <w:t>.1 Liaison with the Emergency Services</w:t>
      </w:r>
    </w:p>
    <w:p w14:paraId="552AFA87" w14:textId="77777777" w:rsidR="003651C7" w:rsidRDefault="003651C7" w:rsidP="003651C7">
      <w:pPr>
        <w:spacing w:before="100" w:beforeAutospacing="1" w:after="100" w:afterAutospacing="1"/>
        <w:rPr>
          <w:rFonts w:cstheme="minorHAnsi"/>
        </w:rPr>
      </w:pPr>
      <w:r>
        <w:rPr>
          <w:rFonts w:cstheme="minorHAnsi"/>
        </w:rPr>
        <w:t>The main gates to the site are open times</w:t>
      </w:r>
    </w:p>
    <w:tbl>
      <w:tblPr>
        <w:tblStyle w:val="TableGrid"/>
        <w:tblW w:w="0" w:type="auto"/>
        <w:tblLook w:val="04A0" w:firstRow="1" w:lastRow="0" w:firstColumn="1" w:lastColumn="0" w:noHBand="0" w:noVBand="1"/>
      </w:tblPr>
      <w:tblGrid>
        <w:gridCol w:w="2252"/>
        <w:gridCol w:w="2252"/>
        <w:gridCol w:w="2253"/>
        <w:gridCol w:w="2253"/>
      </w:tblGrid>
      <w:tr w:rsidR="003651C7" w14:paraId="51C062B0" w14:textId="77777777" w:rsidTr="00543370">
        <w:tc>
          <w:tcPr>
            <w:tcW w:w="2252" w:type="dxa"/>
          </w:tcPr>
          <w:p w14:paraId="6CD9EBE6" w14:textId="77777777" w:rsidR="003651C7" w:rsidRDefault="003651C7" w:rsidP="00543370">
            <w:pPr>
              <w:spacing w:before="100" w:beforeAutospacing="1" w:after="100" w:afterAutospacing="1"/>
              <w:rPr>
                <w:rFonts w:cstheme="minorHAnsi"/>
              </w:rPr>
            </w:pPr>
            <w:r>
              <w:rPr>
                <w:rFonts w:cstheme="minorHAnsi"/>
              </w:rPr>
              <w:t>Day</w:t>
            </w:r>
          </w:p>
        </w:tc>
        <w:tc>
          <w:tcPr>
            <w:tcW w:w="2252" w:type="dxa"/>
          </w:tcPr>
          <w:p w14:paraId="7F3BD51B" w14:textId="77777777" w:rsidR="003651C7" w:rsidRDefault="003651C7" w:rsidP="00543370">
            <w:pPr>
              <w:spacing w:before="100" w:beforeAutospacing="1" w:after="100" w:afterAutospacing="1"/>
              <w:rPr>
                <w:rFonts w:cstheme="minorHAnsi"/>
              </w:rPr>
            </w:pPr>
            <w:r>
              <w:rPr>
                <w:rFonts w:cstheme="minorHAnsi"/>
              </w:rPr>
              <w:t>Gate 1</w:t>
            </w:r>
          </w:p>
        </w:tc>
        <w:tc>
          <w:tcPr>
            <w:tcW w:w="2253" w:type="dxa"/>
          </w:tcPr>
          <w:p w14:paraId="356B6512" w14:textId="77777777" w:rsidR="003651C7" w:rsidRDefault="003651C7" w:rsidP="00543370">
            <w:pPr>
              <w:spacing w:before="100" w:beforeAutospacing="1" w:after="100" w:afterAutospacing="1"/>
              <w:rPr>
                <w:rFonts w:cstheme="minorHAnsi"/>
              </w:rPr>
            </w:pPr>
            <w:r>
              <w:rPr>
                <w:rFonts w:cstheme="minorHAnsi"/>
              </w:rPr>
              <w:t>Gate 2</w:t>
            </w:r>
          </w:p>
        </w:tc>
        <w:tc>
          <w:tcPr>
            <w:tcW w:w="2253" w:type="dxa"/>
          </w:tcPr>
          <w:p w14:paraId="74112B8B" w14:textId="77777777" w:rsidR="003651C7" w:rsidRDefault="003651C7" w:rsidP="00543370">
            <w:pPr>
              <w:spacing w:before="100" w:beforeAutospacing="1" w:after="100" w:afterAutospacing="1"/>
              <w:rPr>
                <w:rFonts w:cstheme="minorHAnsi"/>
              </w:rPr>
            </w:pPr>
            <w:r>
              <w:rPr>
                <w:rFonts w:cstheme="minorHAnsi"/>
              </w:rPr>
              <w:t>Gate 3</w:t>
            </w:r>
          </w:p>
        </w:tc>
      </w:tr>
      <w:tr w:rsidR="003651C7" w14:paraId="457B31F5" w14:textId="77777777" w:rsidTr="00543370">
        <w:tc>
          <w:tcPr>
            <w:tcW w:w="2252" w:type="dxa"/>
          </w:tcPr>
          <w:p w14:paraId="5C96E90E" w14:textId="77777777" w:rsidR="003651C7" w:rsidRDefault="003651C7" w:rsidP="00543370">
            <w:pPr>
              <w:spacing w:before="100" w:beforeAutospacing="1" w:after="100" w:afterAutospacing="1"/>
              <w:rPr>
                <w:rFonts w:cstheme="minorHAnsi"/>
              </w:rPr>
            </w:pPr>
            <w:r>
              <w:rPr>
                <w:rFonts w:cstheme="minorHAnsi"/>
              </w:rPr>
              <w:t>Weekdays</w:t>
            </w:r>
          </w:p>
        </w:tc>
        <w:tc>
          <w:tcPr>
            <w:tcW w:w="2252" w:type="dxa"/>
          </w:tcPr>
          <w:p w14:paraId="2477A63D" w14:textId="77777777" w:rsidR="003651C7" w:rsidRDefault="003651C7" w:rsidP="00543370">
            <w:pPr>
              <w:spacing w:before="100" w:beforeAutospacing="1" w:after="100" w:afterAutospacing="1"/>
              <w:rPr>
                <w:rFonts w:cstheme="minorHAnsi"/>
              </w:rPr>
            </w:pPr>
            <w:r>
              <w:rPr>
                <w:rFonts w:cstheme="minorHAnsi"/>
              </w:rPr>
              <w:t>0800-1700</w:t>
            </w:r>
          </w:p>
        </w:tc>
        <w:tc>
          <w:tcPr>
            <w:tcW w:w="2253" w:type="dxa"/>
          </w:tcPr>
          <w:p w14:paraId="1D313812" w14:textId="77777777" w:rsidR="003651C7" w:rsidRDefault="003651C7" w:rsidP="00543370">
            <w:pPr>
              <w:spacing w:before="100" w:beforeAutospacing="1" w:after="100" w:afterAutospacing="1"/>
              <w:rPr>
                <w:rFonts w:cstheme="minorHAnsi"/>
              </w:rPr>
            </w:pPr>
            <w:r>
              <w:rPr>
                <w:rFonts w:cstheme="minorHAnsi"/>
              </w:rPr>
              <w:t>0800-1700</w:t>
            </w:r>
          </w:p>
        </w:tc>
        <w:tc>
          <w:tcPr>
            <w:tcW w:w="2253" w:type="dxa"/>
          </w:tcPr>
          <w:p w14:paraId="0440D014" w14:textId="77777777" w:rsidR="003651C7" w:rsidRDefault="003651C7" w:rsidP="00543370">
            <w:pPr>
              <w:spacing w:before="100" w:beforeAutospacing="1" w:after="100" w:afterAutospacing="1"/>
              <w:rPr>
                <w:rFonts w:cstheme="minorHAnsi"/>
              </w:rPr>
            </w:pPr>
            <w:r>
              <w:rPr>
                <w:rFonts w:cstheme="minorHAnsi"/>
              </w:rPr>
              <w:t>0500-1900</w:t>
            </w:r>
          </w:p>
        </w:tc>
      </w:tr>
      <w:tr w:rsidR="003651C7" w14:paraId="7725BBDB" w14:textId="77777777" w:rsidTr="00543370">
        <w:tc>
          <w:tcPr>
            <w:tcW w:w="2252" w:type="dxa"/>
          </w:tcPr>
          <w:p w14:paraId="223861AB" w14:textId="77777777" w:rsidR="003651C7" w:rsidRDefault="003651C7" w:rsidP="00543370">
            <w:pPr>
              <w:spacing w:before="100" w:beforeAutospacing="1" w:after="100" w:afterAutospacing="1"/>
              <w:rPr>
                <w:rFonts w:cstheme="minorHAnsi"/>
              </w:rPr>
            </w:pPr>
            <w:r>
              <w:rPr>
                <w:rFonts w:cstheme="minorHAnsi"/>
              </w:rPr>
              <w:t xml:space="preserve">Saturday </w:t>
            </w:r>
          </w:p>
        </w:tc>
        <w:tc>
          <w:tcPr>
            <w:tcW w:w="2252" w:type="dxa"/>
          </w:tcPr>
          <w:p w14:paraId="6807928B" w14:textId="77777777" w:rsidR="003651C7" w:rsidRDefault="003651C7" w:rsidP="00543370">
            <w:pPr>
              <w:spacing w:before="100" w:beforeAutospacing="1" w:after="100" w:afterAutospacing="1"/>
              <w:rPr>
                <w:rFonts w:cstheme="minorHAnsi"/>
              </w:rPr>
            </w:pPr>
            <w:r>
              <w:rPr>
                <w:rFonts w:cstheme="minorHAnsi"/>
              </w:rPr>
              <w:t>0900-1300</w:t>
            </w:r>
          </w:p>
        </w:tc>
        <w:tc>
          <w:tcPr>
            <w:tcW w:w="2253" w:type="dxa"/>
          </w:tcPr>
          <w:p w14:paraId="058DCBE5" w14:textId="77777777" w:rsidR="003651C7" w:rsidRDefault="003651C7" w:rsidP="00543370">
            <w:pPr>
              <w:spacing w:before="100" w:beforeAutospacing="1" w:after="100" w:afterAutospacing="1"/>
              <w:rPr>
                <w:rFonts w:cstheme="minorHAnsi"/>
              </w:rPr>
            </w:pPr>
            <w:r>
              <w:rPr>
                <w:rFonts w:cstheme="minorHAnsi"/>
              </w:rPr>
              <w:t>Closed</w:t>
            </w:r>
          </w:p>
        </w:tc>
        <w:tc>
          <w:tcPr>
            <w:tcW w:w="2253" w:type="dxa"/>
          </w:tcPr>
          <w:p w14:paraId="2BD3CB29" w14:textId="77777777" w:rsidR="003651C7" w:rsidRDefault="003651C7" w:rsidP="00543370">
            <w:pPr>
              <w:spacing w:before="100" w:beforeAutospacing="1" w:after="100" w:afterAutospacing="1"/>
              <w:rPr>
                <w:rFonts w:cstheme="minorHAnsi"/>
              </w:rPr>
            </w:pPr>
            <w:r>
              <w:rPr>
                <w:rFonts w:cstheme="minorHAnsi"/>
              </w:rPr>
              <w:t>0500-1430</w:t>
            </w:r>
          </w:p>
        </w:tc>
      </w:tr>
      <w:tr w:rsidR="003651C7" w14:paraId="7400DD7B" w14:textId="77777777" w:rsidTr="00543370">
        <w:tc>
          <w:tcPr>
            <w:tcW w:w="2252" w:type="dxa"/>
          </w:tcPr>
          <w:p w14:paraId="7DA4CA33" w14:textId="77777777" w:rsidR="003651C7" w:rsidRDefault="003651C7" w:rsidP="00543370">
            <w:pPr>
              <w:spacing w:before="100" w:beforeAutospacing="1" w:after="100" w:afterAutospacing="1"/>
              <w:rPr>
                <w:rFonts w:cstheme="minorHAnsi"/>
              </w:rPr>
            </w:pPr>
            <w:r>
              <w:rPr>
                <w:rFonts w:cstheme="minorHAnsi"/>
              </w:rPr>
              <w:t>Sunday</w:t>
            </w:r>
          </w:p>
        </w:tc>
        <w:tc>
          <w:tcPr>
            <w:tcW w:w="2252" w:type="dxa"/>
          </w:tcPr>
          <w:p w14:paraId="35EDFA4B" w14:textId="77777777" w:rsidR="003651C7" w:rsidRDefault="003651C7" w:rsidP="00543370">
            <w:pPr>
              <w:spacing w:before="100" w:beforeAutospacing="1" w:after="100" w:afterAutospacing="1"/>
              <w:rPr>
                <w:rFonts w:cstheme="minorHAnsi"/>
              </w:rPr>
            </w:pPr>
            <w:r>
              <w:rPr>
                <w:rFonts w:cstheme="minorHAnsi"/>
              </w:rPr>
              <w:t>Closed</w:t>
            </w:r>
          </w:p>
        </w:tc>
        <w:tc>
          <w:tcPr>
            <w:tcW w:w="2253" w:type="dxa"/>
          </w:tcPr>
          <w:p w14:paraId="05A7DB27" w14:textId="77777777" w:rsidR="003651C7" w:rsidRDefault="003651C7" w:rsidP="00543370">
            <w:pPr>
              <w:spacing w:before="100" w:beforeAutospacing="1" w:after="100" w:afterAutospacing="1"/>
              <w:rPr>
                <w:rFonts w:cstheme="minorHAnsi"/>
              </w:rPr>
            </w:pPr>
            <w:r>
              <w:rPr>
                <w:rFonts w:cstheme="minorHAnsi"/>
              </w:rPr>
              <w:t>Closed</w:t>
            </w:r>
          </w:p>
        </w:tc>
        <w:tc>
          <w:tcPr>
            <w:tcW w:w="2253" w:type="dxa"/>
          </w:tcPr>
          <w:p w14:paraId="138F1AB9" w14:textId="77777777" w:rsidR="003651C7" w:rsidRDefault="003651C7" w:rsidP="00543370">
            <w:pPr>
              <w:spacing w:before="100" w:beforeAutospacing="1" w:after="100" w:afterAutospacing="1"/>
              <w:rPr>
                <w:rFonts w:cstheme="minorHAnsi"/>
              </w:rPr>
            </w:pPr>
            <w:r>
              <w:rPr>
                <w:rFonts w:cstheme="minorHAnsi"/>
              </w:rPr>
              <w:t>Closed</w:t>
            </w:r>
          </w:p>
        </w:tc>
      </w:tr>
    </w:tbl>
    <w:p w14:paraId="603DB350" w14:textId="77777777" w:rsidR="003651C7" w:rsidRDefault="003651C7" w:rsidP="003651C7">
      <w:pPr>
        <w:spacing w:before="100" w:beforeAutospacing="1" w:after="100" w:afterAutospacing="1"/>
        <w:rPr>
          <w:rFonts w:cstheme="minorHAnsi"/>
        </w:rPr>
      </w:pPr>
    </w:p>
    <w:p w14:paraId="3A14F92D" w14:textId="77777777" w:rsidR="003651C7" w:rsidRDefault="003651C7" w:rsidP="003651C7">
      <w:pPr>
        <w:spacing w:before="100" w:beforeAutospacing="1" w:after="100" w:afterAutospacing="1"/>
        <w:rPr>
          <w:rFonts w:cstheme="minorHAnsi"/>
        </w:rPr>
      </w:pPr>
      <w:r>
        <w:rPr>
          <w:rFonts w:cstheme="minorHAnsi"/>
        </w:rPr>
        <w:t>Out of Hours Procedures</w:t>
      </w:r>
    </w:p>
    <w:p w14:paraId="51A80984" w14:textId="77777777" w:rsidR="003651C7" w:rsidRDefault="003651C7" w:rsidP="003651C7">
      <w:pPr>
        <w:spacing w:before="100" w:beforeAutospacing="1" w:after="100" w:afterAutospacing="1"/>
        <w:rPr>
          <w:rFonts w:cstheme="minorHAnsi"/>
        </w:rPr>
      </w:pPr>
      <w:r>
        <w:rPr>
          <w:rFonts w:cstheme="minorHAnsi"/>
        </w:rPr>
        <w:t>If a fire is reported out of hours the Emergency Services are aware of the opening times and will use main gate 1 or 3 and cut the lock. The gate to the site will also be locked and the Emergency Services will also cut this lock.</w:t>
      </w:r>
    </w:p>
    <w:p w14:paraId="3681E272" w14:textId="77777777" w:rsidR="003651C7" w:rsidRPr="006009C9" w:rsidRDefault="003651C7" w:rsidP="003651C7">
      <w:pPr>
        <w:spacing w:before="100" w:beforeAutospacing="1" w:after="100" w:afterAutospacing="1"/>
        <w:rPr>
          <w:rFonts w:cstheme="minorHAnsi"/>
        </w:rPr>
      </w:pPr>
      <w:r>
        <w:rPr>
          <w:rFonts w:cstheme="minorHAnsi"/>
        </w:rPr>
        <w:t>Working Hours</w:t>
      </w:r>
    </w:p>
    <w:p w14:paraId="2FD912EC" w14:textId="77777777" w:rsidR="003651C7" w:rsidRPr="006009C9" w:rsidRDefault="003651C7" w:rsidP="003651C7">
      <w:pPr>
        <w:pStyle w:val="NormalWeb"/>
        <w:rPr>
          <w:rFonts w:asciiTheme="minorHAnsi" w:hAnsiTheme="minorHAnsi" w:cstheme="minorHAnsi"/>
        </w:rPr>
      </w:pPr>
      <w:r w:rsidRPr="006009C9">
        <w:rPr>
          <w:rFonts w:asciiTheme="minorHAnsi" w:hAnsiTheme="minorHAnsi" w:cstheme="minorHAnsi"/>
        </w:rPr>
        <w:t xml:space="preserve">The most senior member of staff on site would act as the incident controller to deal with the situation. </w:t>
      </w:r>
    </w:p>
    <w:p w14:paraId="35B7A39A" w14:textId="77777777" w:rsidR="003651C7" w:rsidRPr="006009C9" w:rsidRDefault="003651C7" w:rsidP="003651C7">
      <w:pPr>
        <w:pStyle w:val="NormalWeb"/>
        <w:rPr>
          <w:rFonts w:asciiTheme="minorHAnsi" w:hAnsiTheme="minorHAnsi" w:cstheme="minorHAnsi"/>
        </w:rPr>
      </w:pPr>
      <w:r w:rsidRPr="006009C9">
        <w:rPr>
          <w:rFonts w:asciiTheme="minorHAnsi" w:hAnsiTheme="minorHAnsi" w:cstheme="minorHAnsi"/>
        </w:rPr>
        <w:t>Call the fire brigade if necessary and ensure clear access to the site and liaise with the emergency services giving details such as</w:t>
      </w:r>
    </w:p>
    <w:p w14:paraId="610C29CE" w14:textId="77777777" w:rsidR="003651C7" w:rsidRPr="006009C9" w:rsidRDefault="003651C7" w:rsidP="00847533">
      <w:pPr>
        <w:pStyle w:val="NormalWeb"/>
        <w:numPr>
          <w:ilvl w:val="0"/>
          <w:numId w:val="34"/>
        </w:numPr>
        <w:rPr>
          <w:rFonts w:asciiTheme="minorHAnsi" w:hAnsiTheme="minorHAnsi" w:cstheme="minorHAnsi"/>
        </w:rPr>
      </w:pPr>
      <w:r w:rsidRPr="006009C9">
        <w:rPr>
          <w:rFonts w:asciiTheme="minorHAnsi" w:hAnsiTheme="minorHAnsi" w:cstheme="minorHAnsi"/>
        </w:rPr>
        <w:t xml:space="preserve">the types of waste involved </w:t>
      </w:r>
    </w:p>
    <w:p w14:paraId="2AAC9C07" w14:textId="77777777" w:rsidR="003651C7" w:rsidRPr="006009C9" w:rsidRDefault="003651C7" w:rsidP="00847533">
      <w:pPr>
        <w:pStyle w:val="NormalWeb"/>
        <w:numPr>
          <w:ilvl w:val="0"/>
          <w:numId w:val="34"/>
        </w:numPr>
        <w:rPr>
          <w:rFonts w:asciiTheme="minorHAnsi" w:hAnsiTheme="minorHAnsi" w:cstheme="minorHAnsi"/>
        </w:rPr>
      </w:pPr>
      <w:r w:rsidRPr="006009C9">
        <w:rPr>
          <w:rFonts w:asciiTheme="minorHAnsi" w:hAnsiTheme="minorHAnsi" w:cstheme="minorHAnsi"/>
        </w:rPr>
        <w:t xml:space="preserve">the quantity of waste involved </w:t>
      </w:r>
    </w:p>
    <w:p w14:paraId="3AEA8A5E" w14:textId="77777777" w:rsidR="003651C7" w:rsidRPr="006009C9" w:rsidRDefault="003651C7" w:rsidP="00847533">
      <w:pPr>
        <w:pStyle w:val="NormalWeb"/>
        <w:numPr>
          <w:ilvl w:val="0"/>
          <w:numId w:val="34"/>
        </w:numPr>
        <w:rPr>
          <w:rFonts w:asciiTheme="minorHAnsi" w:hAnsiTheme="minorHAnsi" w:cstheme="minorHAnsi"/>
        </w:rPr>
      </w:pPr>
      <w:r w:rsidRPr="006009C9">
        <w:rPr>
          <w:rFonts w:asciiTheme="minorHAnsi" w:hAnsiTheme="minorHAnsi" w:cstheme="minorHAnsi"/>
        </w:rPr>
        <w:t xml:space="preserve">location of the fire </w:t>
      </w:r>
    </w:p>
    <w:p w14:paraId="52CAF91C" w14:textId="77777777" w:rsidR="003651C7" w:rsidRPr="006009C9" w:rsidRDefault="003651C7" w:rsidP="00847533">
      <w:pPr>
        <w:pStyle w:val="NormalWeb"/>
        <w:numPr>
          <w:ilvl w:val="0"/>
          <w:numId w:val="34"/>
        </w:numPr>
        <w:rPr>
          <w:rFonts w:asciiTheme="minorHAnsi" w:hAnsiTheme="minorHAnsi" w:cstheme="minorHAnsi"/>
        </w:rPr>
      </w:pPr>
      <w:r w:rsidRPr="006009C9">
        <w:rPr>
          <w:rFonts w:asciiTheme="minorHAnsi" w:hAnsiTheme="minorHAnsi" w:cstheme="minorHAnsi"/>
        </w:rPr>
        <w:lastRenderedPageBreak/>
        <w:t xml:space="preserve">the direction of any smoke </w:t>
      </w:r>
    </w:p>
    <w:p w14:paraId="4FC39384" w14:textId="77777777" w:rsidR="003651C7" w:rsidRPr="006009C9" w:rsidRDefault="003651C7" w:rsidP="00847533">
      <w:pPr>
        <w:pStyle w:val="NormalWeb"/>
        <w:numPr>
          <w:ilvl w:val="0"/>
          <w:numId w:val="34"/>
        </w:numPr>
        <w:rPr>
          <w:rFonts w:asciiTheme="minorHAnsi" w:hAnsiTheme="minorHAnsi" w:cstheme="minorHAnsi"/>
        </w:rPr>
      </w:pPr>
      <w:r w:rsidRPr="006009C9">
        <w:rPr>
          <w:rFonts w:asciiTheme="minorHAnsi" w:hAnsiTheme="minorHAnsi" w:cstheme="minorHAnsi"/>
        </w:rPr>
        <w:t xml:space="preserve">the heat of the fire </w:t>
      </w:r>
    </w:p>
    <w:p w14:paraId="1CFF21D2" w14:textId="525A5FAA" w:rsidR="003651C7" w:rsidRPr="006009C9" w:rsidRDefault="00EB49DE" w:rsidP="003651C7">
      <w:pPr>
        <w:pStyle w:val="NormalWeb"/>
        <w:rPr>
          <w:rFonts w:asciiTheme="minorHAnsi" w:hAnsiTheme="minorHAnsi" w:cstheme="minorHAnsi"/>
        </w:rPr>
      </w:pPr>
      <w:r>
        <w:rPr>
          <w:rFonts w:asciiTheme="minorHAnsi" w:hAnsiTheme="minorHAnsi" w:cstheme="minorHAnsi"/>
        </w:rPr>
        <w:t>7.2</w:t>
      </w:r>
      <w:r w:rsidR="003651C7" w:rsidRPr="006009C9">
        <w:rPr>
          <w:rFonts w:asciiTheme="minorHAnsi" w:hAnsiTheme="minorHAnsi" w:cstheme="minorHAnsi"/>
        </w:rPr>
        <w:t xml:space="preserve"> Post incident actions</w:t>
      </w:r>
    </w:p>
    <w:p w14:paraId="02C13A3A" w14:textId="77777777" w:rsidR="003651C7" w:rsidRPr="006009C9" w:rsidRDefault="003651C7" w:rsidP="003651C7">
      <w:pPr>
        <w:spacing w:before="100" w:beforeAutospacing="1" w:after="100" w:afterAutospacing="1"/>
        <w:rPr>
          <w:rFonts w:cstheme="minorHAnsi"/>
        </w:rPr>
      </w:pPr>
      <w:r w:rsidRPr="006009C9">
        <w:rPr>
          <w:rFonts w:cstheme="minorHAnsi"/>
        </w:rPr>
        <w:t xml:space="preserve">After an accident the following steps would be taken to put the facility back into operation. </w:t>
      </w:r>
    </w:p>
    <w:p w14:paraId="49E37ABE" w14:textId="77777777" w:rsidR="003651C7" w:rsidRPr="006009C9" w:rsidRDefault="003651C7" w:rsidP="003651C7">
      <w:pPr>
        <w:pStyle w:val="NormalWeb"/>
        <w:numPr>
          <w:ilvl w:val="0"/>
          <w:numId w:val="19"/>
        </w:numPr>
        <w:rPr>
          <w:rFonts w:asciiTheme="minorHAnsi" w:hAnsiTheme="minorHAnsi" w:cstheme="minorHAnsi"/>
        </w:rPr>
      </w:pPr>
      <w:r w:rsidRPr="006009C9">
        <w:rPr>
          <w:rFonts w:asciiTheme="minorHAnsi" w:hAnsiTheme="minorHAnsi" w:cstheme="minorHAnsi"/>
        </w:rPr>
        <w:t xml:space="preserve">Assess any damage </w:t>
      </w:r>
    </w:p>
    <w:p w14:paraId="36E8A34B" w14:textId="77777777" w:rsidR="003651C7" w:rsidRPr="006009C9" w:rsidRDefault="003651C7" w:rsidP="003651C7">
      <w:pPr>
        <w:pStyle w:val="NormalWeb"/>
        <w:numPr>
          <w:ilvl w:val="0"/>
          <w:numId w:val="19"/>
        </w:numPr>
        <w:rPr>
          <w:rFonts w:asciiTheme="minorHAnsi" w:hAnsiTheme="minorHAnsi" w:cstheme="minorHAnsi"/>
        </w:rPr>
      </w:pPr>
      <w:r w:rsidRPr="006009C9">
        <w:rPr>
          <w:rFonts w:asciiTheme="minorHAnsi" w:hAnsiTheme="minorHAnsi" w:cstheme="minorHAnsi"/>
        </w:rPr>
        <w:t xml:space="preserve">Liaise with the insurance provider </w:t>
      </w:r>
    </w:p>
    <w:p w14:paraId="15CD3DAE" w14:textId="77777777" w:rsidR="003651C7" w:rsidRPr="006009C9" w:rsidRDefault="003651C7" w:rsidP="003651C7">
      <w:pPr>
        <w:pStyle w:val="NormalWeb"/>
        <w:numPr>
          <w:ilvl w:val="0"/>
          <w:numId w:val="19"/>
        </w:numPr>
        <w:rPr>
          <w:rFonts w:asciiTheme="minorHAnsi" w:hAnsiTheme="minorHAnsi" w:cstheme="minorHAnsi"/>
        </w:rPr>
      </w:pPr>
      <w:r w:rsidRPr="006009C9">
        <w:rPr>
          <w:rFonts w:asciiTheme="minorHAnsi" w:hAnsiTheme="minorHAnsi" w:cstheme="minorHAnsi"/>
        </w:rPr>
        <w:t xml:space="preserve">Remove (as per section 5.3) excess fire water </w:t>
      </w:r>
    </w:p>
    <w:p w14:paraId="7DC3EFFC" w14:textId="77777777" w:rsidR="003651C7" w:rsidRPr="006009C9" w:rsidRDefault="003651C7" w:rsidP="003651C7">
      <w:pPr>
        <w:pStyle w:val="NormalWeb"/>
        <w:numPr>
          <w:ilvl w:val="0"/>
          <w:numId w:val="19"/>
        </w:numPr>
        <w:rPr>
          <w:rFonts w:asciiTheme="minorHAnsi" w:hAnsiTheme="minorHAnsi" w:cstheme="minorHAnsi"/>
        </w:rPr>
      </w:pPr>
      <w:r w:rsidRPr="006009C9">
        <w:rPr>
          <w:rFonts w:asciiTheme="minorHAnsi" w:hAnsiTheme="minorHAnsi" w:cstheme="minorHAnsi"/>
        </w:rPr>
        <w:t xml:space="preserve">Remove any burnt or semi-burnt material via audited waste management outlets </w:t>
      </w:r>
    </w:p>
    <w:p w14:paraId="60DA8417" w14:textId="646D55C4" w:rsidR="003651C7" w:rsidRPr="006009C9" w:rsidRDefault="003651C7" w:rsidP="003651C7">
      <w:pPr>
        <w:pStyle w:val="NormalWeb"/>
        <w:numPr>
          <w:ilvl w:val="0"/>
          <w:numId w:val="19"/>
        </w:numPr>
        <w:rPr>
          <w:rFonts w:asciiTheme="minorHAnsi" w:hAnsiTheme="minorHAnsi" w:cstheme="minorHAnsi"/>
        </w:rPr>
      </w:pPr>
      <w:r w:rsidRPr="006009C9">
        <w:rPr>
          <w:rFonts w:asciiTheme="minorHAnsi" w:hAnsiTheme="minorHAnsi" w:cstheme="minorHAnsi"/>
        </w:rPr>
        <w:t>Re-assess the extent of any damage</w:t>
      </w:r>
    </w:p>
    <w:p w14:paraId="3A0A55C6" w14:textId="77777777" w:rsidR="003651C7" w:rsidRPr="006009C9" w:rsidRDefault="003651C7" w:rsidP="003651C7">
      <w:pPr>
        <w:pStyle w:val="NormalWeb"/>
        <w:numPr>
          <w:ilvl w:val="0"/>
          <w:numId w:val="19"/>
        </w:numPr>
        <w:rPr>
          <w:rFonts w:asciiTheme="minorHAnsi" w:hAnsiTheme="minorHAnsi" w:cstheme="minorHAnsi"/>
        </w:rPr>
      </w:pPr>
      <w:r w:rsidRPr="006009C9">
        <w:rPr>
          <w:rFonts w:asciiTheme="minorHAnsi" w:hAnsiTheme="minorHAnsi" w:cstheme="minorHAnsi"/>
        </w:rPr>
        <w:t xml:space="preserve">Repair (if possible) any damaged infrastructure </w:t>
      </w:r>
    </w:p>
    <w:p w14:paraId="39896A97" w14:textId="77777777" w:rsidR="003651C7" w:rsidRPr="006009C9" w:rsidRDefault="003651C7" w:rsidP="003651C7">
      <w:pPr>
        <w:pStyle w:val="NormalWeb"/>
        <w:numPr>
          <w:ilvl w:val="0"/>
          <w:numId w:val="19"/>
        </w:numPr>
        <w:rPr>
          <w:rFonts w:asciiTheme="minorHAnsi" w:hAnsiTheme="minorHAnsi" w:cstheme="minorHAnsi"/>
        </w:rPr>
      </w:pPr>
      <w:r w:rsidRPr="006009C9">
        <w:rPr>
          <w:rFonts w:asciiTheme="minorHAnsi" w:hAnsiTheme="minorHAnsi" w:cstheme="minorHAnsi"/>
        </w:rPr>
        <w:t xml:space="preserve">Suspend operations if repairs cannot be made. </w:t>
      </w:r>
    </w:p>
    <w:p w14:paraId="67CAFEA4" w14:textId="7014DB2A" w:rsidR="003651C7" w:rsidRDefault="003651C7" w:rsidP="003651C7">
      <w:pPr>
        <w:pStyle w:val="NormalWeb"/>
        <w:numPr>
          <w:ilvl w:val="0"/>
          <w:numId w:val="19"/>
        </w:numPr>
        <w:rPr>
          <w:rFonts w:asciiTheme="minorHAnsi" w:hAnsiTheme="minorHAnsi" w:cstheme="minorHAnsi"/>
        </w:rPr>
      </w:pPr>
      <w:r w:rsidRPr="006009C9">
        <w:rPr>
          <w:rFonts w:asciiTheme="minorHAnsi" w:hAnsiTheme="minorHAnsi" w:cstheme="minorHAnsi"/>
        </w:rPr>
        <w:t>Notify the Environmental Agency of the incident in writing</w:t>
      </w:r>
    </w:p>
    <w:p w14:paraId="6B28D55D" w14:textId="2DED99AC" w:rsidR="00EB49DE" w:rsidRDefault="00EB49DE" w:rsidP="00EB49DE">
      <w:pPr>
        <w:pStyle w:val="NormalWeb"/>
        <w:rPr>
          <w:rFonts w:asciiTheme="minorHAnsi" w:hAnsiTheme="minorHAnsi" w:cstheme="minorHAnsi"/>
        </w:rPr>
      </w:pPr>
      <w:r>
        <w:rPr>
          <w:rFonts w:asciiTheme="minorHAnsi" w:hAnsiTheme="minorHAnsi" w:cstheme="minorHAnsi"/>
        </w:rPr>
        <w:t>7.3 CCTV and Arson</w:t>
      </w:r>
    </w:p>
    <w:p w14:paraId="0F2D327B" w14:textId="4468F2F2" w:rsidR="00EB49DE" w:rsidRDefault="00EB49DE" w:rsidP="00EB49DE">
      <w:pPr>
        <w:pStyle w:val="NormalWeb"/>
        <w:rPr>
          <w:rFonts w:asciiTheme="minorHAnsi" w:hAnsiTheme="minorHAnsi" w:cstheme="minorHAnsi"/>
        </w:rPr>
      </w:pPr>
      <w:r>
        <w:rPr>
          <w:rFonts w:asciiTheme="minorHAnsi" w:hAnsiTheme="minorHAnsi" w:cstheme="minorHAnsi"/>
        </w:rPr>
        <w:t xml:space="preserve">Visibility to the waste on site from the street is impossible due the concrete barriers as seen on Drawing 3. </w:t>
      </w:r>
    </w:p>
    <w:p w14:paraId="093D15EB" w14:textId="77EB72FF" w:rsidR="00EB49DE" w:rsidRDefault="00EB49DE" w:rsidP="00EB49DE">
      <w:pPr>
        <w:pStyle w:val="NormalWeb"/>
        <w:rPr>
          <w:rFonts w:asciiTheme="minorHAnsi" w:hAnsiTheme="minorHAnsi" w:cstheme="minorHAnsi"/>
        </w:rPr>
      </w:pPr>
      <w:r>
        <w:rPr>
          <w:rFonts w:asciiTheme="minorHAnsi" w:hAnsiTheme="minorHAnsi" w:cstheme="minorHAnsi"/>
        </w:rPr>
        <w:t xml:space="preserve">CCTV cameras around the site can be remotely accessed 24 hr per day to allow the site manager to regularly check and ensure the security of the site. </w:t>
      </w:r>
    </w:p>
    <w:p w14:paraId="3CB48280" w14:textId="77777777" w:rsidR="00EB49DE" w:rsidRDefault="00EB49DE" w:rsidP="00EB49DE">
      <w:pPr>
        <w:pStyle w:val="NormalWeb"/>
        <w:rPr>
          <w:rFonts w:asciiTheme="minorHAnsi" w:hAnsiTheme="minorHAnsi" w:cstheme="minorHAnsi"/>
        </w:rPr>
      </w:pPr>
    </w:p>
    <w:p w14:paraId="0DBF194E" w14:textId="77777777" w:rsidR="003651C7" w:rsidRPr="00B44210" w:rsidRDefault="003651C7" w:rsidP="00B44210">
      <w:pPr>
        <w:spacing w:before="100" w:beforeAutospacing="1" w:after="100" w:afterAutospacing="1"/>
        <w:rPr>
          <w:rFonts w:ascii="Arial" w:hAnsi="Arial" w:cs="Arial"/>
        </w:rPr>
      </w:pPr>
    </w:p>
    <w:p w14:paraId="36029595" w14:textId="77777777" w:rsidR="006009C9" w:rsidRPr="006009C9" w:rsidRDefault="006009C9" w:rsidP="006009C9">
      <w:pPr>
        <w:pStyle w:val="NormalWeb"/>
        <w:rPr>
          <w:rFonts w:asciiTheme="minorHAnsi" w:hAnsiTheme="minorHAnsi" w:cstheme="minorHAnsi"/>
        </w:rPr>
      </w:pPr>
    </w:p>
    <w:p w14:paraId="21894B13" w14:textId="77777777" w:rsidR="006009C9" w:rsidRPr="006009C9" w:rsidRDefault="006009C9" w:rsidP="006009C9">
      <w:pPr>
        <w:pStyle w:val="NormalWeb"/>
        <w:rPr>
          <w:rFonts w:asciiTheme="minorHAnsi" w:hAnsiTheme="minorHAnsi" w:cstheme="minorHAnsi"/>
        </w:rPr>
      </w:pPr>
    </w:p>
    <w:p w14:paraId="79DC7CD9" w14:textId="77777777" w:rsidR="006009C9" w:rsidRPr="006009C9" w:rsidRDefault="006009C9" w:rsidP="006009C9">
      <w:pPr>
        <w:spacing w:before="100" w:beforeAutospacing="1" w:after="100" w:afterAutospacing="1"/>
        <w:rPr>
          <w:rFonts w:cstheme="minorHAnsi"/>
        </w:rPr>
      </w:pPr>
    </w:p>
    <w:p w14:paraId="2239ED0E" w14:textId="3545003D" w:rsidR="006009C9" w:rsidRPr="006009C9" w:rsidRDefault="006009C9" w:rsidP="006009C9">
      <w:pPr>
        <w:pStyle w:val="NormalWeb"/>
        <w:rPr>
          <w:rFonts w:asciiTheme="minorHAnsi" w:hAnsiTheme="minorHAnsi" w:cstheme="minorHAnsi"/>
        </w:rPr>
      </w:pPr>
    </w:p>
    <w:p w14:paraId="0B05DC3A" w14:textId="77777777" w:rsidR="006009C9" w:rsidRPr="006009C9" w:rsidRDefault="006009C9" w:rsidP="006009C9">
      <w:pPr>
        <w:pStyle w:val="NormalWeb"/>
        <w:rPr>
          <w:rFonts w:asciiTheme="minorHAnsi" w:hAnsiTheme="minorHAnsi" w:cstheme="minorHAnsi"/>
        </w:rPr>
      </w:pPr>
    </w:p>
    <w:p w14:paraId="3E59BC8B" w14:textId="7756CF4F" w:rsidR="006009C9" w:rsidRPr="006009C9" w:rsidRDefault="006009C9" w:rsidP="006009C9">
      <w:pPr>
        <w:pStyle w:val="NormalWeb"/>
        <w:rPr>
          <w:rFonts w:asciiTheme="minorHAnsi" w:hAnsiTheme="minorHAnsi" w:cstheme="minorHAnsi"/>
        </w:rPr>
      </w:pPr>
    </w:p>
    <w:p w14:paraId="08D25E36" w14:textId="77777777" w:rsidR="006009C9" w:rsidRPr="006009C9" w:rsidRDefault="006009C9" w:rsidP="006009C9">
      <w:pPr>
        <w:pStyle w:val="NormalWeb"/>
        <w:rPr>
          <w:rFonts w:asciiTheme="minorHAnsi" w:hAnsiTheme="minorHAnsi" w:cstheme="minorHAnsi"/>
        </w:rPr>
      </w:pPr>
    </w:p>
    <w:p w14:paraId="187EAB9E" w14:textId="7BADF578" w:rsidR="006009C9" w:rsidRPr="006009C9" w:rsidRDefault="006009C9" w:rsidP="006009C9">
      <w:pPr>
        <w:pStyle w:val="NormalWeb"/>
        <w:rPr>
          <w:rFonts w:asciiTheme="minorHAnsi" w:hAnsiTheme="minorHAnsi" w:cstheme="minorHAnsi"/>
        </w:rPr>
      </w:pPr>
    </w:p>
    <w:p w14:paraId="5073608C" w14:textId="7A2279D5" w:rsidR="006009C9" w:rsidRPr="006009C9" w:rsidRDefault="006009C9" w:rsidP="006009C9">
      <w:pPr>
        <w:spacing w:before="100" w:beforeAutospacing="1" w:after="100" w:afterAutospacing="1"/>
        <w:rPr>
          <w:rFonts w:cstheme="minorHAnsi"/>
        </w:rPr>
      </w:pPr>
    </w:p>
    <w:p w14:paraId="56FA8A24" w14:textId="3F5A12B0" w:rsidR="00E20126" w:rsidRPr="006009C9" w:rsidRDefault="00E20126" w:rsidP="00E20126">
      <w:pPr>
        <w:pStyle w:val="NormalWeb"/>
        <w:rPr>
          <w:rFonts w:asciiTheme="minorHAnsi" w:hAnsiTheme="minorHAnsi" w:cstheme="minorHAnsi"/>
        </w:rPr>
      </w:pPr>
    </w:p>
    <w:p w14:paraId="649271B3" w14:textId="77777777" w:rsidR="00E20126" w:rsidRPr="006009C9" w:rsidRDefault="00E20126" w:rsidP="00E20126">
      <w:pPr>
        <w:pStyle w:val="NormalWeb"/>
        <w:rPr>
          <w:rFonts w:asciiTheme="minorHAnsi" w:hAnsiTheme="minorHAnsi" w:cstheme="minorHAnsi"/>
        </w:rPr>
      </w:pPr>
    </w:p>
    <w:p w14:paraId="6120CC12" w14:textId="77777777" w:rsidR="00E20126" w:rsidRPr="006009C9" w:rsidRDefault="00E20126" w:rsidP="00E20126">
      <w:pPr>
        <w:rPr>
          <w:rFonts w:cstheme="minorHAnsi"/>
        </w:rPr>
      </w:pPr>
    </w:p>
    <w:p w14:paraId="4241CBE5" w14:textId="77777777" w:rsidR="00E20126" w:rsidRPr="006009C9" w:rsidRDefault="00E20126" w:rsidP="00E20126">
      <w:pPr>
        <w:rPr>
          <w:rFonts w:cstheme="minorHAnsi"/>
        </w:rPr>
      </w:pPr>
    </w:p>
    <w:p w14:paraId="7137E59B" w14:textId="77777777" w:rsidR="00E20126" w:rsidRPr="006009C9" w:rsidRDefault="00E20126" w:rsidP="00E20126">
      <w:pPr>
        <w:rPr>
          <w:rFonts w:cstheme="minorHAnsi"/>
        </w:rPr>
      </w:pPr>
    </w:p>
    <w:p w14:paraId="08706E36" w14:textId="77777777" w:rsidR="00E20126" w:rsidRPr="006009C9" w:rsidRDefault="00E20126" w:rsidP="00E20126">
      <w:pPr>
        <w:rPr>
          <w:rFonts w:cstheme="minorHAnsi"/>
        </w:rPr>
      </w:pPr>
    </w:p>
    <w:p w14:paraId="5C40CDAE" w14:textId="77777777" w:rsidR="00E20126" w:rsidRPr="006009C9" w:rsidRDefault="00E20126" w:rsidP="00E20126">
      <w:pPr>
        <w:rPr>
          <w:rFonts w:cstheme="minorHAnsi"/>
        </w:rPr>
      </w:pPr>
    </w:p>
    <w:p w14:paraId="3D1F71AA" w14:textId="77777777" w:rsidR="00E20126" w:rsidRDefault="00E20126" w:rsidP="00E20126">
      <w:pPr>
        <w:rPr>
          <w:sz w:val="40"/>
          <w:szCs w:val="40"/>
        </w:rPr>
      </w:pPr>
    </w:p>
    <w:p w14:paraId="7A585E59" w14:textId="77777777" w:rsidR="00E20126" w:rsidRDefault="00E20126" w:rsidP="00E20126">
      <w:pPr>
        <w:rPr>
          <w:sz w:val="40"/>
          <w:szCs w:val="40"/>
        </w:rPr>
      </w:pPr>
    </w:p>
    <w:p w14:paraId="2B286323" w14:textId="77777777" w:rsidR="00E20126" w:rsidRDefault="00E20126" w:rsidP="00E20126">
      <w:pPr>
        <w:pStyle w:val="ListParagraph"/>
        <w:ind w:left="0"/>
        <w:rPr>
          <w:sz w:val="28"/>
          <w:szCs w:val="28"/>
        </w:rPr>
      </w:pPr>
    </w:p>
    <w:p w14:paraId="476FF148" w14:textId="77777777" w:rsidR="00E20126" w:rsidRDefault="00E20126" w:rsidP="00E20126">
      <w:pPr>
        <w:pStyle w:val="ListParagraph"/>
        <w:ind w:left="0"/>
        <w:rPr>
          <w:sz w:val="28"/>
          <w:szCs w:val="28"/>
        </w:rPr>
      </w:pPr>
    </w:p>
    <w:p w14:paraId="431B38FB" w14:textId="73560118" w:rsidR="00B44210" w:rsidRDefault="00B44210" w:rsidP="00B44210">
      <w:pPr>
        <w:jc w:val="center"/>
        <w:rPr>
          <w:b/>
          <w:sz w:val="28"/>
          <w:szCs w:val="28"/>
        </w:rPr>
      </w:pPr>
      <w:r>
        <w:rPr>
          <w:b/>
          <w:sz w:val="28"/>
          <w:szCs w:val="28"/>
        </w:rPr>
        <w:t>Appendix 1</w:t>
      </w:r>
    </w:p>
    <w:p w14:paraId="1E7593D7" w14:textId="421BE489" w:rsidR="00B44210" w:rsidRPr="004B4655" w:rsidRDefault="00B44210" w:rsidP="00B44210">
      <w:pPr>
        <w:jc w:val="center"/>
        <w:rPr>
          <w:b/>
          <w:sz w:val="28"/>
          <w:szCs w:val="28"/>
        </w:rPr>
      </w:pPr>
      <w:r>
        <w:rPr>
          <w:b/>
          <w:sz w:val="28"/>
          <w:szCs w:val="28"/>
        </w:rPr>
        <w:t xml:space="preserve">LYDNEY </w:t>
      </w:r>
      <w:r w:rsidRPr="004B4655">
        <w:rPr>
          <w:b/>
          <w:sz w:val="28"/>
          <w:szCs w:val="28"/>
        </w:rPr>
        <w:t xml:space="preserve">RECYCLING </w:t>
      </w:r>
      <w:r>
        <w:rPr>
          <w:b/>
          <w:sz w:val="28"/>
          <w:szCs w:val="28"/>
        </w:rPr>
        <w:t>FACILITYS</w:t>
      </w:r>
    </w:p>
    <w:p w14:paraId="1FB54E9D" w14:textId="77777777" w:rsidR="00B44210" w:rsidRPr="004B4655" w:rsidRDefault="00B44210" w:rsidP="00B44210">
      <w:pPr>
        <w:jc w:val="center"/>
        <w:rPr>
          <w:b/>
          <w:sz w:val="28"/>
          <w:szCs w:val="28"/>
        </w:rPr>
      </w:pPr>
      <w:r>
        <w:rPr>
          <w:b/>
          <w:sz w:val="28"/>
          <w:szCs w:val="28"/>
        </w:rPr>
        <w:t>Managers Monthly Health and Safety and Environmental Audit</w:t>
      </w:r>
      <w:r w:rsidRPr="004B4655">
        <w:rPr>
          <w:b/>
          <w:sz w:val="28"/>
          <w:szCs w:val="28"/>
        </w:rPr>
        <w:t xml:space="preserve"> Inspection Sheet</w:t>
      </w:r>
    </w:p>
    <w:tbl>
      <w:tblPr>
        <w:tblStyle w:val="TableGrid"/>
        <w:tblW w:w="9379" w:type="dxa"/>
        <w:tblLayout w:type="fixed"/>
        <w:tblLook w:val="04A0" w:firstRow="1" w:lastRow="0" w:firstColumn="1" w:lastColumn="0" w:noHBand="0" w:noVBand="1"/>
      </w:tblPr>
      <w:tblGrid>
        <w:gridCol w:w="2263"/>
        <w:gridCol w:w="7088"/>
        <w:gridCol w:w="28"/>
      </w:tblGrid>
      <w:tr w:rsidR="00B44210" w14:paraId="39AFA233" w14:textId="77777777" w:rsidTr="00F75251">
        <w:trPr>
          <w:gridAfter w:val="1"/>
          <w:wAfter w:w="28" w:type="dxa"/>
        </w:trPr>
        <w:tc>
          <w:tcPr>
            <w:tcW w:w="2263" w:type="dxa"/>
          </w:tcPr>
          <w:p w14:paraId="0995ADA9" w14:textId="77777777" w:rsidR="00B44210" w:rsidRPr="00E86357" w:rsidRDefault="00B44210" w:rsidP="00F75251">
            <w:pPr>
              <w:rPr>
                <w:b/>
              </w:rPr>
            </w:pPr>
            <w:r w:rsidRPr="00E86357">
              <w:rPr>
                <w:b/>
              </w:rPr>
              <w:t xml:space="preserve">ITEM     </w:t>
            </w:r>
          </w:p>
        </w:tc>
        <w:tc>
          <w:tcPr>
            <w:tcW w:w="7088" w:type="dxa"/>
          </w:tcPr>
          <w:p w14:paraId="4E33F0F4" w14:textId="77777777" w:rsidR="00B44210" w:rsidRPr="00CC37D8" w:rsidRDefault="00B44210" w:rsidP="00F75251">
            <w:pPr>
              <w:rPr>
                <w:b/>
                <w:sz w:val="36"/>
                <w:szCs w:val="36"/>
              </w:rPr>
            </w:pPr>
          </w:p>
        </w:tc>
      </w:tr>
      <w:tr w:rsidR="00B44210" w14:paraId="12609CE4" w14:textId="77777777" w:rsidTr="00F75251">
        <w:trPr>
          <w:gridAfter w:val="1"/>
          <w:wAfter w:w="28" w:type="dxa"/>
        </w:trPr>
        <w:tc>
          <w:tcPr>
            <w:tcW w:w="2263" w:type="dxa"/>
          </w:tcPr>
          <w:p w14:paraId="21EE4509" w14:textId="77777777" w:rsidR="00B44210" w:rsidRPr="00E05A9D" w:rsidRDefault="00B44210" w:rsidP="00F75251">
            <w:r w:rsidRPr="00E05A9D">
              <w:t>Access Road</w:t>
            </w:r>
          </w:p>
        </w:tc>
        <w:tc>
          <w:tcPr>
            <w:tcW w:w="7088" w:type="dxa"/>
          </w:tcPr>
          <w:p w14:paraId="4CDB4130" w14:textId="77777777" w:rsidR="00B44210" w:rsidRPr="00E05A9D" w:rsidRDefault="00B44210" w:rsidP="00F75251">
            <w:r w:rsidRPr="00E05A9D">
              <w:t xml:space="preserve"> </w:t>
            </w:r>
            <w:r>
              <w:t xml:space="preserve"> Clear weather conditions overcast</w:t>
            </w:r>
            <w:r w:rsidRPr="00E05A9D">
              <w:t xml:space="preserve">                        </w:t>
            </w:r>
          </w:p>
        </w:tc>
      </w:tr>
      <w:tr w:rsidR="00B44210" w14:paraId="46BD5E2B" w14:textId="77777777" w:rsidTr="00F75251">
        <w:trPr>
          <w:gridAfter w:val="1"/>
          <w:wAfter w:w="28" w:type="dxa"/>
        </w:trPr>
        <w:tc>
          <w:tcPr>
            <w:tcW w:w="2263" w:type="dxa"/>
          </w:tcPr>
          <w:p w14:paraId="1F6F9120" w14:textId="77777777" w:rsidR="00B44210" w:rsidRPr="00E05A9D" w:rsidRDefault="00B44210" w:rsidP="00F75251">
            <w:r w:rsidRPr="00E05A9D">
              <w:t>Notice Board</w:t>
            </w:r>
          </w:p>
        </w:tc>
        <w:tc>
          <w:tcPr>
            <w:tcW w:w="7088" w:type="dxa"/>
          </w:tcPr>
          <w:p w14:paraId="161F383E" w14:textId="77777777" w:rsidR="00B44210" w:rsidRPr="00E05A9D" w:rsidRDefault="00B44210" w:rsidP="00F75251">
            <w:r>
              <w:t>All licence requirements on notice board no damage Covid 19 notice visible</w:t>
            </w:r>
          </w:p>
        </w:tc>
      </w:tr>
      <w:tr w:rsidR="00B44210" w14:paraId="6C8E0FB3" w14:textId="77777777" w:rsidTr="00F75251">
        <w:trPr>
          <w:gridAfter w:val="1"/>
          <w:wAfter w:w="28" w:type="dxa"/>
        </w:trPr>
        <w:tc>
          <w:tcPr>
            <w:tcW w:w="2263" w:type="dxa"/>
          </w:tcPr>
          <w:p w14:paraId="69D26193" w14:textId="77777777" w:rsidR="00B44210" w:rsidRPr="00E05A9D" w:rsidRDefault="00B44210" w:rsidP="00F75251">
            <w:r w:rsidRPr="00E05A9D">
              <w:t>Fences/Gates</w:t>
            </w:r>
          </w:p>
        </w:tc>
        <w:tc>
          <w:tcPr>
            <w:tcW w:w="7088" w:type="dxa"/>
          </w:tcPr>
          <w:p w14:paraId="46F628F5" w14:textId="77777777" w:rsidR="00B44210" w:rsidRPr="00E05A9D" w:rsidRDefault="00B44210" w:rsidP="00F75251">
            <w:r>
              <w:t xml:space="preserve">Fencing in good condition no damage. </w:t>
            </w:r>
          </w:p>
        </w:tc>
      </w:tr>
      <w:tr w:rsidR="00B44210" w14:paraId="00063F16" w14:textId="77777777" w:rsidTr="00F75251">
        <w:trPr>
          <w:gridAfter w:val="1"/>
          <w:wAfter w:w="28" w:type="dxa"/>
        </w:trPr>
        <w:tc>
          <w:tcPr>
            <w:tcW w:w="2263" w:type="dxa"/>
          </w:tcPr>
          <w:p w14:paraId="20FD37EC" w14:textId="77777777" w:rsidR="00B44210" w:rsidRPr="00E05A9D" w:rsidRDefault="00B44210" w:rsidP="00F75251">
            <w:r w:rsidRPr="00E05A9D">
              <w:t>Lighting</w:t>
            </w:r>
          </w:p>
        </w:tc>
        <w:tc>
          <w:tcPr>
            <w:tcW w:w="7088" w:type="dxa"/>
          </w:tcPr>
          <w:p w14:paraId="2D570FCF" w14:textId="77777777" w:rsidR="00B44210" w:rsidRPr="00E05A9D" w:rsidRDefault="00B44210" w:rsidP="00F75251">
            <w:r>
              <w:t>New lighting internal and external in good order.</w:t>
            </w:r>
          </w:p>
        </w:tc>
      </w:tr>
      <w:tr w:rsidR="00B44210" w14:paraId="1A377027" w14:textId="77777777" w:rsidTr="00F75251">
        <w:trPr>
          <w:gridAfter w:val="1"/>
          <w:wAfter w:w="28" w:type="dxa"/>
        </w:trPr>
        <w:tc>
          <w:tcPr>
            <w:tcW w:w="2263" w:type="dxa"/>
          </w:tcPr>
          <w:p w14:paraId="0AAEDC07" w14:textId="77777777" w:rsidR="00B44210" w:rsidRPr="00E05A9D" w:rsidRDefault="00B44210" w:rsidP="00F75251">
            <w:r w:rsidRPr="00E05A9D">
              <w:t>Shed/Store</w:t>
            </w:r>
          </w:p>
        </w:tc>
        <w:tc>
          <w:tcPr>
            <w:tcW w:w="7088" w:type="dxa"/>
          </w:tcPr>
          <w:p w14:paraId="713BB263" w14:textId="77777777" w:rsidR="00B44210" w:rsidRPr="00E05A9D" w:rsidRDefault="00B44210" w:rsidP="00F75251">
            <w:r>
              <w:t xml:space="preserve">1 paper bale in shed </w:t>
            </w:r>
          </w:p>
        </w:tc>
      </w:tr>
      <w:tr w:rsidR="00B44210" w14:paraId="7CD89667" w14:textId="77777777" w:rsidTr="00F75251">
        <w:trPr>
          <w:gridAfter w:val="1"/>
          <w:wAfter w:w="28" w:type="dxa"/>
        </w:trPr>
        <w:tc>
          <w:tcPr>
            <w:tcW w:w="2263" w:type="dxa"/>
          </w:tcPr>
          <w:p w14:paraId="5BD65711" w14:textId="77777777" w:rsidR="00B44210" w:rsidRPr="00E05A9D" w:rsidRDefault="00B44210" w:rsidP="00F75251">
            <w:r w:rsidRPr="00E05A9D">
              <w:t>Loading Shovel</w:t>
            </w:r>
          </w:p>
        </w:tc>
        <w:tc>
          <w:tcPr>
            <w:tcW w:w="7088" w:type="dxa"/>
          </w:tcPr>
          <w:p w14:paraId="48D70B48" w14:textId="77777777" w:rsidR="00B44210" w:rsidRPr="00E05A9D" w:rsidRDefault="00B44210" w:rsidP="00F75251">
            <w:r>
              <w:t xml:space="preserve">All daily inspections carried out, maintenance as required </w:t>
            </w:r>
          </w:p>
        </w:tc>
      </w:tr>
      <w:tr w:rsidR="00B44210" w14:paraId="27DDC042" w14:textId="77777777" w:rsidTr="00F75251">
        <w:trPr>
          <w:gridAfter w:val="1"/>
          <w:wAfter w:w="28" w:type="dxa"/>
        </w:trPr>
        <w:tc>
          <w:tcPr>
            <w:tcW w:w="2263" w:type="dxa"/>
          </w:tcPr>
          <w:p w14:paraId="1C0EF80A" w14:textId="77777777" w:rsidR="00B44210" w:rsidRPr="00E05A9D" w:rsidRDefault="00B44210" w:rsidP="00F75251">
            <w:r w:rsidRPr="00E05A9D">
              <w:t>Litter</w:t>
            </w:r>
          </w:p>
        </w:tc>
        <w:tc>
          <w:tcPr>
            <w:tcW w:w="7088" w:type="dxa"/>
          </w:tcPr>
          <w:p w14:paraId="054E4C9C" w14:textId="77777777" w:rsidR="00B44210" w:rsidRPr="00E05A9D" w:rsidRDefault="00B44210" w:rsidP="00F75251">
            <w:r>
              <w:t xml:space="preserve">No litter found on perimeter. </w:t>
            </w:r>
          </w:p>
        </w:tc>
      </w:tr>
      <w:tr w:rsidR="00B44210" w14:paraId="0B88B7F1" w14:textId="77777777" w:rsidTr="00F75251">
        <w:trPr>
          <w:gridAfter w:val="1"/>
          <w:wAfter w:w="28" w:type="dxa"/>
        </w:trPr>
        <w:tc>
          <w:tcPr>
            <w:tcW w:w="2263" w:type="dxa"/>
          </w:tcPr>
          <w:p w14:paraId="012577AD" w14:textId="77777777" w:rsidR="00B44210" w:rsidRPr="00E05A9D" w:rsidRDefault="00B44210" w:rsidP="00F75251">
            <w:r>
              <w:t>Interceptor</w:t>
            </w:r>
          </w:p>
        </w:tc>
        <w:tc>
          <w:tcPr>
            <w:tcW w:w="7088" w:type="dxa"/>
          </w:tcPr>
          <w:p w14:paraId="156CD735" w14:textId="77777777" w:rsidR="00B44210" w:rsidRPr="00E05A9D" w:rsidRDefault="00B44210" w:rsidP="00F75251">
            <w:r>
              <w:t>Levels still low Annual check in August.</w:t>
            </w:r>
          </w:p>
        </w:tc>
      </w:tr>
      <w:tr w:rsidR="00B44210" w14:paraId="78FBFB61" w14:textId="77777777" w:rsidTr="00F75251">
        <w:trPr>
          <w:gridAfter w:val="1"/>
          <w:wAfter w:w="28" w:type="dxa"/>
        </w:trPr>
        <w:tc>
          <w:tcPr>
            <w:tcW w:w="2263" w:type="dxa"/>
          </w:tcPr>
          <w:p w14:paraId="1705538F" w14:textId="77777777" w:rsidR="00B44210" w:rsidRPr="00E05A9D" w:rsidRDefault="00B44210" w:rsidP="00F75251">
            <w:r w:rsidRPr="00E05A9D">
              <w:t>Fire Equipment</w:t>
            </w:r>
          </w:p>
        </w:tc>
        <w:tc>
          <w:tcPr>
            <w:tcW w:w="7088" w:type="dxa"/>
          </w:tcPr>
          <w:p w14:paraId="42635D38" w14:textId="77777777" w:rsidR="00B44210" w:rsidRPr="00E05A9D" w:rsidRDefault="00B44210" w:rsidP="00F75251">
            <w:r>
              <w:t>No equipment used serviced in February all Ext in position and first aid box full.</w:t>
            </w:r>
          </w:p>
        </w:tc>
      </w:tr>
      <w:tr w:rsidR="00B44210" w14:paraId="39E24A74" w14:textId="77777777" w:rsidTr="00F75251">
        <w:trPr>
          <w:gridAfter w:val="1"/>
          <w:wAfter w:w="28" w:type="dxa"/>
        </w:trPr>
        <w:tc>
          <w:tcPr>
            <w:tcW w:w="2263" w:type="dxa"/>
          </w:tcPr>
          <w:p w14:paraId="75E7AC13" w14:textId="77777777" w:rsidR="00B44210" w:rsidRPr="00E05A9D" w:rsidRDefault="00B44210" w:rsidP="00F75251">
            <w:r w:rsidRPr="00E05A9D">
              <w:t>Granules</w:t>
            </w:r>
          </w:p>
        </w:tc>
        <w:tc>
          <w:tcPr>
            <w:tcW w:w="7088" w:type="dxa"/>
          </w:tcPr>
          <w:p w14:paraId="53C14E36" w14:textId="77777777" w:rsidR="00B44210" w:rsidRPr="00E05A9D" w:rsidRDefault="00B44210" w:rsidP="00F75251">
            <w:r>
              <w:t>Spill kits full bunker area tidy</w:t>
            </w:r>
          </w:p>
        </w:tc>
      </w:tr>
      <w:tr w:rsidR="00B44210" w14:paraId="24C790FF" w14:textId="77777777" w:rsidTr="00F75251">
        <w:trPr>
          <w:gridAfter w:val="1"/>
          <w:wAfter w:w="28" w:type="dxa"/>
        </w:trPr>
        <w:tc>
          <w:tcPr>
            <w:tcW w:w="2263" w:type="dxa"/>
          </w:tcPr>
          <w:p w14:paraId="394F2001" w14:textId="77777777" w:rsidR="00B44210" w:rsidRPr="00E05A9D" w:rsidRDefault="00B44210" w:rsidP="00F75251">
            <w:r w:rsidRPr="00E05A9D">
              <w:t>Vermin/Insects/Odour</w:t>
            </w:r>
          </w:p>
        </w:tc>
        <w:tc>
          <w:tcPr>
            <w:tcW w:w="7088" w:type="dxa"/>
          </w:tcPr>
          <w:p w14:paraId="2B8B945D" w14:textId="77777777" w:rsidR="00B44210" w:rsidRPr="00E05A9D" w:rsidRDefault="00B44210" w:rsidP="00F75251">
            <w:r>
              <w:t>No vermin problems on site.</w:t>
            </w:r>
          </w:p>
        </w:tc>
      </w:tr>
      <w:tr w:rsidR="00B44210" w14:paraId="440218DA" w14:textId="77777777" w:rsidTr="00F75251">
        <w:trPr>
          <w:gridAfter w:val="1"/>
          <w:wAfter w:w="28" w:type="dxa"/>
        </w:trPr>
        <w:tc>
          <w:tcPr>
            <w:tcW w:w="2263" w:type="dxa"/>
          </w:tcPr>
          <w:p w14:paraId="17125EFB" w14:textId="77777777" w:rsidR="00B44210" w:rsidRPr="00E05A9D" w:rsidRDefault="00B44210" w:rsidP="00F75251">
            <w:r w:rsidRPr="00E05A9D">
              <w:t>Skips</w:t>
            </w:r>
            <w:r>
              <w:t xml:space="preserve"> </w:t>
            </w:r>
          </w:p>
        </w:tc>
        <w:tc>
          <w:tcPr>
            <w:tcW w:w="7088" w:type="dxa"/>
          </w:tcPr>
          <w:p w14:paraId="36D27C94" w14:textId="77777777" w:rsidR="00B44210" w:rsidRPr="00E05A9D" w:rsidRDefault="00B44210" w:rsidP="00F75251">
            <w:r>
              <w:t>Skip yard secure and in good order.</w:t>
            </w:r>
          </w:p>
        </w:tc>
      </w:tr>
      <w:tr w:rsidR="00B44210" w14:paraId="1D27A3D3" w14:textId="77777777" w:rsidTr="00F75251">
        <w:trPr>
          <w:gridAfter w:val="1"/>
          <w:wAfter w:w="28" w:type="dxa"/>
        </w:trPr>
        <w:tc>
          <w:tcPr>
            <w:tcW w:w="2263" w:type="dxa"/>
          </w:tcPr>
          <w:p w14:paraId="1F8029EE" w14:textId="77777777" w:rsidR="00B44210" w:rsidRPr="00E05A9D" w:rsidRDefault="00B44210" w:rsidP="00F75251">
            <w:r>
              <w:t xml:space="preserve">Engine and </w:t>
            </w:r>
            <w:proofErr w:type="spellStart"/>
            <w:r>
              <w:t>Hyd</w:t>
            </w:r>
            <w:proofErr w:type="spellEnd"/>
            <w:r>
              <w:t xml:space="preserve"> Oil </w:t>
            </w:r>
          </w:p>
        </w:tc>
        <w:tc>
          <w:tcPr>
            <w:tcW w:w="7088" w:type="dxa"/>
          </w:tcPr>
          <w:p w14:paraId="12D554EC" w14:textId="77777777" w:rsidR="00B44210" w:rsidRPr="00E05A9D" w:rsidRDefault="00B44210" w:rsidP="00F75251">
            <w:r>
              <w:t>All on bunds no problems.</w:t>
            </w:r>
          </w:p>
        </w:tc>
      </w:tr>
      <w:tr w:rsidR="00B44210" w14:paraId="5B286D31" w14:textId="77777777" w:rsidTr="00F75251">
        <w:trPr>
          <w:gridAfter w:val="1"/>
          <w:wAfter w:w="28" w:type="dxa"/>
        </w:trPr>
        <w:tc>
          <w:tcPr>
            <w:tcW w:w="2263" w:type="dxa"/>
          </w:tcPr>
          <w:p w14:paraId="14C49113" w14:textId="77777777" w:rsidR="00B44210" w:rsidRDefault="00B44210" w:rsidP="00F75251">
            <w:r>
              <w:t>Electrical Dist. Board</w:t>
            </w:r>
          </w:p>
        </w:tc>
        <w:tc>
          <w:tcPr>
            <w:tcW w:w="7088" w:type="dxa"/>
          </w:tcPr>
          <w:p w14:paraId="53FE3AF3" w14:textId="77777777" w:rsidR="00B44210" w:rsidRPr="00E05A9D" w:rsidRDefault="00B44210" w:rsidP="00F75251">
            <w:r>
              <w:t>5 yearly inspection valid no build-up of dust or debris</w:t>
            </w:r>
          </w:p>
        </w:tc>
      </w:tr>
      <w:tr w:rsidR="00B44210" w14:paraId="7BC8D8A3" w14:textId="77777777" w:rsidTr="00F75251">
        <w:trPr>
          <w:gridAfter w:val="1"/>
          <w:wAfter w:w="28" w:type="dxa"/>
        </w:trPr>
        <w:tc>
          <w:tcPr>
            <w:tcW w:w="2263" w:type="dxa"/>
          </w:tcPr>
          <w:p w14:paraId="38F1E6BD" w14:textId="77777777" w:rsidR="00B44210" w:rsidRPr="00E05A9D" w:rsidRDefault="00B44210" w:rsidP="00F75251">
            <w:pPr>
              <w:rPr>
                <w:b/>
              </w:rPr>
            </w:pPr>
            <w:r w:rsidRPr="00E05A9D">
              <w:rPr>
                <w:b/>
              </w:rPr>
              <w:t>Office</w:t>
            </w:r>
          </w:p>
        </w:tc>
        <w:tc>
          <w:tcPr>
            <w:tcW w:w="7088" w:type="dxa"/>
          </w:tcPr>
          <w:p w14:paraId="332DB6C1" w14:textId="77777777" w:rsidR="00B44210" w:rsidRPr="00E05A9D" w:rsidRDefault="00B44210" w:rsidP="00F75251"/>
        </w:tc>
      </w:tr>
      <w:tr w:rsidR="00B44210" w14:paraId="134BE09F" w14:textId="77777777" w:rsidTr="00F75251">
        <w:trPr>
          <w:gridAfter w:val="1"/>
          <w:wAfter w:w="28" w:type="dxa"/>
        </w:trPr>
        <w:tc>
          <w:tcPr>
            <w:tcW w:w="2263" w:type="dxa"/>
          </w:tcPr>
          <w:p w14:paraId="632BCCD7" w14:textId="77777777" w:rsidR="00B44210" w:rsidRPr="00E05A9D" w:rsidRDefault="00B44210" w:rsidP="00F75251">
            <w:r w:rsidRPr="00E05A9D">
              <w:t>Tidiness</w:t>
            </w:r>
          </w:p>
        </w:tc>
        <w:tc>
          <w:tcPr>
            <w:tcW w:w="7088" w:type="dxa"/>
          </w:tcPr>
          <w:p w14:paraId="225E360A" w14:textId="77777777" w:rsidR="00B44210" w:rsidRPr="00E05A9D" w:rsidRDefault="00B44210" w:rsidP="00F75251">
            <w:r>
              <w:t>OK</w:t>
            </w:r>
          </w:p>
        </w:tc>
      </w:tr>
      <w:tr w:rsidR="00B44210" w14:paraId="46CF0B1F" w14:textId="77777777" w:rsidTr="00F75251">
        <w:trPr>
          <w:gridAfter w:val="1"/>
          <w:wAfter w:w="28" w:type="dxa"/>
        </w:trPr>
        <w:tc>
          <w:tcPr>
            <w:tcW w:w="2263" w:type="dxa"/>
          </w:tcPr>
          <w:p w14:paraId="60F4F612" w14:textId="77777777" w:rsidR="00B44210" w:rsidRPr="00E05A9D" w:rsidRDefault="00B44210" w:rsidP="00F75251">
            <w:r w:rsidRPr="00E05A9D">
              <w:t>Waste Transfer Notes</w:t>
            </w:r>
          </w:p>
        </w:tc>
        <w:tc>
          <w:tcPr>
            <w:tcW w:w="7088" w:type="dxa"/>
          </w:tcPr>
          <w:p w14:paraId="3091073A" w14:textId="77777777" w:rsidR="00B44210" w:rsidRPr="00E05A9D" w:rsidRDefault="00B44210" w:rsidP="00F75251">
            <w:r>
              <w:t>Discussed with Admin all hard copies filed chronologically</w:t>
            </w:r>
          </w:p>
        </w:tc>
      </w:tr>
      <w:tr w:rsidR="00B44210" w14:paraId="217493F4" w14:textId="77777777" w:rsidTr="00F75251">
        <w:trPr>
          <w:gridAfter w:val="1"/>
          <w:wAfter w:w="28" w:type="dxa"/>
        </w:trPr>
        <w:tc>
          <w:tcPr>
            <w:tcW w:w="2263" w:type="dxa"/>
          </w:tcPr>
          <w:p w14:paraId="0FEA6FF1" w14:textId="77777777" w:rsidR="00B44210" w:rsidRPr="00E05A9D" w:rsidRDefault="00B44210" w:rsidP="00F75251">
            <w:r>
              <w:t>Waste Data Base</w:t>
            </w:r>
          </w:p>
        </w:tc>
        <w:tc>
          <w:tcPr>
            <w:tcW w:w="7088" w:type="dxa"/>
          </w:tcPr>
          <w:p w14:paraId="2FD53590" w14:textId="77777777" w:rsidR="00B44210" w:rsidRDefault="00B44210" w:rsidP="00F75251">
            <w:r>
              <w:t>UpToDate</w:t>
            </w:r>
          </w:p>
        </w:tc>
      </w:tr>
      <w:tr w:rsidR="00B44210" w14:paraId="2A3A65C2" w14:textId="77777777" w:rsidTr="00F75251">
        <w:trPr>
          <w:gridAfter w:val="1"/>
          <w:wAfter w:w="28" w:type="dxa"/>
        </w:trPr>
        <w:tc>
          <w:tcPr>
            <w:tcW w:w="2263" w:type="dxa"/>
          </w:tcPr>
          <w:p w14:paraId="105CCBCA" w14:textId="77777777" w:rsidR="00B44210" w:rsidRPr="00E05A9D" w:rsidRDefault="00B44210" w:rsidP="00F75251">
            <w:r>
              <w:t>Skip Data Base</w:t>
            </w:r>
          </w:p>
        </w:tc>
        <w:tc>
          <w:tcPr>
            <w:tcW w:w="7088" w:type="dxa"/>
          </w:tcPr>
          <w:p w14:paraId="5302B72F" w14:textId="77777777" w:rsidR="00B44210" w:rsidRDefault="00B44210" w:rsidP="00F75251">
            <w:r>
              <w:t>UpToDate</w:t>
            </w:r>
          </w:p>
        </w:tc>
      </w:tr>
      <w:tr w:rsidR="00B44210" w14:paraId="4B5E5AFC" w14:textId="77777777" w:rsidTr="00F75251">
        <w:trPr>
          <w:gridAfter w:val="1"/>
          <w:wAfter w:w="28" w:type="dxa"/>
        </w:trPr>
        <w:tc>
          <w:tcPr>
            <w:tcW w:w="2263" w:type="dxa"/>
          </w:tcPr>
          <w:p w14:paraId="1D5E9B98" w14:textId="77777777" w:rsidR="00B44210" w:rsidRPr="00E05A9D" w:rsidRDefault="00B44210" w:rsidP="00F75251">
            <w:r w:rsidRPr="00E05A9D">
              <w:t>Site Diary</w:t>
            </w:r>
          </w:p>
        </w:tc>
        <w:tc>
          <w:tcPr>
            <w:tcW w:w="7088" w:type="dxa"/>
          </w:tcPr>
          <w:p w14:paraId="5183E112" w14:textId="77777777" w:rsidR="00B44210" w:rsidRPr="00E05A9D" w:rsidRDefault="00B44210" w:rsidP="00F75251">
            <w:r>
              <w:t>All entries of site activate complete</w:t>
            </w:r>
          </w:p>
        </w:tc>
      </w:tr>
      <w:tr w:rsidR="00B44210" w14:paraId="06591226" w14:textId="77777777" w:rsidTr="00F75251">
        <w:trPr>
          <w:gridAfter w:val="1"/>
          <w:wAfter w:w="28" w:type="dxa"/>
        </w:trPr>
        <w:tc>
          <w:tcPr>
            <w:tcW w:w="2263" w:type="dxa"/>
          </w:tcPr>
          <w:p w14:paraId="7DD56184" w14:textId="77777777" w:rsidR="00B44210" w:rsidRPr="00E05A9D" w:rsidRDefault="00B44210" w:rsidP="00F75251">
            <w:r w:rsidRPr="00E05A9D">
              <w:t>Manning Record</w:t>
            </w:r>
          </w:p>
        </w:tc>
        <w:tc>
          <w:tcPr>
            <w:tcW w:w="7088" w:type="dxa"/>
          </w:tcPr>
          <w:p w14:paraId="7E0AFB56" w14:textId="77777777" w:rsidR="00B44210" w:rsidRPr="00E05A9D" w:rsidRDefault="00B44210" w:rsidP="00F75251">
            <w:r>
              <w:t xml:space="preserve">Full complement staff available (1 furlough due to health) </w:t>
            </w:r>
          </w:p>
        </w:tc>
      </w:tr>
      <w:tr w:rsidR="00B44210" w14:paraId="795ED0E7" w14:textId="77777777" w:rsidTr="00F75251">
        <w:tc>
          <w:tcPr>
            <w:tcW w:w="2263" w:type="dxa"/>
          </w:tcPr>
          <w:p w14:paraId="2219F1AE" w14:textId="77777777" w:rsidR="00B44210" w:rsidRPr="00E05A9D" w:rsidRDefault="00B44210" w:rsidP="00F75251">
            <w:r w:rsidRPr="00E05A9D">
              <w:t>Licence/Changes</w:t>
            </w:r>
          </w:p>
        </w:tc>
        <w:tc>
          <w:tcPr>
            <w:tcW w:w="7116" w:type="dxa"/>
            <w:gridSpan w:val="2"/>
          </w:tcPr>
          <w:p w14:paraId="58596AB0" w14:textId="77777777" w:rsidR="00B44210" w:rsidRPr="00E05A9D" w:rsidRDefault="00B44210" w:rsidP="00F75251">
            <w:r>
              <w:t>No new to discuss with SH at next Quarterly meeting</w:t>
            </w:r>
          </w:p>
        </w:tc>
      </w:tr>
      <w:tr w:rsidR="00B44210" w14:paraId="72CFB7AA" w14:textId="77777777" w:rsidTr="00F75251">
        <w:trPr>
          <w:gridAfter w:val="1"/>
          <w:wAfter w:w="28" w:type="dxa"/>
        </w:trPr>
        <w:tc>
          <w:tcPr>
            <w:tcW w:w="2263" w:type="dxa"/>
          </w:tcPr>
          <w:p w14:paraId="45812E7F" w14:textId="77777777" w:rsidR="00B44210" w:rsidRPr="00E05A9D" w:rsidRDefault="00B44210" w:rsidP="00F75251">
            <w:r w:rsidRPr="00E05A9D">
              <w:t>Phone/Fax</w:t>
            </w:r>
          </w:p>
        </w:tc>
        <w:tc>
          <w:tcPr>
            <w:tcW w:w="7088" w:type="dxa"/>
          </w:tcPr>
          <w:p w14:paraId="07E18C4A" w14:textId="77777777" w:rsidR="00B44210" w:rsidRPr="00E05A9D" w:rsidRDefault="00B44210" w:rsidP="00F75251">
            <w:r>
              <w:t xml:space="preserve">All working </w:t>
            </w:r>
          </w:p>
        </w:tc>
      </w:tr>
      <w:tr w:rsidR="00B44210" w14:paraId="35E69A1C" w14:textId="77777777" w:rsidTr="00F75251">
        <w:trPr>
          <w:gridAfter w:val="1"/>
          <w:wAfter w:w="28" w:type="dxa"/>
        </w:trPr>
        <w:tc>
          <w:tcPr>
            <w:tcW w:w="2263" w:type="dxa"/>
          </w:tcPr>
          <w:p w14:paraId="25C5EB39" w14:textId="77777777" w:rsidR="00B44210" w:rsidRPr="00E05A9D" w:rsidRDefault="00B44210" w:rsidP="00F75251">
            <w:pPr>
              <w:rPr>
                <w:b/>
              </w:rPr>
            </w:pPr>
            <w:r w:rsidRPr="00E05A9D">
              <w:rPr>
                <w:b/>
              </w:rPr>
              <w:t>Recycling Centre</w:t>
            </w:r>
          </w:p>
        </w:tc>
        <w:tc>
          <w:tcPr>
            <w:tcW w:w="7088" w:type="dxa"/>
          </w:tcPr>
          <w:p w14:paraId="34DDA3ED" w14:textId="77777777" w:rsidR="00B44210" w:rsidRPr="00E05A9D" w:rsidRDefault="00B44210" w:rsidP="00F75251"/>
        </w:tc>
      </w:tr>
      <w:tr w:rsidR="00B44210" w14:paraId="6D6B4247" w14:textId="77777777" w:rsidTr="00F75251">
        <w:trPr>
          <w:gridAfter w:val="1"/>
          <w:wAfter w:w="28" w:type="dxa"/>
        </w:trPr>
        <w:tc>
          <w:tcPr>
            <w:tcW w:w="2263" w:type="dxa"/>
          </w:tcPr>
          <w:p w14:paraId="6AB2E3EF" w14:textId="77777777" w:rsidR="00B44210" w:rsidRPr="00E05A9D" w:rsidRDefault="00B44210" w:rsidP="00F75251">
            <w:r w:rsidRPr="00E05A9D">
              <w:t>Large WEEE</w:t>
            </w:r>
          </w:p>
        </w:tc>
        <w:tc>
          <w:tcPr>
            <w:tcW w:w="7088" w:type="dxa"/>
          </w:tcPr>
          <w:p w14:paraId="6BDF37C4" w14:textId="77777777" w:rsidR="00B44210" w:rsidRPr="00E05A9D" w:rsidRDefault="00B44210" w:rsidP="00F75251">
            <w:r>
              <w:t>In place no problems</w:t>
            </w:r>
          </w:p>
        </w:tc>
      </w:tr>
      <w:tr w:rsidR="00B44210" w14:paraId="03EBA81B" w14:textId="77777777" w:rsidTr="00F75251">
        <w:trPr>
          <w:gridAfter w:val="1"/>
          <w:wAfter w:w="28" w:type="dxa"/>
        </w:trPr>
        <w:tc>
          <w:tcPr>
            <w:tcW w:w="2263" w:type="dxa"/>
          </w:tcPr>
          <w:p w14:paraId="46DA832C" w14:textId="77777777" w:rsidR="00B44210" w:rsidRPr="00E05A9D" w:rsidRDefault="00B44210" w:rsidP="00F75251">
            <w:r w:rsidRPr="00E05A9D">
              <w:lastRenderedPageBreak/>
              <w:t>Small WEEE</w:t>
            </w:r>
          </w:p>
        </w:tc>
        <w:tc>
          <w:tcPr>
            <w:tcW w:w="7088" w:type="dxa"/>
          </w:tcPr>
          <w:p w14:paraId="47E6FFAF" w14:textId="77777777" w:rsidR="00B44210" w:rsidRPr="00E05A9D" w:rsidRDefault="00B44210" w:rsidP="00F75251">
            <w:r>
              <w:t>As Above</w:t>
            </w:r>
          </w:p>
        </w:tc>
      </w:tr>
      <w:tr w:rsidR="00B44210" w14:paraId="6BB8C4F1" w14:textId="77777777" w:rsidTr="00F75251">
        <w:trPr>
          <w:gridAfter w:val="1"/>
          <w:wAfter w:w="28" w:type="dxa"/>
        </w:trPr>
        <w:tc>
          <w:tcPr>
            <w:tcW w:w="2263" w:type="dxa"/>
          </w:tcPr>
          <w:p w14:paraId="029CCAE3" w14:textId="77777777" w:rsidR="00B44210" w:rsidRPr="00E05A9D" w:rsidRDefault="00B44210" w:rsidP="00F75251">
            <w:r>
              <w:t>PAT Testing</w:t>
            </w:r>
          </w:p>
        </w:tc>
        <w:tc>
          <w:tcPr>
            <w:tcW w:w="7088" w:type="dxa"/>
          </w:tcPr>
          <w:p w14:paraId="542006FC" w14:textId="77777777" w:rsidR="00B44210" w:rsidRPr="00E05A9D" w:rsidRDefault="00B44210" w:rsidP="00F75251">
            <w:r>
              <w:t xml:space="preserve">Due in August </w:t>
            </w:r>
          </w:p>
        </w:tc>
      </w:tr>
      <w:tr w:rsidR="00B44210" w14:paraId="39187767" w14:textId="77777777" w:rsidTr="00F75251">
        <w:trPr>
          <w:gridAfter w:val="1"/>
          <w:wAfter w:w="28" w:type="dxa"/>
        </w:trPr>
        <w:tc>
          <w:tcPr>
            <w:tcW w:w="2263" w:type="dxa"/>
          </w:tcPr>
          <w:p w14:paraId="2A6848C3" w14:textId="77777777" w:rsidR="00B44210" w:rsidRPr="00E05A9D" w:rsidRDefault="00B44210" w:rsidP="00F75251">
            <w:r w:rsidRPr="00E05A9D">
              <w:t>Large Battery Box</w:t>
            </w:r>
          </w:p>
        </w:tc>
        <w:tc>
          <w:tcPr>
            <w:tcW w:w="7088" w:type="dxa"/>
          </w:tcPr>
          <w:p w14:paraId="7DBC3A60" w14:textId="77777777" w:rsidR="00B44210" w:rsidRPr="00E05A9D" w:rsidRDefault="00B44210" w:rsidP="00F75251">
            <w:r>
              <w:t>In good order no problems</w:t>
            </w:r>
          </w:p>
        </w:tc>
      </w:tr>
      <w:tr w:rsidR="00B44210" w14:paraId="4165AF35" w14:textId="77777777" w:rsidTr="00F75251">
        <w:trPr>
          <w:gridAfter w:val="1"/>
          <w:wAfter w:w="28" w:type="dxa"/>
        </w:trPr>
        <w:tc>
          <w:tcPr>
            <w:tcW w:w="2263" w:type="dxa"/>
          </w:tcPr>
          <w:p w14:paraId="7AA96E13" w14:textId="77777777" w:rsidR="00B44210" w:rsidRPr="00E05A9D" w:rsidRDefault="00B44210" w:rsidP="00F75251">
            <w:r>
              <w:t>Fl</w:t>
            </w:r>
            <w:r w:rsidRPr="00E05A9D">
              <w:t>u</w:t>
            </w:r>
            <w:r>
              <w:t>ores</w:t>
            </w:r>
            <w:r w:rsidRPr="00E05A9D">
              <w:t>cent Tubes</w:t>
            </w:r>
          </w:p>
        </w:tc>
        <w:tc>
          <w:tcPr>
            <w:tcW w:w="7088" w:type="dxa"/>
          </w:tcPr>
          <w:p w14:paraId="50F0CFEE" w14:textId="77777777" w:rsidR="00B44210" w:rsidRPr="00E05A9D" w:rsidRDefault="00B44210" w:rsidP="00F75251">
            <w:r>
              <w:t xml:space="preserve">In good order </w:t>
            </w:r>
          </w:p>
        </w:tc>
      </w:tr>
      <w:tr w:rsidR="00B44210" w14:paraId="60A32247" w14:textId="77777777" w:rsidTr="00F75251">
        <w:trPr>
          <w:gridAfter w:val="1"/>
          <w:wAfter w:w="28" w:type="dxa"/>
        </w:trPr>
        <w:tc>
          <w:tcPr>
            <w:tcW w:w="2263" w:type="dxa"/>
          </w:tcPr>
          <w:p w14:paraId="74FF649C" w14:textId="77777777" w:rsidR="00B44210" w:rsidRPr="00E05A9D" w:rsidRDefault="00B44210" w:rsidP="00F75251">
            <w:r w:rsidRPr="00E05A9D">
              <w:t>Oil Bank</w:t>
            </w:r>
          </w:p>
        </w:tc>
        <w:tc>
          <w:tcPr>
            <w:tcW w:w="7088" w:type="dxa"/>
          </w:tcPr>
          <w:p w14:paraId="04C3A525" w14:textId="77777777" w:rsidR="00B44210" w:rsidRPr="00E05A9D" w:rsidRDefault="00B44210" w:rsidP="00F75251">
            <w:r>
              <w:t>OK</w:t>
            </w:r>
          </w:p>
        </w:tc>
      </w:tr>
      <w:tr w:rsidR="00B44210" w14:paraId="613CBE5C" w14:textId="77777777" w:rsidTr="00F75251">
        <w:trPr>
          <w:gridAfter w:val="1"/>
          <w:wAfter w:w="28" w:type="dxa"/>
        </w:trPr>
        <w:tc>
          <w:tcPr>
            <w:tcW w:w="2263" w:type="dxa"/>
          </w:tcPr>
          <w:p w14:paraId="6D66F394" w14:textId="77777777" w:rsidR="00B44210" w:rsidRPr="00E05A9D" w:rsidRDefault="00B44210" w:rsidP="00F75251">
            <w:r>
              <w:t>Green Waste Skip</w:t>
            </w:r>
          </w:p>
        </w:tc>
        <w:tc>
          <w:tcPr>
            <w:tcW w:w="7088" w:type="dxa"/>
          </w:tcPr>
          <w:p w14:paraId="219B6349" w14:textId="77777777" w:rsidR="00B44210" w:rsidRPr="00E05A9D" w:rsidRDefault="00B44210" w:rsidP="00F75251">
            <w:r>
              <w:t>OK</w:t>
            </w:r>
          </w:p>
        </w:tc>
      </w:tr>
      <w:tr w:rsidR="00B44210" w14:paraId="5E545A5C" w14:textId="77777777" w:rsidTr="00F75251">
        <w:trPr>
          <w:gridAfter w:val="1"/>
          <w:wAfter w:w="28" w:type="dxa"/>
        </w:trPr>
        <w:tc>
          <w:tcPr>
            <w:tcW w:w="2263" w:type="dxa"/>
          </w:tcPr>
          <w:p w14:paraId="725FBD44" w14:textId="77777777" w:rsidR="00B44210" w:rsidRPr="00E05A9D" w:rsidRDefault="00B44210" w:rsidP="00F75251">
            <w:r>
              <w:t>Scrap Skip</w:t>
            </w:r>
          </w:p>
        </w:tc>
        <w:tc>
          <w:tcPr>
            <w:tcW w:w="7088" w:type="dxa"/>
          </w:tcPr>
          <w:p w14:paraId="5DECBE7B" w14:textId="77777777" w:rsidR="00B44210" w:rsidRPr="00E05A9D" w:rsidRDefault="00B44210" w:rsidP="00F75251">
            <w:r>
              <w:t>OK</w:t>
            </w:r>
          </w:p>
        </w:tc>
      </w:tr>
      <w:tr w:rsidR="00B44210" w14:paraId="14B6F442" w14:textId="77777777" w:rsidTr="00F75251">
        <w:trPr>
          <w:gridAfter w:val="1"/>
          <w:wAfter w:w="28" w:type="dxa"/>
        </w:trPr>
        <w:tc>
          <w:tcPr>
            <w:tcW w:w="2263" w:type="dxa"/>
          </w:tcPr>
          <w:p w14:paraId="651B67EB" w14:textId="77777777" w:rsidR="00B44210" w:rsidRPr="00E05A9D" w:rsidRDefault="00B44210" w:rsidP="00F75251">
            <w:r>
              <w:t>Wood Bay</w:t>
            </w:r>
          </w:p>
        </w:tc>
        <w:tc>
          <w:tcPr>
            <w:tcW w:w="7088" w:type="dxa"/>
          </w:tcPr>
          <w:p w14:paraId="676E7CCF" w14:textId="77777777" w:rsidR="00B44210" w:rsidRPr="00E05A9D" w:rsidRDefault="00B44210" w:rsidP="00F75251">
            <w:r>
              <w:t>New wood bay in good order</w:t>
            </w:r>
          </w:p>
        </w:tc>
      </w:tr>
      <w:tr w:rsidR="00B44210" w14:paraId="6C482BBC" w14:textId="77777777" w:rsidTr="00F75251">
        <w:trPr>
          <w:gridAfter w:val="1"/>
          <w:wAfter w:w="28" w:type="dxa"/>
        </w:trPr>
        <w:tc>
          <w:tcPr>
            <w:tcW w:w="2263" w:type="dxa"/>
          </w:tcPr>
          <w:p w14:paraId="49C54066" w14:textId="77777777" w:rsidR="00B44210" w:rsidRDefault="00B44210" w:rsidP="00F75251">
            <w:r>
              <w:t xml:space="preserve">Rubble </w:t>
            </w:r>
          </w:p>
        </w:tc>
        <w:tc>
          <w:tcPr>
            <w:tcW w:w="7088" w:type="dxa"/>
          </w:tcPr>
          <w:p w14:paraId="2F445A47" w14:textId="77777777" w:rsidR="00B44210" w:rsidRPr="00E05A9D" w:rsidRDefault="00B44210" w:rsidP="00F75251">
            <w:r>
              <w:t xml:space="preserve">Moved to Unit 37 exemption notice in place until licence </w:t>
            </w:r>
          </w:p>
        </w:tc>
      </w:tr>
      <w:tr w:rsidR="00B44210" w14:paraId="07D82EF7" w14:textId="77777777" w:rsidTr="00F75251">
        <w:trPr>
          <w:gridAfter w:val="1"/>
          <w:wAfter w:w="28" w:type="dxa"/>
        </w:trPr>
        <w:tc>
          <w:tcPr>
            <w:tcW w:w="2263" w:type="dxa"/>
          </w:tcPr>
          <w:p w14:paraId="27C2B240" w14:textId="77777777" w:rsidR="00B44210" w:rsidRDefault="00B44210" w:rsidP="00F75251">
            <w:r>
              <w:t>General Waste Bays</w:t>
            </w:r>
          </w:p>
        </w:tc>
        <w:tc>
          <w:tcPr>
            <w:tcW w:w="7088" w:type="dxa"/>
          </w:tcPr>
          <w:p w14:paraId="733D0AE7" w14:textId="77777777" w:rsidR="00B44210" w:rsidRPr="00E05A9D" w:rsidRDefault="00B44210" w:rsidP="00F75251">
            <w:r>
              <w:t>No problem within limits</w:t>
            </w:r>
          </w:p>
        </w:tc>
      </w:tr>
      <w:tr w:rsidR="00B44210" w14:paraId="2654C98E" w14:textId="77777777" w:rsidTr="00F75251">
        <w:trPr>
          <w:gridAfter w:val="1"/>
          <w:wAfter w:w="28" w:type="dxa"/>
        </w:trPr>
        <w:tc>
          <w:tcPr>
            <w:tcW w:w="2263" w:type="dxa"/>
          </w:tcPr>
          <w:p w14:paraId="0B8E74B4" w14:textId="77777777" w:rsidR="00B44210" w:rsidRDefault="00B44210" w:rsidP="00F75251">
            <w:r>
              <w:t>Secure Storage</w:t>
            </w:r>
          </w:p>
        </w:tc>
        <w:tc>
          <w:tcPr>
            <w:tcW w:w="7088" w:type="dxa"/>
          </w:tcPr>
          <w:p w14:paraId="731FCEFE" w14:textId="77777777" w:rsidR="00B44210" w:rsidRDefault="00B44210" w:rsidP="00F75251">
            <w:r>
              <w:t>In good order.</w:t>
            </w:r>
          </w:p>
        </w:tc>
      </w:tr>
    </w:tbl>
    <w:p w14:paraId="61C236AD" w14:textId="13B69DAF" w:rsidR="00B44210" w:rsidRPr="00B44210" w:rsidRDefault="00B44210" w:rsidP="00B44210">
      <w:pPr>
        <w:rPr>
          <w:sz w:val="36"/>
          <w:szCs w:val="36"/>
        </w:rPr>
      </w:pPr>
      <w:r>
        <w:rPr>
          <w:sz w:val="36"/>
          <w:szCs w:val="36"/>
        </w:rPr>
        <w:t>Appendix 2</w:t>
      </w:r>
    </w:p>
    <w:p w14:paraId="56DE744D" w14:textId="77777777" w:rsidR="00B44210" w:rsidRPr="006D0342" w:rsidRDefault="00B44210" w:rsidP="00B44210">
      <w:pPr>
        <w:rPr>
          <w:rFonts w:ascii="Arial" w:hAnsi="Arial" w:cs="Arial"/>
          <w:b/>
          <w:sz w:val="28"/>
          <w:lang w:val="en-US"/>
        </w:rPr>
      </w:pPr>
      <w:r w:rsidRPr="006D0342">
        <w:rPr>
          <w:rFonts w:ascii="Arial" w:hAnsi="Arial" w:cs="Arial"/>
          <w:b/>
          <w:sz w:val="28"/>
          <w:lang w:val="en-US"/>
        </w:rPr>
        <w:t>Task Specific Risk Assessment</w:t>
      </w:r>
    </w:p>
    <w:p w14:paraId="2F208D82" w14:textId="77777777" w:rsidR="00B44210" w:rsidRPr="006D0342" w:rsidRDefault="00B44210" w:rsidP="00B44210">
      <w:pPr>
        <w:jc w:val="center"/>
        <w:rPr>
          <w:rFonts w:ascii="Arial" w:hAnsi="Arial" w:cs="Arial"/>
          <w:b/>
          <w:sz w:val="28"/>
          <w:lang w:val="en-US"/>
        </w:rPr>
      </w:pPr>
    </w:p>
    <w:p w14:paraId="0EE17E69" w14:textId="77777777" w:rsidR="00B44210" w:rsidRPr="006D0342" w:rsidRDefault="00B44210" w:rsidP="00B44210">
      <w:pPr>
        <w:rPr>
          <w:rFonts w:ascii="Arial" w:hAnsi="Arial" w:cs="Arial"/>
          <w:b/>
          <w:color w:val="3366FF"/>
          <w:sz w:val="28"/>
          <w:lang w:val="en-US"/>
        </w:rPr>
      </w:pPr>
      <w:r>
        <w:rPr>
          <w:rFonts w:ascii="Arial" w:hAnsi="Arial" w:cs="Arial"/>
          <w:b/>
          <w:color w:val="3366FF"/>
          <w:sz w:val="28"/>
          <w:lang w:val="en-US"/>
        </w:rPr>
        <w:t xml:space="preserve">Lydney Skip Hire        </w:t>
      </w:r>
    </w:p>
    <w:p w14:paraId="7BBB2EE0" w14:textId="77777777" w:rsidR="00B44210" w:rsidRPr="006D0342" w:rsidRDefault="00B44210" w:rsidP="00B44210">
      <w:pPr>
        <w:rPr>
          <w:rFonts w:ascii="Arial" w:hAnsi="Arial" w:cs="Arial"/>
          <w:b/>
          <w:lang w:val="en-US"/>
        </w:rPr>
      </w:pPr>
    </w:p>
    <w:p w14:paraId="57023212" w14:textId="77777777" w:rsidR="00B44210" w:rsidRPr="006D0342" w:rsidRDefault="00B44210" w:rsidP="00B44210">
      <w:pPr>
        <w:rPr>
          <w:rFonts w:ascii="Arial" w:hAnsi="Arial" w:cs="Arial"/>
          <w:b/>
          <w:lang w:val="en-US"/>
        </w:rPr>
      </w:pPr>
      <w:r w:rsidRPr="006D0342">
        <w:rPr>
          <w:rFonts w:ascii="Arial" w:hAnsi="Arial" w:cs="Arial"/>
          <w:b/>
          <w:lang w:val="en-US"/>
        </w:rPr>
        <w:t>PROCESS / ACTIVITY</w:t>
      </w:r>
    </w:p>
    <w:p w14:paraId="0A47CF8F" w14:textId="77777777" w:rsidR="00B44210" w:rsidRPr="006D0342" w:rsidRDefault="00B44210" w:rsidP="00B44210">
      <w:pPr>
        <w:rPr>
          <w:rFonts w:ascii="Arial" w:hAnsi="Arial" w:cs="Arial"/>
          <w:b/>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99"/>
        <w:tblLayout w:type="fixed"/>
        <w:tblLook w:val="0000" w:firstRow="0" w:lastRow="0" w:firstColumn="0" w:lastColumn="0" w:noHBand="0" w:noVBand="0"/>
      </w:tblPr>
      <w:tblGrid>
        <w:gridCol w:w="9606"/>
      </w:tblGrid>
      <w:tr w:rsidR="00B44210" w:rsidRPr="006D0342" w14:paraId="0D92574D" w14:textId="77777777" w:rsidTr="00F75251">
        <w:tc>
          <w:tcPr>
            <w:tcW w:w="9606" w:type="dxa"/>
            <w:shd w:val="clear" w:color="auto" w:fill="FFFF99"/>
          </w:tcPr>
          <w:p w14:paraId="7FF24D74" w14:textId="77777777" w:rsidR="00B44210" w:rsidRPr="006D0342" w:rsidRDefault="00B44210" w:rsidP="00F75251">
            <w:pPr>
              <w:jc w:val="center"/>
              <w:rPr>
                <w:rFonts w:ascii="Arial" w:hAnsi="Arial" w:cs="Arial"/>
                <w:b/>
                <w:bCs/>
                <w:caps/>
                <w:sz w:val="22"/>
                <w:lang w:val="en-US"/>
              </w:rPr>
            </w:pPr>
            <w:r>
              <w:rPr>
                <w:rFonts w:ascii="Arial" w:hAnsi="Arial" w:cs="Arial"/>
                <w:b/>
                <w:caps/>
                <w:sz w:val="22"/>
                <w:lang w:val="en-US"/>
              </w:rPr>
              <w:t>Driver checks before leaving site</w:t>
            </w:r>
          </w:p>
        </w:tc>
      </w:tr>
    </w:tbl>
    <w:p w14:paraId="422BD7B3" w14:textId="77777777" w:rsidR="00B44210" w:rsidRPr="006D0342" w:rsidRDefault="00B44210" w:rsidP="00B44210">
      <w:pPr>
        <w:rPr>
          <w:sz w:val="16"/>
          <w:lang w:val="en-US"/>
        </w:rPr>
      </w:pPr>
    </w:p>
    <w:p w14:paraId="26FEC6BF" w14:textId="77777777" w:rsidR="00B44210" w:rsidRPr="006D0342" w:rsidRDefault="00B44210" w:rsidP="00B44210">
      <w:pPr>
        <w:rPr>
          <w:sz w:val="16"/>
          <w:lang w:val="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3"/>
        <w:gridCol w:w="2636"/>
        <w:gridCol w:w="848"/>
        <w:gridCol w:w="5639"/>
      </w:tblGrid>
      <w:tr w:rsidR="00B44210" w:rsidRPr="006D0342" w14:paraId="0AE819EF" w14:textId="77777777" w:rsidTr="00F75251">
        <w:trPr>
          <w:trHeight w:val="247"/>
        </w:trPr>
        <w:tc>
          <w:tcPr>
            <w:tcW w:w="441" w:type="dxa"/>
            <w:shd w:val="clear" w:color="auto" w:fill="F3F3F3"/>
          </w:tcPr>
          <w:p w14:paraId="171B4343" w14:textId="77777777" w:rsidR="00B44210" w:rsidRPr="006D0342" w:rsidRDefault="00B44210" w:rsidP="00F75251">
            <w:pPr>
              <w:rPr>
                <w:rFonts w:ascii="Arial" w:hAnsi="Arial" w:cs="Arial"/>
                <w:b/>
                <w:bCs/>
                <w:lang w:val="en-US"/>
              </w:rPr>
            </w:pPr>
          </w:p>
        </w:tc>
        <w:tc>
          <w:tcPr>
            <w:tcW w:w="2644" w:type="dxa"/>
            <w:shd w:val="clear" w:color="auto" w:fill="E0E0E0"/>
          </w:tcPr>
          <w:p w14:paraId="0BF02BD2" w14:textId="77777777" w:rsidR="00B44210" w:rsidRPr="006D0342" w:rsidRDefault="00B44210" w:rsidP="00F75251">
            <w:pPr>
              <w:jc w:val="center"/>
              <w:rPr>
                <w:rFonts w:ascii="Arial" w:hAnsi="Arial" w:cs="Arial"/>
                <w:b/>
                <w:bCs/>
                <w:lang w:val="en-US"/>
              </w:rPr>
            </w:pPr>
            <w:r w:rsidRPr="006D0342">
              <w:rPr>
                <w:rFonts w:ascii="Arial" w:hAnsi="Arial" w:cs="Arial"/>
                <w:b/>
                <w:bCs/>
                <w:lang w:val="en-US"/>
              </w:rPr>
              <w:t>LIKELIHOOD (Chances of occurrence)</w:t>
            </w:r>
          </w:p>
        </w:tc>
        <w:tc>
          <w:tcPr>
            <w:tcW w:w="851" w:type="dxa"/>
            <w:shd w:val="clear" w:color="auto" w:fill="E0E0E0"/>
          </w:tcPr>
          <w:p w14:paraId="17CDDFE6" w14:textId="77777777" w:rsidR="00B44210" w:rsidRPr="006D0342" w:rsidRDefault="00B44210" w:rsidP="00F75251">
            <w:pPr>
              <w:rPr>
                <w:rFonts w:ascii="Arial" w:hAnsi="Arial" w:cs="Arial"/>
                <w:b/>
                <w:bCs/>
                <w:lang w:val="en-US"/>
              </w:rPr>
            </w:pPr>
          </w:p>
        </w:tc>
        <w:tc>
          <w:tcPr>
            <w:tcW w:w="5670" w:type="dxa"/>
            <w:shd w:val="clear" w:color="auto" w:fill="E0E0E0"/>
          </w:tcPr>
          <w:p w14:paraId="50132E68" w14:textId="77777777" w:rsidR="00B44210" w:rsidRPr="006D0342" w:rsidRDefault="00B44210" w:rsidP="00F75251">
            <w:pPr>
              <w:jc w:val="center"/>
              <w:rPr>
                <w:rFonts w:ascii="Arial" w:hAnsi="Arial" w:cs="Arial"/>
                <w:b/>
                <w:bCs/>
                <w:lang w:val="en-US"/>
              </w:rPr>
            </w:pPr>
            <w:r w:rsidRPr="006D0342">
              <w:rPr>
                <w:rFonts w:ascii="Arial" w:hAnsi="Arial" w:cs="Arial"/>
                <w:b/>
                <w:bCs/>
                <w:lang w:val="en-US"/>
              </w:rPr>
              <w:t>SEVERITY (Outcome)</w:t>
            </w:r>
          </w:p>
        </w:tc>
      </w:tr>
      <w:tr w:rsidR="00B44210" w:rsidRPr="006D0342" w14:paraId="44A8C7CD" w14:textId="77777777" w:rsidTr="00F75251">
        <w:trPr>
          <w:trHeight w:val="260"/>
        </w:trPr>
        <w:tc>
          <w:tcPr>
            <w:tcW w:w="441" w:type="dxa"/>
          </w:tcPr>
          <w:p w14:paraId="0537AA9D" w14:textId="77777777" w:rsidR="00B44210" w:rsidRPr="006D0342" w:rsidRDefault="00B44210" w:rsidP="00F75251">
            <w:pPr>
              <w:rPr>
                <w:rFonts w:ascii="Arial" w:hAnsi="Arial" w:cs="Arial"/>
                <w:lang w:val="en-US"/>
              </w:rPr>
            </w:pPr>
            <w:r w:rsidRPr="006D0342">
              <w:rPr>
                <w:rFonts w:ascii="Arial" w:hAnsi="Arial" w:cs="Arial"/>
                <w:lang w:val="en-US"/>
              </w:rPr>
              <w:t>2</w:t>
            </w:r>
          </w:p>
        </w:tc>
        <w:tc>
          <w:tcPr>
            <w:tcW w:w="2644" w:type="dxa"/>
          </w:tcPr>
          <w:p w14:paraId="4398F2C5" w14:textId="77777777" w:rsidR="00B44210" w:rsidRPr="006D0342" w:rsidRDefault="00B44210" w:rsidP="00F75251">
            <w:pPr>
              <w:rPr>
                <w:rFonts w:ascii="Arial" w:hAnsi="Arial" w:cs="Arial"/>
                <w:lang w:val="en-US"/>
              </w:rPr>
            </w:pPr>
            <w:r w:rsidRPr="006D0342">
              <w:rPr>
                <w:rFonts w:ascii="Arial" w:hAnsi="Arial" w:cs="Arial"/>
                <w:lang w:val="en-US"/>
              </w:rPr>
              <w:t>Remote Possibility</w:t>
            </w:r>
          </w:p>
        </w:tc>
        <w:tc>
          <w:tcPr>
            <w:tcW w:w="851" w:type="dxa"/>
          </w:tcPr>
          <w:p w14:paraId="5DA65013" w14:textId="77777777" w:rsidR="00B44210" w:rsidRPr="006D0342" w:rsidRDefault="00B44210" w:rsidP="00F75251">
            <w:pPr>
              <w:rPr>
                <w:rFonts w:ascii="Arial" w:hAnsi="Arial" w:cs="Arial"/>
                <w:lang w:val="en-US"/>
              </w:rPr>
            </w:pPr>
            <w:r w:rsidRPr="006D0342">
              <w:rPr>
                <w:rFonts w:ascii="Arial" w:hAnsi="Arial" w:cs="Arial"/>
                <w:lang w:val="en-US"/>
              </w:rPr>
              <w:t>2</w:t>
            </w:r>
          </w:p>
        </w:tc>
        <w:tc>
          <w:tcPr>
            <w:tcW w:w="5670" w:type="dxa"/>
          </w:tcPr>
          <w:p w14:paraId="505AC0F1" w14:textId="77777777" w:rsidR="00B44210" w:rsidRPr="006D0342" w:rsidRDefault="00B44210" w:rsidP="00F75251">
            <w:pPr>
              <w:rPr>
                <w:rFonts w:ascii="Arial" w:hAnsi="Arial" w:cs="Arial"/>
                <w:lang w:val="en-US"/>
              </w:rPr>
            </w:pPr>
            <w:r w:rsidRPr="006D0342">
              <w:rPr>
                <w:rFonts w:ascii="Arial" w:hAnsi="Arial" w:cs="Arial"/>
                <w:lang w:val="en-US"/>
              </w:rPr>
              <w:t>Negligible Injury</w:t>
            </w:r>
            <w:r>
              <w:rPr>
                <w:rFonts w:ascii="Arial" w:hAnsi="Arial" w:cs="Arial"/>
                <w:lang w:val="en-US"/>
              </w:rPr>
              <w:t xml:space="preserve"> </w:t>
            </w:r>
          </w:p>
        </w:tc>
      </w:tr>
      <w:tr w:rsidR="00B44210" w:rsidRPr="006D0342" w14:paraId="4DB148F7" w14:textId="77777777" w:rsidTr="00F75251">
        <w:trPr>
          <w:trHeight w:val="260"/>
        </w:trPr>
        <w:tc>
          <w:tcPr>
            <w:tcW w:w="441" w:type="dxa"/>
          </w:tcPr>
          <w:p w14:paraId="1A05CCAE" w14:textId="77777777" w:rsidR="00B44210" w:rsidRPr="006D0342" w:rsidRDefault="00B44210" w:rsidP="00F75251">
            <w:pPr>
              <w:rPr>
                <w:rFonts w:ascii="Arial" w:hAnsi="Arial" w:cs="Arial"/>
                <w:lang w:val="en-US"/>
              </w:rPr>
            </w:pPr>
            <w:r w:rsidRPr="006D0342">
              <w:rPr>
                <w:rFonts w:ascii="Arial" w:hAnsi="Arial" w:cs="Arial"/>
                <w:lang w:val="en-US"/>
              </w:rPr>
              <w:t>4</w:t>
            </w:r>
          </w:p>
        </w:tc>
        <w:tc>
          <w:tcPr>
            <w:tcW w:w="2644" w:type="dxa"/>
          </w:tcPr>
          <w:p w14:paraId="6B89F471" w14:textId="77777777" w:rsidR="00B44210" w:rsidRPr="006D0342" w:rsidRDefault="00B44210" w:rsidP="00F75251">
            <w:pPr>
              <w:rPr>
                <w:rFonts w:ascii="Arial" w:hAnsi="Arial" w:cs="Arial"/>
                <w:lang w:val="en-US"/>
              </w:rPr>
            </w:pPr>
            <w:r w:rsidRPr="006D0342">
              <w:rPr>
                <w:rFonts w:ascii="Arial" w:hAnsi="Arial" w:cs="Arial"/>
                <w:lang w:val="en-US"/>
              </w:rPr>
              <w:t>Unlikely</w:t>
            </w:r>
          </w:p>
        </w:tc>
        <w:tc>
          <w:tcPr>
            <w:tcW w:w="851" w:type="dxa"/>
          </w:tcPr>
          <w:p w14:paraId="26738CF6" w14:textId="77777777" w:rsidR="00B44210" w:rsidRPr="006D0342" w:rsidRDefault="00B44210" w:rsidP="00F75251">
            <w:pPr>
              <w:rPr>
                <w:rFonts w:ascii="Arial" w:hAnsi="Arial" w:cs="Arial"/>
                <w:lang w:val="en-US"/>
              </w:rPr>
            </w:pPr>
            <w:r w:rsidRPr="006D0342">
              <w:rPr>
                <w:rFonts w:ascii="Arial" w:hAnsi="Arial" w:cs="Arial"/>
                <w:lang w:val="en-US"/>
              </w:rPr>
              <w:t>4</w:t>
            </w:r>
          </w:p>
        </w:tc>
        <w:tc>
          <w:tcPr>
            <w:tcW w:w="5670" w:type="dxa"/>
          </w:tcPr>
          <w:p w14:paraId="39F38139" w14:textId="77777777" w:rsidR="00B44210" w:rsidRPr="006D0342" w:rsidRDefault="00B44210" w:rsidP="00F75251">
            <w:pPr>
              <w:rPr>
                <w:rFonts w:ascii="Arial" w:hAnsi="Arial" w:cs="Arial"/>
                <w:lang w:val="en-US"/>
              </w:rPr>
            </w:pPr>
            <w:r w:rsidRPr="006D0342">
              <w:rPr>
                <w:rFonts w:ascii="Arial" w:hAnsi="Arial" w:cs="Arial"/>
                <w:lang w:val="en-US"/>
              </w:rPr>
              <w:t>Minor Injury</w:t>
            </w:r>
          </w:p>
        </w:tc>
      </w:tr>
      <w:tr w:rsidR="00B44210" w:rsidRPr="006D0342" w14:paraId="0F4F333A" w14:textId="77777777" w:rsidTr="00F75251">
        <w:trPr>
          <w:trHeight w:val="247"/>
        </w:trPr>
        <w:tc>
          <w:tcPr>
            <w:tcW w:w="441" w:type="dxa"/>
          </w:tcPr>
          <w:p w14:paraId="2548FCBB" w14:textId="77777777" w:rsidR="00B44210" w:rsidRPr="006D0342" w:rsidRDefault="00B44210" w:rsidP="00F75251">
            <w:pPr>
              <w:rPr>
                <w:rFonts w:ascii="Arial" w:hAnsi="Arial" w:cs="Arial"/>
                <w:lang w:val="en-US"/>
              </w:rPr>
            </w:pPr>
            <w:r w:rsidRPr="006D0342">
              <w:rPr>
                <w:rFonts w:ascii="Arial" w:hAnsi="Arial" w:cs="Arial"/>
                <w:lang w:val="en-US"/>
              </w:rPr>
              <w:t>6</w:t>
            </w:r>
          </w:p>
        </w:tc>
        <w:tc>
          <w:tcPr>
            <w:tcW w:w="2644" w:type="dxa"/>
          </w:tcPr>
          <w:p w14:paraId="7C1452F8" w14:textId="77777777" w:rsidR="00B44210" w:rsidRPr="006D0342" w:rsidRDefault="00B44210" w:rsidP="00F75251">
            <w:pPr>
              <w:rPr>
                <w:rFonts w:ascii="Arial" w:hAnsi="Arial" w:cs="Arial"/>
                <w:lang w:val="en-US"/>
              </w:rPr>
            </w:pPr>
            <w:r w:rsidRPr="006D0342">
              <w:rPr>
                <w:rFonts w:ascii="Arial" w:hAnsi="Arial" w:cs="Arial"/>
                <w:lang w:val="en-US"/>
              </w:rPr>
              <w:t>Possible</w:t>
            </w:r>
          </w:p>
        </w:tc>
        <w:tc>
          <w:tcPr>
            <w:tcW w:w="851" w:type="dxa"/>
          </w:tcPr>
          <w:p w14:paraId="32BFE769" w14:textId="77777777" w:rsidR="00B44210" w:rsidRPr="006D0342" w:rsidRDefault="00B44210" w:rsidP="00F75251">
            <w:pPr>
              <w:rPr>
                <w:rFonts w:ascii="Arial" w:hAnsi="Arial" w:cs="Arial"/>
                <w:lang w:val="en-US"/>
              </w:rPr>
            </w:pPr>
            <w:r w:rsidRPr="006D0342">
              <w:rPr>
                <w:rFonts w:ascii="Arial" w:hAnsi="Arial" w:cs="Arial"/>
                <w:lang w:val="en-US"/>
              </w:rPr>
              <w:t>6</w:t>
            </w:r>
          </w:p>
        </w:tc>
        <w:tc>
          <w:tcPr>
            <w:tcW w:w="5670" w:type="dxa"/>
          </w:tcPr>
          <w:p w14:paraId="071D6F9B" w14:textId="77777777" w:rsidR="00B44210" w:rsidRPr="006D0342" w:rsidRDefault="00B44210" w:rsidP="00F75251">
            <w:pPr>
              <w:rPr>
                <w:rFonts w:ascii="Arial" w:hAnsi="Arial" w:cs="Arial"/>
                <w:lang w:val="en-US"/>
              </w:rPr>
            </w:pPr>
            <w:r w:rsidRPr="006D0342">
              <w:rPr>
                <w:rFonts w:ascii="Arial" w:hAnsi="Arial" w:cs="Arial"/>
                <w:lang w:val="en-US"/>
              </w:rPr>
              <w:t>Major Injury or Disability</w:t>
            </w:r>
            <w:r>
              <w:rPr>
                <w:rFonts w:ascii="Arial" w:hAnsi="Arial" w:cs="Arial"/>
                <w:lang w:val="en-US"/>
              </w:rPr>
              <w:t xml:space="preserve"> / environmental contamination</w:t>
            </w:r>
          </w:p>
        </w:tc>
      </w:tr>
      <w:tr w:rsidR="00B44210" w:rsidRPr="006D0342" w14:paraId="1E9F3D06" w14:textId="77777777" w:rsidTr="00F75251">
        <w:trPr>
          <w:trHeight w:val="260"/>
        </w:trPr>
        <w:tc>
          <w:tcPr>
            <w:tcW w:w="441" w:type="dxa"/>
          </w:tcPr>
          <w:p w14:paraId="6C6CE819" w14:textId="77777777" w:rsidR="00B44210" w:rsidRPr="006D0342" w:rsidRDefault="00B44210" w:rsidP="00F75251">
            <w:pPr>
              <w:rPr>
                <w:rFonts w:ascii="Arial" w:hAnsi="Arial" w:cs="Arial"/>
                <w:lang w:val="en-US"/>
              </w:rPr>
            </w:pPr>
            <w:r w:rsidRPr="006D0342">
              <w:rPr>
                <w:rFonts w:ascii="Arial" w:hAnsi="Arial" w:cs="Arial"/>
                <w:lang w:val="en-US"/>
              </w:rPr>
              <w:t>8</w:t>
            </w:r>
          </w:p>
        </w:tc>
        <w:tc>
          <w:tcPr>
            <w:tcW w:w="2644" w:type="dxa"/>
          </w:tcPr>
          <w:p w14:paraId="2910F17B" w14:textId="77777777" w:rsidR="00B44210" w:rsidRPr="006D0342" w:rsidRDefault="00B44210" w:rsidP="00F75251">
            <w:pPr>
              <w:rPr>
                <w:rFonts w:ascii="Arial" w:hAnsi="Arial" w:cs="Arial"/>
                <w:lang w:val="en-US"/>
              </w:rPr>
            </w:pPr>
            <w:r w:rsidRPr="006D0342">
              <w:rPr>
                <w:rFonts w:ascii="Arial" w:hAnsi="Arial" w:cs="Arial"/>
                <w:lang w:val="en-US"/>
              </w:rPr>
              <w:t xml:space="preserve">Very Likely </w:t>
            </w:r>
          </w:p>
        </w:tc>
        <w:tc>
          <w:tcPr>
            <w:tcW w:w="851" w:type="dxa"/>
          </w:tcPr>
          <w:p w14:paraId="0A0CD2D4" w14:textId="77777777" w:rsidR="00B44210" w:rsidRPr="006D0342" w:rsidRDefault="00B44210" w:rsidP="00F75251">
            <w:pPr>
              <w:rPr>
                <w:rFonts w:ascii="Arial" w:hAnsi="Arial" w:cs="Arial"/>
                <w:lang w:val="en-US"/>
              </w:rPr>
            </w:pPr>
            <w:r w:rsidRPr="006D0342">
              <w:rPr>
                <w:rFonts w:ascii="Arial" w:hAnsi="Arial" w:cs="Arial"/>
                <w:lang w:val="en-US"/>
              </w:rPr>
              <w:t>8</w:t>
            </w:r>
          </w:p>
        </w:tc>
        <w:tc>
          <w:tcPr>
            <w:tcW w:w="5670" w:type="dxa"/>
          </w:tcPr>
          <w:p w14:paraId="2900CC02" w14:textId="77777777" w:rsidR="00B44210" w:rsidRPr="006D0342" w:rsidRDefault="00B44210" w:rsidP="00F75251">
            <w:pPr>
              <w:rPr>
                <w:rFonts w:ascii="Arial" w:hAnsi="Arial" w:cs="Arial"/>
                <w:lang w:val="en-US"/>
              </w:rPr>
            </w:pPr>
            <w:r w:rsidRPr="006D0342">
              <w:rPr>
                <w:rFonts w:ascii="Arial" w:hAnsi="Arial" w:cs="Arial"/>
                <w:lang w:val="en-US"/>
              </w:rPr>
              <w:t>Death</w:t>
            </w:r>
          </w:p>
        </w:tc>
      </w:tr>
      <w:tr w:rsidR="00B44210" w:rsidRPr="006D0342" w14:paraId="4DADBA2A" w14:textId="77777777" w:rsidTr="00F75251">
        <w:trPr>
          <w:trHeight w:val="260"/>
        </w:trPr>
        <w:tc>
          <w:tcPr>
            <w:tcW w:w="441" w:type="dxa"/>
          </w:tcPr>
          <w:p w14:paraId="5DF4CFEB" w14:textId="77777777" w:rsidR="00B44210" w:rsidRPr="006D0342" w:rsidRDefault="00B44210" w:rsidP="00F75251">
            <w:pPr>
              <w:rPr>
                <w:rFonts w:ascii="Arial" w:hAnsi="Arial" w:cs="Arial"/>
                <w:lang w:val="en-US"/>
              </w:rPr>
            </w:pPr>
            <w:r w:rsidRPr="006D0342">
              <w:rPr>
                <w:rFonts w:ascii="Arial" w:hAnsi="Arial" w:cs="Arial"/>
                <w:lang w:val="en-US"/>
              </w:rPr>
              <w:t>10</w:t>
            </w:r>
          </w:p>
        </w:tc>
        <w:tc>
          <w:tcPr>
            <w:tcW w:w="2644" w:type="dxa"/>
          </w:tcPr>
          <w:p w14:paraId="13D941D1" w14:textId="77777777" w:rsidR="00B44210" w:rsidRPr="006D0342" w:rsidRDefault="00B44210" w:rsidP="00F75251">
            <w:pPr>
              <w:rPr>
                <w:rFonts w:ascii="Arial" w:hAnsi="Arial" w:cs="Arial"/>
                <w:lang w:val="en-US"/>
              </w:rPr>
            </w:pPr>
            <w:r w:rsidRPr="006D0342">
              <w:rPr>
                <w:rFonts w:ascii="Arial" w:hAnsi="Arial" w:cs="Arial"/>
                <w:lang w:val="en-US"/>
              </w:rPr>
              <w:t>Certainty</w:t>
            </w:r>
          </w:p>
        </w:tc>
        <w:tc>
          <w:tcPr>
            <w:tcW w:w="851" w:type="dxa"/>
          </w:tcPr>
          <w:p w14:paraId="10BEA16E" w14:textId="77777777" w:rsidR="00B44210" w:rsidRPr="006D0342" w:rsidRDefault="00B44210" w:rsidP="00F75251">
            <w:pPr>
              <w:rPr>
                <w:rFonts w:ascii="Arial" w:hAnsi="Arial" w:cs="Arial"/>
                <w:lang w:val="en-US"/>
              </w:rPr>
            </w:pPr>
            <w:r w:rsidRPr="006D0342">
              <w:rPr>
                <w:rFonts w:ascii="Arial" w:hAnsi="Arial" w:cs="Arial"/>
                <w:lang w:val="en-US"/>
              </w:rPr>
              <w:t>10</w:t>
            </w:r>
          </w:p>
        </w:tc>
        <w:tc>
          <w:tcPr>
            <w:tcW w:w="5670" w:type="dxa"/>
          </w:tcPr>
          <w:p w14:paraId="7C43BCC5" w14:textId="77777777" w:rsidR="00B44210" w:rsidRPr="006D0342" w:rsidRDefault="00B44210" w:rsidP="00F75251">
            <w:pPr>
              <w:rPr>
                <w:rFonts w:ascii="Arial" w:hAnsi="Arial" w:cs="Arial"/>
                <w:lang w:val="en-US"/>
              </w:rPr>
            </w:pPr>
            <w:r w:rsidRPr="006D0342">
              <w:rPr>
                <w:rFonts w:ascii="Arial" w:hAnsi="Arial" w:cs="Arial"/>
                <w:lang w:val="en-US"/>
              </w:rPr>
              <w:t>Multiple Deaths</w:t>
            </w:r>
          </w:p>
        </w:tc>
      </w:tr>
    </w:tbl>
    <w:p w14:paraId="1CCBCCFA" w14:textId="77777777" w:rsidR="00B44210" w:rsidRPr="006D0342" w:rsidRDefault="00B44210" w:rsidP="00B44210">
      <w:pPr>
        <w:rPr>
          <w:sz w:val="16"/>
          <w:lang w:val="en-US"/>
        </w:rPr>
      </w:pPr>
    </w:p>
    <w:tbl>
      <w:tblPr>
        <w:tblW w:w="9588"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91"/>
        <w:gridCol w:w="709"/>
        <w:gridCol w:w="1559"/>
        <w:gridCol w:w="426"/>
        <w:gridCol w:w="425"/>
        <w:gridCol w:w="425"/>
        <w:gridCol w:w="2693"/>
        <w:gridCol w:w="426"/>
        <w:gridCol w:w="567"/>
        <w:gridCol w:w="567"/>
      </w:tblGrid>
      <w:tr w:rsidR="00B44210" w:rsidRPr="006D0342" w14:paraId="65D9D24B" w14:textId="77777777" w:rsidTr="00F75251">
        <w:trPr>
          <w:cantSplit/>
          <w:trHeight w:val="448"/>
        </w:trPr>
        <w:tc>
          <w:tcPr>
            <w:tcW w:w="5335" w:type="dxa"/>
            <w:gridSpan w:val="6"/>
            <w:tcBorders>
              <w:top w:val="single" w:sz="4" w:space="0" w:color="auto"/>
              <w:left w:val="single" w:sz="4" w:space="0" w:color="auto"/>
              <w:bottom w:val="single" w:sz="4" w:space="0" w:color="auto"/>
              <w:right w:val="single" w:sz="4" w:space="0" w:color="auto"/>
            </w:tcBorders>
          </w:tcPr>
          <w:p w14:paraId="518365FD" w14:textId="77777777" w:rsidR="00B44210" w:rsidRPr="006D0342" w:rsidRDefault="00B44210" w:rsidP="00F75251">
            <w:pPr>
              <w:rPr>
                <w:rFonts w:ascii="Arial" w:hAnsi="Arial" w:cs="Arial"/>
                <w:sz w:val="22"/>
                <w:lang w:val="en-US"/>
              </w:rPr>
            </w:pPr>
          </w:p>
        </w:tc>
        <w:tc>
          <w:tcPr>
            <w:tcW w:w="4253" w:type="dxa"/>
            <w:gridSpan w:val="4"/>
            <w:tcBorders>
              <w:top w:val="single" w:sz="4" w:space="0" w:color="auto"/>
              <w:left w:val="single" w:sz="4" w:space="0" w:color="auto"/>
              <w:bottom w:val="single" w:sz="4" w:space="0" w:color="auto"/>
              <w:right w:val="single" w:sz="4" w:space="0" w:color="auto"/>
            </w:tcBorders>
            <w:shd w:val="clear" w:color="auto" w:fill="CCFFCC"/>
          </w:tcPr>
          <w:p w14:paraId="38EC8C94" w14:textId="77777777" w:rsidR="00B44210" w:rsidRPr="006D0342" w:rsidRDefault="00B44210" w:rsidP="00F75251">
            <w:pPr>
              <w:jc w:val="center"/>
              <w:rPr>
                <w:rFonts w:ascii="Arial" w:hAnsi="Arial" w:cs="Arial"/>
                <w:b/>
                <w:color w:val="FF0000"/>
                <w:lang w:val="en-US"/>
              </w:rPr>
            </w:pPr>
            <w:r w:rsidRPr="006D0342">
              <w:rPr>
                <w:rFonts w:ascii="Arial" w:hAnsi="Arial" w:cs="Arial"/>
                <w:b/>
                <w:color w:val="FF0000"/>
                <w:lang w:val="en-US"/>
              </w:rPr>
              <w:t xml:space="preserve"> CONTROLS</w:t>
            </w:r>
          </w:p>
        </w:tc>
      </w:tr>
      <w:tr w:rsidR="00B44210" w:rsidRPr="006D0342" w14:paraId="38B0CCD9" w14:textId="77777777" w:rsidTr="00F75251">
        <w:trPr>
          <w:cantSplit/>
        </w:trPr>
        <w:tc>
          <w:tcPr>
            <w:tcW w:w="1791" w:type="dxa"/>
            <w:shd w:val="clear" w:color="auto" w:fill="D9D9D9"/>
          </w:tcPr>
          <w:p w14:paraId="706580DA" w14:textId="77777777" w:rsidR="00B44210" w:rsidRPr="006D0342" w:rsidRDefault="00B44210" w:rsidP="00F75251">
            <w:pPr>
              <w:jc w:val="center"/>
              <w:rPr>
                <w:rFonts w:ascii="Arial" w:hAnsi="Arial" w:cs="Arial"/>
                <w:b/>
                <w:sz w:val="22"/>
                <w:lang w:val="en-US"/>
              </w:rPr>
            </w:pPr>
            <w:r>
              <w:rPr>
                <w:rFonts w:ascii="Arial" w:hAnsi="Arial" w:cs="Arial"/>
                <w:b/>
                <w:sz w:val="22"/>
                <w:lang w:val="en-US"/>
              </w:rPr>
              <w:t>Activity</w:t>
            </w:r>
          </w:p>
        </w:tc>
        <w:tc>
          <w:tcPr>
            <w:tcW w:w="709" w:type="dxa"/>
            <w:shd w:val="clear" w:color="auto" w:fill="D9D9D9"/>
          </w:tcPr>
          <w:p w14:paraId="010D23D6" w14:textId="77777777" w:rsidR="00B44210" w:rsidRPr="00240A33" w:rsidRDefault="00B44210" w:rsidP="00F75251">
            <w:pPr>
              <w:jc w:val="center"/>
              <w:rPr>
                <w:rFonts w:ascii="Arial" w:hAnsi="Arial" w:cs="Arial"/>
                <w:b/>
                <w:sz w:val="16"/>
                <w:szCs w:val="16"/>
                <w:lang w:val="en-US"/>
              </w:rPr>
            </w:pPr>
            <w:r w:rsidRPr="00240A33">
              <w:rPr>
                <w:rFonts w:ascii="Arial" w:hAnsi="Arial" w:cs="Arial"/>
                <w:b/>
                <w:sz w:val="16"/>
                <w:szCs w:val="16"/>
                <w:lang w:val="en-US"/>
              </w:rPr>
              <w:t>At Risk</w:t>
            </w:r>
          </w:p>
        </w:tc>
        <w:tc>
          <w:tcPr>
            <w:tcW w:w="1559" w:type="dxa"/>
            <w:shd w:val="clear" w:color="auto" w:fill="D9D9D9"/>
          </w:tcPr>
          <w:p w14:paraId="702466F0" w14:textId="77777777" w:rsidR="00B44210" w:rsidRPr="006D0342" w:rsidRDefault="00B44210" w:rsidP="00F75251">
            <w:pPr>
              <w:jc w:val="center"/>
              <w:rPr>
                <w:rFonts w:ascii="Arial" w:hAnsi="Arial" w:cs="Arial"/>
                <w:b/>
                <w:sz w:val="22"/>
                <w:lang w:val="en-US"/>
              </w:rPr>
            </w:pPr>
            <w:r>
              <w:rPr>
                <w:rFonts w:ascii="Arial" w:hAnsi="Arial" w:cs="Arial"/>
                <w:b/>
                <w:sz w:val="22"/>
                <w:lang w:val="en-US"/>
              </w:rPr>
              <w:t>Risks</w:t>
            </w:r>
          </w:p>
        </w:tc>
        <w:tc>
          <w:tcPr>
            <w:tcW w:w="426" w:type="dxa"/>
            <w:shd w:val="clear" w:color="auto" w:fill="D9D9D9"/>
          </w:tcPr>
          <w:p w14:paraId="3F8DE6BF" w14:textId="77777777" w:rsidR="00B44210" w:rsidRPr="006D0342" w:rsidRDefault="00B44210" w:rsidP="00F75251">
            <w:pPr>
              <w:jc w:val="center"/>
              <w:rPr>
                <w:rFonts w:ascii="Arial" w:hAnsi="Arial" w:cs="Arial"/>
                <w:b/>
                <w:sz w:val="22"/>
                <w:lang w:val="en-US"/>
              </w:rPr>
            </w:pPr>
            <w:r>
              <w:rPr>
                <w:rFonts w:ascii="Arial" w:hAnsi="Arial" w:cs="Arial"/>
                <w:b/>
                <w:sz w:val="22"/>
                <w:lang w:val="en-US"/>
              </w:rPr>
              <w:t>L</w:t>
            </w:r>
          </w:p>
        </w:tc>
        <w:tc>
          <w:tcPr>
            <w:tcW w:w="425" w:type="dxa"/>
            <w:shd w:val="clear" w:color="auto" w:fill="D9D9D9"/>
          </w:tcPr>
          <w:p w14:paraId="41D9FF6F" w14:textId="77777777" w:rsidR="00B44210" w:rsidRPr="006D0342" w:rsidRDefault="00B44210" w:rsidP="00F75251">
            <w:pPr>
              <w:jc w:val="center"/>
              <w:rPr>
                <w:rFonts w:ascii="Arial" w:hAnsi="Arial" w:cs="Arial"/>
                <w:b/>
                <w:sz w:val="22"/>
                <w:lang w:val="en-US"/>
              </w:rPr>
            </w:pPr>
            <w:r>
              <w:rPr>
                <w:rFonts w:ascii="Arial" w:hAnsi="Arial" w:cs="Arial"/>
                <w:b/>
                <w:sz w:val="22"/>
                <w:lang w:val="en-US"/>
              </w:rPr>
              <w:t>S</w:t>
            </w:r>
          </w:p>
        </w:tc>
        <w:tc>
          <w:tcPr>
            <w:tcW w:w="425" w:type="dxa"/>
            <w:shd w:val="clear" w:color="auto" w:fill="D9D9D9"/>
          </w:tcPr>
          <w:p w14:paraId="63291B31" w14:textId="77777777" w:rsidR="00B44210" w:rsidRPr="006D0342" w:rsidRDefault="00B44210" w:rsidP="00F75251">
            <w:pPr>
              <w:jc w:val="center"/>
              <w:rPr>
                <w:rFonts w:ascii="Arial" w:hAnsi="Arial" w:cs="Arial"/>
                <w:b/>
                <w:sz w:val="22"/>
                <w:lang w:val="en-US"/>
              </w:rPr>
            </w:pPr>
            <w:r>
              <w:rPr>
                <w:rFonts w:ascii="Arial" w:hAnsi="Arial" w:cs="Arial"/>
                <w:b/>
                <w:sz w:val="22"/>
                <w:lang w:val="en-US"/>
              </w:rPr>
              <w:t>RR</w:t>
            </w:r>
          </w:p>
        </w:tc>
        <w:tc>
          <w:tcPr>
            <w:tcW w:w="2693" w:type="dxa"/>
            <w:shd w:val="clear" w:color="auto" w:fill="D9D9D9"/>
          </w:tcPr>
          <w:p w14:paraId="3B0506C9" w14:textId="77777777" w:rsidR="00B44210" w:rsidRDefault="00B44210" w:rsidP="00F75251">
            <w:pPr>
              <w:rPr>
                <w:rFonts w:ascii="Arial" w:hAnsi="Arial" w:cs="Arial"/>
                <w:b/>
                <w:sz w:val="16"/>
                <w:lang w:val="en-US"/>
              </w:rPr>
            </w:pPr>
            <w:r w:rsidRPr="006D0342">
              <w:rPr>
                <w:rFonts w:ascii="Arial" w:hAnsi="Arial" w:cs="Arial"/>
                <w:b/>
                <w:sz w:val="16"/>
                <w:lang w:val="en-US"/>
              </w:rPr>
              <w:t>LIKELIHOOD     X   SEVERITY    =   RISK RATING</w:t>
            </w:r>
            <w:r>
              <w:rPr>
                <w:rFonts w:ascii="Arial" w:hAnsi="Arial" w:cs="Arial"/>
                <w:b/>
                <w:sz w:val="16"/>
                <w:lang w:val="en-US"/>
              </w:rPr>
              <w:t xml:space="preserve">  </w:t>
            </w:r>
          </w:p>
        </w:tc>
        <w:tc>
          <w:tcPr>
            <w:tcW w:w="426" w:type="dxa"/>
            <w:shd w:val="clear" w:color="auto" w:fill="D9D9D9"/>
          </w:tcPr>
          <w:p w14:paraId="4AE21AA5" w14:textId="77777777" w:rsidR="00B44210" w:rsidRPr="003C7CDF" w:rsidRDefault="00B44210" w:rsidP="00F75251">
            <w:pPr>
              <w:rPr>
                <w:rFonts w:ascii="Arial" w:hAnsi="Arial" w:cs="Arial"/>
                <w:b/>
                <w:sz w:val="22"/>
                <w:szCs w:val="22"/>
                <w:lang w:val="en-US"/>
              </w:rPr>
            </w:pPr>
            <w:r>
              <w:rPr>
                <w:rFonts w:ascii="Arial" w:hAnsi="Arial" w:cs="Arial"/>
                <w:b/>
                <w:sz w:val="22"/>
                <w:szCs w:val="22"/>
                <w:lang w:val="en-US"/>
              </w:rPr>
              <w:t>L</w:t>
            </w:r>
          </w:p>
        </w:tc>
        <w:tc>
          <w:tcPr>
            <w:tcW w:w="567" w:type="dxa"/>
            <w:shd w:val="clear" w:color="auto" w:fill="D9D9D9"/>
          </w:tcPr>
          <w:p w14:paraId="5F250CAC" w14:textId="77777777" w:rsidR="00B44210" w:rsidRPr="003C7CDF" w:rsidRDefault="00B44210" w:rsidP="00F75251">
            <w:pPr>
              <w:rPr>
                <w:rFonts w:ascii="Arial" w:hAnsi="Arial" w:cs="Arial"/>
                <w:b/>
                <w:sz w:val="22"/>
                <w:szCs w:val="22"/>
                <w:lang w:val="en-US"/>
              </w:rPr>
            </w:pPr>
            <w:r w:rsidRPr="003C7CDF">
              <w:rPr>
                <w:rFonts w:ascii="Arial" w:hAnsi="Arial" w:cs="Arial"/>
                <w:b/>
                <w:sz w:val="22"/>
                <w:szCs w:val="22"/>
                <w:lang w:val="en-US"/>
              </w:rPr>
              <w:t xml:space="preserve"> </w:t>
            </w:r>
            <w:r>
              <w:rPr>
                <w:rFonts w:ascii="Arial" w:hAnsi="Arial" w:cs="Arial"/>
                <w:b/>
                <w:sz w:val="22"/>
                <w:szCs w:val="22"/>
                <w:lang w:val="en-US"/>
              </w:rPr>
              <w:t>S</w:t>
            </w:r>
            <w:r w:rsidRPr="003C7CDF">
              <w:rPr>
                <w:rFonts w:ascii="Arial" w:hAnsi="Arial" w:cs="Arial"/>
                <w:b/>
                <w:sz w:val="22"/>
                <w:szCs w:val="22"/>
                <w:lang w:val="en-US"/>
              </w:rPr>
              <w:t xml:space="preserve">            </w:t>
            </w:r>
          </w:p>
        </w:tc>
        <w:tc>
          <w:tcPr>
            <w:tcW w:w="567" w:type="dxa"/>
            <w:shd w:val="clear" w:color="auto" w:fill="D9D9D9"/>
          </w:tcPr>
          <w:p w14:paraId="2B640F6F" w14:textId="77777777" w:rsidR="00B44210" w:rsidRPr="003C7CDF" w:rsidRDefault="00B44210" w:rsidP="00F75251">
            <w:pPr>
              <w:rPr>
                <w:rFonts w:ascii="Arial" w:hAnsi="Arial" w:cs="Arial"/>
                <w:b/>
                <w:sz w:val="22"/>
                <w:szCs w:val="22"/>
                <w:lang w:val="en-US"/>
              </w:rPr>
            </w:pPr>
            <w:r>
              <w:rPr>
                <w:rFonts w:ascii="Arial" w:hAnsi="Arial" w:cs="Arial"/>
                <w:b/>
                <w:sz w:val="22"/>
                <w:szCs w:val="22"/>
                <w:lang w:val="en-US"/>
              </w:rPr>
              <w:t>RR</w:t>
            </w:r>
          </w:p>
        </w:tc>
      </w:tr>
      <w:tr w:rsidR="00B44210" w:rsidRPr="006D0342" w14:paraId="74EFC3CE" w14:textId="77777777" w:rsidTr="00F75251">
        <w:tc>
          <w:tcPr>
            <w:tcW w:w="1791" w:type="dxa"/>
          </w:tcPr>
          <w:p w14:paraId="71AF6B28" w14:textId="77777777" w:rsidR="00B44210" w:rsidRPr="009510B3" w:rsidRDefault="00B44210" w:rsidP="00F75251">
            <w:pPr>
              <w:rPr>
                <w:rFonts w:ascii="Arial" w:hAnsi="Arial" w:cs="Arial"/>
                <w:sz w:val="16"/>
                <w:szCs w:val="16"/>
                <w:lang w:val="en-US"/>
              </w:rPr>
            </w:pPr>
            <w:r w:rsidRPr="009510B3">
              <w:rPr>
                <w:rFonts w:ascii="Arial" w:hAnsi="Arial" w:cs="Arial"/>
                <w:sz w:val="16"/>
                <w:szCs w:val="16"/>
                <w:lang w:val="en-US"/>
              </w:rPr>
              <w:t>Netting / Sheeting</w:t>
            </w:r>
          </w:p>
        </w:tc>
        <w:tc>
          <w:tcPr>
            <w:tcW w:w="709" w:type="dxa"/>
            <w:shd w:val="clear" w:color="auto" w:fill="D9D9D9"/>
          </w:tcPr>
          <w:p w14:paraId="71AEE4ED" w14:textId="77777777" w:rsidR="00B44210" w:rsidRPr="009510B3" w:rsidRDefault="00B44210" w:rsidP="00F75251">
            <w:pPr>
              <w:rPr>
                <w:rFonts w:ascii="Arial" w:hAnsi="Arial" w:cs="Arial"/>
                <w:sz w:val="16"/>
                <w:szCs w:val="16"/>
                <w:lang w:val="en-US"/>
              </w:rPr>
            </w:pPr>
            <w:r w:rsidRPr="009510B3">
              <w:rPr>
                <w:rFonts w:ascii="Arial" w:hAnsi="Arial" w:cs="Arial"/>
                <w:sz w:val="16"/>
                <w:szCs w:val="16"/>
                <w:lang w:val="en-US"/>
              </w:rPr>
              <w:t>1,2,3</w:t>
            </w:r>
          </w:p>
          <w:p w14:paraId="5D913AA0" w14:textId="77777777" w:rsidR="00B44210" w:rsidRPr="009510B3" w:rsidRDefault="00B44210" w:rsidP="00F75251">
            <w:pPr>
              <w:rPr>
                <w:rFonts w:ascii="Arial" w:hAnsi="Arial" w:cs="Arial"/>
                <w:sz w:val="16"/>
                <w:szCs w:val="16"/>
                <w:lang w:val="en-US"/>
              </w:rPr>
            </w:pPr>
          </w:p>
        </w:tc>
        <w:tc>
          <w:tcPr>
            <w:tcW w:w="1559" w:type="dxa"/>
            <w:shd w:val="clear" w:color="auto" w:fill="D9D9D9"/>
          </w:tcPr>
          <w:p w14:paraId="278306EF" w14:textId="77777777" w:rsidR="00B44210" w:rsidRPr="009510B3" w:rsidRDefault="00B44210" w:rsidP="00F75251">
            <w:pPr>
              <w:rPr>
                <w:rFonts w:ascii="Arial" w:hAnsi="Arial" w:cs="Arial"/>
                <w:sz w:val="16"/>
                <w:szCs w:val="16"/>
                <w:lang w:val="en-US"/>
              </w:rPr>
            </w:pPr>
            <w:r w:rsidRPr="009510B3">
              <w:rPr>
                <w:rFonts w:ascii="Arial" w:hAnsi="Arial" w:cs="Arial"/>
                <w:sz w:val="16"/>
                <w:szCs w:val="16"/>
                <w:lang w:val="en-US"/>
              </w:rPr>
              <w:t>Waste spillage on site and on HMH</w:t>
            </w:r>
          </w:p>
        </w:tc>
        <w:tc>
          <w:tcPr>
            <w:tcW w:w="426" w:type="dxa"/>
            <w:shd w:val="clear" w:color="auto" w:fill="D9D9D9"/>
          </w:tcPr>
          <w:p w14:paraId="68ADCD7F" w14:textId="77777777" w:rsidR="00B44210" w:rsidRPr="009510B3" w:rsidRDefault="00B44210" w:rsidP="00F75251">
            <w:pPr>
              <w:rPr>
                <w:rFonts w:ascii="Arial" w:hAnsi="Arial" w:cs="Arial"/>
                <w:sz w:val="16"/>
                <w:szCs w:val="16"/>
                <w:lang w:val="en-US"/>
              </w:rPr>
            </w:pPr>
            <w:r w:rsidRPr="009510B3">
              <w:rPr>
                <w:rFonts w:ascii="Arial" w:hAnsi="Arial" w:cs="Arial"/>
                <w:sz w:val="16"/>
                <w:szCs w:val="16"/>
                <w:lang w:val="en-US"/>
              </w:rPr>
              <w:t>8</w:t>
            </w:r>
          </w:p>
        </w:tc>
        <w:tc>
          <w:tcPr>
            <w:tcW w:w="425" w:type="dxa"/>
            <w:shd w:val="clear" w:color="auto" w:fill="D9D9D9"/>
          </w:tcPr>
          <w:p w14:paraId="6EB176B2" w14:textId="77777777" w:rsidR="00B44210" w:rsidRPr="009510B3" w:rsidRDefault="00B44210" w:rsidP="00F75251">
            <w:pPr>
              <w:rPr>
                <w:rFonts w:ascii="Arial" w:hAnsi="Arial" w:cs="Arial"/>
                <w:sz w:val="16"/>
                <w:szCs w:val="16"/>
                <w:lang w:val="en-US"/>
              </w:rPr>
            </w:pPr>
            <w:r w:rsidRPr="009510B3">
              <w:rPr>
                <w:rFonts w:ascii="Arial" w:hAnsi="Arial" w:cs="Arial"/>
                <w:sz w:val="16"/>
                <w:szCs w:val="16"/>
                <w:lang w:val="en-US"/>
              </w:rPr>
              <w:t>4</w:t>
            </w:r>
          </w:p>
        </w:tc>
        <w:tc>
          <w:tcPr>
            <w:tcW w:w="425" w:type="dxa"/>
            <w:shd w:val="clear" w:color="auto" w:fill="D9D9D9"/>
          </w:tcPr>
          <w:p w14:paraId="29238AA5" w14:textId="77777777" w:rsidR="00B44210" w:rsidRPr="009510B3" w:rsidRDefault="00B44210" w:rsidP="00F75251">
            <w:pPr>
              <w:rPr>
                <w:rFonts w:ascii="Arial" w:hAnsi="Arial" w:cs="Arial"/>
                <w:sz w:val="16"/>
                <w:szCs w:val="16"/>
                <w:lang w:val="en-US"/>
              </w:rPr>
            </w:pPr>
            <w:r w:rsidRPr="009510B3">
              <w:rPr>
                <w:rFonts w:ascii="Arial" w:hAnsi="Arial" w:cs="Arial"/>
                <w:sz w:val="16"/>
                <w:szCs w:val="16"/>
                <w:lang w:val="en-US"/>
              </w:rPr>
              <w:t>32</w:t>
            </w:r>
          </w:p>
        </w:tc>
        <w:tc>
          <w:tcPr>
            <w:tcW w:w="2693" w:type="dxa"/>
          </w:tcPr>
          <w:p w14:paraId="538A98B5" w14:textId="77777777" w:rsidR="00B44210" w:rsidRPr="009510B3" w:rsidRDefault="00B44210" w:rsidP="00B44210">
            <w:pPr>
              <w:numPr>
                <w:ilvl w:val="0"/>
                <w:numId w:val="22"/>
              </w:numPr>
              <w:rPr>
                <w:rFonts w:ascii="Arial" w:hAnsi="Arial" w:cs="Arial"/>
                <w:sz w:val="16"/>
                <w:szCs w:val="16"/>
                <w:lang w:val="en-US"/>
              </w:rPr>
            </w:pPr>
            <w:r w:rsidRPr="009510B3">
              <w:rPr>
                <w:rFonts w:ascii="Arial" w:hAnsi="Arial" w:cs="Arial"/>
                <w:sz w:val="16"/>
                <w:szCs w:val="16"/>
                <w:lang w:val="en-US"/>
              </w:rPr>
              <w:t>Driver to ensure that netting / sheeting is intake and prevents waste spillage. Any discrepancies to be rectified before leaving the site</w:t>
            </w:r>
          </w:p>
        </w:tc>
        <w:tc>
          <w:tcPr>
            <w:tcW w:w="426" w:type="dxa"/>
          </w:tcPr>
          <w:p w14:paraId="07113D83" w14:textId="77777777" w:rsidR="00B44210" w:rsidRPr="006D0342" w:rsidRDefault="00B44210" w:rsidP="00F75251">
            <w:pPr>
              <w:jc w:val="center"/>
              <w:rPr>
                <w:rFonts w:ascii="Arial" w:hAnsi="Arial" w:cs="Arial"/>
                <w:lang w:val="en-US"/>
              </w:rPr>
            </w:pPr>
            <w:r>
              <w:rPr>
                <w:rFonts w:ascii="Arial" w:hAnsi="Arial" w:cs="Arial"/>
                <w:lang w:val="en-US"/>
              </w:rPr>
              <w:t>2</w:t>
            </w:r>
          </w:p>
        </w:tc>
        <w:tc>
          <w:tcPr>
            <w:tcW w:w="567" w:type="dxa"/>
          </w:tcPr>
          <w:p w14:paraId="3B717154" w14:textId="77777777" w:rsidR="00B44210" w:rsidRPr="006D0342" w:rsidRDefault="00B44210" w:rsidP="00F75251">
            <w:pPr>
              <w:jc w:val="center"/>
              <w:rPr>
                <w:rFonts w:ascii="Arial" w:hAnsi="Arial" w:cs="Arial"/>
                <w:lang w:val="en-US"/>
              </w:rPr>
            </w:pPr>
            <w:r>
              <w:rPr>
                <w:rFonts w:ascii="Arial" w:hAnsi="Arial" w:cs="Arial"/>
                <w:lang w:val="en-US"/>
              </w:rPr>
              <w:t>4</w:t>
            </w:r>
          </w:p>
        </w:tc>
        <w:tc>
          <w:tcPr>
            <w:tcW w:w="567" w:type="dxa"/>
            <w:shd w:val="clear" w:color="auto" w:fill="auto"/>
          </w:tcPr>
          <w:p w14:paraId="0A1579D6" w14:textId="77777777" w:rsidR="00B44210" w:rsidRPr="006D0342" w:rsidRDefault="00B44210" w:rsidP="00F75251">
            <w:pPr>
              <w:jc w:val="center"/>
              <w:rPr>
                <w:rFonts w:ascii="Arial" w:hAnsi="Arial" w:cs="Arial"/>
                <w:lang w:val="en-US"/>
              </w:rPr>
            </w:pPr>
            <w:r>
              <w:rPr>
                <w:rFonts w:ascii="Arial" w:hAnsi="Arial" w:cs="Arial"/>
                <w:lang w:val="en-US"/>
              </w:rPr>
              <w:t>8</w:t>
            </w:r>
          </w:p>
        </w:tc>
      </w:tr>
      <w:tr w:rsidR="00B44210" w:rsidRPr="006D0342" w14:paraId="2F94D196" w14:textId="77777777" w:rsidTr="00F75251">
        <w:tc>
          <w:tcPr>
            <w:tcW w:w="1791" w:type="dxa"/>
          </w:tcPr>
          <w:p w14:paraId="2D37B777" w14:textId="77777777" w:rsidR="00B44210" w:rsidRPr="009510B3" w:rsidRDefault="00B44210" w:rsidP="00F75251">
            <w:pPr>
              <w:rPr>
                <w:rFonts w:ascii="Arial" w:hAnsi="Arial" w:cs="Arial"/>
                <w:sz w:val="16"/>
                <w:szCs w:val="16"/>
                <w:lang w:val="en-US"/>
              </w:rPr>
            </w:pPr>
            <w:r w:rsidRPr="009510B3">
              <w:rPr>
                <w:rFonts w:ascii="Arial" w:hAnsi="Arial" w:cs="Arial"/>
                <w:sz w:val="16"/>
                <w:szCs w:val="16"/>
                <w:lang w:val="en-US"/>
              </w:rPr>
              <w:t>Wheel cleaning and vehicle check leaving site end of shift</w:t>
            </w:r>
          </w:p>
        </w:tc>
        <w:tc>
          <w:tcPr>
            <w:tcW w:w="709" w:type="dxa"/>
            <w:shd w:val="clear" w:color="auto" w:fill="D9D9D9"/>
          </w:tcPr>
          <w:p w14:paraId="4D860CFF" w14:textId="77777777" w:rsidR="00B44210" w:rsidRPr="009510B3" w:rsidRDefault="00B44210" w:rsidP="00F75251">
            <w:pPr>
              <w:rPr>
                <w:rFonts w:ascii="Arial" w:hAnsi="Arial" w:cs="Arial"/>
                <w:sz w:val="16"/>
                <w:szCs w:val="16"/>
                <w:lang w:val="en-US"/>
              </w:rPr>
            </w:pPr>
            <w:r w:rsidRPr="009510B3">
              <w:rPr>
                <w:rFonts w:ascii="Arial" w:hAnsi="Arial" w:cs="Arial"/>
                <w:sz w:val="16"/>
                <w:szCs w:val="16"/>
                <w:lang w:val="en-US"/>
              </w:rPr>
              <w:t>1,2,3</w:t>
            </w:r>
          </w:p>
          <w:p w14:paraId="2AAD7864" w14:textId="77777777" w:rsidR="00B44210" w:rsidRPr="009510B3" w:rsidRDefault="00B44210" w:rsidP="00F75251">
            <w:pPr>
              <w:rPr>
                <w:rFonts w:ascii="Arial" w:hAnsi="Arial" w:cs="Arial"/>
                <w:sz w:val="16"/>
                <w:szCs w:val="16"/>
                <w:lang w:val="en-US"/>
              </w:rPr>
            </w:pPr>
          </w:p>
        </w:tc>
        <w:tc>
          <w:tcPr>
            <w:tcW w:w="1559" w:type="dxa"/>
            <w:shd w:val="clear" w:color="auto" w:fill="D9D9D9"/>
          </w:tcPr>
          <w:p w14:paraId="5BF0616E" w14:textId="77777777" w:rsidR="00B44210" w:rsidRPr="009510B3" w:rsidRDefault="00B44210" w:rsidP="00F75251">
            <w:pPr>
              <w:rPr>
                <w:rFonts w:ascii="Arial" w:hAnsi="Arial" w:cs="Arial"/>
                <w:sz w:val="16"/>
                <w:szCs w:val="16"/>
                <w:lang w:val="en-US"/>
              </w:rPr>
            </w:pPr>
            <w:r w:rsidRPr="009510B3">
              <w:rPr>
                <w:rFonts w:ascii="Arial" w:hAnsi="Arial" w:cs="Arial"/>
                <w:sz w:val="16"/>
                <w:szCs w:val="16"/>
                <w:lang w:val="en-US"/>
              </w:rPr>
              <w:t>Mud and debris leaving the site and attached to exhaust</w:t>
            </w:r>
          </w:p>
        </w:tc>
        <w:tc>
          <w:tcPr>
            <w:tcW w:w="426" w:type="dxa"/>
            <w:shd w:val="clear" w:color="auto" w:fill="D9D9D9"/>
          </w:tcPr>
          <w:p w14:paraId="2FD68F48" w14:textId="77777777" w:rsidR="00B44210" w:rsidRPr="009510B3" w:rsidRDefault="00B44210" w:rsidP="00F75251">
            <w:pPr>
              <w:rPr>
                <w:rFonts w:ascii="Arial" w:hAnsi="Arial" w:cs="Arial"/>
                <w:sz w:val="16"/>
                <w:szCs w:val="16"/>
                <w:lang w:val="en-US"/>
              </w:rPr>
            </w:pPr>
            <w:r w:rsidRPr="009510B3">
              <w:rPr>
                <w:rFonts w:ascii="Arial" w:hAnsi="Arial" w:cs="Arial"/>
                <w:sz w:val="16"/>
                <w:szCs w:val="16"/>
                <w:lang w:val="en-US"/>
              </w:rPr>
              <w:t>8</w:t>
            </w:r>
          </w:p>
        </w:tc>
        <w:tc>
          <w:tcPr>
            <w:tcW w:w="425" w:type="dxa"/>
            <w:shd w:val="clear" w:color="auto" w:fill="D9D9D9"/>
          </w:tcPr>
          <w:p w14:paraId="55437A39" w14:textId="77777777" w:rsidR="00B44210" w:rsidRPr="009510B3" w:rsidRDefault="00B44210" w:rsidP="00F75251">
            <w:pPr>
              <w:rPr>
                <w:rFonts w:ascii="Arial" w:hAnsi="Arial" w:cs="Arial"/>
                <w:sz w:val="16"/>
                <w:szCs w:val="16"/>
                <w:lang w:val="en-US"/>
              </w:rPr>
            </w:pPr>
            <w:r w:rsidRPr="009510B3">
              <w:rPr>
                <w:rFonts w:ascii="Arial" w:hAnsi="Arial" w:cs="Arial"/>
                <w:sz w:val="16"/>
                <w:szCs w:val="16"/>
                <w:lang w:val="en-US"/>
              </w:rPr>
              <w:t>6</w:t>
            </w:r>
          </w:p>
        </w:tc>
        <w:tc>
          <w:tcPr>
            <w:tcW w:w="425" w:type="dxa"/>
            <w:shd w:val="clear" w:color="auto" w:fill="D9D9D9"/>
          </w:tcPr>
          <w:p w14:paraId="18B4B7F9" w14:textId="77777777" w:rsidR="00B44210" w:rsidRPr="009510B3" w:rsidRDefault="00B44210" w:rsidP="00F75251">
            <w:pPr>
              <w:rPr>
                <w:rFonts w:ascii="Arial" w:hAnsi="Arial" w:cs="Arial"/>
                <w:sz w:val="16"/>
                <w:szCs w:val="16"/>
                <w:lang w:val="en-US"/>
              </w:rPr>
            </w:pPr>
            <w:r w:rsidRPr="009510B3">
              <w:rPr>
                <w:rFonts w:ascii="Arial" w:hAnsi="Arial" w:cs="Arial"/>
                <w:sz w:val="16"/>
                <w:szCs w:val="16"/>
                <w:lang w:val="en-US"/>
              </w:rPr>
              <w:t>48</w:t>
            </w:r>
          </w:p>
        </w:tc>
        <w:tc>
          <w:tcPr>
            <w:tcW w:w="2693" w:type="dxa"/>
          </w:tcPr>
          <w:p w14:paraId="68028812" w14:textId="77777777" w:rsidR="00B44210" w:rsidRPr="009510B3" w:rsidRDefault="00B44210" w:rsidP="00B44210">
            <w:pPr>
              <w:numPr>
                <w:ilvl w:val="0"/>
                <w:numId w:val="22"/>
              </w:numPr>
              <w:rPr>
                <w:rFonts w:ascii="Arial" w:hAnsi="Arial" w:cs="Arial"/>
                <w:sz w:val="16"/>
                <w:szCs w:val="16"/>
                <w:lang w:val="en-US"/>
              </w:rPr>
            </w:pPr>
            <w:r w:rsidRPr="009510B3">
              <w:rPr>
                <w:rFonts w:ascii="Arial" w:hAnsi="Arial" w:cs="Arial"/>
                <w:sz w:val="16"/>
                <w:szCs w:val="16"/>
                <w:lang w:val="en-US"/>
              </w:rPr>
              <w:t>All drivers to check wheels and chassis before leaving the site.</w:t>
            </w:r>
          </w:p>
          <w:p w14:paraId="442B18B8" w14:textId="77777777" w:rsidR="00B44210" w:rsidRPr="009510B3" w:rsidRDefault="00B44210" w:rsidP="00B44210">
            <w:pPr>
              <w:numPr>
                <w:ilvl w:val="0"/>
                <w:numId w:val="22"/>
              </w:numPr>
              <w:rPr>
                <w:rFonts w:ascii="Arial" w:hAnsi="Arial" w:cs="Arial"/>
                <w:sz w:val="16"/>
                <w:szCs w:val="16"/>
                <w:lang w:val="en-US"/>
              </w:rPr>
            </w:pPr>
            <w:r w:rsidRPr="009510B3">
              <w:rPr>
                <w:rFonts w:ascii="Arial" w:hAnsi="Arial" w:cs="Arial"/>
                <w:sz w:val="16"/>
                <w:szCs w:val="16"/>
                <w:lang w:val="en-US"/>
              </w:rPr>
              <w:t>If wheels or chassis are muddy the driver is too clean using power wash</w:t>
            </w:r>
          </w:p>
          <w:p w14:paraId="44602030" w14:textId="77777777" w:rsidR="00B44210" w:rsidRPr="009510B3" w:rsidRDefault="00B44210" w:rsidP="00B44210">
            <w:pPr>
              <w:numPr>
                <w:ilvl w:val="0"/>
                <w:numId w:val="22"/>
              </w:numPr>
              <w:rPr>
                <w:rFonts w:ascii="Arial" w:hAnsi="Arial" w:cs="Arial"/>
                <w:sz w:val="16"/>
                <w:szCs w:val="16"/>
                <w:lang w:val="en-US"/>
              </w:rPr>
            </w:pPr>
            <w:r w:rsidRPr="009510B3">
              <w:rPr>
                <w:rFonts w:ascii="Arial" w:hAnsi="Arial" w:cs="Arial"/>
                <w:sz w:val="16"/>
                <w:szCs w:val="16"/>
                <w:lang w:val="en-US"/>
              </w:rPr>
              <w:t>Driver to check exhaust for possible debris at end of shift as fire risk</w:t>
            </w:r>
          </w:p>
        </w:tc>
        <w:tc>
          <w:tcPr>
            <w:tcW w:w="426" w:type="dxa"/>
          </w:tcPr>
          <w:p w14:paraId="36BFA702" w14:textId="77777777" w:rsidR="00B44210" w:rsidRDefault="00B44210" w:rsidP="00F75251">
            <w:pPr>
              <w:jc w:val="center"/>
              <w:rPr>
                <w:rFonts w:ascii="Arial" w:hAnsi="Arial" w:cs="Arial"/>
                <w:lang w:val="en-US"/>
              </w:rPr>
            </w:pPr>
            <w:r>
              <w:rPr>
                <w:rFonts w:ascii="Arial" w:hAnsi="Arial" w:cs="Arial"/>
                <w:lang w:val="en-US"/>
              </w:rPr>
              <w:t>2</w:t>
            </w:r>
          </w:p>
          <w:p w14:paraId="7176BBD5" w14:textId="77777777" w:rsidR="00B44210" w:rsidRDefault="00B44210" w:rsidP="00F75251">
            <w:pPr>
              <w:jc w:val="center"/>
              <w:rPr>
                <w:rFonts w:ascii="Arial" w:hAnsi="Arial" w:cs="Arial"/>
                <w:lang w:val="en-US"/>
              </w:rPr>
            </w:pPr>
          </w:p>
          <w:p w14:paraId="7310DED9" w14:textId="77777777" w:rsidR="00B44210" w:rsidRDefault="00B44210" w:rsidP="00F75251">
            <w:pPr>
              <w:jc w:val="center"/>
              <w:rPr>
                <w:rFonts w:ascii="Arial" w:hAnsi="Arial" w:cs="Arial"/>
                <w:lang w:val="en-US"/>
              </w:rPr>
            </w:pPr>
          </w:p>
          <w:p w14:paraId="6942306D" w14:textId="77777777" w:rsidR="00B44210" w:rsidRDefault="00B44210" w:rsidP="00F75251">
            <w:pPr>
              <w:jc w:val="center"/>
              <w:rPr>
                <w:rFonts w:ascii="Arial" w:hAnsi="Arial" w:cs="Arial"/>
                <w:lang w:val="en-US"/>
              </w:rPr>
            </w:pPr>
          </w:p>
          <w:p w14:paraId="2B48C0B5" w14:textId="77777777" w:rsidR="00B44210" w:rsidRDefault="00B44210" w:rsidP="00F75251">
            <w:pPr>
              <w:jc w:val="center"/>
              <w:rPr>
                <w:rFonts w:ascii="Arial" w:hAnsi="Arial" w:cs="Arial"/>
                <w:lang w:val="en-US"/>
              </w:rPr>
            </w:pPr>
          </w:p>
          <w:p w14:paraId="2115A3F1" w14:textId="77777777" w:rsidR="00B44210" w:rsidRDefault="00B44210" w:rsidP="00F75251">
            <w:pPr>
              <w:jc w:val="center"/>
              <w:rPr>
                <w:rFonts w:ascii="Arial" w:hAnsi="Arial" w:cs="Arial"/>
                <w:lang w:val="en-US"/>
              </w:rPr>
            </w:pPr>
          </w:p>
          <w:p w14:paraId="563F1344" w14:textId="77777777" w:rsidR="00B44210" w:rsidRPr="006D0342" w:rsidRDefault="00B44210" w:rsidP="00F75251">
            <w:pPr>
              <w:jc w:val="center"/>
              <w:rPr>
                <w:rFonts w:ascii="Arial" w:hAnsi="Arial" w:cs="Arial"/>
                <w:lang w:val="en-US"/>
              </w:rPr>
            </w:pPr>
            <w:r>
              <w:rPr>
                <w:rFonts w:ascii="Arial" w:hAnsi="Arial" w:cs="Arial"/>
                <w:lang w:val="en-US"/>
              </w:rPr>
              <w:t>2</w:t>
            </w:r>
          </w:p>
        </w:tc>
        <w:tc>
          <w:tcPr>
            <w:tcW w:w="567" w:type="dxa"/>
          </w:tcPr>
          <w:p w14:paraId="4CD2F2D1" w14:textId="77777777" w:rsidR="00B44210" w:rsidRDefault="00B44210" w:rsidP="00F75251">
            <w:pPr>
              <w:jc w:val="center"/>
              <w:rPr>
                <w:rFonts w:ascii="Arial" w:hAnsi="Arial" w:cs="Arial"/>
                <w:lang w:val="en-US"/>
              </w:rPr>
            </w:pPr>
            <w:r>
              <w:rPr>
                <w:rFonts w:ascii="Arial" w:hAnsi="Arial" w:cs="Arial"/>
                <w:lang w:val="en-US"/>
              </w:rPr>
              <w:t>6</w:t>
            </w:r>
          </w:p>
          <w:p w14:paraId="53BA10F8" w14:textId="77777777" w:rsidR="00B44210" w:rsidRDefault="00B44210" w:rsidP="00F75251">
            <w:pPr>
              <w:jc w:val="center"/>
              <w:rPr>
                <w:rFonts w:ascii="Arial" w:hAnsi="Arial" w:cs="Arial"/>
                <w:lang w:val="en-US"/>
              </w:rPr>
            </w:pPr>
          </w:p>
          <w:p w14:paraId="2429DA27" w14:textId="77777777" w:rsidR="00B44210" w:rsidRDefault="00B44210" w:rsidP="00F75251">
            <w:pPr>
              <w:jc w:val="center"/>
              <w:rPr>
                <w:rFonts w:ascii="Arial" w:hAnsi="Arial" w:cs="Arial"/>
                <w:lang w:val="en-US"/>
              </w:rPr>
            </w:pPr>
          </w:p>
          <w:p w14:paraId="74A2DEC2" w14:textId="77777777" w:rsidR="00B44210" w:rsidRDefault="00B44210" w:rsidP="00F75251">
            <w:pPr>
              <w:jc w:val="center"/>
              <w:rPr>
                <w:rFonts w:ascii="Arial" w:hAnsi="Arial" w:cs="Arial"/>
                <w:lang w:val="en-US"/>
              </w:rPr>
            </w:pPr>
          </w:p>
          <w:p w14:paraId="2748BB74" w14:textId="77777777" w:rsidR="00B44210" w:rsidRDefault="00B44210" w:rsidP="00F75251">
            <w:pPr>
              <w:jc w:val="center"/>
              <w:rPr>
                <w:rFonts w:ascii="Arial" w:hAnsi="Arial" w:cs="Arial"/>
                <w:lang w:val="en-US"/>
              </w:rPr>
            </w:pPr>
          </w:p>
          <w:p w14:paraId="2C4C1819" w14:textId="77777777" w:rsidR="00B44210" w:rsidRDefault="00B44210" w:rsidP="00F75251">
            <w:pPr>
              <w:jc w:val="center"/>
              <w:rPr>
                <w:rFonts w:ascii="Arial" w:hAnsi="Arial" w:cs="Arial"/>
                <w:lang w:val="en-US"/>
              </w:rPr>
            </w:pPr>
          </w:p>
          <w:p w14:paraId="7E455171" w14:textId="77777777" w:rsidR="00B44210" w:rsidRPr="006D0342" w:rsidRDefault="00B44210" w:rsidP="00F75251">
            <w:pPr>
              <w:jc w:val="center"/>
              <w:rPr>
                <w:rFonts w:ascii="Arial" w:hAnsi="Arial" w:cs="Arial"/>
                <w:lang w:val="en-US"/>
              </w:rPr>
            </w:pPr>
            <w:r>
              <w:rPr>
                <w:rFonts w:ascii="Arial" w:hAnsi="Arial" w:cs="Arial"/>
                <w:lang w:val="en-US"/>
              </w:rPr>
              <w:t>4</w:t>
            </w:r>
          </w:p>
        </w:tc>
        <w:tc>
          <w:tcPr>
            <w:tcW w:w="567" w:type="dxa"/>
            <w:shd w:val="clear" w:color="auto" w:fill="auto"/>
          </w:tcPr>
          <w:p w14:paraId="44525E80" w14:textId="77777777" w:rsidR="00B44210" w:rsidRDefault="00B44210" w:rsidP="00F75251">
            <w:pPr>
              <w:jc w:val="center"/>
              <w:rPr>
                <w:rFonts w:ascii="Arial" w:hAnsi="Arial" w:cs="Arial"/>
                <w:lang w:val="en-US"/>
              </w:rPr>
            </w:pPr>
            <w:r>
              <w:rPr>
                <w:rFonts w:ascii="Arial" w:hAnsi="Arial" w:cs="Arial"/>
                <w:lang w:val="en-US"/>
              </w:rPr>
              <w:t>12</w:t>
            </w:r>
          </w:p>
          <w:p w14:paraId="2700377B" w14:textId="77777777" w:rsidR="00B44210" w:rsidRDefault="00B44210" w:rsidP="00F75251">
            <w:pPr>
              <w:jc w:val="center"/>
              <w:rPr>
                <w:rFonts w:ascii="Arial" w:hAnsi="Arial" w:cs="Arial"/>
                <w:lang w:val="en-US"/>
              </w:rPr>
            </w:pPr>
          </w:p>
          <w:p w14:paraId="4E5D4180" w14:textId="77777777" w:rsidR="00B44210" w:rsidRDefault="00B44210" w:rsidP="00F75251">
            <w:pPr>
              <w:jc w:val="center"/>
              <w:rPr>
                <w:rFonts w:ascii="Arial" w:hAnsi="Arial" w:cs="Arial"/>
                <w:lang w:val="en-US"/>
              </w:rPr>
            </w:pPr>
          </w:p>
          <w:p w14:paraId="6AA6A0D7" w14:textId="77777777" w:rsidR="00B44210" w:rsidRDefault="00B44210" w:rsidP="00F75251">
            <w:pPr>
              <w:jc w:val="center"/>
              <w:rPr>
                <w:rFonts w:ascii="Arial" w:hAnsi="Arial" w:cs="Arial"/>
                <w:lang w:val="en-US"/>
              </w:rPr>
            </w:pPr>
          </w:p>
          <w:p w14:paraId="1575540A" w14:textId="77777777" w:rsidR="00B44210" w:rsidRDefault="00B44210" w:rsidP="00F75251">
            <w:pPr>
              <w:jc w:val="center"/>
              <w:rPr>
                <w:rFonts w:ascii="Arial" w:hAnsi="Arial" w:cs="Arial"/>
                <w:lang w:val="en-US"/>
              </w:rPr>
            </w:pPr>
          </w:p>
          <w:p w14:paraId="5125C7BE" w14:textId="77777777" w:rsidR="00B44210" w:rsidRDefault="00B44210" w:rsidP="00F75251">
            <w:pPr>
              <w:jc w:val="center"/>
              <w:rPr>
                <w:rFonts w:ascii="Arial" w:hAnsi="Arial" w:cs="Arial"/>
                <w:lang w:val="en-US"/>
              </w:rPr>
            </w:pPr>
          </w:p>
          <w:p w14:paraId="316CA222" w14:textId="77777777" w:rsidR="00B44210" w:rsidRPr="006D0342" w:rsidRDefault="00B44210" w:rsidP="00F75251">
            <w:pPr>
              <w:jc w:val="center"/>
              <w:rPr>
                <w:rFonts w:ascii="Arial" w:hAnsi="Arial" w:cs="Arial"/>
                <w:lang w:val="en-US"/>
              </w:rPr>
            </w:pPr>
            <w:r>
              <w:rPr>
                <w:rFonts w:ascii="Arial" w:hAnsi="Arial" w:cs="Arial"/>
                <w:lang w:val="en-US"/>
              </w:rPr>
              <w:t>8</w:t>
            </w:r>
          </w:p>
        </w:tc>
      </w:tr>
    </w:tbl>
    <w:p w14:paraId="7B393C28" w14:textId="77777777" w:rsidR="00B44210" w:rsidRPr="006D0342" w:rsidRDefault="00B44210" w:rsidP="00B44210">
      <w:pPr>
        <w:rPr>
          <w:b/>
          <w:sz w:val="14"/>
          <w:lang w:val="en-US"/>
        </w:rPr>
      </w:pPr>
    </w:p>
    <w:tbl>
      <w:tblPr>
        <w:tblpPr w:leftFromText="180" w:rightFromText="180" w:vertAnchor="text" w:horzAnchor="margin" w:tblpY="178"/>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50"/>
        <w:gridCol w:w="2250"/>
        <w:gridCol w:w="2250"/>
        <w:gridCol w:w="2005"/>
      </w:tblGrid>
      <w:tr w:rsidR="00B44210" w:rsidRPr="006D0342" w14:paraId="1743EE74" w14:textId="77777777" w:rsidTr="00F75251">
        <w:tc>
          <w:tcPr>
            <w:tcW w:w="2250" w:type="dxa"/>
            <w:shd w:val="clear" w:color="auto" w:fill="00CCFF"/>
          </w:tcPr>
          <w:p w14:paraId="5DC5D479" w14:textId="77777777" w:rsidR="00B44210" w:rsidRPr="006D0342" w:rsidRDefault="00B44210" w:rsidP="00F75251">
            <w:pPr>
              <w:keepNext/>
              <w:jc w:val="center"/>
              <w:outlineLvl w:val="2"/>
              <w:rPr>
                <w:rFonts w:ascii="Arial" w:hAnsi="Arial" w:cs="Arial"/>
                <w:b/>
                <w:lang w:val="en-US"/>
              </w:rPr>
            </w:pPr>
            <w:r w:rsidRPr="006D0342">
              <w:rPr>
                <w:rFonts w:ascii="Arial" w:hAnsi="Arial" w:cs="Arial"/>
                <w:b/>
                <w:lang w:val="en-US"/>
              </w:rPr>
              <w:t>LOW</w:t>
            </w:r>
          </w:p>
          <w:p w14:paraId="09750F3C" w14:textId="77777777" w:rsidR="00B44210" w:rsidRPr="006D0342" w:rsidRDefault="00B44210" w:rsidP="00F75251">
            <w:pPr>
              <w:jc w:val="center"/>
              <w:rPr>
                <w:rFonts w:ascii="Arial" w:hAnsi="Arial" w:cs="Arial"/>
                <w:b/>
                <w:lang w:val="en-US"/>
              </w:rPr>
            </w:pPr>
            <w:r w:rsidRPr="006D0342">
              <w:rPr>
                <w:rFonts w:ascii="Arial" w:hAnsi="Arial" w:cs="Arial"/>
                <w:b/>
                <w:lang w:val="en-US"/>
              </w:rPr>
              <w:t>(1 – 30)</w:t>
            </w:r>
          </w:p>
        </w:tc>
        <w:tc>
          <w:tcPr>
            <w:tcW w:w="2250" w:type="dxa"/>
            <w:shd w:val="clear" w:color="auto" w:fill="00FF00"/>
          </w:tcPr>
          <w:p w14:paraId="6AD62C23" w14:textId="77777777" w:rsidR="00B44210" w:rsidRPr="006D0342" w:rsidRDefault="00B44210" w:rsidP="00F75251">
            <w:pPr>
              <w:keepNext/>
              <w:overflowPunct w:val="0"/>
              <w:autoSpaceDE w:val="0"/>
              <w:autoSpaceDN w:val="0"/>
              <w:adjustRightInd w:val="0"/>
              <w:jc w:val="center"/>
              <w:textAlignment w:val="baseline"/>
              <w:outlineLvl w:val="3"/>
              <w:rPr>
                <w:rFonts w:ascii="Arial" w:hAnsi="Arial" w:cs="Arial"/>
                <w:b/>
                <w:lang w:val="en-US"/>
              </w:rPr>
            </w:pPr>
            <w:r w:rsidRPr="006D0342">
              <w:rPr>
                <w:rFonts w:ascii="Arial" w:hAnsi="Arial" w:cs="Arial"/>
                <w:b/>
                <w:lang w:val="en-US"/>
              </w:rPr>
              <w:t>MEDIUM</w:t>
            </w:r>
          </w:p>
          <w:p w14:paraId="35683586" w14:textId="77777777" w:rsidR="00B44210" w:rsidRPr="006D0342" w:rsidRDefault="00B44210" w:rsidP="00F75251">
            <w:pPr>
              <w:jc w:val="center"/>
              <w:rPr>
                <w:rFonts w:ascii="Arial" w:hAnsi="Arial" w:cs="Arial"/>
                <w:b/>
                <w:lang w:val="en-US"/>
              </w:rPr>
            </w:pPr>
            <w:r w:rsidRPr="006D0342">
              <w:rPr>
                <w:rFonts w:ascii="Arial" w:hAnsi="Arial" w:cs="Arial"/>
                <w:b/>
                <w:lang w:val="en-US"/>
              </w:rPr>
              <w:t>(30 – 40)</w:t>
            </w:r>
          </w:p>
        </w:tc>
        <w:tc>
          <w:tcPr>
            <w:tcW w:w="2250" w:type="dxa"/>
            <w:shd w:val="clear" w:color="auto" w:fill="FFCC00"/>
          </w:tcPr>
          <w:p w14:paraId="79DA246D" w14:textId="77777777" w:rsidR="00B44210" w:rsidRPr="006D0342" w:rsidRDefault="00B44210" w:rsidP="00F75251">
            <w:pPr>
              <w:keepNext/>
              <w:overflowPunct w:val="0"/>
              <w:autoSpaceDE w:val="0"/>
              <w:autoSpaceDN w:val="0"/>
              <w:adjustRightInd w:val="0"/>
              <w:jc w:val="center"/>
              <w:textAlignment w:val="baseline"/>
              <w:outlineLvl w:val="3"/>
              <w:rPr>
                <w:rFonts w:ascii="Arial" w:hAnsi="Arial" w:cs="Arial"/>
                <w:b/>
                <w:lang w:val="en-US"/>
              </w:rPr>
            </w:pPr>
            <w:r w:rsidRPr="006D0342">
              <w:rPr>
                <w:rFonts w:ascii="Arial" w:hAnsi="Arial" w:cs="Arial"/>
                <w:b/>
                <w:lang w:val="en-US"/>
              </w:rPr>
              <w:t>HIGH</w:t>
            </w:r>
          </w:p>
          <w:p w14:paraId="40B46621" w14:textId="77777777" w:rsidR="00B44210" w:rsidRPr="006D0342" w:rsidRDefault="00B44210" w:rsidP="00F75251">
            <w:pPr>
              <w:jc w:val="center"/>
              <w:rPr>
                <w:rFonts w:ascii="Arial" w:hAnsi="Arial" w:cs="Arial"/>
                <w:b/>
                <w:lang w:val="en-US"/>
              </w:rPr>
            </w:pPr>
            <w:r w:rsidRPr="006D0342">
              <w:rPr>
                <w:rFonts w:ascii="Arial" w:hAnsi="Arial" w:cs="Arial"/>
                <w:b/>
                <w:lang w:val="en-US"/>
              </w:rPr>
              <w:t>(40 – 80)</w:t>
            </w:r>
          </w:p>
        </w:tc>
        <w:tc>
          <w:tcPr>
            <w:tcW w:w="2005" w:type="dxa"/>
            <w:shd w:val="clear" w:color="auto" w:fill="FF3300"/>
          </w:tcPr>
          <w:p w14:paraId="63BED5A1" w14:textId="77777777" w:rsidR="00B44210" w:rsidRPr="006D0342" w:rsidRDefault="00B44210" w:rsidP="00F75251">
            <w:pPr>
              <w:keepNext/>
              <w:overflowPunct w:val="0"/>
              <w:autoSpaceDE w:val="0"/>
              <w:autoSpaceDN w:val="0"/>
              <w:adjustRightInd w:val="0"/>
              <w:jc w:val="center"/>
              <w:textAlignment w:val="baseline"/>
              <w:outlineLvl w:val="3"/>
              <w:rPr>
                <w:rFonts w:ascii="Arial" w:hAnsi="Arial" w:cs="Arial"/>
                <w:b/>
                <w:lang w:val="en-US"/>
              </w:rPr>
            </w:pPr>
            <w:r w:rsidRPr="006D0342">
              <w:rPr>
                <w:rFonts w:ascii="Arial" w:hAnsi="Arial" w:cs="Arial"/>
                <w:b/>
                <w:lang w:val="en-US"/>
              </w:rPr>
              <w:t>VERY HIGH</w:t>
            </w:r>
          </w:p>
          <w:p w14:paraId="2B1672EE" w14:textId="77777777" w:rsidR="00B44210" w:rsidRPr="006D0342" w:rsidRDefault="00B44210" w:rsidP="00F75251">
            <w:pPr>
              <w:jc w:val="center"/>
              <w:rPr>
                <w:rFonts w:ascii="Arial" w:hAnsi="Arial" w:cs="Arial"/>
                <w:b/>
                <w:lang w:val="en-US"/>
              </w:rPr>
            </w:pPr>
            <w:r w:rsidRPr="006D0342">
              <w:rPr>
                <w:rFonts w:ascii="Arial" w:hAnsi="Arial" w:cs="Arial"/>
                <w:b/>
                <w:lang w:val="en-US"/>
              </w:rPr>
              <w:t>(80 – 100)</w:t>
            </w:r>
          </w:p>
        </w:tc>
      </w:tr>
    </w:tbl>
    <w:p w14:paraId="241F9163" w14:textId="77777777" w:rsidR="00B44210" w:rsidRPr="006D0342" w:rsidRDefault="00B44210" w:rsidP="00B44210">
      <w:pPr>
        <w:rPr>
          <w:b/>
          <w:sz w:val="14"/>
          <w:lang w:val="en-US"/>
        </w:rPr>
      </w:pPr>
    </w:p>
    <w:p w14:paraId="6A19541C" w14:textId="77777777" w:rsidR="00B44210" w:rsidRPr="006D0342" w:rsidRDefault="00B44210" w:rsidP="00B44210">
      <w:pPr>
        <w:rPr>
          <w:b/>
          <w:sz w:val="14"/>
          <w:lang w:val="en-US"/>
        </w:rPr>
      </w:pPr>
    </w:p>
    <w:p w14:paraId="68BCAB82" w14:textId="77777777" w:rsidR="00B44210" w:rsidRDefault="00B44210" w:rsidP="00B44210">
      <w:pPr>
        <w:rPr>
          <w:rFonts w:ascii="Arial" w:hAnsi="Arial" w:cs="Arial"/>
          <w:b/>
          <w:lang w:val="en-US"/>
        </w:rPr>
      </w:pPr>
    </w:p>
    <w:p w14:paraId="290C854D" w14:textId="77777777" w:rsidR="00B44210" w:rsidRDefault="00B44210" w:rsidP="00B44210">
      <w:pPr>
        <w:rPr>
          <w:rFonts w:ascii="Arial" w:hAnsi="Arial" w:cs="Arial"/>
          <w:b/>
          <w:lang w:val="en-US"/>
        </w:rPr>
      </w:pPr>
    </w:p>
    <w:p w14:paraId="6062A41A" w14:textId="77777777" w:rsidR="00B44210" w:rsidRPr="006D0342" w:rsidRDefault="00B44210" w:rsidP="00B44210">
      <w:pPr>
        <w:rPr>
          <w:rFonts w:ascii="Arial" w:hAnsi="Arial" w:cs="Arial"/>
          <w:b/>
          <w:lang w:val="en-US"/>
        </w:rPr>
      </w:pPr>
      <w:r w:rsidRPr="006D0342">
        <w:rPr>
          <w:rFonts w:ascii="Arial" w:hAnsi="Arial" w:cs="Arial"/>
          <w:b/>
          <w:lang w:val="en-US"/>
        </w:rPr>
        <w:t>WHO MIGHT BE HARMED?</w:t>
      </w:r>
    </w:p>
    <w:p w14:paraId="433E5E13" w14:textId="77777777" w:rsidR="00B44210" w:rsidRPr="006D0342" w:rsidRDefault="00B44210" w:rsidP="00B44210">
      <w:pPr>
        <w:rPr>
          <w:rFonts w:ascii="Arial" w:hAnsi="Arial" w:cs="Arial"/>
          <w:b/>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8300"/>
      </w:tblGrid>
      <w:tr w:rsidR="00B44210" w:rsidRPr="006D0342" w14:paraId="39D1D16E" w14:textId="77777777" w:rsidTr="00F75251">
        <w:tc>
          <w:tcPr>
            <w:tcW w:w="468" w:type="dxa"/>
          </w:tcPr>
          <w:p w14:paraId="4AABD691" w14:textId="77777777" w:rsidR="00B44210" w:rsidRPr="006D0342" w:rsidRDefault="00B44210" w:rsidP="00F75251">
            <w:pPr>
              <w:rPr>
                <w:rFonts w:ascii="Arial" w:hAnsi="Arial" w:cs="Arial"/>
                <w:lang w:val="en-US"/>
              </w:rPr>
            </w:pPr>
            <w:r w:rsidRPr="006D0342">
              <w:rPr>
                <w:rFonts w:ascii="Arial" w:hAnsi="Arial" w:cs="Arial"/>
                <w:lang w:val="en-US"/>
              </w:rPr>
              <w:t>1</w:t>
            </w:r>
          </w:p>
        </w:tc>
        <w:tc>
          <w:tcPr>
            <w:tcW w:w="8300" w:type="dxa"/>
          </w:tcPr>
          <w:p w14:paraId="3D536672" w14:textId="77777777" w:rsidR="00B44210" w:rsidRPr="006D0342" w:rsidRDefault="00B44210" w:rsidP="00F75251">
            <w:pPr>
              <w:rPr>
                <w:rFonts w:ascii="Arial" w:hAnsi="Arial" w:cs="Arial"/>
                <w:lang w:val="en-US"/>
              </w:rPr>
            </w:pPr>
            <w:r w:rsidRPr="006D0342">
              <w:rPr>
                <w:rFonts w:ascii="Arial" w:hAnsi="Arial" w:cs="Arial"/>
                <w:lang w:val="en-US"/>
              </w:rPr>
              <w:t>Employees</w:t>
            </w:r>
            <w:r>
              <w:rPr>
                <w:rFonts w:ascii="Arial" w:hAnsi="Arial" w:cs="Arial"/>
                <w:lang w:val="en-US"/>
              </w:rPr>
              <w:t xml:space="preserve"> / Drivers</w:t>
            </w:r>
          </w:p>
          <w:p w14:paraId="438E0139" w14:textId="77777777" w:rsidR="00B44210" w:rsidRPr="006D0342" w:rsidRDefault="00B44210" w:rsidP="00F75251">
            <w:pPr>
              <w:rPr>
                <w:rFonts w:ascii="Arial" w:hAnsi="Arial" w:cs="Arial"/>
                <w:lang w:val="en-US"/>
              </w:rPr>
            </w:pPr>
          </w:p>
        </w:tc>
      </w:tr>
      <w:tr w:rsidR="00B44210" w:rsidRPr="006D0342" w14:paraId="4E250039" w14:textId="77777777" w:rsidTr="00F75251">
        <w:tc>
          <w:tcPr>
            <w:tcW w:w="468" w:type="dxa"/>
          </w:tcPr>
          <w:p w14:paraId="415C4E1D" w14:textId="77777777" w:rsidR="00B44210" w:rsidRPr="006D0342" w:rsidRDefault="00B44210" w:rsidP="00F75251">
            <w:pPr>
              <w:rPr>
                <w:rFonts w:ascii="Arial" w:hAnsi="Arial" w:cs="Arial"/>
                <w:lang w:val="en-US"/>
              </w:rPr>
            </w:pPr>
            <w:r w:rsidRPr="006D0342">
              <w:rPr>
                <w:rFonts w:ascii="Arial" w:hAnsi="Arial" w:cs="Arial"/>
                <w:lang w:val="en-US"/>
              </w:rPr>
              <w:t>2</w:t>
            </w:r>
          </w:p>
        </w:tc>
        <w:tc>
          <w:tcPr>
            <w:tcW w:w="8300" w:type="dxa"/>
          </w:tcPr>
          <w:p w14:paraId="0D2D909F" w14:textId="77777777" w:rsidR="00B44210" w:rsidRPr="006D0342" w:rsidRDefault="00B44210" w:rsidP="00F75251">
            <w:pPr>
              <w:rPr>
                <w:rFonts w:ascii="Arial" w:hAnsi="Arial" w:cs="Arial"/>
                <w:lang w:val="en-US"/>
              </w:rPr>
            </w:pPr>
            <w:r>
              <w:rPr>
                <w:rFonts w:ascii="Arial" w:hAnsi="Arial" w:cs="Arial"/>
                <w:lang w:val="en-US"/>
              </w:rPr>
              <w:t>Vehicles</w:t>
            </w:r>
          </w:p>
          <w:p w14:paraId="2811CE53" w14:textId="77777777" w:rsidR="00B44210" w:rsidRPr="006D0342" w:rsidRDefault="00B44210" w:rsidP="00F75251">
            <w:pPr>
              <w:rPr>
                <w:rFonts w:ascii="Arial" w:hAnsi="Arial" w:cs="Arial"/>
                <w:lang w:val="en-US"/>
              </w:rPr>
            </w:pPr>
          </w:p>
        </w:tc>
      </w:tr>
      <w:tr w:rsidR="00B44210" w:rsidRPr="006D0342" w14:paraId="30E0CA7C" w14:textId="77777777" w:rsidTr="00F75251">
        <w:trPr>
          <w:trHeight w:val="380"/>
        </w:trPr>
        <w:tc>
          <w:tcPr>
            <w:tcW w:w="468" w:type="dxa"/>
          </w:tcPr>
          <w:p w14:paraId="7C865BC7" w14:textId="77777777" w:rsidR="00B44210" w:rsidRPr="006D0342" w:rsidRDefault="00B44210" w:rsidP="00F75251">
            <w:pPr>
              <w:rPr>
                <w:rFonts w:ascii="Arial" w:hAnsi="Arial" w:cs="Arial"/>
                <w:lang w:val="en-US"/>
              </w:rPr>
            </w:pPr>
            <w:r w:rsidRPr="006D0342">
              <w:rPr>
                <w:rFonts w:ascii="Arial" w:hAnsi="Arial" w:cs="Arial"/>
                <w:lang w:val="en-US"/>
              </w:rPr>
              <w:t>3</w:t>
            </w:r>
          </w:p>
        </w:tc>
        <w:tc>
          <w:tcPr>
            <w:tcW w:w="8300" w:type="dxa"/>
          </w:tcPr>
          <w:p w14:paraId="497BCFA9" w14:textId="77777777" w:rsidR="00B44210" w:rsidRPr="006D0342" w:rsidRDefault="00B44210" w:rsidP="00F75251">
            <w:pPr>
              <w:rPr>
                <w:rFonts w:ascii="Arial" w:hAnsi="Arial" w:cs="Arial"/>
                <w:lang w:val="en-US"/>
              </w:rPr>
            </w:pPr>
            <w:r>
              <w:rPr>
                <w:rFonts w:ascii="Arial" w:hAnsi="Arial" w:cs="Arial"/>
                <w:lang w:val="en-US"/>
              </w:rPr>
              <w:t>Pedestrians</w:t>
            </w:r>
          </w:p>
          <w:p w14:paraId="2DDA75AA" w14:textId="77777777" w:rsidR="00B44210" w:rsidRPr="006D0342" w:rsidRDefault="00B44210" w:rsidP="00F75251">
            <w:pPr>
              <w:rPr>
                <w:rFonts w:ascii="Arial" w:hAnsi="Arial" w:cs="Arial"/>
                <w:lang w:val="en-US"/>
              </w:rPr>
            </w:pPr>
          </w:p>
        </w:tc>
      </w:tr>
      <w:tr w:rsidR="00B44210" w:rsidRPr="006D0342" w14:paraId="19859F38" w14:textId="77777777" w:rsidTr="00F75251">
        <w:trPr>
          <w:trHeight w:val="472"/>
        </w:trPr>
        <w:tc>
          <w:tcPr>
            <w:tcW w:w="468" w:type="dxa"/>
          </w:tcPr>
          <w:p w14:paraId="3AC4B4B7" w14:textId="77777777" w:rsidR="00B44210" w:rsidRPr="006D0342" w:rsidRDefault="00B44210" w:rsidP="00F75251">
            <w:pPr>
              <w:rPr>
                <w:rFonts w:ascii="Arial" w:hAnsi="Arial" w:cs="Arial"/>
                <w:lang w:val="en-US"/>
              </w:rPr>
            </w:pPr>
            <w:r>
              <w:rPr>
                <w:rFonts w:ascii="Arial" w:hAnsi="Arial" w:cs="Arial"/>
                <w:lang w:val="en-US"/>
              </w:rPr>
              <w:t>4</w:t>
            </w:r>
          </w:p>
        </w:tc>
        <w:tc>
          <w:tcPr>
            <w:tcW w:w="8300" w:type="dxa"/>
          </w:tcPr>
          <w:p w14:paraId="275596C4" w14:textId="77777777" w:rsidR="00B44210" w:rsidRDefault="00B44210" w:rsidP="00F75251">
            <w:pPr>
              <w:rPr>
                <w:rFonts w:ascii="Arial" w:hAnsi="Arial" w:cs="Arial"/>
                <w:lang w:val="en-US"/>
              </w:rPr>
            </w:pPr>
            <w:r>
              <w:rPr>
                <w:rFonts w:ascii="Arial" w:hAnsi="Arial" w:cs="Arial"/>
                <w:lang w:val="en-US"/>
              </w:rPr>
              <w:t>Environment</w:t>
            </w:r>
          </w:p>
        </w:tc>
      </w:tr>
    </w:tbl>
    <w:p w14:paraId="3639DBCB" w14:textId="77777777" w:rsidR="00B44210" w:rsidRPr="006D0342" w:rsidRDefault="00B44210" w:rsidP="00B44210">
      <w:pPr>
        <w:keepNext/>
        <w:outlineLvl w:val="1"/>
        <w:rPr>
          <w:b/>
          <w:sz w:val="14"/>
          <w:lang w:val="en-US"/>
        </w:rPr>
      </w:pPr>
    </w:p>
    <w:p w14:paraId="64B1DA47" w14:textId="77777777" w:rsidR="00B44210" w:rsidRPr="006D0342" w:rsidRDefault="00B44210" w:rsidP="00B44210">
      <w:pPr>
        <w:rPr>
          <w:sz w:val="14"/>
          <w:lang w:val="en-US"/>
        </w:rPr>
      </w:pPr>
    </w:p>
    <w:p w14:paraId="160FC657" w14:textId="77777777" w:rsidR="00B44210" w:rsidRPr="006D0342" w:rsidRDefault="00B44210" w:rsidP="00B44210">
      <w:pPr>
        <w:keepNext/>
        <w:outlineLvl w:val="1"/>
        <w:rPr>
          <w:rFonts w:ascii="Arial" w:hAnsi="Arial" w:cs="Arial"/>
          <w:b/>
          <w:lang w:val="en-US"/>
        </w:rPr>
      </w:pPr>
      <w:r>
        <w:rPr>
          <w:rFonts w:ascii="Arial" w:hAnsi="Arial" w:cs="Arial"/>
          <w:b/>
          <w:lang w:val="en-US"/>
        </w:rPr>
        <w:t xml:space="preserve">FURTHER </w:t>
      </w:r>
      <w:r w:rsidRPr="006D0342">
        <w:rPr>
          <w:rFonts w:ascii="Arial" w:hAnsi="Arial" w:cs="Arial"/>
          <w:b/>
          <w:lang w:val="en-US"/>
        </w:rPr>
        <w:t>CONTROLS</w:t>
      </w:r>
    </w:p>
    <w:p w14:paraId="7638A456" w14:textId="77777777" w:rsidR="00B44210" w:rsidRPr="006D0342" w:rsidRDefault="00B44210" w:rsidP="00B44210">
      <w:pPr>
        <w:rPr>
          <w:lang w:val="en-US"/>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0"/>
        <w:gridCol w:w="6945"/>
        <w:gridCol w:w="709"/>
        <w:gridCol w:w="796"/>
      </w:tblGrid>
      <w:tr w:rsidR="00B44210" w:rsidRPr="006D0342" w14:paraId="406BC8D6" w14:textId="77777777" w:rsidTr="00F75251">
        <w:trPr>
          <w:cantSplit/>
        </w:trPr>
        <w:tc>
          <w:tcPr>
            <w:tcW w:w="7655" w:type="dxa"/>
            <w:gridSpan w:val="2"/>
            <w:vMerge w:val="restart"/>
            <w:shd w:val="clear" w:color="auto" w:fill="E6E6E6"/>
          </w:tcPr>
          <w:p w14:paraId="760561F0" w14:textId="77777777" w:rsidR="00B44210" w:rsidRPr="006D0342" w:rsidRDefault="00B44210" w:rsidP="00F75251">
            <w:pPr>
              <w:rPr>
                <w:rFonts w:ascii="Arial" w:hAnsi="Arial" w:cs="Arial"/>
                <w:lang w:val="en-US"/>
              </w:rPr>
            </w:pPr>
            <w:r w:rsidRPr="006D0342">
              <w:rPr>
                <w:rFonts w:ascii="Arial" w:hAnsi="Arial" w:cs="Arial"/>
                <w:lang w:val="en-US"/>
              </w:rPr>
              <w:t>Detail all appropriate controls stating whether they are currently in place.  Where an appropriate control is identified but not operational tick the No column and detail further action in the table below.</w:t>
            </w:r>
          </w:p>
        </w:tc>
        <w:tc>
          <w:tcPr>
            <w:tcW w:w="1505" w:type="dxa"/>
            <w:gridSpan w:val="2"/>
          </w:tcPr>
          <w:p w14:paraId="478B2734" w14:textId="77777777" w:rsidR="00B44210" w:rsidRPr="006D0342" w:rsidRDefault="00B44210" w:rsidP="00F75251">
            <w:pPr>
              <w:keepNext/>
              <w:jc w:val="center"/>
              <w:outlineLvl w:val="4"/>
              <w:rPr>
                <w:rFonts w:ascii="Arial" w:hAnsi="Arial" w:cs="Arial"/>
                <w:b/>
                <w:bCs/>
                <w:lang w:val="en-US"/>
              </w:rPr>
            </w:pPr>
            <w:r w:rsidRPr="006D0342">
              <w:rPr>
                <w:rFonts w:ascii="Arial" w:hAnsi="Arial" w:cs="Arial"/>
                <w:b/>
                <w:bCs/>
                <w:lang w:val="en-US"/>
              </w:rPr>
              <w:t>IN-SITU</w:t>
            </w:r>
          </w:p>
        </w:tc>
      </w:tr>
      <w:tr w:rsidR="00B44210" w:rsidRPr="006D0342" w14:paraId="13FFD46A" w14:textId="77777777" w:rsidTr="00F75251">
        <w:trPr>
          <w:cantSplit/>
        </w:trPr>
        <w:tc>
          <w:tcPr>
            <w:tcW w:w="7655" w:type="dxa"/>
            <w:gridSpan w:val="2"/>
            <w:vMerge/>
            <w:shd w:val="clear" w:color="auto" w:fill="E6E6E6"/>
          </w:tcPr>
          <w:p w14:paraId="02049682" w14:textId="77777777" w:rsidR="00B44210" w:rsidRPr="006D0342" w:rsidRDefault="00B44210" w:rsidP="00F75251">
            <w:pPr>
              <w:rPr>
                <w:rFonts w:ascii="Arial" w:hAnsi="Arial" w:cs="Arial"/>
                <w:lang w:val="en-US"/>
              </w:rPr>
            </w:pPr>
          </w:p>
        </w:tc>
        <w:tc>
          <w:tcPr>
            <w:tcW w:w="709" w:type="dxa"/>
          </w:tcPr>
          <w:p w14:paraId="050EA7C3" w14:textId="77777777" w:rsidR="00B44210" w:rsidRPr="006D0342" w:rsidRDefault="00B44210" w:rsidP="00F75251">
            <w:pPr>
              <w:jc w:val="center"/>
              <w:rPr>
                <w:rFonts w:ascii="Arial" w:hAnsi="Arial" w:cs="Arial"/>
                <w:b/>
                <w:bCs/>
                <w:lang w:val="en-US"/>
              </w:rPr>
            </w:pPr>
            <w:r w:rsidRPr="006D0342">
              <w:rPr>
                <w:rFonts w:ascii="Arial" w:hAnsi="Arial" w:cs="Arial"/>
                <w:b/>
                <w:bCs/>
                <w:lang w:val="en-US"/>
              </w:rPr>
              <w:t>YES</w:t>
            </w:r>
          </w:p>
        </w:tc>
        <w:tc>
          <w:tcPr>
            <w:tcW w:w="796" w:type="dxa"/>
          </w:tcPr>
          <w:p w14:paraId="1E468F9A" w14:textId="77777777" w:rsidR="00B44210" w:rsidRPr="006D0342" w:rsidRDefault="00B44210" w:rsidP="00F75251">
            <w:pPr>
              <w:jc w:val="center"/>
              <w:rPr>
                <w:rFonts w:ascii="Arial" w:hAnsi="Arial" w:cs="Arial"/>
                <w:b/>
                <w:bCs/>
                <w:lang w:val="en-US"/>
              </w:rPr>
            </w:pPr>
            <w:r w:rsidRPr="006D0342">
              <w:rPr>
                <w:rFonts w:ascii="Arial" w:hAnsi="Arial" w:cs="Arial"/>
                <w:b/>
                <w:bCs/>
                <w:lang w:val="en-US"/>
              </w:rPr>
              <w:t>NO</w:t>
            </w:r>
          </w:p>
        </w:tc>
      </w:tr>
      <w:tr w:rsidR="00B44210" w:rsidRPr="006D0342" w14:paraId="60F2131A" w14:textId="77777777" w:rsidTr="00F75251">
        <w:tc>
          <w:tcPr>
            <w:tcW w:w="710" w:type="dxa"/>
          </w:tcPr>
          <w:p w14:paraId="5884AA0E" w14:textId="77777777" w:rsidR="00B44210" w:rsidRPr="006D0342" w:rsidRDefault="00B44210" w:rsidP="00F75251">
            <w:pPr>
              <w:rPr>
                <w:rFonts w:ascii="Arial" w:hAnsi="Arial" w:cs="Arial"/>
                <w:lang w:val="en-US"/>
              </w:rPr>
            </w:pPr>
            <w:r>
              <w:rPr>
                <w:rFonts w:ascii="Arial" w:hAnsi="Arial" w:cs="Arial"/>
                <w:lang w:val="en-US"/>
              </w:rPr>
              <w:t>1</w:t>
            </w:r>
          </w:p>
        </w:tc>
        <w:tc>
          <w:tcPr>
            <w:tcW w:w="6945" w:type="dxa"/>
          </w:tcPr>
          <w:p w14:paraId="747CBE7A" w14:textId="77777777" w:rsidR="00B44210" w:rsidRPr="006D0342" w:rsidRDefault="00B44210" w:rsidP="00F75251">
            <w:pPr>
              <w:rPr>
                <w:rFonts w:ascii="Arial" w:hAnsi="Arial" w:cs="Arial"/>
                <w:lang w:val="en-US"/>
              </w:rPr>
            </w:pPr>
            <w:r>
              <w:rPr>
                <w:rFonts w:ascii="Arial" w:hAnsi="Arial" w:cs="Arial"/>
                <w:lang w:val="en-US"/>
              </w:rPr>
              <w:t>All drivers to be aware of control measure</w:t>
            </w:r>
          </w:p>
        </w:tc>
        <w:tc>
          <w:tcPr>
            <w:tcW w:w="709" w:type="dxa"/>
          </w:tcPr>
          <w:p w14:paraId="70A43951" w14:textId="77777777" w:rsidR="00B44210" w:rsidRPr="006D0342" w:rsidRDefault="00B44210" w:rsidP="00F75251">
            <w:pPr>
              <w:jc w:val="center"/>
              <w:rPr>
                <w:rFonts w:ascii="Arial" w:hAnsi="Arial" w:cs="Arial"/>
                <w:b/>
                <w:lang w:val="en-US"/>
              </w:rPr>
            </w:pPr>
            <w:r>
              <w:rPr>
                <w:rFonts w:ascii="Arial" w:hAnsi="Arial" w:cs="Arial"/>
                <w:b/>
                <w:lang w:val="en-US"/>
              </w:rPr>
              <w:t>V</w:t>
            </w:r>
          </w:p>
        </w:tc>
        <w:tc>
          <w:tcPr>
            <w:tcW w:w="796" w:type="dxa"/>
          </w:tcPr>
          <w:p w14:paraId="6737C0F3" w14:textId="77777777" w:rsidR="00B44210" w:rsidRPr="006D0342" w:rsidRDefault="00B44210" w:rsidP="00F75251">
            <w:pPr>
              <w:jc w:val="center"/>
              <w:rPr>
                <w:rFonts w:ascii="Arial" w:hAnsi="Arial" w:cs="Arial"/>
                <w:lang w:val="en-US"/>
              </w:rPr>
            </w:pPr>
          </w:p>
        </w:tc>
      </w:tr>
      <w:tr w:rsidR="00B44210" w:rsidRPr="006D0342" w14:paraId="52B81211" w14:textId="77777777" w:rsidTr="00F75251">
        <w:tc>
          <w:tcPr>
            <w:tcW w:w="710" w:type="dxa"/>
          </w:tcPr>
          <w:p w14:paraId="41D3AAB5" w14:textId="77777777" w:rsidR="00B44210" w:rsidRPr="006D0342" w:rsidRDefault="00B44210" w:rsidP="00F75251">
            <w:pPr>
              <w:rPr>
                <w:rFonts w:ascii="Arial" w:hAnsi="Arial" w:cs="Arial"/>
                <w:lang w:val="en-US"/>
              </w:rPr>
            </w:pPr>
            <w:r>
              <w:rPr>
                <w:rFonts w:ascii="Arial" w:hAnsi="Arial" w:cs="Arial"/>
                <w:lang w:val="en-US"/>
              </w:rPr>
              <w:t>2</w:t>
            </w:r>
          </w:p>
        </w:tc>
        <w:tc>
          <w:tcPr>
            <w:tcW w:w="6945" w:type="dxa"/>
          </w:tcPr>
          <w:p w14:paraId="7048A88F" w14:textId="77777777" w:rsidR="00B44210" w:rsidRPr="006D0342" w:rsidRDefault="00B44210" w:rsidP="00F75251">
            <w:pPr>
              <w:rPr>
                <w:rFonts w:ascii="Arial" w:hAnsi="Arial" w:cs="Arial"/>
                <w:lang w:val="en-US"/>
              </w:rPr>
            </w:pPr>
            <w:r>
              <w:rPr>
                <w:rFonts w:ascii="Arial" w:hAnsi="Arial" w:cs="Arial"/>
                <w:lang w:val="en-US"/>
              </w:rPr>
              <w:t xml:space="preserve">All drivers to be supplied with PPE </w:t>
            </w:r>
          </w:p>
        </w:tc>
        <w:tc>
          <w:tcPr>
            <w:tcW w:w="709" w:type="dxa"/>
          </w:tcPr>
          <w:p w14:paraId="2E7768BE" w14:textId="77777777" w:rsidR="00B44210" w:rsidRPr="006D0342" w:rsidRDefault="00B44210" w:rsidP="00F75251">
            <w:pPr>
              <w:jc w:val="center"/>
              <w:rPr>
                <w:rFonts w:ascii="Arial" w:hAnsi="Arial" w:cs="Arial"/>
                <w:lang w:val="en-US"/>
              </w:rPr>
            </w:pPr>
            <w:r>
              <w:rPr>
                <w:rFonts w:ascii="Arial" w:hAnsi="Arial" w:cs="Arial"/>
                <w:lang w:val="en-US"/>
              </w:rPr>
              <w:t>V</w:t>
            </w:r>
          </w:p>
        </w:tc>
        <w:tc>
          <w:tcPr>
            <w:tcW w:w="796" w:type="dxa"/>
          </w:tcPr>
          <w:p w14:paraId="35F9FEFD" w14:textId="77777777" w:rsidR="00B44210" w:rsidRPr="006D0342" w:rsidRDefault="00B44210" w:rsidP="00F75251">
            <w:pPr>
              <w:jc w:val="center"/>
              <w:rPr>
                <w:rFonts w:ascii="Arial" w:hAnsi="Arial" w:cs="Arial"/>
                <w:lang w:val="en-US"/>
              </w:rPr>
            </w:pPr>
          </w:p>
        </w:tc>
      </w:tr>
      <w:tr w:rsidR="00B44210" w:rsidRPr="006D0342" w14:paraId="5DBFDE3D" w14:textId="77777777" w:rsidTr="00F75251">
        <w:tc>
          <w:tcPr>
            <w:tcW w:w="710" w:type="dxa"/>
          </w:tcPr>
          <w:p w14:paraId="7A99EE10" w14:textId="77777777" w:rsidR="00B44210" w:rsidRPr="006D0342" w:rsidRDefault="00B44210" w:rsidP="00F75251">
            <w:pPr>
              <w:rPr>
                <w:rFonts w:ascii="Arial" w:hAnsi="Arial" w:cs="Arial"/>
                <w:lang w:val="en-US"/>
              </w:rPr>
            </w:pPr>
            <w:r>
              <w:rPr>
                <w:rFonts w:ascii="Arial" w:hAnsi="Arial" w:cs="Arial"/>
                <w:lang w:val="en-US"/>
              </w:rPr>
              <w:t>3</w:t>
            </w:r>
          </w:p>
        </w:tc>
        <w:tc>
          <w:tcPr>
            <w:tcW w:w="6945" w:type="dxa"/>
          </w:tcPr>
          <w:p w14:paraId="7E4EDE7C" w14:textId="2EA77380" w:rsidR="00B44210" w:rsidRPr="006D0342" w:rsidRDefault="00B44210" w:rsidP="00F75251">
            <w:pPr>
              <w:rPr>
                <w:rFonts w:ascii="Arial" w:hAnsi="Arial" w:cs="Arial"/>
                <w:lang w:val="en-US"/>
              </w:rPr>
            </w:pPr>
            <w:r>
              <w:rPr>
                <w:rFonts w:ascii="Arial" w:hAnsi="Arial" w:cs="Arial"/>
                <w:lang w:val="en-US"/>
              </w:rPr>
              <w:t xml:space="preserve">All </w:t>
            </w:r>
            <w:r w:rsidR="00100AC3">
              <w:rPr>
                <w:rFonts w:ascii="Arial" w:hAnsi="Arial" w:cs="Arial"/>
                <w:lang w:val="en-US"/>
              </w:rPr>
              <w:t>driver’s</w:t>
            </w:r>
            <w:r>
              <w:rPr>
                <w:rFonts w:ascii="Arial" w:hAnsi="Arial" w:cs="Arial"/>
                <w:lang w:val="en-US"/>
              </w:rPr>
              <w:t xml:space="preserve"> license to be checked</w:t>
            </w:r>
          </w:p>
        </w:tc>
        <w:tc>
          <w:tcPr>
            <w:tcW w:w="709" w:type="dxa"/>
          </w:tcPr>
          <w:p w14:paraId="32BA32DC" w14:textId="77777777" w:rsidR="00B44210" w:rsidRPr="006D0342" w:rsidRDefault="00B44210" w:rsidP="00F75251">
            <w:pPr>
              <w:jc w:val="center"/>
              <w:rPr>
                <w:rFonts w:ascii="Arial" w:hAnsi="Arial" w:cs="Arial"/>
                <w:lang w:val="en-US"/>
              </w:rPr>
            </w:pPr>
            <w:r>
              <w:rPr>
                <w:rFonts w:ascii="Arial" w:hAnsi="Arial" w:cs="Arial"/>
                <w:lang w:val="en-US"/>
              </w:rPr>
              <w:t>V</w:t>
            </w:r>
          </w:p>
        </w:tc>
        <w:tc>
          <w:tcPr>
            <w:tcW w:w="796" w:type="dxa"/>
          </w:tcPr>
          <w:p w14:paraId="2C3DE67C" w14:textId="77777777" w:rsidR="00B44210" w:rsidRPr="006D0342" w:rsidRDefault="00B44210" w:rsidP="00F75251">
            <w:pPr>
              <w:jc w:val="center"/>
              <w:rPr>
                <w:rFonts w:ascii="Arial" w:hAnsi="Arial" w:cs="Arial"/>
                <w:lang w:val="en-US"/>
              </w:rPr>
            </w:pPr>
          </w:p>
        </w:tc>
      </w:tr>
      <w:tr w:rsidR="00B44210" w:rsidRPr="006D0342" w14:paraId="7FB8E292" w14:textId="77777777" w:rsidTr="00F75251">
        <w:tc>
          <w:tcPr>
            <w:tcW w:w="710" w:type="dxa"/>
          </w:tcPr>
          <w:p w14:paraId="24BDB708" w14:textId="77777777" w:rsidR="00B44210" w:rsidRPr="006D0342" w:rsidRDefault="00B44210" w:rsidP="00F75251">
            <w:pPr>
              <w:rPr>
                <w:rFonts w:ascii="Arial" w:hAnsi="Arial" w:cs="Arial"/>
                <w:lang w:val="en-US"/>
              </w:rPr>
            </w:pPr>
            <w:r>
              <w:rPr>
                <w:rFonts w:ascii="Arial" w:hAnsi="Arial" w:cs="Arial"/>
                <w:lang w:val="en-US"/>
              </w:rPr>
              <w:t>4</w:t>
            </w:r>
          </w:p>
        </w:tc>
        <w:tc>
          <w:tcPr>
            <w:tcW w:w="6945" w:type="dxa"/>
          </w:tcPr>
          <w:p w14:paraId="1D2384D3" w14:textId="77777777" w:rsidR="00B44210" w:rsidRPr="006D0342" w:rsidRDefault="00B44210" w:rsidP="00F75251">
            <w:pPr>
              <w:rPr>
                <w:rFonts w:ascii="Arial" w:hAnsi="Arial" w:cs="Arial"/>
                <w:lang w:val="en-US"/>
              </w:rPr>
            </w:pPr>
            <w:r>
              <w:rPr>
                <w:rFonts w:ascii="Arial" w:hAnsi="Arial" w:cs="Arial"/>
                <w:lang w:val="en-US"/>
              </w:rPr>
              <w:t>All drivers to check vehicle prior to use</w:t>
            </w:r>
          </w:p>
        </w:tc>
        <w:tc>
          <w:tcPr>
            <w:tcW w:w="709" w:type="dxa"/>
          </w:tcPr>
          <w:p w14:paraId="76AB6119" w14:textId="77777777" w:rsidR="00B44210" w:rsidRPr="006D0342" w:rsidRDefault="00B44210" w:rsidP="00F75251">
            <w:pPr>
              <w:jc w:val="center"/>
              <w:rPr>
                <w:rFonts w:ascii="Arial" w:hAnsi="Arial" w:cs="Arial"/>
                <w:lang w:val="en-US"/>
              </w:rPr>
            </w:pPr>
            <w:r>
              <w:rPr>
                <w:rFonts w:ascii="Arial" w:hAnsi="Arial" w:cs="Arial"/>
                <w:lang w:val="en-US"/>
              </w:rPr>
              <w:t>V</w:t>
            </w:r>
          </w:p>
        </w:tc>
        <w:tc>
          <w:tcPr>
            <w:tcW w:w="796" w:type="dxa"/>
          </w:tcPr>
          <w:p w14:paraId="27B9031B" w14:textId="77777777" w:rsidR="00B44210" w:rsidRPr="006D0342" w:rsidRDefault="00B44210" w:rsidP="00F75251">
            <w:pPr>
              <w:jc w:val="center"/>
              <w:rPr>
                <w:rFonts w:ascii="Arial" w:hAnsi="Arial" w:cs="Arial"/>
                <w:lang w:val="en-US"/>
              </w:rPr>
            </w:pPr>
          </w:p>
        </w:tc>
      </w:tr>
    </w:tbl>
    <w:p w14:paraId="72D8EAFB" w14:textId="77777777" w:rsidR="00B44210" w:rsidRDefault="00B44210" w:rsidP="00B44210">
      <w:pPr>
        <w:keepNext/>
        <w:outlineLvl w:val="1"/>
        <w:rPr>
          <w:rFonts w:ascii="Arial" w:hAnsi="Arial" w:cs="Arial"/>
          <w:b/>
          <w:lang w:val="en-US"/>
        </w:rPr>
      </w:pPr>
    </w:p>
    <w:p w14:paraId="06BB876A" w14:textId="77777777" w:rsidR="00B44210" w:rsidRDefault="00B44210" w:rsidP="00B44210">
      <w:pPr>
        <w:keepNext/>
        <w:outlineLvl w:val="1"/>
        <w:rPr>
          <w:rFonts w:ascii="Arial" w:hAnsi="Arial" w:cs="Arial"/>
          <w:b/>
          <w:lang w:val="en-US"/>
        </w:rPr>
      </w:pPr>
    </w:p>
    <w:p w14:paraId="63469418" w14:textId="77777777" w:rsidR="00B44210" w:rsidRDefault="00B44210" w:rsidP="00B44210">
      <w:pPr>
        <w:keepNext/>
        <w:outlineLvl w:val="1"/>
        <w:rPr>
          <w:rFonts w:ascii="Arial" w:hAnsi="Arial" w:cs="Arial"/>
          <w:b/>
          <w:lang w:val="en-US"/>
        </w:rPr>
      </w:pPr>
    </w:p>
    <w:p w14:paraId="25AC4B77" w14:textId="77777777" w:rsidR="00B44210" w:rsidRDefault="00B44210" w:rsidP="00B44210">
      <w:pPr>
        <w:keepNext/>
        <w:outlineLvl w:val="1"/>
        <w:rPr>
          <w:rFonts w:ascii="Arial" w:hAnsi="Arial" w:cs="Arial"/>
          <w:b/>
          <w:lang w:val="en-US"/>
        </w:rPr>
      </w:pPr>
    </w:p>
    <w:p w14:paraId="5DD7D98A" w14:textId="77777777" w:rsidR="00B44210" w:rsidRDefault="00B44210" w:rsidP="00B44210">
      <w:pPr>
        <w:keepNext/>
        <w:outlineLvl w:val="1"/>
        <w:rPr>
          <w:rFonts w:ascii="Arial" w:hAnsi="Arial" w:cs="Arial"/>
          <w:b/>
          <w:lang w:val="en-US"/>
        </w:rPr>
      </w:pPr>
    </w:p>
    <w:p w14:paraId="3CC15DA6" w14:textId="77777777" w:rsidR="00B44210" w:rsidRPr="006D0342" w:rsidRDefault="00B44210" w:rsidP="00B44210">
      <w:pPr>
        <w:rPr>
          <w:rFonts w:ascii="Arial" w:hAnsi="Arial" w:cs="Arial"/>
          <w:b/>
          <w:lang w:val="en-US"/>
        </w:rPr>
      </w:pPr>
      <w:r w:rsidRPr="006D0342">
        <w:rPr>
          <w:rFonts w:ascii="Arial" w:hAnsi="Arial" w:cs="Arial"/>
          <w:b/>
          <w:lang w:val="en-US"/>
        </w:rPr>
        <w:t>FURTHER ACTION REQUIRED</w:t>
      </w:r>
      <w:r>
        <w:rPr>
          <w:rFonts w:ascii="Arial" w:hAnsi="Arial" w:cs="Arial"/>
          <w:b/>
          <w:lang w:val="en-US"/>
        </w:rPr>
        <w:t xml:space="preserve"> Drivers to </w:t>
      </w:r>
    </w:p>
    <w:p w14:paraId="61326CF7" w14:textId="77777777" w:rsidR="00B44210" w:rsidRDefault="00B44210" w:rsidP="00B44210">
      <w:pPr>
        <w:keepNext/>
        <w:outlineLvl w:val="1"/>
        <w:rPr>
          <w:rFonts w:ascii="Arial" w:hAnsi="Arial" w:cs="Arial"/>
          <w:b/>
          <w:lang w:val="en-US"/>
        </w:rPr>
      </w:pPr>
    </w:p>
    <w:p w14:paraId="668B1A64" w14:textId="77777777" w:rsidR="00B44210" w:rsidRDefault="00B44210" w:rsidP="00B44210">
      <w:pPr>
        <w:keepNext/>
        <w:outlineLvl w:val="1"/>
        <w:rPr>
          <w:rFonts w:ascii="Arial" w:hAnsi="Arial" w:cs="Arial"/>
          <w:b/>
          <w:lang w:val="en-US"/>
        </w:rPr>
      </w:pPr>
    </w:p>
    <w:p w14:paraId="0180664B" w14:textId="77777777" w:rsidR="00B44210" w:rsidRDefault="00B44210" w:rsidP="00B44210">
      <w:pPr>
        <w:keepNext/>
        <w:outlineLvl w:val="1"/>
        <w:rPr>
          <w:rFonts w:ascii="Arial" w:hAnsi="Arial" w:cs="Arial"/>
          <w:b/>
          <w:lang w:val="en-US"/>
        </w:rPr>
      </w:pPr>
    </w:p>
    <w:p w14:paraId="35E0F74E" w14:textId="77777777" w:rsidR="00B44210" w:rsidRDefault="00B44210" w:rsidP="00B44210">
      <w:pPr>
        <w:keepNext/>
        <w:outlineLvl w:val="1"/>
        <w:rPr>
          <w:rFonts w:ascii="Arial" w:hAnsi="Arial" w:cs="Arial"/>
          <w:b/>
          <w:lang w:val="en-US"/>
        </w:rPr>
      </w:pPr>
      <w:r>
        <w:rPr>
          <w:rFonts w:ascii="Arial" w:hAnsi="Arial" w:cs="Arial"/>
          <w:b/>
          <w:lang w:val="en-US"/>
        </w:rPr>
        <w:t>Safe Operating Procedures</w:t>
      </w:r>
    </w:p>
    <w:p w14:paraId="127C3DB0" w14:textId="77777777" w:rsidR="00B44210" w:rsidRDefault="00B44210" w:rsidP="00B44210">
      <w:pPr>
        <w:keepNext/>
        <w:numPr>
          <w:ilvl w:val="0"/>
          <w:numId w:val="23"/>
        </w:numPr>
        <w:outlineLvl w:val="1"/>
        <w:rPr>
          <w:rFonts w:ascii="Arial" w:hAnsi="Arial" w:cs="Arial"/>
          <w:b/>
          <w:lang w:val="en-US"/>
        </w:rPr>
      </w:pPr>
      <w:r>
        <w:rPr>
          <w:rFonts w:ascii="Arial" w:hAnsi="Arial" w:cs="Arial"/>
          <w:b/>
          <w:lang w:val="en-US"/>
        </w:rPr>
        <w:t>Driver to walk around vehicle checking netting sheeting is in position and that no waste is liable to fall out</w:t>
      </w:r>
    </w:p>
    <w:p w14:paraId="4357396B" w14:textId="77777777" w:rsidR="00B44210" w:rsidRDefault="00B44210" w:rsidP="00B44210">
      <w:pPr>
        <w:keepNext/>
        <w:numPr>
          <w:ilvl w:val="0"/>
          <w:numId w:val="23"/>
        </w:numPr>
        <w:outlineLvl w:val="1"/>
        <w:rPr>
          <w:rFonts w:ascii="Arial" w:hAnsi="Arial" w:cs="Arial"/>
          <w:b/>
          <w:lang w:val="en-US"/>
        </w:rPr>
      </w:pPr>
      <w:r>
        <w:rPr>
          <w:rFonts w:ascii="Arial" w:hAnsi="Arial" w:cs="Arial"/>
          <w:b/>
          <w:lang w:val="en-US"/>
        </w:rPr>
        <w:t xml:space="preserve">Drivers to check wheels chassis for mud debris or any contamination </w:t>
      </w:r>
    </w:p>
    <w:p w14:paraId="0442855B" w14:textId="77777777" w:rsidR="00B44210" w:rsidRDefault="00B44210" w:rsidP="00B44210">
      <w:pPr>
        <w:keepNext/>
        <w:numPr>
          <w:ilvl w:val="0"/>
          <w:numId w:val="23"/>
        </w:numPr>
        <w:outlineLvl w:val="1"/>
        <w:rPr>
          <w:rFonts w:ascii="Arial" w:hAnsi="Arial" w:cs="Arial"/>
          <w:b/>
          <w:lang w:val="en-US"/>
        </w:rPr>
      </w:pPr>
      <w:r>
        <w:rPr>
          <w:rFonts w:ascii="Arial" w:hAnsi="Arial" w:cs="Arial"/>
          <w:b/>
          <w:lang w:val="en-US"/>
        </w:rPr>
        <w:t>Any waste to be removed and disposed of properly</w:t>
      </w:r>
    </w:p>
    <w:p w14:paraId="0702B27A" w14:textId="77777777" w:rsidR="00B44210" w:rsidRDefault="00B44210" w:rsidP="00B44210">
      <w:pPr>
        <w:keepNext/>
        <w:numPr>
          <w:ilvl w:val="0"/>
          <w:numId w:val="23"/>
        </w:numPr>
        <w:outlineLvl w:val="1"/>
        <w:rPr>
          <w:rFonts w:ascii="Arial" w:hAnsi="Arial" w:cs="Arial"/>
          <w:b/>
          <w:lang w:val="en-US"/>
        </w:rPr>
      </w:pPr>
      <w:r>
        <w:rPr>
          <w:rFonts w:ascii="Arial" w:hAnsi="Arial" w:cs="Arial"/>
          <w:b/>
          <w:lang w:val="en-US"/>
        </w:rPr>
        <w:t>If wheels or chassis are contaminated with mud driver is to clean vehicle in the appropriate area before leaving the site</w:t>
      </w:r>
    </w:p>
    <w:p w14:paraId="0D85B190" w14:textId="77777777" w:rsidR="00B44210" w:rsidRDefault="00B44210" w:rsidP="00B44210">
      <w:pPr>
        <w:keepNext/>
        <w:numPr>
          <w:ilvl w:val="0"/>
          <w:numId w:val="23"/>
        </w:numPr>
        <w:outlineLvl w:val="1"/>
        <w:rPr>
          <w:rFonts w:ascii="Arial" w:hAnsi="Arial" w:cs="Arial"/>
          <w:b/>
          <w:lang w:val="en-US"/>
        </w:rPr>
      </w:pPr>
      <w:r>
        <w:rPr>
          <w:rFonts w:ascii="Arial" w:hAnsi="Arial" w:cs="Arial"/>
          <w:b/>
          <w:lang w:val="en-US"/>
        </w:rPr>
        <w:t>Drivers to check vehicle exhaust at the end of each shift to ensure free of debris.</w:t>
      </w:r>
    </w:p>
    <w:p w14:paraId="5CF9A07A" w14:textId="77777777" w:rsidR="00B44210" w:rsidRPr="006D0342" w:rsidRDefault="00B44210" w:rsidP="00B44210">
      <w:pPr>
        <w:rPr>
          <w:b/>
          <w:lang w:val="en-US"/>
        </w:rPr>
      </w:pPr>
    </w:p>
    <w:p w14:paraId="6F8E46E1" w14:textId="77777777" w:rsidR="00B44210" w:rsidRDefault="00B44210" w:rsidP="00B44210">
      <w:pPr>
        <w:rPr>
          <w:rFonts w:ascii="Arial" w:hAnsi="Arial" w:cs="Arial"/>
          <w:b/>
          <w:lang w:val="en-US"/>
        </w:rPr>
      </w:pPr>
    </w:p>
    <w:p w14:paraId="4042086B" w14:textId="77777777" w:rsidR="00B44210" w:rsidRDefault="00B44210" w:rsidP="00B44210">
      <w:pPr>
        <w:rPr>
          <w:rFonts w:ascii="Arial" w:hAnsi="Arial" w:cs="Arial"/>
          <w:b/>
          <w:lang w:val="en-US"/>
        </w:rPr>
      </w:pPr>
    </w:p>
    <w:p w14:paraId="4049D341" w14:textId="77777777" w:rsidR="00B44210" w:rsidRPr="006D0342" w:rsidRDefault="00B44210" w:rsidP="00B44210">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5"/>
        <w:gridCol w:w="5103"/>
        <w:gridCol w:w="1559"/>
      </w:tblGrid>
      <w:tr w:rsidR="00B44210" w:rsidRPr="006D0342" w14:paraId="51FA1858" w14:textId="77777777" w:rsidTr="00F75251">
        <w:trPr>
          <w:cantSplit/>
        </w:trPr>
        <w:tc>
          <w:tcPr>
            <w:tcW w:w="7338" w:type="dxa"/>
            <w:gridSpan w:val="2"/>
            <w:shd w:val="clear" w:color="auto" w:fill="E6E6E6"/>
          </w:tcPr>
          <w:p w14:paraId="6B3A2B0B" w14:textId="77777777" w:rsidR="00B44210" w:rsidRPr="006D0342" w:rsidRDefault="00B44210" w:rsidP="00F75251">
            <w:pPr>
              <w:rPr>
                <w:rFonts w:ascii="Arial" w:hAnsi="Arial" w:cs="Arial"/>
                <w:lang w:val="en-US"/>
              </w:rPr>
            </w:pPr>
            <w:r>
              <w:rPr>
                <w:rFonts w:ascii="Arial" w:hAnsi="Arial" w:cs="Arial"/>
                <w:lang w:val="en-US"/>
              </w:rPr>
              <w:t xml:space="preserve">          Drivers name                   Signature</w:t>
            </w:r>
          </w:p>
        </w:tc>
        <w:tc>
          <w:tcPr>
            <w:tcW w:w="1559" w:type="dxa"/>
            <w:shd w:val="clear" w:color="auto" w:fill="E6E6E6"/>
          </w:tcPr>
          <w:p w14:paraId="31923B4F" w14:textId="77777777" w:rsidR="00B44210" w:rsidRPr="006D0342" w:rsidRDefault="00B44210" w:rsidP="00F75251">
            <w:pPr>
              <w:jc w:val="center"/>
              <w:rPr>
                <w:rFonts w:ascii="Arial" w:hAnsi="Arial" w:cs="Arial"/>
                <w:lang w:val="en-US"/>
              </w:rPr>
            </w:pPr>
            <w:r w:rsidRPr="006D0342">
              <w:rPr>
                <w:rFonts w:ascii="Arial" w:hAnsi="Arial" w:cs="Arial"/>
                <w:lang w:val="en-US"/>
              </w:rPr>
              <w:t>Date Completed</w:t>
            </w:r>
          </w:p>
        </w:tc>
      </w:tr>
      <w:tr w:rsidR="00B44210" w:rsidRPr="006D0342" w14:paraId="47F9E10A" w14:textId="77777777" w:rsidTr="00F75251">
        <w:tc>
          <w:tcPr>
            <w:tcW w:w="2235" w:type="dxa"/>
          </w:tcPr>
          <w:p w14:paraId="0284CF39" w14:textId="77777777" w:rsidR="00B44210" w:rsidRPr="006D0342" w:rsidRDefault="00B44210" w:rsidP="00F75251">
            <w:pPr>
              <w:rPr>
                <w:rFonts w:ascii="Arial" w:hAnsi="Arial" w:cs="Arial"/>
                <w:lang w:val="en-US"/>
              </w:rPr>
            </w:pPr>
          </w:p>
        </w:tc>
        <w:tc>
          <w:tcPr>
            <w:tcW w:w="5103" w:type="dxa"/>
          </w:tcPr>
          <w:p w14:paraId="3C0E7CB9" w14:textId="77777777" w:rsidR="00B44210" w:rsidRPr="006D0342" w:rsidRDefault="00B44210" w:rsidP="00F75251">
            <w:pPr>
              <w:rPr>
                <w:rFonts w:ascii="Arial" w:hAnsi="Arial" w:cs="Arial"/>
                <w:lang w:val="en-US"/>
              </w:rPr>
            </w:pPr>
          </w:p>
          <w:p w14:paraId="12D395D6" w14:textId="77777777" w:rsidR="00B44210" w:rsidRPr="006D0342" w:rsidRDefault="00B44210" w:rsidP="00F75251">
            <w:pPr>
              <w:rPr>
                <w:rFonts w:ascii="Arial" w:hAnsi="Arial" w:cs="Arial"/>
                <w:lang w:val="en-US"/>
              </w:rPr>
            </w:pPr>
          </w:p>
        </w:tc>
        <w:tc>
          <w:tcPr>
            <w:tcW w:w="1559" w:type="dxa"/>
          </w:tcPr>
          <w:p w14:paraId="5A27E7F1" w14:textId="77777777" w:rsidR="00B44210" w:rsidRPr="006D0342" w:rsidRDefault="00B44210" w:rsidP="00F75251">
            <w:pPr>
              <w:rPr>
                <w:rFonts w:ascii="Arial" w:hAnsi="Arial" w:cs="Arial"/>
                <w:lang w:val="en-US"/>
              </w:rPr>
            </w:pPr>
          </w:p>
        </w:tc>
      </w:tr>
      <w:tr w:rsidR="00B44210" w:rsidRPr="006D0342" w14:paraId="2EC10702" w14:textId="77777777" w:rsidTr="00F75251">
        <w:tc>
          <w:tcPr>
            <w:tcW w:w="2235" w:type="dxa"/>
          </w:tcPr>
          <w:p w14:paraId="583B2A54" w14:textId="77777777" w:rsidR="00B44210" w:rsidRPr="006D0342" w:rsidRDefault="00B44210" w:rsidP="00F75251">
            <w:pPr>
              <w:rPr>
                <w:rFonts w:ascii="Arial" w:hAnsi="Arial" w:cs="Arial"/>
                <w:lang w:val="en-US"/>
              </w:rPr>
            </w:pPr>
          </w:p>
        </w:tc>
        <w:tc>
          <w:tcPr>
            <w:tcW w:w="5103" w:type="dxa"/>
          </w:tcPr>
          <w:p w14:paraId="70D3AF5B" w14:textId="77777777" w:rsidR="00B44210" w:rsidRPr="006D0342" w:rsidRDefault="00B44210" w:rsidP="00F75251">
            <w:pPr>
              <w:rPr>
                <w:rFonts w:ascii="Arial" w:hAnsi="Arial" w:cs="Arial"/>
                <w:lang w:val="en-US"/>
              </w:rPr>
            </w:pPr>
          </w:p>
          <w:p w14:paraId="03FB23E8" w14:textId="77777777" w:rsidR="00B44210" w:rsidRPr="006D0342" w:rsidRDefault="00B44210" w:rsidP="00F75251">
            <w:pPr>
              <w:rPr>
                <w:rFonts w:ascii="Arial" w:hAnsi="Arial" w:cs="Arial"/>
                <w:lang w:val="en-US"/>
              </w:rPr>
            </w:pPr>
          </w:p>
        </w:tc>
        <w:tc>
          <w:tcPr>
            <w:tcW w:w="1559" w:type="dxa"/>
          </w:tcPr>
          <w:p w14:paraId="549D39D8" w14:textId="77777777" w:rsidR="00B44210" w:rsidRPr="006D0342" w:rsidRDefault="00B44210" w:rsidP="00F75251">
            <w:pPr>
              <w:rPr>
                <w:rFonts w:ascii="Arial" w:hAnsi="Arial" w:cs="Arial"/>
                <w:lang w:val="en-US"/>
              </w:rPr>
            </w:pPr>
          </w:p>
        </w:tc>
      </w:tr>
      <w:tr w:rsidR="00B44210" w:rsidRPr="006D0342" w14:paraId="2FF3500D" w14:textId="77777777" w:rsidTr="00F75251">
        <w:tc>
          <w:tcPr>
            <w:tcW w:w="2235" w:type="dxa"/>
          </w:tcPr>
          <w:p w14:paraId="3E36B503" w14:textId="77777777" w:rsidR="00B44210" w:rsidRPr="006D0342" w:rsidRDefault="00B44210" w:rsidP="00F75251">
            <w:pPr>
              <w:rPr>
                <w:rFonts w:ascii="Arial" w:hAnsi="Arial" w:cs="Arial"/>
                <w:lang w:val="en-US"/>
              </w:rPr>
            </w:pPr>
          </w:p>
        </w:tc>
        <w:tc>
          <w:tcPr>
            <w:tcW w:w="5103" w:type="dxa"/>
          </w:tcPr>
          <w:p w14:paraId="53CB1366" w14:textId="77777777" w:rsidR="00B44210" w:rsidRPr="006D0342" w:rsidRDefault="00B44210" w:rsidP="00F75251">
            <w:pPr>
              <w:rPr>
                <w:rFonts w:ascii="Arial" w:hAnsi="Arial" w:cs="Arial"/>
                <w:lang w:val="en-US"/>
              </w:rPr>
            </w:pPr>
          </w:p>
          <w:p w14:paraId="30B40BB1" w14:textId="77777777" w:rsidR="00B44210" w:rsidRPr="006D0342" w:rsidRDefault="00B44210" w:rsidP="00F75251">
            <w:pPr>
              <w:rPr>
                <w:rFonts w:ascii="Arial" w:hAnsi="Arial" w:cs="Arial"/>
                <w:lang w:val="en-US"/>
              </w:rPr>
            </w:pPr>
          </w:p>
        </w:tc>
        <w:tc>
          <w:tcPr>
            <w:tcW w:w="1559" w:type="dxa"/>
          </w:tcPr>
          <w:p w14:paraId="063164C3" w14:textId="77777777" w:rsidR="00B44210" w:rsidRPr="006D0342" w:rsidRDefault="00B44210" w:rsidP="00F75251">
            <w:pPr>
              <w:rPr>
                <w:rFonts w:ascii="Arial" w:hAnsi="Arial" w:cs="Arial"/>
                <w:lang w:val="en-US"/>
              </w:rPr>
            </w:pPr>
          </w:p>
        </w:tc>
      </w:tr>
      <w:tr w:rsidR="00B44210" w:rsidRPr="006D0342" w14:paraId="10BADE59" w14:textId="77777777" w:rsidTr="00F75251">
        <w:tc>
          <w:tcPr>
            <w:tcW w:w="2235" w:type="dxa"/>
          </w:tcPr>
          <w:p w14:paraId="2452D9F1" w14:textId="77777777" w:rsidR="00B44210" w:rsidRPr="006D0342" w:rsidRDefault="00B44210" w:rsidP="00F75251">
            <w:pPr>
              <w:rPr>
                <w:rFonts w:ascii="Arial" w:hAnsi="Arial" w:cs="Arial"/>
                <w:lang w:val="en-US"/>
              </w:rPr>
            </w:pPr>
          </w:p>
        </w:tc>
        <w:tc>
          <w:tcPr>
            <w:tcW w:w="5103" w:type="dxa"/>
          </w:tcPr>
          <w:p w14:paraId="197FB683" w14:textId="77777777" w:rsidR="00B44210" w:rsidRPr="006D0342" w:rsidRDefault="00B44210" w:rsidP="00F75251">
            <w:pPr>
              <w:rPr>
                <w:rFonts w:ascii="Arial" w:hAnsi="Arial" w:cs="Arial"/>
                <w:lang w:val="en-US"/>
              </w:rPr>
            </w:pPr>
          </w:p>
          <w:p w14:paraId="53898FC3" w14:textId="77777777" w:rsidR="00B44210" w:rsidRPr="006D0342" w:rsidRDefault="00B44210" w:rsidP="00F75251">
            <w:pPr>
              <w:rPr>
                <w:rFonts w:ascii="Arial" w:hAnsi="Arial" w:cs="Arial"/>
                <w:lang w:val="en-US"/>
              </w:rPr>
            </w:pPr>
          </w:p>
        </w:tc>
        <w:tc>
          <w:tcPr>
            <w:tcW w:w="1559" w:type="dxa"/>
          </w:tcPr>
          <w:p w14:paraId="5F5D1350" w14:textId="77777777" w:rsidR="00B44210" w:rsidRPr="006D0342" w:rsidRDefault="00B44210" w:rsidP="00F75251">
            <w:pPr>
              <w:rPr>
                <w:rFonts w:ascii="Arial" w:hAnsi="Arial" w:cs="Arial"/>
                <w:lang w:val="en-US"/>
              </w:rPr>
            </w:pPr>
          </w:p>
        </w:tc>
      </w:tr>
      <w:tr w:rsidR="00B44210" w:rsidRPr="006D0342" w14:paraId="09396649" w14:textId="77777777" w:rsidTr="00F75251">
        <w:tc>
          <w:tcPr>
            <w:tcW w:w="2235" w:type="dxa"/>
          </w:tcPr>
          <w:p w14:paraId="6BF0C097" w14:textId="77777777" w:rsidR="00B44210" w:rsidRPr="006D0342" w:rsidRDefault="00B44210" w:rsidP="00F75251">
            <w:pPr>
              <w:rPr>
                <w:rFonts w:ascii="Arial" w:hAnsi="Arial" w:cs="Arial"/>
                <w:lang w:val="en-US"/>
              </w:rPr>
            </w:pPr>
          </w:p>
        </w:tc>
        <w:tc>
          <w:tcPr>
            <w:tcW w:w="5103" w:type="dxa"/>
          </w:tcPr>
          <w:p w14:paraId="0E194CE8" w14:textId="77777777" w:rsidR="00B44210" w:rsidRPr="006D0342" w:rsidRDefault="00B44210" w:rsidP="00F75251">
            <w:pPr>
              <w:rPr>
                <w:rFonts w:ascii="Arial" w:hAnsi="Arial" w:cs="Arial"/>
                <w:lang w:val="en-US"/>
              </w:rPr>
            </w:pPr>
          </w:p>
          <w:p w14:paraId="7BA8110E" w14:textId="77777777" w:rsidR="00B44210" w:rsidRPr="006D0342" w:rsidRDefault="00B44210" w:rsidP="00F75251">
            <w:pPr>
              <w:rPr>
                <w:rFonts w:ascii="Arial" w:hAnsi="Arial" w:cs="Arial"/>
                <w:lang w:val="en-US"/>
              </w:rPr>
            </w:pPr>
          </w:p>
        </w:tc>
        <w:tc>
          <w:tcPr>
            <w:tcW w:w="1559" w:type="dxa"/>
          </w:tcPr>
          <w:p w14:paraId="79A34FCD" w14:textId="77777777" w:rsidR="00B44210" w:rsidRPr="006D0342" w:rsidRDefault="00B44210" w:rsidP="00F75251">
            <w:pPr>
              <w:rPr>
                <w:rFonts w:ascii="Arial" w:hAnsi="Arial" w:cs="Arial"/>
                <w:lang w:val="en-US"/>
              </w:rPr>
            </w:pPr>
          </w:p>
        </w:tc>
      </w:tr>
      <w:tr w:rsidR="00B44210" w:rsidRPr="006D0342" w14:paraId="35988A0D" w14:textId="77777777" w:rsidTr="00F75251">
        <w:tc>
          <w:tcPr>
            <w:tcW w:w="2235" w:type="dxa"/>
          </w:tcPr>
          <w:p w14:paraId="7A15A6E7" w14:textId="77777777" w:rsidR="00B44210" w:rsidRPr="006D0342" w:rsidRDefault="00B44210" w:rsidP="00F75251">
            <w:pPr>
              <w:rPr>
                <w:rFonts w:ascii="Arial" w:hAnsi="Arial" w:cs="Arial"/>
                <w:lang w:val="en-US"/>
              </w:rPr>
            </w:pPr>
          </w:p>
        </w:tc>
        <w:tc>
          <w:tcPr>
            <w:tcW w:w="5103" w:type="dxa"/>
          </w:tcPr>
          <w:p w14:paraId="2BB0E873" w14:textId="77777777" w:rsidR="00B44210" w:rsidRPr="006D0342" w:rsidRDefault="00B44210" w:rsidP="00F75251">
            <w:pPr>
              <w:rPr>
                <w:rFonts w:ascii="Arial" w:hAnsi="Arial" w:cs="Arial"/>
                <w:lang w:val="en-US"/>
              </w:rPr>
            </w:pPr>
          </w:p>
          <w:p w14:paraId="3CD2596C" w14:textId="77777777" w:rsidR="00B44210" w:rsidRPr="006D0342" w:rsidRDefault="00B44210" w:rsidP="00F75251">
            <w:pPr>
              <w:rPr>
                <w:rFonts w:ascii="Arial" w:hAnsi="Arial" w:cs="Arial"/>
                <w:lang w:val="en-US"/>
              </w:rPr>
            </w:pPr>
          </w:p>
        </w:tc>
        <w:tc>
          <w:tcPr>
            <w:tcW w:w="1559" w:type="dxa"/>
          </w:tcPr>
          <w:p w14:paraId="6CBD4F4F" w14:textId="77777777" w:rsidR="00B44210" w:rsidRPr="006D0342" w:rsidRDefault="00B44210" w:rsidP="00F75251">
            <w:pPr>
              <w:rPr>
                <w:rFonts w:ascii="Arial" w:hAnsi="Arial" w:cs="Arial"/>
                <w:lang w:val="en-US"/>
              </w:rPr>
            </w:pPr>
          </w:p>
        </w:tc>
      </w:tr>
      <w:tr w:rsidR="00B44210" w:rsidRPr="006D0342" w14:paraId="7A48A10A" w14:textId="77777777" w:rsidTr="00F75251">
        <w:tc>
          <w:tcPr>
            <w:tcW w:w="2235" w:type="dxa"/>
          </w:tcPr>
          <w:p w14:paraId="37F4F468" w14:textId="77777777" w:rsidR="00B44210" w:rsidRPr="006D0342" w:rsidRDefault="00B44210" w:rsidP="00F75251">
            <w:pPr>
              <w:rPr>
                <w:rFonts w:ascii="Arial" w:hAnsi="Arial" w:cs="Arial"/>
                <w:lang w:val="en-US"/>
              </w:rPr>
            </w:pPr>
          </w:p>
        </w:tc>
        <w:tc>
          <w:tcPr>
            <w:tcW w:w="5103" w:type="dxa"/>
          </w:tcPr>
          <w:p w14:paraId="4B5111E6" w14:textId="77777777" w:rsidR="00B44210" w:rsidRPr="006D0342" w:rsidRDefault="00B44210" w:rsidP="00F75251">
            <w:pPr>
              <w:rPr>
                <w:rFonts w:ascii="Arial" w:hAnsi="Arial" w:cs="Arial"/>
                <w:lang w:val="en-US"/>
              </w:rPr>
            </w:pPr>
          </w:p>
          <w:p w14:paraId="00286F6A" w14:textId="77777777" w:rsidR="00B44210" w:rsidRPr="006D0342" w:rsidRDefault="00B44210" w:rsidP="00F75251">
            <w:pPr>
              <w:rPr>
                <w:rFonts w:ascii="Arial" w:hAnsi="Arial" w:cs="Arial"/>
                <w:lang w:val="en-US"/>
              </w:rPr>
            </w:pPr>
          </w:p>
        </w:tc>
        <w:tc>
          <w:tcPr>
            <w:tcW w:w="1559" w:type="dxa"/>
          </w:tcPr>
          <w:p w14:paraId="2A46D43B" w14:textId="77777777" w:rsidR="00B44210" w:rsidRPr="006D0342" w:rsidRDefault="00B44210" w:rsidP="00F75251">
            <w:pPr>
              <w:rPr>
                <w:rFonts w:ascii="Arial" w:hAnsi="Arial" w:cs="Arial"/>
                <w:lang w:val="en-US"/>
              </w:rPr>
            </w:pPr>
          </w:p>
        </w:tc>
      </w:tr>
      <w:tr w:rsidR="00B44210" w:rsidRPr="006D0342" w14:paraId="102624FF" w14:textId="77777777" w:rsidTr="00F75251">
        <w:tc>
          <w:tcPr>
            <w:tcW w:w="2235" w:type="dxa"/>
          </w:tcPr>
          <w:p w14:paraId="4F570168" w14:textId="77777777" w:rsidR="00B44210" w:rsidRPr="006D0342" w:rsidRDefault="00B44210" w:rsidP="00F75251">
            <w:pPr>
              <w:rPr>
                <w:rFonts w:ascii="Arial" w:hAnsi="Arial" w:cs="Arial"/>
                <w:lang w:val="en-US"/>
              </w:rPr>
            </w:pPr>
          </w:p>
        </w:tc>
        <w:tc>
          <w:tcPr>
            <w:tcW w:w="5103" w:type="dxa"/>
          </w:tcPr>
          <w:p w14:paraId="57DDC786" w14:textId="77777777" w:rsidR="00B44210" w:rsidRPr="006D0342" w:rsidRDefault="00B44210" w:rsidP="00F75251">
            <w:pPr>
              <w:rPr>
                <w:rFonts w:ascii="Arial" w:hAnsi="Arial" w:cs="Arial"/>
                <w:lang w:val="en-US"/>
              </w:rPr>
            </w:pPr>
          </w:p>
          <w:p w14:paraId="723C4A3A" w14:textId="77777777" w:rsidR="00B44210" w:rsidRPr="006D0342" w:rsidRDefault="00B44210" w:rsidP="00F75251">
            <w:pPr>
              <w:rPr>
                <w:rFonts w:ascii="Arial" w:hAnsi="Arial" w:cs="Arial"/>
                <w:lang w:val="en-US"/>
              </w:rPr>
            </w:pPr>
          </w:p>
        </w:tc>
        <w:tc>
          <w:tcPr>
            <w:tcW w:w="1559" w:type="dxa"/>
          </w:tcPr>
          <w:p w14:paraId="0DF87827" w14:textId="77777777" w:rsidR="00B44210" w:rsidRPr="006D0342" w:rsidRDefault="00B44210" w:rsidP="00F75251">
            <w:pPr>
              <w:rPr>
                <w:rFonts w:ascii="Arial" w:hAnsi="Arial" w:cs="Arial"/>
                <w:lang w:val="en-US"/>
              </w:rPr>
            </w:pPr>
          </w:p>
        </w:tc>
      </w:tr>
    </w:tbl>
    <w:p w14:paraId="2266004A" w14:textId="77777777" w:rsidR="00B44210" w:rsidRPr="006D0342" w:rsidRDefault="00B44210" w:rsidP="00B44210">
      <w:pPr>
        <w:rPr>
          <w:b/>
          <w:lang w:val="en-US"/>
        </w:rPr>
      </w:pPr>
    </w:p>
    <w:p w14:paraId="3E25CC75" w14:textId="77777777" w:rsidR="00B44210" w:rsidRPr="006D0342" w:rsidRDefault="00B44210" w:rsidP="00B44210">
      <w:pPr>
        <w:rPr>
          <w:b/>
          <w:lang w:val="en-US"/>
        </w:rPr>
      </w:pP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1"/>
        <w:gridCol w:w="4361"/>
      </w:tblGrid>
      <w:tr w:rsidR="00B44210" w:rsidRPr="00267EE0" w14:paraId="64B11623" w14:textId="77777777" w:rsidTr="00F75251">
        <w:tc>
          <w:tcPr>
            <w:tcW w:w="4951" w:type="dxa"/>
          </w:tcPr>
          <w:p w14:paraId="4B217979" w14:textId="77777777" w:rsidR="00B44210" w:rsidRPr="00267EE0" w:rsidRDefault="00B44210" w:rsidP="00F75251">
            <w:pPr>
              <w:rPr>
                <w:rFonts w:ascii="Arial" w:hAnsi="Arial" w:cs="Arial"/>
                <w:b/>
                <w:lang w:val="en-US"/>
              </w:rPr>
            </w:pPr>
            <w:r w:rsidRPr="00267EE0">
              <w:rPr>
                <w:rFonts w:ascii="Arial" w:hAnsi="Arial" w:cs="Arial"/>
                <w:b/>
                <w:lang w:val="en-US"/>
              </w:rPr>
              <w:t>Assessment completed by:</w:t>
            </w:r>
          </w:p>
          <w:p w14:paraId="5E3DF00C" w14:textId="77777777" w:rsidR="00B44210" w:rsidRPr="00267EE0" w:rsidRDefault="00B44210" w:rsidP="00F75251">
            <w:pPr>
              <w:rPr>
                <w:rFonts w:ascii="Arial" w:hAnsi="Arial" w:cs="Arial"/>
                <w:b/>
                <w:lang w:val="en-US"/>
              </w:rPr>
            </w:pPr>
          </w:p>
        </w:tc>
        <w:tc>
          <w:tcPr>
            <w:tcW w:w="4361" w:type="dxa"/>
          </w:tcPr>
          <w:p w14:paraId="092ED514" w14:textId="77777777" w:rsidR="00B44210" w:rsidRPr="00267EE0" w:rsidRDefault="00B44210" w:rsidP="00F75251">
            <w:pPr>
              <w:rPr>
                <w:b/>
                <w:lang w:val="en-US"/>
              </w:rPr>
            </w:pPr>
            <w:r>
              <w:rPr>
                <w:b/>
                <w:lang w:val="en-US"/>
              </w:rPr>
              <w:t>Stewart Holmes</w:t>
            </w:r>
          </w:p>
        </w:tc>
      </w:tr>
      <w:tr w:rsidR="00B44210" w:rsidRPr="00267EE0" w14:paraId="0EB4AA7F" w14:textId="77777777" w:rsidTr="00F75251">
        <w:tc>
          <w:tcPr>
            <w:tcW w:w="4951" w:type="dxa"/>
          </w:tcPr>
          <w:p w14:paraId="78AB2D8E" w14:textId="77777777" w:rsidR="00B44210" w:rsidRPr="00267EE0" w:rsidRDefault="00B44210" w:rsidP="00F75251">
            <w:pPr>
              <w:rPr>
                <w:rFonts w:ascii="Arial" w:hAnsi="Arial" w:cs="Arial"/>
                <w:b/>
                <w:lang w:val="en-US"/>
              </w:rPr>
            </w:pPr>
            <w:r w:rsidRPr="00267EE0">
              <w:rPr>
                <w:rFonts w:ascii="Arial" w:hAnsi="Arial" w:cs="Arial"/>
                <w:b/>
                <w:lang w:val="en-US"/>
              </w:rPr>
              <w:t>Date:</w:t>
            </w:r>
            <w:r>
              <w:rPr>
                <w:rFonts w:ascii="Arial" w:hAnsi="Arial" w:cs="Arial"/>
                <w:b/>
                <w:lang w:val="en-US"/>
              </w:rPr>
              <w:t xml:space="preserve"> </w:t>
            </w:r>
          </w:p>
          <w:p w14:paraId="59FF8F8E" w14:textId="77777777" w:rsidR="00B44210" w:rsidRPr="00267EE0" w:rsidRDefault="00B44210" w:rsidP="00F75251">
            <w:pPr>
              <w:rPr>
                <w:rFonts w:ascii="Arial" w:hAnsi="Arial" w:cs="Arial"/>
                <w:b/>
                <w:lang w:val="en-US"/>
              </w:rPr>
            </w:pPr>
          </w:p>
        </w:tc>
        <w:tc>
          <w:tcPr>
            <w:tcW w:w="4361" w:type="dxa"/>
          </w:tcPr>
          <w:p w14:paraId="3C3314E0" w14:textId="77777777" w:rsidR="00B44210" w:rsidRPr="00267EE0" w:rsidRDefault="00B44210" w:rsidP="00F75251">
            <w:pPr>
              <w:rPr>
                <w:b/>
                <w:lang w:val="en-US"/>
              </w:rPr>
            </w:pPr>
            <w:r>
              <w:rPr>
                <w:b/>
                <w:lang w:val="en-US"/>
              </w:rPr>
              <w:t>Feb 2021</w:t>
            </w:r>
          </w:p>
        </w:tc>
      </w:tr>
      <w:tr w:rsidR="00B44210" w:rsidRPr="00267EE0" w14:paraId="5D217B6D" w14:textId="77777777" w:rsidTr="00F75251">
        <w:tc>
          <w:tcPr>
            <w:tcW w:w="4951" w:type="dxa"/>
          </w:tcPr>
          <w:p w14:paraId="43FD8ACD" w14:textId="77777777" w:rsidR="00B44210" w:rsidRPr="00267EE0" w:rsidRDefault="00B44210" w:rsidP="00F75251">
            <w:pPr>
              <w:rPr>
                <w:rFonts w:ascii="Arial" w:hAnsi="Arial" w:cs="Arial"/>
                <w:b/>
                <w:lang w:val="en-US"/>
              </w:rPr>
            </w:pPr>
            <w:r w:rsidRPr="00267EE0">
              <w:rPr>
                <w:rFonts w:ascii="Arial" w:hAnsi="Arial" w:cs="Arial"/>
                <w:b/>
                <w:lang w:val="en-US"/>
              </w:rPr>
              <w:t>Signed:</w:t>
            </w:r>
          </w:p>
          <w:p w14:paraId="70C2AAF1" w14:textId="77777777" w:rsidR="00B44210" w:rsidRPr="00267EE0" w:rsidRDefault="00B44210" w:rsidP="00F75251">
            <w:pPr>
              <w:rPr>
                <w:rFonts w:ascii="Arial" w:hAnsi="Arial" w:cs="Arial"/>
                <w:b/>
                <w:lang w:val="en-US"/>
              </w:rPr>
            </w:pPr>
          </w:p>
        </w:tc>
        <w:tc>
          <w:tcPr>
            <w:tcW w:w="4361" w:type="dxa"/>
          </w:tcPr>
          <w:p w14:paraId="7724E2E6" w14:textId="77777777" w:rsidR="00B44210" w:rsidRPr="00267EE0" w:rsidRDefault="00B44210" w:rsidP="00F75251">
            <w:pPr>
              <w:rPr>
                <w:b/>
                <w:lang w:val="en-US"/>
              </w:rPr>
            </w:pPr>
          </w:p>
        </w:tc>
      </w:tr>
    </w:tbl>
    <w:p w14:paraId="6888F7C3" w14:textId="77777777" w:rsidR="00B44210" w:rsidRPr="006E20B5" w:rsidRDefault="00B44210" w:rsidP="00B44210"/>
    <w:p w14:paraId="0DA8879C" w14:textId="79F5B233" w:rsidR="00B44210" w:rsidRPr="001A1690" w:rsidRDefault="00B44210" w:rsidP="00B44210"/>
    <w:p w14:paraId="2C884082" w14:textId="77777777" w:rsidR="00E20126" w:rsidRDefault="00E20126" w:rsidP="00E20126">
      <w:pPr>
        <w:pStyle w:val="ListParagraph"/>
        <w:ind w:left="0"/>
        <w:rPr>
          <w:sz w:val="28"/>
          <w:szCs w:val="28"/>
        </w:rPr>
      </w:pPr>
    </w:p>
    <w:p w14:paraId="021F7D8B" w14:textId="77777777" w:rsidR="00E20126" w:rsidRPr="00E20126" w:rsidRDefault="00E20126" w:rsidP="00E20126">
      <w:pPr>
        <w:rPr>
          <w:sz w:val="28"/>
          <w:szCs w:val="28"/>
        </w:rPr>
      </w:pPr>
    </w:p>
    <w:sectPr w:rsidR="00E20126" w:rsidRPr="00E20126" w:rsidSect="00F532EA">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011469" w14:textId="77777777" w:rsidR="00CD70EB" w:rsidRDefault="00CD70EB" w:rsidP="00E20126">
      <w:r>
        <w:separator/>
      </w:r>
    </w:p>
  </w:endnote>
  <w:endnote w:type="continuationSeparator" w:id="0">
    <w:p w14:paraId="082AE574" w14:textId="77777777" w:rsidR="00CD70EB" w:rsidRDefault="00CD70EB" w:rsidP="00E201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MT">
    <w:altName w:val="Arial"/>
    <w:panose1 w:val="020B06040202020202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B8290B" w14:textId="77777777" w:rsidR="00CD70EB" w:rsidRDefault="00CD70EB" w:rsidP="00E20126">
      <w:r>
        <w:separator/>
      </w:r>
    </w:p>
  </w:footnote>
  <w:footnote w:type="continuationSeparator" w:id="0">
    <w:p w14:paraId="6313ECCF" w14:textId="77777777" w:rsidR="00CD70EB" w:rsidRDefault="00CD70EB" w:rsidP="00E2012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4A25A0"/>
    <w:multiLevelType w:val="multilevel"/>
    <w:tmpl w:val="A418DCF4"/>
    <w:lvl w:ilvl="0">
      <w:start w:val="6"/>
      <w:numFmt w:val="decimal"/>
      <w:lvlText w:val="%1"/>
      <w:lvlJc w:val="left"/>
      <w:pPr>
        <w:ind w:left="360" w:hanging="360"/>
      </w:pPr>
      <w:rPr>
        <w:rFonts w:ascii="Arial" w:hAnsi="Arial" w:cs="Arial" w:hint="default"/>
      </w:rPr>
    </w:lvl>
    <w:lvl w:ilvl="1">
      <w:start w:val="4"/>
      <w:numFmt w:val="decimal"/>
      <w:lvlText w:val="%1.%2"/>
      <w:lvlJc w:val="left"/>
      <w:pPr>
        <w:ind w:left="360" w:hanging="360"/>
      </w:pPr>
      <w:rPr>
        <w:rFonts w:ascii="Arial" w:hAnsi="Arial" w:cs="Arial" w:hint="default"/>
      </w:rPr>
    </w:lvl>
    <w:lvl w:ilvl="2">
      <w:start w:val="1"/>
      <w:numFmt w:val="decimal"/>
      <w:lvlText w:val="%1.%2.%3"/>
      <w:lvlJc w:val="left"/>
      <w:pPr>
        <w:ind w:left="720" w:hanging="720"/>
      </w:pPr>
      <w:rPr>
        <w:rFonts w:ascii="Arial" w:hAnsi="Arial" w:cs="Arial" w:hint="default"/>
      </w:rPr>
    </w:lvl>
    <w:lvl w:ilvl="3">
      <w:start w:val="1"/>
      <w:numFmt w:val="decimal"/>
      <w:lvlText w:val="%1.%2.%3.%4"/>
      <w:lvlJc w:val="left"/>
      <w:pPr>
        <w:ind w:left="720" w:hanging="720"/>
      </w:pPr>
      <w:rPr>
        <w:rFonts w:ascii="Arial" w:hAnsi="Arial" w:cs="Arial" w:hint="default"/>
      </w:rPr>
    </w:lvl>
    <w:lvl w:ilvl="4">
      <w:start w:val="1"/>
      <w:numFmt w:val="decimal"/>
      <w:lvlText w:val="%1.%2.%3.%4.%5"/>
      <w:lvlJc w:val="left"/>
      <w:pPr>
        <w:ind w:left="1080" w:hanging="1080"/>
      </w:pPr>
      <w:rPr>
        <w:rFonts w:ascii="Arial" w:hAnsi="Arial" w:cs="Arial" w:hint="default"/>
      </w:rPr>
    </w:lvl>
    <w:lvl w:ilvl="5">
      <w:start w:val="1"/>
      <w:numFmt w:val="decimal"/>
      <w:lvlText w:val="%1.%2.%3.%4.%5.%6"/>
      <w:lvlJc w:val="left"/>
      <w:pPr>
        <w:ind w:left="1080" w:hanging="1080"/>
      </w:pPr>
      <w:rPr>
        <w:rFonts w:ascii="Arial" w:hAnsi="Arial" w:cs="Arial" w:hint="default"/>
      </w:rPr>
    </w:lvl>
    <w:lvl w:ilvl="6">
      <w:start w:val="1"/>
      <w:numFmt w:val="decimal"/>
      <w:lvlText w:val="%1.%2.%3.%4.%5.%6.%7"/>
      <w:lvlJc w:val="left"/>
      <w:pPr>
        <w:ind w:left="1440" w:hanging="1440"/>
      </w:pPr>
      <w:rPr>
        <w:rFonts w:ascii="Arial" w:hAnsi="Arial" w:cs="Arial" w:hint="default"/>
      </w:rPr>
    </w:lvl>
    <w:lvl w:ilvl="7">
      <w:start w:val="1"/>
      <w:numFmt w:val="decimal"/>
      <w:lvlText w:val="%1.%2.%3.%4.%5.%6.%7.%8"/>
      <w:lvlJc w:val="left"/>
      <w:pPr>
        <w:ind w:left="1440" w:hanging="1440"/>
      </w:pPr>
      <w:rPr>
        <w:rFonts w:ascii="Arial" w:hAnsi="Arial" w:cs="Arial" w:hint="default"/>
      </w:rPr>
    </w:lvl>
    <w:lvl w:ilvl="8">
      <w:start w:val="1"/>
      <w:numFmt w:val="decimal"/>
      <w:lvlText w:val="%1.%2.%3.%4.%5.%6.%7.%8.%9"/>
      <w:lvlJc w:val="left"/>
      <w:pPr>
        <w:ind w:left="1800" w:hanging="1800"/>
      </w:pPr>
      <w:rPr>
        <w:rFonts w:ascii="Arial" w:hAnsi="Arial" w:cs="Arial" w:hint="default"/>
      </w:rPr>
    </w:lvl>
  </w:abstractNum>
  <w:abstractNum w:abstractNumId="1" w15:restartNumberingAfterBreak="0">
    <w:nsid w:val="06662764"/>
    <w:multiLevelType w:val="hybridMultilevel"/>
    <w:tmpl w:val="2FFAD86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C985BE2"/>
    <w:multiLevelType w:val="multilevel"/>
    <w:tmpl w:val="FBD02610"/>
    <w:lvl w:ilvl="0">
      <w:start w:val="1"/>
      <w:numFmt w:val="decimal"/>
      <w:lvlText w:val="%1."/>
      <w:lvlJc w:val="left"/>
      <w:pPr>
        <w:ind w:left="720" w:hanging="360"/>
      </w:pPr>
    </w:lvl>
    <w:lvl w:ilvl="1">
      <w:start w:val="5"/>
      <w:numFmt w:val="decimal"/>
      <w:isLgl/>
      <w:lvlText w:val="%1.%2"/>
      <w:lvlJc w:val="left"/>
      <w:pPr>
        <w:ind w:left="760" w:hanging="400"/>
      </w:pPr>
      <w:rPr>
        <w:rFonts w:ascii="Arial" w:hAnsi="Arial" w:cs="Arial" w:hint="default"/>
      </w:rPr>
    </w:lvl>
    <w:lvl w:ilvl="2">
      <w:start w:val="1"/>
      <w:numFmt w:val="decimal"/>
      <w:isLgl/>
      <w:lvlText w:val="%1.%2.%3"/>
      <w:lvlJc w:val="left"/>
      <w:pPr>
        <w:ind w:left="1080" w:hanging="720"/>
      </w:pPr>
      <w:rPr>
        <w:rFonts w:ascii="Arial" w:hAnsi="Arial" w:cs="Arial" w:hint="default"/>
      </w:rPr>
    </w:lvl>
    <w:lvl w:ilvl="3">
      <w:start w:val="1"/>
      <w:numFmt w:val="decimal"/>
      <w:isLgl/>
      <w:lvlText w:val="%1.%2.%3.%4"/>
      <w:lvlJc w:val="left"/>
      <w:pPr>
        <w:ind w:left="1080" w:hanging="720"/>
      </w:pPr>
      <w:rPr>
        <w:rFonts w:ascii="Arial" w:hAnsi="Arial" w:cs="Arial" w:hint="default"/>
      </w:rPr>
    </w:lvl>
    <w:lvl w:ilvl="4">
      <w:start w:val="1"/>
      <w:numFmt w:val="decimal"/>
      <w:isLgl/>
      <w:lvlText w:val="%1.%2.%3.%4.%5"/>
      <w:lvlJc w:val="left"/>
      <w:pPr>
        <w:ind w:left="1440" w:hanging="1080"/>
      </w:pPr>
      <w:rPr>
        <w:rFonts w:ascii="Arial" w:hAnsi="Arial" w:cs="Arial" w:hint="default"/>
      </w:rPr>
    </w:lvl>
    <w:lvl w:ilvl="5">
      <w:start w:val="1"/>
      <w:numFmt w:val="decimal"/>
      <w:isLgl/>
      <w:lvlText w:val="%1.%2.%3.%4.%5.%6"/>
      <w:lvlJc w:val="left"/>
      <w:pPr>
        <w:ind w:left="1440" w:hanging="1080"/>
      </w:pPr>
      <w:rPr>
        <w:rFonts w:ascii="Arial" w:hAnsi="Arial" w:cs="Arial" w:hint="default"/>
      </w:rPr>
    </w:lvl>
    <w:lvl w:ilvl="6">
      <w:start w:val="1"/>
      <w:numFmt w:val="decimal"/>
      <w:isLgl/>
      <w:lvlText w:val="%1.%2.%3.%4.%5.%6.%7"/>
      <w:lvlJc w:val="left"/>
      <w:pPr>
        <w:ind w:left="1800" w:hanging="1440"/>
      </w:pPr>
      <w:rPr>
        <w:rFonts w:ascii="Arial" w:hAnsi="Arial" w:cs="Arial" w:hint="default"/>
      </w:rPr>
    </w:lvl>
    <w:lvl w:ilvl="7">
      <w:start w:val="1"/>
      <w:numFmt w:val="decimal"/>
      <w:isLgl/>
      <w:lvlText w:val="%1.%2.%3.%4.%5.%6.%7.%8"/>
      <w:lvlJc w:val="left"/>
      <w:pPr>
        <w:ind w:left="1800" w:hanging="1440"/>
      </w:pPr>
      <w:rPr>
        <w:rFonts w:ascii="Arial" w:hAnsi="Arial" w:cs="Arial" w:hint="default"/>
      </w:rPr>
    </w:lvl>
    <w:lvl w:ilvl="8">
      <w:start w:val="1"/>
      <w:numFmt w:val="decimal"/>
      <w:isLgl/>
      <w:lvlText w:val="%1.%2.%3.%4.%5.%6.%7.%8.%9"/>
      <w:lvlJc w:val="left"/>
      <w:pPr>
        <w:ind w:left="2160" w:hanging="1800"/>
      </w:pPr>
      <w:rPr>
        <w:rFonts w:ascii="Arial" w:hAnsi="Arial" w:cs="Arial" w:hint="default"/>
      </w:rPr>
    </w:lvl>
  </w:abstractNum>
  <w:abstractNum w:abstractNumId="3" w15:restartNumberingAfterBreak="0">
    <w:nsid w:val="0F2A6AA5"/>
    <w:multiLevelType w:val="multilevel"/>
    <w:tmpl w:val="A1444F8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714063"/>
    <w:multiLevelType w:val="multilevel"/>
    <w:tmpl w:val="9BDA852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CFC1A3C"/>
    <w:multiLevelType w:val="hybridMultilevel"/>
    <w:tmpl w:val="177EA41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1DE46237"/>
    <w:multiLevelType w:val="multilevel"/>
    <w:tmpl w:val="33A4A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2AD759C"/>
    <w:multiLevelType w:val="multilevel"/>
    <w:tmpl w:val="8760D7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4616239"/>
    <w:multiLevelType w:val="multilevel"/>
    <w:tmpl w:val="FB1033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7D959AB"/>
    <w:multiLevelType w:val="hybridMultilevel"/>
    <w:tmpl w:val="7E40BE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810310B"/>
    <w:multiLevelType w:val="hybridMultilevel"/>
    <w:tmpl w:val="45C863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AE724C0"/>
    <w:multiLevelType w:val="multilevel"/>
    <w:tmpl w:val="2580EA44"/>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1677C29"/>
    <w:multiLevelType w:val="hybridMultilevel"/>
    <w:tmpl w:val="4E941C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5AA6F50"/>
    <w:multiLevelType w:val="multilevel"/>
    <w:tmpl w:val="4CA84FB4"/>
    <w:lvl w:ilvl="0">
      <w:start w:val="6"/>
      <w:numFmt w:val="decimal"/>
      <w:lvlText w:val="%1"/>
      <w:lvlJc w:val="left"/>
      <w:pPr>
        <w:ind w:left="360" w:hanging="360"/>
      </w:pPr>
      <w:rPr>
        <w:rFonts w:ascii="Arial" w:hAnsi="Arial" w:cs="Arial" w:hint="default"/>
      </w:rPr>
    </w:lvl>
    <w:lvl w:ilvl="1">
      <w:start w:val="4"/>
      <w:numFmt w:val="decimal"/>
      <w:lvlText w:val="%1.%2"/>
      <w:lvlJc w:val="left"/>
      <w:pPr>
        <w:ind w:left="360" w:hanging="360"/>
      </w:pPr>
      <w:rPr>
        <w:rFonts w:ascii="Arial" w:hAnsi="Arial" w:cs="Arial" w:hint="default"/>
      </w:rPr>
    </w:lvl>
    <w:lvl w:ilvl="2">
      <w:start w:val="1"/>
      <w:numFmt w:val="decimal"/>
      <w:lvlText w:val="%1.%2.%3"/>
      <w:lvlJc w:val="left"/>
      <w:pPr>
        <w:ind w:left="720" w:hanging="720"/>
      </w:pPr>
      <w:rPr>
        <w:rFonts w:ascii="Arial" w:hAnsi="Arial" w:cs="Arial" w:hint="default"/>
      </w:rPr>
    </w:lvl>
    <w:lvl w:ilvl="3">
      <w:start w:val="1"/>
      <w:numFmt w:val="decimal"/>
      <w:lvlText w:val="%1.%2.%3.%4"/>
      <w:lvlJc w:val="left"/>
      <w:pPr>
        <w:ind w:left="720" w:hanging="720"/>
      </w:pPr>
      <w:rPr>
        <w:rFonts w:ascii="Arial" w:hAnsi="Arial" w:cs="Arial" w:hint="default"/>
      </w:rPr>
    </w:lvl>
    <w:lvl w:ilvl="4">
      <w:start w:val="1"/>
      <w:numFmt w:val="decimal"/>
      <w:lvlText w:val="%1.%2.%3.%4.%5"/>
      <w:lvlJc w:val="left"/>
      <w:pPr>
        <w:ind w:left="1080" w:hanging="1080"/>
      </w:pPr>
      <w:rPr>
        <w:rFonts w:ascii="Arial" w:hAnsi="Arial" w:cs="Arial" w:hint="default"/>
      </w:rPr>
    </w:lvl>
    <w:lvl w:ilvl="5">
      <w:start w:val="1"/>
      <w:numFmt w:val="decimal"/>
      <w:lvlText w:val="%1.%2.%3.%4.%5.%6"/>
      <w:lvlJc w:val="left"/>
      <w:pPr>
        <w:ind w:left="1080" w:hanging="1080"/>
      </w:pPr>
      <w:rPr>
        <w:rFonts w:ascii="Arial" w:hAnsi="Arial" w:cs="Arial" w:hint="default"/>
      </w:rPr>
    </w:lvl>
    <w:lvl w:ilvl="6">
      <w:start w:val="1"/>
      <w:numFmt w:val="decimal"/>
      <w:lvlText w:val="%1.%2.%3.%4.%5.%6.%7"/>
      <w:lvlJc w:val="left"/>
      <w:pPr>
        <w:ind w:left="1440" w:hanging="1440"/>
      </w:pPr>
      <w:rPr>
        <w:rFonts w:ascii="Arial" w:hAnsi="Arial" w:cs="Arial" w:hint="default"/>
      </w:rPr>
    </w:lvl>
    <w:lvl w:ilvl="7">
      <w:start w:val="1"/>
      <w:numFmt w:val="decimal"/>
      <w:lvlText w:val="%1.%2.%3.%4.%5.%6.%7.%8"/>
      <w:lvlJc w:val="left"/>
      <w:pPr>
        <w:ind w:left="1440" w:hanging="1440"/>
      </w:pPr>
      <w:rPr>
        <w:rFonts w:ascii="Arial" w:hAnsi="Arial" w:cs="Arial" w:hint="default"/>
      </w:rPr>
    </w:lvl>
    <w:lvl w:ilvl="8">
      <w:start w:val="1"/>
      <w:numFmt w:val="decimal"/>
      <w:lvlText w:val="%1.%2.%3.%4.%5.%6.%7.%8.%9"/>
      <w:lvlJc w:val="left"/>
      <w:pPr>
        <w:ind w:left="1800" w:hanging="1800"/>
      </w:pPr>
      <w:rPr>
        <w:rFonts w:ascii="Arial" w:hAnsi="Arial" w:cs="Arial" w:hint="default"/>
      </w:rPr>
    </w:lvl>
  </w:abstractNum>
  <w:abstractNum w:abstractNumId="14" w15:restartNumberingAfterBreak="0">
    <w:nsid w:val="371A104D"/>
    <w:multiLevelType w:val="hybridMultilevel"/>
    <w:tmpl w:val="A9AEFE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76614C4"/>
    <w:multiLevelType w:val="hybridMultilevel"/>
    <w:tmpl w:val="D57CB18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7DA76C3"/>
    <w:multiLevelType w:val="multilevel"/>
    <w:tmpl w:val="DADCBA06"/>
    <w:lvl w:ilvl="0">
      <w:start w:val="6"/>
      <w:numFmt w:val="decimal"/>
      <w:lvlText w:val="%1"/>
      <w:lvlJc w:val="left"/>
      <w:pPr>
        <w:ind w:left="360" w:hanging="360"/>
      </w:pPr>
      <w:rPr>
        <w:rFonts w:ascii="Arial" w:hAnsi="Arial" w:cs="Arial" w:hint="default"/>
      </w:rPr>
    </w:lvl>
    <w:lvl w:ilvl="1">
      <w:start w:val="5"/>
      <w:numFmt w:val="decimal"/>
      <w:lvlText w:val="%1.%2"/>
      <w:lvlJc w:val="left"/>
      <w:pPr>
        <w:ind w:left="720" w:hanging="360"/>
      </w:pPr>
      <w:rPr>
        <w:rFonts w:ascii="Arial" w:hAnsi="Arial" w:cs="Arial" w:hint="default"/>
      </w:rPr>
    </w:lvl>
    <w:lvl w:ilvl="2">
      <w:start w:val="1"/>
      <w:numFmt w:val="decimal"/>
      <w:lvlText w:val="%1.%2.%3"/>
      <w:lvlJc w:val="left"/>
      <w:pPr>
        <w:ind w:left="1440" w:hanging="720"/>
      </w:pPr>
      <w:rPr>
        <w:rFonts w:ascii="Arial" w:hAnsi="Arial" w:cs="Arial" w:hint="default"/>
      </w:rPr>
    </w:lvl>
    <w:lvl w:ilvl="3">
      <w:start w:val="1"/>
      <w:numFmt w:val="decimal"/>
      <w:lvlText w:val="%1.%2.%3.%4"/>
      <w:lvlJc w:val="left"/>
      <w:pPr>
        <w:ind w:left="1800" w:hanging="720"/>
      </w:pPr>
      <w:rPr>
        <w:rFonts w:ascii="Arial" w:hAnsi="Arial" w:cs="Arial" w:hint="default"/>
      </w:rPr>
    </w:lvl>
    <w:lvl w:ilvl="4">
      <w:start w:val="1"/>
      <w:numFmt w:val="decimal"/>
      <w:lvlText w:val="%1.%2.%3.%4.%5"/>
      <w:lvlJc w:val="left"/>
      <w:pPr>
        <w:ind w:left="2520" w:hanging="1080"/>
      </w:pPr>
      <w:rPr>
        <w:rFonts w:ascii="Arial" w:hAnsi="Arial" w:cs="Arial" w:hint="default"/>
      </w:rPr>
    </w:lvl>
    <w:lvl w:ilvl="5">
      <w:start w:val="1"/>
      <w:numFmt w:val="decimal"/>
      <w:lvlText w:val="%1.%2.%3.%4.%5.%6"/>
      <w:lvlJc w:val="left"/>
      <w:pPr>
        <w:ind w:left="2880" w:hanging="1080"/>
      </w:pPr>
      <w:rPr>
        <w:rFonts w:ascii="Arial" w:hAnsi="Arial" w:cs="Arial" w:hint="default"/>
      </w:rPr>
    </w:lvl>
    <w:lvl w:ilvl="6">
      <w:start w:val="1"/>
      <w:numFmt w:val="decimal"/>
      <w:lvlText w:val="%1.%2.%3.%4.%5.%6.%7"/>
      <w:lvlJc w:val="left"/>
      <w:pPr>
        <w:ind w:left="3600" w:hanging="1440"/>
      </w:pPr>
      <w:rPr>
        <w:rFonts w:ascii="Arial" w:hAnsi="Arial" w:cs="Arial" w:hint="default"/>
      </w:rPr>
    </w:lvl>
    <w:lvl w:ilvl="7">
      <w:start w:val="1"/>
      <w:numFmt w:val="decimal"/>
      <w:lvlText w:val="%1.%2.%3.%4.%5.%6.%7.%8"/>
      <w:lvlJc w:val="left"/>
      <w:pPr>
        <w:ind w:left="3960" w:hanging="1440"/>
      </w:pPr>
      <w:rPr>
        <w:rFonts w:ascii="Arial" w:hAnsi="Arial" w:cs="Arial" w:hint="default"/>
      </w:rPr>
    </w:lvl>
    <w:lvl w:ilvl="8">
      <w:start w:val="1"/>
      <w:numFmt w:val="decimal"/>
      <w:lvlText w:val="%1.%2.%3.%4.%5.%6.%7.%8.%9"/>
      <w:lvlJc w:val="left"/>
      <w:pPr>
        <w:ind w:left="4680" w:hanging="1800"/>
      </w:pPr>
      <w:rPr>
        <w:rFonts w:ascii="Arial" w:hAnsi="Arial" w:cs="Arial" w:hint="default"/>
      </w:rPr>
    </w:lvl>
  </w:abstractNum>
  <w:abstractNum w:abstractNumId="17" w15:restartNumberingAfterBreak="0">
    <w:nsid w:val="403158EF"/>
    <w:multiLevelType w:val="hybridMultilevel"/>
    <w:tmpl w:val="094618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49D7007"/>
    <w:multiLevelType w:val="multilevel"/>
    <w:tmpl w:val="5B6A50AC"/>
    <w:lvl w:ilvl="0">
      <w:start w:val="1"/>
      <w:numFmt w:val="bullet"/>
      <w:lvlText w:val=""/>
      <w:lvlJc w:val="left"/>
      <w:pPr>
        <w:ind w:left="644"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7CC2441"/>
    <w:multiLevelType w:val="multilevel"/>
    <w:tmpl w:val="22F684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28E5BCC"/>
    <w:multiLevelType w:val="multilevel"/>
    <w:tmpl w:val="BDA05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5A200CA"/>
    <w:multiLevelType w:val="multilevel"/>
    <w:tmpl w:val="F3EEA5C8"/>
    <w:lvl w:ilvl="0">
      <w:start w:val="6"/>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5CC94313"/>
    <w:multiLevelType w:val="hybridMultilevel"/>
    <w:tmpl w:val="F54AAB76"/>
    <w:lvl w:ilvl="0" w:tplc="0809000F">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3" w15:restartNumberingAfterBreak="0">
    <w:nsid w:val="5DC635CA"/>
    <w:multiLevelType w:val="multilevel"/>
    <w:tmpl w:val="A1444F8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3DE7C99"/>
    <w:multiLevelType w:val="multilevel"/>
    <w:tmpl w:val="B5FAAE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4973FED"/>
    <w:multiLevelType w:val="multilevel"/>
    <w:tmpl w:val="622CBBC0"/>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5AE0DF7"/>
    <w:multiLevelType w:val="multilevel"/>
    <w:tmpl w:val="F0EC2E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67C019E"/>
    <w:multiLevelType w:val="hybridMultilevel"/>
    <w:tmpl w:val="91780A86"/>
    <w:lvl w:ilvl="0" w:tplc="08090001">
      <w:start w:val="1"/>
      <w:numFmt w:val="bullet"/>
      <w:lvlText w:val=""/>
      <w:lvlJc w:val="left"/>
      <w:pPr>
        <w:ind w:left="643" w:hanging="360"/>
      </w:pPr>
      <w:rPr>
        <w:rFonts w:ascii="Symbol" w:hAnsi="Symbol" w:hint="default"/>
      </w:rPr>
    </w:lvl>
    <w:lvl w:ilvl="1" w:tplc="08090003" w:tentative="1">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28" w15:restartNumberingAfterBreak="0">
    <w:nsid w:val="68BF3A7A"/>
    <w:multiLevelType w:val="hybridMultilevel"/>
    <w:tmpl w:val="299ED9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A227349"/>
    <w:multiLevelType w:val="hybridMultilevel"/>
    <w:tmpl w:val="9B3CCA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EAC0AB8"/>
    <w:multiLevelType w:val="multilevel"/>
    <w:tmpl w:val="360CEF4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bCs/>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1" w15:restartNumberingAfterBreak="0">
    <w:nsid w:val="6EB30733"/>
    <w:multiLevelType w:val="multilevel"/>
    <w:tmpl w:val="CF4AC3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565658E"/>
    <w:multiLevelType w:val="multilevel"/>
    <w:tmpl w:val="5CBAACDA"/>
    <w:lvl w:ilvl="0">
      <w:start w:val="1"/>
      <w:numFmt w:val="decimal"/>
      <w:lvlText w:val="%1."/>
      <w:lvlJc w:val="left"/>
      <w:pPr>
        <w:ind w:left="720" w:hanging="360"/>
      </w:pPr>
    </w:lvl>
    <w:lvl w:ilvl="1">
      <w:start w:val="4"/>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7F2206E5"/>
    <w:multiLevelType w:val="hybridMultilevel"/>
    <w:tmpl w:val="3CE6B6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2"/>
  </w:num>
  <w:num w:numId="2">
    <w:abstractNumId w:val="5"/>
  </w:num>
  <w:num w:numId="3">
    <w:abstractNumId w:val="29"/>
  </w:num>
  <w:num w:numId="4">
    <w:abstractNumId w:val="20"/>
  </w:num>
  <w:num w:numId="5">
    <w:abstractNumId w:val="7"/>
  </w:num>
  <w:num w:numId="6">
    <w:abstractNumId w:val="33"/>
  </w:num>
  <w:num w:numId="7">
    <w:abstractNumId w:val="30"/>
  </w:num>
  <w:num w:numId="8">
    <w:abstractNumId w:val="15"/>
  </w:num>
  <w:num w:numId="9">
    <w:abstractNumId w:val="17"/>
  </w:num>
  <w:num w:numId="10">
    <w:abstractNumId w:val="8"/>
  </w:num>
  <w:num w:numId="11">
    <w:abstractNumId w:val="4"/>
  </w:num>
  <w:num w:numId="12">
    <w:abstractNumId w:val="25"/>
  </w:num>
  <w:num w:numId="13">
    <w:abstractNumId w:val="11"/>
  </w:num>
  <w:num w:numId="14">
    <w:abstractNumId w:val="24"/>
  </w:num>
  <w:num w:numId="15">
    <w:abstractNumId w:val="31"/>
  </w:num>
  <w:num w:numId="16">
    <w:abstractNumId w:val="19"/>
  </w:num>
  <w:num w:numId="17">
    <w:abstractNumId w:val="26"/>
  </w:num>
  <w:num w:numId="18">
    <w:abstractNumId w:val="3"/>
  </w:num>
  <w:num w:numId="19">
    <w:abstractNumId w:val="18"/>
  </w:num>
  <w:num w:numId="20">
    <w:abstractNumId w:val="28"/>
  </w:num>
  <w:num w:numId="21">
    <w:abstractNumId w:val="10"/>
  </w:num>
  <w:num w:numId="22">
    <w:abstractNumId w:val="12"/>
  </w:num>
  <w:num w:numId="23">
    <w:abstractNumId w:val="1"/>
  </w:num>
  <w:num w:numId="24">
    <w:abstractNumId w:val="9"/>
  </w:num>
  <w:num w:numId="25">
    <w:abstractNumId w:val="6"/>
  </w:num>
  <w:num w:numId="26">
    <w:abstractNumId w:val="14"/>
  </w:num>
  <w:num w:numId="27">
    <w:abstractNumId w:val="2"/>
  </w:num>
  <w:num w:numId="28">
    <w:abstractNumId w:val="32"/>
  </w:num>
  <w:num w:numId="29">
    <w:abstractNumId w:val="13"/>
  </w:num>
  <w:num w:numId="30">
    <w:abstractNumId w:val="16"/>
  </w:num>
  <w:num w:numId="31">
    <w:abstractNumId w:val="0"/>
  </w:num>
  <w:num w:numId="32">
    <w:abstractNumId w:val="21"/>
  </w:num>
  <w:num w:numId="33">
    <w:abstractNumId w:val="27"/>
  </w:num>
  <w:num w:numId="3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0126"/>
    <w:rsid w:val="00000B60"/>
    <w:rsid w:val="000065DA"/>
    <w:rsid w:val="00010549"/>
    <w:rsid w:val="000D68CE"/>
    <w:rsid w:val="00100AC3"/>
    <w:rsid w:val="001C44DE"/>
    <w:rsid w:val="001F3383"/>
    <w:rsid w:val="001F3A11"/>
    <w:rsid w:val="00222460"/>
    <w:rsid w:val="00233E58"/>
    <w:rsid w:val="00257FF6"/>
    <w:rsid w:val="00264F7B"/>
    <w:rsid w:val="00270272"/>
    <w:rsid w:val="002D03A1"/>
    <w:rsid w:val="00343438"/>
    <w:rsid w:val="00365124"/>
    <w:rsid w:val="003651C7"/>
    <w:rsid w:val="0039086B"/>
    <w:rsid w:val="003949B2"/>
    <w:rsid w:val="003961C5"/>
    <w:rsid w:val="003B1C78"/>
    <w:rsid w:val="003B6939"/>
    <w:rsid w:val="00450C44"/>
    <w:rsid w:val="00473331"/>
    <w:rsid w:val="004A4D0B"/>
    <w:rsid w:val="004F62A0"/>
    <w:rsid w:val="0051077C"/>
    <w:rsid w:val="00543370"/>
    <w:rsid w:val="00554BA6"/>
    <w:rsid w:val="00576ECC"/>
    <w:rsid w:val="005B3BDF"/>
    <w:rsid w:val="006009C9"/>
    <w:rsid w:val="006D0EDE"/>
    <w:rsid w:val="0070208E"/>
    <w:rsid w:val="00727360"/>
    <w:rsid w:val="0074733E"/>
    <w:rsid w:val="00774490"/>
    <w:rsid w:val="007949CB"/>
    <w:rsid w:val="007C1044"/>
    <w:rsid w:val="007C7326"/>
    <w:rsid w:val="00800FF3"/>
    <w:rsid w:val="00820EA8"/>
    <w:rsid w:val="00821EED"/>
    <w:rsid w:val="008311D2"/>
    <w:rsid w:val="00847533"/>
    <w:rsid w:val="008652A4"/>
    <w:rsid w:val="00885AC3"/>
    <w:rsid w:val="008A1DD3"/>
    <w:rsid w:val="00907101"/>
    <w:rsid w:val="00942154"/>
    <w:rsid w:val="00961550"/>
    <w:rsid w:val="00981BC1"/>
    <w:rsid w:val="009A1F37"/>
    <w:rsid w:val="009A7A34"/>
    <w:rsid w:val="009C363D"/>
    <w:rsid w:val="009D69A0"/>
    <w:rsid w:val="00A63D05"/>
    <w:rsid w:val="00A6541A"/>
    <w:rsid w:val="00AB30C1"/>
    <w:rsid w:val="00AC3FD9"/>
    <w:rsid w:val="00AD7A99"/>
    <w:rsid w:val="00AE5692"/>
    <w:rsid w:val="00B01C1B"/>
    <w:rsid w:val="00B14ABE"/>
    <w:rsid w:val="00B370FB"/>
    <w:rsid w:val="00B44210"/>
    <w:rsid w:val="00B67864"/>
    <w:rsid w:val="00CD3059"/>
    <w:rsid w:val="00CD70EB"/>
    <w:rsid w:val="00D86347"/>
    <w:rsid w:val="00D95A3A"/>
    <w:rsid w:val="00D961F6"/>
    <w:rsid w:val="00DD55F4"/>
    <w:rsid w:val="00DE1B36"/>
    <w:rsid w:val="00E20126"/>
    <w:rsid w:val="00E45155"/>
    <w:rsid w:val="00EB49DE"/>
    <w:rsid w:val="00EB7BCB"/>
    <w:rsid w:val="00F26514"/>
    <w:rsid w:val="00F41DEC"/>
    <w:rsid w:val="00F532EA"/>
    <w:rsid w:val="00F75251"/>
    <w:rsid w:val="00FB0DA9"/>
    <w:rsid w:val="00FC4F88"/>
    <w:rsid w:val="00FF3F6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F4793B"/>
  <w15:chartTrackingRefBased/>
  <w15:docId w15:val="{6E82DE62-8BDC-6942-AF48-ADA18C5D39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4210"/>
    <w:rPr>
      <w:rFonts w:ascii="Times New Roman" w:eastAsia="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20126"/>
    <w:pPr>
      <w:ind w:left="720"/>
      <w:contextualSpacing/>
    </w:pPr>
  </w:style>
  <w:style w:type="paragraph" w:styleId="NormalWeb">
    <w:name w:val="Normal (Web)"/>
    <w:basedOn w:val="Normal"/>
    <w:uiPriority w:val="99"/>
    <w:unhideWhenUsed/>
    <w:rsid w:val="00E20126"/>
    <w:pPr>
      <w:spacing w:before="100" w:beforeAutospacing="1" w:after="100" w:afterAutospacing="1"/>
    </w:pPr>
  </w:style>
  <w:style w:type="paragraph" w:styleId="Header">
    <w:name w:val="header"/>
    <w:basedOn w:val="Normal"/>
    <w:link w:val="HeaderChar"/>
    <w:uiPriority w:val="99"/>
    <w:unhideWhenUsed/>
    <w:rsid w:val="00E20126"/>
    <w:pPr>
      <w:tabs>
        <w:tab w:val="center" w:pos="4680"/>
        <w:tab w:val="right" w:pos="9360"/>
      </w:tabs>
    </w:pPr>
  </w:style>
  <w:style w:type="character" w:customStyle="1" w:styleId="HeaderChar">
    <w:name w:val="Header Char"/>
    <w:basedOn w:val="DefaultParagraphFont"/>
    <w:link w:val="Header"/>
    <w:uiPriority w:val="99"/>
    <w:rsid w:val="00E20126"/>
  </w:style>
  <w:style w:type="paragraph" w:styleId="Footer">
    <w:name w:val="footer"/>
    <w:basedOn w:val="Normal"/>
    <w:link w:val="FooterChar"/>
    <w:uiPriority w:val="99"/>
    <w:unhideWhenUsed/>
    <w:rsid w:val="00E20126"/>
    <w:pPr>
      <w:tabs>
        <w:tab w:val="center" w:pos="4680"/>
        <w:tab w:val="right" w:pos="9360"/>
      </w:tabs>
    </w:pPr>
  </w:style>
  <w:style w:type="character" w:customStyle="1" w:styleId="FooterChar">
    <w:name w:val="Footer Char"/>
    <w:basedOn w:val="DefaultParagraphFont"/>
    <w:link w:val="Footer"/>
    <w:uiPriority w:val="99"/>
    <w:rsid w:val="00E20126"/>
  </w:style>
  <w:style w:type="table" w:styleId="TableGrid">
    <w:name w:val="Table Grid"/>
    <w:basedOn w:val="TableNormal"/>
    <w:uiPriority w:val="59"/>
    <w:rsid w:val="00E201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964174">
      <w:bodyDiv w:val="1"/>
      <w:marLeft w:val="0"/>
      <w:marRight w:val="0"/>
      <w:marTop w:val="0"/>
      <w:marBottom w:val="0"/>
      <w:divBdr>
        <w:top w:val="none" w:sz="0" w:space="0" w:color="auto"/>
        <w:left w:val="none" w:sz="0" w:space="0" w:color="auto"/>
        <w:bottom w:val="none" w:sz="0" w:space="0" w:color="auto"/>
        <w:right w:val="none" w:sz="0" w:space="0" w:color="auto"/>
      </w:divBdr>
      <w:divsChild>
        <w:div w:id="1668170820">
          <w:marLeft w:val="0"/>
          <w:marRight w:val="0"/>
          <w:marTop w:val="0"/>
          <w:marBottom w:val="0"/>
          <w:divBdr>
            <w:top w:val="none" w:sz="0" w:space="0" w:color="auto"/>
            <w:left w:val="none" w:sz="0" w:space="0" w:color="auto"/>
            <w:bottom w:val="none" w:sz="0" w:space="0" w:color="auto"/>
            <w:right w:val="none" w:sz="0" w:space="0" w:color="auto"/>
          </w:divBdr>
          <w:divsChild>
            <w:div w:id="1220095979">
              <w:marLeft w:val="0"/>
              <w:marRight w:val="0"/>
              <w:marTop w:val="0"/>
              <w:marBottom w:val="0"/>
              <w:divBdr>
                <w:top w:val="none" w:sz="0" w:space="0" w:color="auto"/>
                <w:left w:val="none" w:sz="0" w:space="0" w:color="auto"/>
                <w:bottom w:val="none" w:sz="0" w:space="0" w:color="auto"/>
                <w:right w:val="none" w:sz="0" w:space="0" w:color="auto"/>
              </w:divBdr>
              <w:divsChild>
                <w:div w:id="67202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59798">
      <w:bodyDiv w:val="1"/>
      <w:marLeft w:val="0"/>
      <w:marRight w:val="0"/>
      <w:marTop w:val="0"/>
      <w:marBottom w:val="0"/>
      <w:divBdr>
        <w:top w:val="none" w:sz="0" w:space="0" w:color="auto"/>
        <w:left w:val="none" w:sz="0" w:space="0" w:color="auto"/>
        <w:bottom w:val="none" w:sz="0" w:space="0" w:color="auto"/>
        <w:right w:val="none" w:sz="0" w:space="0" w:color="auto"/>
      </w:divBdr>
      <w:divsChild>
        <w:div w:id="1306930573">
          <w:marLeft w:val="0"/>
          <w:marRight w:val="0"/>
          <w:marTop w:val="0"/>
          <w:marBottom w:val="0"/>
          <w:divBdr>
            <w:top w:val="none" w:sz="0" w:space="0" w:color="auto"/>
            <w:left w:val="none" w:sz="0" w:space="0" w:color="auto"/>
            <w:bottom w:val="none" w:sz="0" w:space="0" w:color="auto"/>
            <w:right w:val="none" w:sz="0" w:space="0" w:color="auto"/>
          </w:divBdr>
          <w:divsChild>
            <w:div w:id="1053231880">
              <w:marLeft w:val="0"/>
              <w:marRight w:val="0"/>
              <w:marTop w:val="0"/>
              <w:marBottom w:val="0"/>
              <w:divBdr>
                <w:top w:val="none" w:sz="0" w:space="0" w:color="auto"/>
                <w:left w:val="none" w:sz="0" w:space="0" w:color="auto"/>
                <w:bottom w:val="none" w:sz="0" w:space="0" w:color="auto"/>
                <w:right w:val="none" w:sz="0" w:space="0" w:color="auto"/>
              </w:divBdr>
              <w:divsChild>
                <w:div w:id="173696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75759">
      <w:bodyDiv w:val="1"/>
      <w:marLeft w:val="0"/>
      <w:marRight w:val="0"/>
      <w:marTop w:val="0"/>
      <w:marBottom w:val="0"/>
      <w:divBdr>
        <w:top w:val="none" w:sz="0" w:space="0" w:color="auto"/>
        <w:left w:val="none" w:sz="0" w:space="0" w:color="auto"/>
        <w:bottom w:val="none" w:sz="0" w:space="0" w:color="auto"/>
        <w:right w:val="none" w:sz="0" w:space="0" w:color="auto"/>
      </w:divBdr>
      <w:divsChild>
        <w:div w:id="2036034614">
          <w:marLeft w:val="0"/>
          <w:marRight w:val="0"/>
          <w:marTop w:val="0"/>
          <w:marBottom w:val="0"/>
          <w:divBdr>
            <w:top w:val="none" w:sz="0" w:space="0" w:color="auto"/>
            <w:left w:val="none" w:sz="0" w:space="0" w:color="auto"/>
            <w:bottom w:val="none" w:sz="0" w:space="0" w:color="auto"/>
            <w:right w:val="none" w:sz="0" w:space="0" w:color="auto"/>
          </w:divBdr>
          <w:divsChild>
            <w:div w:id="104347511">
              <w:marLeft w:val="0"/>
              <w:marRight w:val="0"/>
              <w:marTop w:val="0"/>
              <w:marBottom w:val="0"/>
              <w:divBdr>
                <w:top w:val="none" w:sz="0" w:space="0" w:color="auto"/>
                <w:left w:val="none" w:sz="0" w:space="0" w:color="auto"/>
                <w:bottom w:val="none" w:sz="0" w:space="0" w:color="auto"/>
                <w:right w:val="none" w:sz="0" w:space="0" w:color="auto"/>
              </w:divBdr>
              <w:divsChild>
                <w:div w:id="213918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56949">
      <w:bodyDiv w:val="1"/>
      <w:marLeft w:val="0"/>
      <w:marRight w:val="0"/>
      <w:marTop w:val="0"/>
      <w:marBottom w:val="0"/>
      <w:divBdr>
        <w:top w:val="none" w:sz="0" w:space="0" w:color="auto"/>
        <w:left w:val="none" w:sz="0" w:space="0" w:color="auto"/>
        <w:bottom w:val="none" w:sz="0" w:space="0" w:color="auto"/>
        <w:right w:val="none" w:sz="0" w:space="0" w:color="auto"/>
      </w:divBdr>
      <w:divsChild>
        <w:div w:id="413087531">
          <w:marLeft w:val="0"/>
          <w:marRight w:val="0"/>
          <w:marTop w:val="0"/>
          <w:marBottom w:val="0"/>
          <w:divBdr>
            <w:top w:val="none" w:sz="0" w:space="0" w:color="auto"/>
            <w:left w:val="none" w:sz="0" w:space="0" w:color="auto"/>
            <w:bottom w:val="none" w:sz="0" w:space="0" w:color="auto"/>
            <w:right w:val="none" w:sz="0" w:space="0" w:color="auto"/>
          </w:divBdr>
          <w:divsChild>
            <w:div w:id="873887373">
              <w:marLeft w:val="0"/>
              <w:marRight w:val="0"/>
              <w:marTop w:val="0"/>
              <w:marBottom w:val="0"/>
              <w:divBdr>
                <w:top w:val="none" w:sz="0" w:space="0" w:color="auto"/>
                <w:left w:val="none" w:sz="0" w:space="0" w:color="auto"/>
                <w:bottom w:val="none" w:sz="0" w:space="0" w:color="auto"/>
                <w:right w:val="none" w:sz="0" w:space="0" w:color="auto"/>
              </w:divBdr>
              <w:divsChild>
                <w:div w:id="1116943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24499">
      <w:bodyDiv w:val="1"/>
      <w:marLeft w:val="0"/>
      <w:marRight w:val="0"/>
      <w:marTop w:val="0"/>
      <w:marBottom w:val="0"/>
      <w:divBdr>
        <w:top w:val="none" w:sz="0" w:space="0" w:color="auto"/>
        <w:left w:val="none" w:sz="0" w:space="0" w:color="auto"/>
        <w:bottom w:val="none" w:sz="0" w:space="0" w:color="auto"/>
        <w:right w:val="none" w:sz="0" w:space="0" w:color="auto"/>
      </w:divBdr>
      <w:divsChild>
        <w:div w:id="1525822841">
          <w:marLeft w:val="0"/>
          <w:marRight w:val="0"/>
          <w:marTop w:val="0"/>
          <w:marBottom w:val="0"/>
          <w:divBdr>
            <w:top w:val="none" w:sz="0" w:space="0" w:color="auto"/>
            <w:left w:val="none" w:sz="0" w:space="0" w:color="auto"/>
            <w:bottom w:val="none" w:sz="0" w:space="0" w:color="auto"/>
            <w:right w:val="none" w:sz="0" w:space="0" w:color="auto"/>
          </w:divBdr>
          <w:divsChild>
            <w:div w:id="1087190482">
              <w:marLeft w:val="0"/>
              <w:marRight w:val="0"/>
              <w:marTop w:val="0"/>
              <w:marBottom w:val="0"/>
              <w:divBdr>
                <w:top w:val="none" w:sz="0" w:space="0" w:color="auto"/>
                <w:left w:val="none" w:sz="0" w:space="0" w:color="auto"/>
                <w:bottom w:val="none" w:sz="0" w:space="0" w:color="auto"/>
                <w:right w:val="none" w:sz="0" w:space="0" w:color="auto"/>
              </w:divBdr>
              <w:divsChild>
                <w:div w:id="1444304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81993">
      <w:bodyDiv w:val="1"/>
      <w:marLeft w:val="0"/>
      <w:marRight w:val="0"/>
      <w:marTop w:val="0"/>
      <w:marBottom w:val="0"/>
      <w:divBdr>
        <w:top w:val="none" w:sz="0" w:space="0" w:color="auto"/>
        <w:left w:val="none" w:sz="0" w:space="0" w:color="auto"/>
        <w:bottom w:val="none" w:sz="0" w:space="0" w:color="auto"/>
        <w:right w:val="none" w:sz="0" w:space="0" w:color="auto"/>
      </w:divBdr>
      <w:divsChild>
        <w:div w:id="1356927625">
          <w:marLeft w:val="0"/>
          <w:marRight w:val="0"/>
          <w:marTop w:val="0"/>
          <w:marBottom w:val="0"/>
          <w:divBdr>
            <w:top w:val="none" w:sz="0" w:space="0" w:color="auto"/>
            <w:left w:val="none" w:sz="0" w:space="0" w:color="auto"/>
            <w:bottom w:val="none" w:sz="0" w:space="0" w:color="auto"/>
            <w:right w:val="none" w:sz="0" w:space="0" w:color="auto"/>
          </w:divBdr>
          <w:divsChild>
            <w:div w:id="1492060866">
              <w:marLeft w:val="0"/>
              <w:marRight w:val="0"/>
              <w:marTop w:val="0"/>
              <w:marBottom w:val="0"/>
              <w:divBdr>
                <w:top w:val="none" w:sz="0" w:space="0" w:color="auto"/>
                <w:left w:val="none" w:sz="0" w:space="0" w:color="auto"/>
                <w:bottom w:val="none" w:sz="0" w:space="0" w:color="auto"/>
                <w:right w:val="none" w:sz="0" w:space="0" w:color="auto"/>
              </w:divBdr>
              <w:divsChild>
                <w:div w:id="63032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989426">
      <w:bodyDiv w:val="1"/>
      <w:marLeft w:val="0"/>
      <w:marRight w:val="0"/>
      <w:marTop w:val="0"/>
      <w:marBottom w:val="0"/>
      <w:divBdr>
        <w:top w:val="none" w:sz="0" w:space="0" w:color="auto"/>
        <w:left w:val="none" w:sz="0" w:space="0" w:color="auto"/>
        <w:bottom w:val="none" w:sz="0" w:space="0" w:color="auto"/>
        <w:right w:val="none" w:sz="0" w:space="0" w:color="auto"/>
      </w:divBdr>
      <w:divsChild>
        <w:div w:id="695077942">
          <w:marLeft w:val="0"/>
          <w:marRight w:val="0"/>
          <w:marTop w:val="0"/>
          <w:marBottom w:val="0"/>
          <w:divBdr>
            <w:top w:val="none" w:sz="0" w:space="0" w:color="auto"/>
            <w:left w:val="none" w:sz="0" w:space="0" w:color="auto"/>
            <w:bottom w:val="none" w:sz="0" w:space="0" w:color="auto"/>
            <w:right w:val="none" w:sz="0" w:space="0" w:color="auto"/>
          </w:divBdr>
          <w:divsChild>
            <w:div w:id="2095545537">
              <w:marLeft w:val="0"/>
              <w:marRight w:val="0"/>
              <w:marTop w:val="0"/>
              <w:marBottom w:val="0"/>
              <w:divBdr>
                <w:top w:val="none" w:sz="0" w:space="0" w:color="auto"/>
                <w:left w:val="none" w:sz="0" w:space="0" w:color="auto"/>
                <w:bottom w:val="none" w:sz="0" w:space="0" w:color="auto"/>
                <w:right w:val="none" w:sz="0" w:space="0" w:color="auto"/>
              </w:divBdr>
              <w:divsChild>
                <w:div w:id="332225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110768">
      <w:bodyDiv w:val="1"/>
      <w:marLeft w:val="0"/>
      <w:marRight w:val="0"/>
      <w:marTop w:val="0"/>
      <w:marBottom w:val="0"/>
      <w:divBdr>
        <w:top w:val="none" w:sz="0" w:space="0" w:color="auto"/>
        <w:left w:val="none" w:sz="0" w:space="0" w:color="auto"/>
        <w:bottom w:val="none" w:sz="0" w:space="0" w:color="auto"/>
        <w:right w:val="none" w:sz="0" w:space="0" w:color="auto"/>
      </w:divBdr>
      <w:divsChild>
        <w:div w:id="1408726358">
          <w:marLeft w:val="0"/>
          <w:marRight w:val="0"/>
          <w:marTop w:val="0"/>
          <w:marBottom w:val="0"/>
          <w:divBdr>
            <w:top w:val="none" w:sz="0" w:space="0" w:color="auto"/>
            <w:left w:val="none" w:sz="0" w:space="0" w:color="auto"/>
            <w:bottom w:val="none" w:sz="0" w:space="0" w:color="auto"/>
            <w:right w:val="none" w:sz="0" w:space="0" w:color="auto"/>
          </w:divBdr>
          <w:divsChild>
            <w:div w:id="707486259">
              <w:marLeft w:val="0"/>
              <w:marRight w:val="0"/>
              <w:marTop w:val="0"/>
              <w:marBottom w:val="0"/>
              <w:divBdr>
                <w:top w:val="none" w:sz="0" w:space="0" w:color="auto"/>
                <w:left w:val="none" w:sz="0" w:space="0" w:color="auto"/>
                <w:bottom w:val="none" w:sz="0" w:space="0" w:color="auto"/>
                <w:right w:val="none" w:sz="0" w:space="0" w:color="auto"/>
              </w:divBdr>
              <w:divsChild>
                <w:div w:id="92400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156524">
      <w:bodyDiv w:val="1"/>
      <w:marLeft w:val="0"/>
      <w:marRight w:val="0"/>
      <w:marTop w:val="0"/>
      <w:marBottom w:val="0"/>
      <w:divBdr>
        <w:top w:val="none" w:sz="0" w:space="0" w:color="auto"/>
        <w:left w:val="none" w:sz="0" w:space="0" w:color="auto"/>
        <w:bottom w:val="none" w:sz="0" w:space="0" w:color="auto"/>
        <w:right w:val="none" w:sz="0" w:space="0" w:color="auto"/>
      </w:divBdr>
      <w:divsChild>
        <w:div w:id="324163067">
          <w:marLeft w:val="0"/>
          <w:marRight w:val="0"/>
          <w:marTop w:val="0"/>
          <w:marBottom w:val="0"/>
          <w:divBdr>
            <w:top w:val="none" w:sz="0" w:space="0" w:color="auto"/>
            <w:left w:val="none" w:sz="0" w:space="0" w:color="auto"/>
            <w:bottom w:val="none" w:sz="0" w:space="0" w:color="auto"/>
            <w:right w:val="none" w:sz="0" w:space="0" w:color="auto"/>
          </w:divBdr>
          <w:divsChild>
            <w:div w:id="1102333916">
              <w:marLeft w:val="0"/>
              <w:marRight w:val="0"/>
              <w:marTop w:val="0"/>
              <w:marBottom w:val="0"/>
              <w:divBdr>
                <w:top w:val="none" w:sz="0" w:space="0" w:color="auto"/>
                <w:left w:val="none" w:sz="0" w:space="0" w:color="auto"/>
                <w:bottom w:val="none" w:sz="0" w:space="0" w:color="auto"/>
                <w:right w:val="none" w:sz="0" w:space="0" w:color="auto"/>
              </w:divBdr>
              <w:divsChild>
                <w:div w:id="273903332">
                  <w:marLeft w:val="0"/>
                  <w:marRight w:val="0"/>
                  <w:marTop w:val="0"/>
                  <w:marBottom w:val="0"/>
                  <w:divBdr>
                    <w:top w:val="none" w:sz="0" w:space="0" w:color="auto"/>
                    <w:left w:val="none" w:sz="0" w:space="0" w:color="auto"/>
                    <w:bottom w:val="none" w:sz="0" w:space="0" w:color="auto"/>
                    <w:right w:val="none" w:sz="0" w:space="0" w:color="auto"/>
                  </w:divBdr>
                </w:div>
              </w:divsChild>
            </w:div>
            <w:div w:id="512301604">
              <w:marLeft w:val="0"/>
              <w:marRight w:val="0"/>
              <w:marTop w:val="0"/>
              <w:marBottom w:val="0"/>
              <w:divBdr>
                <w:top w:val="none" w:sz="0" w:space="0" w:color="auto"/>
                <w:left w:val="none" w:sz="0" w:space="0" w:color="auto"/>
                <w:bottom w:val="none" w:sz="0" w:space="0" w:color="auto"/>
                <w:right w:val="none" w:sz="0" w:space="0" w:color="auto"/>
              </w:divBdr>
              <w:divsChild>
                <w:div w:id="1589578313">
                  <w:marLeft w:val="0"/>
                  <w:marRight w:val="0"/>
                  <w:marTop w:val="0"/>
                  <w:marBottom w:val="0"/>
                  <w:divBdr>
                    <w:top w:val="none" w:sz="0" w:space="0" w:color="auto"/>
                    <w:left w:val="none" w:sz="0" w:space="0" w:color="auto"/>
                    <w:bottom w:val="none" w:sz="0" w:space="0" w:color="auto"/>
                    <w:right w:val="none" w:sz="0" w:space="0" w:color="auto"/>
                  </w:divBdr>
                </w:div>
              </w:divsChild>
            </w:div>
            <w:div w:id="892737624">
              <w:marLeft w:val="0"/>
              <w:marRight w:val="0"/>
              <w:marTop w:val="0"/>
              <w:marBottom w:val="0"/>
              <w:divBdr>
                <w:top w:val="none" w:sz="0" w:space="0" w:color="auto"/>
                <w:left w:val="none" w:sz="0" w:space="0" w:color="auto"/>
                <w:bottom w:val="none" w:sz="0" w:space="0" w:color="auto"/>
                <w:right w:val="none" w:sz="0" w:space="0" w:color="auto"/>
              </w:divBdr>
              <w:divsChild>
                <w:div w:id="1634552929">
                  <w:marLeft w:val="0"/>
                  <w:marRight w:val="0"/>
                  <w:marTop w:val="0"/>
                  <w:marBottom w:val="0"/>
                  <w:divBdr>
                    <w:top w:val="none" w:sz="0" w:space="0" w:color="auto"/>
                    <w:left w:val="none" w:sz="0" w:space="0" w:color="auto"/>
                    <w:bottom w:val="none" w:sz="0" w:space="0" w:color="auto"/>
                    <w:right w:val="none" w:sz="0" w:space="0" w:color="auto"/>
                  </w:divBdr>
                </w:div>
              </w:divsChild>
            </w:div>
            <w:div w:id="1701667153">
              <w:marLeft w:val="0"/>
              <w:marRight w:val="0"/>
              <w:marTop w:val="0"/>
              <w:marBottom w:val="0"/>
              <w:divBdr>
                <w:top w:val="none" w:sz="0" w:space="0" w:color="auto"/>
                <w:left w:val="none" w:sz="0" w:space="0" w:color="auto"/>
                <w:bottom w:val="none" w:sz="0" w:space="0" w:color="auto"/>
                <w:right w:val="none" w:sz="0" w:space="0" w:color="auto"/>
              </w:divBdr>
              <w:divsChild>
                <w:div w:id="2043942042">
                  <w:marLeft w:val="0"/>
                  <w:marRight w:val="0"/>
                  <w:marTop w:val="0"/>
                  <w:marBottom w:val="0"/>
                  <w:divBdr>
                    <w:top w:val="none" w:sz="0" w:space="0" w:color="auto"/>
                    <w:left w:val="none" w:sz="0" w:space="0" w:color="auto"/>
                    <w:bottom w:val="none" w:sz="0" w:space="0" w:color="auto"/>
                    <w:right w:val="none" w:sz="0" w:space="0" w:color="auto"/>
                  </w:divBdr>
                </w:div>
              </w:divsChild>
            </w:div>
            <w:div w:id="1171724120">
              <w:marLeft w:val="0"/>
              <w:marRight w:val="0"/>
              <w:marTop w:val="0"/>
              <w:marBottom w:val="0"/>
              <w:divBdr>
                <w:top w:val="none" w:sz="0" w:space="0" w:color="auto"/>
                <w:left w:val="none" w:sz="0" w:space="0" w:color="auto"/>
                <w:bottom w:val="none" w:sz="0" w:space="0" w:color="auto"/>
                <w:right w:val="none" w:sz="0" w:space="0" w:color="auto"/>
              </w:divBdr>
              <w:divsChild>
                <w:div w:id="2139833521">
                  <w:marLeft w:val="0"/>
                  <w:marRight w:val="0"/>
                  <w:marTop w:val="0"/>
                  <w:marBottom w:val="0"/>
                  <w:divBdr>
                    <w:top w:val="none" w:sz="0" w:space="0" w:color="auto"/>
                    <w:left w:val="none" w:sz="0" w:space="0" w:color="auto"/>
                    <w:bottom w:val="none" w:sz="0" w:space="0" w:color="auto"/>
                    <w:right w:val="none" w:sz="0" w:space="0" w:color="auto"/>
                  </w:divBdr>
                </w:div>
              </w:divsChild>
            </w:div>
            <w:div w:id="1794789635">
              <w:marLeft w:val="0"/>
              <w:marRight w:val="0"/>
              <w:marTop w:val="0"/>
              <w:marBottom w:val="0"/>
              <w:divBdr>
                <w:top w:val="none" w:sz="0" w:space="0" w:color="auto"/>
                <w:left w:val="none" w:sz="0" w:space="0" w:color="auto"/>
                <w:bottom w:val="none" w:sz="0" w:space="0" w:color="auto"/>
                <w:right w:val="none" w:sz="0" w:space="0" w:color="auto"/>
              </w:divBdr>
              <w:divsChild>
                <w:div w:id="468788306">
                  <w:marLeft w:val="0"/>
                  <w:marRight w:val="0"/>
                  <w:marTop w:val="0"/>
                  <w:marBottom w:val="0"/>
                  <w:divBdr>
                    <w:top w:val="none" w:sz="0" w:space="0" w:color="auto"/>
                    <w:left w:val="none" w:sz="0" w:space="0" w:color="auto"/>
                    <w:bottom w:val="none" w:sz="0" w:space="0" w:color="auto"/>
                    <w:right w:val="none" w:sz="0" w:space="0" w:color="auto"/>
                  </w:divBdr>
                </w:div>
              </w:divsChild>
            </w:div>
            <w:div w:id="1529365961">
              <w:marLeft w:val="0"/>
              <w:marRight w:val="0"/>
              <w:marTop w:val="0"/>
              <w:marBottom w:val="0"/>
              <w:divBdr>
                <w:top w:val="none" w:sz="0" w:space="0" w:color="auto"/>
                <w:left w:val="none" w:sz="0" w:space="0" w:color="auto"/>
                <w:bottom w:val="none" w:sz="0" w:space="0" w:color="auto"/>
                <w:right w:val="none" w:sz="0" w:space="0" w:color="auto"/>
              </w:divBdr>
              <w:divsChild>
                <w:div w:id="188447368">
                  <w:marLeft w:val="0"/>
                  <w:marRight w:val="0"/>
                  <w:marTop w:val="0"/>
                  <w:marBottom w:val="0"/>
                  <w:divBdr>
                    <w:top w:val="none" w:sz="0" w:space="0" w:color="auto"/>
                    <w:left w:val="none" w:sz="0" w:space="0" w:color="auto"/>
                    <w:bottom w:val="none" w:sz="0" w:space="0" w:color="auto"/>
                    <w:right w:val="none" w:sz="0" w:space="0" w:color="auto"/>
                  </w:divBdr>
                </w:div>
              </w:divsChild>
            </w:div>
            <w:div w:id="668142379">
              <w:marLeft w:val="0"/>
              <w:marRight w:val="0"/>
              <w:marTop w:val="0"/>
              <w:marBottom w:val="0"/>
              <w:divBdr>
                <w:top w:val="none" w:sz="0" w:space="0" w:color="auto"/>
                <w:left w:val="none" w:sz="0" w:space="0" w:color="auto"/>
                <w:bottom w:val="none" w:sz="0" w:space="0" w:color="auto"/>
                <w:right w:val="none" w:sz="0" w:space="0" w:color="auto"/>
              </w:divBdr>
              <w:divsChild>
                <w:div w:id="1477260609">
                  <w:marLeft w:val="0"/>
                  <w:marRight w:val="0"/>
                  <w:marTop w:val="0"/>
                  <w:marBottom w:val="0"/>
                  <w:divBdr>
                    <w:top w:val="none" w:sz="0" w:space="0" w:color="auto"/>
                    <w:left w:val="none" w:sz="0" w:space="0" w:color="auto"/>
                    <w:bottom w:val="none" w:sz="0" w:space="0" w:color="auto"/>
                    <w:right w:val="none" w:sz="0" w:space="0" w:color="auto"/>
                  </w:divBdr>
                </w:div>
              </w:divsChild>
            </w:div>
            <w:div w:id="1733968210">
              <w:marLeft w:val="0"/>
              <w:marRight w:val="0"/>
              <w:marTop w:val="0"/>
              <w:marBottom w:val="0"/>
              <w:divBdr>
                <w:top w:val="none" w:sz="0" w:space="0" w:color="auto"/>
                <w:left w:val="none" w:sz="0" w:space="0" w:color="auto"/>
                <w:bottom w:val="none" w:sz="0" w:space="0" w:color="auto"/>
                <w:right w:val="none" w:sz="0" w:space="0" w:color="auto"/>
              </w:divBdr>
              <w:divsChild>
                <w:div w:id="1876232442">
                  <w:marLeft w:val="0"/>
                  <w:marRight w:val="0"/>
                  <w:marTop w:val="0"/>
                  <w:marBottom w:val="0"/>
                  <w:divBdr>
                    <w:top w:val="none" w:sz="0" w:space="0" w:color="auto"/>
                    <w:left w:val="none" w:sz="0" w:space="0" w:color="auto"/>
                    <w:bottom w:val="none" w:sz="0" w:space="0" w:color="auto"/>
                    <w:right w:val="none" w:sz="0" w:space="0" w:color="auto"/>
                  </w:divBdr>
                </w:div>
              </w:divsChild>
            </w:div>
            <w:div w:id="2003704114">
              <w:marLeft w:val="0"/>
              <w:marRight w:val="0"/>
              <w:marTop w:val="0"/>
              <w:marBottom w:val="0"/>
              <w:divBdr>
                <w:top w:val="none" w:sz="0" w:space="0" w:color="auto"/>
                <w:left w:val="none" w:sz="0" w:space="0" w:color="auto"/>
                <w:bottom w:val="none" w:sz="0" w:space="0" w:color="auto"/>
                <w:right w:val="none" w:sz="0" w:space="0" w:color="auto"/>
              </w:divBdr>
              <w:divsChild>
                <w:div w:id="186216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133905">
      <w:bodyDiv w:val="1"/>
      <w:marLeft w:val="0"/>
      <w:marRight w:val="0"/>
      <w:marTop w:val="0"/>
      <w:marBottom w:val="0"/>
      <w:divBdr>
        <w:top w:val="none" w:sz="0" w:space="0" w:color="auto"/>
        <w:left w:val="none" w:sz="0" w:space="0" w:color="auto"/>
        <w:bottom w:val="none" w:sz="0" w:space="0" w:color="auto"/>
        <w:right w:val="none" w:sz="0" w:space="0" w:color="auto"/>
      </w:divBdr>
      <w:divsChild>
        <w:div w:id="1034188972">
          <w:marLeft w:val="0"/>
          <w:marRight w:val="0"/>
          <w:marTop w:val="0"/>
          <w:marBottom w:val="0"/>
          <w:divBdr>
            <w:top w:val="none" w:sz="0" w:space="0" w:color="auto"/>
            <w:left w:val="none" w:sz="0" w:space="0" w:color="auto"/>
            <w:bottom w:val="none" w:sz="0" w:space="0" w:color="auto"/>
            <w:right w:val="none" w:sz="0" w:space="0" w:color="auto"/>
          </w:divBdr>
          <w:divsChild>
            <w:div w:id="1542086948">
              <w:marLeft w:val="0"/>
              <w:marRight w:val="0"/>
              <w:marTop w:val="0"/>
              <w:marBottom w:val="0"/>
              <w:divBdr>
                <w:top w:val="none" w:sz="0" w:space="0" w:color="auto"/>
                <w:left w:val="none" w:sz="0" w:space="0" w:color="auto"/>
                <w:bottom w:val="none" w:sz="0" w:space="0" w:color="auto"/>
                <w:right w:val="none" w:sz="0" w:space="0" w:color="auto"/>
              </w:divBdr>
              <w:divsChild>
                <w:div w:id="30574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874204">
      <w:bodyDiv w:val="1"/>
      <w:marLeft w:val="0"/>
      <w:marRight w:val="0"/>
      <w:marTop w:val="0"/>
      <w:marBottom w:val="0"/>
      <w:divBdr>
        <w:top w:val="none" w:sz="0" w:space="0" w:color="auto"/>
        <w:left w:val="none" w:sz="0" w:space="0" w:color="auto"/>
        <w:bottom w:val="none" w:sz="0" w:space="0" w:color="auto"/>
        <w:right w:val="none" w:sz="0" w:space="0" w:color="auto"/>
      </w:divBdr>
      <w:divsChild>
        <w:div w:id="442118051">
          <w:marLeft w:val="0"/>
          <w:marRight w:val="0"/>
          <w:marTop w:val="0"/>
          <w:marBottom w:val="0"/>
          <w:divBdr>
            <w:top w:val="none" w:sz="0" w:space="0" w:color="auto"/>
            <w:left w:val="none" w:sz="0" w:space="0" w:color="auto"/>
            <w:bottom w:val="none" w:sz="0" w:space="0" w:color="auto"/>
            <w:right w:val="none" w:sz="0" w:space="0" w:color="auto"/>
          </w:divBdr>
          <w:divsChild>
            <w:div w:id="1136069190">
              <w:marLeft w:val="0"/>
              <w:marRight w:val="0"/>
              <w:marTop w:val="0"/>
              <w:marBottom w:val="0"/>
              <w:divBdr>
                <w:top w:val="none" w:sz="0" w:space="0" w:color="auto"/>
                <w:left w:val="none" w:sz="0" w:space="0" w:color="auto"/>
                <w:bottom w:val="none" w:sz="0" w:space="0" w:color="auto"/>
                <w:right w:val="none" w:sz="0" w:space="0" w:color="auto"/>
              </w:divBdr>
              <w:divsChild>
                <w:div w:id="121715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859114">
      <w:bodyDiv w:val="1"/>
      <w:marLeft w:val="0"/>
      <w:marRight w:val="0"/>
      <w:marTop w:val="0"/>
      <w:marBottom w:val="0"/>
      <w:divBdr>
        <w:top w:val="none" w:sz="0" w:space="0" w:color="auto"/>
        <w:left w:val="none" w:sz="0" w:space="0" w:color="auto"/>
        <w:bottom w:val="none" w:sz="0" w:space="0" w:color="auto"/>
        <w:right w:val="none" w:sz="0" w:space="0" w:color="auto"/>
      </w:divBdr>
    </w:div>
    <w:div w:id="540477077">
      <w:bodyDiv w:val="1"/>
      <w:marLeft w:val="0"/>
      <w:marRight w:val="0"/>
      <w:marTop w:val="0"/>
      <w:marBottom w:val="0"/>
      <w:divBdr>
        <w:top w:val="none" w:sz="0" w:space="0" w:color="auto"/>
        <w:left w:val="none" w:sz="0" w:space="0" w:color="auto"/>
        <w:bottom w:val="none" w:sz="0" w:space="0" w:color="auto"/>
        <w:right w:val="none" w:sz="0" w:space="0" w:color="auto"/>
      </w:divBdr>
      <w:divsChild>
        <w:div w:id="1937980381">
          <w:marLeft w:val="0"/>
          <w:marRight w:val="0"/>
          <w:marTop w:val="0"/>
          <w:marBottom w:val="0"/>
          <w:divBdr>
            <w:top w:val="none" w:sz="0" w:space="0" w:color="auto"/>
            <w:left w:val="none" w:sz="0" w:space="0" w:color="auto"/>
            <w:bottom w:val="none" w:sz="0" w:space="0" w:color="auto"/>
            <w:right w:val="none" w:sz="0" w:space="0" w:color="auto"/>
          </w:divBdr>
          <w:divsChild>
            <w:div w:id="1884054851">
              <w:marLeft w:val="0"/>
              <w:marRight w:val="0"/>
              <w:marTop w:val="0"/>
              <w:marBottom w:val="0"/>
              <w:divBdr>
                <w:top w:val="none" w:sz="0" w:space="0" w:color="auto"/>
                <w:left w:val="none" w:sz="0" w:space="0" w:color="auto"/>
                <w:bottom w:val="none" w:sz="0" w:space="0" w:color="auto"/>
                <w:right w:val="none" w:sz="0" w:space="0" w:color="auto"/>
              </w:divBdr>
              <w:divsChild>
                <w:div w:id="246811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481345">
      <w:bodyDiv w:val="1"/>
      <w:marLeft w:val="0"/>
      <w:marRight w:val="0"/>
      <w:marTop w:val="0"/>
      <w:marBottom w:val="0"/>
      <w:divBdr>
        <w:top w:val="none" w:sz="0" w:space="0" w:color="auto"/>
        <w:left w:val="none" w:sz="0" w:space="0" w:color="auto"/>
        <w:bottom w:val="none" w:sz="0" w:space="0" w:color="auto"/>
        <w:right w:val="none" w:sz="0" w:space="0" w:color="auto"/>
      </w:divBdr>
      <w:divsChild>
        <w:div w:id="279530882">
          <w:marLeft w:val="0"/>
          <w:marRight w:val="0"/>
          <w:marTop w:val="0"/>
          <w:marBottom w:val="0"/>
          <w:divBdr>
            <w:top w:val="none" w:sz="0" w:space="0" w:color="auto"/>
            <w:left w:val="none" w:sz="0" w:space="0" w:color="auto"/>
            <w:bottom w:val="none" w:sz="0" w:space="0" w:color="auto"/>
            <w:right w:val="none" w:sz="0" w:space="0" w:color="auto"/>
          </w:divBdr>
          <w:divsChild>
            <w:div w:id="1678121202">
              <w:marLeft w:val="0"/>
              <w:marRight w:val="0"/>
              <w:marTop w:val="0"/>
              <w:marBottom w:val="0"/>
              <w:divBdr>
                <w:top w:val="none" w:sz="0" w:space="0" w:color="auto"/>
                <w:left w:val="none" w:sz="0" w:space="0" w:color="auto"/>
                <w:bottom w:val="none" w:sz="0" w:space="0" w:color="auto"/>
                <w:right w:val="none" w:sz="0" w:space="0" w:color="auto"/>
              </w:divBdr>
              <w:divsChild>
                <w:div w:id="2048331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581623">
      <w:bodyDiv w:val="1"/>
      <w:marLeft w:val="0"/>
      <w:marRight w:val="0"/>
      <w:marTop w:val="0"/>
      <w:marBottom w:val="0"/>
      <w:divBdr>
        <w:top w:val="none" w:sz="0" w:space="0" w:color="auto"/>
        <w:left w:val="none" w:sz="0" w:space="0" w:color="auto"/>
        <w:bottom w:val="none" w:sz="0" w:space="0" w:color="auto"/>
        <w:right w:val="none" w:sz="0" w:space="0" w:color="auto"/>
      </w:divBdr>
      <w:divsChild>
        <w:div w:id="1014721701">
          <w:marLeft w:val="0"/>
          <w:marRight w:val="0"/>
          <w:marTop w:val="0"/>
          <w:marBottom w:val="0"/>
          <w:divBdr>
            <w:top w:val="none" w:sz="0" w:space="0" w:color="auto"/>
            <w:left w:val="none" w:sz="0" w:space="0" w:color="auto"/>
            <w:bottom w:val="none" w:sz="0" w:space="0" w:color="auto"/>
            <w:right w:val="none" w:sz="0" w:space="0" w:color="auto"/>
          </w:divBdr>
          <w:divsChild>
            <w:div w:id="1177813234">
              <w:marLeft w:val="0"/>
              <w:marRight w:val="0"/>
              <w:marTop w:val="0"/>
              <w:marBottom w:val="0"/>
              <w:divBdr>
                <w:top w:val="none" w:sz="0" w:space="0" w:color="auto"/>
                <w:left w:val="none" w:sz="0" w:space="0" w:color="auto"/>
                <w:bottom w:val="none" w:sz="0" w:space="0" w:color="auto"/>
                <w:right w:val="none" w:sz="0" w:space="0" w:color="auto"/>
              </w:divBdr>
              <w:divsChild>
                <w:div w:id="2116561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729756">
      <w:bodyDiv w:val="1"/>
      <w:marLeft w:val="0"/>
      <w:marRight w:val="0"/>
      <w:marTop w:val="0"/>
      <w:marBottom w:val="0"/>
      <w:divBdr>
        <w:top w:val="none" w:sz="0" w:space="0" w:color="auto"/>
        <w:left w:val="none" w:sz="0" w:space="0" w:color="auto"/>
        <w:bottom w:val="none" w:sz="0" w:space="0" w:color="auto"/>
        <w:right w:val="none" w:sz="0" w:space="0" w:color="auto"/>
      </w:divBdr>
      <w:divsChild>
        <w:div w:id="720713789">
          <w:marLeft w:val="0"/>
          <w:marRight w:val="0"/>
          <w:marTop w:val="0"/>
          <w:marBottom w:val="0"/>
          <w:divBdr>
            <w:top w:val="none" w:sz="0" w:space="0" w:color="auto"/>
            <w:left w:val="none" w:sz="0" w:space="0" w:color="auto"/>
            <w:bottom w:val="none" w:sz="0" w:space="0" w:color="auto"/>
            <w:right w:val="none" w:sz="0" w:space="0" w:color="auto"/>
          </w:divBdr>
          <w:divsChild>
            <w:div w:id="1394503112">
              <w:marLeft w:val="0"/>
              <w:marRight w:val="0"/>
              <w:marTop w:val="0"/>
              <w:marBottom w:val="0"/>
              <w:divBdr>
                <w:top w:val="none" w:sz="0" w:space="0" w:color="auto"/>
                <w:left w:val="none" w:sz="0" w:space="0" w:color="auto"/>
                <w:bottom w:val="none" w:sz="0" w:space="0" w:color="auto"/>
                <w:right w:val="none" w:sz="0" w:space="0" w:color="auto"/>
              </w:divBdr>
              <w:divsChild>
                <w:div w:id="980110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404666">
      <w:bodyDiv w:val="1"/>
      <w:marLeft w:val="0"/>
      <w:marRight w:val="0"/>
      <w:marTop w:val="0"/>
      <w:marBottom w:val="0"/>
      <w:divBdr>
        <w:top w:val="none" w:sz="0" w:space="0" w:color="auto"/>
        <w:left w:val="none" w:sz="0" w:space="0" w:color="auto"/>
        <w:bottom w:val="none" w:sz="0" w:space="0" w:color="auto"/>
        <w:right w:val="none" w:sz="0" w:space="0" w:color="auto"/>
      </w:divBdr>
      <w:divsChild>
        <w:div w:id="361513700">
          <w:marLeft w:val="0"/>
          <w:marRight w:val="0"/>
          <w:marTop w:val="0"/>
          <w:marBottom w:val="0"/>
          <w:divBdr>
            <w:top w:val="none" w:sz="0" w:space="0" w:color="auto"/>
            <w:left w:val="none" w:sz="0" w:space="0" w:color="auto"/>
            <w:bottom w:val="none" w:sz="0" w:space="0" w:color="auto"/>
            <w:right w:val="none" w:sz="0" w:space="0" w:color="auto"/>
          </w:divBdr>
          <w:divsChild>
            <w:div w:id="194200077">
              <w:marLeft w:val="0"/>
              <w:marRight w:val="0"/>
              <w:marTop w:val="0"/>
              <w:marBottom w:val="0"/>
              <w:divBdr>
                <w:top w:val="none" w:sz="0" w:space="0" w:color="auto"/>
                <w:left w:val="none" w:sz="0" w:space="0" w:color="auto"/>
                <w:bottom w:val="none" w:sz="0" w:space="0" w:color="auto"/>
                <w:right w:val="none" w:sz="0" w:space="0" w:color="auto"/>
              </w:divBdr>
              <w:divsChild>
                <w:div w:id="540020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724089">
      <w:bodyDiv w:val="1"/>
      <w:marLeft w:val="0"/>
      <w:marRight w:val="0"/>
      <w:marTop w:val="0"/>
      <w:marBottom w:val="0"/>
      <w:divBdr>
        <w:top w:val="none" w:sz="0" w:space="0" w:color="auto"/>
        <w:left w:val="none" w:sz="0" w:space="0" w:color="auto"/>
        <w:bottom w:val="none" w:sz="0" w:space="0" w:color="auto"/>
        <w:right w:val="none" w:sz="0" w:space="0" w:color="auto"/>
      </w:divBdr>
      <w:divsChild>
        <w:div w:id="1267151079">
          <w:marLeft w:val="0"/>
          <w:marRight w:val="0"/>
          <w:marTop w:val="0"/>
          <w:marBottom w:val="0"/>
          <w:divBdr>
            <w:top w:val="none" w:sz="0" w:space="0" w:color="auto"/>
            <w:left w:val="none" w:sz="0" w:space="0" w:color="auto"/>
            <w:bottom w:val="none" w:sz="0" w:space="0" w:color="auto"/>
            <w:right w:val="none" w:sz="0" w:space="0" w:color="auto"/>
          </w:divBdr>
          <w:divsChild>
            <w:div w:id="153032918">
              <w:marLeft w:val="0"/>
              <w:marRight w:val="0"/>
              <w:marTop w:val="0"/>
              <w:marBottom w:val="0"/>
              <w:divBdr>
                <w:top w:val="none" w:sz="0" w:space="0" w:color="auto"/>
                <w:left w:val="none" w:sz="0" w:space="0" w:color="auto"/>
                <w:bottom w:val="none" w:sz="0" w:space="0" w:color="auto"/>
                <w:right w:val="none" w:sz="0" w:space="0" w:color="auto"/>
              </w:divBdr>
              <w:divsChild>
                <w:div w:id="1192454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940518">
      <w:bodyDiv w:val="1"/>
      <w:marLeft w:val="0"/>
      <w:marRight w:val="0"/>
      <w:marTop w:val="0"/>
      <w:marBottom w:val="0"/>
      <w:divBdr>
        <w:top w:val="none" w:sz="0" w:space="0" w:color="auto"/>
        <w:left w:val="none" w:sz="0" w:space="0" w:color="auto"/>
        <w:bottom w:val="none" w:sz="0" w:space="0" w:color="auto"/>
        <w:right w:val="none" w:sz="0" w:space="0" w:color="auto"/>
      </w:divBdr>
      <w:divsChild>
        <w:div w:id="1714382523">
          <w:marLeft w:val="0"/>
          <w:marRight w:val="0"/>
          <w:marTop w:val="0"/>
          <w:marBottom w:val="0"/>
          <w:divBdr>
            <w:top w:val="none" w:sz="0" w:space="0" w:color="auto"/>
            <w:left w:val="none" w:sz="0" w:space="0" w:color="auto"/>
            <w:bottom w:val="none" w:sz="0" w:space="0" w:color="auto"/>
            <w:right w:val="none" w:sz="0" w:space="0" w:color="auto"/>
          </w:divBdr>
          <w:divsChild>
            <w:div w:id="2038848951">
              <w:marLeft w:val="0"/>
              <w:marRight w:val="0"/>
              <w:marTop w:val="0"/>
              <w:marBottom w:val="0"/>
              <w:divBdr>
                <w:top w:val="none" w:sz="0" w:space="0" w:color="auto"/>
                <w:left w:val="none" w:sz="0" w:space="0" w:color="auto"/>
                <w:bottom w:val="none" w:sz="0" w:space="0" w:color="auto"/>
                <w:right w:val="none" w:sz="0" w:space="0" w:color="auto"/>
              </w:divBdr>
              <w:divsChild>
                <w:div w:id="103661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848170">
      <w:bodyDiv w:val="1"/>
      <w:marLeft w:val="0"/>
      <w:marRight w:val="0"/>
      <w:marTop w:val="0"/>
      <w:marBottom w:val="0"/>
      <w:divBdr>
        <w:top w:val="none" w:sz="0" w:space="0" w:color="auto"/>
        <w:left w:val="none" w:sz="0" w:space="0" w:color="auto"/>
        <w:bottom w:val="none" w:sz="0" w:space="0" w:color="auto"/>
        <w:right w:val="none" w:sz="0" w:space="0" w:color="auto"/>
      </w:divBdr>
      <w:divsChild>
        <w:div w:id="1240213935">
          <w:marLeft w:val="0"/>
          <w:marRight w:val="0"/>
          <w:marTop w:val="0"/>
          <w:marBottom w:val="0"/>
          <w:divBdr>
            <w:top w:val="none" w:sz="0" w:space="0" w:color="auto"/>
            <w:left w:val="none" w:sz="0" w:space="0" w:color="auto"/>
            <w:bottom w:val="none" w:sz="0" w:space="0" w:color="auto"/>
            <w:right w:val="none" w:sz="0" w:space="0" w:color="auto"/>
          </w:divBdr>
          <w:divsChild>
            <w:div w:id="943851986">
              <w:marLeft w:val="0"/>
              <w:marRight w:val="0"/>
              <w:marTop w:val="0"/>
              <w:marBottom w:val="0"/>
              <w:divBdr>
                <w:top w:val="none" w:sz="0" w:space="0" w:color="auto"/>
                <w:left w:val="none" w:sz="0" w:space="0" w:color="auto"/>
                <w:bottom w:val="none" w:sz="0" w:space="0" w:color="auto"/>
                <w:right w:val="none" w:sz="0" w:space="0" w:color="auto"/>
              </w:divBdr>
              <w:divsChild>
                <w:div w:id="26399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982830">
      <w:bodyDiv w:val="1"/>
      <w:marLeft w:val="0"/>
      <w:marRight w:val="0"/>
      <w:marTop w:val="0"/>
      <w:marBottom w:val="0"/>
      <w:divBdr>
        <w:top w:val="none" w:sz="0" w:space="0" w:color="auto"/>
        <w:left w:val="none" w:sz="0" w:space="0" w:color="auto"/>
        <w:bottom w:val="none" w:sz="0" w:space="0" w:color="auto"/>
        <w:right w:val="none" w:sz="0" w:space="0" w:color="auto"/>
      </w:divBdr>
      <w:divsChild>
        <w:div w:id="805928336">
          <w:marLeft w:val="0"/>
          <w:marRight w:val="0"/>
          <w:marTop w:val="0"/>
          <w:marBottom w:val="0"/>
          <w:divBdr>
            <w:top w:val="none" w:sz="0" w:space="0" w:color="auto"/>
            <w:left w:val="none" w:sz="0" w:space="0" w:color="auto"/>
            <w:bottom w:val="none" w:sz="0" w:space="0" w:color="auto"/>
            <w:right w:val="none" w:sz="0" w:space="0" w:color="auto"/>
          </w:divBdr>
          <w:divsChild>
            <w:div w:id="1448038036">
              <w:marLeft w:val="0"/>
              <w:marRight w:val="0"/>
              <w:marTop w:val="0"/>
              <w:marBottom w:val="0"/>
              <w:divBdr>
                <w:top w:val="none" w:sz="0" w:space="0" w:color="auto"/>
                <w:left w:val="none" w:sz="0" w:space="0" w:color="auto"/>
                <w:bottom w:val="none" w:sz="0" w:space="0" w:color="auto"/>
                <w:right w:val="none" w:sz="0" w:space="0" w:color="auto"/>
              </w:divBdr>
              <w:divsChild>
                <w:div w:id="1098527348">
                  <w:marLeft w:val="0"/>
                  <w:marRight w:val="0"/>
                  <w:marTop w:val="0"/>
                  <w:marBottom w:val="0"/>
                  <w:divBdr>
                    <w:top w:val="none" w:sz="0" w:space="0" w:color="auto"/>
                    <w:left w:val="none" w:sz="0" w:space="0" w:color="auto"/>
                    <w:bottom w:val="none" w:sz="0" w:space="0" w:color="auto"/>
                    <w:right w:val="none" w:sz="0" w:space="0" w:color="auto"/>
                  </w:divBdr>
                </w:div>
                <w:div w:id="82674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553617">
      <w:bodyDiv w:val="1"/>
      <w:marLeft w:val="0"/>
      <w:marRight w:val="0"/>
      <w:marTop w:val="0"/>
      <w:marBottom w:val="0"/>
      <w:divBdr>
        <w:top w:val="none" w:sz="0" w:space="0" w:color="auto"/>
        <w:left w:val="none" w:sz="0" w:space="0" w:color="auto"/>
        <w:bottom w:val="none" w:sz="0" w:space="0" w:color="auto"/>
        <w:right w:val="none" w:sz="0" w:space="0" w:color="auto"/>
      </w:divBdr>
      <w:divsChild>
        <w:div w:id="376011686">
          <w:marLeft w:val="0"/>
          <w:marRight w:val="0"/>
          <w:marTop w:val="0"/>
          <w:marBottom w:val="0"/>
          <w:divBdr>
            <w:top w:val="none" w:sz="0" w:space="0" w:color="auto"/>
            <w:left w:val="none" w:sz="0" w:space="0" w:color="auto"/>
            <w:bottom w:val="none" w:sz="0" w:space="0" w:color="auto"/>
            <w:right w:val="none" w:sz="0" w:space="0" w:color="auto"/>
          </w:divBdr>
          <w:divsChild>
            <w:div w:id="1540044829">
              <w:marLeft w:val="0"/>
              <w:marRight w:val="0"/>
              <w:marTop w:val="0"/>
              <w:marBottom w:val="0"/>
              <w:divBdr>
                <w:top w:val="none" w:sz="0" w:space="0" w:color="auto"/>
                <w:left w:val="none" w:sz="0" w:space="0" w:color="auto"/>
                <w:bottom w:val="none" w:sz="0" w:space="0" w:color="auto"/>
                <w:right w:val="none" w:sz="0" w:space="0" w:color="auto"/>
              </w:divBdr>
              <w:divsChild>
                <w:div w:id="1082023618">
                  <w:marLeft w:val="0"/>
                  <w:marRight w:val="0"/>
                  <w:marTop w:val="0"/>
                  <w:marBottom w:val="0"/>
                  <w:divBdr>
                    <w:top w:val="none" w:sz="0" w:space="0" w:color="auto"/>
                    <w:left w:val="none" w:sz="0" w:space="0" w:color="auto"/>
                    <w:bottom w:val="none" w:sz="0" w:space="0" w:color="auto"/>
                    <w:right w:val="none" w:sz="0" w:space="0" w:color="auto"/>
                  </w:divBdr>
                </w:div>
              </w:divsChild>
            </w:div>
            <w:div w:id="1037395904">
              <w:marLeft w:val="0"/>
              <w:marRight w:val="0"/>
              <w:marTop w:val="0"/>
              <w:marBottom w:val="0"/>
              <w:divBdr>
                <w:top w:val="none" w:sz="0" w:space="0" w:color="auto"/>
                <w:left w:val="none" w:sz="0" w:space="0" w:color="auto"/>
                <w:bottom w:val="none" w:sz="0" w:space="0" w:color="auto"/>
                <w:right w:val="none" w:sz="0" w:space="0" w:color="auto"/>
              </w:divBdr>
              <w:divsChild>
                <w:div w:id="1501580859">
                  <w:marLeft w:val="0"/>
                  <w:marRight w:val="0"/>
                  <w:marTop w:val="0"/>
                  <w:marBottom w:val="0"/>
                  <w:divBdr>
                    <w:top w:val="none" w:sz="0" w:space="0" w:color="auto"/>
                    <w:left w:val="none" w:sz="0" w:space="0" w:color="auto"/>
                    <w:bottom w:val="none" w:sz="0" w:space="0" w:color="auto"/>
                    <w:right w:val="none" w:sz="0" w:space="0" w:color="auto"/>
                  </w:divBdr>
                </w:div>
              </w:divsChild>
            </w:div>
            <w:div w:id="1429617806">
              <w:marLeft w:val="0"/>
              <w:marRight w:val="0"/>
              <w:marTop w:val="0"/>
              <w:marBottom w:val="0"/>
              <w:divBdr>
                <w:top w:val="none" w:sz="0" w:space="0" w:color="auto"/>
                <w:left w:val="none" w:sz="0" w:space="0" w:color="auto"/>
                <w:bottom w:val="none" w:sz="0" w:space="0" w:color="auto"/>
                <w:right w:val="none" w:sz="0" w:space="0" w:color="auto"/>
              </w:divBdr>
              <w:divsChild>
                <w:div w:id="1186867949">
                  <w:marLeft w:val="0"/>
                  <w:marRight w:val="0"/>
                  <w:marTop w:val="0"/>
                  <w:marBottom w:val="0"/>
                  <w:divBdr>
                    <w:top w:val="none" w:sz="0" w:space="0" w:color="auto"/>
                    <w:left w:val="none" w:sz="0" w:space="0" w:color="auto"/>
                    <w:bottom w:val="none" w:sz="0" w:space="0" w:color="auto"/>
                    <w:right w:val="none" w:sz="0" w:space="0" w:color="auto"/>
                  </w:divBdr>
                </w:div>
              </w:divsChild>
            </w:div>
            <w:div w:id="1577282831">
              <w:marLeft w:val="0"/>
              <w:marRight w:val="0"/>
              <w:marTop w:val="0"/>
              <w:marBottom w:val="0"/>
              <w:divBdr>
                <w:top w:val="none" w:sz="0" w:space="0" w:color="auto"/>
                <w:left w:val="none" w:sz="0" w:space="0" w:color="auto"/>
                <w:bottom w:val="none" w:sz="0" w:space="0" w:color="auto"/>
                <w:right w:val="none" w:sz="0" w:space="0" w:color="auto"/>
              </w:divBdr>
              <w:divsChild>
                <w:div w:id="727727905">
                  <w:marLeft w:val="0"/>
                  <w:marRight w:val="0"/>
                  <w:marTop w:val="0"/>
                  <w:marBottom w:val="0"/>
                  <w:divBdr>
                    <w:top w:val="none" w:sz="0" w:space="0" w:color="auto"/>
                    <w:left w:val="none" w:sz="0" w:space="0" w:color="auto"/>
                    <w:bottom w:val="none" w:sz="0" w:space="0" w:color="auto"/>
                    <w:right w:val="none" w:sz="0" w:space="0" w:color="auto"/>
                  </w:divBdr>
                </w:div>
              </w:divsChild>
            </w:div>
            <w:div w:id="199392350">
              <w:marLeft w:val="0"/>
              <w:marRight w:val="0"/>
              <w:marTop w:val="0"/>
              <w:marBottom w:val="0"/>
              <w:divBdr>
                <w:top w:val="none" w:sz="0" w:space="0" w:color="auto"/>
                <w:left w:val="none" w:sz="0" w:space="0" w:color="auto"/>
                <w:bottom w:val="none" w:sz="0" w:space="0" w:color="auto"/>
                <w:right w:val="none" w:sz="0" w:space="0" w:color="auto"/>
              </w:divBdr>
              <w:divsChild>
                <w:div w:id="1979408668">
                  <w:marLeft w:val="0"/>
                  <w:marRight w:val="0"/>
                  <w:marTop w:val="0"/>
                  <w:marBottom w:val="0"/>
                  <w:divBdr>
                    <w:top w:val="none" w:sz="0" w:space="0" w:color="auto"/>
                    <w:left w:val="none" w:sz="0" w:space="0" w:color="auto"/>
                    <w:bottom w:val="none" w:sz="0" w:space="0" w:color="auto"/>
                    <w:right w:val="none" w:sz="0" w:space="0" w:color="auto"/>
                  </w:divBdr>
                </w:div>
                <w:div w:id="328800782">
                  <w:marLeft w:val="0"/>
                  <w:marRight w:val="0"/>
                  <w:marTop w:val="0"/>
                  <w:marBottom w:val="0"/>
                  <w:divBdr>
                    <w:top w:val="none" w:sz="0" w:space="0" w:color="auto"/>
                    <w:left w:val="none" w:sz="0" w:space="0" w:color="auto"/>
                    <w:bottom w:val="none" w:sz="0" w:space="0" w:color="auto"/>
                    <w:right w:val="none" w:sz="0" w:space="0" w:color="auto"/>
                  </w:divBdr>
                </w:div>
              </w:divsChild>
            </w:div>
            <w:div w:id="23409850">
              <w:marLeft w:val="0"/>
              <w:marRight w:val="0"/>
              <w:marTop w:val="0"/>
              <w:marBottom w:val="0"/>
              <w:divBdr>
                <w:top w:val="none" w:sz="0" w:space="0" w:color="auto"/>
                <w:left w:val="none" w:sz="0" w:space="0" w:color="auto"/>
                <w:bottom w:val="none" w:sz="0" w:space="0" w:color="auto"/>
                <w:right w:val="none" w:sz="0" w:space="0" w:color="auto"/>
              </w:divBdr>
              <w:divsChild>
                <w:div w:id="1404916489">
                  <w:marLeft w:val="0"/>
                  <w:marRight w:val="0"/>
                  <w:marTop w:val="0"/>
                  <w:marBottom w:val="0"/>
                  <w:divBdr>
                    <w:top w:val="none" w:sz="0" w:space="0" w:color="auto"/>
                    <w:left w:val="none" w:sz="0" w:space="0" w:color="auto"/>
                    <w:bottom w:val="none" w:sz="0" w:space="0" w:color="auto"/>
                    <w:right w:val="none" w:sz="0" w:space="0" w:color="auto"/>
                  </w:divBdr>
                </w:div>
                <w:div w:id="661813917">
                  <w:marLeft w:val="0"/>
                  <w:marRight w:val="0"/>
                  <w:marTop w:val="0"/>
                  <w:marBottom w:val="0"/>
                  <w:divBdr>
                    <w:top w:val="none" w:sz="0" w:space="0" w:color="auto"/>
                    <w:left w:val="none" w:sz="0" w:space="0" w:color="auto"/>
                    <w:bottom w:val="none" w:sz="0" w:space="0" w:color="auto"/>
                    <w:right w:val="none" w:sz="0" w:space="0" w:color="auto"/>
                  </w:divBdr>
                </w:div>
              </w:divsChild>
            </w:div>
            <w:div w:id="1411928357">
              <w:marLeft w:val="0"/>
              <w:marRight w:val="0"/>
              <w:marTop w:val="0"/>
              <w:marBottom w:val="0"/>
              <w:divBdr>
                <w:top w:val="none" w:sz="0" w:space="0" w:color="auto"/>
                <w:left w:val="none" w:sz="0" w:space="0" w:color="auto"/>
                <w:bottom w:val="none" w:sz="0" w:space="0" w:color="auto"/>
                <w:right w:val="none" w:sz="0" w:space="0" w:color="auto"/>
              </w:divBdr>
              <w:divsChild>
                <w:div w:id="1814443584">
                  <w:marLeft w:val="0"/>
                  <w:marRight w:val="0"/>
                  <w:marTop w:val="0"/>
                  <w:marBottom w:val="0"/>
                  <w:divBdr>
                    <w:top w:val="none" w:sz="0" w:space="0" w:color="auto"/>
                    <w:left w:val="none" w:sz="0" w:space="0" w:color="auto"/>
                    <w:bottom w:val="none" w:sz="0" w:space="0" w:color="auto"/>
                    <w:right w:val="none" w:sz="0" w:space="0" w:color="auto"/>
                  </w:divBdr>
                </w:div>
                <w:div w:id="1101801093">
                  <w:marLeft w:val="0"/>
                  <w:marRight w:val="0"/>
                  <w:marTop w:val="0"/>
                  <w:marBottom w:val="0"/>
                  <w:divBdr>
                    <w:top w:val="none" w:sz="0" w:space="0" w:color="auto"/>
                    <w:left w:val="none" w:sz="0" w:space="0" w:color="auto"/>
                    <w:bottom w:val="none" w:sz="0" w:space="0" w:color="auto"/>
                    <w:right w:val="none" w:sz="0" w:space="0" w:color="auto"/>
                  </w:divBdr>
                </w:div>
              </w:divsChild>
            </w:div>
            <w:div w:id="652872782">
              <w:marLeft w:val="0"/>
              <w:marRight w:val="0"/>
              <w:marTop w:val="0"/>
              <w:marBottom w:val="0"/>
              <w:divBdr>
                <w:top w:val="none" w:sz="0" w:space="0" w:color="auto"/>
                <w:left w:val="none" w:sz="0" w:space="0" w:color="auto"/>
                <w:bottom w:val="none" w:sz="0" w:space="0" w:color="auto"/>
                <w:right w:val="none" w:sz="0" w:space="0" w:color="auto"/>
              </w:divBdr>
              <w:divsChild>
                <w:div w:id="366375918">
                  <w:marLeft w:val="0"/>
                  <w:marRight w:val="0"/>
                  <w:marTop w:val="0"/>
                  <w:marBottom w:val="0"/>
                  <w:divBdr>
                    <w:top w:val="none" w:sz="0" w:space="0" w:color="auto"/>
                    <w:left w:val="none" w:sz="0" w:space="0" w:color="auto"/>
                    <w:bottom w:val="none" w:sz="0" w:space="0" w:color="auto"/>
                    <w:right w:val="none" w:sz="0" w:space="0" w:color="auto"/>
                  </w:divBdr>
                </w:div>
                <w:div w:id="241960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340939">
      <w:bodyDiv w:val="1"/>
      <w:marLeft w:val="0"/>
      <w:marRight w:val="0"/>
      <w:marTop w:val="0"/>
      <w:marBottom w:val="0"/>
      <w:divBdr>
        <w:top w:val="none" w:sz="0" w:space="0" w:color="auto"/>
        <w:left w:val="none" w:sz="0" w:space="0" w:color="auto"/>
        <w:bottom w:val="none" w:sz="0" w:space="0" w:color="auto"/>
        <w:right w:val="none" w:sz="0" w:space="0" w:color="auto"/>
      </w:divBdr>
      <w:divsChild>
        <w:div w:id="2036148592">
          <w:marLeft w:val="0"/>
          <w:marRight w:val="0"/>
          <w:marTop w:val="0"/>
          <w:marBottom w:val="0"/>
          <w:divBdr>
            <w:top w:val="none" w:sz="0" w:space="0" w:color="auto"/>
            <w:left w:val="none" w:sz="0" w:space="0" w:color="auto"/>
            <w:bottom w:val="none" w:sz="0" w:space="0" w:color="auto"/>
            <w:right w:val="none" w:sz="0" w:space="0" w:color="auto"/>
          </w:divBdr>
          <w:divsChild>
            <w:div w:id="952394702">
              <w:marLeft w:val="0"/>
              <w:marRight w:val="0"/>
              <w:marTop w:val="0"/>
              <w:marBottom w:val="0"/>
              <w:divBdr>
                <w:top w:val="none" w:sz="0" w:space="0" w:color="auto"/>
                <w:left w:val="none" w:sz="0" w:space="0" w:color="auto"/>
                <w:bottom w:val="none" w:sz="0" w:space="0" w:color="auto"/>
                <w:right w:val="none" w:sz="0" w:space="0" w:color="auto"/>
              </w:divBdr>
              <w:divsChild>
                <w:div w:id="375475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6105331">
      <w:bodyDiv w:val="1"/>
      <w:marLeft w:val="0"/>
      <w:marRight w:val="0"/>
      <w:marTop w:val="0"/>
      <w:marBottom w:val="0"/>
      <w:divBdr>
        <w:top w:val="none" w:sz="0" w:space="0" w:color="auto"/>
        <w:left w:val="none" w:sz="0" w:space="0" w:color="auto"/>
        <w:bottom w:val="none" w:sz="0" w:space="0" w:color="auto"/>
        <w:right w:val="none" w:sz="0" w:space="0" w:color="auto"/>
      </w:divBdr>
    </w:div>
    <w:div w:id="1090664817">
      <w:bodyDiv w:val="1"/>
      <w:marLeft w:val="0"/>
      <w:marRight w:val="0"/>
      <w:marTop w:val="0"/>
      <w:marBottom w:val="0"/>
      <w:divBdr>
        <w:top w:val="none" w:sz="0" w:space="0" w:color="auto"/>
        <w:left w:val="none" w:sz="0" w:space="0" w:color="auto"/>
        <w:bottom w:val="none" w:sz="0" w:space="0" w:color="auto"/>
        <w:right w:val="none" w:sz="0" w:space="0" w:color="auto"/>
      </w:divBdr>
      <w:divsChild>
        <w:div w:id="1577518395">
          <w:marLeft w:val="0"/>
          <w:marRight w:val="0"/>
          <w:marTop w:val="0"/>
          <w:marBottom w:val="0"/>
          <w:divBdr>
            <w:top w:val="none" w:sz="0" w:space="0" w:color="auto"/>
            <w:left w:val="none" w:sz="0" w:space="0" w:color="auto"/>
            <w:bottom w:val="none" w:sz="0" w:space="0" w:color="auto"/>
            <w:right w:val="none" w:sz="0" w:space="0" w:color="auto"/>
          </w:divBdr>
          <w:divsChild>
            <w:div w:id="988244078">
              <w:marLeft w:val="0"/>
              <w:marRight w:val="0"/>
              <w:marTop w:val="0"/>
              <w:marBottom w:val="0"/>
              <w:divBdr>
                <w:top w:val="none" w:sz="0" w:space="0" w:color="auto"/>
                <w:left w:val="none" w:sz="0" w:space="0" w:color="auto"/>
                <w:bottom w:val="none" w:sz="0" w:space="0" w:color="auto"/>
                <w:right w:val="none" w:sz="0" w:space="0" w:color="auto"/>
              </w:divBdr>
              <w:divsChild>
                <w:div w:id="654604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431581">
      <w:bodyDiv w:val="1"/>
      <w:marLeft w:val="0"/>
      <w:marRight w:val="0"/>
      <w:marTop w:val="0"/>
      <w:marBottom w:val="0"/>
      <w:divBdr>
        <w:top w:val="none" w:sz="0" w:space="0" w:color="auto"/>
        <w:left w:val="none" w:sz="0" w:space="0" w:color="auto"/>
        <w:bottom w:val="none" w:sz="0" w:space="0" w:color="auto"/>
        <w:right w:val="none" w:sz="0" w:space="0" w:color="auto"/>
      </w:divBdr>
      <w:divsChild>
        <w:div w:id="603727433">
          <w:marLeft w:val="0"/>
          <w:marRight w:val="0"/>
          <w:marTop w:val="0"/>
          <w:marBottom w:val="0"/>
          <w:divBdr>
            <w:top w:val="none" w:sz="0" w:space="0" w:color="auto"/>
            <w:left w:val="none" w:sz="0" w:space="0" w:color="auto"/>
            <w:bottom w:val="none" w:sz="0" w:space="0" w:color="auto"/>
            <w:right w:val="none" w:sz="0" w:space="0" w:color="auto"/>
          </w:divBdr>
          <w:divsChild>
            <w:div w:id="1630671027">
              <w:marLeft w:val="0"/>
              <w:marRight w:val="0"/>
              <w:marTop w:val="0"/>
              <w:marBottom w:val="0"/>
              <w:divBdr>
                <w:top w:val="none" w:sz="0" w:space="0" w:color="auto"/>
                <w:left w:val="none" w:sz="0" w:space="0" w:color="auto"/>
                <w:bottom w:val="none" w:sz="0" w:space="0" w:color="auto"/>
                <w:right w:val="none" w:sz="0" w:space="0" w:color="auto"/>
              </w:divBdr>
              <w:divsChild>
                <w:div w:id="1031222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691032">
      <w:bodyDiv w:val="1"/>
      <w:marLeft w:val="0"/>
      <w:marRight w:val="0"/>
      <w:marTop w:val="0"/>
      <w:marBottom w:val="0"/>
      <w:divBdr>
        <w:top w:val="none" w:sz="0" w:space="0" w:color="auto"/>
        <w:left w:val="none" w:sz="0" w:space="0" w:color="auto"/>
        <w:bottom w:val="none" w:sz="0" w:space="0" w:color="auto"/>
        <w:right w:val="none" w:sz="0" w:space="0" w:color="auto"/>
      </w:divBdr>
      <w:divsChild>
        <w:div w:id="2145463861">
          <w:marLeft w:val="0"/>
          <w:marRight w:val="0"/>
          <w:marTop w:val="0"/>
          <w:marBottom w:val="0"/>
          <w:divBdr>
            <w:top w:val="none" w:sz="0" w:space="0" w:color="auto"/>
            <w:left w:val="none" w:sz="0" w:space="0" w:color="auto"/>
            <w:bottom w:val="none" w:sz="0" w:space="0" w:color="auto"/>
            <w:right w:val="none" w:sz="0" w:space="0" w:color="auto"/>
          </w:divBdr>
          <w:divsChild>
            <w:div w:id="693507160">
              <w:marLeft w:val="0"/>
              <w:marRight w:val="0"/>
              <w:marTop w:val="0"/>
              <w:marBottom w:val="0"/>
              <w:divBdr>
                <w:top w:val="none" w:sz="0" w:space="0" w:color="auto"/>
                <w:left w:val="none" w:sz="0" w:space="0" w:color="auto"/>
                <w:bottom w:val="none" w:sz="0" w:space="0" w:color="auto"/>
                <w:right w:val="none" w:sz="0" w:space="0" w:color="auto"/>
              </w:divBdr>
              <w:divsChild>
                <w:div w:id="127096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302648">
      <w:bodyDiv w:val="1"/>
      <w:marLeft w:val="0"/>
      <w:marRight w:val="0"/>
      <w:marTop w:val="0"/>
      <w:marBottom w:val="0"/>
      <w:divBdr>
        <w:top w:val="none" w:sz="0" w:space="0" w:color="auto"/>
        <w:left w:val="none" w:sz="0" w:space="0" w:color="auto"/>
        <w:bottom w:val="none" w:sz="0" w:space="0" w:color="auto"/>
        <w:right w:val="none" w:sz="0" w:space="0" w:color="auto"/>
      </w:divBdr>
      <w:divsChild>
        <w:div w:id="1937013427">
          <w:marLeft w:val="0"/>
          <w:marRight w:val="0"/>
          <w:marTop w:val="0"/>
          <w:marBottom w:val="0"/>
          <w:divBdr>
            <w:top w:val="none" w:sz="0" w:space="0" w:color="auto"/>
            <w:left w:val="none" w:sz="0" w:space="0" w:color="auto"/>
            <w:bottom w:val="none" w:sz="0" w:space="0" w:color="auto"/>
            <w:right w:val="none" w:sz="0" w:space="0" w:color="auto"/>
          </w:divBdr>
          <w:divsChild>
            <w:div w:id="2081828049">
              <w:marLeft w:val="0"/>
              <w:marRight w:val="0"/>
              <w:marTop w:val="0"/>
              <w:marBottom w:val="0"/>
              <w:divBdr>
                <w:top w:val="none" w:sz="0" w:space="0" w:color="auto"/>
                <w:left w:val="none" w:sz="0" w:space="0" w:color="auto"/>
                <w:bottom w:val="none" w:sz="0" w:space="0" w:color="auto"/>
                <w:right w:val="none" w:sz="0" w:space="0" w:color="auto"/>
              </w:divBdr>
              <w:divsChild>
                <w:div w:id="15692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342535">
      <w:bodyDiv w:val="1"/>
      <w:marLeft w:val="0"/>
      <w:marRight w:val="0"/>
      <w:marTop w:val="0"/>
      <w:marBottom w:val="0"/>
      <w:divBdr>
        <w:top w:val="none" w:sz="0" w:space="0" w:color="auto"/>
        <w:left w:val="none" w:sz="0" w:space="0" w:color="auto"/>
        <w:bottom w:val="none" w:sz="0" w:space="0" w:color="auto"/>
        <w:right w:val="none" w:sz="0" w:space="0" w:color="auto"/>
      </w:divBdr>
      <w:divsChild>
        <w:div w:id="601839380">
          <w:marLeft w:val="0"/>
          <w:marRight w:val="0"/>
          <w:marTop w:val="0"/>
          <w:marBottom w:val="0"/>
          <w:divBdr>
            <w:top w:val="none" w:sz="0" w:space="0" w:color="auto"/>
            <w:left w:val="none" w:sz="0" w:space="0" w:color="auto"/>
            <w:bottom w:val="none" w:sz="0" w:space="0" w:color="auto"/>
            <w:right w:val="none" w:sz="0" w:space="0" w:color="auto"/>
          </w:divBdr>
          <w:divsChild>
            <w:div w:id="622732999">
              <w:marLeft w:val="0"/>
              <w:marRight w:val="0"/>
              <w:marTop w:val="0"/>
              <w:marBottom w:val="0"/>
              <w:divBdr>
                <w:top w:val="none" w:sz="0" w:space="0" w:color="auto"/>
                <w:left w:val="none" w:sz="0" w:space="0" w:color="auto"/>
                <w:bottom w:val="none" w:sz="0" w:space="0" w:color="auto"/>
                <w:right w:val="none" w:sz="0" w:space="0" w:color="auto"/>
              </w:divBdr>
              <w:divsChild>
                <w:div w:id="82014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940202">
      <w:bodyDiv w:val="1"/>
      <w:marLeft w:val="0"/>
      <w:marRight w:val="0"/>
      <w:marTop w:val="0"/>
      <w:marBottom w:val="0"/>
      <w:divBdr>
        <w:top w:val="none" w:sz="0" w:space="0" w:color="auto"/>
        <w:left w:val="none" w:sz="0" w:space="0" w:color="auto"/>
        <w:bottom w:val="none" w:sz="0" w:space="0" w:color="auto"/>
        <w:right w:val="none" w:sz="0" w:space="0" w:color="auto"/>
      </w:divBdr>
      <w:divsChild>
        <w:div w:id="2087264854">
          <w:marLeft w:val="0"/>
          <w:marRight w:val="0"/>
          <w:marTop w:val="0"/>
          <w:marBottom w:val="0"/>
          <w:divBdr>
            <w:top w:val="none" w:sz="0" w:space="0" w:color="auto"/>
            <w:left w:val="none" w:sz="0" w:space="0" w:color="auto"/>
            <w:bottom w:val="none" w:sz="0" w:space="0" w:color="auto"/>
            <w:right w:val="none" w:sz="0" w:space="0" w:color="auto"/>
          </w:divBdr>
          <w:divsChild>
            <w:div w:id="491679248">
              <w:marLeft w:val="0"/>
              <w:marRight w:val="0"/>
              <w:marTop w:val="0"/>
              <w:marBottom w:val="0"/>
              <w:divBdr>
                <w:top w:val="none" w:sz="0" w:space="0" w:color="auto"/>
                <w:left w:val="none" w:sz="0" w:space="0" w:color="auto"/>
                <w:bottom w:val="none" w:sz="0" w:space="0" w:color="auto"/>
                <w:right w:val="none" w:sz="0" w:space="0" w:color="auto"/>
              </w:divBdr>
              <w:divsChild>
                <w:div w:id="1037241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763848">
      <w:bodyDiv w:val="1"/>
      <w:marLeft w:val="0"/>
      <w:marRight w:val="0"/>
      <w:marTop w:val="0"/>
      <w:marBottom w:val="0"/>
      <w:divBdr>
        <w:top w:val="none" w:sz="0" w:space="0" w:color="auto"/>
        <w:left w:val="none" w:sz="0" w:space="0" w:color="auto"/>
        <w:bottom w:val="none" w:sz="0" w:space="0" w:color="auto"/>
        <w:right w:val="none" w:sz="0" w:space="0" w:color="auto"/>
      </w:divBdr>
      <w:divsChild>
        <w:div w:id="594096620">
          <w:marLeft w:val="0"/>
          <w:marRight w:val="0"/>
          <w:marTop w:val="0"/>
          <w:marBottom w:val="0"/>
          <w:divBdr>
            <w:top w:val="none" w:sz="0" w:space="0" w:color="auto"/>
            <w:left w:val="none" w:sz="0" w:space="0" w:color="auto"/>
            <w:bottom w:val="none" w:sz="0" w:space="0" w:color="auto"/>
            <w:right w:val="none" w:sz="0" w:space="0" w:color="auto"/>
          </w:divBdr>
          <w:divsChild>
            <w:div w:id="1939175830">
              <w:marLeft w:val="0"/>
              <w:marRight w:val="0"/>
              <w:marTop w:val="0"/>
              <w:marBottom w:val="0"/>
              <w:divBdr>
                <w:top w:val="none" w:sz="0" w:space="0" w:color="auto"/>
                <w:left w:val="none" w:sz="0" w:space="0" w:color="auto"/>
                <w:bottom w:val="none" w:sz="0" w:space="0" w:color="auto"/>
                <w:right w:val="none" w:sz="0" w:space="0" w:color="auto"/>
              </w:divBdr>
              <w:divsChild>
                <w:div w:id="799767283">
                  <w:marLeft w:val="0"/>
                  <w:marRight w:val="0"/>
                  <w:marTop w:val="0"/>
                  <w:marBottom w:val="0"/>
                  <w:divBdr>
                    <w:top w:val="none" w:sz="0" w:space="0" w:color="auto"/>
                    <w:left w:val="none" w:sz="0" w:space="0" w:color="auto"/>
                    <w:bottom w:val="none" w:sz="0" w:space="0" w:color="auto"/>
                    <w:right w:val="none" w:sz="0" w:space="0" w:color="auto"/>
                  </w:divBdr>
                </w:div>
              </w:divsChild>
            </w:div>
            <w:div w:id="1676373461">
              <w:marLeft w:val="0"/>
              <w:marRight w:val="0"/>
              <w:marTop w:val="0"/>
              <w:marBottom w:val="0"/>
              <w:divBdr>
                <w:top w:val="none" w:sz="0" w:space="0" w:color="auto"/>
                <w:left w:val="none" w:sz="0" w:space="0" w:color="auto"/>
                <w:bottom w:val="none" w:sz="0" w:space="0" w:color="auto"/>
                <w:right w:val="none" w:sz="0" w:space="0" w:color="auto"/>
              </w:divBdr>
              <w:divsChild>
                <w:div w:id="551159360">
                  <w:marLeft w:val="0"/>
                  <w:marRight w:val="0"/>
                  <w:marTop w:val="0"/>
                  <w:marBottom w:val="0"/>
                  <w:divBdr>
                    <w:top w:val="none" w:sz="0" w:space="0" w:color="auto"/>
                    <w:left w:val="none" w:sz="0" w:space="0" w:color="auto"/>
                    <w:bottom w:val="none" w:sz="0" w:space="0" w:color="auto"/>
                    <w:right w:val="none" w:sz="0" w:space="0" w:color="auto"/>
                  </w:divBdr>
                </w:div>
                <w:div w:id="1302885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584362">
      <w:bodyDiv w:val="1"/>
      <w:marLeft w:val="0"/>
      <w:marRight w:val="0"/>
      <w:marTop w:val="0"/>
      <w:marBottom w:val="0"/>
      <w:divBdr>
        <w:top w:val="none" w:sz="0" w:space="0" w:color="auto"/>
        <w:left w:val="none" w:sz="0" w:space="0" w:color="auto"/>
        <w:bottom w:val="none" w:sz="0" w:space="0" w:color="auto"/>
        <w:right w:val="none" w:sz="0" w:space="0" w:color="auto"/>
      </w:divBdr>
      <w:divsChild>
        <w:div w:id="1662007225">
          <w:marLeft w:val="0"/>
          <w:marRight w:val="0"/>
          <w:marTop w:val="0"/>
          <w:marBottom w:val="0"/>
          <w:divBdr>
            <w:top w:val="none" w:sz="0" w:space="0" w:color="auto"/>
            <w:left w:val="none" w:sz="0" w:space="0" w:color="auto"/>
            <w:bottom w:val="none" w:sz="0" w:space="0" w:color="auto"/>
            <w:right w:val="none" w:sz="0" w:space="0" w:color="auto"/>
          </w:divBdr>
          <w:divsChild>
            <w:div w:id="1598247607">
              <w:marLeft w:val="0"/>
              <w:marRight w:val="0"/>
              <w:marTop w:val="0"/>
              <w:marBottom w:val="0"/>
              <w:divBdr>
                <w:top w:val="none" w:sz="0" w:space="0" w:color="auto"/>
                <w:left w:val="none" w:sz="0" w:space="0" w:color="auto"/>
                <w:bottom w:val="none" w:sz="0" w:space="0" w:color="auto"/>
                <w:right w:val="none" w:sz="0" w:space="0" w:color="auto"/>
              </w:divBdr>
              <w:divsChild>
                <w:div w:id="369115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463564">
      <w:bodyDiv w:val="1"/>
      <w:marLeft w:val="0"/>
      <w:marRight w:val="0"/>
      <w:marTop w:val="0"/>
      <w:marBottom w:val="0"/>
      <w:divBdr>
        <w:top w:val="none" w:sz="0" w:space="0" w:color="auto"/>
        <w:left w:val="none" w:sz="0" w:space="0" w:color="auto"/>
        <w:bottom w:val="none" w:sz="0" w:space="0" w:color="auto"/>
        <w:right w:val="none" w:sz="0" w:space="0" w:color="auto"/>
      </w:divBdr>
      <w:divsChild>
        <w:div w:id="2093894093">
          <w:marLeft w:val="0"/>
          <w:marRight w:val="0"/>
          <w:marTop w:val="0"/>
          <w:marBottom w:val="0"/>
          <w:divBdr>
            <w:top w:val="none" w:sz="0" w:space="0" w:color="auto"/>
            <w:left w:val="none" w:sz="0" w:space="0" w:color="auto"/>
            <w:bottom w:val="none" w:sz="0" w:space="0" w:color="auto"/>
            <w:right w:val="none" w:sz="0" w:space="0" w:color="auto"/>
          </w:divBdr>
        </w:div>
      </w:divsChild>
    </w:div>
    <w:div w:id="1620723449">
      <w:bodyDiv w:val="1"/>
      <w:marLeft w:val="0"/>
      <w:marRight w:val="0"/>
      <w:marTop w:val="0"/>
      <w:marBottom w:val="0"/>
      <w:divBdr>
        <w:top w:val="none" w:sz="0" w:space="0" w:color="auto"/>
        <w:left w:val="none" w:sz="0" w:space="0" w:color="auto"/>
        <w:bottom w:val="none" w:sz="0" w:space="0" w:color="auto"/>
        <w:right w:val="none" w:sz="0" w:space="0" w:color="auto"/>
      </w:divBdr>
      <w:divsChild>
        <w:div w:id="595289945">
          <w:marLeft w:val="0"/>
          <w:marRight w:val="0"/>
          <w:marTop w:val="0"/>
          <w:marBottom w:val="0"/>
          <w:divBdr>
            <w:top w:val="none" w:sz="0" w:space="0" w:color="auto"/>
            <w:left w:val="none" w:sz="0" w:space="0" w:color="auto"/>
            <w:bottom w:val="none" w:sz="0" w:space="0" w:color="auto"/>
            <w:right w:val="none" w:sz="0" w:space="0" w:color="auto"/>
          </w:divBdr>
          <w:divsChild>
            <w:div w:id="441581925">
              <w:marLeft w:val="0"/>
              <w:marRight w:val="0"/>
              <w:marTop w:val="0"/>
              <w:marBottom w:val="0"/>
              <w:divBdr>
                <w:top w:val="none" w:sz="0" w:space="0" w:color="auto"/>
                <w:left w:val="none" w:sz="0" w:space="0" w:color="auto"/>
                <w:bottom w:val="none" w:sz="0" w:space="0" w:color="auto"/>
                <w:right w:val="none" w:sz="0" w:space="0" w:color="auto"/>
              </w:divBdr>
              <w:divsChild>
                <w:div w:id="442847652">
                  <w:marLeft w:val="0"/>
                  <w:marRight w:val="0"/>
                  <w:marTop w:val="0"/>
                  <w:marBottom w:val="0"/>
                  <w:divBdr>
                    <w:top w:val="none" w:sz="0" w:space="0" w:color="auto"/>
                    <w:left w:val="none" w:sz="0" w:space="0" w:color="auto"/>
                    <w:bottom w:val="none" w:sz="0" w:space="0" w:color="auto"/>
                    <w:right w:val="none" w:sz="0" w:space="0" w:color="auto"/>
                  </w:divBdr>
                </w:div>
              </w:divsChild>
            </w:div>
            <w:div w:id="1437944539">
              <w:marLeft w:val="0"/>
              <w:marRight w:val="0"/>
              <w:marTop w:val="0"/>
              <w:marBottom w:val="0"/>
              <w:divBdr>
                <w:top w:val="none" w:sz="0" w:space="0" w:color="auto"/>
                <w:left w:val="none" w:sz="0" w:space="0" w:color="auto"/>
                <w:bottom w:val="none" w:sz="0" w:space="0" w:color="auto"/>
                <w:right w:val="none" w:sz="0" w:space="0" w:color="auto"/>
              </w:divBdr>
              <w:divsChild>
                <w:div w:id="227766779">
                  <w:marLeft w:val="0"/>
                  <w:marRight w:val="0"/>
                  <w:marTop w:val="0"/>
                  <w:marBottom w:val="0"/>
                  <w:divBdr>
                    <w:top w:val="none" w:sz="0" w:space="0" w:color="auto"/>
                    <w:left w:val="none" w:sz="0" w:space="0" w:color="auto"/>
                    <w:bottom w:val="none" w:sz="0" w:space="0" w:color="auto"/>
                    <w:right w:val="none" w:sz="0" w:space="0" w:color="auto"/>
                  </w:divBdr>
                </w:div>
              </w:divsChild>
            </w:div>
            <w:div w:id="624509586">
              <w:marLeft w:val="0"/>
              <w:marRight w:val="0"/>
              <w:marTop w:val="0"/>
              <w:marBottom w:val="0"/>
              <w:divBdr>
                <w:top w:val="none" w:sz="0" w:space="0" w:color="auto"/>
                <w:left w:val="none" w:sz="0" w:space="0" w:color="auto"/>
                <w:bottom w:val="none" w:sz="0" w:space="0" w:color="auto"/>
                <w:right w:val="none" w:sz="0" w:space="0" w:color="auto"/>
              </w:divBdr>
              <w:divsChild>
                <w:div w:id="1664162972">
                  <w:marLeft w:val="0"/>
                  <w:marRight w:val="0"/>
                  <w:marTop w:val="0"/>
                  <w:marBottom w:val="0"/>
                  <w:divBdr>
                    <w:top w:val="none" w:sz="0" w:space="0" w:color="auto"/>
                    <w:left w:val="none" w:sz="0" w:space="0" w:color="auto"/>
                    <w:bottom w:val="none" w:sz="0" w:space="0" w:color="auto"/>
                    <w:right w:val="none" w:sz="0" w:space="0" w:color="auto"/>
                  </w:divBdr>
                </w:div>
              </w:divsChild>
            </w:div>
            <w:div w:id="1875577670">
              <w:marLeft w:val="0"/>
              <w:marRight w:val="0"/>
              <w:marTop w:val="0"/>
              <w:marBottom w:val="0"/>
              <w:divBdr>
                <w:top w:val="none" w:sz="0" w:space="0" w:color="auto"/>
                <w:left w:val="none" w:sz="0" w:space="0" w:color="auto"/>
                <w:bottom w:val="none" w:sz="0" w:space="0" w:color="auto"/>
                <w:right w:val="none" w:sz="0" w:space="0" w:color="auto"/>
              </w:divBdr>
              <w:divsChild>
                <w:div w:id="1919173916">
                  <w:marLeft w:val="0"/>
                  <w:marRight w:val="0"/>
                  <w:marTop w:val="0"/>
                  <w:marBottom w:val="0"/>
                  <w:divBdr>
                    <w:top w:val="none" w:sz="0" w:space="0" w:color="auto"/>
                    <w:left w:val="none" w:sz="0" w:space="0" w:color="auto"/>
                    <w:bottom w:val="none" w:sz="0" w:space="0" w:color="auto"/>
                    <w:right w:val="none" w:sz="0" w:space="0" w:color="auto"/>
                  </w:divBdr>
                </w:div>
              </w:divsChild>
            </w:div>
            <w:div w:id="1522820214">
              <w:marLeft w:val="0"/>
              <w:marRight w:val="0"/>
              <w:marTop w:val="0"/>
              <w:marBottom w:val="0"/>
              <w:divBdr>
                <w:top w:val="none" w:sz="0" w:space="0" w:color="auto"/>
                <w:left w:val="none" w:sz="0" w:space="0" w:color="auto"/>
                <w:bottom w:val="none" w:sz="0" w:space="0" w:color="auto"/>
                <w:right w:val="none" w:sz="0" w:space="0" w:color="auto"/>
              </w:divBdr>
              <w:divsChild>
                <w:div w:id="1478378607">
                  <w:marLeft w:val="0"/>
                  <w:marRight w:val="0"/>
                  <w:marTop w:val="0"/>
                  <w:marBottom w:val="0"/>
                  <w:divBdr>
                    <w:top w:val="none" w:sz="0" w:space="0" w:color="auto"/>
                    <w:left w:val="none" w:sz="0" w:space="0" w:color="auto"/>
                    <w:bottom w:val="none" w:sz="0" w:space="0" w:color="auto"/>
                    <w:right w:val="none" w:sz="0" w:space="0" w:color="auto"/>
                  </w:divBdr>
                </w:div>
                <w:div w:id="2039506627">
                  <w:marLeft w:val="0"/>
                  <w:marRight w:val="0"/>
                  <w:marTop w:val="0"/>
                  <w:marBottom w:val="0"/>
                  <w:divBdr>
                    <w:top w:val="none" w:sz="0" w:space="0" w:color="auto"/>
                    <w:left w:val="none" w:sz="0" w:space="0" w:color="auto"/>
                    <w:bottom w:val="none" w:sz="0" w:space="0" w:color="auto"/>
                    <w:right w:val="none" w:sz="0" w:space="0" w:color="auto"/>
                  </w:divBdr>
                </w:div>
              </w:divsChild>
            </w:div>
            <w:div w:id="370880889">
              <w:marLeft w:val="0"/>
              <w:marRight w:val="0"/>
              <w:marTop w:val="0"/>
              <w:marBottom w:val="0"/>
              <w:divBdr>
                <w:top w:val="none" w:sz="0" w:space="0" w:color="auto"/>
                <w:left w:val="none" w:sz="0" w:space="0" w:color="auto"/>
                <w:bottom w:val="none" w:sz="0" w:space="0" w:color="auto"/>
                <w:right w:val="none" w:sz="0" w:space="0" w:color="auto"/>
              </w:divBdr>
              <w:divsChild>
                <w:div w:id="372926055">
                  <w:marLeft w:val="0"/>
                  <w:marRight w:val="0"/>
                  <w:marTop w:val="0"/>
                  <w:marBottom w:val="0"/>
                  <w:divBdr>
                    <w:top w:val="none" w:sz="0" w:space="0" w:color="auto"/>
                    <w:left w:val="none" w:sz="0" w:space="0" w:color="auto"/>
                    <w:bottom w:val="none" w:sz="0" w:space="0" w:color="auto"/>
                    <w:right w:val="none" w:sz="0" w:space="0" w:color="auto"/>
                  </w:divBdr>
                </w:div>
                <w:div w:id="458887920">
                  <w:marLeft w:val="0"/>
                  <w:marRight w:val="0"/>
                  <w:marTop w:val="0"/>
                  <w:marBottom w:val="0"/>
                  <w:divBdr>
                    <w:top w:val="none" w:sz="0" w:space="0" w:color="auto"/>
                    <w:left w:val="none" w:sz="0" w:space="0" w:color="auto"/>
                    <w:bottom w:val="none" w:sz="0" w:space="0" w:color="auto"/>
                    <w:right w:val="none" w:sz="0" w:space="0" w:color="auto"/>
                  </w:divBdr>
                </w:div>
              </w:divsChild>
            </w:div>
            <w:div w:id="1263027987">
              <w:marLeft w:val="0"/>
              <w:marRight w:val="0"/>
              <w:marTop w:val="0"/>
              <w:marBottom w:val="0"/>
              <w:divBdr>
                <w:top w:val="none" w:sz="0" w:space="0" w:color="auto"/>
                <w:left w:val="none" w:sz="0" w:space="0" w:color="auto"/>
                <w:bottom w:val="none" w:sz="0" w:space="0" w:color="auto"/>
                <w:right w:val="none" w:sz="0" w:space="0" w:color="auto"/>
              </w:divBdr>
              <w:divsChild>
                <w:div w:id="2063093204">
                  <w:marLeft w:val="0"/>
                  <w:marRight w:val="0"/>
                  <w:marTop w:val="0"/>
                  <w:marBottom w:val="0"/>
                  <w:divBdr>
                    <w:top w:val="none" w:sz="0" w:space="0" w:color="auto"/>
                    <w:left w:val="none" w:sz="0" w:space="0" w:color="auto"/>
                    <w:bottom w:val="none" w:sz="0" w:space="0" w:color="auto"/>
                    <w:right w:val="none" w:sz="0" w:space="0" w:color="auto"/>
                  </w:divBdr>
                </w:div>
                <w:div w:id="1323463950">
                  <w:marLeft w:val="0"/>
                  <w:marRight w:val="0"/>
                  <w:marTop w:val="0"/>
                  <w:marBottom w:val="0"/>
                  <w:divBdr>
                    <w:top w:val="none" w:sz="0" w:space="0" w:color="auto"/>
                    <w:left w:val="none" w:sz="0" w:space="0" w:color="auto"/>
                    <w:bottom w:val="none" w:sz="0" w:space="0" w:color="auto"/>
                    <w:right w:val="none" w:sz="0" w:space="0" w:color="auto"/>
                  </w:divBdr>
                </w:div>
              </w:divsChild>
            </w:div>
            <w:div w:id="151529813">
              <w:marLeft w:val="0"/>
              <w:marRight w:val="0"/>
              <w:marTop w:val="0"/>
              <w:marBottom w:val="0"/>
              <w:divBdr>
                <w:top w:val="none" w:sz="0" w:space="0" w:color="auto"/>
                <w:left w:val="none" w:sz="0" w:space="0" w:color="auto"/>
                <w:bottom w:val="none" w:sz="0" w:space="0" w:color="auto"/>
                <w:right w:val="none" w:sz="0" w:space="0" w:color="auto"/>
              </w:divBdr>
              <w:divsChild>
                <w:div w:id="113784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523283">
      <w:bodyDiv w:val="1"/>
      <w:marLeft w:val="0"/>
      <w:marRight w:val="0"/>
      <w:marTop w:val="0"/>
      <w:marBottom w:val="0"/>
      <w:divBdr>
        <w:top w:val="none" w:sz="0" w:space="0" w:color="auto"/>
        <w:left w:val="none" w:sz="0" w:space="0" w:color="auto"/>
        <w:bottom w:val="none" w:sz="0" w:space="0" w:color="auto"/>
        <w:right w:val="none" w:sz="0" w:space="0" w:color="auto"/>
      </w:divBdr>
      <w:divsChild>
        <w:div w:id="453987906">
          <w:marLeft w:val="0"/>
          <w:marRight w:val="0"/>
          <w:marTop w:val="0"/>
          <w:marBottom w:val="0"/>
          <w:divBdr>
            <w:top w:val="none" w:sz="0" w:space="0" w:color="auto"/>
            <w:left w:val="none" w:sz="0" w:space="0" w:color="auto"/>
            <w:bottom w:val="none" w:sz="0" w:space="0" w:color="auto"/>
            <w:right w:val="none" w:sz="0" w:space="0" w:color="auto"/>
          </w:divBdr>
          <w:divsChild>
            <w:div w:id="1581988815">
              <w:marLeft w:val="0"/>
              <w:marRight w:val="0"/>
              <w:marTop w:val="0"/>
              <w:marBottom w:val="0"/>
              <w:divBdr>
                <w:top w:val="none" w:sz="0" w:space="0" w:color="auto"/>
                <w:left w:val="none" w:sz="0" w:space="0" w:color="auto"/>
                <w:bottom w:val="none" w:sz="0" w:space="0" w:color="auto"/>
                <w:right w:val="none" w:sz="0" w:space="0" w:color="auto"/>
              </w:divBdr>
              <w:divsChild>
                <w:div w:id="212265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655214">
      <w:bodyDiv w:val="1"/>
      <w:marLeft w:val="0"/>
      <w:marRight w:val="0"/>
      <w:marTop w:val="0"/>
      <w:marBottom w:val="0"/>
      <w:divBdr>
        <w:top w:val="none" w:sz="0" w:space="0" w:color="auto"/>
        <w:left w:val="none" w:sz="0" w:space="0" w:color="auto"/>
        <w:bottom w:val="none" w:sz="0" w:space="0" w:color="auto"/>
        <w:right w:val="none" w:sz="0" w:space="0" w:color="auto"/>
      </w:divBdr>
      <w:divsChild>
        <w:div w:id="947548351">
          <w:marLeft w:val="0"/>
          <w:marRight w:val="0"/>
          <w:marTop w:val="0"/>
          <w:marBottom w:val="0"/>
          <w:divBdr>
            <w:top w:val="none" w:sz="0" w:space="0" w:color="auto"/>
            <w:left w:val="none" w:sz="0" w:space="0" w:color="auto"/>
            <w:bottom w:val="none" w:sz="0" w:space="0" w:color="auto"/>
            <w:right w:val="none" w:sz="0" w:space="0" w:color="auto"/>
          </w:divBdr>
          <w:divsChild>
            <w:div w:id="106045897">
              <w:marLeft w:val="0"/>
              <w:marRight w:val="0"/>
              <w:marTop w:val="0"/>
              <w:marBottom w:val="0"/>
              <w:divBdr>
                <w:top w:val="none" w:sz="0" w:space="0" w:color="auto"/>
                <w:left w:val="none" w:sz="0" w:space="0" w:color="auto"/>
                <w:bottom w:val="none" w:sz="0" w:space="0" w:color="auto"/>
                <w:right w:val="none" w:sz="0" w:space="0" w:color="auto"/>
              </w:divBdr>
              <w:divsChild>
                <w:div w:id="1818525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612714">
      <w:bodyDiv w:val="1"/>
      <w:marLeft w:val="0"/>
      <w:marRight w:val="0"/>
      <w:marTop w:val="0"/>
      <w:marBottom w:val="0"/>
      <w:divBdr>
        <w:top w:val="none" w:sz="0" w:space="0" w:color="auto"/>
        <w:left w:val="none" w:sz="0" w:space="0" w:color="auto"/>
        <w:bottom w:val="none" w:sz="0" w:space="0" w:color="auto"/>
        <w:right w:val="none" w:sz="0" w:space="0" w:color="auto"/>
      </w:divBdr>
      <w:divsChild>
        <w:div w:id="920217320">
          <w:marLeft w:val="0"/>
          <w:marRight w:val="0"/>
          <w:marTop w:val="0"/>
          <w:marBottom w:val="0"/>
          <w:divBdr>
            <w:top w:val="none" w:sz="0" w:space="0" w:color="auto"/>
            <w:left w:val="none" w:sz="0" w:space="0" w:color="auto"/>
            <w:bottom w:val="none" w:sz="0" w:space="0" w:color="auto"/>
            <w:right w:val="none" w:sz="0" w:space="0" w:color="auto"/>
          </w:divBdr>
          <w:divsChild>
            <w:div w:id="1407533799">
              <w:marLeft w:val="0"/>
              <w:marRight w:val="0"/>
              <w:marTop w:val="0"/>
              <w:marBottom w:val="0"/>
              <w:divBdr>
                <w:top w:val="none" w:sz="0" w:space="0" w:color="auto"/>
                <w:left w:val="none" w:sz="0" w:space="0" w:color="auto"/>
                <w:bottom w:val="none" w:sz="0" w:space="0" w:color="auto"/>
                <w:right w:val="none" w:sz="0" w:space="0" w:color="auto"/>
              </w:divBdr>
              <w:divsChild>
                <w:div w:id="495733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220675">
      <w:bodyDiv w:val="1"/>
      <w:marLeft w:val="0"/>
      <w:marRight w:val="0"/>
      <w:marTop w:val="0"/>
      <w:marBottom w:val="0"/>
      <w:divBdr>
        <w:top w:val="none" w:sz="0" w:space="0" w:color="auto"/>
        <w:left w:val="none" w:sz="0" w:space="0" w:color="auto"/>
        <w:bottom w:val="none" w:sz="0" w:space="0" w:color="auto"/>
        <w:right w:val="none" w:sz="0" w:space="0" w:color="auto"/>
      </w:divBdr>
      <w:divsChild>
        <w:div w:id="1426145240">
          <w:marLeft w:val="0"/>
          <w:marRight w:val="0"/>
          <w:marTop w:val="0"/>
          <w:marBottom w:val="0"/>
          <w:divBdr>
            <w:top w:val="none" w:sz="0" w:space="0" w:color="auto"/>
            <w:left w:val="none" w:sz="0" w:space="0" w:color="auto"/>
            <w:bottom w:val="none" w:sz="0" w:space="0" w:color="auto"/>
            <w:right w:val="none" w:sz="0" w:space="0" w:color="auto"/>
          </w:divBdr>
          <w:divsChild>
            <w:div w:id="181600415">
              <w:marLeft w:val="0"/>
              <w:marRight w:val="0"/>
              <w:marTop w:val="0"/>
              <w:marBottom w:val="0"/>
              <w:divBdr>
                <w:top w:val="none" w:sz="0" w:space="0" w:color="auto"/>
                <w:left w:val="none" w:sz="0" w:space="0" w:color="auto"/>
                <w:bottom w:val="none" w:sz="0" w:space="0" w:color="auto"/>
                <w:right w:val="none" w:sz="0" w:space="0" w:color="auto"/>
              </w:divBdr>
              <w:divsChild>
                <w:div w:id="141898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7383831">
      <w:bodyDiv w:val="1"/>
      <w:marLeft w:val="0"/>
      <w:marRight w:val="0"/>
      <w:marTop w:val="0"/>
      <w:marBottom w:val="0"/>
      <w:divBdr>
        <w:top w:val="none" w:sz="0" w:space="0" w:color="auto"/>
        <w:left w:val="none" w:sz="0" w:space="0" w:color="auto"/>
        <w:bottom w:val="none" w:sz="0" w:space="0" w:color="auto"/>
        <w:right w:val="none" w:sz="0" w:space="0" w:color="auto"/>
      </w:divBdr>
      <w:divsChild>
        <w:div w:id="530922386">
          <w:marLeft w:val="0"/>
          <w:marRight w:val="0"/>
          <w:marTop w:val="0"/>
          <w:marBottom w:val="0"/>
          <w:divBdr>
            <w:top w:val="none" w:sz="0" w:space="0" w:color="auto"/>
            <w:left w:val="none" w:sz="0" w:space="0" w:color="auto"/>
            <w:bottom w:val="none" w:sz="0" w:space="0" w:color="auto"/>
            <w:right w:val="none" w:sz="0" w:space="0" w:color="auto"/>
          </w:divBdr>
        </w:div>
      </w:divsChild>
    </w:div>
    <w:div w:id="1882009082">
      <w:bodyDiv w:val="1"/>
      <w:marLeft w:val="0"/>
      <w:marRight w:val="0"/>
      <w:marTop w:val="0"/>
      <w:marBottom w:val="0"/>
      <w:divBdr>
        <w:top w:val="none" w:sz="0" w:space="0" w:color="auto"/>
        <w:left w:val="none" w:sz="0" w:space="0" w:color="auto"/>
        <w:bottom w:val="none" w:sz="0" w:space="0" w:color="auto"/>
        <w:right w:val="none" w:sz="0" w:space="0" w:color="auto"/>
      </w:divBdr>
      <w:divsChild>
        <w:div w:id="718556362">
          <w:marLeft w:val="0"/>
          <w:marRight w:val="0"/>
          <w:marTop w:val="0"/>
          <w:marBottom w:val="0"/>
          <w:divBdr>
            <w:top w:val="none" w:sz="0" w:space="0" w:color="auto"/>
            <w:left w:val="none" w:sz="0" w:space="0" w:color="auto"/>
            <w:bottom w:val="none" w:sz="0" w:space="0" w:color="auto"/>
            <w:right w:val="none" w:sz="0" w:space="0" w:color="auto"/>
          </w:divBdr>
          <w:divsChild>
            <w:div w:id="1390109601">
              <w:marLeft w:val="0"/>
              <w:marRight w:val="0"/>
              <w:marTop w:val="0"/>
              <w:marBottom w:val="0"/>
              <w:divBdr>
                <w:top w:val="none" w:sz="0" w:space="0" w:color="auto"/>
                <w:left w:val="none" w:sz="0" w:space="0" w:color="auto"/>
                <w:bottom w:val="none" w:sz="0" w:space="0" w:color="auto"/>
                <w:right w:val="none" w:sz="0" w:space="0" w:color="auto"/>
              </w:divBdr>
              <w:divsChild>
                <w:div w:id="38529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027744">
      <w:bodyDiv w:val="1"/>
      <w:marLeft w:val="0"/>
      <w:marRight w:val="0"/>
      <w:marTop w:val="0"/>
      <w:marBottom w:val="0"/>
      <w:divBdr>
        <w:top w:val="none" w:sz="0" w:space="0" w:color="auto"/>
        <w:left w:val="none" w:sz="0" w:space="0" w:color="auto"/>
        <w:bottom w:val="none" w:sz="0" w:space="0" w:color="auto"/>
        <w:right w:val="none" w:sz="0" w:space="0" w:color="auto"/>
      </w:divBdr>
      <w:divsChild>
        <w:div w:id="1804346664">
          <w:marLeft w:val="0"/>
          <w:marRight w:val="0"/>
          <w:marTop w:val="0"/>
          <w:marBottom w:val="0"/>
          <w:divBdr>
            <w:top w:val="none" w:sz="0" w:space="0" w:color="auto"/>
            <w:left w:val="none" w:sz="0" w:space="0" w:color="auto"/>
            <w:bottom w:val="none" w:sz="0" w:space="0" w:color="auto"/>
            <w:right w:val="none" w:sz="0" w:space="0" w:color="auto"/>
          </w:divBdr>
          <w:divsChild>
            <w:div w:id="1678774316">
              <w:marLeft w:val="0"/>
              <w:marRight w:val="0"/>
              <w:marTop w:val="0"/>
              <w:marBottom w:val="0"/>
              <w:divBdr>
                <w:top w:val="none" w:sz="0" w:space="0" w:color="auto"/>
                <w:left w:val="none" w:sz="0" w:space="0" w:color="auto"/>
                <w:bottom w:val="none" w:sz="0" w:space="0" w:color="auto"/>
                <w:right w:val="none" w:sz="0" w:space="0" w:color="auto"/>
              </w:divBdr>
              <w:divsChild>
                <w:div w:id="198392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938720">
      <w:bodyDiv w:val="1"/>
      <w:marLeft w:val="0"/>
      <w:marRight w:val="0"/>
      <w:marTop w:val="0"/>
      <w:marBottom w:val="0"/>
      <w:divBdr>
        <w:top w:val="none" w:sz="0" w:space="0" w:color="auto"/>
        <w:left w:val="none" w:sz="0" w:space="0" w:color="auto"/>
        <w:bottom w:val="none" w:sz="0" w:space="0" w:color="auto"/>
        <w:right w:val="none" w:sz="0" w:space="0" w:color="auto"/>
      </w:divBdr>
      <w:divsChild>
        <w:div w:id="260376873">
          <w:marLeft w:val="0"/>
          <w:marRight w:val="0"/>
          <w:marTop w:val="0"/>
          <w:marBottom w:val="0"/>
          <w:divBdr>
            <w:top w:val="none" w:sz="0" w:space="0" w:color="auto"/>
            <w:left w:val="none" w:sz="0" w:space="0" w:color="auto"/>
            <w:bottom w:val="none" w:sz="0" w:space="0" w:color="auto"/>
            <w:right w:val="none" w:sz="0" w:space="0" w:color="auto"/>
          </w:divBdr>
          <w:divsChild>
            <w:div w:id="397479420">
              <w:marLeft w:val="0"/>
              <w:marRight w:val="0"/>
              <w:marTop w:val="0"/>
              <w:marBottom w:val="0"/>
              <w:divBdr>
                <w:top w:val="none" w:sz="0" w:space="0" w:color="auto"/>
                <w:left w:val="none" w:sz="0" w:space="0" w:color="auto"/>
                <w:bottom w:val="none" w:sz="0" w:space="0" w:color="auto"/>
                <w:right w:val="none" w:sz="0" w:space="0" w:color="auto"/>
              </w:divBdr>
              <w:divsChild>
                <w:div w:id="161667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019467">
      <w:bodyDiv w:val="1"/>
      <w:marLeft w:val="0"/>
      <w:marRight w:val="0"/>
      <w:marTop w:val="0"/>
      <w:marBottom w:val="0"/>
      <w:divBdr>
        <w:top w:val="none" w:sz="0" w:space="0" w:color="auto"/>
        <w:left w:val="none" w:sz="0" w:space="0" w:color="auto"/>
        <w:bottom w:val="none" w:sz="0" w:space="0" w:color="auto"/>
        <w:right w:val="none" w:sz="0" w:space="0" w:color="auto"/>
      </w:divBdr>
      <w:divsChild>
        <w:div w:id="1570266021">
          <w:marLeft w:val="0"/>
          <w:marRight w:val="0"/>
          <w:marTop w:val="0"/>
          <w:marBottom w:val="0"/>
          <w:divBdr>
            <w:top w:val="none" w:sz="0" w:space="0" w:color="auto"/>
            <w:left w:val="none" w:sz="0" w:space="0" w:color="auto"/>
            <w:bottom w:val="none" w:sz="0" w:space="0" w:color="auto"/>
            <w:right w:val="none" w:sz="0" w:space="0" w:color="auto"/>
          </w:divBdr>
          <w:divsChild>
            <w:div w:id="41946128">
              <w:marLeft w:val="0"/>
              <w:marRight w:val="0"/>
              <w:marTop w:val="0"/>
              <w:marBottom w:val="0"/>
              <w:divBdr>
                <w:top w:val="none" w:sz="0" w:space="0" w:color="auto"/>
                <w:left w:val="none" w:sz="0" w:space="0" w:color="auto"/>
                <w:bottom w:val="none" w:sz="0" w:space="0" w:color="auto"/>
                <w:right w:val="none" w:sz="0" w:space="0" w:color="auto"/>
              </w:divBdr>
              <w:divsChild>
                <w:div w:id="1648820984">
                  <w:marLeft w:val="0"/>
                  <w:marRight w:val="0"/>
                  <w:marTop w:val="0"/>
                  <w:marBottom w:val="0"/>
                  <w:divBdr>
                    <w:top w:val="none" w:sz="0" w:space="0" w:color="auto"/>
                    <w:left w:val="none" w:sz="0" w:space="0" w:color="auto"/>
                    <w:bottom w:val="none" w:sz="0" w:space="0" w:color="auto"/>
                    <w:right w:val="none" w:sz="0" w:space="0" w:color="auto"/>
                  </w:divBdr>
                </w:div>
                <w:div w:id="20758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468622">
      <w:bodyDiv w:val="1"/>
      <w:marLeft w:val="0"/>
      <w:marRight w:val="0"/>
      <w:marTop w:val="0"/>
      <w:marBottom w:val="0"/>
      <w:divBdr>
        <w:top w:val="none" w:sz="0" w:space="0" w:color="auto"/>
        <w:left w:val="none" w:sz="0" w:space="0" w:color="auto"/>
        <w:bottom w:val="none" w:sz="0" w:space="0" w:color="auto"/>
        <w:right w:val="none" w:sz="0" w:space="0" w:color="auto"/>
      </w:divBdr>
      <w:divsChild>
        <w:div w:id="1745570614">
          <w:marLeft w:val="0"/>
          <w:marRight w:val="0"/>
          <w:marTop w:val="0"/>
          <w:marBottom w:val="0"/>
          <w:divBdr>
            <w:top w:val="none" w:sz="0" w:space="0" w:color="auto"/>
            <w:left w:val="none" w:sz="0" w:space="0" w:color="auto"/>
            <w:bottom w:val="none" w:sz="0" w:space="0" w:color="auto"/>
            <w:right w:val="none" w:sz="0" w:space="0" w:color="auto"/>
          </w:divBdr>
          <w:divsChild>
            <w:div w:id="439180023">
              <w:marLeft w:val="0"/>
              <w:marRight w:val="0"/>
              <w:marTop w:val="0"/>
              <w:marBottom w:val="0"/>
              <w:divBdr>
                <w:top w:val="none" w:sz="0" w:space="0" w:color="auto"/>
                <w:left w:val="none" w:sz="0" w:space="0" w:color="auto"/>
                <w:bottom w:val="none" w:sz="0" w:space="0" w:color="auto"/>
                <w:right w:val="none" w:sz="0" w:space="0" w:color="auto"/>
              </w:divBdr>
              <w:divsChild>
                <w:div w:id="354235157">
                  <w:marLeft w:val="0"/>
                  <w:marRight w:val="0"/>
                  <w:marTop w:val="0"/>
                  <w:marBottom w:val="0"/>
                  <w:divBdr>
                    <w:top w:val="none" w:sz="0" w:space="0" w:color="auto"/>
                    <w:left w:val="none" w:sz="0" w:space="0" w:color="auto"/>
                    <w:bottom w:val="none" w:sz="0" w:space="0" w:color="auto"/>
                    <w:right w:val="none" w:sz="0" w:space="0" w:color="auto"/>
                  </w:divBdr>
                </w:div>
                <w:div w:id="1223180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customXml" Target="../customXml/item3.xml"/><Relationship Id="rId7" Type="http://schemas.openxmlformats.org/officeDocument/2006/relationships/image" Target="media/image1.tiff"/><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customXml" Target="../customXml/item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png"/><Relationship Id="rId19" Type="http://schemas.openxmlformats.org/officeDocument/2006/relationships/customXml" Target="../customXml/item1.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Permit File" ma:contentTypeID="0x0101000E9AD557692E154F9D2697C8C6432F76004BEFFF01E2B56E439634156D7E81124C" ma:contentTypeVersion="40" ma:contentTypeDescription="Create a new document." ma:contentTypeScope="" ma:versionID="62152ae8fda2803c72efcbe6865ababb">
  <xsd:schema xmlns:xsd="http://www.w3.org/2001/XMLSchema" xmlns:xs="http://www.w3.org/2001/XMLSchema" xmlns:p="http://schemas.microsoft.com/office/2006/metadata/properties" xmlns:ns2="8595a0ec-c146-4eeb-925a-270f4bc4be63" xmlns:ns3="662745e8-e224-48e8-a2e3-254862b8c2f5" xmlns:ns4="eebef177-55b5-4448-a5fb-28ea454417ee" xmlns:ns5="5ffd8e36-f429-4edc-ab50-c5be84842779" xmlns:ns6="05962ed5-77ab-4dcf-a65e-b4fe24bcfbbe" targetNamespace="http://schemas.microsoft.com/office/2006/metadata/properties" ma:root="true" ma:fieldsID="2d4ff79bf2c3f2f9a4671b260beb8333" ns2:_="" ns3:_="" ns4:_="" ns5:_="" ns6:_="">
    <xsd:import namespace="8595a0ec-c146-4eeb-925a-270f4bc4be63"/>
    <xsd:import namespace="662745e8-e224-48e8-a2e3-254862b8c2f5"/>
    <xsd:import namespace="eebef177-55b5-4448-a5fb-28ea454417ee"/>
    <xsd:import namespace="5ffd8e36-f429-4edc-ab50-c5be84842779"/>
    <xsd:import namespace="05962ed5-77ab-4dcf-a65e-b4fe24bcfbbe"/>
    <xsd:element name="properties">
      <xsd:complexType>
        <xsd:sequence>
          <xsd:element name="documentManagement">
            <xsd:complexType>
              <xsd:all>
                <xsd:element ref="ns2:d3564be703db47eda46ec138bc1ba091" minOccurs="0"/>
                <xsd:element ref="ns3:TaxCatchAll" minOccurs="0"/>
                <xsd:element ref="ns3:TaxCatchAllLabel" minOccurs="0"/>
                <xsd:element ref="ns4:DocumentDate"/>
                <xsd:element ref="ns4:EAReceivedDate"/>
                <xsd:element ref="ns4:ExternalAuthor"/>
                <xsd:element ref="ns2:c52c737aaa794145b5e1ab0b33580095" minOccurs="0"/>
                <xsd:element ref="ns2:ncb1594ff73b435992550f571a78c184" minOccurs="0"/>
                <xsd:element ref="ns2:p517ccc45a7e4674ae144f9410147bb3" minOccurs="0"/>
                <xsd:element ref="ns2:f91636ce86a943e5a85e589048b494b2" minOccurs="0"/>
                <xsd:element ref="ns4:PermitNumber"/>
                <xsd:element ref="ns4:OtherReference" minOccurs="0"/>
                <xsd:element ref="ns4:EPRNumber" minOccurs="0"/>
                <xsd:element ref="ns4:Customer_x002f_OperatorName"/>
                <xsd:element ref="ns4:SiteName"/>
                <xsd:element ref="ns4:FacilityAddress"/>
                <xsd:element ref="ns4:FacilityAddressPostcode"/>
                <xsd:element ref="ns2:ga477587807b4e8dbd9d142e03c014fa" minOccurs="0"/>
                <xsd:element ref="ns2:la34db7254a948be973d9738b9f07ba7" minOccurs="0"/>
                <xsd:element ref="ns2:bf174f8632e04660b372cf372c1956fe" minOccurs="0"/>
                <xsd:element ref="ns2:mb0b523b12654e57a98fd73f451222f6" minOccurs="0"/>
                <xsd:element ref="ns4:CessationDate" minOccurs="0"/>
                <xsd:element ref="ns4:NationalSecurity" minOccurs="0"/>
                <xsd:element ref="ns2:ed3cfd1978f244c4af5dc9d642a18018" minOccurs="0"/>
                <xsd:element ref="ns4:CurrentPermit" minOccurs="0"/>
                <xsd:element ref="ns5:EventLink" minOccurs="0"/>
                <xsd:element ref="ns2:m63bd5d2e6554c968a3f4ff9289590fe" minOccurs="0"/>
                <xsd:element ref="ns2:d22401b98bfe4ec6b8dacbec81c66a1e" minOccurs="0"/>
                <xsd:element ref="ns6:MediaServiceMetadata" minOccurs="0"/>
                <xsd:element ref="ns6:MediaServiceFastMetadata" minOccurs="0"/>
                <xsd:element ref="ns6:MediaServiceAutoTags" minOccurs="0"/>
                <xsd:element ref="ns6:MediaServiceOCR" minOccurs="0"/>
                <xsd:element ref="ns6:MediaServiceGenerationTime" minOccurs="0"/>
                <xsd:element ref="ns6:MediaServiceEventHashCode" minOccurs="0"/>
                <xsd:element ref="ns6:MediaServiceAutoKeyPoints" minOccurs="0"/>
                <xsd:element ref="ns6:MediaServiceKeyPoints" minOccurs="0"/>
                <xsd:element ref="ns6:MediaServiceDateTaken" minOccurs="0"/>
                <xsd:element ref="ns6: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95a0ec-c146-4eeb-925a-270f4bc4be63" elementFormDefault="qualified">
    <xsd:import namespace="http://schemas.microsoft.com/office/2006/documentManagement/types"/>
    <xsd:import namespace="http://schemas.microsoft.com/office/infopath/2007/PartnerControls"/>
    <xsd:element name="d3564be703db47eda46ec138bc1ba091" ma:index="8" ma:taxonomy="true" ma:internalName="d3564be703db47eda46ec138bc1ba091" ma:taxonomyFieldName="ActivityGrouping" ma:displayName="Activity Grouping" ma:default="8;#Unassigned|cb01650a-31a4-4ad3-af7c-01edd0cc5fa8" ma:fieldId="{d3564be7-03db-47ed-a46e-c138bc1ba091}" ma:sspId="d1117845-93f6-4da3-abaa-fcb4fa669c78" ma:termSetId="c26d6a6f-914d-4d0c-bc0a-7a709b431a10" ma:anchorId="00000000-0000-0000-0000-000000000000" ma:open="false" ma:isKeyword="false">
      <xsd:complexType>
        <xsd:sequence>
          <xsd:element ref="pc:Terms" minOccurs="0" maxOccurs="1"/>
        </xsd:sequence>
      </xsd:complexType>
    </xsd:element>
    <xsd:element name="c52c737aaa794145b5e1ab0b33580095" ma:index="15" ma:taxonomy="true" ma:internalName="c52c737aaa794145b5e1ab0b33580095" ma:taxonomyFieldName="DisclosureStatus" ma:displayName="Disclosure Status" ma:fieldId="{c52c737a-aa79-4145-b5e1-ab0b33580095}" ma:sspId="d1117845-93f6-4da3-abaa-fcb4fa669c78" ma:termSetId="be5a9b7f-442f-4603-a8b8-76f5f1ec70c3" ma:anchorId="00000000-0000-0000-0000-000000000000" ma:open="false" ma:isKeyword="false">
      <xsd:complexType>
        <xsd:sequence>
          <xsd:element ref="pc:Terms" minOccurs="0" maxOccurs="1"/>
        </xsd:sequence>
      </xsd:complexType>
    </xsd:element>
    <xsd:element name="ncb1594ff73b435992550f571a78c184" ma:index="17" ma:taxonomy="true" ma:internalName="ncb1594ff73b435992550f571a78c184" ma:taxonomyFieldName="Regime" ma:displayName="Regime" ma:fieldId="{7cb1594f-f73b-4359-9255-0f571a78c184}" ma:taxonomyMulti="true" ma:sspId="d1117845-93f6-4da3-abaa-fcb4fa669c78" ma:termSetId="79e1bcb8-4c43-4df4-ad15-4ec7b927a847" ma:anchorId="00000000-0000-0000-0000-000000000000" ma:open="false" ma:isKeyword="false">
      <xsd:complexType>
        <xsd:sequence>
          <xsd:element ref="pc:Terms" minOccurs="0" maxOccurs="1"/>
        </xsd:sequence>
      </xsd:complexType>
    </xsd:element>
    <xsd:element name="p517ccc45a7e4674ae144f9410147bb3" ma:index="19" ma:taxonomy="true" ma:internalName="p517ccc45a7e4674ae144f9410147bb3" ma:taxonomyFieldName="RegulatedActivityClass" ma:displayName="Regulated Activity Class" ma:fieldId="{9517ccc4-5a7e-4674-ae14-4f9410147bb3}" ma:taxonomyMulti="true" ma:sspId="d1117845-93f6-4da3-abaa-fcb4fa669c78" ma:termSetId="41ee975a-727d-4c90-bb75-bfa3c8eb72dc" ma:anchorId="00000000-0000-0000-0000-000000000000" ma:open="false" ma:isKeyword="false">
      <xsd:complexType>
        <xsd:sequence>
          <xsd:element ref="pc:Terms" minOccurs="0" maxOccurs="1"/>
        </xsd:sequence>
      </xsd:complexType>
    </xsd:element>
    <xsd:element name="f91636ce86a943e5a85e589048b494b2" ma:index="21" nillable="true" ma:taxonomy="true" ma:internalName="f91636ce86a943e5a85e589048b494b2" ma:taxonomyFieldName="RegulatedActivitySub_x002d_Class" ma:displayName="Regulated Activity Sub-Class" ma:fieldId="{f91636ce-86a9-43e5-a85e-589048b494b2}" ma:taxonomyMulti="true" ma:sspId="d1117845-93f6-4da3-abaa-fcb4fa669c78" ma:termSetId="3c5ee371-f842-4910-b55e-fca1c7c08571" ma:anchorId="00000000-0000-0000-0000-000000000000" ma:open="false" ma:isKeyword="false">
      <xsd:complexType>
        <xsd:sequence>
          <xsd:element ref="pc:Terms" minOccurs="0" maxOccurs="1"/>
        </xsd:sequence>
      </xsd:complexType>
    </xsd:element>
    <xsd:element name="ga477587807b4e8dbd9d142e03c014fa" ma:index="30" nillable="true" ma:taxonomy="true" ma:internalName="ga477587807b4e8dbd9d142e03c014fa" ma:taxonomyFieldName="Catchment" ma:displayName="Catchment" ma:fieldId="{0a477587-807b-4e8d-bd9d-142e03c014fa}" ma:sspId="d1117845-93f6-4da3-abaa-fcb4fa669c78" ma:termSetId="a3d7cc5e-3544-4097-ac09-3626e2dfc582" ma:anchorId="00000000-0000-0000-0000-000000000000" ma:open="false" ma:isKeyword="false">
      <xsd:complexType>
        <xsd:sequence>
          <xsd:element ref="pc:Terms" minOccurs="0" maxOccurs="1"/>
        </xsd:sequence>
      </xsd:complexType>
    </xsd:element>
    <xsd:element name="la34db7254a948be973d9738b9f07ba7" ma:index="32" ma:taxonomy="true" ma:internalName="la34db7254a948be973d9738b9f07ba7" ma:taxonomyFieldName="TypeofPermit" ma:displayName="Type of Permit" ma:default="32;#N/A - Do not select for New Permits|0430e4c2-ee0a-4b2d-9af6-df735aafbcb2" ma:fieldId="{5a34db72-54a9-48be-973d-9738b9f07ba7}" ma:taxonomyMulti="true" ma:sspId="d1117845-93f6-4da3-abaa-fcb4fa669c78" ma:termSetId="7d47b671-38b6-4716-ba29-cfb8e9b10e5f" ma:anchorId="00000000-0000-0000-0000-000000000000" ma:open="false" ma:isKeyword="false">
      <xsd:complexType>
        <xsd:sequence>
          <xsd:element ref="pc:Terms" minOccurs="0" maxOccurs="1"/>
        </xsd:sequence>
      </xsd:complexType>
    </xsd:element>
    <xsd:element name="bf174f8632e04660b372cf372c1956fe" ma:index="34" nillable="true" ma:taxonomy="true" ma:internalName="bf174f8632e04660b372cf372c1956fe" ma:taxonomyFieldName="StandardRulesID" ma:displayName="StandardRulesID" ma:fieldId="{bf174f86-32e0-4660-b372-cf372c1956fe}" ma:taxonomyMulti="true" ma:sspId="d1117845-93f6-4da3-abaa-fcb4fa669c78" ma:termSetId="8e138792-83d5-43de-b6e8-7ca5b827ccd8" ma:anchorId="00000000-0000-0000-0000-000000000000" ma:open="false" ma:isKeyword="false">
      <xsd:complexType>
        <xsd:sequence>
          <xsd:element ref="pc:Terms" minOccurs="0" maxOccurs="1"/>
        </xsd:sequence>
      </xsd:complexType>
    </xsd:element>
    <xsd:element name="mb0b523b12654e57a98fd73f451222f6" ma:index="36" nillable="true" ma:taxonomy="true" ma:internalName="mb0b523b12654e57a98fd73f451222f6" ma:taxonomyFieldName="CessationStatus" ma:displayName="Cessation Status" ma:fieldId="{6b0b523b-1265-4e57-a98f-d73f451222f6}" ma:sspId="d1117845-93f6-4da3-abaa-fcb4fa669c78" ma:termSetId="8efff926-82ca-4afb-81c6-bc22e4acfd61" ma:anchorId="00000000-0000-0000-0000-000000000000" ma:open="false" ma:isKeyword="false">
      <xsd:complexType>
        <xsd:sequence>
          <xsd:element ref="pc:Terms" minOccurs="0" maxOccurs="1"/>
        </xsd:sequence>
      </xsd:complexType>
    </xsd:element>
    <xsd:element name="ed3cfd1978f244c4af5dc9d642a18018" ma:index="40" nillable="true" ma:taxonomy="true" ma:internalName="ed3cfd1978f244c4af5dc9d642a18018" ma:taxonomyFieldName="MajorProjectID" ma:displayName="Major Project ID" ma:fieldId="{ed3cfd19-78f2-44c4-af5d-c9d642a18018}" ma:sspId="d1117845-93f6-4da3-abaa-fcb4fa669c78" ma:termSetId="d4a353e3-1bf8-453f-805b-242d6a6db91b" ma:anchorId="00000000-0000-0000-0000-000000000000" ma:open="false" ma:isKeyword="false">
      <xsd:complexType>
        <xsd:sequence>
          <xsd:element ref="pc:Terms" minOccurs="0" maxOccurs="1"/>
        </xsd:sequence>
      </xsd:complexType>
    </xsd:element>
    <xsd:element name="m63bd5d2e6554c968a3f4ff9289590fe" ma:index="44" nillable="true" ma:taxonomy="true" ma:internalName="m63bd5d2e6554c968a3f4ff9289590fe" ma:taxonomyFieldName="EventType1" ma:displayName="Event Type" ma:readOnly="false" ma:fieldId="{663bd5d2-e655-4c96-8a3f-4ff9289590fe}" ma:sspId="d1117845-93f6-4da3-abaa-fcb4fa669c78" ma:termSetId="6eb2a3b8-caae-450e-a142-afb8c0df3527" ma:anchorId="00000000-0000-0000-0000-000000000000" ma:open="false" ma:isKeyword="false">
      <xsd:complexType>
        <xsd:sequence>
          <xsd:element ref="pc:Terms" minOccurs="0" maxOccurs="1"/>
        </xsd:sequence>
      </xsd:complexType>
    </xsd:element>
    <xsd:element name="d22401b98bfe4ec6b8dacbec81c66a1e" ma:index="46" nillable="true" ma:taxonomy="true" ma:internalName="d22401b98bfe4ec6b8dacbec81c66a1e" ma:taxonomyFieldName="PermitDocumentType" ma:displayName="Permit Document Type" ma:readOnly="false" ma:fieldId="{d22401b9-8bfe-4ec6-b8da-cbec81c66a1e}" ma:sspId="d1117845-93f6-4da3-abaa-fcb4fa669c78" ma:termSetId="1e9654a3-ed8b-47e0-af9b-cd306150e83f"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62745e8-e224-48e8-a2e3-254862b8c2f5"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82842f49-6b66-4f2a-8d56-df238edb5946}" ma:internalName="TaxCatchAll" ma:showField="CatchAllData" ma:web="8595a0ec-c146-4eeb-925a-270f4bc4be63">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82842f49-6b66-4f2a-8d56-df238edb5946}" ma:internalName="TaxCatchAllLabel" ma:readOnly="true" ma:showField="CatchAllDataLabel" ma:web="8595a0ec-c146-4eeb-925a-270f4bc4be6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ebef177-55b5-4448-a5fb-28ea454417ee" elementFormDefault="qualified">
    <xsd:import namespace="http://schemas.microsoft.com/office/2006/documentManagement/types"/>
    <xsd:import namespace="http://schemas.microsoft.com/office/infopath/2007/PartnerControls"/>
    <xsd:element name="DocumentDate" ma:index="12" ma:displayName="Document Date" ma:format="DateOnly" ma:internalName="DocumentDate">
      <xsd:simpleType>
        <xsd:restriction base="dms:DateTime"/>
      </xsd:simpleType>
    </xsd:element>
    <xsd:element name="EAReceivedDate" ma:index="13" ma:displayName="Received Date" ma:format="DateOnly" ma:internalName="EAReceivedDate">
      <xsd:simpleType>
        <xsd:restriction base="dms:DateTime"/>
      </xsd:simpleType>
    </xsd:element>
    <xsd:element name="ExternalAuthor" ma:index="14" ma:displayName="External Author" ma:internalName="ExternalAuthor">
      <xsd:simpleType>
        <xsd:restriction base="dms:Text">
          <xsd:maxLength value="255"/>
        </xsd:restriction>
      </xsd:simpleType>
    </xsd:element>
    <xsd:element name="PermitNumber" ma:index="23" ma:displayName="Permit Number" ma:internalName="PermitNumber">
      <xsd:simpleType>
        <xsd:restriction base="dms:Text">
          <xsd:maxLength value="255"/>
        </xsd:restriction>
      </xsd:simpleType>
    </xsd:element>
    <xsd:element name="OtherReference" ma:index="24" nillable="true" ma:displayName="Other Reference" ma:internalName="OtherReference">
      <xsd:simpleType>
        <xsd:restriction base="dms:Text">
          <xsd:maxLength value="255"/>
        </xsd:restriction>
      </xsd:simpleType>
    </xsd:element>
    <xsd:element name="EPRNumber" ma:index="25" nillable="true" ma:displayName="EPR Number" ma:internalName="EPRNumber">
      <xsd:simpleType>
        <xsd:restriction base="dms:Text">
          <xsd:maxLength value="255"/>
        </xsd:restriction>
      </xsd:simpleType>
    </xsd:element>
    <xsd:element name="Customer_x002f_OperatorName" ma:index="26" ma:displayName="Customer / Operator Name" ma:internalName="Customer_x002F_OperatorName">
      <xsd:simpleType>
        <xsd:restriction base="dms:Text">
          <xsd:maxLength value="255"/>
        </xsd:restriction>
      </xsd:simpleType>
    </xsd:element>
    <xsd:element name="SiteName" ma:index="27" ma:displayName="Facility Name" ma:internalName="SiteName">
      <xsd:simpleType>
        <xsd:restriction base="dms:Text">
          <xsd:maxLength value="255"/>
        </xsd:restriction>
      </xsd:simpleType>
    </xsd:element>
    <xsd:element name="FacilityAddress" ma:index="28" ma:displayName="Facility Address" ma:internalName="FacilityAddress">
      <xsd:simpleType>
        <xsd:restriction base="dms:Note">
          <xsd:maxLength value="255"/>
        </xsd:restriction>
      </xsd:simpleType>
    </xsd:element>
    <xsd:element name="FacilityAddressPostcode" ma:index="29" ma:displayName="Facility Address Postcode" ma:internalName="FacilityAddressPostcode">
      <xsd:simpleType>
        <xsd:restriction base="dms:Text">
          <xsd:maxLength value="255"/>
        </xsd:restriction>
      </xsd:simpleType>
    </xsd:element>
    <xsd:element name="CessationDate" ma:index="38" nillable="true" ma:displayName="Cessation Date" ma:format="DateOnly" ma:internalName="CessationDate">
      <xsd:simpleType>
        <xsd:restriction base="dms:DateTime"/>
      </xsd:simpleType>
    </xsd:element>
    <xsd:element name="NationalSecurity" ma:index="39" nillable="true" ma:displayName="National Security" ma:default="No" ma:format="Dropdown" ma:internalName="NationalSecurity">
      <xsd:simpleType>
        <xsd:restriction base="dms:Choice">
          <xsd:enumeration value="Yes"/>
          <xsd:enumeration value="No"/>
        </xsd:restriction>
      </xsd:simpleType>
    </xsd:element>
    <xsd:element name="CurrentPermit" ma:index="42" nillable="true" ma:displayName="Current Permit" ma:default="N/A - Do not select for New Permits" ma:format="Dropdown" ma:internalName="CurrentPermit">
      <xsd:simpleType>
        <xsd:restriction base="dms:Choice">
          <xsd:enumeration value="Yes"/>
          <xsd:enumeration value="No"/>
          <xsd:enumeration value="N/A - Do not select for New Permits"/>
        </xsd:restriction>
      </xsd:simpleType>
    </xsd:element>
  </xsd:schema>
  <xsd:schema xmlns:xsd="http://www.w3.org/2001/XMLSchema" xmlns:xs="http://www.w3.org/2001/XMLSchema" xmlns:dms="http://schemas.microsoft.com/office/2006/documentManagement/types" xmlns:pc="http://schemas.microsoft.com/office/infopath/2007/PartnerControls" targetNamespace="5ffd8e36-f429-4edc-ab50-c5be84842779" elementFormDefault="qualified">
    <xsd:import namespace="http://schemas.microsoft.com/office/2006/documentManagement/types"/>
    <xsd:import namespace="http://schemas.microsoft.com/office/infopath/2007/PartnerControls"/>
    <xsd:element name="EventLink" ma:index="43" nillable="true" ma:displayName="Event Link" ma:internalName="EventLink">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5962ed5-77ab-4dcf-a65e-b4fe24bcfbbe" elementFormDefault="qualified">
    <xsd:import namespace="http://schemas.microsoft.com/office/2006/documentManagement/types"/>
    <xsd:import namespace="http://schemas.microsoft.com/office/infopath/2007/PartnerControls"/>
    <xsd:element name="MediaServiceMetadata" ma:index="48" nillable="true" ma:displayName="MediaServiceMetadata" ma:hidden="true" ma:internalName="MediaServiceMetadata" ma:readOnly="true">
      <xsd:simpleType>
        <xsd:restriction base="dms:Note"/>
      </xsd:simpleType>
    </xsd:element>
    <xsd:element name="MediaServiceFastMetadata" ma:index="49" nillable="true" ma:displayName="MediaServiceFastMetadata" ma:hidden="true" ma:internalName="MediaServiceFastMetadata" ma:readOnly="true">
      <xsd:simpleType>
        <xsd:restriction base="dms:Note"/>
      </xsd:simpleType>
    </xsd:element>
    <xsd:element name="MediaServiceAutoTags" ma:index="50" nillable="true" ma:displayName="Tags" ma:internalName="MediaServiceAutoTags" ma:readOnly="true">
      <xsd:simpleType>
        <xsd:restriction base="dms:Text"/>
      </xsd:simpleType>
    </xsd:element>
    <xsd:element name="MediaServiceOCR" ma:index="51" nillable="true" ma:displayName="Extracted Text" ma:internalName="MediaServiceOCR" ma:readOnly="true">
      <xsd:simpleType>
        <xsd:restriction base="dms:Note">
          <xsd:maxLength value="255"/>
        </xsd:restriction>
      </xsd:simpleType>
    </xsd:element>
    <xsd:element name="MediaServiceGenerationTime" ma:index="52" nillable="true" ma:displayName="MediaServiceGenerationTime" ma:hidden="true" ma:internalName="MediaServiceGenerationTime" ma:readOnly="true">
      <xsd:simpleType>
        <xsd:restriction base="dms:Text"/>
      </xsd:simpleType>
    </xsd:element>
    <xsd:element name="MediaServiceEventHashCode" ma:index="53" nillable="true" ma:displayName="MediaServiceEventHashCode" ma:hidden="true" ma:internalName="MediaServiceEventHashCode" ma:readOnly="true">
      <xsd:simpleType>
        <xsd:restriction base="dms:Text"/>
      </xsd:simpleType>
    </xsd:element>
    <xsd:element name="MediaServiceAutoKeyPoints" ma:index="54" nillable="true" ma:displayName="MediaServiceAutoKeyPoints" ma:hidden="true" ma:internalName="MediaServiceAutoKeyPoints" ma:readOnly="true">
      <xsd:simpleType>
        <xsd:restriction base="dms:Note"/>
      </xsd:simpleType>
    </xsd:element>
    <xsd:element name="MediaServiceKeyPoints" ma:index="55" nillable="true" ma:displayName="KeyPoints" ma:internalName="MediaServiceKeyPoints" ma:readOnly="true">
      <xsd:simpleType>
        <xsd:restriction base="dms:Note">
          <xsd:maxLength value="255"/>
        </xsd:restriction>
      </xsd:simpleType>
    </xsd:element>
    <xsd:element name="MediaServiceDateTaken" ma:index="56" nillable="true" ma:displayName="MediaServiceDateTaken" ma:hidden="true" ma:internalName="MediaServiceDateTaken" ma:readOnly="true">
      <xsd:simpleType>
        <xsd:restriction base="dms:Text"/>
      </xsd:simpleType>
    </xsd:element>
    <xsd:element name="MediaServiceLocation" ma:index="5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3564be703db47eda46ec138bc1ba091 xmlns="8595a0ec-c146-4eeb-925a-270f4bc4be63">
      <Terms xmlns="http://schemas.microsoft.com/office/infopath/2007/PartnerControls">
        <TermInfo xmlns="http://schemas.microsoft.com/office/infopath/2007/PartnerControls">
          <TermName xmlns="http://schemas.microsoft.com/office/infopath/2007/PartnerControls">Application ＆ Associated Docs</TermName>
          <TermId xmlns="http://schemas.microsoft.com/office/infopath/2007/PartnerControls">5eadfd3c-6deb-44e1-b7e1-16accd427bec</TermId>
        </TermInfo>
      </Terms>
    </d3564be703db47eda46ec138bc1ba091>
    <PermitNumber xmlns="eebef177-55b5-4448-a5fb-28ea454417ee">eawml 406534</PermitNumber>
    <FacilityAddressPostcode xmlns="eebef177-55b5-4448-a5fb-28ea454417ee">GL15 4EJ</FacilityAddressPostcode>
    <NationalSecurity xmlns="eebef177-55b5-4448-a5fb-28ea454417ee">No</NationalSecurity>
    <f91636ce86a943e5a85e589048b494b2 xmlns="8595a0ec-c146-4eeb-925a-270f4bc4be63">
      <Terms xmlns="http://schemas.microsoft.com/office/infopath/2007/PartnerControls"/>
    </f91636ce86a943e5a85e589048b494b2>
    <TaxCatchAll xmlns="662745e8-e224-48e8-a2e3-254862b8c2f5">
      <Value>12</Value>
      <Value>22</Value>
      <Value>10</Value>
      <Value>9</Value>
      <Value>40</Value>
    </TaxCatchAll>
    <m63bd5d2e6554c968a3f4ff9289590fe xmlns="8595a0ec-c146-4eeb-925a-270f4bc4be63">
      <Terms xmlns="http://schemas.microsoft.com/office/infopath/2007/PartnerControls"/>
    </m63bd5d2e6554c968a3f4ff9289590fe>
    <ed3cfd1978f244c4af5dc9d642a18018 xmlns="8595a0ec-c146-4eeb-925a-270f4bc4be63">
      <Terms xmlns="http://schemas.microsoft.com/office/infopath/2007/PartnerControls"/>
    </ed3cfd1978f244c4af5dc9d642a18018>
    <EPRNumber xmlns="eebef177-55b5-4448-a5fb-28ea454417ee">EPR/KB3806UK</EPRNumber>
    <FacilityAddress xmlns="eebef177-55b5-4448-a5fb-28ea454417ee">Lydney Skip Hire Unit 37 Harbour Road Industrial E Harbour Road GL15 4EJ</FacilityAddress>
    <la34db7254a948be973d9738b9f07ba7 xmlns="8595a0ec-c146-4eeb-925a-270f4bc4be63">
      <Terms xmlns="http://schemas.microsoft.com/office/infopath/2007/PartnerControls">
        <TermInfo xmlns="http://schemas.microsoft.com/office/infopath/2007/PartnerControls">
          <TermName xmlns="http://schemas.microsoft.com/office/infopath/2007/PartnerControls">N/A - Do not select for New Permits</TermName>
          <TermId xmlns="http://schemas.microsoft.com/office/infopath/2007/PartnerControls">0430e4c2-ee0a-4b2d-9af6-df735aafbcb2</TermId>
        </TermInfo>
      </Terms>
    </la34db7254a948be973d9738b9f07ba7>
    <CurrentPermit xmlns="eebef177-55b5-4448-a5fb-28ea454417ee">N/A - Do not select for New Permits</CurrentPermit>
    <ga477587807b4e8dbd9d142e03c014fa xmlns="8595a0ec-c146-4eeb-925a-270f4bc4be63">
      <Terms xmlns="http://schemas.microsoft.com/office/infopath/2007/PartnerControls"/>
    </ga477587807b4e8dbd9d142e03c014fa>
    <bf174f8632e04660b372cf372c1956fe xmlns="8595a0ec-c146-4eeb-925a-270f4bc4be63">
      <Terms xmlns="http://schemas.microsoft.com/office/infopath/2007/PartnerControls"/>
    </bf174f8632e04660b372cf372c1956fe>
    <SiteName xmlns="eebef177-55b5-4448-a5fb-28ea454417ee">Unit 37</SiteName>
    <p517ccc45a7e4674ae144f9410147bb3 xmlns="8595a0ec-c146-4eeb-925a-270f4bc4be63">
      <Terms xmlns="http://schemas.microsoft.com/office/infopath/2007/PartnerControls">
        <TermInfo xmlns="http://schemas.microsoft.com/office/infopath/2007/PartnerControls">
          <TermName xmlns="http://schemas.microsoft.com/office/infopath/2007/PartnerControls">Waste Operations</TermName>
          <TermId xmlns="http://schemas.microsoft.com/office/infopath/2007/PartnerControls">dc63c9b7-da6e-463c-b2cf-265b08d49156</TermId>
        </TermInfo>
      </Terms>
    </p517ccc45a7e4674ae144f9410147bb3>
    <c52c737aaa794145b5e1ab0b33580095 xmlns="8595a0ec-c146-4eeb-925a-270f4bc4be63">
      <Terms xmlns="http://schemas.microsoft.com/office/infopath/2007/PartnerControls">
        <TermInfo xmlns="http://schemas.microsoft.com/office/infopath/2007/PartnerControls">
          <TermName xmlns="http://schemas.microsoft.com/office/infopath/2007/PartnerControls">Public Register</TermName>
          <TermId xmlns="http://schemas.microsoft.com/office/infopath/2007/PartnerControls">f1fcf6a6-5d97-4f1d-964e-a2f916eb1f18</TermId>
        </TermInfo>
      </Terms>
    </c52c737aaa794145b5e1ab0b33580095>
    <d22401b98bfe4ec6b8dacbec81c66a1e xmlns="8595a0ec-c146-4eeb-925a-270f4bc4be63">
      <Terms xmlns="http://schemas.microsoft.com/office/infopath/2007/PartnerControls"/>
    </d22401b98bfe4ec6b8dacbec81c66a1e>
    <OtherReference xmlns="eebef177-55b5-4448-a5fb-28ea454417ee">-</OtherReference>
    <ncb1594ff73b435992550f571a78c184 xmlns="8595a0ec-c146-4eeb-925a-270f4bc4be63">
      <Terms xmlns="http://schemas.microsoft.com/office/infopath/2007/PartnerControls">
        <TermInfo xmlns="http://schemas.microsoft.com/office/infopath/2007/PartnerControls">
          <TermName xmlns="http://schemas.microsoft.com/office/infopath/2007/PartnerControls">EPR</TermName>
          <TermId xmlns="http://schemas.microsoft.com/office/infopath/2007/PartnerControls">0e5af97d-1a8c-4d8f-a20b-528a11cab1f6</TermId>
        </TermInfo>
      </Terms>
    </ncb1594ff73b435992550f571a78c184>
    <mb0b523b12654e57a98fd73f451222f6 xmlns="8595a0ec-c146-4eeb-925a-270f4bc4be63">
      <Terms xmlns="http://schemas.microsoft.com/office/infopath/2007/PartnerControls"/>
    </mb0b523b12654e57a98fd73f451222f6>
    <Customer_x002f_OperatorName xmlns="eebef177-55b5-4448-a5fb-28ea454417ee">Lydney Skip Hire Ltd</Customer_x002f_OperatorName>
    <EAReceivedDate xmlns="eebef177-55b5-4448-a5fb-28ea454417ee">2021-09-28T23:00:00+00:00</EAReceivedDate>
    <CessationDate xmlns="eebef177-55b5-4448-a5fb-28ea454417ee" xsi:nil="true"/>
    <EventLink xmlns="5ffd8e36-f429-4edc-ab50-c5be84842779" xsi:nil="true"/>
    <DocumentDate xmlns="eebef177-55b5-4448-a5fb-28ea454417ee">2021-09-28T23:00:00+00:00</DocumentDate>
    <ExternalAuthor xmlns="eebef177-55b5-4448-a5fb-28ea454417ee">Lydney Skip Hire Ltd</ExternalAuthor>
  </documentManagement>
</p:properties>
</file>

<file path=customXml/itemProps1.xml><?xml version="1.0" encoding="utf-8"?>
<ds:datastoreItem xmlns:ds="http://schemas.openxmlformats.org/officeDocument/2006/customXml" ds:itemID="{3B5492E9-A487-457E-A81C-5C5E6DA84F61}"/>
</file>

<file path=customXml/itemProps2.xml><?xml version="1.0" encoding="utf-8"?>
<ds:datastoreItem xmlns:ds="http://schemas.openxmlformats.org/officeDocument/2006/customXml" ds:itemID="{71F9A8B8-5A8D-4035-8AA6-0E1E55D6367D}"/>
</file>

<file path=customXml/itemProps3.xml><?xml version="1.0" encoding="utf-8"?>
<ds:datastoreItem xmlns:ds="http://schemas.openxmlformats.org/officeDocument/2006/customXml" ds:itemID="{1151516D-9448-45EE-90EF-211F34B17A79}"/>
</file>

<file path=docProps/app.xml><?xml version="1.0" encoding="utf-8"?>
<Properties xmlns="http://schemas.openxmlformats.org/officeDocument/2006/extended-properties" xmlns:vt="http://schemas.openxmlformats.org/officeDocument/2006/docPropsVTypes">
  <Template>Normal.dotm</Template>
  <TotalTime>347</TotalTime>
  <Pages>27</Pages>
  <Words>4584</Words>
  <Characters>26134</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Stewart Homes</dc:creator>
  <cp:keywords/>
  <dc:description/>
  <cp:lastModifiedBy>Stewart Homes</cp:lastModifiedBy>
  <cp:revision>22</cp:revision>
  <dcterms:created xsi:type="dcterms:W3CDTF">2020-12-16T11:41:00Z</dcterms:created>
  <dcterms:modified xsi:type="dcterms:W3CDTF">2021-09-27T11:42:00Z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ermitDocumentType">
    <vt:lpwstr/>
  </property>
  <property fmtid="{D5CDD505-2E9C-101B-9397-08002B2CF9AE}" pid="3" name="ContentTypeId">
    <vt:lpwstr>0x0101000E9AD557692E154F9D2697C8C6432F76004BEFFF01E2B56E439634156D7E81124C</vt:lpwstr>
  </property>
  <property fmtid="{D5CDD505-2E9C-101B-9397-08002B2CF9AE}" pid="4" name="TypeofPermit">
    <vt:lpwstr>9;#N/A - Do not select for New Permits|0430e4c2-ee0a-4b2d-9af6-df735aafbcb2</vt:lpwstr>
  </property>
  <property fmtid="{D5CDD505-2E9C-101B-9397-08002B2CF9AE}" pid="5" name="DisclosureStatus">
    <vt:lpwstr>40;#Public Register|f1fcf6a6-5d97-4f1d-964e-a2f916eb1f18</vt:lpwstr>
  </property>
  <property fmtid="{D5CDD505-2E9C-101B-9397-08002B2CF9AE}" pid="6" name="EventType1">
    <vt:lpwstr/>
  </property>
  <property fmtid="{D5CDD505-2E9C-101B-9397-08002B2CF9AE}" pid="7" name="ActivityGrouping">
    <vt:lpwstr>12;#Application ＆ Associated Docs|5eadfd3c-6deb-44e1-b7e1-16accd427bec</vt:lpwstr>
  </property>
  <property fmtid="{D5CDD505-2E9C-101B-9397-08002B2CF9AE}" pid="8" name="RegulatedActivityClass">
    <vt:lpwstr>22;#Waste Operations|dc63c9b7-da6e-463c-b2cf-265b08d49156</vt:lpwstr>
  </property>
  <property fmtid="{D5CDD505-2E9C-101B-9397-08002B2CF9AE}" pid="9" name="MajorProjectID">
    <vt:lpwstr/>
  </property>
  <property fmtid="{D5CDD505-2E9C-101B-9397-08002B2CF9AE}" pid="10" name="Catchment">
    <vt:lpwstr/>
  </property>
  <property fmtid="{D5CDD505-2E9C-101B-9397-08002B2CF9AE}" pid="11" name="StandardRulesID">
    <vt:lpwstr/>
  </property>
  <property fmtid="{D5CDD505-2E9C-101B-9397-08002B2CF9AE}" pid="12" name="CessationStatus">
    <vt:lpwstr/>
  </property>
  <property fmtid="{D5CDD505-2E9C-101B-9397-08002B2CF9AE}" pid="13" name="Regime">
    <vt:lpwstr>10;#EPR|0e5af97d-1a8c-4d8f-a20b-528a11cab1f6</vt:lpwstr>
  </property>
  <property fmtid="{D5CDD505-2E9C-101B-9397-08002B2CF9AE}" pid="14" name="RegulatedActivitySub_x002d_Class">
    <vt:lpwstr/>
  </property>
  <property fmtid="{D5CDD505-2E9C-101B-9397-08002B2CF9AE}" pid="15" name="RegulatedActivitySub-Class">
    <vt:lpwstr/>
  </property>
  <property fmtid="{D5CDD505-2E9C-101B-9397-08002B2CF9AE}" pid="16" name="SysUpdateNoER">
    <vt:lpwstr>No</vt:lpwstr>
  </property>
</Properties>
</file>