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A615" w14:textId="77777777" w:rsidR="000B24B1" w:rsidRPr="000B24B1" w:rsidRDefault="000B24B1" w:rsidP="000B24B1">
      <w:pPr>
        <w:rPr>
          <w:b/>
          <w:u w:val="single"/>
        </w:rPr>
      </w:pPr>
      <w:bookmarkStart w:id="0" w:name="_GoBack"/>
      <w:bookmarkEnd w:id="0"/>
      <w:r w:rsidRPr="000B24B1">
        <w:rPr>
          <w:b/>
          <w:u w:val="single"/>
        </w:rPr>
        <w:t>Not Duly Making Questions</w:t>
      </w:r>
      <w:r>
        <w:rPr>
          <w:b/>
          <w:u w:val="single"/>
        </w:rPr>
        <w:t xml:space="preserve"> Farm Application EPR/GP38008B</w:t>
      </w:r>
    </w:p>
    <w:p w14:paraId="3CAF49DF" w14:textId="77777777" w:rsidR="000B24B1" w:rsidRDefault="000B24B1" w:rsidP="000B24B1"/>
    <w:p w14:paraId="2BB1CC7A" w14:textId="77777777" w:rsidR="00BA19CA" w:rsidRDefault="000B24B1" w:rsidP="000B24B1">
      <w:pPr>
        <w:pStyle w:val="ListParagraph"/>
        <w:numPr>
          <w:ilvl w:val="0"/>
          <w:numId w:val="2"/>
        </w:numPr>
      </w:pPr>
      <w:r>
        <w:t>Final broiler numbers need</w:t>
      </w:r>
      <w:r w:rsidR="00BA19CA">
        <w:t>s</w:t>
      </w:r>
      <w:r>
        <w:t xml:space="preserve"> confirmation </w:t>
      </w:r>
    </w:p>
    <w:p w14:paraId="5EFE1D57" w14:textId="30828905" w:rsidR="007B10F2" w:rsidRDefault="00BA19CA" w:rsidP="00BA19CA">
      <w:pPr>
        <w:pStyle w:val="ListParagraph"/>
      </w:pPr>
      <w:r>
        <w:t>Are numbers 105000 as in</w:t>
      </w:r>
      <w:r w:rsidR="000B24B1">
        <w:t xml:space="preserve"> Non-Tech summary </w:t>
      </w:r>
      <w:r>
        <w:t xml:space="preserve">Appendix 4 </w:t>
      </w:r>
      <w:r w:rsidR="000B24B1">
        <w:t xml:space="preserve">or 110000 in screening assessment </w:t>
      </w:r>
      <w:r>
        <w:t>and in your B3.5 application form</w:t>
      </w:r>
      <w:r w:rsidR="000B24B1">
        <w:t>?</w:t>
      </w:r>
      <w:r w:rsidR="002D0771">
        <w:t xml:space="preserve">  </w:t>
      </w:r>
    </w:p>
    <w:p w14:paraId="1ACF527B" w14:textId="5CA56361" w:rsidR="002D0771" w:rsidRPr="002D0771" w:rsidRDefault="002D0771" w:rsidP="00BA19CA">
      <w:pPr>
        <w:pStyle w:val="ListParagraph"/>
        <w:rPr>
          <w:color w:val="FF0000"/>
        </w:rPr>
      </w:pPr>
      <w:r>
        <w:rPr>
          <w:color w:val="FF0000"/>
        </w:rPr>
        <w:t>Final maximum number is 110000 birds</w:t>
      </w:r>
    </w:p>
    <w:p w14:paraId="55B87536" w14:textId="77777777" w:rsidR="000B24B1" w:rsidRDefault="000B24B1" w:rsidP="000B24B1">
      <w:pPr>
        <w:pStyle w:val="ListParagraph"/>
      </w:pPr>
    </w:p>
    <w:p w14:paraId="207573F5" w14:textId="77777777" w:rsidR="000B24B1" w:rsidRDefault="000B24B1" w:rsidP="000B24B1">
      <w:pPr>
        <w:pStyle w:val="ListParagraph"/>
        <w:numPr>
          <w:ilvl w:val="0"/>
          <w:numId w:val="2"/>
        </w:numPr>
      </w:pPr>
      <w:r>
        <w:t>Site Drainage</w:t>
      </w:r>
    </w:p>
    <w:p w14:paraId="54EE4197" w14:textId="4121B104" w:rsidR="000B24B1" w:rsidRPr="002D0771" w:rsidRDefault="000B24B1" w:rsidP="000B24B1">
      <w:pPr>
        <w:ind w:left="360"/>
        <w:rPr>
          <w:color w:val="FF0000"/>
        </w:rPr>
      </w:pPr>
      <w:r>
        <w:t>Mention of French drains are these only for collection of yard water or yard water and roof water?</w:t>
      </w:r>
      <w:r w:rsidR="002D0771">
        <w:t xml:space="preserve">  </w:t>
      </w:r>
      <w:r w:rsidR="002D0771" w:rsidRPr="002D0771">
        <w:rPr>
          <w:color w:val="FF0000"/>
        </w:rPr>
        <w:t>French drains not being used now.  All dirty/contaminated yard water now diverted to underground tanks prior to spreading to land.</w:t>
      </w:r>
    </w:p>
    <w:p w14:paraId="5357118D" w14:textId="77777777" w:rsidR="00BA19CA" w:rsidRDefault="00BA19CA" w:rsidP="00BA19CA">
      <w:pPr>
        <w:ind w:left="360"/>
      </w:pPr>
      <w:r>
        <w:t>Please clarify the following:</w:t>
      </w:r>
    </w:p>
    <w:p w14:paraId="4E4923F1" w14:textId="77777777" w:rsidR="00BA19CA" w:rsidRDefault="00BA19CA" w:rsidP="00BA19CA">
      <w:pPr>
        <w:ind w:left="360"/>
      </w:pPr>
    </w:p>
    <w:p w14:paraId="66F4A698" w14:textId="514E9587" w:rsidR="00BA19CA" w:rsidRDefault="00BA19CA" w:rsidP="00BA19CA">
      <w:pPr>
        <w:pStyle w:val="ListParagraph"/>
        <w:numPr>
          <w:ilvl w:val="0"/>
          <w:numId w:val="3"/>
        </w:numPr>
      </w:pPr>
      <w:r>
        <w:t xml:space="preserve">Roof water – does this go via underground pipes via attenuation pond off site and </w:t>
      </w:r>
      <w:proofErr w:type="gramStart"/>
      <w:r>
        <w:t>not  via</w:t>
      </w:r>
      <w:proofErr w:type="gramEnd"/>
      <w:r>
        <w:t xml:space="preserve"> French drain soakaways</w:t>
      </w:r>
      <w:r w:rsidR="002D0771">
        <w:t xml:space="preserve">  </w:t>
      </w:r>
      <w:r w:rsidR="002D0771">
        <w:rPr>
          <w:color w:val="FF0000"/>
        </w:rPr>
        <w:t>Underground pipes to attenuation pond.</w:t>
      </w:r>
    </w:p>
    <w:p w14:paraId="52A81173" w14:textId="01110C8D" w:rsidR="00BA19CA" w:rsidRDefault="00BA19CA" w:rsidP="00BA19CA">
      <w:pPr>
        <w:pStyle w:val="ListParagraph"/>
        <w:numPr>
          <w:ilvl w:val="0"/>
          <w:numId w:val="3"/>
        </w:numPr>
      </w:pPr>
      <w:r>
        <w:t>Yard water – lightly contaminated water – does this go via French drain soakaways? Does water get transferred via pipes to attenuation pond and then off site or just soakaway on site and not get transferred off site?</w:t>
      </w:r>
      <w:r w:rsidR="002D0771">
        <w:rPr>
          <w:color w:val="FF0000"/>
        </w:rPr>
        <w:t xml:space="preserve"> Stored in underground tanks prior to </w:t>
      </w:r>
      <w:r w:rsidR="00CA1BDB">
        <w:rPr>
          <w:color w:val="FF0000"/>
        </w:rPr>
        <w:t>spreading to land.</w:t>
      </w:r>
    </w:p>
    <w:p w14:paraId="14B248C3" w14:textId="0A4E6810" w:rsidR="00BA19CA" w:rsidRDefault="00BA19CA" w:rsidP="00BA19CA">
      <w:r>
        <w:t>Please add soakaways to site drainage plan and if relevant add any pipework for light contaminated water to transfer to attenuation pond</w:t>
      </w:r>
      <w:r w:rsidR="00CA1BDB">
        <w:t xml:space="preserve">.  </w:t>
      </w:r>
      <w:r w:rsidR="00CA1BDB" w:rsidRPr="00CA1BDB">
        <w:rPr>
          <w:color w:val="FF0000"/>
        </w:rPr>
        <w:t>Map attached.</w:t>
      </w:r>
    </w:p>
    <w:p w14:paraId="169E2E78" w14:textId="77777777" w:rsidR="00BA19CA" w:rsidRDefault="00BA19CA" w:rsidP="00BA19CA"/>
    <w:p w14:paraId="4D696BF6" w14:textId="77777777" w:rsidR="00BA19CA" w:rsidRDefault="00BA19CA" w:rsidP="00BA19CA"/>
    <w:p w14:paraId="605FA950" w14:textId="77777777" w:rsidR="00BA19CA" w:rsidRDefault="00BA19CA" w:rsidP="00BA19CA"/>
    <w:p w14:paraId="50EF3FF2" w14:textId="77777777" w:rsidR="000B24B1" w:rsidRDefault="000B24B1" w:rsidP="000B24B1">
      <w:pPr>
        <w:ind w:left="360"/>
      </w:pPr>
    </w:p>
    <w:sectPr w:rsidR="000B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C80"/>
    <w:multiLevelType w:val="hybridMultilevel"/>
    <w:tmpl w:val="5E207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1A36C8"/>
    <w:multiLevelType w:val="hybridMultilevel"/>
    <w:tmpl w:val="FE08F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9195A"/>
    <w:multiLevelType w:val="hybridMultilevel"/>
    <w:tmpl w:val="1A8E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1"/>
    <w:rsid w:val="00002C8E"/>
    <w:rsid w:val="0002672B"/>
    <w:rsid w:val="00045104"/>
    <w:rsid w:val="00066D78"/>
    <w:rsid w:val="00077352"/>
    <w:rsid w:val="000923F9"/>
    <w:rsid w:val="00095DD4"/>
    <w:rsid w:val="000A1CE3"/>
    <w:rsid w:val="000B24B1"/>
    <w:rsid w:val="00126397"/>
    <w:rsid w:val="00181A56"/>
    <w:rsid w:val="001946D8"/>
    <w:rsid w:val="00194D42"/>
    <w:rsid w:val="00196444"/>
    <w:rsid w:val="001B0EEE"/>
    <w:rsid w:val="001D6FCC"/>
    <w:rsid w:val="001E0C91"/>
    <w:rsid w:val="001E3BD4"/>
    <w:rsid w:val="00203CBA"/>
    <w:rsid w:val="00204C84"/>
    <w:rsid w:val="00233BD6"/>
    <w:rsid w:val="002376DD"/>
    <w:rsid w:val="00250D1B"/>
    <w:rsid w:val="00265979"/>
    <w:rsid w:val="002745F2"/>
    <w:rsid w:val="002758E3"/>
    <w:rsid w:val="002A2DB0"/>
    <w:rsid w:val="002A38A9"/>
    <w:rsid w:val="002C1468"/>
    <w:rsid w:val="002D0771"/>
    <w:rsid w:val="0030568E"/>
    <w:rsid w:val="003361A5"/>
    <w:rsid w:val="003373D5"/>
    <w:rsid w:val="00343DDB"/>
    <w:rsid w:val="00356C87"/>
    <w:rsid w:val="00394AC5"/>
    <w:rsid w:val="003B4F99"/>
    <w:rsid w:val="003E16BC"/>
    <w:rsid w:val="00403DA4"/>
    <w:rsid w:val="004242F0"/>
    <w:rsid w:val="004338FE"/>
    <w:rsid w:val="00472D6B"/>
    <w:rsid w:val="00484808"/>
    <w:rsid w:val="0049104D"/>
    <w:rsid w:val="004961B0"/>
    <w:rsid w:val="004972C7"/>
    <w:rsid w:val="00497A84"/>
    <w:rsid w:val="004D0DA4"/>
    <w:rsid w:val="004D6BF6"/>
    <w:rsid w:val="004F19E8"/>
    <w:rsid w:val="00503ED5"/>
    <w:rsid w:val="00513D81"/>
    <w:rsid w:val="00541E9D"/>
    <w:rsid w:val="00547D5E"/>
    <w:rsid w:val="00564C9B"/>
    <w:rsid w:val="005711EF"/>
    <w:rsid w:val="00587A56"/>
    <w:rsid w:val="005B776E"/>
    <w:rsid w:val="005F5E40"/>
    <w:rsid w:val="00602DD8"/>
    <w:rsid w:val="00603DAC"/>
    <w:rsid w:val="00621E85"/>
    <w:rsid w:val="00640E51"/>
    <w:rsid w:val="006520F5"/>
    <w:rsid w:val="00666386"/>
    <w:rsid w:val="00667EC2"/>
    <w:rsid w:val="00676A6C"/>
    <w:rsid w:val="006B377C"/>
    <w:rsid w:val="006B6747"/>
    <w:rsid w:val="006C0DEC"/>
    <w:rsid w:val="006E21AD"/>
    <w:rsid w:val="006E64D8"/>
    <w:rsid w:val="00723D8F"/>
    <w:rsid w:val="007304B2"/>
    <w:rsid w:val="007A0C3A"/>
    <w:rsid w:val="007B10F2"/>
    <w:rsid w:val="007E0BAF"/>
    <w:rsid w:val="007E175B"/>
    <w:rsid w:val="007E235E"/>
    <w:rsid w:val="007E3FA8"/>
    <w:rsid w:val="007E574D"/>
    <w:rsid w:val="007E73FD"/>
    <w:rsid w:val="007F228E"/>
    <w:rsid w:val="007F7477"/>
    <w:rsid w:val="00801F21"/>
    <w:rsid w:val="00824F18"/>
    <w:rsid w:val="00825ABA"/>
    <w:rsid w:val="00831B75"/>
    <w:rsid w:val="0083787C"/>
    <w:rsid w:val="00852283"/>
    <w:rsid w:val="0088081C"/>
    <w:rsid w:val="00891DB2"/>
    <w:rsid w:val="008A1296"/>
    <w:rsid w:val="008B4DAA"/>
    <w:rsid w:val="008D2FA9"/>
    <w:rsid w:val="008F5D8A"/>
    <w:rsid w:val="009049FB"/>
    <w:rsid w:val="00912B7F"/>
    <w:rsid w:val="009319F0"/>
    <w:rsid w:val="0095035D"/>
    <w:rsid w:val="0097297F"/>
    <w:rsid w:val="009909D3"/>
    <w:rsid w:val="009C4C44"/>
    <w:rsid w:val="009E1B7F"/>
    <w:rsid w:val="00A14898"/>
    <w:rsid w:val="00A21B3D"/>
    <w:rsid w:val="00A37E13"/>
    <w:rsid w:val="00A47FA7"/>
    <w:rsid w:val="00A5187A"/>
    <w:rsid w:val="00A54332"/>
    <w:rsid w:val="00A74492"/>
    <w:rsid w:val="00A763A5"/>
    <w:rsid w:val="00A76DF5"/>
    <w:rsid w:val="00A868D6"/>
    <w:rsid w:val="00A91A7D"/>
    <w:rsid w:val="00AB1D5C"/>
    <w:rsid w:val="00AC3C2C"/>
    <w:rsid w:val="00AF2567"/>
    <w:rsid w:val="00B00BB1"/>
    <w:rsid w:val="00B33A52"/>
    <w:rsid w:val="00B44153"/>
    <w:rsid w:val="00B503B4"/>
    <w:rsid w:val="00BA19CA"/>
    <w:rsid w:val="00BC39A4"/>
    <w:rsid w:val="00BF52AE"/>
    <w:rsid w:val="00C1458E"/>
    <w:rsid w:val="00C258D6"/>
    <w:rsid w:val="00C3041A"/>
    <w:rsid w:val="00C41224"/>
    <w:rsid w:val="00C83668"/>
    <w:rsid w:val="00C85DC2"/>
    <w:rsid w:val="00C97C61"/>
    <w:rsid w:val="00CA1BDB"/>
    <w:rsid w:val="00CB23B6"/>
    <w:rsid w:val="00CB7B65"/>
    <w:rsid w:val="00CC1027"/>
    <w:rsid w:val="00CC6682"/>
    <w:rsid w:val="00CF215E"/>
    <w:rsid w:val="00D214C4"/>
    <w:rsid w:val="00D50FE4"/>
    <w:rsid w:val="00D559D2"/>
    <w:rsid w:val="00D62FD3"/>
    <w:rsid w:val="00D716A0"/>
    <w:rsid w:val="00DA1342"/>
    <w:rsid w:val="00DA4BB0"/>
    <w:rsid w:val="00DC35CB"/>
    <w:rsid w:val="00DC5CCF"/>
    <w:rsid w:val="00DE4AFE"/>
    <w:rsid w:val="00DF336F"/>
    <w:rsid w:val="00DF4685"/>
    <w:rsid w:val="00E31657"/>
    <w:rsid w:val="00E70DB9"/>
    <w:rsid w:val="00E74515"/>
    <w:rsid w:val="00E81E39"/>
    <w:rsid w:val="00EC0B26"/>
    <w:rsid w:val="00EC0E48"/>
    <w:rsid w:val="00EC6D0A"/>
    <w:rsid w:val="00EE637C"/>
    <w:rsid w:val="00EF1F67"/>
    <w:rsid w:val="00F353A0"/>
    <w:rsid w:val="00F36C0E"/>
    <w:rsid w:val="00F459DE"/>
    <w:rsid w:val="00F46522"/>
    <w:rsid w:val="00F5218E"/>
    <w:rsid w:val="00F77B67"/>
    <w:rsid w:val="00FD1520"/>
    <w:rsid w:val="00FD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7656"/>
  <w15:chartTrackingRefBased/>
  <w15:docId w15:val="{2945D345-7B97-41A7-9977-2C63F60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CDB5BABDD6EDC4EB06912350BD043A9" ma:contentTypeVersion="40" ma:contentTypeDescription="Create a new document." ma:contentTypeScope="" ma:versionID="5505c7d366d191669f7f38586fc9d21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cb1736e-05c0-44cc-a83d-c3ae8f1ad7c9" targetNamespace="http://schemas.microsoft.com/office/2006/metadata/properties" ma:root="true" ma:fieldsID="c299ad386d368dce3ff08125ff24ad50" ns2:_="" ns3:_="" ns4:_="" ns5:_="" ns6:_="">
    <xsd:import namespace="dbe221e7-66db-4bdb-a92c-aa517c005f15"/>
    <xsd:import namespace="662745e8-e224-48e8-a2e3-254862b8c2f5"/>
    <xsd:import namespace="eebef177-55b5-4448-a5fb-28ea454417ee"/>
    <xsd:import namespace="5ffd8e36-f429-4edc-ab50-c5be84842779"/>
    <xsd:import namespace="bcb1736e-05c0-44cc-a83d-c3ae8f1ad7c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1736e-05c0-44cc-a83d-c3ae8f1ad7c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2021-10-19T23:00:00+00:00</EAReceivedDate>
    <ga477587807b4e8dbd9d142e03c014fa xmlns="dbe221e7-66db-4bdb-a92c-aa517c005f15">
      <Terms xmlns="http://schemas.microsoft.com/office/infopath/2007/PartnerControls"/>
    </ga477587807b4e8dbd9d142e03c014fa>
    <PermitNumber xmlns="eebef177-55b5-4448-a5fb-28ea454417ee">EPR-GP3808BD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Cole Agri-Trading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EPR/GP3808BD/A001</EPRNumber>
    <FacilityAddressPostcode xmlns="eebef177-55b5-4448-a5fb-28ea454417ee">EX16 8NL</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 Cole </ExternalAuthor>
    <SiteName xmlns="eebef177-55b5-4448-a5fb-28ea454417ee">Edgeworthy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Edgeworthy Farm Poultry Unit EdgeworthyNomansland TivertonDevon EX16 8NL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DCB0D861-0712-4600-BBEF-D69D65DA043D}"/>
</file>

<file path=customXml/itemProps2.xml><?xml version="1.0" encoding="utf-8"?>
<ds:datastoreItem xmlns:ds="http://schemas.openxmlformats.org/officeDocument/2006/customXml" ds:itemID="{252D4303-34E1-408A-A674-B9BDD98286D4}"/>
</file>

<file path=customXml/itemProps3.xml><?xml version="1.0" encoding="utf-8"?>
<ds:datastoreItem xmlns:ds="http://schemas.openxmlformats.org/officeDocument/2006/customXml" ds:itemID="{1E56D582-5088-4D13-B08F-3CE39E3D6696}"/>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Wigglesworth, Simon B</dc:creator>
  <cp:keywords/>
  <dc:description/>
  <cp:lastModifiedBy>Wigglesworth, Simon B</cp:lastModifiedBy>
  <cp:revision>2</cp:revision>
  <dcterms:created xsi:type="dcterms:W3CDTF">2021-10-21T11:30:00Z</dcterms:created>
  <dcterms:modified xsi:type="dcterms:W3CDTF">2021-10-21T11:30:00Z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0x0101000E9AD557692E154F9D2697C8C6432F76006CDB5BABDD6EDC4EB06912350BD043A9</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