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AD92D" w14:textId="77777777" w:rsidR="00315764" w:rsidRDefault="00315764" w:rsidP="00BD76C0">
      <w:pPr>
        <w:pStyle w:val="AgencySubHeadings"/>
      </w:pPr>
    </w:p>
    <w:p w14:paraId="63AA7042" w14:textId="77777777" w:rsidR="00BD76C0" w:rsidRDefault="00BD76C0" w:rsidP="00BD76C0">
      <w:pPr>
        <w:pStyle w:val="AgencySubHeadings"/>
      </w:pPr>
    </w:p>
    <w:p w14:paraId="1CA176CF" w14:textId="77777777" w:rsidR="00BD76C0" w:rsidRDefault="00BD76C0" w:rsidP="00BD76C0">
      <w:pPr>
        <w:pStyle w:val="AgencySubHeadings"/>
      </w:pPr>
    </w:p>
    <w:p w14:paraId="7957AD13" w14:textId="77777777" w:rsidR="00BD76C0" w:rsidRDefault="00BD76C0" w:rsidP="00BD76C0">
      <w:pPr>
        <w:pStyle w:val="AgencySubHeadings"/>
      </w:pPr>
    </w:p>
    <w:p w14:paraId="3397B5DA" w14:textId="77777777" w:rsidR="00BD76C0" w:rsidRDefault="00BD76C0" w:rsidP="00BD76C0">
      <w:pPr>
        <w:pStyle w:val="AgencySubHeadings"/>
      </w:pPr>
    </w:p>
    <w:p w14:paraId="5E284116" w14:textId="77777777" w:rsidR="00315764" w:rsidRPr="00BD76C0" w:rsidRDefault="00C22FE0" w:rsidP="00BD76C0">
      <w:pPr>
        <w:pStyle w:val="AgencySubHeadings"/>
      </w:pPr>
      <w:r w:rsidRPr="00BD76C0">
        <w:t>SITE CONDITION REPORT</w:t>
      </w:r>
      <w:r w:rsidR="00315764" w:rsidRPr="00BD76C0">
        <w:t xml:space="preserve"> TEMPLATE</w:t>
      </w:r>
    </w:p>
    <w:p w14:paraId="4955E17A" w14:textId="77777777" w:rsidR="00315764" w:rsidRDefault="00315764">
      <w:pPr>
        <w:pStyle w:val="BodyText3"/>
        <w:jc w:val="both"/>
      </w:pPr>
    </w:p>
    <w:p w14:paraId="7EB7E227" w14:textId="77777777" w:rsidR="00BD76C0" w:rsidRDefault="00BD76C0">
      <w:pPr>
        <w:pStyle w:val="BodyText3"/>
        <w:jc w:val="both"/>
      </w:pPr>
    </w:p>
    <w:p w14:paraId="6F6BF464" w14:textId="77777777" w:rsidR="00BD76C0" w:rsidRPr="00BD76C0" w:rsidRDefault="00BD76C0">
      <w:pPr>
        <w:pStyle w:val="BodyText3"/>
        <w:jc w:val="both"/>
        <w:rPr>
          <w:sz w:val="24"/>
          <w:szCs w:val="24"/>
        </w:rPr>
      </w:pPr>
      <w:r w:rsidRPr="00BD76C0">
        <w:rPr>
          <w:sz w:val="24"/>
          <w:szCs w:val="24"/>
        </w:rPr>
        <w:t xml:space="preserve">For full details, see H5 </w:t>
      </w:r>
      <w:r w:rsidRPr="00BD76C0">
        <w:rPr>
          <w:i/>
          <w:sz w:val="24"/>
          <w:szCs w:val="24"/>
        </w:rPr>
        <w:t>SCR guide for applicants</w:t>
      </w:r>
      <w:r w:rsidRPr="00BD76C0">
        <w:rPr>
          <w:sz w:val="24"/>
          <w:szCs w:val="24"/>
        </w:rPr>
        <w:t xml:space="preserve"> v2.0 </w:t>
      </w:r>
      <w:r>
        <w:rPr>
          <w:sz w:val="24"/>
          <w:szCs w:val="24"/>
        </w:rPr>
        <w:t xml:space="preserve"> </w:t>
      </w:r>
      <w:r w:rsidRPr="00BD76C0">
        <w:rPr>
          <w:sz w:val="24"/>
          <w:szCs w:val="24"/>
        </w:rPr>
        <w:t>4 August 200</w:t>
      </w:r>
      <w:r>
        <w:rPr>
          <w:sz w:val="24"/>
          <w:szCs w:val="24"/>
        </w:rPr>
        <w:t>8</w:t>
      </w:r>
    </w:p>
    <w:p w14:paraId="1B8B94D8" w14:textId="77777777" w:rsidR="00BD76C0" w:rsidRDefault="00BD76C0">
      <w:pPr>
        <w:pStyle w:val="BodyText3"/>
        <w:jc w:val="both"/>
      </w:pPr>
    </w:p>
    <w:p w14:paraId="54D9E754" w14:textId="77777777" w:rsidR="00BD76C0" w:rsidRDefault="00BD76C0">
      <w:pPr>
        <w:pStyle w:val="BodyText3"/>
        <w:jc w:val="both"/>
      </w:pPr>
    </w:p>
    <w:p w14:paraId="468C5895" w14:textId="77777777" w:rsidR="00BD76C0" w:rsidRDefault="00BD76C0">
      <w:pPr>
        <w:pStyle w:val="BodyText3"/>
        <w:jc w:val="both"/>
      </w:pPr>
    </w:p>
    <w:p w14:paraId="112F2885" w14:textId="77777777" w:rsidR="00BD76C0" w:rsidRDefault="00BD76C0">
      <w:pPr>
        <w:pStyle w:val="BodyText3"/>
        <w:jc w:val="both"/>
      </w:pPr>
    </w:p>
    <w:p w14:paraId="5932285E" w14:textId="77777777" w:rsidR="00BD76C0" w:rsidRDefault="00BD76C0">
      <w:pPr>
        <w:pStyle w:val="BodyText3"/>
        <w:jc w:val="both"/>
      </w:pPr>
    </w:p>
    <w:p w14:paraId="744384DF" w14:textId="77777777" w:rsidR="00C22FE0" w:rsidRDefault="00C22FE0">
      <w:pPr>
        <w:pStyle w:val="BodyText3"/>
        <w:jc w:val="both"/>
        <w:rPr>
          <w:b/>
        </w:rPr>
      </w:pPr>
      <w:r w:rsidRPr="00C22FE0">
        <w:rPr>
          <w:b/>
        </w:rPr>
        <w:t>COMPLETE</w:t>
      </w:r>
      <w:r w:rsidR="00FC32F5">
        <w:rPr>
          <w:b/>
        </w:rPr>
        <w:t xml:space="preserve"> SECTIONS 1-3 AND SUBMIT WITH APPLICATION</w:t>
      </w:r>
    </w:p>
    <w:p w14:paraId="5D4D6056" w14:textId="77777777" w:rsidR="00BD76C0" w:rsidRDefault="00BD76C0">
      <w:pPr>
        <w:pStyle w:val="BodyText3"/>
        <w:jc w:val="both"/>
        <w:rPr>
          <w:b/>
        </w:rPr>
      </w:pPr>
    </w:p>
    <w:p w14:paraId="7C75B0DC" w14:textId="77777777" w:rsidR="00FC32F5" w:rsidRDefault="00437BE6">
      <w:pPr>
        <w:pStyle w:val="BodyText3"/>
        <w:jc w:val="both"/>
        <w:rPr>
          <w:b/>
        </w:rPr>
      </w:pPr>
      <w:r>
        <w:rPr>
          <w:b/>
        </w:rPr>
        <w:t xml:space="preserve">DURING THE LIFE OF THE PERMIT: MAINTAIN </w:t>
      </w:r>
      <w:r w:rsidR="00FC32F5">
        <w:rPr>
          <w:b/>
        </w:rPr>
        <w:t xml:space="preserve">SECTIONS </w:t>
      </w:r>
      <w:r>
        <w:rPr>
          <w:b/>
        </w:rPr>
        <w:t>4-</w:t>
      </w:r>
      <w:r w:rsidR="00A26F56">
        <w:rPr>
          <w:b/>
        </w:rPr>
        <w:t>7</w:t>
      </w:r>
    </w:p>
    <w:p w14:paraId="4A0EDE29" w14:textId="77777777" w:rsidR="00BD76C0" w:rsidRDefault="00BD76C0">
      <w:pPr>
        <w:pStyle w:val="BodyText3"/>
        <w:jc w:val="both"/>
        <w:rPr>
          <w:b/>
        </w:rPr>
      </w:pPr>
    </w:p>
    <w:p w14:paraId="376D96A6" w14:textId="77777777" w:rsidR="00437BE6" w:rsidRDefault="00437BE6">
      <w:pPr>
        <w:pStyle w:val="BodyText3"/>
        <w:jc w:val="both"/>
        <w:rPr>
          <w:b/>
        </w:rPr>
      </w:pPr>
      <w:r>
        <w:rPr>
          <w:b/>
        </w:rPr>
        <w:t xml:space="preserve">AT SURRENDER: </w:t>
      </w:r>
      <w:r w:rsidR="00A26F56">
        <w:rPr>
          <w:b/>
        </w:rPr>
        <w:t>ADD NEW DOC REFERENCE IN 1</w:t>
      </w:r>
      <w:r>
        <w:rPr>
          <w:b/>
        </w:rPr>
        <w:t>.0</w:t>
      </w:r>
      <w:r w:rsidR="00A26F56">
        <w:rPr>
          <w:b/>
        </w:rPr>
        <w:t>;</w:t>
      </w:r>
      <w:r>
        <w:rPr>
          <w:b/>
        </w:rPr>
        <w:t xml:space="preserve"> COMPLETE SECTIONS 8-10</w:t>
      </w:r>
      <w:r w:rsidR="00A26F56">
        <w:rPr>
          <w:b/>
        </w:rPr>
        <w:t>; &amp; SUBMIT</w:t>
      </w:r>
      <w:r w:rsidR="006C3253">
        <w:rPr>
          <w:b/>
        </w:rPr>
        <w:t xml:space="preserve"> WITH YOUR SURRENDER APPLICATION.</w:t>
      </w:r>
    </w:p>
    <w:p w14:paraId="02392A49" w14:textId="77777777" w:rsidR="00BD76C0" w:rsidRDefault="00BD76C0">
      <w:pPr>
        <w:pStyle w:val="BodyText3"/>
        <w:jc w:val="both"/>
        <w:rPr>
          <w:b/>
        </w:rPr>
      </w:pPr>
    </w:p>
    <w:p w14:paraId="6617ED09" w14:textId="77777777" w:rsidR="00BD76C0" w:rsidRDefault="00BD76C0">
      <w:pPr>
        <w:pStyle w:val="BodyText3"/>
        <w:jc w:val="both"/>
        <w:rPr>
          <w:b/>
        </w:rPr>
      </w:pPr>
    </w:p>
    <w:p w14:paraId="3EED6D28" w14:textId="77777777" w:rsidR="00BD76C0" w:rsidRDefault="00BD76C0">
      <w:pPr>
        <w:pStyle w:val="BodyText3"/>
        <w:jc w:val="both"/>
        <w:rPr>
          <w:b/>
        </w:rPr>
      </w:pPr>
    </w:p>
    <w:p w14:paraId="35815DD1" w14:textId="77777777" w:rsidR="00BD76C0" w:rsidRPr="00C22FE0" w:rsidRDefault="00BD76C0">
      <w:pPr>
        <w:pStyle w:val="BodyText3"/>
        <w:jc w:val="both"/>
        <w:rPr>
          <w:b/>
        </w:rPr>
      </w:pPr>
    </w:p>
    <w:p w14:paraId="3EF8DCF0" w14:textId="77777777" w:rsidR="00BD76C0" w:rsidRDefault="00BD76C0">
      <w:pPr>
        <w:pStyle w:val="BodyText3"/>
        <w:jc w:val="both"/>
        <w:sectPr w:rsidR="00BD76C0" w:rsidSect="00A01FFC">
          <w:footerReference w:type="default" r:id="rId7"/>
          <w:type w:val="nextColumn"/>
          <w:pgSz w:w="11907" w:h="16840" w:code="9"/>
          <w:pgMar w:top="1134" w:right="1417" w:bottom="1134" w:left="1985" w:header="720" w:footer="720" w:gutter="0"/>
          <w:pgNumType w:start="3"/>
          <w:cols w:space="720"/>
        </w:sectPr>
      </w:pPr>
    </w:p>
    <w:p w14:paraId="6C40BE00" w14:textId="77777777" w:rsidR="00D24090" w:rsidRDefault="00D24090">
      <w:pPr>
        <w:pStyle w:val="BodyText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3828"/>
        <w:gridCol w:w="425"/>
      </w:tblGrid>
      <w:tr w:rsidR="00C22FE0" w14:paraId="1E0DCC1A" w14:textId="77777777" w:rsidTr="008339FC">
        <w:tc>
          <w:tcPr>
            <w:tcW w:w="8188" w:type="dxa"/>
            <w:gridSpan w:val="2"/>
            <w:tcBorders>
              <w:right w:val="nil"/>
            </w:tcBorders>
            <w:shd w:val="clear" w:color="auto" w:fill="E0E0E0"/>
          </w:tcPr>
          <w:p w14:paraId="0AC5E58A" w14:textId="77777777" w:rsidR="00C22FE0" w:rsidRPr="00FC32F5" w:rsidRDefault="00FC32F5" w:rsidP="00FC32F5">
            <w:pPr>
              <w:jc w:val="both"/>
              <w:rPr>
                <w:rFonts w:ascii="Arial" w:hAnsi="Arial"/>
                <w:b/>
              </w:rPr>
            </w:pPr>
            <w:r w:rsidRPr="00FC32F5">
              <w:rPr>
                <w:rFonts w:ascii="Arial" w:hAnsi="Arial"/>
                <w:b/>
              </w:rPr>
              <w:t>1.0 SITE DETAILS</w:t>
            </w:r>
          </w:p>
          <w:p w14:paraId="65038306" w14:textId="77777777" w:rsidR="00FC32F5" w:rsidRDefault="00FC32F5">
            <w:pPr>
              <w:pStyle w:val="StyleBodyText38pt"/>
              <w:tabs>
                <w:tab w:val="clear" w:pos="720"/>
              </w:tabs>
              <w:ind w:left="0" w:firstLine="0"/>
              <w:rPr>
                <w:sz w:val="20"/>
              </w:rPr>
            </w:pPr>
          </w:p>
        </w:tc>
        <w:tc>
          <w:tcPr>
            <w:tcW w:w="425" w:type="dxa"/>
            <w:tcBorders>
              <w:left w:val="nil"/>
            </w:tcBorders>
            <w:shd w:val="clear" w:color="auto" w:fill="E0E0E0"/>
          </w:tcPr>
          <w:p w14:paraId="52C6573E" w14:textId="77777777" w:rsidR="00C22FE0" w:rsidRDefault="00C22FE0">
            <w:pPr>
              <w:pStyle w:val="StyleBodyText38pt"/>
              <w:tabs>
                <w:tab w:val="clear" w:pos="720"/>
              </w:tabs>
              <w:ind w:left="0" w:firstLine="0"/>
              <w:rPr>
                <w:sz w:val="20"/>
              </w:rPr>
            </w:pPr>
          </w:p>
        </w:tc>
      </w:tr>
      <w:tr w:rsidR="00A65CE1" w14:paraId="6A7AF95A" w14:textId="77777777">
        <w:tc>
          <w:tcPr>
            <w:tcW w:w="4360" w:type="dxa"/>
            <w:shd w:val="pct12" w:color="auto" w:fill="FFFFFF"/>
          </w:tcPr>
          <w:p w14:paraId="125BCE7A" w14:textId="77777777" w:rsidR="00A65CE1" w:rsidRDefault="00A65CE1" w:rsidP="00A65CE1">
            <w:pPr>
              <w:pStyle w:val="StyleBodyText38pt"/>
              <w:tabs>
                <w:tab w:val="clear" w:pos="720"/>
              </w:tabs>
              <w:ind w:left="0" w:firstLine="0"/>
              <w:rPr>
                <w:sz w:val="20"/>
              </w:rPr>
            </w:pPr>
            <w:r>
              <w:rPr>
                <w:sz w:val="20"/>
              </w:rPr>
              <w:t>Name of the applicant</w:t>
            </w:r>
          </w:p>
          <w:p w14:paraId="670CC74E" w14:textId="77777777" w:rsidR="00A65CE1" w:rsidRDefault="00A65CE1" w:rsidP="00A65CE1">
            <w:pPr>
              <w:pStyle w:val="StyleBodyText38pt"/>
              <w:tabs>
                <w:tab w:val="clear" w:pos="720"/>
              </w:tabs>
              <w:ind w:left="0" w:firstLine="0"/>
              <w:rPr>
                <w:sz w:val="20"/>
              </w:rPr>
            </w:pPr>
          </w:p>
        </w:tc>
        <w:tc>
          <w:tcPr>
            <w:tcW w:w="4253" w:type="dxa"/>
            <w:gridSpan w:val="2"/>
          </w:tcPr>
          <w:p w14:paraId="7046E2E2" w14:textId="39DA04FF" w:rsidR="00A65CE1" w:rsidRPr="00A65CE1" w:rsidRDefault="00A65CE1" w:rsidP="00A65CE1">
            <w:pPr>
              <w:pStyle w:val="StyleBodyText38pt"/>
              <w:tabs>
                <w:tab w:val="clear" w:pos="720"/>
              </w:tabs>
              <w:ind w:left="0" w:firstLine="0"/>
              <w:rPr>
                <w:sz w:val="20"/>
              </w:rPr>
            </w:pPr>
            <w:r w:rsidRPr="00A65CE1">
              <w:rPr>
                <w:rFonts w:ascii="Times New Roman" w:hAnsi="Times New Roman"/>
                <w:sz w:val="24"/>
              </w:rPr>
              <w:t>Morris Recycling Limited</w:t>
            </w:r>
          </w:p>
        </w:tc>
      </w:tr>
      <w:tr w:rsidR="00A65CE1" w14:paraId="69787FBE" w14:textId="77777777">
        <w:tc>
          <w:tcPr>
            <w:tcW w:w="4360" w:type="dxa"/>
            <w:shd w:val="pct12" w:color="auto" w:fill="FFFFFF"/>
          </w:tcPr>
          <w:p w14:paraId="0ABCD847" w14:textId="77777777" w:rsidR="00A65CE1" w:rsidRDefault="00A65CE1" w:rsidP="00A65CE1">
            <w:pPr>
              <w:pStyle w:val="BodyText3"/>
              <w:jc w:val="both"/>
            </w:pPr>
            <w:r>
              <w:t>Activity address</w:t>
            </w:r>
          </w:p>
          <w:p w14:paraId="09C1C276" w14:textId="77777777" w:rsidR="00A65CE1" w:rsidRDefault="00A65CE1" w:rsidP="00A65CE1">
            <w:pPr>
              <w:pStyle w:val="StyleBodyText38pt"/>
              <w:tabs>
                <w:tab w:val="clear" w:pos="720"/>
              </w:tabs>
              <w:ind w:left="0" w:firstLine="0"/>
              <w:rPr>
                <w:sz w:val="20"/>
              </w:rPr>
            </w:pPr>
          </w:p>
        </w:tc>
        <w:tc>
          <w:tcPr>
            <w:tcW w:w="4253" w:type="dxa"/>
            <w:gridSpan w:val="2"/>
          </w:tcPr>
          <w:p w14:paraId="7BFE8B11" w14:textId="77777777" w:rsidR="00A65CE1" w:rsidRPr="00A65CE1" w:rsidRDefault="00A65CE1" w:rsidP="00A65CE1">
            <w:r w:rsidRPr="00A65CE1">
              <w:t xml:space="preserve">Unit 34 Coneygree Road, Coneygre Industrial Estate, </w:t>
            </w:r>
          </w:p>
          <w:p w14:paraId="6F2A029C" w14:textId="77777777" w:rsidR="00A65CE1" w:rsidRPr="00A65CE1" w:rsidRDefault="00A65CE1" w:rsidP="00A65CE1">
            <w:r w:rsidRPr="00A65CE1">
              <w:t>Tipton, DY4 8XP</w:t>
            </w:r>
          </w:p>
          <w:p w14:paraId="694DD1DA" w14:textId="77777777" w:rsidR="00A65CE1" w:rsidRPr="00A65CE1" w:rsidRDefault="00A65CE1" w:rsidP="00A65CE1">
            <w:pPr>
              <w:pStyle w:val="StyleBodyText38pt"/>
              <w:tabs>
                <w:tab w:val="clear" w:pos="720"/>
              </w:tabs>
              <w:ind w:left="0" w:firstLine="0"/>
              <w:rPr>
                <w:sz w:val="20"/>
              </w:rPr>
            </w:pPr>
          </w:p>
        </w:tc>
      </w:tr>
      <w:tr w:rsidR="00A65CE1" w14:paraId="0C24FB93" w14:textId="77777777">
        <w:tc>
          <w:tcPr>
            <w:tcW w:w="4360" w:type="dxa"/>
            <w:shd w:val="pct12" w:color="auto" w:fill="FFFFFF"/>
          </w:tcPr>
          <w:p w14:paraId="4EC99D46" w14:textId="77777777" w:rsidR="00A65CE1" w:rsidRDefault="00A65CE1" w:rsidP="00A65CE1">
            <w:pPr>
              <w:pStyle w:val="BodyText3"/>
              <w:jc w:val="both"/>
            </w:pPr>
            <w:r>
              <w:t>National grid reference</w:t>
            </w:r>
          </w:p>
          <w:p w14:paraId="27A36CEF" w14:textId="77777777" w:rsidR="00A65CE1" w:rsidRDefault="00A65CE1" w:rsidP="00A65CE1">
            <w:pPr>
              <w:pStyle w:val="StyleBodyText38pt"/>
              <w:tabs>
                <w:tab w:val="clear" w:pos="720"/>
              </w:tabs>
              <w:ind w:left="0" w:firstLine="0"/>
              <w:rPr>
                <w:sz w:val="20"/>
              </w:rPr>
            </w:pPr>
          </w:p>
        </w:tc>
        <w:tc>
          <w:tcPr>
            <w:tcW w:w="4253" w:type="dxa"/>
            <w:gridSpan w:val="2"/>
          </w:tcPr>
          <w:p w14:paraId="4396D2E2" w14:textId="39B30931" w:rsidR="00A65CE1" w:rsidRPr="00A65CE1" w:rsidRDefault="00A65CE1" w:rsidP="00A65CE1">
            <w:pPr>
              <w:pStyle w:val="StyleBodyText38pt"/>
              <w:tabs>
                <w:tab w:val="clear" w:pos="720"/>
              </w:tabs>
              <w:ind w:left="0" w:firstLine="0"/>
              <w:rPr>
                <w:sz w:val="20"/>
              </w:rPr>
            </w:pPr>
            <w:r w:rsidRPr="00A65CE1">
              <w:rPr>
                <w:rFonts w:ascii="Times New Roman" w:hAnsi="Times New Roman"/>
                <w:sz w:val="24"/>
                <w:szCs w:val="24"/>
              </w:rPr>
              <w:t>SO 95764 90998</w:t>
            </w:r>
          </w:p>
        </w:tc>
      </w:tr>
    </w:tbl>
    <w:p w14:paraId="01D3F738" w14:textId="77777777" w:rsidR="00315764" w:rsidRDefault="00315764">
      <w:pPr>
        <w:pStyle w:val="StyleBodyText38pt"/>
        <w:tabs>
          <w:tab w:val="clear" w:pos="720"/>
        </w:tabs>
        <w:ind w:left="0" w:firstLine="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4253"/>
      </w:tblGrid>
      <w:tr w:rsidR="00315764" w14:paraId="4557FE5E" w14:textId="77777777">
        <w:tc>
          <w:tcPr>
            <w:tcW w:w="4360" w:type="dxa"/>
            <w:shd w:val="pct12" w:color="auto" w:fill="FFFFFF"/>
          </w:tcPr>
          <w:p w14:paraId="3BBFD764" w14:textId="77777777" w:rsidR="00315764" w:rsidRDefault="00112302" w:rsidP="00112302">
            <w:pPr>
              <w:pStyle w:val="StyleBodyText38pt"/>
              <w:tabs>
                <w:tab w:val="clear" w:pos="720"/>
              </w:tabs>
              <w:ind w:left="0" w:firstLine="0"/>
              <w:jc w:val="left"/>
              <w:rPr>
                <w:sz w:val="20"/>
              </w:rPr>
            </w:pPr>
            <w:r>
              <w:rPr>
                <w:sz w:val="20"/>
              </w:rPr>
              <w:t xml:space="preserve">Document reference </w:t>
            </w:r>
            <w:r w:rsidR="00A26F56">
              <w:rPr>
                <w:sz w:val="20"/>
              </w:rPr>
              <w:t xml:space="preserve">and dates </w:t>
            </w:r>
            <w:r>
              <w:rPr>
                <w:sz w:val="20"/>
              </w:rPr>
              <w:t xml:space="preserve">for </w:t>
            </w:r>
            <w:r w:rsidR="00A23597">
              <w:rPr>
                <w:sz w:val="20"/>
              </w:rPr>
              <w:t>S</w:t>
            </w:r>
            <w:r>
              <w:rPr>
                <w:sz w:val="20"/>
              </w:rPr>
              <w:t xml:space="preserve">ite </w:t>
            </w:r>
            <w:r w:rsidR="00315764">
              <w:rPr>
                <w:sz w:val="20"/>
              </w:rPr>
              <w:t>C</w:t>
            </w:r>
            <w:r>
              <w:rPr>
                <w:sz w:val="20"/>
              </w:rPr>
              <w:t xml:space="preserve">ondition </w:t>
            </w:r>
            <w:r w:rsidR="00315764">
              <w:rPr>
                <w:sz w:val="20"/>
              </w:rPr>
              <w:t>R</w:t>
            </w:r>
            <w:r>
              <w:rPr>
                <w:sz w:val="20"/>
              </w:rPr>
              <w:t>eport</w:t>
            </w:r>
            <w:r w:rsidR="00815778">
              <w:rPr>
                <w:sz w:val="20"/>
              </w:rPr>
              <w:t xml:space="preserve"> </w:t>
            </w:r>
            <w:r w:rsidR="00A26F56">
              <w:rPr>
                <w:sz w:val="20"/>
              </w:rPr>
              <w:t>at permit application and surrender</w:t>
            </w:r>
          </w:p>
          <w:p w14:paraId="49B6EC13" w14:textId="77777777" w:rsidR="00315764" w:rsidRDefault="00315764">
            <w:pPr>
              <w:pStyle w:val="StyleBodyText38pt"/>
              <w:tabs>
                <w:tab w:val="clear" w:pos="720"/>
              </w:tabs>
              <w:ind w:left="0" w:firstLine="0"/>
              <w:rPr>
                <w:sz w:val="20"/>
              </w:rPr>
            </w:pPr>
          </w:p>
        </w:tc>
        <w:tc>
          <w:tcPr>
            <w:tcW w:w="4253" w:type="dxa"/>
          </w:tcPr>
          <w:p w14:paraId="7EAFF7FD" w14:textId="77777777" w:rsidR="00A65CE1" w:rsidRDefault="00A65CE1">
            <w:pPr>
              <w:pStyle w:val="StyleBodyText38pt"/>
              <w:tabs>
                <w:tab w:val="clear" w:pos="720"/>
              </w:tabs>
              <w:ind w:left="0" w:firstLine="0"/>
              <w:rPr>
                <w:sz w:val="20"/>
              </w:rPr>
            </w:pPr>
            <w:r>
              <w:rPr>
                <w:sz w:val="20"/>
              </w:rPr>
              <w:t xml:space="preserve">Permit Application </w:t>
            </w:r>
          </w:p>
          <w:p w14:paraId="098B7018" w14:textId="496A6957" w:rsidR="00315764" w:rsidRDefault="00A65CE1">
            <w:pPr>
              <w:pStyle w:val="StyleBodyText38pt"/>
              <w:tabs>
                <w:tab w:val="clear" w:pos="720"/>
              </w:tabs>
              <w:ind w:left="0" w:firstLine="0"/>
              <w:rPr>
                <w:sz w:val="20"/>
              </w:rPr>
            </w:pPr>
            <w:r>
              <w:rPr>
                <w:sz w:val="20"/>
              </w:rPr>
              <w:t>Appendix 1</w:t>
            </w:r>
            <w:r w:rsidR="00FB5093">
              <w:rPr>
                <w:sz w:val="20"/>
              </w:rPr>
              <w:t>2</w:t>
            </w:r>
            <w:r>
              <w:rPr>
                <w:sz w:val="20"/>
              </w:rPr>
              <w:t xml:space="preserve"> – Site Condition Report </w:t>
            </w:r>
          </w:p>
        </w:tc>
      </w:tr>
    </w:tbl>
    <w:p w14:paraId="5BC63816" w14:textId="77777777" w:rsidR="00315764" w:rsidRDefault="00315764">
      <w:pPr>
        <w:jc w:val="both"/>
        <w:rPr>
          <w:rFonts w:ascii="Arial" w:hAnsi="Arial"/>
          <w:b/>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4253"/>
      </w:tblGrid>
      <w:tr w:rsidR="0056528A" w14:paraId="7C96BB94" w14:textId="77777777" w:rsidTr="007C5675">
        <w:tc>
          <w:tcPr>
            <w:tcW w:w="4360" w:type="dxa"/>
            <w:tcBorders>
              <w:bottom w:val="nil"/>
              <w:right w:val="single" w:sz="4" w:space="0" w:color="auto"/>
            </w:tcBorders>
            <w:shd w:val="pct12" w:color="auto" w:fill="FFFFFF"/>
          </w:tcPr>
          <w:p w14:paraId="5E6278F6" w14:textId="77777777" w:rsidR="0056528A" w:rsidRDefault="0056528A" w:rsidP="00B647FA">
            <w:pPr>
              <w:pStyle w:val="StyleBodyText38pt"/>
              <w:tabs>
                <w:tab w:val="clear" w:pos="720"/>
              </w:tabs>
              <w:ind w:left="0" w:firstLine="0"/>
              <w:jc w:val="left"/>
              <w:rPr>
                <w:sz w:val="20"/>
              </w:rPr>
            </w:pPr>
            <w:r>
              <w:rPr>
                <w:sz w:val="20"/>
              </w:rPr>
              <w:t>Document reference</w:t>
            </w:r>
            <w:r w:rsidR="00794CC6">
              <w:rPr>
                <w:sz w:val="20"/>
              </w:rPr>
              <w:t>s</w:t>
            </w:r>
            <w:r>
              <w:rPr>
                <w:sz w:val="20"/>
              </w:rPr>
              <w:t xml:space="preserve"> for site plans</w:t>
            </w:r>
            <w:r w:rsidR="00794CC6">
              <w:rPr>
                <w:sz w:val="20"/>
              </w:rPr>
              <w:t xml:space="preserve"> (including location and boundaries)</w:t>
            </w:r>
          </w:p>
          <w:p w14:paraId="02C74E76" w14:textId="77777777" w:rsidR="0056528A" w:rsidRDefault="0056528A" w:rsidP="00B647FA">
            <w:pPr>
              <w:pStyle w:val="StyleBodyText38pt"/>
              <w:tabs>
                <w:tab w:val="clear" w:pos="720"/>
              </w:tabs>
              <w:ind w:left="0" w:firstLine="0"/>
              <w:rPr>
                <w:sz w:val="20"/>
              </w:rPr>
            </w:pPr>
          </w:p>
        </w:tc>
        <w:tc>
          <w:tcPr>
            <w:tcW w:w="4253" w:type="dxa"/>
            <w:tcBorders>
              <w:top w:val="single" w:sz="4" w:space="0" w:color="auto"/>
              <w:left w:val="single" w:sz="4" w:space="0" w:color="auto"/>
              <w:bottom w:val="nil"/>
              <w:right w:val="single" w:sz="4" w:space="0" w:color="auto"/>
            </w:tcBorders>
          </w:tcPr>
          <w:p w14:paraId="3319B738" w14:textId="5CFDBE18" w:rsidR="0056528A" w:rsidRDefault="002834FF" w:rsidP="00B647FA">
            <w:pPr>
              <w:pStyle w:val="StyleBodyText38pt"/>
              <w:tabs>
                <w:tab w:val="clear" w:pos="720"/>
              </w:tabs>
              <w:ind w:left="0" w:firstLine="0"/>
              <w:rPr>
                <w:sz w:val="20"/>
              </w:rPr>
            </w:pPr>
            <w:r>
              <w:rPr>
                <w:sz w:val="20"/>
              </w:rPr>
              <w:t>The site plans provided with the environmental permit application were:</w:t>
            </w:r>
          </w:p>
        </w:tc>
      </w:tr>
      <w:tr w:rsidR="007C5675" w14:paraId="282A9FD8" w14:textId="77777777" w:rsidTr="007C5675">
        <w:tc>
          <w:tcPr>
            <w:tcW w:w="8613" w:type="dxa"/>
            <w:gridSpan w:val="2"/>
            <w:tcBorders>
              <w:top w:val="nil"/>
              <w:left w:val="single" w:sz="4" w:space="0" w:color="auto"/>
              <w:bottom w:val="single" w:sz="4" w:space="0" w:color="auto"/>
              <w:right w:val="single" w:sz="4" w:space="0" w:color="auto"/>
            </w:tcBorders>
            <w:shd w:val="clear" w:color="auto" w:fill="auto"/>
          </w:tcPr>
          <w:p w14:paraId="22D5D41A" w14:textId="77777777" w:rsidR="002834FF" w:rsidRDefault="002834FF"/>
          <w:tbl>
            <w:tblPr>
              <w:tblStyle w:val="TableGrid"/>
              <w:tblW w:w="0" w:type="auto"/>
              <w:tblLayout w:type="fixed"/>
              <w:tblLook w:val="04A0" w:firstRow="1" w:lastRow="0" w:firstColumn="1" w:lastColumn="0" w:noHBand="0" w:noVBand="1"/>
            </w:tblPr>
            <w:tblGrid>
              <w:gridCol w:w="1151"/>
              <w:gridCol w:w="3119"/>
              <w:gridCol w:w="1701"/>
            </w:tblGrid>
            <w:tr w:rsidR="002834FF" w14:paraId="0D3B53CC" w14:textId="77777777" w:rsidTr="001269E5">
              <w:tc>
                <w:tcPr>
                  <w:tcW w:w="1151" w:type="dxa"/>
                </w:tcPr>
                <w:p w14:paraId="1B0A45E5" w14:textId="1E61806C" w:rsidR="002834FF" w:rsidRDefault="002834FF" w:rsidP="002834FF">
                  <w:pPr>
                    <w:pStyle w:val="StyleBodyText38pt"/>
                    <w:tabs>
                      <w:tab w:val="clear" w:pos="720"/>
                    </w:tabs>
                    <w:ind w:left="0" w:firstLine="0"/>
                    <w:jc w:val="center"/>
                    <w:rPr>
                      <w:sz w:val="20"/>
                    </w:rPr>
                  </w:pPr>
                  <w:r>
                    <w:rPr>
                      <w:sz w:val="20"/>
                    </w:rPr>
                    <w:t>Drawing No.</w:t>
                  </w:r>
                </w:p>
              </w:tc>
              <w:tc>
                <w:tcPr>
                  <w:tcW w:w="3119" w:type="dxa"/>
                </w:tcPr>
                <w:p w14:paraId="74281537" w14:textId="30D41EF6" w:rsidR="002834FF" w:rsidRDefault="002834FF" w:rsidP="00B647FA">
                  <w:pPr>
                    <w:pStyle w:val="StyleBodyText38pt"/>
                    <w:tabs>
                      <w:tab w:val="clear" w:pos="720"/>
                    </w:tabs>
                    <w:ind w:left="0" w:firstLine="0"/>
                    <w:rPr>
                      <w:sz w:val="20"/>
                    </w:rPr>
                  </w:pPr>
                  <w:r>
                    <w:rPr>
                      <w:sz w:val="20"/>
                    </w:rPr>
                    <w:t>Site Plan Name</w:t>
                  </w:r>
                </w:p>
              </w:tc>
              <w:tc>
                <w:tcPr>
                  <w:tcW w:w="1701" w:type="dxa"/>
                </w:tcPr>
                <w:p w14:paraId="40C2D392" w14:textId="5793AA56" w:rsidR="002834FF" w:rsidRDefault="002834FF" w:rsidP="00B647FA">
                  <w:pPr>
                    <w:pStyle w:val="StyleBodyText38pt"/>
                    <w:tabs>
                      <w:tab w:val="clear" w:pos="720"/>
                    </w:tabs>
                    <w:ind w:left="0" w:firstLine="0"/>
                    <w:rPr>
                      <w:sz w:val="20"/>
                    </w:rPr>
                  </w:pPr>
                  <w:r>
                    <w:rPr>
                      <w:sz w:val="20"/>
                    </w:rPr>
                    <w:t>Appendix No. with application</w:t>
                  </w:r>
                </w:p>
              </w:tc>
            </w:tr>
            <w:tr w:rsidR="002834FF" w14:paraId="38B29505" w14:textId="77777777" w:rsidTr="001269E5">
              <w:tc>
                <w:tcPr>
                  <w:tcW w:w="1151" w:type="dxa"/>
                </w:tcPr>
                <w:p w14:paraId="380A5EB9" w14:textId="65907BC7" w:rsidR="002834FF" w:rsidRDefault="002834FF" w:rsidP="002834FF">
                  <w:pPr>
                    <w:pStyle w:val="StyleBodyText38pt"/>
                    <w:tabs>
                      <w:tab w:val="clear" w:pos="720"/>
                    </w:tabs>
                    <w:ind w:left="0" w:firstLine="0"/>
                    <w:jc w:val="center"/>
                    <w:rPr>
                      <w:sz w:val="20"/>
                    </w:rPr>
                  </w:pPr>
                  <w:r>
                    <w:rPr>
                      <w:sz w:val="20"/>
                    </w:rPr>
                    <w:t>01</w:t>
                  </w:r>
                </w:p>
              </w:tc>
              <w:tc>
                <w:tcPr>
                  <w:tcW w:w="3119" w:type="dxa"/>
                </w:tcPr>
                <w:p w14:paraId="00E0C018" w14:textId="0BF64425" w:rsidR="002834FF" w:rsidRDefault="002834FF" w:rsidP="00B647FA">
                  <w:pPr>
                    <w:pStyle w:val="StyleBodyText38pt"/>
                    <w:tabs>
                      <w:tab w:val="clear" w:pos="720"/>
                    </w:tabs>
                    <w:ind w:left="0" w:firstLine="0"/>
                    <w:rPr>
                      <w:sz w:val="20"/>
                    </w:rPr>
                  </w:pPr>
                  <w:r>
                    <w:rPr>
                      <w:sz w:val="20"/>
                    </w:rPr>
                    <w:t>Site Location Plan</w:t>
                  </w:r>
                </w:p>
              </w:tc>
              <w:tc>
                <w:tcPr>
                  <w:tcW w:w="1701" w:type="dxa"/>
                </w:tcPr>
                <w:p w14:paraId="493606E0" w14:textId="7D79E6A9" w:rsidR="002834FF" w:rsidRDefault="002834FF" w:rsidP="002834FF">
                  <w:pPr>
                    <w:pStyle w:val="StyleBodyText38pt"/>
                    <w:tabs>
                      <w:tab w:val="clear" w:pos="720"/>
                    </w:tabs>
                    <w:ind w:left="0" w:firstLine="0"/>
                    <w:jc w:val="center"/>
                    <w:rPr>
                      <w:sz w:val="20"/>
                    </w:rPr>
                  </w:pPr>
                  <w:r>
                    <w:rPr>
                      <w:sz w:val="20"/>
                    </w:rPr>
                    <w:t>3</w:t>
                  </w:r>
                </w:p>
              </w:tc>
            </w:tr>
            <w:tr w:rsidR="002834FF" w14:paraId="35955809" w14:textId="77777777" w:rsidTr="001269E5">
              <w:tc>
                <w:tcPr>
                  <w:tcW w:w="1151" w:type="dxa"/>
                </w:tcPr>
                <w:p w14:paraId="360BB75C" w14:textId="6A94B149" w:rsidR="002834FF" w:rsidRDefault="002834FF" w:rsidP="002834FF">
                  <w:pPr>
                    <w:pStyle w:val="StyleBodyText38pt"/>
                    <w:tabs>
                      <w:tab w:val="clear" w:pos="720"/>
                    </w:tabs>
                    <w:ind w:left="0" w:firstLine="0"/>
                    <w:jc w:val="center"/>
                    <w:rPr>
                      <w:sz w:val="20"/>
                    </w:rPr>
                  </w:pPr>
                  <w:r>
                    <w:rPr>
                      <w:sz w:val="20"/>
                    </w:rPr>
                    <w:t>02</w:t>
                  </w:r>
                </w:p>
              </w:tc>
              <w:tc>
                <w:tcPr>
                  <w:tcW w:w="3119" w:type="dxa"/>
                </w:tcPr>
                <w:p w14:paraId="7A861664" w14:textId="6A2DC6B2" w:rsidR="002834FF" w:rsidRDefault="002834FF" w:rsidP="00B647FA">
                  <w:pPr>
                    <w:pStyle w:val="StyleBodyText38pt"/>
                    <w:tabs>
                      <w:tab w:val="clear" w:pos="720"/>
                    </w:tabs>
                    <w:ind w:left="0" w:firstLine="0"/>
                    <w:rPr>
                      <w:sz w:val="20"/>
                    </w:rPr>
                  </w:pPr>
                  <w:r>
                    <w:rPr>
                      <w:sz w:val="20"/>
                    </w:rPr>
                    <w:t>Permit Boundary Plan</w:t>
                  </w:r>
                </w:p>
              </w:tc>
              <w:tc>
                <w:tcPr>
                  <w:tcW w:w="1701" w:type="dxa"/>
                </w:tcPr>
                <w:p w14:paraId="0515EF98" w14:textId="4892E3EB" w:rsidR="002834FF" w:rsidRDefault="002834FF" w:rsidP="002834FF">
                  <w:pPr>
                    <w:pStyle w:val="StyleBodyText38pt"/>
                    <w:tabs>
                      <w:tab w:val="clear" w:pos="720"/>
                    </w:tabs>
                    <w:ind w:left="0" w:firstLine="0"/>
                    <w:jc w:val="center"/>
                    <w:rPr>
                      <w:sz w:val="20"/>
                    </w:rPr>
                  </w:pPr>
                  <w:r>
                    <w:rPr>
                      <w:sz w:val="20"/>
                    </w:rPr>
                    <w:t>4</w:t>
                  </w:r>
                </w:p>
              </w:tc>
            </w:tr>
            <w:tr w:rsidR="002834FF" w14:paraId="436F73F1" w14:textId="77777777" w:rsidTr="001269E5">
              <w:tc>
                <w:tcPr>
                  <w:tcW w:w="1151" w:type="dxa"/>
                </w:tcPr>
                <w:p w14:paraId="3D5F257D" w14:textId="021AF416" w:rsidR="002834FF" w:rsidRDefault="002834FF" w:rsidP="002834FF">
                  <w:pPr>
                    <w:pStyle w:val="StyleBodyText38pt"/>
                    <w:tabs>
                      <w:tab w:val="clear" w:pos="720"/>
                    </w:tabs>
                    <w:ind w:left="0" w:firstLine="0"/>
                    <w:jc w:val="center"/>
                    <w:rPr>
                      <w:sz w:val="20"/>
                    </w:rPr>
                  </w:pPr>
                  <w:r>
                    <w:rPr>
                      <w:sz w:val="20"/>
                    </w:rPr>
                    <w:t>03</w:t>
                  </w:r>
                </w:p>
              </w:tc>
              <w:tc>
                <w:tcPr>
                  <w:tcW w:w="3119" w:type="dxa"/>
                </w:tcPr>
                <w:p w14:paraId="062E0C8C" w14:textId="68BA1CB3" w:rsidR="002834FF" w:rsidRDefault="002834FF" w:rsidP="00B647FA">
                  <w:pPr>
                    <w:pStyle w:val="StyleBodyText38pt"/>
                    <w:tabs>
                      <w:tab w:val="clear" w:pos="720"/>
                    </w:tabs>
                    <w:ind w:left="0" w:firstLine="0"/>
                    <w:rPr>
                      <w:sz w:val="20"/>
                    </w:rPr>
                  </w:pPr>
                  <w:r>
                    <w:rPr>
                      <w:sz w:val="20"/>
                    </w:rPr>
                    <w:t>Site Infrastructure Plan</w:t>
                  </w:r>
                </w:p>
              </w:tc>
              <w:tc>
                <w:tcPr>
                  <w:tcW w:w="1701" w:type="dxa"/>
                </w:tcPr>
                <w:p w14:paraId="2FA40C0F" w14:textId="463E9865" w:rsidR="002834FF" w:rsidRDefault="002834FF" w:rsidP="002834FF">
                  <w:pPr>
                    <w:pStyle w:val="StyleBodyText38pt"/>
                    <w:tabs>
                      <w:tab w:val="clear" w:pos="720"/>
                    </w:tabs>
                    <w:ind w:left="0" w:firstLine="0"/>
                    <w:jc w:val="center"/>
                    <w:rPr>
                      <w:sz w:val="20"/>
                    </w:rPr>
                  </w:pPr>
                  <w:r>
                    <w:rPr>
                      <w:sz w:val="20"/>
                    </w:rPr>
                    <w:t>5</w:t>
                  </w:r>
                </w:p>
              </w:tc>
            </w:tr>
            <w:tr w:rsidR="002834FF" w14:paraId="4D74B178" w14:textId="77777777" w:rsidTr="001269E5">
              <w:tc>
                <w:tcPr>
                  <w:tcW w:w="1151" w:type="dxa"/>
                </w:tcPr>
                <w:p w14:paraId="25BFABE2" w14:textId="6791F5BA" w:rsidR="002834FF" w:rsidRDefault="002834FF" w:rsidP="002834FF">
                  <w:pPr>
                    <w:pStyle w:val="StyleBodyText38pt"/>
                    <w:tabs>
                      <w:tab w:val="clear" w:pos="720"/>
                    </w:tabs>
                    <w:ind w:left="0" w:firstLine="0"/>
                    <w:jc w:val="center"/>
                    <w:rPr>
                      <w:sz w:val="20"/>
                    </w:rPr>
                  </w:pPr>
                  <w:r>
                    <w:rPr>
                      <w:sz w:val="20"/>
                    </w:rPr>
                    <w:t>04</w:t>
                  </w:r>
                </w:p>
              </w:tc>
              <w:tc>
                <w:tcPr>
                  <w:tcW w:w="3119" w:type="dxa"/>
                </w:tcPr>
                <w:p w14:paraId="4531D3F2" w14:textId="030769D1" w:rsidR="002834FF" w:rsidRDefault="001269E5" w:rsidP="00B647FA">
                  <w:pPr>
                    <w:pStyle w:val="StyleBodyText38pt"/>
                    <w:tabs>
                      <w:tab w:val="clear" w:pos="720"/>
                    </w:tabs>
                    <w:ind w:left="0" w:firstLine="0"/>
                    <w:rPr>
                      <w:sz w:val="20"/>
                    </w:rPr>
                  </w:pPr>
                  <w:r>
                    <w:rPr>
                      <w:sz w:val="20"/>
                    </w:rPr>
                    <w:t>Site</w:t>
                  </w:r>
                  <w:r w:rsidR="002834FF">
                    <w:rPr>
                      <w:sz w:val="20"/>
                    </w:rPr>
                    <w:t xml:space="preserve"> Storage Plan</w:t>
                  </w:r>
                </w:p>
              </w:tc>
              <w:tc>
                <w:tcPr>
                  <w:tcW w:w="1701" w:type="dxa"/>
                </w:tcPr>
                <w:p w14:paraId="239CB266" w14:textId="6A69355A" w:rsidR="002834FF" w:rsidRDefault="002834FF" w:rsidP="002834FF">
                  <w:pPr>
                    <w:pStyle w:val="StyleBodyText38pt"/>
                    <w:tabs>
                      <w:tab w:val="clear" w:pos="720"/>
                    </w:tabs>
                    <w:ind w:left="0" w:firstLine="0"/>
                    <w:jc w:val="center"/>
                    <w:rPr>
                      <w:sz w:val="20"/>
                    </w:rPr>
                  </w:pPr>
                  <w:r>
                    <w:rPr>
                      <w:sz w:val="20"/>
                    </w:rPr>
                    <w:t>6</w:t>
                  </w:r>
                </w:p>
              </w:tc>
            </w:tr>
            <w:tr w:rsidR="002834FF" w14:paraId="684BCF9A" w14:textId="77777777" w:rsidTr="001269E5">
              <w:tc>
                <w:tcPr>
                  <w:tcW w:w="1151" w:type="dxa"/>
                </w:tcPr>
                <w:p w14:paraId="10C92E33" w14:textId="635C59DE" w:rsidR="002834FF" w:rsidRDefault="002834FF" w:rsidP="002834FF">
                  <w:pPr>
                    <w:pStyle w:val="StyleBodyText38pt"/>
                    <w:tabs>
                      <w:tab w:val="clear" w:pos="720"/>
                    </w:tabs>
                    <w:ind w:left="0" w:firstLine="0"/>
                    <w:jc w:val="center"/>
                    <w:rPr>
                      <w:sz w:val="20"/>
                    </w:rPr>
                  </w:pPr>
                  <w:r>
                    <w:rPr>
                      <w:sz w:val="20"/>
                    </w:rPr>
                    <w:t>05</w:t>
                  </w:r>
                </w:p>
              </w:tc>
              <w:tc>
                <w:tcPr>
                  <w:tcW w:w="3119" w:type="dxa"/>
                </w:tcPr>
                <w:p w14:paraId="10FE19B2" w14:textId="56DFBB1B" w:rsidR="002834FF" w:rsidRDefault="002834FF" w:rsidP="00B647FA">
                  <w:pPr>
                    <w:pStyle w:val="StyleBodyText38pt"/>
                    <w:tabs>
                      <w:tab w:val="clear" w:pos="720"/>
                    </w:tabs>
                    <w:ind w:left="0" w:firstLine="0"/>
                    <w:rPr>
                      <w:sz w:val="20"/>
                    </w:rPr>
                  </w:pPr>
                  <w:r>
                    <w:rPr>
                      <w:sz w:val="20"/>
                    </w:rPr>
                    <w:t>Site Drainage Plan</w:t>
                  </w:r>
                </w:p>
              </w:tc>
              <w:tc>
                <w:tcPr>
                  <w:tcW w:w="1701" w:type="dxa"/>
                </w:tcPr>
                <w:p w14:paraId="7F2C79DB" w14:textId="6130B5A7" w:rsidR="002834FF" w:rsidRDefault="002834FF" w:rsidP="002834FF">
                  <w:pPr>
                    <w:pStyle w:val="StyleBodyText38pt"/>
                    <w:tabs>
                      <w:tab w:val="clear" w:pos="720"/>
                    </w:tabs>
                    <w:ind w:left="0" w:firstLine="0"/>
                    <w:jc w:val="center"/>
                    <w:rPr>
                      <w:sz w:val="20"/>
                    </w:rPr>
                  </w:pPr>
                  <w:r>
                    <w:rPr>
                      <w:sz w:val="20"/>
                    </w:rPr>
                    <w:t>7</w:t>
                  </w:r>
                </w:p>
              </w:tc>
            </w:tr>
            <w:tr w:rsidR="002834FF" w14:paraId="56799EA4" w14:textId="77777777" w:rsidTr="001269E5">
              <w:tc>
                <w:tcPr>
                  <w:tcW w:w="1151" w:type="dxa"/>
                </w:tcPr>
                <w:p w14:paraId="3F682954" w14:textId="6BD050FA" w:rsidR="002834FF" w:rsidRDefault="002834FF" w:rsidP="002834FF">
                  <w:pPr>
                    <w:pStyle w:val="StyleBodyText38pt"/>
                    <w:tabs>
                      <w:tab w:val="clear" w:pos="720"/>
                    </w:tabs>
                    <w:ind w:left="0" w:firstLine="0"/>
                    <w:jc w:val="center"/>
                    <w:rPr>
                      <w:sz w:val="20"/>
                    </w:rPr>
                  </w:pPr>
                  <w:r>
                    <w:rPr>
                      <w:sz w:val="20"/>
                    </w:rPr>
                    <w:t>06</w:t>
                  </w:r>
                </w:p>
              </w:tc>
              <w:tc>
                <w:tcPr>
                  <w:tcW w:w="3119" w:type="dxa"/>
                </w:tcPr>
                <w:p w14:paraId="1A0641F3" w14:textId="08A55D45" w:rsidR="002834FF" w:rsidRDefault="002834FF" w:rsidP="00B647FA">
                  <w:pPr>
                    <w:pStyle w:val="StyleBodyText38pt"/>
                    <w:tabs>
                      <w:tab w:val="clear" w:pos="720"/>
                    </w:tabs>
                    <w:ind w:left="0" w:firstLine="0"/>
                    <w:rPr>
                      <w:sz w:val="20"/>
                    </w:rPr>
                  </w:pPr>
                  <w:r>
                    <w:rPr>
                      <w:sz w:val="20"/>
                    </w:rPr>
                    <w:t>Fire Protection Plan</w:t>
                  </w:r>
                </w:p>
              </w:tc>
              <w:tc>
                <w:tcPr>
                  <w:tcW w:w="1701" w:type="dxa"/>
                </w:tcPr>
                <w:p w14:paraId="7D1CD739" w14:textId="24B5C074" w:rsidR="002834FF" w:rsidRDefault="002834FF" w:rsidP="002834FF">
                  <w:pPr>
                    <w:pStyle w:val="StyleBodyText38pt"/>
                    <w:tabs>
                      <w:tab w:val="clear" w:pos="720"/>
                    </w:tabs>
                    <w:ind w:left="0" w:firstLine="0"/>
                    <w:jc w:val="center"/>
                    <w:rPr>
                      <w:sz w:val="20"/>
                    </w:rPr>
                  </w:pPr>
                  <w:r>
                    <w:rPr>
                      <w:sz w:val="20"/>
                    </w:rPr>
                    <w:t>8</w:t>
                  </w:r>
                </w:p>
              </w:tc>
            </w:tr>
            <w:tr w:rsidR="002834FF" w14:paraId="38AC8689" w14:textId="77777777" w:rsidTr="001269E5">
              <w:tc>
                <w:tcPr>
                  <w:tcW w:w="1151" w:type="dxa"/>
                </w:tcPr>
                <w:p w14:paraId="12C7DA04" w14:textId="1847A9FC" w:rsidR="002834FF" w:rsidRDefault="002834FF" w:rsidP="002834FF">
                  <w:pPr>
                    <w:pStyle w:val="StyleBodyText38pt"/>
                    <w:tabs>
                      <w:tab w:val="clear" w:pos="720"/>
                    </w:tabs>
                    <w:ind w:left="0" w:firstLine="0"/>
                    <w:jc w:val="center"/>
                    <w:rPr>
                      <w:sz w:val="20"/>
                    </w:rPr>
                  </w:pPr>
                  <w:r>
                    <w:rPr>
                      <w:sz w:val="20"/>
                    </w:rPr>
                    <w:t>07</w:t>
                  </w:r>
                </w:p>
              </w:tc>
              <w:tc>
                <w:tcPr>
                  <w:tcW w:w="3119" w:type="dxa"/>
                </w:tcPr>
                <w:p w14:paraId="1803762A" w14:textId="0D371C41" w:rsidR="002834FF" w:rsidRDefault="002834FF" w:rsidP="00B647FA">
                  <w:pPr>
                    <w:pStyle w:val="StyleBodyText38pt"/>
                    <w:tabs>
                      <w:tab w:val="clear" w:pos="720"/>
                    </w:tabs>
                    <w:ind w:left="0" w:firstLine="0"/>
                    <w:rPr>
                      <w:sz w:val="20"/>
                    </w:rPr>
                  </w:pPr>
                  <w:r>
                    <w:rPr>
                      <w:sz w:val="20"/>
                    </w:rPr>
                    <w:t>Water Pooling Plan</w:t>
                  </w:r>
                </w:p>
              </w:tc>
              <w:tc>
                <w:tcPr>
                  <w:tcW w:w="1701" w:type="dxa"/>
                </w:tcPr>
                <w:p w14:paraId="57D8F143" w14:textId="6BA4F47C" w:rsidR="002834FF" w:rsidRDefault="002834FF" w:rsidP="002834FF">
                  <w:pPr>
                    <w:pStyle w:val="StyleBodyText38pt"/>
                    <w:tabs>
                      <w:tab w:val="clear" w:pos="720"/>
                    </w:tabs>
                    <w:ind w:left="0" w:firstLine="0"/>
                    <w:jc w:val="center"/>
                    <w:rPr>
                      <w:sz w:val="20"/>
                    </w:rPr>
                  </w:pPr>
                  <w:r>
                    <w:rPr>
                      <w:sz w:val="20"/>
                    </w:rPr>
                    <w:t>9</w:t>
                  </w:r>
                </w:p>
              </w:tc>
            </w:tr>
            <w:tr w:rsidR="002834FF" w14:paraId="78439EEF" w14:textId="77777777" w:rsidTr="001269E5">
              <w:tc>
                <w:tcPr>
                  <w:tcW w:w="1151" w:type="dxa"/>
                </w:tcPr>
                <w:p w14:paraId="7CE6472E" w14:textId="76225290" w:rsidR="002834FF" w:rsidRDefault="002834FF" w:rsidP="002834FF">
                  <w:pPr>
                    <w:pStyle w:val="StyleBodyText38pt"/>
                    <w:tabs>
                      <w:tab w:val="clear" w:pos="720"/>
                    </w:tabs>
                    <w:ind w:left="0" w:firstLine="0"/>
                    <w:jc w:val="center"/>
                    <w:rPr>
                      <w:sz w:val="20"/>
                    </w:rPr>
                  </w:pPr>
                  <w:r>
                    <w:rPr>
                      <w:sz w:val="20"/>
                    </w:rPr>
                    <w:t>08</w:t>
                  </w:r>
                </w:p>
              </w:tc>
              <w:tc>
                <w:tcPr>
                  <w:tcW w:w="3119" w:type="dxa"/>
                </w:tcPr>
                <w:p w14:paraId="2945AC2B" w14:textId="56EE5C1F" w:rsidR="002834FF" w:rsidRDefault="002834FF" w:rsidP="00B647FA">
                  <w:pPr>
                    <w:pStyle w:val="StyleBodyText38pt"/>
                    <w:tabs>
                      <w:tab w:val="clear" w:pos="720"/>
                    </w:tabs>
                    <w:ind w:left="0" w:firstLine="0"/>
                    <w:rPr>
                      <w:sz w:val="20"/>
                    </w:rPr>
                  </w:pPr>
                  <w:r>
                    <w:rPr>
                      <w:sz w:val="20"/>
                    </w:rPr>
                    <w:t>Receptor Plan</w:t>
                  </w:r>
                </w:p>
              </w:tc>
              <w:tc>
                <w:tcPr>
                  <w:tcW w:w="1701" w:type="dxa"/>
                </w:tcPr>
                <w:p w14:paraId="70EABC38" w14:textId="7EC8E6B3" w:rsidR="002834FF" w:rsidRDefault="002834FF" w:rsidP="002834FF">
                  <w:pPr>
                    <w:pStyle w:val="StyleBodyText38pt"/>
                    <w:tabs>
                      <w:tab w:val="clear" w:pos="720"/>
                    </w:tabs>
                    <w:ind w:left="0" w:firstLine="0"/>
                    <w:jc w:val="center"/>
                    <w:rPr>
                      <w:sz w:val="20"/>
                    </w:rPr>
                  </w:pPr>
                  <w:r>
                    <w:rPr>
                      <w:sz w:val="20"/>
                    </w:rPr>
                    <w:t>10</w:t>
                  </w:r>
                </w:p>
              </w:tc>
            </w:tr>
            <w:tr w:rsidR="002834FF" w14:paraId="378CA059" w14:textId="77777777" w:rsidTr="001269E5">
              <w:tc>
                <w:tcPr>
                  <w:tcW w:w="1151" w:type="dxa"/>
                </w:tcPr>
                <w:p w14:paraId="19BE4CC6" w14:textId="1563F315" w:rsidR="002834FF" w:rsidRDefault="001269E5" w:rsidP="002834FF">
                  <w:pPr>
                    <w:pStyle w:val="StyleBodyText38pt"/>
                    <w:tabs>
                      <w:tab w:val="clear" w:pos="720"/>
                    </w:tabs>
                    <w:ind w:left="0" w:firstLine="0"/>
                    <w:jc w:val="center"/>
                    <w:rPr>
                      <w:sz w:val="20"/>
                    </w:rPr>
                  </w:pPr>
                  <w:r>
                    <w:rPr>
                      <w:sz w:val="20"/>
                    </w:rPr>
                    <w:t>569353-1</w:t>
                  </w:r>
                </w:p>
              </w:tc>
              <w:tc>
                <w:tcPr>
                  <w:tcW w:w="3119" w:type="dxa"/>
                </w:tcPr>
                <w:p w14:paraId="34940347" w14:textId="36B179A7" w:rsidR="002834FF" w:rsidRDefault="002834FF" w:rsidP="00B647FA">
                  <w:pPr>
                    <w:pStyle w:val="StyleBodyText38pt"/>
                    <w:tabs>
                      <w:tab w:val="clear" w:pos="720"/>
                    </w:tabs>
                    <w:ind w:left="0" w:firstLine="0"/>
                    <w:rPr>
                      <w:sz w:val="20"/>
                    </w:rPr>
                  </w:pPr>
                  <w:r>
                    <w:rPr>
                      <w:sz w:val="20"/>
                    </w:rPr>
                    <w:t>Severn Trent Wastewater Map</w:t>
                  </w:r>
                </w:p>
              </w:tc>
              <w:tc>
                <w:tcPr>
                  <w:tcW w:w="1701" w:type="dxa"/>
                </w:tcPr>
                <w:p w14:paraId="2D4E7FE1" w14:textId="571F8090" w:rsidR="002834FF" w:rsidRDefault="002834FF" w:rsidP="002834FF">
                  <w:pPr>
                    <w:pStyle w:val="StyleBodyText38pt"/>
                    <w:tabs>
                      <w:tab w:val="clear" w:pos="720"/>
                    </w:tabs>
                    <w:ind w:left="0" w:firstLine="0"/>
                    <w:jc w:val="center"/>
                    <w:rPr>
                      <w:sz w:val="20"/>
                    </w:rPr>
                  </w:pPr>
                  <w:r>
                    <w:rPr>
                      <w:sz w:val="20"/>
                    </w:rPr>
                    <w:t>11</w:t>
                  </w:r>
                </w:p>
              </w:tc>
            </w:tr>
          </w:tbl>
          <w:p w14:paraId="5E3D9D3E" w14:textId="77777777" w:rsidR="002834FF" w:rsidRDefault="002834FF"/>
          <w:p w14:paraId="7B4F317E" w14:textId="5452FA14" w:rsidR="007C5675" w:rsidRDefault="007C5675" w:rsidP="00B647FA">
            <w:pPr>
              <w:pStyle w:val="StyleBodyText38pt"/>
              <w:tabs>
                <w:tab w:val="clear" w:pos="720"/>
              </w:tabs>
              <w:ind w:left="0" w:firstLine="0"/>
              <w:rPr>
                <w:sz w:val="20"/>
              </w:rPr>
            </w:pPr>
          </w:p>
        </w:tc>
      </w:tr>
    </w:tbl>
    <w:p w14:paraId="3DA7249C" w14:textId="77777777" w:rsidR="0056528A" w:rsidRDefault="0056528A">
      <w:pPr>
        <w:jc w:val="both"/>
        <w:rPr>
          <w:rFonts w:ascii="Arial" w:hAnsi="Arial"/>
          <w:b/>
          <w:sz w:val="20"/>
        </w:rPr>
      </w:pPr>
    </w:p>
    <w:p w14:paraId="50345AA6" w14:textId="77777777" w:rsidR="00122116" w:rsidRDefault="00122116" w:rsidP="00122116">
      <w:pPr>
        <w:jc w:val="both"/>
        <w:rPr>
          <w:rFonts w:ascii="Arial" w:hAnsi="Arial"/>
          <w:b/>
          <w:sz w:val="20"/>
        </w:rPr>
      </w:pPr>
      <w:r>
        <w:rPr>
          <w:rFonts w:ascii="Arial" w:hAnsi="Arial"/>
          <w:b/>
          <w:sz w:val="20"/>
        </w:rPr>
        <w:t>Note:</w:t>
      </w:r>
    </w:p>
    <w:p w14:paraId="03867451" w14:textId="77777777" w:rsidR="00122116" w:rsidRDefault="00122116" w:rsidP="00122116">
      <w:pPr>
        <w:jc w:val="both"/>
        <w:rPr>
          <w:rFonts w:ascii="Arial" w:hAnsi="Arial"/>
          <w:sz w:val="20"/>
        </w:rPr>
      </w:pPr>
      <w:r w:rsidRPr="008101DD">
        <w:rPr>
          <w:rFonts w:ascii="Arial" w:hAnsi="Arial"/>
          <w:sz w:val="20"/>
        </w:rPr>
        <w:t xml:space="preserve">In Part </w:t>
      </w:r>
      <w:r>
        <w:rPr>
          <w:rFonts w:ascii="Arial" w:hAnsi="Arial"/>
          <w:sz w:val="20"/>
        </w:rPr>
        <w:t>A of the application form you must give us details of the site’s location and provide us with a site plan. We need</w:t>
      </w:r>
      <w:r w:rsidRPr="00FF0BF4">
        <w:rPr>
          <w:rFonts w:ascii="Arial" w:hAnsi="Arial"/>
          <w:sz w:val="20"/>
        </w:rPr>
        <w:t xml:space="preserve"> </w:t>
      </w:r>
      <w:r>
        <w:rPr>
          <w:rFonts w:ascii="Arial" w:hAnsi="Arial"/>
          <w:sz w:val="20"/>
        </w:rPr>
        <w:t xml:space="preserve">a </w:t>
      </w:r>
      <w:r w:rsidRPr="00FF0BF4">
        <w:rPr>
          <w:rFonts w:ascii="Arial" w:hAnsi="Arial"/>
          <w:sz w:val="20"/>
        </w:rPr>
        <w:t>detailed site plan (or plans) showing</w:t>
      </w:r>
      <w:r>
        <w:rPr>
          <w:rFonts w:ascii="Arial" w:hAnsi="Arial"/>
          <w:sz w:val="20"/>
        </w:rPr>
        <w:t>:</w:t>
      </w:r>
    </w:p>
    <w:p w14:paraId="5828EB04" w14:textId="77777777" w:rsidR="005F4E5D" w:rsidRPr="00FF0BF4" w:rsidRDefault="005F4E5D" w:rsidP="00122116">
      <w:pPr>
        <w:jc w:val="both"/>
        <w:rPr>
          <w:rFonts w:ascii="Arial" w:hAnsi="Arial"/>
          <w:sz w:val="20"/>
        </w:rPr>
      </w:pPr>
    </w:p>
    <w:p w14:paraId="34CCDD02" w14:textId="77777777" w:rsidR="00122116" w:rsidRPr="00FF0BF4" w:rsidRDefault="00122116" w:rsidP="005F4E5D">
      <w:pPr>
        <w:numPr>
          <w:ilvl w:val="0"/>
          <w:numId w:val="17"/>
        </w:numPr>
        <w:jc w:val="both"/>
        <w:rPr>
          <w:rFonts w:ascii="Arial" w:hAnsi="Arial"/>
          <w:sz w:val="20"/>
        </w:rPr>
      </w:pPr>
      <w:r w:rsidRPr="00FF0BF4">
        <w:rPr>
          <w:rFonts w:ascii="Arial" w:hAnsi="Arial"/>
          <w:sz w:val="20"/>
        </w:rPr>
        <w:t>Site location, the area cove</w:t>
      </w:r>
      <w:r>
        <w:rPr>
          <w:rFonts w:ascii="Arial" w:hAnsi="Arial"/>
          <w:sz w:val="20"/>
        </w:rPr>
        <w:t>red by the site condition report</w:t>
      </w:r>
      <w:r w:rsidRPr="00FF0BF4">
        <w:rPr>
          <w:rFonts w:ascii="Arial" w:hAnsi="Arial"/>
          <w:sz w:val="20"/>
        </w:rPr>
        <w:t>, and the location</w:t>
      </w:r>
      <w:r>
        <w:rPr>
          <w:rFonts w:ascii="Arial" w:hAnsi="Arial"/>
          <w:sz w:val="20"/>
        </w:rPr>
        <w:t xml:space="preserve"> </w:t>
      </w:r>
      <w:r w:rsidRPr="00FF0BF4">
        <w:rPr>
          <w:rFonts w:ascii="Arial" w:hAnsi="Arial"/>
          <w:sz w:val="20"/>
        </w:rPr>
        <w:t>and nature of the activities and/or waste facilities on the site</w:t>
      </w:r>
      <w:r w:rsidR="005F4E5D">
        <w:rPr>
          <w:rFonts w:ascii="Arial" w:hAnsi="Arial"/>
          <w:sz w:val="20"/>
        </w:rPr>
        <w:t>.</w:t>
      </w:r>
    </w:p>
    <w:p w14:paraId="3247666D" w14:textId="77777777" w:rsidR="00122116" w:rsidRPr="00FF0BF4" w:rsidRDefault="00122116" w:rsidP="005F4E5D">
      <w:pPr>
        <w:numPr>
          <w:ilvl w:val="0"/>
          <w:numId w:val="17"/>
        </w:numPr>
        <w:jc w:val="both"/>
        <w:rPr>
          <w:rFonts w:ascii="Arial" w:hAnsi="Arial"/>
          <w:sz w:val="20"/>
        </w:rPr>
      </w:pPr>
      <w:r w:rsidRPr="00FF0BF4">
        <w:rPr>
          <w:rFonts w:ascii="Arial" w:hAnsi="Arial"/>
          <w:sz w:val="20"/>
        </w:rPr>
        <w:t>Locations of receptors, sources of emissions/releases, and monitoring</w:t>
      </w:r>
      <w:r>
        <w:rPr>
          <w:rFonts w:ascii="Arial" w:hAnsi="Arial"/>
          <w:sz w:val="20"/>
        </w:rPr>
        <w:t xml:space="preserve"> </w:t>
      </w:r>
      <w:r w:rsidRPr="00FF0BF4">
        <w:rPr>
          <w:rFonts w:ascii="Arial" w:hAnsi="Arial"/>
          <w:sz w:val="20"/>
        </w:rPr>
        <w:t>points</w:t>
      </w:r>
      <w:r w:rsidR="005F4E5D">
        <w:rPr>
          <w:rFonts w:ascii="Arial" w:hAnsi="Arial"/>
          <w:sz w:val="20"/>
        </w:rPr>
        <w:t>.</w:t>
      </w:r>
    </w:p>
    <w:p w14:paraId="78312F1F" w14:textId="77777777" w:rsidR="00122116" w:rsidRPr="00FF0BF4" w:rsidRDefault="00122116" w:rsidP="005F4E5D">
      <w:pPr>
        <w:numPr>
          <w:ilvl w:val="0"/>
          <w:numId w:val="17"/>
        </w:numPr>
        <w:jc w:val="both"/>
        <w:rPr>
          <w:rFonts w:ascii="Arial" w:hAnsi="Arial"/>
          <w:sz w:val="20"/>
        </w:rPr>
      </w:pPr>
      <w:r w:rsidRPr="00FF0BF4">
        <w:rPr>
          <w:rFonts w:ascii="Arial" w:hAnsi="Arial"/>
          <w:sz w:val="20"/>
        </w:rPr>
        <w:t>Site drainage</w:t>
      </w:r>
      <w:r w:rsidR="005F4E5D">
        <w:rPr>
          <w:rFonts w:ascii="Arial" w:hAnsi="Arial"/>
          <w:sz w:val="20"/>
        </w:rPr>
        <w:t>.</w:t>
      </w:r>
    </w:p>
    <w:p w14:paraId="11E9BC10" w14:textId="77777777" w:rsidR="00122116" w:rsidRPr="00FF0BF4" w:rsidRDefault="00122116" w:rsidP="005F4E5D">
      <w:pPr>
        <w:numPr>
          <w:ilvl w:val="0"/>
          <w:numId w:val="17"/>
        </w:numPr>
        <w:jc w:val="both"/>
        <w:rPr>
          <w:rFonts w:ascii="Arial" w:hAnsi="Arial"/>
          <w:b/>
          <w:sz w:val="20"/>
        </w:rPr>
      </w:pPr>
      <w:r w:rsidRPr="00FF0BF4">
        <w:rPr>
          <w:rFonts w:ascii="Arial" w:hAnsi="Arial"/>
          <w:sz w:val="20"/>
        </w:rPr>
        <w:t>Site surfacing.</w:t>
      </w:r>
    </w:p>
    <w:p w14:paraId="4EE078C5" w14:textId="77777777" w:rsidR="005F4E5D" w:rsidRDefault="005F4E5D">
      <w:pPr>
        <w:jc w:val="both"/>
        <w:rPr>
          <w:rFonts w:ascii="Arial" w:hAnsi="Arial"/>
          <w:sz w:val="20"/>
        </w:rPr>
      </w:pPr>
    </w:p>
    <w:p w14:paraId="1485F7EF" w14:textId="77777777" w:rsidR="00315764" w:rsidRPr="0056528A" w:rsidRDefault="0056528A">
      <w:pPr>
        <w:jc w:val="both"/>
        <w:rPr>
          <w:rFonts w:ascii="Arial" w:hAnsi="Arial"/>
          <w:sz w:val="20"/>
        </w:rPr>
      </w:pPr>
      <w:r w:rsidRPr="0056528A">
        <w:rPr>
          <w:rFonts w:ascii="Arial" w:hAnsi="Arial"/>
          <w:sz w:val="20"/>
        </w:rPr>
        <w:t xml:space="preserve">If </w:t>
      </w:r>
      <w:r>
        <w:rPr>
          <w:rFonts w:ascii="Arial" w:hAnsi="Arial"/>
          <w:sz w:val="20"/>
        </w:rPr>
        <w:t xml:space="preserve">this information is not shown on the site plan required by Part A of the application form </w:t>
      </w:r>
      <w:r w:rsidR="00633359">
        <w:rPr>
          <w:rFonts w:ascii="Arial" w:hAnsi="Arial"/>
          <w:sz w:val="20"/>
        </w:rPr>
        <w:t xml:space="preserve">then you should submit the additional plan or plans with this site condition report. </w:t>
      </w:r>
    </w:p>
    <w:p w14:paraId="7285418C" w14:textId="77777777" w:rsidR="00315764" w:rsidRDefault="00315764">
      <w:pPr>
        <w:ind w:left="1418" w:hanging="1418"/>
        <w:jc w:val="both"/>
        <w:rPr>
          <w:rFonts w:ascii="Arial" w:hAnsi="Arial"/>
          <w:b/>
          <w:sz w:val="20"/>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4253"/>
      </w:tblGrid>
      <w:tr w:rsidR="00315764" w14:paraId="3ACC5C60" w14:textId="77777777" w:rsidTr="007C5675">
        <w:trPr>
          <w:cantSplit/>
        </w:trPr>
        <w:tc>
          <w:tcPr>
            <w:tcW w:w="8647" w:type="dxa"/>
            <w:gridSpan w:val="2"/>
            <w:shd w:val="pct12" w:color="auto" w:fill="FFFFFF"/>
          </w:tcPr>
          <w:p w14:paraId="47E2820D" w14:textId="77777777" w:rsidR="00315764" w:rsidRDefault="00315764">
            <w:pPr>
              <w:jc w:val="both"/>
              <w:rPr>
                <w:rFonts w:ascii="Arial" w:hAnsi="Arial"/>
                <w:b/>
                <w:sz w:val="20"/>
              </w:rPr>
            </w:pPr>
          </w:p>
          <w:p w14:paraId="57A40643" w14:textId="77777777" w:rsidR="00315764" w:rsidRDefault="00FC32F5">
            <w:pPr>
              <w:jc w:val="both"/>
              <w:rPr>
                <w:rFonts w:ascii="Arial" w:hAnsi="Arial"/>
                <w:b/>
              </w:rPr>
            </w:pPr>
            <w:r>
              <w:rPr>
                <w:rFonts w:ascii="Arial" w:hAnsi="Arial"/>
                <w:b/>
              </w:rPr>
              <w:t>2</w:t>
            </w:r>
            <w:r w:rsidR="00315764">
              <w:rPr>
                <w:rFonts w:ascii="Arial" w:hAnsi="Arial"/>
                <w:b/>
              </w:rPr>
              <w:t>.0 Condition of the land at permit issue</w:t>
            </w:r>
          </w:p>
          <w:p w14:paraId="4A911480" w14:textId="77777777" w:rsidR="00315764" w:rsidRDefault="00315764">
            <w:pPr>
              <w:jc w:val="both"/>
              <w:rPr>
                <w:rFonts w:ascii="Arial" w:hAnsi="Arial"/>
                <w:b/>
                <w:sz w:val="20"/>
              </w:rPr>
            </w:pPr>
          </w:p>
        </w:tc>
      </w:tr>
      <w:tr w:rsidR="00315764" w14:paraId="39D747E0" w14:textId="77777777" w:rsidTr="007C5675">
        <w:tc>
          <w:tcPr>
            <w:tcW w:w="4394" w:type="dxa"/>
            <w:shd w:val="pct12" w:color="auto" w:fill="FFFFFF"/>
          </w:tcPr>
          <w:p w14:paraId="4D009B9A" w14:textId="77777777" w:rsidR="00315764" w:rsidRDefault="00B969BD">
            <w:pPr>
              <w:jc w:val="both"/>
              <w:rPr>
                <w:rFonts w:ascii="Arial" w:hAnsi="Arial"/>
                <w:sz w:val="20"/>
              </w:rPr>
            </w:pPr>
            <w:r>
              <w:rPr>
                <w:rFonts w:ascii="Arial" w:hAnsi="Arial"/>
                <w:sz w:val="20"/>
              </w:rPr>
              <w:t>Environmental s</w:t>
            </w:r>
            <w:r w:rsidR="00315764">
              <w:rPr>
                <w:rFonts w:ascii="Arial" w:hAnsi="Arial"/>
                <w:sz w:val="20"/>
              </w:rPr>
              <w:t>etting including:</w:t>
            </w:r>
          </w:p>
          <w:p w14:paraId="2B5E3CC9" w14:textId="77777777" w:rsidR="003E6A24" w:rsidRDefault="003E6A24">
            <w:pPr>
              <w:jc w:val="both"/>
              <w:rPr>
                <w:rFonts w:ascii="Arial" w:hAnsi="Arial"/>
                <w:sz w:val="20"/>
              </w:rPr>
            </w:pPr>
          </w:p>
          <w:p w14:paraId="594EBCB1" w14:textId="77777777" w:rsidR="00315764" w:rsidRDefault="00C0019E">
            <w:pPr>
              <w:numPr>
                <w:ilvl w:val="0"/>
                <w:numId w:val="7"/>
              </w:numPr>
              <w:jc w:val="both"/>
              <w:rPr>
                <w:rFonts w:ascii="Arial" w:hAnsi="Arial"/>
                <w:sz w:val="20"/>
              </w:rPr>
            </w:pPr>
            <w:r>
              <w:rPr>
                <w:rFonts w:ascii="Arial" w:hAnsi="Arial"/>
                <w:sz w:val="20"/>
              </w:rPr>
              <w:t>g</w:t>
            </w:r>
            <w:r w:rsidR="00315764">
              <w:rPr>
                <w:rFonts w:ascii="Arial" w:hAnsi="Arial"/>
                <w:sz w:val="20"/>
              </w:rPr>
              <w:t>eology</w:t>
            </w:r>
          </w:p>
          <w:p w14:paraId="3CA9ABB1" w14:textId="77777777" w:rsidR="00315764" w:rsidRDefault="00C0019E">
            <w:pPr>
              <w:numPr>
                <w:ilvl w:val="0"/>
                <w:numId w:val="7"/>
              </w:numPr>
              <w:jc w:val="both"/>
              <w:rPr>
                <w:rFonts w:ascii="Arial" w:hAnsi="Arial"/>
                <w:sz w:val="20"/>
              </w:rPr>
            </w:pPr>
            <w:r>
              <w:rPr>
                <w:rFonts w:ascii="Arial" w:hAnsi="Arial"/>
                <w:sz w:val="20"/>
              </w:rPr>
              <w:t>h</w:t>
            </w:r>
            <w:r w:rsidR="00315764">
              <w:rPr>
                <w:rFonts w:ascii="Arial" w:hAnsi="Arial"/>
                <w:sz w:val="20"/>
              </w:rPr>
              <w:t>ydrogeology</w:t>
            </w:r>
          </w:p>
          <w:p w14:paraId="542C7386" w14:textId="77777777" w:rsidR="00315764" w:rsidRDefault="00C0019E">
            <w:pPr>
              <w:numPr>
                <w:ilvl w:val="0"/>
                <w:numId w:val="7"/>
              </w:numPr>
              <w:jc w:val="both"/>
              <w:rPr>
                <w:rFonts w:ascii="Arial" w:hAnsi="Arial"/>
                <w:sz w:val="20"/>
              </w:rPr>
            </w:pPr>
            <w:r>
              <w:rPr>
                <w:rFonts w:ascii="Arial" w:hAnsi="Arial"/>
                <w:sz w:val="20"/>
              </w:rPr>
              <w:t>s</w:t>
            </w:r>
            <w:r w:rsidR="00315764">
              <w:rPr>
                <w:rFonts w:ascii="Arial" w:hAnsi="Arial"/>
                <w:sz w:val="20"/>
              </w:rPr>
              <w:t xml:space="preserve">urface </w:t>
            </w:r>
            <w:r>
              <w:rPr>
                <w:rFonts w:ascii="Arial" w:hAnsi="Arial"/>
                <w:sz w:val="20"/>
              </w:rPr>
              <w:t>w</w:t>
            </w:r>
            <w:r w:rsidR="00315764">
              <w:rPr>
                <w:rFonts w:ascii="Arial" w:hAnsi="Arial"/>
                <w:sz w:val="20"/>
              </w:rPr>
              <w:t>aters</w:t>
            </w:r>
          </w:p>
          <w:p w14:paraId="4858CDCC" w14:textId="77777777" w:rsidR="003E6A24" w:rsidRDefault="003E6A24" w:rsidP="003E6A24">
            <w:pPr>
              <w:jc w:val="both"/>
              <w:rPr>
                <w:rFonts w:ascii="Arial" w:hAnsi="Arial"/>
                <w:sz w:val="20"/>
              </w:rPr>
            </w:pPr>
          </w:p>
        </w:tc>
        <w:tc>
          <w:tcPr>
            <w:tcW w:w="4253" w:type="dxa"/>
          </w:tcPr>
          <w:p w14:paraId="11DBD717" w14:textId="516A9FD1" w:rsidR="00315764" w:rsidRDefault="008A388F">
            <w:pPr>
              <w:jc w:val="both"/>
              <w:rPr>
                <w:rFonts w:ascii="Arial" w:hAnsi="Arial"/>
                <w:b/>
                <w:sz w:val="20"/>
              </w:rPr>
            </w:pPr>
            <w:r>
              <w:rPr>
                <w:rFonts w:ascii="Arial" w:hAnsi="Arial"/>
                <w:sz w:val="20"/>
              </w:rPr>
              <w:t>Site is located on an i</w:t>
            </w:r>
            <w:r w:rsidR="007C5675" w:rsidRPr="00C0382D">
              <w:rPr>
                <w:rFonts w:ascii="Arial" w:hAnsi="Arial"/>
                <w:sz w:val="20"/>
              </w:rPr>
              <w:t>ndustrial area</w:t>
            </w:r>
            <w:r>
              <w:rPr>
                <w:rFonts w:ascii="Arial" w:hAnsi="Arial"/>
                <w:sz w:val="20"/>
              </w:rPr>
              <w:t>.  The</w:t>
            </w:r>
            <w:r w:rsidR="007C5675" w:rsidRPr="00C0382D">
              <w:rPr>
                <w:rFonts w:ascii="Arial" w:hAnsi="Arial"/>
                <w:sz w:val="20"/>
              </w:rPr>
              <w:t xml:space="preserve"> a</w:t>
            </w:r>
            <w:r>
              <w:rPr>
                <w:rFonts w:ascii="Arial" w:hAnsi="Arial"/>
                <w:sz w:val="20"/>
              </w:rPr>
              <w:t>rea is a</w:t>
            </w:r>
            <w:r w:rsidR="007C5675">
              <w:rPr>
                <w:rFonts w:ascii="Arial" w:hAnsi="Arial"/>
                <w:sz w:val="20"/>
              </w:rPr>
              <w:t xml:space="preserve"> low groundwater vulnerability area (see below)</w:t>
            </w:r>
            <w:r>
              <w:rPr>
                <w:rFonts w:ascii="Arial" w:hAnsi="Arial"/>
                <w:sz w:val="20"/>
              </w:rPr>
              <w:t>, is</w:t>
            </w:r>
            <w:r w:rsidR="007C5675">
              <w:rPr>
                <w:rFonts w:ascii="Arial" w:hAnsi="Arial"/>
                <w:sz w:val="20"/>
              </w:rPr>
              <w:t xml:space="preserve"> outside of a groundwater source protection zone</w:t>
            </w:r>
            <w:r>
              <w:rPr>
                <w:rFonts w:ascii="Arial" w:hAnsi="Arial"/>
                <w:sz w:val="20"/>
              </w:rPr>
              <w:t xml:space="preserve"> and is not a drinking water protected area or safeguard zone (surface water or groundwater)</w:t>
            </w:r>
            <w:r w:rsidR="007C5675">
              <w:rPr>
                <w:rFonts w:ascii="Arial" w:hAnsi="Arial"/>
                <w:sz w:val="20"/>
              </w:rPr>
              <w:t>.</w:t>
            </w:r>
          </w:p>
        </w:tc>
      </w:tr>
    </w:tbl>
    <w:p w14:paraId="02820639" w14:textId="77777777" w:rsidR="008A388F" w:rsidRDefault="008A388F"/>
    <w:p w14:paraId="682A162B" w14:textId="77777777" w:rsidR="008A388F" w:rsidRDefault="008A388F">
      <w:pPr>
        <w:jc w:val="both"/>
        <w:rPr>
          <w:rFonts w:ascii="Arial" w:hAnsi="Arial"/>
          <w:sz w:val="20"/>
        </w:rPr>
        <w:sectPr w:rsidR="008A388F" w:rsidSect="00BD76C0">
          <w:pgSz w:w="11907" w:h="16840" w:code="9"/>
          <w:pgMar w:top="1134" w:right="1417" w:bottom="1134" w:left="1985" w:header="720" w:footer="720" w:gutter="0"/>
          <w:pgNumType w:start="3"/>
          <w:cols w:space="720"/>
        </w:sectPr>
      </w:pPr>
    </w:p>
    <w:tbl>
      <w:tblPr>
        <w:tblW w:w="142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4"/>
      </w:tblGrid>
      <w:tr w:rsidR="007C5675" w14:paraId="05D8D8BA" w14:textId="77777777" w:rsidTr="008A388F">
        <w:tc>
          <w:tcPr>
            <w:tcW w:w="14204" w:type="dxa"/>
            <w:shd w:val="clear" w:color="auto" w:fill="auto"/>
          </w:tcPr>
          <w:p w14:paraId="633A60CD" w14:textId="77777777" w:rsidR="007C5675" w:rsidRDefault="007C5675">
            <w:pPr>
              <w:jc w:val="both"/>
              <w:rPr>
                <w:rFonts w:ascii="Arial" w:hAnsi="Arial"/>
                <w:sz w:val="20"/>
              </w:rPr>
            </w:pPr>
          </w:p>
          <w:p w14:paraId="16CF1063" w14:textId="3879AB01" w:rsidR="007C5675" w:rsidRDefault="007C5675">
            <w:pPr>
              <w:jc w:val="both"/>
              <w:rPr>
                <w:rFonts w:ascii="Arial" w:hAnsi="Arial"/>
                <w:sz w:val="20"/>
              </w:rPr>
            </w:pPr>
            <w:r>
              <w:rPr>
                <w:noProof/>
              </w:rPr>
              <w:drawing>
                <wp:inline distT="0" distB="0" distL="0" distR="0" wp14:anchorId="2EA20A86" wp14:editId="1FDDE0FA">
                  <wp:extent cx="8296275" cy="5184803"/>
                  <wp:effectExtent l="0" t="0" r="0" b="0"/>
                  <wp:docPr id="105477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77358" name=""/>
                          <pic:cNvPicPr/>
                        </pic:nvPicPr>
                        <pic:blipFill>
                          <a:blip r:embed="rId8"/>
                          <a:stretch>
                            <a:fillRect/>
                          </a:stretch>
                        </pic:blipFill>
                        <pic:spPr>
                          <a:xfrm>
                            <a:off x="0" y="0"/>
                            <a:ext cx="8305058" cy="5190292"/>
                          </a:xfrm>
                          <a:prstGeom prst="rect">
                            <a:avLst/>
                          </a:prstGeom>
                        </pic:spPr>
                      </pic:pic>
                    </a:graphicData>
                  </a:graphic>
                </wp:inline>
              </w:drawing>
            </w:r>
          </w:p>
          <w:p w14:paraId="29698425" w14:textId="77777777" w:rsidR="007C5675" w:rsidRDefault="007C5675">
            <w:pPr>
              <w:jc w:val="both"/>
              <w:rPr>
                <w:rFonts w:ascii="Arial" w:hAnsi="Arial"/>
                <w:sz w:val="20"/>
              </w:rPr>
            </w:pPr>
          </w:p>
          <w:p w14:paraId="331CC576" w14:textId="7219CF80" w:rsidR="007C5675" w:rsidRDefault="007C5675">
            <w:pPr>
              <w:jc w:val="both"/>
              <w:rPr>
                <w:rFonts w:ascii="Arial" w:hAnsi="Arial"/>
                <w:sz w:val="20"/>
              </w:rPr>
            </w:pPr>
            <w:r>
              <w:rPr>
                <w:noProof/>
              </w:rPr>
              <w:lastRenderedPageBreak/>
              <w:drawing>
                <wp:inline distT="0" distB="0" distL="0" distR="0" wp14:anchorId="343481AE" wp14:editId="2559C1BB">
                  <wp:extent cx="8601075" cy="5375289"/>
                  <wp:effectExtent l="0" t="0" r="0" b="0"/>
                  <wp:docPr id="193824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40559" name=""/>
                          <pic:cNvPicPr/>
                        </pic:nvPicPr>
                        <pic:blipFill>
                          <a:blip r:embed="rId9"/>
                          <a:stretch>
                            <a:fillRect/>
                          </a:stretch>
                        </pic:blipFill>
                        <pic:spPr>
                          <a:xfrm>
                            <a:off x="0" y="0"/>
                            <a:ext cx="8612497" cy="5382427"/>
                          </a:xfrm>
                          <a:prstGeom prst="rect">
                            <a:avLst/>
                          </a:prstGeom>
                        </pic:spPr>
                      </pic:pic>
                    </a:graphicData>
                  </a:graphic>
                </wp:inline>
              </w:drawing>
            </w:r>
          </w:p>
          <w:p w14:paraId="54AB46A1" w14:textId="77777777" w:rsidR="007C5675" w:rsidRDefault="007C5675">
            <w:pPr>
              <w:jc w:val="both"/>
              <w:rPr>
                <w:rFonts w:ascii="Arial" w:hAnsi="Arial"/>
                <w:sz w:val="20"/>
              </w:rPr>
            </w:pPr>
          </w:p>
          <w:p w14:paraId="73C91773" w14:textId="77777777" w:rsidR="007C5675" w:rsidRDefault="007C5675">
            <w:pPr>
              <w:jc w:val="both"/>
              <w:rPr>
                <w:rFonts w:ascii="Arial" w:hAnsi="Arial"/>
                <w:sz w:val="20"/>
              </w:rPr>
            </w:pPr>
            <w:r>
              <w:rPr>
                <w:noProof/>
              </w:rPr>
              <w:lastRenderedPageBreak/>
              <w:drawing>
                <wp:inline distT="0" distB="0" distL="0" distR="0" wp14:anchorId="310F1DFD" wp14:editId="768D86F1">
                  <wp:extent cx="8924925" cy="5577681"/>
                  <wp:effectExtent l="0" t="0" r="0" b="4445"/>
                  <wp:docPr id="147277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78488" name=""/>
                          <pic:cNvPicPr/>
                        </pic:nvPicPr>
                        <pic:blipFill>
                          <a:blip r:embed="rId10"/>
                          <a:stretch>
                            <a:fillRect/>
                          </a:stretch>
                        </pic:blipFill>
                        <pic:spPr>
                          <a:xfrm>
                            <a:off x="0" y="0"/>
                            <a:ext cx="8939274" cy="5586649"/>
                          </a:xfrm>
                          <a:prstGeom prst="rect">
                            <a:avLst/>
                          </a:prstGeom>
                        </pic:spPr>
                      </pic:pic>
                    </a:graphicData>
                  </a:graphic>
                </wp:inline>
              </w:drawing>
            </w:r>
          </w:p>
          <w:p w14:paraId="7A5AC684" w14:textId="77777777" w:rsidR="007C5675" w:rsidRDefault="007C5675">
            <w:pPr>
              <w:jc w:val="both"/>
              <w:rPr>
                <w:rFonts w:ascii="Arial" w:hAnsi="Arial"/>
                <w:sz w:val="20"/>
              </w:rPr>
            </w:pPr>
          </w:p>
          <w:p w14:paraId="1C0F9255" w14:textId="77777777" w:rsidR="007C5675" w:rsidRDefault="007C5675">
            <w:pPr>
              <w:jc w:val="both"/>
              <w:rPr>
                <w:rFonts w:ascii="Arial" w:hAnsi="Arial"/>
                <w:sz w:val="20"/>
              </w:rPr>
            </w:pPr>
            <w:r>
              <w:rPr>
                <w:noProof/>
              </w:rPr>
              <w:lastRenderedPageBreak/>
              <w:drawing>
                <wp:inline distT="0" distB="0" distL="0" distR="0" wp14:anchorId="3A14068D" wp14:editId="2461EE34">
                  <wp:extent cx="8801100" cy="5500296"/>
                  <wp:effectExtent l="0" t="0" r="0" b="5715"/>
                  <wp:docPr id="1305158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58612" name=""/>
                          <pic:cNvPicPr/>
                        </pic:nvPicPr>
                        <pic:blipFill>
                          <a:blip r:embed="rId11"/>
                          <a:stretch>
                            <a:fillRect/>
                          </a:stretch>
                        </pic:blipFill>
                        <pic:spPr>
                          <a:xfrm>
                            <a:off x="0" y="0"/>
                            <a:ext cx="8815891" cy="5509540"/>
                          </a:xfrm>
                          <a:prstGeom prst="rect">
                            <a:avLst/>
                          </a:prstGeom>
                        </pic:spPr>
                      </pic:pic>
                    </a:graphicData>
                  </a:graphic>
                </wp:inline>
              </w:drawing>
            </w:r>
          </w:p>
          <w:p w14:paraId="3B59FA01" w14:textId="78E6A1DA" w:rsidR="008A388F" w:rsidRPr="00C0382D" w:rsidRDefault="008A388F">
            <w:pPr>
              <w:jc w:val="both"/>
              <w:rPr>
                <w:rFonts w:ascii="Arial" w:hAnsi="Arial"/>
                <w:sz w:val="20"/>
              </w:rPr>
            </w:pPr>
            <w:r>
              <w:rPr>
                <w:noProof/>
              </w:rPr>
              <w:lastRenderedPageBreak/>
              <w:drawing>
                <wp:inline distT="0" distB="0" distL="0" distR="0" wp14:anchorId="4FAB6B92" wp14:editId="01126288">
                  <wp:extent cx="8391525" cy="5244329"/>
                  <wp:effectExtent l="0" t="0" r="0" b="0"/>
                  <wp:docPr id="540979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79518" name=""/>
                          <pic:cNvPicPr/>
                        </pic:nvPicPr>
                        <pic:blipFill>
                          <a:blip r:embed="rId12"/>
                          <a:stretch>
                            <a:fillRect/>
                          </a:stretch>
                        </pic:blipFill>
                        <pic:spPr>
                          <a:xfrm>
                            <a:off x="0" y="0"/>
                            <a:ext cx="8417265" cy="5260416"/>
                          </a:xfrm>
                          <a:prstGeom prst="rect">
                            <a:avLst/>
                          </a:prstGeom>
                        </pic:spPr>
                      </pic:pic>
                    </a:graphicData>
                  </a:graphic>
                </wp:inline>
              </w:drawing>
            </w:r>
          </w:p>
        </w:tc>
      </w:tr>
    </w:tbl>
    <w:p w14:paraId="3A6C3245" w14:textId="77777777" w:rsidR="008A388F" w:rsidRDefault="008A388F"/>
    <w:p w14:paraId="6E940ABD" w14:textId="77777777" w:rsidR="008A388F" w:rsidRDefault="008A388F"/>
    <w:p w14:paraId="2E50FB97" w14:textId="77777777" w:rsidR="008A388F" w:rsidRDefault="008A388F"/>
    <w:p w14:paraId="73D08FD7" w14:textId="77777777" w:rsidR="008A388F" w:rsidRDefault="008A388F">
      <w:pPr>
        <w:jc w:val="both"/>
        <w:rPr>
          <w:rFonts w:ascii="Arial" w:hAnsi="Arial"/>
          <w:sz w:val="20"/>
        </w:rPr>
        <w:sectPr w:rsidR="008A388F" w:rsidSect="008A388F">
          <w:pgSz w:w="16840" w:h="11907" w:orient="landscape" w:code="9"/>
          <w:pgMar w:top="1286" w:right="1134" w:bottom="1417" w:left="1134" w:header="567" w:footer="720" w:gutter="0"/>
          <w:pgNumType w:start="3"/>
          <w:cols w:space="720"/>
          <w:docGrid w:linePitch="326"/>
        </w:sect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692"/>
        <w:gridCol w:w="5841"/>
      </w:tblGrid>
      <w:tr w:rsidR="00315764" w14:paraId="3B53895E" w14:textId="77777777" w:rsidTr="008A388F">
        <w:tc>
          <w:tcPr>
            <w:tcW w:w="4394" w:type="dxa"/>
            <w:gridSpan w:val="2"/>
            <w:shd w:val="pct12" w:color="auto" w:fill="FFFFFF"/>
          </w:tcPr>
          <w:p w14:paraId="12ED30E6" w14:textId="77777777" w:rsidR="00315764" w:rsidRDefault="00315764">
            <w:pPr>
              <w:jc w:val="both"/>
              <w:rPr>
                <w:rFonts w:ascii="Arial" w:hAnsi="Arial"/>
                <w:sz w:val="20"/>
              </w:rPr>
            </w:pPr>
            <w:r>
              <w:rPr>
                <w:rFonts w:ascii="Arial" w:hAnsi="Arial"/>
                <w:sz w:val="20"/>
              </w:rPr>
              <w:lastRenderedPageBreak/>
              <w:t>Pollution history including:</w:t>
            </w:r>
          </w:p>
          <w:p w14:paraId="307996D6" w14:textId="77777777" w:rsidR="003E6A24" w:rsidRDefault="003E6A24">
            <w:pPr>
              <w:jc w:val="both"/>
              <w:rPr>
                <w:rFonts w:ascii="Arial" w:hAnsi="Arial"/>
                <w:sz w:val="20"/>
              </w:rPr>
            </w:pPr>
          </w:p>
          <w:p w14:paraId="439C5AD2" w14:textId="77777777" w:rsidR="00315764" w:rsidRDefault="00315764">
            <w:pPr>
              <w:numPr>
                <w:ilvl w:val="0"/>
                <w:numId w:val="4"/>
              </w:numPr>
              <w:jc w:val="both"/>
              <w:rPr>
                <w:rFonts w:ascii="Arial" w:hAnsi="Arial"/>
                <w:sz w:val="20"/>
              </w:rPr>
            </w:pPr>
            <w:r>
              <w:rPr>
                <w:rFonts w:ascii="Arial" w:hAnsi="Arial"/>
                <w:sz w:val="20"/>
              </w:rPr>
              <w:t>pollution incidents that may have affected land</w:t>
            </w:r>
          </w:p>
          <w:p w14:paraId="60550447" w14:textId="77777777" w:rsidR="00315764" w:rsidRDefault="00315764">
            <w:pPr>
              <w:numPr>
                <w:ilvl w:val="0"/>
                <w:numId w:val="4"/>
              </w:numPr>
              <w:jc w:val="both"/>
              <w:rPr>
                <w:rFonts w:ascii="Arial" w:hAnsi="Arial"/>
                <w:sz w:val="20"/>
              </w:rPr>
            </w:pPr>
            <w:r>
              <w:rPr>
                <w:rFonts w:ascii="Arial" w:hAnsi="Arial"/>
                <w:sz w:val="20"/>
              </w:rPr>
              <w:t xml:space="preserve">historical land-uses and associated contaminants </w:t>
            </w:r>
          </w:p>
          <w:p w14:paraId="3891F767" w14:textId="77777777" w:rsidR="00315764" w:rsidRDefault="00315764">
            <w:pPr>
              <w:numPr>
                <w:ilvl w:val="0"/>
                <w:numId w:val="4"/>
              </w:numPr>
              <w:jc w:val="both"/>
              <w:rPr>
                <w:rFonts w:ascii="Arial" w:hAnsi="Arial"/>
                <w:sz w:val="20"/>
              </w:rPr>
            </w:pPr>
            <w:r>
              <w:rPr>
                <w:rFonts w:ascii="Arial" w:hAnsi="Arial"/>
                <w:sz w:val="20"/>
              </w:rPr>
              <w:t>any visual/olfactory evidence of existing contamination</w:t>
            </w:r>
          </w:p>
          <w:p w14:paraId="52CCFB91" w14:textId="77777777" w:rsidR="00315764" w:rsidRDefault="00315764">
            <w:pPr>
              <w:numPr>
                <w:ilvl w:val="0"/>
                <w:numId w:val="4"/>
              </w:numPr>
              <w:jc w:val="both"/>
              <w:rPr>
                <w:rFonts w:ascii="Arial" w:hAnsi="Arial"/>
                <w:sz w:val="20"/>
              </w:rPr>
            </w:pPr>
            <w:r>
              <w:rPr>
                <w:rFonts w:ascii="Arial" w:hAnsi="Arial"/>
                <w:sz w:val="20"/>
              </w:rPr>
              <w:t xml:space="preserve">evidence of damage to pollution prevention measures </w:t>
            </w:r>
          </w:p>
          <w:p w14:paraId="1CDBB8A7" w14:textId="77777777" w:rsidR="00315764" w:rsidRDefault="00315764">
            <w:pPr>
              <w:jc w:val="both"/>
              <w:rPr>
                <w:rFonts w:ascii="Arial" w:hAnsi="Arial"/>
                <w:sz w:val="20"/>
              </w:rPr>
            </w:pPr>
          </w:p>
        </w:tc>
        <w:tc>
          <w:tcPr>
            <w:tcW w:w="5841" w:type="dxa"/>
          </w:tcPr>
          <w:p w14:paraId="23C5A063" w14:textId="77777777" w:rsidR="00315764" w:rsidRDefault="007C5675">
            <w:pPr>
              <w:jc w:val="both"/>
              <w:rPr>
                <w:rFonts w:ascii="Arial" w:hAnsi="Arial"/>
                <w:sz w:val="20"/>
              </w:rPr>
            </w:pPr>
            <w:r>
              <w:rPr>
                <w:rFonts w:ascii="Arial" w:hAnsi="Arial"/>
                <w:sz w:val="20"/>
              </w:rPr>
              <w:t>No historical pollution is known to Morris Recycling Limited.</w:t>
            </w:r>
          </w:p>
          <w:p w14:paraId="680142BF" w14:textId="77777777" w:rsidR="007C5675" w:rsidRDefault="007C5675">
            <w:pPr>
              <w:jc w:val="both"/>
              <w:rPr>
                <w:rFonts w:ascii="Arial" w:hAnsi="Arial"/>
                <w:sz w:val="20"/>
              </w:rPr>
            </w:pPr>
          </w:p>
          <w:p w14:paraId="3447A361" w14:textId="5AED5D42" w:rsidR="007C5675" w:rsidRDefault="007C5675">
            <w:pPr>
              <w:jc w:val="both"/>
              <w:rPr>
                <w:rFonts w:ascii="Arial" w:hAnsi="Arial"/>
                <w:b/>
                <w:sz w:val="20"/>
              </w:rPr>
            </w:pPr>
            <w:r>
              <w:rPr>
                <w:rFonts w:ascii="Arial" w:hAnsi="Arial"/>
                <w:sz w:val="20"/>
              </w:rPr>
              <w:t>The site is located on an area of</w:t>
            </w:r>
            <w:r w:rsidR="008A388F">
              <w:rPr>
                <w:rFonts w:ascii="Arial" w:hAnsi="Arial"/>
                <w:sz w:val="20"/>
              </w:rPr>
              <w:t xml:space="preserve"> historical</w:t>
            </w:r>
            <w:r>
              <w:rPr>
                <w:rFonts w:ascii="Arial" w:hAnsi="Arial"/>
                <w:sz w:val="20"/>
              </w:rPr>
              <w:t xml:space="preserve"> industrial use (see below).</w:t>
            </w:r>
          </w:p>
        </w:tc>
      </w:tr>
      <w:tr w:rsidR="007C5675" w14:paraId="2C866237" w14:textId="77777777" w:rsidTr="008A388F">
        <w:tc>
          <w:tcPr>
            <w:tcW w:w="10235" w:type="dxa"/>
            <w:gridSpan w:val="3"/>
            <w:shd w:val="clear" w:color="auto" w:fill="auto"/>
          </w:tcPr>
          <w:p w14:paraId="5BC260B6" w14:textId="77777777" w:rsidR="007C5675" w:rsidRDefault="007C5675">
            <w:pPr>
              <w:jc w:val="both"/>
              <w:rPr>
                <w:rFonts w:ascii="Arial" w:hAnsi="Arial"/>
                <w:sz w:val="20"/>
              </w:rPr>
            </w:pPr>
            <w:r>
              <w:rPr>
                <w:noProof/>
              </w:rPr>
              <w:drawing>
                <wp:inline distT="0" distB="0" distL="0" distR="0" wp14:anchorId="0A1D7914" wp14:editId="03D40C40">
                  <wp:extent cx="8820150" cy="5512201"/>
                  <wp:effectExtent l="0" t="0" r="0" b="0"/>
                  <wp:docPr id="359629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9920" name=""/>
                          <pic:cNvPicPr/>
                        </pic:nvPicPr>
                        <pic:blipFill>
                          <a:blip r:embed="rId13"/>
                          <a:stretch>
                            <a:fillRect/>
                          </a:stretch>
                        </pic:blipFill>
                        <pic:spPr>
                          <a:xfrm>
                            <a:off x="0" y="0"/>
                            <a:ext cx="8829038" cy="5517755"/>
                          </a:xfrm>
                          <a:prstGeom prst="rect">
                            <a:avLst/>
                          </a:prstGeom>
                        </pic:spPr>
                      </pic:pic>
                    </a:graphicData>
                  </a:graphic>
                </wp:inline>
              </w:drawing>
            </w:r>
          </w:p>
          <w:p w14:paraId="58EA3880" w14:textId="5257B73D" w:rsidR="008A388F" w:rsidRDefault="008A388F">
            <w:pPr>
              <w:jc w:val="both"/>
              <w:rPr>
                <w:rFonts w:ascii="Arial" w:hAnsi="Arial"/>
                <w:sz w:val="20"/>
              </w:rPr>
            </w:pPr>
          </w:p>
        </w:tc>
      </w:tr>
      <w:tr w:rsidR="00A50C31" w14:paraId="18F789D1" w14:textId="77777777" w:rsidTr="008A388F">
        <w:tc>
          <w:tcPr>
            <w:tcW w:w="4394" w:type="dxa"/>
            <w:gridSpan w:val="2"/>
            <w:shd w:val="pct12" w:color="auto" w:fill="FFFFFF"/>
          </w:tcPr>
          <w:p w14:paraId="0EC9BFC8" w14:textId="77777777" w:rsidR="00A50C31" w:rsidRDefault="00A50C31" w:rsidP="00A50C31">
            <w:pPr>
              <w:jc w:val="both"/>
              <w:rPr>
                <w:rFonts w:ascii="Arial" w:hAnsi="Arial"/>
                <w:sz w:val="20"/>
              </w:rPr>
            </w:pPr>
            <w:r>
              <w:rPr>
                <w:rFonts w:ascii="Arial" w:hAnsi="Arial"/>
                <w:sz w:val="20"/>
              </w:rPr>
              <w:t>Evidence of historic contamination, for example, historical site investigation, assessment, remediation and verification reports (where available)</w:t>
            </w:r>
          </w:p>
          <w:p w14:paraId="6CCF0CF5" w14:textId="77777777" w:rsidR="00A50C31" w:rsidRDefault="00A50C31">
            <w:pPr>
              <w:jc w:val="both"/>
              <w:rPr>
                <w:rFonts w:ascii="Arial" w:hAnsi="Arial"/>
                <w:sz w:val="20"/>
              </w:rPr>
            </w:pPr>
          </w:p>
        </w:tc>
        <w:tc>
          <w:tcPr>
            <w:tcW w:w="5841" w:type="dxa"/>
          </w:tcPr>
          <w:p w14:paraId="5E3100C6" w14:textId="5CE07B4E" w:rsidR="00A50C31" w:rsidRPr="008A388F" w:rsidRDefault="008A388F">
            <w:pPr>
              <w:jc w:val="both"/>
              <w:rPr>
                <w:rFonts w:ascii="Arial" w:hAnsi="Arial"/>
                <w:bCs/>
                <w:sz w:val="20"/>
              </w:rPr>
            </w:pPr>
            <w:r w:rsidRPr="008A388F">
              <w:rPr>
                <w:rFonts w:ascii="Arial" w:hAnsi="Arial"/>
                <w:bCs/>
                <w:sz w:val="20"/>
              </w:rPr>
              <w:t>No evidence of historical contamination evident.  No site investigation completed.</w:t>
            </w:r>
          </w:p>
        </w:tc>
      </w:tr>
      <w:tr w:rsidR="00A50C31" w14:paraId="124B1554" w14:textId="77777777" w:rsidTr="008A388F">
        <w:tc>
          <w:tcPr>
            <w:tcW w:w="4394" w:type="dxa"/>
            <w:gridSpan w:val="2"/>
            <w:shd w:val="pct12" w:color="auto" w:fill="FFFFFF"/>
          </w:tcPr>
          <w:p w14:paraId="6B6EE141" w14:textId="77777777" w:rsidR="00A50C31" w:rsidRDefault="00A50C31" w:rsidP="00A50C31">
            <w:pPr>
              <w:jc w:val="both"/>
              <w:rPr>
                <w:rFonts w:ascii="Arial" w:hAnsi="Arial"/>
                <w:sz w:val="20"/>
              </w:rPr>
            </w:pPr>
            <w:r>
              <w:rPr>
                <w:rFonts w:ascii="Arial" w:hAnsi="Arial"/>
                <w:sz w:val="20"/>
              </w:rPr>
              <w:t>Baseline soil and groundwater reference data</w:t>
            </w:r>
          </w:p>
          <w:p w14:paraId="17C45BA6" w14:textId="77777777" w:rsidR="00A50C31" w:rsidRDefault="00A50C31">
            <w:pPr>
              <w:jc w:val="both"/>
              <w:rPr>
                <w:rFonts w:ascii="Arial" w:hAnsi="Arial"/>
                <w:sz w:val="20"/>
              </w:rPr>
            </w:pPr>
          </w:p>
        </w:tc>
        <w:tc>
          <w:tcPr>
            <w:tcW w:w="5841" w:type="dxa"/>
          </w:tcPr>
          <w:p w14:paraId="62FCAB78" w14:textId="0D581374" w:rsidR="00A50C31" w:rsidRPr="008A388F" w:rsidRDefault="008A388F">
            <w:pPr>
              <w:jc w:val="both"/>
              <w:rPr>
                <w:rFonts w:ascii="Arial" w:hAnsi="Arial"/>
                <w:bCs/>
                <w:sz w:val="20"/>
              </w:rPr>
            </w:pPr>
            <w:r w:rsidRPr="008A388F">
              <w:rPr>
                <w:rFonts w:ascii="Arial" w:hAnsi="Arial"/>
                <w:bCs/>
                <w:sz w:val="20"/>
              </w:rPr>
              <w:t>No baseline soil or groundwater samples taken</w:t>
            </w:r>
          </w:p>
        </w:tc>
      </w:tr>
      <w:tr w:rsidR="00A50C31" w14:paraId="31E604C1" w14:textId="77777777" w:rsidTr="008A388F">
        <w:tc>
          <w:tcPr>
            <w:tcW w:w="1702" w:type="dxa"/>
            <w:shd w:val="pct12" w:color="auto" w:fill="FFFFFF"/>
          </w:tcPr>
          <w:p w14:paraId="657DFF38" w14:textId="77777777" w:rsidR="00A50C31" w:rsidRDefault="001D4DE6" w:rsidP="00A50C31">
            <w:pPr>
              <w:jc w:val="both"/>
              <w:rPr>
                <w:rFonts w:ascii="Arial" w:hAnsi="Arial"/>
                <w:sz w:val="20"/>
              </w:rPr>
            </w:pPr>
            <w:r>
              <w:rPr>
                <w:rFonts w:ascii="Arial" w:hAnsi="Arial"/>
                <w:b/>
                <w:sz w:val="20"/>
              </w:rPr>
              <w:t>Supporting information</w:t>
            </w:r>
          </w:p>
        </w:tc>
        <w:tc>
          <w:tcPr>
            <w:tcW w:w="8533" w:type="dxa"/>
            <w:gridSpan w:val="2"/>
          </w:tcPr>
          <w:p w14:paraId="2DB50107" w14:textId="77777777" w:rsidR="001D4DE6" w:rsidRDefault="001D4DE6" w:rsidP="001D4DE6">
            <w:pPr>
              <w:numPr>
                <w:ilvl w:val="0"/>
                <w:numId w:val="18"/>
              </w:numPr>
              <w:jc w:val="both"/>
              <w:rPr>
                <w:rFonts w:ascii="Arial" w:hAnsi="Arial"/>
                <w:sz w:val="20"/>
              </w:rPr>
            </w:pPr>
            <w:r>
              <w:rPr>
                <w:rFonts w:ascii="Arial" w:hAnsi="Arial"/>
                <w:sz w:val="20"/>
              </w:rPr>
              <w:t>Source information identifying environmental setting and pollution incidents</w:t>
            </w:r>
          </w:p>
          <w:p w14:paraId="13F542C9" w14:textId="77777777" w:rsidR="001D4DE6" w:rsidRDefault="001D4DE6" w:rsidP="001D4DE6">
            <w:pPr>
              <w:numPr>
                <w:ilvl w:val="0"/>
                <w:numId w:val="18"/>
              </w:numPr>
              <w:jc w:val="both"/>
              <w:rPr>
                <w:rFonts w:ascii="Arial" w:hAnsi="Arial"/>
                <w:sz w:val="20"/>
              </w:rPr>
            </w:pPr>
            <w:r>
              <w:rPr>
                <w:rFonts w:ascii="Arial" w:hAnsi="Arial"/>
                <w:sz w:val="20"/>
              </w:rPr>
              <w:t>Historical Ordnance Survey plans</w:t>
            </w:r>
          </w:p>
          <w:p w14:paraId="430FD94F" w14:textId="77777777" w:rsidR="001D4DE6" w:rsidRDefault="001D4DE6" w:rsidP="001D4DE6">
            <w:pPr>
              <w:numPr>
                <w:ilvl w:val="0"/>
                <w:numId w:val="18"/>
              </w:numPr>
              <w:jc w:val="both"/>
              <w:rPr>
                <w:rFonts w:ascii="Arial" w:hAnsi="Arial"/>
                <w:sz w:val="20"/>
              </w:rPr>
            </w:pPr>
            <w:r>
              <w:rPr>
                <w:rFonts w:ascii="Arial" w:hAnsi="Arial"/>
                <w:sz w:val="20"/>
              </w:rPr>
              <w:t>Site reconnaissance</w:t>
            </w:r>
          </w:p>
          <w:p w14:paraId="52107FB1" w14:textId="77777777" w:rsidR="001D4DE6" w:rsidRDefault="001D4DE6" w:rsidP="001D4DE6">
            <w:pPr>
              <w:numPr>
                <w:ilvl w:val="0"/>
                <w:numId w:val="18"/>
              </w:numPr>
              <w:jc w:val="both"/>
              <w:rPr>
                <w:rFonts w:ascii="Arial" w:hAnsi="Arial"/>
                <w:b/>
                <w:sz w:val="20"/>
              </w:rPr>
            </w:pPr>
            <w:r>
              <w:rPr>
                <w:rFonts w:ascii="Arial" w:hAnsi="Arial"/>
                <w:sz w:val="20"/>
              </w:rPr>
              <w:t>Historical investigation / assessment / remediation / verification reports</w:t>
            </w:r>
          </w:p>
          <w:p w14:paraId="5DFF9AE4" w14:textId="77777777" w:rsidR="00A50C31" w:rsidRDefault="001D4DE6" w:rsidP="001D4DE6">
            <w:pPr>
              <w:numPr>
                <w:ilvl w:val="0"/>
                <w:numId w:val="18"/>
              </w:numPr>
              <w:jc w:val="both"/>
              <w:rPr>
                <w:rFonts w:ascii="Arial" w:hAnsi="Arial"/>
                <w:b/>
                <w:sz w:val="20"/>
              </w:rPr>
            </w:pPr>
            <w:r>
              <w:rPr>
                <w:rFonts w:ascii="Arial" w:hAnsi="Arial"/>
                <w:sz w:val="20"/>
              </w:rPr>
              <w:t>Baseline soil and groundwater reference data</w:t>
            </w:r>
          </w:p>
        </w:tc>
      </w:tr>
    </w:tbl>
    <w:p w14:paraId="6051377A" w14:textId="77777777" w:rsidR="00910852" w:rsidRDefault="00910852"/>
    <w:p w14:paraId="26CA3B95" w14:textId="77777777" w:rsidR="00315764" w:rsidRDefault="00315764">
      <w:pPr>
        <w:ind w:left="1418" w:hanging="1418"/>
        <w:jc w:val="both"/>
        <w:rPr>
          <w:rFonts w:ascii="Arial" w:hAnsi="Arial"/>
          <w:i/>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4253"/>
      </w:tblGrid>
      <w:tr w:rsidR="00315764" w14:paraId="31C72C22" w14:textId="77777777">
        <w:trPr>
          <w:cantSplit/>
        </w:trPr>
        <w:tc>
          <w:tcPr>
            <w:tcW w:w="8647" w:type="dxa"/>
            <w:gridSpan w:val="2"/>
            <w:shd w:val="pct12" w:color="auto" w:fill="FFFFFF"/>
          </w:tcPr>
          <w:p w14:paraId="375C8B10" w14:textId="77777777" w:rsidR="00315764" w:rsidRDefault="00315764">
            <w:pPr>
              <w:pStyle w:val="BodyText3"/>
              <w:jc w:val="both"/>
            </w:pPr>
          </w:p>
          <w:p w14:paraId="744FA6AC" w14:textId="77777777" w:rsidR="00315764" w:rsidRDefault="00FC32F5">
            <w:pPr>
              <w:pStyle w:val="BodyText3"/>
              <w:jc w:val="both"/>
              <w:rPr>
                <w:b/>
                <w:sz w:val="24"/>
              </w:rPr>
            </w:pPr>
            <w:r>
              <w:rPr>
                <w:b/>
                <w:sz w:val="24"/>
              </w:rPr>
              <w:t>3</w:t>
            </w:r>
            <w:r w:rsidR="00315764">
              <w:rPr>
                <w:b/>
                <w:sz w:val="24"/>
              </w:rPr>
              <w:t>.0 Permitted activities</w:t>
            </w:r>
          </w:p>
          <w:p w14:paraId="2EBA07BA" w14:textId="77777777" w:rsidR="00315764" w:rsidRDefault="00315764">
            <w:pPr>
              <w:pStyle w:val="BodyText3"/>
              <w:jc w:val="both"/>
            </w:pPr>
          </w:p>
        </w:tc>
      </w:tr>
      <w:tr w:rsidR="00315764" w14:paraId="2698D3DE" w14:textId="77777777">
        <w:tc>
          <w:tcPr>
            <w:tcW w:w="4394" w:type="dxa"/>
            <w:shd w:val="pct12" w:color="auto" w:fill="FFFFFF"/>
          </w:tcPr>
          <w:p w14:paraId="40F4EBB8" w14:textId="77777777" w:rsidR="00315764" w:rsidRDefault="00315764">
            <w:pPr>
              <w:pStyle w:val="BodyText3"/>
              <w:jc w:val="both"/>
            </w:pPr>
            <w:r>
              <w:t xml:space="preserve">Permitted activities </w:t>
            </w:r>
          </w:p>
          <w:p w14:paraId="0F03C3BE" w14:textId="77777777" w:rsidR="00315764" w:rsidRDefault="00315764">
            <w:pPr>
              <w:pStyle w:val="BodyText3"/>
              <w:jc w:val="both"/>
            </w:pPr>
          </w:p>
        </w:tc>
        <w:tc>
          <w:tcPr>
            <w:tcW w:w="4253" w:type="dxa"/>
          </w:tcPr>
          <w:p w14:paraId="1E7917F5" w14:textId="3987C95A" w:rsidR="00315764" w:rsidRDefault="008A388F">
            <w:pPr>
              <w:pStyle w:val="BodyText3"/>
              <w:jc w:val="both"/>
            </w:pPr>
            <w:r>
              <w:t>Physical treatment of non-hazardous plastic waste i.e uPVC window frames, PVC profiles and PVC waste.</w:t>
            </w:r>
          </w:p>
        </w:tc>
      </w:tr>
      <w:tr w:rsidR="00315764" w14:paraId="08038BF7" w14:textId="77777777">
        <w:tc>
          <w:tcPr>
            <w:tcW w:w="4394" w:type="dxa"/>
            <w:shd w:val="pct12" w:color="auto" w:fill="FFFFFF"/>
          </w:tcPr>
          <w:p w14:paraId="5004B886" w14:textId="77777777" w:rsidR="00315764" w:rsidRDefault="00315764">
            <w:pPr>
              <w:pStyle w:val="BodyText3"/>
              <w:jc w:val="both"/>
            </w:pPr>
            <w:r>
              <w:t>Non-permitted activities undertaken</w:t>
            </w:r>
          </w:p>
          <w:p w14:paraId="6027D474" w14:textId="77777777" w:rsidR="00315764" w:rsidRDefault="00315764">
            <w:pPr>
              <w:pStyle w:val="BodyText3"/>
              <w:jc w:val="both"/>
            </w:pPr>
          </w:p>
        </w:tc>
        <w:tc>
          <w:tcPr>
            <w:tcW w:w="4253" w:type="dxa"/>
          </w:tcPr>
          <w:p w14:paraId="730E55EE" w14:textId="76FD87F7" w:rsidR="00315764" w:rsidRDefault="008A388F">
            <w:pPr>
              <w:pStyle w:val="BodyText3"/>
              <w:jc w:val="both"/>
            </w:pPr>
            <w:r>
              <w:t>None</w:t>
            </w:r>
          </w:p>
        </w:tc>
      </w:tr>
      <w:tr w:rsidR="00794DBD" w14:paraId="4D5B25F9" w14:textId="77777777">
        <w:tc>
          <w:tcPr>
            <w:tcW w:w="4394" w:type="dxa"/>
            <w:shd w:val="pct12" w:color="auto" w:fill="FFFFFF"/>
          </w:tcPr>
          <w:p w14:paraId="0B1D49FE" w14:textId="77777777" w:rsidR="00794DBD" w:rsidRDefault="00794DBD">
            <w:pPr>
              <w:pStyle w:val="BodyText3"/>
              <w:jc w:val="both"/>
            </w:pPr>
            <w:r>
              <w:t>Document references for:</w:t>
            </w:r>
          </w:p>
          <w:p w14:paraId="7DAC3EC8" w14:textId="77777777" w:rsidR="00794DBD" w:rsidRDefault="00794DBD">
            <w:pPr>
              <w:pStyle w:val="BodyText3"/>
              <w:jc w:val="both"/>
            </w:pPr>
          </w:p>
          <w:p w14:paraId="53F1709F" w14:textId="77777777" w:rsidR="00794DBD" w:rsidRPr="00794DBD" w:rsidRDefault="00794DBD" w:rsidP="00794DBD">
            <w:pPr>
              <w:pStyle w:val="BodyText3"/>
              <w:numPr>
                <w:ilvl w:val="0"/>
                <w:numId w:val="20"/>
              </w:numPr>
            </w:pPr>
            <w:r w:rsidRPr="00794DBD">
              <w:t>plan showing activity layout</w:t>
            </w:r>
            <w:r>
              <w:t>;</w:t>
            </w:r>
            <w:r w:rsidR="00A85F6E">
              <w:t xml:space="preserve"> and</w:t>
            </w:r>
          </w:p>
          <w:p w14:paraId="707A683D" w14:textId="77777777" w:rsidR="00794DBD" w:rsidRDefault="00794DBD" w:rsidP="00794DBD">
            <w:pPr>
              <w:pStyle w:val="BodyText3"/>
              <w:numPr>
                <w:ilvl w:val="0"/>
                <w:numId w:val="19"/>
              </w:numPr>
              <w:jc w:val="both"/>
            </w:pPr>
            <w:r>
              <w:t>environmental risk assessment</w:t>
            </w:r>
            <w:r w:rsidR="00A85F6E">
              <w:t>.</w:t>
            </w:r>
          </w:p>
          <w:p w14:paraId="22FDDC41" w14:textId="77777777" w:rsidR="00794DBD" w:rsidRDefault="00794DBD">
            <w:pPr>
              <w:pStyle w:val="BodyText3"/>
              <w:jc w:val="both"/>
            </w:pPr>
          </w:p>
          <w:p w14:paraId="7FF77942" w14:textId="77777777" w:rsidR="00794DBD" w:rsidRDefault="00794DBD">
            <w:pPr>
              <w:pStyle w:val="BodyText3"/>
              <w:jc w:val="both"/>
            </w:pPr>
          </w:p>
        </w:tc>
        <w:tc>
          <w:tcPr>
            <w:tcW w:w="4253" w:type="dxa"/>
          </w:tcPr>
          <w:p w14:paraId="2C37FBE3" w14:textId="77777777" w:rsidR="00794DBD" w:rsidRDefault="008A388F">
            <w:pPr>
              <w:pStyle w:val="BodyText3"/>
              <w:jc w:val="both"/>
            </w:pPr>
            <w:r>
              <w:t>Site plans listed in section 1 above</w:t>
            </w:r>
          </w:p>
          <w:p w14:paraId="3D626888" w14:textId="77777777" w:rsidR="008A388F" w:rsidRDefault="008A388F">
            <w:pPr>
              <w:pStyle w:val="BodyText3"/>
              <w:jc w:val="both"/>
            </w:pPr>
          </w:p>
          <w:p w14:paraId="53F3DC66" w14:textId="56CD0923" w:rsidR="008A388F" w:rsidRDefault="008A388F">
            <w:pPr>
              <w:pStyle w:val="BodyText3"/>
              <w:jc w:val="both"/>
            </w:pPr>
            <w:r>
              <w:t>Appendix 1</w:t>
            </w:r>
            <w:r w:rsidR="00FB5093">
              <w:t>5</w:t>
            </w:r>
            <w:r>
              <w:t xml:space="preserve"> – environmental risk assessment</w:t>
            </w:r>
          </w:p>
        </w:tc>
      </w:tr>
    </w:tbl>
    <w:p w14:paraId="3CCC9108" w14:textId="77777777" w:rsidR="00437BE6" w:rsidRDefault="00437BE6" w:rsidP="00437BE6">
      <w:pPr>
        <w:pStyle w:val="AgencyStdParagraph"/>
      </w:pPr>
    </w:p>
    <w:p w14:paraId="0EE4B601" w14:textId="77777777" w:rsidR="00016426" w:rsidRDefault="00016426" w:rsidP="00016426">
      <w:pPr>
        <w:jc w:val="both"/>
        <w:rPr>
          <w:rFonts w:ascii="Arial" w:hAnsi="Arial"/>
          <w:b/>
          <w:sz w:val="20"/>
        </w:rPr>
      </w:pPr>
      <w:r>
        <w:rPr>
          <w:rFonts w:ascii="Arial" w:hAnsi="Arial"/>
          <w:b/>
          <w:sz w:val="20"/>
        </w:rPr>
        <w:t>Note:</w:t>
      </w:r>
    </w:p>
    <w:p w14:paraId="7726EC86" w14:textId="77777777" w:rsidR="00016426" w:rsidRDefault="00016426" w:rsidP="00D24090">
      <w:pPr>
        <w:jc w:val="both"/>
        <w:rPr>
          <w:rFonts w:ascii="Arial" w:hAnsi="Arial"/>
          <w:sz w:val="20"/>
        </w:rPr>
      </w:pPr>
    </w:p>
    <w:p w14:paraId="2B4CB84F" w14:textId="77777777" w:rsidR="00D24090" w:rsidRDefault="00D24090" w:rsidP="00D24090">
      <w:pPr>
        <w:jc w:val="both"/>
        <w:rPr>
          <w:rFonts w:ascii="Arial" w:hAnsi="Arial"/>
          <w:sz w:val="20"/>
        </w:rPr>
      </w:pPr>
      <w:r w:rsidRPr="008101DD">
        <w:rPr>
          <w:rFonts w:ascii="Arial" w:hAnsi="Arial"/>
          <w:sz w:val="20"/>
        </w:rPr>
        <w:t xml:space="preserve">In Part </w:t>
      </w:r>
      <w:r>
        <w:rPr>
          <w:rFonts w:ascii="Arial" w:hAnsi="Arial"/>
          <w:sz w:val="20"/>
        </w:rPr>
        <w:t>B of the application form you must tell us about the activities that you will undertake at the site. You must also give us an environmental risk assessment.  This risk assessment must be based on our guidance (</w:t>
      </w:r>
      <w:r w:rsidRPr="00E872FA">
        <w:rPr>
          <w:rFonts w:ascii="Arial" w:hAnsi="Arial"/>
          <w:i/>
          <w:sz w:val="20"/>
        </w:rPr>
        <w:t>Environmental Risk Assessment - EPR H1</w:t>
      </w:r>
      <w:r>
        <w:rPr>
          <w:rFonts w:ascii="Arial" w:hAnsi="Arial"/>
          <w:sz w:val="20"/>
        </w:rPr>
        <w:t>) or use an equivalent approach.</w:t>
      </w:r>
    </w:p>
    <w:p w14:paraId="39476A45" w14:textId="77777777" w:rsidR="00D24090" w:rsidRDefault="00D24090" w:rsidP="00D24090">
      <w:pPr>
        <w:jc w:val="both"/>
        <w:rPr>
          <w:rFonts w:ascii="Arial" w:hAnsi="Arial"/>
          <w:sz w:val="20"/>
        </w:rPr>
      </w:pPr>
    </w:p>
    <w:p w14:paraId="03C49C0E" w14:textId="77777777" w:rsidR="00D24090" w:rsidRPr="008101DD" w:rsidRDefault="00D24090" w:rsidP="00D24090">
      <w:pPr>
        <w:jc w:val="both"/>
        <w:rPr>
          <w:rFonts w:ascii="Arial" w:hAnsi="Arial"/>
          <w:sz w:val="20"/>
        </w:rPr>
      </w:pPr>
      <w:r>
        <w:rPr>
          <w:rFonts w:ascii="Arial" w:hAnsi="Arial"/>
          <w:sz w:val="20"/>
        </w:rPr>
        <w:t>It is essential that you i</w:t>
      </w:r>
      <w:r w:rsidRPr="008101DD">
        <w:rPr>
          <w:rFonts w:ascii="Arial" w:hAnsi="Arial"/>
          <w:sz w:val="20"/>
        </w:rPr>
        <w:t xml:space="preserve">dentify </w:t>
      </w:r>
      <w:r>
        <w:rPr>
          <w:rFonts w:ascii="Arial" w:hAnsi="Arial"/>
          <w:sz w:val="20"/>
        </w:rPr>
        <w:t xml:space="preserve">in your environmental risk assessment </w:t>
      </w:r>
      <w:r w:rsidRPr="008101DD">
        <w:rPr>
          <w:rFonts w:ascii="Arial" w:hAnsi="Arial"/>
          <w:sz w:val="20"/>
        </w:rPr>
        <w:t xml:space="preserve">all the substances used and produced that could pollute the soil or groundwater if there were an accident, or if measures to protect land fail. </w:t>
      </w:r>
    </w:p>
    <w:p w14:paraId="28A38766" w14:textId="77777777" w:rsidR="00D24090" w:rsidRPr="008101DD" w:rsidRDefault="00D24090" w:rsidP="00D24090">
      <w:pPr>
        <w:jc w:val="both"/>
        <w:rPr>
          <w:rFonts w:ascii="Arial" w:hAnsi="Arial"/>
          <w:sz w:val="20"/>
        </w:rPr>
      </w:pPr>
    </w:p>
    <w:p w14:paraId="248E2461" w14:textId="77777777" w:rsidR="00D24090" w:rsidRDefault="00D24090" w:rsidP="00D24090">
      <w:pPr>
        <w:jc w:val="both"/>
        <w:rPr>
          <w:rFonts w:ascii="Arial" w:hAnsi="Arial"/>
          <w:sz w:val="20"/>
        </w:rPr>
      </w:pPr>
      <w:r w:rsidRPr="008101DD">
        <w:rPr>
          <w:rFonts w:ascii="Arial" w:hAnsi="Arial"/>
          <w:sz w:val="20"/>
        </w:rPr>
        <w:t xml:space="preserve">These include substances that would be classified as ‘dangerous’ under the Control of Major Accident Hazards (COMAH) </w:t>
      </w:r>
      <w:r>
        <w:rPr>
          <w:rFonts w:ascii="Arial" w:hAnsi="Arial"/>
          <w:sz w:val="20"/>
        </w:rPr>
        <w:t xml:space="preserve">regulations and also </w:t>
      </w:r>
      <w:r w:rsidRPr="008101DD">
        <w:rPr>
          <w:rFonts w:ascii="Arial" w:hAnsi="Arial"/>
          <w:sz w:val="20"/>
        </w:rPr>
        <w:t xml:space="preserve">raw materials, fuels, intermediates, products, wastes and effluents. </w:t>
      </w:r>
    </w:p>
    <w:p w14:paraId="7C166C49" w14:textId="77777777" w:rsidR="00D24090" w:rsidRDefault="00D24090" w:rsidP="00D24090">
      <w:pPr>
        <w:jc w:val="both"/>
        <w:rPr>
          <w:rFonts w:ascii="Arial" w:hAnsi="Arial"/>
          <w:sz w:val="20"/>
        </w:rPr>
      </w:pPr>
    </w:p>
    <w:p w14:paraId="03451E90" w14:textId="77777777" w:rsidR="00D24090" w:rsidRPr="008101DD" w:rsidRDefault="00D24090" w:rsidP="00D24090">
      <w:pPr>
        <w:jc w:val="both"/>
        <w:rPr>
          <w:rFonts w:ascii="Arial" w:hAnsi="Arial"/>
          <w:sz w:val="20"/>
        </w:rPr>
      </w:pPr>
      <w:r>
        <w:rPr>
          <w:rFonts w:ascii="Arial" w:hAnsi="Arial"/>
          <w:sz w:val="20"/>
        </w:rPr>
        <w:t>If your submitted environmental risk assessment does not adequately address the risks to soil and groundwater we may need to request further information from you or even refuse your permit application.</w:t>
      </w:r>
    </w:p>
    <w:p w14:paraId="0DB23F7A" w14:textId="77777777" w:rsidR="00315764" w:rsidRDefault="00315764">
      <w:pPr>
        <w:pStyle w:val="AgencyStdParagraph"/>
      </w:pPr>
    </w:p>
    <w:p w14:paraId="0A39D18A" w14:textId="77777777" w:rsidR="00FC32F5" w:rsidRDefault="00FC32F5">
      <w:pPr>
        <w:pStyle w:val="AgencyStdParagraph"/>
      </w:pPr>
    </w:p>
    <w:p w14:paraId="672857AC" w14:textId="77777777" w:rsidR="00FC32F5" w:rsidRDefault="00FC32F5">
      <w:pPr>
        <w:pStyle w:val="AgencyStdParagraph"/>
        <w:sectPr w:rsidR="00FC32F5" w:rsidSect="008A388F">
          <w:pgSz w:w="11907" w:h="16840" w:code="9"/>
          <w:pgMar w:top="1134" w:right="1417" w:bottom="1134" w:left="1286" w:header="567" w:footer="720" w:gutter="0"/>
          <w:pgNumType w:start="3"/>
          <w:cols w:space="720"/>
          <w:docGrid w:linePitch="326"/>
        </w:sectPr>
      </w:pPr>
    </w:p>
    <w:p w14:paraId="11B858B3" w14:textId="77777777" w:rsidR="00315764" w:rsidRDefault="00315764">
      <w:pPr>
        <w:pStyle w:val="AgencyStdParagraph"/>
      </w:pPr>
    </w:p>
    <w:p w14:paraId="682F7E20" w14:textId="77777777" w:rsidR="00315764" w:rsidRDefault="00315764">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795"/>
        <w:gridCol w:w="4151"/>
      </w:tblGrid>
      <w:tr w:rsidR="00315764" w14:paraId="527C53C8" w14:textId="77777777">
        <w:trPr>
          <w:cantSplit/>
        </w:trPr>
        <w:tc>
          <w:tcPr>
            <w:tcW w:w="8647" w:type="dxa"/>
            <w:gridSpan w:val="3"/>
            <w:shd w:val="pct12" w:color="auto" w:fill="FFFFFF"/>
          </w:tcPr>
          <w:p w14:paraId="01068D30" w14:textId="77777777" w:rsidR="00315764" w:rsidRDefault="00315764">
            <w:pPr>
              <w:pStyle w:val="AgencyStdParagraph"/>
            </w:pPr>
          </w:p>
          <w:p w14:paraId="73630BB4" w14:textId="77777777" w:rsidR="00315764" w:rsidRDefault="00437BE6" w:rsidP="00211B3B">
            <w:pPr>
              <w:pStyle w:val="AgencyStdParagraph"/>
              <w:rPr>
                <w:sz w:val="24"/>
              </w:rPr>
            </w:pPr>
            <w:r>
              <w:rPr>
                <w:sz w:val="24"/>
              </w:rPr>
              <w:t>4</w:t>
            </w:r>
            <w:r w:rsidR="00211B3B">
              <w:rPr>
                <w:sz w:val="24"/>
              </w:rPr>
              <w:t xml:space="preserve">.0 </w:t>
            </w:r>
            <w:r w:rsidR="00315764">
              <w:rPr>
                <w:sz w:val="24"/>
              </w:rPr>
              <w:t xml:space="preserve">Changes to the </w:t>
            </w:r>
            <w:r w:rsidR="00916C0A">
              <w:rPr>
                <w:sz w:val="24"/>
              </w:rPr>
              <w:t>activity</w:t>
            </w:r>
          </w:p>
          <w:p w14:paraId="39C4EB1C" w14:textId="77777777" w:rsidR="00315764" w:rsidRDefault="00315764">
            <w:pPr>
              <w:pStyle w:val="AgencyStdParagraph"/>
            </w:pPr>
          </w:p>
        </w:tc>
      </w:tr>
      <w:tr w:rsidR="00315764" w14:paraId="425D1B87" w14:textId="77777777">
        <w:tc>
          <w:tcPr>
            <w:tcW w:w="4496" w:type="dxa"/>
            <w:gridSpan w:val="2"/>
            <w:shd w:val="pct12" w:color="auto" w:fill="FFFFFF"/>
          </w:tcPr>
          <w:p w14:paraId="06A70BDB" w14:textId="77777777" w:rsidR="00315764" w:rsidRDefault="00315764">
            <w:pPr>
              <w:pStyle w:val="AgencyStdParagraph"/>
            </w:pPr>
          </w:p>
          <w:p w14:paraId="517E8F1F" w14:textId="77777777" w:rsidR="00315764" w:rsidRDefault="00315764">
            <w:pPr>
              <w:pStyle w:val="AgencyStdParagraph"/>
            </w:pPr>
            <w:r>
              <w:t xml:space="preserve">Have there been any changes to the </w:t>
            </w:r>
            <w:r w:rsidR="00916C0A">
              <w:t>activity</w:t>
            </w:r>
            <w:r>
              <w:t xml:space="preserve"> boundary?</w:t>
            </w:r>
          </w:p>
          <w:p w14:paraId="7F458BCC" w14:textId="77777777" w:rsidR="00315764" w:rsidRDefault="00315764">
            <w:pPr>
              <w:pStyle w:val="AgencyStdParagraph"/>
            </w:pPr>
          </w:p>
        </w:tc>
        <w:tc>
          <w:tcPr>
            <w:tcW w:w="4151" w:type="dxa"/>
          </w:tcPr>
          <w:p w14:paraId="2A1114C3" w14:textId="77777777" w:rsidR="00315764" w:rsidRDefault="00315764">
            <w:pPr>
              <w:pStyle w:val="AgencyStdParagraph"/>
              <w:rPr>
                <w:b w:val="0"/>
              </w:rPr>
            </w:pPr>
          </w:p>
          <w:p w14:paraId="6C5635DC" w14:textId="77777777" w:rsidR="00315764" w:rsidRDefault="00315764">
            <w:pPr>
              <w:pStyle w:val="AgencyStdParagraph"/>
              <w:rPr>
                <w:b w:val="0"/>
                <w:color w:val="FF0000"/>
              </w:rPr>
            </w:pPr>
            <w:r>
              <w:rPr>
                <w:b w:val="0"/>
                <w:color w:val="FF0000"/>
              </w:rPr>
              <w:t xml:space="preserve">If yes, provide a plan showing the changes to the </w:t>
            </w:r>
            <w:r w:rsidR="00916C0A">
              <w:rPr>
                <w:b w:val="0"/>
                <w:color w:val="FF0000"/>
              </w:rPr>
              <w:t>activity</w:t>
            </w:r>
            <w:r>
              <w:rPr>
                <w:b w:val="0"/>
                <w:color w:val="FF0000"/>
              </w:rPr>
              <w:t xml:space="preserve"> boundary</w:t>
            </w:r>
            <w:r w:rsidR="00E40296">
              <w:rPr>
                <w:b w:val="0"/>
                <w:color w:val="FF0000"/>
              </w:rPr>
              <w:t>.</w:t>
            </w:r>
          </w:p>
        </w:tc>
      </w:tr>
      <w:tr w:rsidR="00315764" w14:paraId="29F31F5D" w14:textId="77777777">
        <w:tc>
          <w:tcPr>
            <w:tcW w:w="4496" w:type="dxa"/>
            <w:gridSpan w:val="2"/>
            <w:shd w:val="pct12" w:color="auto" w:fill="FFFFFF"/>
          </w:tcPr>
          <w:p w14:paraId="08F5E562" w14:textId="77777777" w:rsidR="00315764" w:rsidRDefault="00315764">
            <w:pPr>
              <w:pStyle w:val="AgencyStdParagraph"/>
            </w:pPr>
          </w:p>
          <w:p w14:paraId="5C6DA42F" w14:textId="77777777" w:rsidR="00315764" w:rsidRDefault="00315764">
            <w:pPr>
              <w:pStyle w:val="AgencyStdParagraph"/>
            </w:pPr>
            <w:r>
              <w:t>Have there been any changes to the permitted activities?</w:t>
            </w:r>
          </w:p>
          <w:p w14:paraId="75409921" w14:textId="77777777" w:rsidR="00315764" w:rsidRDefault="00315764">
            <w:pPr>
              <w:pStyle w:val="AgencyStdParagraph"/>
            </w:pPr>
          </w:p>
        </w:tc>
        <w:tc>
          <w:tcPr>
            <w:tcW w:w="4151" w:type="dxa"/>
          </w:tcPr>
          <w:p w14:paraId="4A3F8312" w14:textId="77777777" w:rsidR="00315764" w:rsidRDefault="00315764">
            <w:pPr>
              <w:pStyle w:val="AgencyStdParagraph"/>
              <w:rPr>
                <w:b w:val="0"/>
              </w:rPr>
            </w:pPr>
          </w:p>
          <w:p w14:paraId="01941B97" w14:textId="77777777" w:rsidR="00315764" w:rsidRDefault="00315764">
            <w:pPr>
              <w:pStyle w:val="AgencyStdParagraph"/>
              <w:rPr>
                <w:b w:val="0"/>
                <w:color w:val="FF0000"/>
              </w:rPr>
            </w:pPr>
            <w:r>
              <w:rPr>
                <w:b w:val="0"/>
                <w:color w:val="FF0000"/>
              </w:rPr>
              <w:t>If yes, provide a description of the changes to the permitted activities</w:t>
            </w:r>
          </w:p>
        </w:tc>
      </w:tr>
      <w:tr w:rsidR="00315764" w14:paraId="1681787F" w14:textId="77777777">
        <w:tc>
          <w:tcPr>
            <w:tcW w:w="4496" w:type="dxa"/>
            <w:gridSpan w:val="2"/>
            <w:shd w:val="pct12" w:color="auto" w:fill="FFFFFF"/>
          </w:tcPr>
          <w:p w14:paraId="6F06EC67" w14:textId="77777777" w:rsidR="00315764" w:rsidRDefault="00315764">
            <w:pPr>
              <w:pStyle w:val="AgencyStdParagraph"/>
            </w:pPr>
          </w:p>
          <w:p w14:paraId="77A82AE8" w14:textId="77777777" w:rsidR="00315764" w:rsidRDefault="00315764">
            <w:pPr>
              <w:pStyle w:val="AgencyStdParagraph"/>
            </w:pPr>
            <w:r>
              <w:t xml:space="preserve">Have any </w:t>
            </w:r>
            <w:r w:rsidR="00FC248B">
              <w:t>‘</w:t>
            </w:r>
            <w:r>
              <w:t>dangerous substances</w:t>
            </w:r>
            <w:r w:rsidR="00FC248B">
              <w:t>’</w:t>
            </w:r>
            <w:r>
              <w:t xml:space="preserve"> not identified in the Application </w:t>
            </w:r>
            <w:r w:rsidR="00943681">
              <w:t>Site Condition Report</w:t>
            </w:r>
            <w:r>
              <w:t xml:space="preserve"> been used or produced as a result of the permitted activities?</w:t>
            </w:r>
          </w:p>
          <w:p w14:paraId="0982F5B4" w14:textId="77777777" w:rsidR="00315764" w:rsidRDefault="00315764">
            <w:pPr>
              <w:pStyle w:val="AgencyStdParagraph"/>
            </w:pPr>
          </w:p>
        </w:tc>
        <w:tc>
          <w:tcPr>
            <w:tcW w:w="4151" w:type="dxa"/>
          </w:tcPr>
          <w:p w14:paraId="0018B1C4" w14:textId="77777777" w:rsidR="00315764" w:rsidRDefault="00315764">
            <w:pPr>
              <w:pStyle w:val="AgencyStdParagraph"/>
              <w:rPr>
                <w:b w:val="0"/>
              </w:rPr>
            </w:pPr>
          </w:p>
          <w:p w14:paraId="4E686898" w14:textId="77777777" w:rsidR="00315764" w:rsidRDefault="00315764">
            <w:pPr>
              <w:pStyle w:val="AgencyStdParagraph"/>
              <w:rPr>
                <w:b w:val="0"/>
                <w:color w:val="FF0000"/>
              </w:rPr>
            </w:pPr>
            <w:r>
              <w:rPr>
                <w:b w:val="0"/>
                <w:color w:val="FF0000"/>
              </w:rPr>
              <w:t>If yes, list of the</w:t>
            </w:r>
            <w:r w:rsidR="004A20B2">
              <w:rPr>
                <w:b w:val="0"/>
                <w:color w:val="FF0000"/>
              </w:rPr>
              <w:t>m</w:t>
            </w:r>
          </w:p>
        </w:tc>
      </w:tr>
      <w:tr w:rsidR="00315764" w14:paraId="5A6F7989" w14:textId="77777777">
        <w:tc>
          <w:tcPr>
            <w:tcW w:w="1701" w:type="dxa"/>
            <w:shd w:val="pct12" w:color="auto" w:fill="FFFFFF"/>
          </w:tcPr>
          <w:p w14:paraId="7FF8691D" w14:textId="77777777" w:rsidR="00315764" w:rsidRDefault="00923FB8">
            <w:pPr>
              <w:pStyle w:val="AgencyStdParagraph"/>
            </w:pPr>
            <w:r>
              <w:t>Checklist of s</w:t>
            </w:r>
            <w:r w:rsidR="005C6927">
              <w:t>upporting i</w:t>
            </w:r>
            <w:r w:rsidR="00315764">
              <w:t>nformation</w:t>
            </w:r>
          </w:p>
        </w:tc>
        <w:tc>
          <w:tcPr>
            <w:tcW w:w="6946" w:type="dxa"/>
            <w:gridSpan w:val="2"/>
          </w:tcPr>
          <w:p w14:paraId="77E57A96" w14:textId="77777777" w:rsidR="00315764" w:rsidRDefault="00315764">
            <w:pPr>
              <w:pStyle w:val="AgencyStdParagraph"/>
              <w:numPr>
                <w:ilvl w:val="0"/>
                <w:numId w:val="8"/>
              </w:numPr>
              <w:rPr>
                <w:b w:val="0"/>
              </w:rPr>
            </w:pPr>
            <w:r>
              <w:rPr>
                <w:b w:val="0"/>
              </w:rPr>
              <w:t>Plan showing any changes to the boundary (where relevant)</w:t>
            </w:r>
          </w:p>
          <w:p w14:paraId="399CD2D7" w14:textId="77777777" w:rsidR="00315764" w:rsidRDefault="00315764">
            <w:pPr>
              <w:pStyle w:val="AgencyStdParagraph"/>
              <w:numPr>
                <w:ilvl w:val="0"/>
                <w:numId w:val="8"/>
              </w:numPr>
              <w:rPr>
                <w:b w:val="0"/>
              </w:rPr>
            </w:pPr>
            <w:r>
              <w:rPr>
                <w:b w:val="0"/>
              </w:rPr>
              <w:t>Description of the changes to the permitted activities (where relevant)</w:t>
            </w:r>
          </w:p>
          <w:p w14:paraId="50514FCE" w14:textId="77777777" w:rsidR="00315764" w:rsidRDefault="00315764">
            <w:pPr>
              <w:pStyle w:val="AgencyStdParagraph"/>
              <w:numPr>
                <w:ilvl w:val="0"/>
                <w:numId w:val="8"/>
              </w:numPr>
            </w:pPr>
            <w:r>
              <w:rPr>
                <w:b w:val="0"/>
              </w:rPr>
              <w:t xml:space="preserve">List of </w:t>
            </w:r>
            <w:r w:rsidR="004A20B2">
              <w:rPr>
                <w:b w:val="0"/>
              </w:rPr>
              <w:t>‘</w:t>
            </w:r>
            <w:r>
              <w:rPr>
                <w:b w:val="0"/>
              </w:rPr>
              <w:t>dangerous substances</w:t>
            </w:r>
            <w:r w:rsidR="004A20B2">
              <w:rPr>
                <w:b w:val="0"/>
              </w:rPr>
              <w:t>’</w:t>
            </w:r>
            <w:r>
              <w:rPr>
                <w:b w:val="0"/>
              </w:rPr>
              <w:t xml:space="preserve"> used/produced by the permitted activities that were not identified in the Application </w:t>
            </w:r>
            <w:r w:rsidR="00943681">
              <w:rPr>
                <w:b w:val="0"/>
              </w:rPr>
              <w:t xml:space="preserve">Site Condition Report  </w:t>
            </w:r>
            <w:r>
              <w:rPr>
                <w:b w:val="0"/>
              </w:rPr>
              <w:t>(where relevant)</w:t>
            </w:r>
          </w:p>
        </w:tc>
      </w:tr>
    </w:tbl>
    <w:p w14:paraId="01966599" w14:textId="77777777" w:rsidR="00315764" w:rsidRDefault="00315764">
      <w:pPr>
        <w:pStyle w:val="AgencyStdParagraph"/>
      </w:pPr>
    </w:p>
    <w:p w14:paraId="01C4567C" w14:textId="77777777" w:rsidR="00315764" w:rsidRDefault="00315764">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315764" w14:paraId="62D86E91" w14:textId="77777777">
        <w:trPr>
          <w:cantSplit/>
        </w:trPr>
        <w:tc>
          <w:tcPr>
            <w:tcW w:w="8647" w:type="dxa"/>
            <w:gridSpan w:val="2"/>
            <w:shd w:val="pct12" w:color="auto" w:fill="FFFFFF"/>
          </w:tcPr>
          <w:p w14:paraId="6436737D" w14:textId="77777777" w:rsidR="00315764" w:rsidRDefault="00315764">
            <w:pPr>
              <w:pStyle w:val="AgencyStdParagraph"/>
            </w:pPr>
          </w:p>
          <w:p w14:paraId="17F980B4" w14:textId="77777777" w:rsidR="00315764" w:rsidRDefault="00437BE6">
            <w:pPr>
              <w:pStyle w:val="AgencyStdParagraph"/>
              <w:rPr>
                <w:sz w:val="24"/>
              </w:rPr>
            </w:pPr>
            <w:r>
              <w:rPr>
                <w:sz w:val="24"/>
              </w:rPr>
              <w:t>5</w:t>
            </w:r>
            <w:r w:rsidR="00315764">
              <w:rPr>
                <w:sz w:val="24"/>
              </w:rPr>
              <w:t>.0  Measures taken to protect land</w:t>
            </w:r>
          </w:p>
          <w:p w14:paraId="59CB2F0A" w14:textId="77777777" w:rsidR="00315764" w:rsidRDefault="00315764">
            <w:pPr>
              <w:pStyle w:val="AgencyStdParagraph"/>
            </w:pPr>
          </w:p>
        </w:tc>
      </w:tr>
      <w:tr w:rsidR="00315764" w14:paraId="43E11AD1" w14:textId="77777777">
        <w:trPr>
          <w:cantSplit/>
        </w:trPr>
        <w:tc>
          <w:tcPr>
            <w:tcW w:w="8647" w:type="dxa"/>
            <w:gridSpan w:val="2"/>
          </w:tcPr>
          <w:p w14:paraId="2416AC03" w14:textId="77777777" w:rsidR="00315764" w:rsidRDefault="00315764">
            <w:pPr>
              <w:pStyle w:val="AgencyStdParagraph"/>
            </w:pPr>
          </w:p>
          <w:p w14:paraId="14D1A1D2" w14:textId="77777777" w:rsidR="00315764" w:rsidRDefault="006B38CB">
            <w:pPr>
              <w:pStyle w:val="AgencyStdParagraph"/>
              <w:rPr>
                <w:b w:val="0"/>
                <w:color w:val="FF0000"/>
              </w:rPr>
            </w:pPr>
            <w:r>
              <w:rPr>
                <w:b w:val="0"/>
                <w:color w:val="FF0000"/>
              </w:rPr>
              <w:t xml:space="preserve">Use </w:t>
            </w:r>
            <w:r w:rsidR="00315764">
              <w:rPr>
                <w:b w:val="0"/>
                <w:color w:val="FF0000"/>
              </w:rPr>
              <w:t xml:space="preserve">records </w:t>
            </w:r>
            <w:r w:rsidR="00C203E5">
              <w:rPr>
                <w:b w:val="0"/>
                <w:color w:val="FF0000"/>
              </w:rPr>
              <w:t xml:space="preserve">that you </w:t>
            </w:r>
            <w:r w:rsidR="00315764">
              <w:rPr>
                <w:b w:val="0"/>
                <w:color w:val="FF0000"/>
              </w:rPr>
              <w:t>collected during the life of the permit</w:t>
            </w:r>
            <w:r>
              <w:rPr>
                <w:b w:val="0"/>
                <w:color w:val="FF0000"/>
              </w:rPr>
              <w:t xml:space="preserve"> to summari</w:t>
            </w:r>
            <w:r w:rsidR="00774509">
              <w:rPr>
                <w:b w:val="0"/>
                <w:color w:val="FF0000"/>
              </w:rPr>
              <w:t>s</w:t>
            </w:r>
            <w:r>
              <w:rPr>
                <w:b w:val="0"/>
                <w:color w:val="FF0000"/>
              </w:rPr>
              <w:t xml:space="preserve">e </w:t>
            </w:r>
            <w:r w:rsidR="00315764">
              <w:rPr>
                <w:b w:val="0"/>
                <w:color w:val="FF0000"/>
              </w:rPr>
              <w:t xml:space="preserve">whether pollution prevention measures </w:t>
            </w:r>
            <w:r w:rsidR="002F0887">
              <w:rPr>
                <w:b w:val="0"/>
                <w:color w:val="FF0000"/>
              </w:rPr>
              <w:t xml:space="preserve">worked. </w:t>
            </w:r>
            <w:r>
              <w:rPr>
                <w:b w:val="0"/>
                <w:color w:val="FF0000"/>
              </w:rPr>
              <w:t>If you can’t</w:t>
            </w:r>
            <w:r w:rsidR="002F0887">
              <w:rPr>
                <w:b w:val="0"/>
                <w:color w:val="FF0000"/>
              </w:rPr>
              <w:t>,</w:t>
            </w:r>
            <w:r>
              <w:rPr>
                <w:b w:val="0"/>
                <w:color w:val="FF0000"/>
              </w:rPr>
              <w:t xml:space="preserve"> </w:t>
            </w:r>
            <w:r w:rsidR="00315764">
              <w:rPr>
                <w:b w:val="0"/>
                <w:color w:val="FF0000"/>
              </w:rPr>
              <w:t xml:space="preserve">you need to collect </w:t>
            </w:r>
            <w:r w:rsidR="00150EC7">
              <w:rPr>
                <w:b w:val="0"/>
                <w:color w:val="FF0000"/>
              </w:rPr>
              <w:t>land and/or groundwater</w:t>
            </w:r>
            <w:r w:rsidR="00315764">
              <w:rPr>
                <w:b w:val="0"/>
                <w:color w:val="FF0000"/>
              </w:rPr>
              <w:t xml:space="preserve"> data to assess whether the land has deteriorated.</w:t>
            </w:r>
          </w:p>
          <w:p w14:paraId="4939A7A4" w14:textId="77777777" w:rsidR="00315764" w:rsidRDefault="00315764">
            <w:pPr>
              <w:pStyle w:val="AgencyStdParagraph"/>
            </w:pPr>
          </w:p>
        </w:tc>
      </w:tr>
      <w:tr w:rsidR="00315764" w14:paraId="3AE736DD" w14:textId="77777777">
        <w:tc>
          <w:tcPr>
            <w:tcW w:w="1701" w:type="dxa"/>
            <w:shd w:val="pct12" w:color="auto" w:fill="FFFFFF"/>
          </w:tcPr>
          <w:p w14:paraId="2DCE8E68" w14:textId="77777777" w:rsidR="00315764" w:rsidRDefault="007D7313">
            <w:pPr>
              <w:pStyle w:val="AgencyStdParagraph"/>
            </w:pPr>
            <w:r>
              <w:t>Checklist of s</w:t>
            </w:r>
            <w:r w:rsidR="005C6927">
              <w:t>upporting i</w:t>
            </w:r>
            <w:r w:rsidR="00315764">
              <w:t>nformation</w:t>
            </w:r>
          </w:p>
        </w:tc>
        <w:tc>
          <w:tcPr>
            <w:tcW w:w="6946" w:type="dxa"/>
          </w:tcPr>
          <w:p w14:paraId="6839F462" w14:textId="77777777" w:rsidR="00315764" w:rsidRDefault="00315764">
            <w:pPr>
              <w:pStyle w:val="AgencyStdParagraph"/>
              <w:numPr>
                <w:ilvl w:val="0"/>
                <w:numId w:val="9"/>
              </w:numPr>
              <w:rPr>
                <w:b w:val="0"/>
              </w:rPr>
            </w:pPr>
            <w:r>
              <w:rPr>
                <w:b w:val="0"/>
              </w:rPr>
              <w:t>Inspection records and summary of findings of inspections for all pollution prevention measures</w:t>
            </w:r>
          </w:p>
          <w:p w14:paraId="1261542E" w14:textId="77777777" w:rsidR="00315764" w:rsidRDefault="00315764">
            <w:pPr>
              <w:pStyle w:val="AgencyStdParagraph"/>
              <w:numPr>
                <w:ilvl w:val="0"/>
                <w:numId w:val="9"/>
              </w:numPr>
            </w:pPr>
            <w:r>
              <w:rPr>
                <w:b w:val="0"/>
              </w:rPr>
              <w:t>Records of maintenance, repair and replacement of pollution prevention measures</w:t>
            </w:r>
          </w:p>
        </w:tc>
      </w:tr>
    </w:tbl>
    <w:p w14:paraId="53308112" w14:textId="77777777" w:rsidR="00315764" w:rsidRDefault="00315764">
      <w:pPr>
        <w:pStyle w:val="AgencyStdParagraph"/>
      </w:pPr>
    </w:p>
    <w:p w14:paraId="06D45FA4" w14:textId="77777777" w:rsidR="00315764" w:rsidRDefault="00315764">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315764" w14:paraId="4116FFEC" w14:textId="77777777">
        <w:trPr>
          <w:cantSplit/>
        </w:trPr>
        <w:tc>
          <w:tcPr>
            <w:tcW w:w="8647" w:type="dxa"/>
            <w:gridSpan w:val="2"/>
            <w:shd w:val="pct12" w:color="auto" w:fill="FFFFFF"/>
          </w:tcPr>
          <w:p w14:paraId="1C65D0BA" w14:textId="77777777" w:rsidR="00315764" w:rsidRDefault="00315764">
            <w:pPr>
              <w:pStyle w:val="AgencyStdParagraph"/>
            </w:pPr>
          </w:p>
          <w:p w14:paraId="09052140" w14:textId="77777777" w:rsidR="00315764" w:rsidRDefault="00437BE6">
            <w:pPr>
              <w:pStyle w:val="AgencyStdParagraph"/>
              <w:rPr>
                <w:sz w:val="24"/>
              </w:rPr>
            </w:pPr>
            <w:r>
              <w:rPr>
                <w:sz w:val="24"/>
              </w:rPr>
              <w:t>6</w:t>
            </w:r>
            <w:r w:rsidR="00315764">
              <w:rPr>
                <w:sz w:val="24"/>
              </w:rPr>
              <w:t xml:space="preserve">.0 Pollution incidents that may have </w:t>
            </w:r>
            <w:r w:rsidR="00303DAC">
              <w:rPr>
                <w:sz w:val="24"/>
              </w:rPr>
              <w:t xml:space="preserve">had an </w:t>
            </w:r>
            <w:r w:rsidR="00315764">
              <w:rPr>
                <w:sz w:val="24"/>
              </w:rPr>
              <w:t>impact on land</w:t>
            </w:r>
            <w:r w:rsidR="00303DAC">
              <w:rPr>
                <w:sz w:val="24"/>
              </w:rPr>
              <w:t>,</w:t>
            </w:r>
            <w:r w:rsidR="00315764">
              <w:rPr>
                <w:sz w:val="24"/>
              </w:rPr>
              <w:t xml:space="preserve"> and their remediation</w:t>
            </w:r>
          </w:p>
          <w:p w14:paraId="24D95823" w14:textId="77777777" w:rsidR="00315764" w:rsidRDefault="00315764">
            <w:pPr>
              <w:pStyle w:val="AgencyStdParagraph"/>
            </w:pPr>
          </w:p>
        </w:tc>
      </w:tr>
      <w:tr w:rsidR="00315764" w14:paraId="751730DB" w14:textId="77777777">
        <w:trPr>
          <w:cantSplit/>
        </w:trPr>
        <w:tc>
          <w:tcPr>
            <w:tcW w:w="8647" w:type="dxa"/>
            <w:gridSpan w:val="2"/>
          </w:tcPr>
          <w:p w14:paraId="2A64C5F8" w14:textId="77777777" w:rsidR="00315764" w:rsidRDefault="00315764">
            <w:pPr>
              <w:pStyle w:val="AgencyStdParagraph"/>
            </w:pPr>
          </w:p>
          <w:p w14:paraId="770B8EA3" w14:textId="77777777" w:rsidR="00315764" w:rsidRDefault="00303DAC">
            <w:pPr>
              <w:pStyle w:val="AgencyStdParagraph"/>
              <w:rPr>
                <w:b w:val="0"/>
                <w:color w:val="FF0000"/>
              </w:rPr>
            </w:pPr>
            <w:r>
              <w:rPr>
                <w:b w:val="0"/>
                <w:color w:val="FF0000"/>
              </w:rPr>
              <w:t>Summari</w:t>
            </w:r>
            <w:r w:rsidR="00E40296">
              <w:rPr>
                <w:b w:val="0"/>
                <w:color w:val="FF0000"/>
              </w:rPr>
              <w:t>s</w:t>
            </w:r>
            <w:r>
              <w:rPr>
                <w:b w:val="0"/>
                <w:color w:val="FF0000"/>
              </w:rPr>
              <w:t xml:space="preserve">e </w:t>
            </w:r>
            <w:r w:rsidR="00315764">
              <w:rPr>
                <w:b w:val="0"/>
                <w:color w:val="FF0000"/>
              </w:rPr>
              <w:t xml:space="preserve">any pollution incidents that may have </w:t>
            </w:r>
            <w:r w:rsidR="002F0887">
              <w:rPr>
                <w:b w:val="0"/>
                <w:color w:val="FF0000"/>
              </w:rPr>
              <w:t xml:space="preserve">damaged the </w:t>
            </w:r>
            <w:r w:rsidR="00315764">
              <w:rPr>
                <w:b w:val="0"/>
                <w:color w:val="FF0000"/>
              </w:rPr>
              <w:t>land</w:t>
            </w:r>
            <w:r>
              <w:rPr>
                <w:b w:val="0"/>
                <w:color w:val="FF0000"/>
              </w:rPr>
              <w:t>. D</w:t>
            </w:r>
            <w:r w:rsidR="00315764">
              <w:rPr>
                <w:b w:val="0"/>
                <w:color w:val="FF0000"/>
              </w:rPr>
              <w:t xml:space="preserve">escribe </w:t>
            </w:r>
            <w:r>
              <w:rPr>
                <w:b w:val="0"/>
                <w:color w:val="FF0000"/>
              </w:rPr>
              <w:t xml:space="preserve">how you </w:t>
            </w:r>
            <w:r w:rsidR="00315764">
              <w:rPr>
                <w:b w:val="0"/>
                <w:color w:val="FF0000"/>
              </w:rPr>
              <w:t>investigate</w:t>
            </w:r>
            <w:r>
              <w:rPr>
                <w:b w:val="0"/>
                <w:color w:val="FF0000"/>
              </w:rPr>
              <w:t>d</w:t>
            </w:r>
            <w:r w:rsidR="00315764">
              <w:rPr>
                <w:b w:val="0"/>
                <w:color w:val="FF0000"/>
              </w:rPr>
              <w:t xml:space="preserve"> and remedi</w:t>
            </w:r>
            <w:r>
              <w:rPr>
                <w:b w:val="0"/>
                <w:color w:val="FF0000"/>
              </w:rPr>
              <w:t>ed</w:t>
            </w:r>
            <w:r w:rsidR="00315764">
              <w:rPr>
                <w:b w:val="0"/>
                <w:color w:val="FF0000"/>
              </w:rPr>
              <w:t xml:space="preserve"> each </w:t>
            </w:r>
            <w:r>
              <w:rPr>
                <w:b w:val="0"/>
                <w:color w:val="FF0000"/>
              </w:rPr>
              <w:t>one</w:t>
            </w:r>
            <w:r w:rsidR="00315764">
              <w:rPr>
                <w:b w:val="0"/>
                <w:color w:val="FF0000"/>
              </w:rPr>
              <w:t>. If you can’t</w:t>
            </w:r>
            <w:r>
              <w:rPr>
                <w:b w:val="0"/>
                <w:color w:val="FF0000"/>
              </w:rPr>
              <w:t>,</w:t>
            </w:r>
            <w:r w:rsidR="00315764">
              <w:rPr>
                <w:b w:val="0"/>
                <w:color w:val="FF0000"/>
              </w:rPr>
              <w:t xml:space="preserve"> you need to collect </w:t>
            </w:r>
            <w:r w:rsidR="00150EC7">
              <w:rPr>
                <w:b w:val="0"/>
                <w:color w:val="FF0000"/>
              </w:rPr>
              <w:t>land and /or groundwater</w:t>
            </w:r>
            <w:r w:rsidR="00315764">
              <w:rPr>
                <w:b w:val="0"/>
                <w:color w:val="FF0000"/>
              </w:rPr>
              <w:t xml:space="preserve"> reference data to assess whether the land has deteriorated</w:t>
            </w:r>
            <w:r w:rsidR="002F0887">
              <w:rPr>
                <w:b w:val="0"/>
                <w:color w:val="FF0000"/>
              </w:rPr>
              <w:t xml:space="preserve"> while you’ve been there</w:t>
            </w:r>
            <w:r w:rsidR="00315764">
              <w:rPr>
                <w:b w:val="0"/>
                <w:color w:val="FF0000"/>
              </w:rPr>
              <w:t>.</w:t>
            </w:r>
          </w:p>
          <w:p w14:paraId="116BF15D" w14:textId="77777777" w:rsidR="00315764" w:rsidRDefault="00315764">
            <w:pPr>
              <w:pStyle w:val="AgencyStdParagraph"/>
            </w:pPr>
          </w:p>
        </w:tc>
      </w:tr>
      <w:tr w:rsidR="00315764" w14:paraId="10213922" w14:textId="77777777">
        <w:tc>
          <w:tcPr>
            <w:tcW w:w="1701" w:type="dxa"/>
            <w:shd w:val="pct12" w:color="auto" w:fill="FFFFFF"/>
          </w:tcPr>
          <w:p w14:paraId="15BA4AFB" w14:textId="77777777" w:rsidR="00315764" w:rsidRDefault="007D7313">
            <w:pPr>
              <w:pStyle w:val="AgencyStdParagraph"/>
            </w:pPr>
            <w:r>
              <w:t>Checklist of s</w:t>
            </w:r>
            <w:r w:rsidR="005C6927">
              <w:t>upporting i</w:t>
            </w:r>
            <w:r w:rsidR="00315764">
              <w:t>nformation</w:t>
            </w:r>
          </w:p>
        </w:tc>
        <w:tc>
          <w:tcPr>
            <w:tcW w:w="6946" w:type="dxa"/>
          </w:tcPr>
          <w:p w14:paraId="26DB37C2" w14:textId="77777777" w:rsidR="00315764" w:rsidRDefault="00315764">
            <w:pPr>
              <w:pStyle w:val="AgencyStdParagraph"/>
              <w:numPr>
                <w:ilvl w:val="0"/>
                <w:numId w:val="9"/>
              </w:numPr>
              <w:rPr>
                <w:b w:val="0"/>
              </w:rPr>
            </w:pPr>
            <w:r>
              <w:rPr>
                <w:b w:val="0"/>
              </w:rPr>
              <w:t>Records of pollution incidents that may have impacted on land</w:t>
            </w:r>
          </w:p>
          <w:p w14:paraId="42F6C646" w14:textId="77777777" w:rsidR="00315764" w:rsidRDefault="00315764">
            <w:pPr>
              <w:pStyle w:val="AgencyStdParagraph"/>
              <w:numPr>
                <w:ilvl w:val="0"/>
                <w:numId w:val="9"/>
              </w:numPr>
            </w:pPr>
            <w:r>
              <w:rPr>
                <w:b w:val="0"/>
              </w:rPr>
              <w:t>Records of their investigation and remediation</w:t>
            </w:r>
          </w:p>
        </w:tc>
      </w:tr>
    </w:tbl>
    <w:p w14:paraId="65998EB0" w14:textId="77777777" w:rsidR="00315764" w:rsidRDefault="00315764">
      <w:pPr>
        <w:jc w:val="both"/>
        <w:rPr>
          <w:rFonts w:ascii="Arial" w:hAnsi="Arial"/>
          <w:b/>
          <w:sz w:val="20"/>
        </w:rPr>
      </w:pPr>
    </w:p>
    <w:p w14:paraId="4F03DEC3" w14:textId="77777777" w:rsidR="0013205E" w:rsidRDefault="0013205E">
      <w:pPr>
        <w:jc w:val="both"/>
        <w:rPr>
          <w:rFonts w:ascii="Arial" w:hAnsi="Arial"/>
          <w:b/>
          <w:sz w:val="20"/>
        </w:rPr>
        <w:sectPr w:rsidR="0013205E">
          <w:footerReference w:type="default" r:id="rId14"/>
          <w:pgSz w:w="11907" w:h="16840" w:code="9"/>
          <w:pgMar w:top="1134" w:right="363" w:bottom="1134" w:left="1134" w:header="720" w:footer="720" w:gutter="0"/>
          <w:pgNumType w:start="9"/>
          <w:cols w:space="720"/>
        </w:sectPr>
      </w:pPr>
    </w:p>
    <w:p w14:paraId="6285BD19" w14:textId="77777777" w:rsidR="00315764" w:rsidRDefault="00315764">
      <w:pPr>
        <w:jc w:val="both"/>
        <w:rPr>
          <w:rFonts w:ascii="Arial" w:hAnsi="Arial"/>
          <w:b/>
          <w:sz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315764" w14:paraId="209FB987" w14:textId="77777777">
        <w:trPr>
          <w:cantSplit/>
        </w:trPr>
        <w:tc>
          <w:tcPr>
            <w:tcW w:w="8647" w:type="dxa"/>
            <w:gridSpan w:val="2"/>
            <w:shd w:val="pct12" w:color="auto" w:fill="FFFFFF"/>
          </w:tcPr>
          <w:p w14:paraId="3FB45541" w14:textId="77777777" w:rsidR="00315764" w:rsidRDefault="00315764">
            <w:pPr>
              <w:pStyle w:val="AgencyStdParagraph"/>
            </w:pPr>
          </w:p>
          <w:p w14:paraId="04376B0B" w14:textId="77777777" w:rsidR="00315764" w:rsidRDefault="00437BE6">
            <w:pPr>
              <w:pStyle w:val="AgencyStdParagraph"/>
              <w:rPr>
                <w:sz w:val="24"/>
              </w:rPr>
            </w:pPr>
            <w:r>
              <w:rPr>
                <w:sz w:val="24"/>
              </w:rPr>
              <w:t>7</w:t>
            </w:r>
            <w:r w:rsidR="00315764">
              <w:rPr>
                <w:sz w:val="24"/>
              </w:rPr>
              <w:t>.0 Soil gas and water quality monitoring (where undertaken)</w:t>
            </w:r>
          </w:p>
          <w:p w14:paraId="5D1242F6" w14:textId="77777777" w:rsidR="00315764" w:rsidRDefault="00315764">
            <w:pPr>
              <w:pStyle w:val="AgencyStdParagraph"/>
            </w:pPr>
          </w:p>
        </w:tc>
      </w:tr>
      <w:tr w:rsidR="00315764" w14:paraId="1BDDAFEE" w14:textId="77777777">
        <w:trPr>
          <w:cantSplit/>
        </w:trPr>
        <w:tc>
          <w:tcPr>
            <w:tcW w:w="8647" w:type="dxa"/>
            <w:gridSpan w:val="2"/>
          </w:tcPr>
          <w:p w14:paraId="2A9D2192" w14:textId="77777777" w:rsidR="00315764" w:rsidRDefault="00315764">
            <w:pPr>
              <w:pStyle w:val="AgencyStdParagraph"/>
            </w:pPr>
          </w:p>
          <w:p w14:paraId="691DBA59" w14:textId="77777777" w:rsidR="00315764" w:rsidRDefault="00315764">
            <w:pPr>
              <w:pStyle w:val="AgencyStdParagraph"/>
              <w:rPr>
                <w:b w:val="0"/>
                <w:color w:val="FF0000"/>
              </w:rPr>
            </w:pPr>
            <w:r>
              <w:rPr>
                <w:b w:val="0"/>
                <w:color w:val="FF0000"/>
              </w:rPr>
              <w:t xml:space="preserve">Provide details of any soil gas and/or water monitoring </w:t>
            </w:r>
            <w:r w:rsidR="00405C50">
              <w:rPr>
                <w:b w:val="0"/>
                <w:color w:val="FF0000"/>
              </w:rPr>
              <w:t xml:space="preserve">you did. Include </w:t>
            </w:r>
            <w:r>
              <w:rPr>
                <w:b w:val="0"/>
                <w:color w:val="FF0000"/>
              </w:rPr>
              <w:t>a summary of the findings</w:t>
            </w:r>
            <w:r w:rsidR="00405C50">
              <w:rPr>
                <w:b w:val="0"/>
                <w:color w:val="FF0000"/>
              </w:rPr>
              <w:t>.</w:t>
            </w:r>
            <w:r>
              <w:rPr>
                <w:b w:val="0"/>
                <w:color w:val="FF0000"/>
              </w:rPr>
              <w:t xml:space="preserve"> </w:t>
            </w:r>
            <w:r w:rsidR="00405C50">
              <w:rPr>
                <w:b w:val="0"/>
                <w:color w:val="FF0000"/>
              </w:rPr>
              <w:t xml:space="preserve">Say </w:t>
            </w:r>
            <w:r>
              <w:rPr>
                <w:b w:val="0"/>
                <w:color w:val="FF0000"/>
              </w:rPr>
              <w:t xml:space="preserve">whether it shows </w:t>
            </w:r>
            <w:r w:rsidR="00405C50">
              <w:rPr>
                <w:b w:val="0"/>
                <w:color w:val="FF0000"/>
              </w:rPr>
              <w:t xml:space="preserve">that </w:t>
            </w:r>
            <w:r>
              <w:rPr>
                <w:b w:val="0"/>
                <w:color w:val="FF0000"/>
              </w:rPr>
              <w:t xml:space="preserve">the land </w:t>
            </w:r>
            <w:r w:rsidR="00405C50">
              <w:rPr>
                <w:b w:val="0"/>
                <w:color w:val="FF0000"/>
              </w:rPr>
              <w:t xml:space="preserve">deteriorated </w:t>
            </w:r>
            <w:r>
              <w:rPr>
                <w:b w:val="0"/>
                <w:color w:val="FF0000"/>
              </w:rPr>
              <w:t xml:space="preserve">as a result of the permitted activities. If </w:t>
            </w:r>
            <w:r w:rsidR="00405C50">
              <w:rPr>
                <w:b w:val="0"/>
                <w:color w:val="FF0000"/>
              </w:rPr>
              <w:t xml:space="preserve">it did, </w:t>
            </w:r>
            <w:r>
              <w:rPr>
                <w:b w:val="0"/>
                <w:color w:val="FF0000"/>
              </w:rPr>
              <w:t xml:space="preserve">outline </w:t>
            </w:r>
            <w:r w:rsidR="00405C50">
              <w:rPr>
                <w:b w:val="0"/>
                <w:color w:val="FF0000"/>
              </w:rPr>
              <w:t xml:space="preserve">how you </w:t>
            </w:r>
            <w:r>
              <w:rPr>
                <w:b w:val="0"/>
                <w:color w:val="FF0000"/>
              </w:rPr>
              <w:t>investigat</w:t>
            </w:r>
            <w:r w:rsidR="00405C50">
              <w:rPr>
                <w:b w:val="0"/>
                <w:color w:val="FF0000"/>
              </w:rPr>
              <w:t xml:space="preserve">ed and </w:t>
            </w:r>
            <w:r>
              <w:rPr>
                <w:b w:val="0"/>
                <w:color w:val="FF0000"/>
              </w:rPr>
              <w:t>remedi</w:t>
            </w:r>
            <w:r w:rsidR="00405C50">
              <w:rPr>
                <w:b w:val="0"/>
                <w:color w:val="FF0000"/>
              </w:rPr>
              <w:t>ed this</w:t>
            </w:r>
            <w:r>
              <w:rPr>
                <w:b w:val="0"/>
                <w:color w:val="FF0000"/>
              </w:rPr>
              <w:t>.</w:t>
            </w:r>
          </w:p>
          <w:p w14:paraId="3482E025" w14:textId="77777777" w:rsidR="00315764" w:rsidRDefault="00315764">
            <w:pPr>
              <w:pStyle w:val="AgencyStdParagraph"/>
            </w:pPr>
          </w:p>
        </w:tc>
      </w:tr>
      <w:tr w:rsidR="00315764" w14:paraId="46B29251" w14:textId="77777777">
        <w:tc>
          <w:tcPr>
            <w:tcW w:w="1701" w:type="dxa"/>
            <w:shd w:val="pct12" w:color="auto" w:fill="FFFFFF"/>
          </w:tcPr>
          <w:p w14:paraId="22B2F1B0" w14:textId="77777777" w:rsidR="00315764" w:rsidRDefault="007D7313">
            <w:pPr>
              <w:pStyle w:val="AgencyStdParagraph"/>
            </w:pPr>
            <w:r>
              <w:t>Checklist of s</w:t>
            </w:r>
            <w:r w:rsidR="005C6927">
              <w:t>upporting i</w:t>
            </w:r>
            <w:r w:rsidR="00315764">
              <w:t>nformation</w:t>
            </w:r>
          </w:p>
        </w:tc>
        <w:tc>
          <w:tcPr>
            <w:tcW w:w="6946" w:type="dxa"/>
          </w:tcPr>
          <w:p w14:paraId="45EEB791" w14:textId="77777777" w:rsidR="00315764" w:rsidRDefault="00315764">
            <w:pPr>
              <w:pStyle w:val="AgencyStdParagraph"/>
              <w:numPr>
                <w:ilvl w:val="0"/>
                <w:numId w:val="9"/>
              </w:numPr>
            </w:pPr>
            <w:r>
              <w:t>Description of soil gas and/or water monitoring undertaken</w:t>
            </w:r>
          </w:p>
          <w:p w14:paraId="72050C37" w14:textId="77777777" w:rsidR="00315764" w:rsidRDefault="00315764">
            <w:pPr>
              <w:pStyle w:val="AgencyStdParagraph"/>
              <w:numPr>
                <w:ilvl w:val="0"/>
                <w:numId w:val="9"/>
              </w:numPr>
            </w:pPr>
            <w:r>
              <w:t>Monitoring results (including graphs)</w:t>
            </w:r>
          </w:p>
        </w:tc>
      </w:tr>
    </w:tbl>
    <w:p w14:paraId="4BA3FC7A" w14:textId="77777777" w:rsidR="00315764" w:rsidRDefault="00315764">
      <w:pPr>
        <w:jc w:val="both"/>
        <w:rPr>
          <w:rFonts w:ascii="Arial" w:hAnsi="Arial"/>
          <w:b/>
          <w:sz w:val="20"/>
        </w:rPr>
      </w:pPr>
    </w:p>
    <w:p w14:paraId="6D199FFF" w14:textId="77777777" w:rsidR="00C835FC" w:rsidRDefault="00C835FC">
      <w:pPr>
        <w:jc w:val="both"/>
        <w:rPr>
          <w:rFonts w:ascii="Arial" w:hAnsi="Arial"/>
          <w:b/>
          <w:sz w:val="20"/>
        </w:rPr>
        <w:sectPr w:rsidR="00C835FC">
          <w:footerReference w:type="default" r:id="rId15"/>
          <w:pgSz w:w="11907" w:h="16840" w:code="9"/>
          <w:pgMar w:top="1134" w:right="363" w:bottom="1134" w:left="1134" w:header="720" w:footer="720" w:gutter="0"/>
          <w:pgNumType w:start="9"/>
          <w:cols w:space="720"/>
        </w:sectPr>
      </w:pPr>
    </w:p>
    <w:p w14:paraId="0B1BE503" w14:textId="77777777" w:rsidR="00315764" w:rsidRDefault="00315764">
      <w:pPr>
        <w:jc w:val="both"/>
        <w:rPr>
          <w:rFonts w:ascii="Arial" w:hAnsi="Arial"/>
          <w:b/>
          <w:sz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315764" w14:paraId="12B337DA" w14:textId="77777777">
        <w:trPr>
          <w:cantSplit/>
        </w:trPr>
        <w:tc>
          <w:tcPr>
            <w:tcW w:w="8647" w:type="dxa"/>
            <w:gridSpan w:val="2"/>
            <w:shd w:val="pct12" w:color="auto" w:fill="FFFFFF"/>
          </w:tcPr>
          <w:p w14:paraId="482D62CE" w14:textId="77777777" w:rsidR="00315764" w:rsidRDefault="00315764">
            <w:pPr>
              <w:pStyle w:val="AgencyStdParagraph"/>
            </w:pPr>
          </w:p>
          <w:p w14:paraId="103453F4" w14:textId="77777777" w:rsidR="00315764" w:rsidRDefault="00437BE6">
            <w:pPr>
              <w:pStyle w:val="AgencyStdParagraph"/>
              <w:rPr>
                <w:sz w:val="24"/>
              </w:rPr>
            </w:pPr>
            <w:r>
              <w:rPr>
                <w:sz w:val="24"/>
              </w:rPr>
              <w:t>8</w:t>
            </w:r>
            <w:r w:rsidR="00315764">
              <w:rPr>
                <w:sz w:val="24"/>
              </w:rPr>
              <w:t>.0 Decommissioning and removal of pollution risk</w:t>
            </w:r>
          </w:p>
          <w:p w14:paraId="42856652" w14:textId="77777777" w:rsidR="00315764" w:rsidRDefault="00315764">
            <w:pPr>
              <w:pStyle w:val="AgencyStdParagraph"/>
            </w:pPr>
          </w:p>
        </w:tc>
      </w:tr>
      <w:tr w:rsidR="00315764" w14:paraId="405D793B" w14:textId="77777777">
        <w:trPr>
          <w:cantSplit/>
        </w:trPr>
        <w:tc>
          <w:tcPr>
            <w:tcW w:w="8647" w:type="dxa"/>
            <w:gridSpan w:val="2"/>
          </w:tcPr>
          <w:p w14:paraId="0072546E" w14:textId="77777777" w:rsidR="00315764" w:rsidRDefault="00315764">
            <w:pPr>
              <w:pStyle w:val="AgencyStdParagraph"/>
            </w:pPr>
          </w:p>
          <w:p w14:paraId="3D1DB636" w14:textId="77777777" w:rsidR="00315764" w:rsidRDefault="00315764">
            <w:pPr>
              <w:pStyle w:val="AgencyStdParagraph"/>
              <w:rPr>
                <w:b w:val="0"/>
                <w:color w:val="FF0000"/>
              </w:rPr>
            </w:pPr>
            <w:r>
              <w:rPr>
                <w:b w:val="0"/>
                <w:color w:val="FF0000"/>
              </w:rPr>
              <w:t xml:space="preserve">Describe </w:t>
            </w:r>
            <w:r w:rsidR="00A84CD5">
              <w:rPr>
                <w:b w:val="0"/>
                <w:color w:val="FF0000"/>
              </w:rPr>
              <w:t xml:space="preserve">how the site was </w:t>
            </w:r>
            <w:r>
              <w:rPr>
                <w:b w:val="0"/>
                <w:color w:val="FF0000"/>
              </w:rPr>
              <w:t>decommission</w:t>
            </w:r>
            <w:r w:rsidR="00A84CD5">
              <w:rPr>
                <w:b w:val="0"/>
                <w:color w:val="FF0000"/>
              </w:rPr>
              <w:t>ed</w:t>
            </w:r>
            <w:r w:rsidR="00D113C1">
              <w:rPr>
                <w:b w:val="0"/>
                <w:color w:val="FF0000"/>
              </w:rPr>
              <w:t>. D</w:t>
            </w:r>
            <w:r>
              <w:rPr>
                <w:b w:val="0"/>
                <w:color w:val="FF0000"/>
              </w:rPr>
              <w:t xml:space="preserve">emonstrate that all sources of pollution risk have been removed. Describe whether the decommissioning </w:t>
            </w:r>
            <w:r w:rsidR="002F0887">
              <w:rPr>
                <w:b w:val="0"/>
                <w:color w:val="FF0000"/>
              </w:rPr>
              <w:t xml:space="preserve">had </w:t>
            </w:r>
            <w:r>
              <w:rPr>
                <w:b w:val="0"/>
                <w:color w:val="FF0000"/>
              </w:rPr>
              <w:t xml:space="preserve">any impact </w:t>
            </w:r>
            <w:r w:rsidR="002F0887">
              <w:rPr>
                <w:b w:val="0"/>
                <w:color w:val="FF0000"/>
              </w:rPr>
              <w:t xml:space="preserve">on the </w:t>
            </w:r>
            <w:r>
              <w:rPr>
                <w:b w:val="0"/>
                <w:color w:val="FF0000"/>
              </w:rPr>
              <w:t>land</w:t>
            </w:r>
            <w:r w:rsidR="00D113C1">
              <w:rPr>
                <w:b w:val="0"/>
                <w:color w:val="FF0000"/>
              </w:rPr>
              <w:t>. O</w:t>
            </w:r>
            <w:r>
              <w:rPr>
                <w:b w:val="0"/>
                <w:color w:val="FF0000"/>
              </w:rPr>
              <w:t xml:space="preserve">utline </w:t>
            </w:r>
            <w:r w:rsidR="00D113C1">
              <w:rPr>
                <w:b w:val="0"/>
                <w:color w:val="FF0000"/>
              </w:rPr>
              <w:t xml:space="preserve">how you </w:t>
            </w:r>
            <w:r>
              <w:rPr>
                <w:b w:val="0"/>
                <w:color w:val="FF0000"/>
              </w:rPr>
              <w:t>investigat</w:t>
            </w:r>
            <w:r w:rsidR="00D113C1">
              <w:rPr>
                <w:b w:val="0"/>
                <w:color w:val="FF0000"/>
              </w:rPr>
              <w:t>ed</w:t>
            </w:r>
            <w:r>
              <w:rPr>
                <w:b w:val="0"/>
                <w:color w:val="FF0000"/>
              </w:rPr>
              <w:t xml:space="preserve"> and remedi</w:t>
            </w:r>
            <w:r w:rsidR="00D113C1">
              <w:rPr>
                <w:b w:val="0"/>
                <w:color w:val="FF0000"/>
              </w:rPr>
              <w:t>ed this</w:t>
            </w:r>
            <w:r>
              <w:rPr>
                <w:b w:val="0"/>
                <w:color w:val="FF0000"/>
              </w:rPr>
              <w:t>.</w:t>
            </w:r>
          </w:p>
          <w:p w14:paraId="37E3FC94" w14:textId="77777777" w:rsidR="00315764" w:rsidRDefault="00315764">
            <w:pPr>
              <w:pStyle w:val="AgencyStdParagraph"/>
              <w:rPr>
                <w:b w:val="0"/>
              </w:rPr>
            </w:pPr>
          </w:p>
        </w:tc>
      </w:tr>
      <w:tr w:rsidR="00315764" w14:paraId="4E21706F" w14:textId="77777777">
        <w:tc>
          <w:tcPr>
            <w:tcW w:w="1701" w:type="dxa"/>
            <w:shd w:val="pct12" w:color="auto" w:fill="FFFFFF"/>
          </w:tcPr>
          <w:p w14:paraId="5D00A080" w14:textId="77777777" w:rsidR="00315764" w:rsidRDefault="007D7313">
            <w:pPr>
              <w:pStyle w:val="AgencyStdParagraph"/>
            </w:pPr>
            <w:r>
              <w:t>Checklist of s</w:t>
            </w:r>
            <w:r w:rsidR="00315764">
              <w:t xml:space="preserve">upporting </w:t>
            </w:r>
            <w:r w:rsidR="005C6927">
              <w:t>i</w:t>
            </w:r>
            <w:r w:rsidR="00315764">
              <w:t>nformation</w:t>
            </w:r>
          </w:p>
        </w:tc>
        <w:tc>
          <w:tcPr>
            <w:tcW w:w="6946" w:type="dxa"/>
          </w:tcPr>
          <w:p w14:paraId="7C1A470E" w14:textId="77777777" w:rsidR="00315764" w:rsidRDefault="00315764">
            <w:pPr>
              <w:pStyle w:val="AgencyStdParagraph"/>
              <w:numPr>
                <w:ilvl w:val="0"/>
                <w:numId w:val="9"/>
              </w:numPr>
            </w:pPr>
            <w:r>
              <w:t xml:space="preserve">Site </w:t>
            </w:r>
            <w:r w:rsidR="00D113C1">
              <w:t>c</w:t>
            </w:r>
            <w:r>
              <w:t xml:space="preserve">losure </w:t>
            </w:r>
            <w:r w:rsidR="00D113C1">
              <w:t>p</w:t>
            </w:r>
            <w:r>
              <w:t>lan</w:t>
            </w:r>
          </w:p>
          <w:p w14:paraId="1724EE42" w14:textId="77777777" w:rsidR="00315764" w:rsidRDefault="00315764">
            <w:pPr>
              <w:pStyle w:val="AgencyStdParagraph"/>
              <w:numPr>
                <w:ilvl w:val="0"/>
                <w:numId w:val="9"/>
              </w:numPr>
            </w:pPr>
            <w:r>
              <w:t>List of potential sources of pollution risk</w:t>
            </w:r>
          </w:p>
          <w:p w14:paraId="7ED50B5A" w14:textId="77777777" w:rsidR="00315764" w:rsidRDefault="00315764">
            <w:pPr>
              <w:pStyle w:val="AgencyStdParagraph"/>
              <w:numPr>
                <w:ilvl w:val="0"/>
                <w:numId w:val="9"/>
              </w:numPr>
            </w:pPr>
            <w:r>
              <w:t>Investigation and remediation reports (where relevant)</w:t>
            </w:r>
          </w:p>
        </w:tc>
      </w:tr>
    </w:tbl>
    <w:p w14:paraId="73E32C29" w14:textId="77777777" w:rsidR="00315764" w:rsidRDefault="00315764">
      <w:pPr>
        <w:jc w:val="both"/>
        <w:rPr>
          <w:rFonts w:ascii="Arial" w:hAnsi="Arial"/>
          <w:b/>
          <w:sz w:val="20"/>
        </w:rPr>
      </w:pPr>
    </w:p>
    <w:p w14:paraId="6D2218ED" w14:textId="77777777" w:rsidR="00315764" w:rsidRDefault="00315764">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315764" w14:paraId="1E85BA56" w14:textId="77777777">
        <w:trPr>
          <w:cantSplit/>
        </w:trPr>
        <w:tc>
          <w:tcPr>
            <w:tcW w:w="8647" w:type="dxa"/>
            <w:gridSpan w:val="2"/>
            <w:shd w:val="pct12" w:color="auto" w:fill="FFFFFF"/>
          </w:tcPr>
          <w:p w14:paraId="50233C00" w14:textId="77777777" w:rsidR="00315764" w:rsidRDefault="00315764">
            <w:pPr>
              <w:pStyle w:val="AgencyStdParagraph"/>
            </w:pPr>
          </w:p>
          <w:p w14:paraId="72C1A83C" w14:textId="77777777" w:rsidR="00315764" w:rsidRDefault="00437BE6">
            <w:pPr>
              <w:pStyle w:val="AgencyStdParagraph"/>
              <w:rPr>
                <w:sz w:val="24"/>
              </w:rPr>
            </w:pPr>
            <w:r>
              <w:rPr>
                <w:sz w:val="24"/>
              </w:rPr>
              <w:t>9</w:t>
            </w:r>
            <w:r w:rsidR="00315764">
              <w:rPr>
                <w:sz w:val="24"/>
              </w:rPr>
              <w:t>.0 Reference data and remediation (where relevant)</w:t>
            </w:r>
          </w:p>
          <w:p w14:paraId="0A5FF6A4" w14:textId="77777777" w:rsidR="00315764" w:rsidRDefault="00315764">
            <w:pPr>
              <w:pStyle w:val="AgencyStdParagraph"/>
            </w:pPr>
          </w:p>
        </w:tc>
      </w:tr>
      <w:tr w:rsidR="00315764" w14:paraId="3046B27B" w14:textId="77777777">
        <w:trPr>
          <w:cantSplit/>
        </w:trPr>
        <w:tc>
          <w:tcPr>
            <w:tcW w:w="8647" w:type="dxa"/>
            <w:gridSpan w:val="2"/>
          </w:tcPr>
          <w:p w14:paraId="0B4A3708" w14:textId="77777777" w:rsidR="00315764" w:rsidRDefault="00315764">
            <w:pPr>
              <w:pStyle w:val="AgencyStdParagraph"/>
            </w:pPr>
          </w:p>
          <w:p w14:paraId="392DF3D1" w14:textId="77777777" w:rsidR="00315764" w:rsidRDefault="002F0887">
            <w:pPr>
              <w:pStyle w:val="AgencyStdParagraph"/>
              <w:rPr>
                <w:b w:val="0"/>
                <w:color w:val="FF0000"/>
              </w:rPr>
            </w:pPr>
            <w:r>
              <w:rPr>
                <w:b w:val="0"/>
                <w:color w:val="FF0000"/>
              </w:rPr>
              <w:t>S</w:t>
            </w:r>
            <w:r w:rsidR="006B38D9">
              <w:rPr>
                <w:b w:val="0"/>
                <w:color w:val="FF0000"/>
              </w:rPr>
              <w:t xml:space="preserve">ay </w:t>
            </w:r>
            <w:r w:rsidR="00315764">
              <w:rPr>
                <w:b w:val="0"/>
                <w:color w:val="FF0000"/>
              </w:rPr>
              <w:t xml:space="preserve">whether </w:t>
            </w:r>
            <w:r w:rsidR="006B38D9">
              <w:rPr>
                <w:b w:val="0"/>
                <w:color w:val="FF0000"/>
              </w:rPr>
              <w:t xml:space="preserve">you had </w:t>
            </w:r>
            <w:r w:rsidR="00315764">
              <w:rPr>
                <w:b w:val="0"/>
                <w:color w:val="FF0000"/>
              </w:rPr>
              <w:t xml:space="preserve">to collect </w:t>
            </w:r>
            <w:r w:rsidR="00150EC7">
              <w:rPr>
                <w:b w:val="0"/>
                <w:color w:val="FF0000"/>
              </w:rPr>
              <w:t>land and/or groundwater</w:t>
            </w:r>
            <w:r w:rsidR="00315764">
              <w:rPr>
                <w:b w:val="0"/>
                <w:color w:val="FF0000"/>
              </w:rPr>
              <w:t xml:space="preserve"> data</w:t>
            </w:r>
            <w:r w:rsidR="006B38D9">
              <w:rPr>
                <w:b w:val="0"/>
                <w:color w:val="FF0000"/>
              </w:rPr>
              <w:t xml:space="preserve">. Or say that you didn’t need to because the </w:t>
            </w:r>
            <w:r w:rsidR="00315764">
              <w:rPr>
                <w:b w:val="0"/>
                <w:color w:val="FF0000"/>
              </w:rPr>
              <w:t xml:space="preserve">information from sections 3, 4, 5 and 6 of the Surrender </w:t>
            </w:r>
            <w:r w:rsidR="007F0080">
              <w:rPr>
                <w:b w:val="0"/>
                <w:color w:val="FF0000"/>
              </w:rPr>
              <w:t xml:space="preserve">Site Condition Report </w:t>
            </w:r>
            <w:r w:rsidR="006B38D9">
              <w:rPr>
                <w:b w:val="0"/>
                <w:color w:val="FF0000"/>
              </w:rPr>
              <w:t>shows that the land has not deteriorated</w:t>
            </w:r>
            <w:r w:rsidR="00315764">
              <w:rPr>
                <w:b w:val="0"/>
                <w:color w:val="FF0000"/>
              </w:rPr>
              <w:t>.</w:t>
            </w:r>
          </w:p>
          <w:p w14:paraId="32EF5E76" w14:textId="77777777" w:rsidR="00315764" w:rsidRDefault="00315764">
            <w:pPr>
              <w:pStyle w:val="AgencyStdParagraph"/>
              <w:rPr>
                <w:b w:val="0"/>
                <w:color w:val="FF0000"/>
              </w:rPr>
            </w:pPr>
          </w:p>
          <w:p w14:paraId="24079DED" w14:textId="77777777" w:rsidR="00315764" w:rsidRDefault="00315764">
            <w:pPr>
              <w:pStyle w:val="AgencyStdParagraph"/>
              <w:rPr>
                <w:b w:val="0"/>
                <w:color w:val="FF0000"/>
              </w:rPr>
            </w:pPr>
            <w:r>
              <w:rPr>
                <w:b w:val="0"/>
                <w:color w:val="FF0000"/>
              </w:rPr>
              <w:t xml:space="preserve">If </w:t>
            </w:r>
            <w:r w:rsidR="006B38D9">
              <w:rPr>
                <w:b w:val="0"/>
                <w:color w:val="FF0000"/>
              </w:rPr>
              <w:t xml:space="preserve">you did collect </w:t>
            </w:r>
            <w:r w:rsidR="00150EC7">
              <w:rPr>
                <w:b w:val="0"/>
                <w:color w:val="FF0000"/>
              </w:rPr>
              <w:t>land and/or groundwater</w:t>
            </w:r>
            <w:r>
              <w:rPr>
                <w:b w:val="0"/>
                <w:color w:val="FF0000"/>
              </w:rPr>
              <w:t xml:space="preserve"> reference data, summarise what this entailed</w:t>
            </w:r>
            <w:r w:rsidR="006B38D9">
              <w:rPr>
                <w:b w:val="0"/>
                <w:color w:val="FF0000"/>
              </w:rPr>
              <w:t>,</w:t>
            </w:r>
            <w:r>
              <w:rPr>
                <w:b w:val="0"/>
                <w:color w:val="FF0000"/>
              </w:rPr>
              <w:t xml:space="preserve"> and </w:t>
            </w:r>
            <w:r w:rsidR="006B38D9">
              <w:rPr>
                <w:b w:val="0"/>
                <w:color w:val="FF0000"/>
              </w:rPr>
              <w:t xml:space="preserve">what your </w:t>
            </w:r>
            <w:r>
              <w:rPr>
                <w:b w:val="0"/>
                <w:color w:val="FF0000"/>
              </w:rPr>
              <w:t xml:space="preserve">data </w:t>
            </w:r>
            <w:r w:rsidR="006B38D9">
              <w:rPr>
                <w:b w:val="0"/>
                <w:color w:val="FF0000"/>
              </w:rPr>
              <w:t xml:space="preserve">found. Say </w:t>
            </w:r>
            <w:r>
              <w:rPr>
                <w:b w:val="0"/>
                <w:color w:val="FF0000"/>
              </w:rPr>
              <w:t>whether the data shows that the condition of the land has deteriorated</w:t>
            </w:r>
            <w:r w:rsidR="002F0887">
              <w:rPr>
                <w:b w:val="0"/>
                <w:color w:val="FF0000"/>
              </w:rPr>
              <w:t xml:space="preserve">, or </w:t>
            </w:r>
            <w:r>
              <w:rPr>
                <w:b w:val="0"/>
                <w:color w:val="FF0000"/>
              </w:rPr>
              <w:t xml:space="preserve">whether the land at the site is in a </w:t>
            </w:r>
            <w:r w:rsidR="003F1A51">
              <w:rPr>
                <w:b w:val="0"/>
                <w:color w:val="FF0000"/>
              </w:rPr>
              <w:t>“</w:t>
            </w:r>
            <w:r>
              <w:rPr>
                <w:b w:val="0"/>
                <w:color w:val="FF0000"/>
              </w:rPr>
              <w:t>satisfactory state</w:t>
            </w:r>
            <w:r w:rsidR="003F1A51">
              <w:rPr>
                <w:b w:val="0"/>
                <w:color w:val="FF0000"/>
              </w:rPr>
              <w:t>”</w:t>
            </w:r>
            <w:r>
              <w:rPr>
                <w:b w:val="0"/>
                <w:color w:val="FF0000"/>
              </w:rPr>
              <w:t xml:space="preserve">. </w:t>
            </w:r>
            <w:r w:rsidR="006B38D9">
              <w:rPr>
                <w:b w:val="0"/>
                <w:color w:val="FF0000"/>
              </w:rPr>
              <w:t xml:space="preserve">If it isn’t, </w:t>
            </w:r>
            <w:r>
              <w:rPr>
                <w:b w:val="0"/>
                <w:color w:val="FF0000"/>
              </w:rPr>
              <w:t xml:space="preserve">summarise </w:t>
            </w:r>
            <w:r w:rsidR="006B38D9">
              <w:rPr>
                <w:b w:val="0"/>
                <w:color w:val="FF0000"/>
              </w:rPr>
              <w:t xml:space="preserve">what you did to </w:t>
            </w:r>
            <w:r w:rsidR="003228A7">
              <w:rPr>
                <w:b w:val="0"/>
                <w:color w:val="FF0000"/>
              </w:rPr>
              <w:t>remedy this. C</w:t>
            </w:r>
            <w:r>
              <w:rPr>
                <w:b w:val="0"/>
                <w:color w:val="FF0000"/>
              </w:rPr>
              <w:t xml:space="preserve">onfirm that the land is </w:t>
            </w:r>
            <w:r w:rsidR="005B0AD3">
              <w:rPr>
                <w:b w:val="0"/>
                <w:color w:val="FF0000"/>
              </w:rPr>
              <w:t xml:space="preserve">now </w:t>
            </w:r>
            <w:r>
              <w:rPr>
                <w:b w:val="0"/>
                <w:color w:val="FF0000"/>
              </w:rPr>
              <w:t xml:space="preserve">in a </w:t>
            </w:r>
            <w:r w:rsidR="003F1A51">
              <w:rPr>
                <w:b w:val="0"/>
                <w:color w:val="FF0000"/>
              </w:rPr>
              <w:t>“</w:t>
            </w:r>
            <w:r>
              <w:rPr>
                <w:b w:val="0"/>
                <w:color w:val="FF0000"/>
              </w:rPr>
              <w:t>satisfactory state</w:t>
            </w:r>
            <w:r w:rsidR="003F1A51">
              <w:rPr>
                <w:b w:val="0"/>
                <w:color w:val="FF0000"/>
              </w:rPr>
              <w:t>”</w:t>
            </w:r>
            <w:r>
              <w:rPr>
                <w:b w:val="0"/>
                <w:color w:val="FF0000"/>
              </w:rPr>
              <w:t xml:space="preserve"> at surrender.</w:t>
            </w:r>
          </w:p>
          <w:p w14:paraId="53424465" w14:textId="77777777" w:rsidR="00315764" w:rsidRDefault="00315764">
            <w:pPr>
              <w:pStyle w:val="AgencyStdParagraph"/>
              <w:rPr>
                <w:b w:val="0"/>
              </w:rPr>
            </w:pPr>
          </w:p>
        </w:tc>
      </w:tr>
      <w:tr w:rsidR="00315764" w14:paraId="45791D53" w14:textId="77777777">
        <w:tc>
          <w:tcPr>
            <w:tcW w:w="1701" w:type="dxa"/>
            <w:shd w:val="pct12" w:color="auto" w:fill="FFFFFF"/>
          </w:tcPr>
          <w:p w14:paraId="2339DFB8" w14:textId="77777777" w:rsidR="00315764" w:rsidRDefault="007D7313">
            <w:pPr>
              <w:pStyle w:val="AgencyStdParagraph"/>
            </w:pPr>
            <w:r>
              <w:t>Checklist of s</w:t>
            </w:r>
            <w:r w:rsidR="005C6927">
              <w:t>upporting i</w:t>
            </w:r>
            <w:r w:rsidR="00315764">
              <w:t>nformation</w:t>
            </w:r>
          </w:p>
        </w:tc>
        <w:tc>
          <w:tcPr>
            <w:tcW w:w="6946" w:type="dxa"/>
          </w:tcPr>
          <w:p w14:paraId="7E4850CF" w14:textId="77777777" w:rsidR="00315764" w:rsidRDefault="00150EC7">
            <w:pPr>
              <w:pStyle w:val="AgencyStdParagraph"/>
              <w:numPr>
                <w:ilvl w:val="0"/>
                <w:numId w:val="9"/>
              </w:numPr>
              <w:rPr>
                <w:b w:val="0"/>
              </w:rPr>
            </w:pPr>
            <w:r>
              <w:rPr>
                <w:b w:val="0"/>
              </w:rPr>
              <w:t>Land and/or groundwater</w:t>
            </w:r>
            <w:r w:rsidR="00315764">
              <w:rPr>
                <w:b w:val="0"/>
              </w:rPr>
              <w:t xml:space="preserve"> data collected at application (if collected)</w:t>
            </w:r>
          </w:p>
          <w:p w14:paraId="37511387" w14:textId="77777777" w:rsidR="00315764" w:rsidRDefault="00150EC7">
            <w:pPr>
              <w:pStyle w:val="AgencyStdParagraph"/>
              <w:numPr>
                <w:ilvl w:val="0"/>
                <w:numId w:val="9"/>
              </w:numPr>
              <w:rPr>
                <w:b w:val="0"/>
              </w:rPr>
            </w:pPr>
            <w:r>
              <w:rPr>
                <w:b w:val="0"/>
              </w:rPr>
              <w:t>Land and/or groundwater</w:t>
            </w:r>
            <w:r w:rsidR="00315764">
              <w:rPr>
                <w:b w:val="0"/>
              </w:rPr>
              <w:t xml:space="preserve"> data collected at surrender (where needed)</w:t>
            </w:r>
          </w:p>
          <w:p w14:paraId="3C670579" w14:textId="77777777" w:rsidR="00315764" w:rsidRDefault="00315764">
            <w:pPr>
              <w:pStyle w:val="AgencyStdParagraph"/>
              <w:numPr>
                <w:ilvl w:val="0"/>
                <w:numId w:val="9"/>
              </w:numPr>
              <w:rPr>
                <w:b w:val="0"/>
              </w:rPr>
            </w:pPr>
            <w:r>
              <w:rPr>
                <w:b w:val="0"/>
              </w:rPr>
              <w:t>Assessment of satisfactory state</w:t>
            </w:r>
          </w:p>
          <w:p w14:paraId="5749CE38" w14:textId="77777777" w:rsidR="00315764" w:rsidRDefault="00315764">
            <w:pPr>
              <w:pStyle w:val="AgencyStdParagraph"/>
              <w:numPr>
                <w:ilvl w:val="0"/>
                <w:numId w:val="9"/>
              </w:numPr>
            </w:pPr>
            <w:r>
              <w:rPr>
                <w:b w:val="0"/>
              </w:rPr>
              <w:t>Remediation and verification reports (where undertaken)</w:t>
            </w:r>
          </w:p>
        </w:tc>
      </w:tr>
    </w:tbl>
    <w:p w14:paraId="5266D0F8" w14:textId="77777777" w:rsidR="00315764" w:rsidRDefault="00315764">
      <w:pPr>
        <w:pStyle w:val="AgencyStdParagraph"/>
      </w:pPr>
    </w:p>
    <w:p w14:paraId="4D6B8F70" w14:textId="77777777" w:rsidR="00315764" w:rsidRDefault="00315764">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tblGrid>
      <w:tr w:rsidR="00315764" w14:paraId="6D5AC3AD" w14:textId="77777777">
        <w:trPr>
          <w:cantSplit/>
        </w:trPr>
        <w:tc>
          <w:tcPr>
            <w:tcW w:w="8647" w:type="dxa"/>
            <w:shd w:val="pct12" w:color="auto" w:fill="FFFFFF"/>
          </w:tcPr>
          <w:p w14:paraId="326A9142" w14:textId="77777777" w:rsidR="00315764" w:rsidRDefault="00315764">
            <w:pPr>
              <w:pStyle w:val="AgencyStdParagraph"/>
            </w:pPr>
          </w:p>
          <w:p w14:paraId="3D535516" w14:textId="77777777" w:rsidR="00315764" w:rsidRDefault="00FC32F5">
            <w:pPr>
              <w:pStyle w:val="AgencyStdParagraph"/>
              <w:rPr>
                <w:sz w:val="24"/>
              </w:rPr>
            </w:pPr>
            <w:r>
              <w:rPr>
                <w:sz w:val="24"/>
              </w:rPr>
              <w:t>1</w:t>
            </w:r>
            <w:r w:rsidR="00437BE6">
              <w:rPr>
                <w:sz w:val="24"/>
              </w:rPr>
              <w:t>0</w:t>
            </w:r>
            <w:r w:rsidR="00315764">
              <w:rPr>
                <w:sz w:val="24"/>
              </w:rPr>
              <w:t>.0 Statement of site condition</w:t>
            </w:r>
          </w:p>
          <w:p w14:paraId="40F40B1A" w14:textId="77777777" w:rsidR="00315764" w:rsidRDefault="00315764">
            <w:pPr>
              <w:pStyle w:val="AgencyStdParagraph"/>
            </w:pPr>
          </w:p>
        </w:tc>
      </w:tr>
      <w:tr w:rsidR="00315764" w14:paraId="135537BA" w14:textId="77777777">
        <w:trPr>
          <w:cantSplit/>
        </w:trPr>
        <w:tc>
          <w:tcPr>
            <w:tcW w:w="8647" w:type="dxa"/>
          </w:tcPr>
          <w:p w14:paraId="4E11BEE1" w14:textId="77777777" w:rsidR="00315764" w:rsidRDefault="00315764">
            <w:pPr>
              <w:pStyle w:val="AgencyStdParagraph"/>
            </w:pPr>
          </w:p>
          <w:p w14:paraId="19D4A178" w14:textId="77777777" w:rsidR="00315764" w:rsidRDefault="00315764">
            <w:pPr>
              <w:pStyle w:val="AgencyStdParagraph"/>
              <w:rPr>
                <w:b w:val="0"/>
                <w:color w:val="FF0000"/>
              </w:rPr>
            </w:pPr>
            <w:r>
              <w:rPr>
                <w:b w:val="0"/>
                <w:color w:val="FF0000"/>
              </w:rPr>
              <w:t xml:space="preserve">Using the information from sections 3 to 7, </w:t>
            </w:r>
            <w:r w:rsidR="001602A4">
              <w:rPr>
                <w:b w:val="0"/>
                <w:color w:val="FF0000"/>
              </w:rPr>
              <w:t xml:space="preserve">give </w:t>
            </w:r>
            <w:r>
              <w:rPr>
                <w:b w:val="0"/>
                <w:color w:val="FF0000"/>
              </w:rPr>
              <w:t>a statement about the condition of the land at the site</w:t>
            </w:r>
            <w:r w:rsidR="001602A4">
              <w:rPr>
                <w:b w:val="0"/>
                <w:color w:val="FF0000"/>
              </w:rPr>
              <w:t>. This should</w:t>
            </w:r>
            <w:r>
              <w:rPr>
                <w:b w:val="0"/>
                <w:color w:val="FF0000"/>
              </w:rPr>
              <w:t xml:space="preserve"> confirm that:</w:t>
            </w:r>
          </w:p>
          <w:p w14:paraId="0D43495F" w14:textId="77777777" w:rsidR="00E40296" w:rsidRDefault="00E40296">
            <w:pPr>
              <w:pStyle w:val="AgencyStdParagraph"/>
              <w:rPr>
                <w:b w:val="0"/>
                <w:color w:val="FF0000"/>
              </w:rPr>
            </w:pPr>
          </w:p>
          <w:p w14:paraId="69626DA4" w14:textId="77777777" w:rsidR="00315764" w:rsidRDefault="00315764">
            <w:pPr>
              <w:pStyle w:val="AgencyStdParagraph"/>
              <w:numPr>
                <w:ilvl w:val="0"/>
                <w:numId w:val="10"/>
              </w:numPr>
              <w:rPr>
                <w:b w:val="0"/>
                <w:color w:val="FF0000"/>
              </w:rPr>
            </w:pPr>
            <w:r>
              <w:rPr>
                <w:b w:val="0"/>
                <w:color w:val="FF0000"/>
              </w:rPr>
              <w:t xml:space="preserve">the permitted activities have </w:t>
            </w:r>
            <w:r w:rsidR="001602A4">
              <w:rPr>
                <w:b w:val="0"/>
                <w:color w:val="FF0000"/>
              </w:rPr>
              <w:t>stopped</w:t>
            </w:r>
          </w:p>
          <w:p w14:paraId="00152C43" w14:textId="77777777" w:rsidR="00315764" w:rsidRDefault="00315764">
            <w:pPr>
              <w:pStyle w:val="AgencyStdParagraph"/>
              <w:numPr>
                <w:ilvl w:val="0"/>
                <w:numId w:val="10"/>
              </w:numPr>
              <w:rPr>
                <w:b w:val="0"/>
                <w:color w:val="FF0000"/>
              </w:rPr>
            </w:pPr>
            <w:r>
              <w:rPr>
                <w:b w:val="0"/>
                <w:color w:val="FF0000"/>
              </w:rPr>
              <w:t xml:space="preserve">decommissioning </w:t>
            </w:r>
            <w:r w:rsidR="001602A4">
              <w:rPr>
                <w:b w:val="0"/>
                <w:color w:val="FF0000"/>
              </w:rPr>
              <w:t xml:space="preserve">is </w:t>
            </w:r>
            <w:r>
              <w:rPr>
                <w:b w:val="0"/>
                <w:color w:val="FF0000"/>
              </w:rPr>
              <w:t>complete</w:t>
            </w:r>
            <w:r w:rsidR="001602A4">
              <w:rPr>
                <w:b w:val="0"/>
                <w:color w:val="FF0000"/>
              </w:rPr>
              <w:t>,</w:t>
            </w:r>
            <w:r>
              <w:rPr>
                <w:b w:val="0"/>
                <w:color w:val="FF0000"/>
              </w:rPr>
              <w:t xml:space="preserve"> and </w:t>
            </w:r>
            <w:r w:rsidR="001602A4">
              <w:rPr>
                <w:b w:val="0"/>
                <w:color w:val="FF0000"/>
              </w:rPr>
              <w:t xml:space="preserve">the </w:t>
            </w:r>
            <w:r>
              <w:rPr>
                <w:b w:val="0"/>
                <w:color w:val="FF0000"/>
              </w:rPr>
              <w:t>pollution risk has been removed</w:t>
            </w:r>
          </w:p>
          <w:p w14:paraId="474FA73C" w14:textId="77777777" w:rsidR="00315764" w:rsidRDefault="00315764">
            <w:pPr>
              <w:pStyle w:val="AgencyStdParagraph"/>
              <w:numPr>
                <w:ilvl w:val="0"/>
                <w:numId w:val="10"/>
              </w:numPr>
              <w:rPr>
                <w:b w:val="0"/>
                <w:color w:val="FF0000"/>
              </w:rPr>
            </w:pPr>
            <w:r>
              <w:rPr>
                <w:b w:val="0"/>
                <w:color w:val="FF0000"/>
              </w:rPr>
              <w:t xml:space="preserve">the </w:t>
            </w:r>
            <w:r w:rsidR="00774509">
              <w:rPr>
                <w:b w:val="0"/>
                <w:color w:val="FF0000"/>
              </w:rPr>
              <w:t>land</w:t>
            </w:r>
            <w:r w:rsidR="001602A4">
              <w:rPr>
                <w:b w:val="0"/>
                <w:color w:val="FF0000"/>
              </w:rPr>
              <w:t xml:space="preserve"> </w:t>
            </w:r>
            <w:r>
              <w:rPr>
                <w:b w:val="0"/>
                <w:color w:val="FF0000"/>
              </w:rPr>
              <w:t xml:space="preserve">is in a satisfactory </w:t>
            </w:r>
            <w:r w:rsidR="000F6416">
              <w:rPr>
                <w:b w:val="0"/>
                <w:color w:val="FF0000"/>
              </w:rPr>
              <w:t>condition</w:t>
            </w:r>
            <w:r w:rsidR="001602A4">
              <w:rPr>
                <w:b w:val="0"/>
                <w:color w:val="FF0000"/>
              </w:rPr>
              <w:t>.</w:t>
            </w:r>
          </w:p>
          <w:p w14:paraId="55CF78AC" w14:textId="77777777" w:rsidR="00315764" w:rsidRDefault="00315764">
            <w:pPr>
              <w:pStyle w:val="AgencyStdParagraph"/>
              <w:rPr>
                <w:b w:val="0"/>
              </w:rPr>
            </w:pPr>
          </w:p>
        </w:tc>
      </w:tr>
    </w:tbl>
    <w:p w14:paraId="47479ADC" w14:textId="77777777" w:rsidR="00315764" w:rsidRDefault="00315764">
      <w:pPr>
        <w:pStyle w:val="AgencyStdParagraph"/>
      </w:pPr>
    </w:p>
    <w:p w14:paraId="210CBDEB" w14:textId="77777777" w:rsidR="00315764" w:rsidRDefault="00315764">
      <w:pPr>
        <w:pStyle w:val="AgencyStdParagraph"/>
      </w:pPr>
    </w:p>
    <w:p w14:paraId="00DEAB9A" w14:textId="77777777" w:rsidR="00315764" w:rsidRDefault="00315764"/>
    <w:sectPr w:rsidR="00315764">
      <w:pgSz w:w="11907" w:h="16840" w:code="9"/>
      <w:pgMar w:top="1134" w:right="363" w:bottom="1134" w:left="1134" w:header="720" w:footer="720"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DEB20" w14:textId="77777777" w:rsidR="00EC068A" w:rsidRDefault="00EC068A">
      <w:r>
        <w:separator/>
      </w:r>
    </w:p>
  </w:endnote>
  <w:endnote w:type="continuationSeparator" w:id="0">
    <w:p w14:paraId="106E994C" w14:textId="77777777" w:rsidR="00EC068A" w:rsidRDefault="00EC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E71A" w14:textId="77777777" w:rsidR="0067249C" w:rsidRPr="00BD76C0" w:rsidRDefault="0067249C" w:rsidP="00BD76C0">
    <w:pPr>
      <w:pStyle w:val="Footer"/>
      <w:jc w:val="right"/>
      <w:rPr>
        <w:rFonts w:ascii="Arial" w:hAnsi="Arial" w:cs="Arial"/>
      </w:rPr>
    </w:pPr>
    <w:r>
      <w:rPr>
        <w:rFonts w:ascii="Arial" w:hAnsi="Arial" w:cs="Arial"/>
      </w:rPr>
      <w:t xml:space="preserve">  V2.0 4</w:t>
    </w:r>
    <w:r w:rsidRPr="00BD76C0">
      <w:rPr>
        <w:rFonts w:ascii="Arial" w:hAnsi="Arial" w:cs="Arial"/>
      </w:rPr>
      <w:t xml:space="preserve"> August 2008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039E" w14:textId="77777777" w:rsidR="0067249C" w:rsidRDefault="0067249C">
    <w:pPr>
      <w:pStyle w:val="Footer"/>
      <w:ind w:right="360"/>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55A0" w14:textId="77777777" w:rsidR="0067249C" w:rsidRDefault="0067249C">
    <w:pPr>
      <w:pStyle w:val="Footer"/>
      <w:ind w:right="36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4FA0D" w14:textId="77777777" w:rsidR="00EC068A" w:rsidRDefault="00EC068A">
      <w:r>
        <w:separator/>
      </w:r>
    </w:p>
  </w:footnote>
  <w:footnote w:type="continuationSeparator" w:id="0">
    <w:p w14:paraId="73DA665D" w14:textId="77777777" w:rsidR="00EC068A" w:rsidRDefault="00EC06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E63"/>
    <w:multiLevelType w:val="hybridMultilevel"/>
    <w:tmpl w:val="53DC8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C40F3"/>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BCA7EF1"/>
    <w:multiLevelType w:val="hybridMultilevel"/>
    <w:tmpl w:val="68D08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D95D7B"/>
    <w:multiLevelType w:val="multilevel"/>
    <w:tmpl w:val="13CCD322"/>
    <w:lvl w:ilvl="0">
      <w:numFmt w:val="decimal"/>
      <w:pStyle w:val="StyleBodyText312ptBoldAllcaps"/>
      <w:lvlText w:val="Step %1."/>
      <w:lvlJc w:val="left"/>
      <w:pPr>
        <w:tabs>
          <w:tab w:val="num" w:pos="1418"/>
        </w:tabs>
        <w:ind w:left="1418" w:hanging="1418"/>
      </w:pPr>
      <w:rPr>
        <w:rFonts w:hint="default"/>
      </w:rPr>
    </w:lvl>
    <w:lvl w:ilvl="1">
      <w:start w:val="1"/>
      <w:numFmt w:val="decimal"/>
      <w:lvlText w:val="%1.%2"/>
      <w:lvlJc w:val="left"/>
      <w:pPr>
        <w:tabs>
          <w:tab w:val="num" w:pos="397"/>
        </w:tabs>
        <w:ind w:left="794" w:hanging="437"/>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F0E20E4"/>
    <w:multiLevelType w:val="multilevel"/>
    <w:tmpl w:val="39CCAA7E"/>
    <w:lvl w:ilvl="0">
      <w:start w:val="1"/>
      <w:numFmt w:val="decimal"/>
      <w:lvlText w:val="%1.0"/>
      <w:lvlJc w:val="left"/>
      <w:pPr>
        <w:tabs>
          <w:tab w:val="num" w:pos="660"/>
        </w:tabs>
        <w:ind w:left="660" w:hanging="660"/>
      </w:pPr>
      <w:rPr>
        <w:rFonts w:hint="default"/>
      </w:rPr>
    </w:lvl>
    <w:lvl w:ilvl="1">
      <w:start w:val="1"/>
      <w:numFmt w:val="decimal"/>
      <w:lvlText w:val="%1.%2"/>
      <w:lvlJc w:val="left"/>
      <w:pPr>
        <w:tabs>
          <w:tab w:val="num" w:pos="1380"/>
        </w:tabs>
        <w:ind w:left="1380" w:hanging="6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200109F2"/>
    <w:multiLevelType w:val="multilevel"/>
    <w:tmpl w:val="5F28E0E4"/>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1AC7AC8"/>
    <w:multiLevelType w:val="hybridMultilevel"/>
    <w:tmpl w:val="176AB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3248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4F345B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89D4C3D"/>
    <w:multiLevelType w:val="multilevel"/>
    <w:tmpl w:val="11CAE64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31D60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E993B23"/>
    <w:multiLevelType w:val="hybridMultilevel"/>
    <w:tmpl w:val="D368EC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BB4F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9467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DBA27E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E054B8A"/>
    <w:multiLevelType w:val="hybridMultilevel"/>
    <w:tmpl w:val="6234E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5941DC"/>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D682621"/>
    <w:multiLevelType w:val="hybridMultilevel"/>
    <w:tmpl w:val="DCEA8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2556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E815DEC"/>
    <w:multiLevelType w:val="multilevel"/>
    <w:tmpl w:val="06543FD6"/>
    <w:lvl w:ilvl="0">
      <w:start w:val="4"/>
      <w:numFmt w:val="decimal"/>
      <w:lvlText w:val="%1"/>
      <w:lvlJc w:val="left"/>
      <w:pPr>
        <w:tabs>
          <w:tab w:val="num" w:pos="360"/>
        </w:tabs>
        <w:ind w:left="360" w:hanging="360"/>
      </w:pPr>
      <w:rPr>
        <w:rFonts w:hint="default"/>
      </w:rPr>
    </w:lvl>
    <w:lvl w:ilvl="1">
      <w:start w:val="3"/>
      <w:numFmt w:val="decimal"/>
      <w:pStyle w:val="AgencySideHeadings"/>
      <w:lvlText w:val="%1.%2"/>
      <w:lvlJc w:val="left"/>
      <w:pPr>
        <w:tabs>
          <w:tab w:val="num" w:pos="360"/>
        </w:tabs>
        <w:ind w:left="357" w:hanging="357"/>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377776064">
    <w:abstractNumId w:val="4"/>
  </w:num>
  <w:num w:numId="2" w16cid:durableId="620301091">
    <w:abstractNumId w:val="19"/>
  </w:num>
  <w:num w:numId="3" w16cid:durableId="392312612">
    <w:abstractNumId w:val="3"/>
  </w:num>
  <w:num w:numId="4" w16cid:durableId="1936403999">
    <w:abstractNumId w:val="10"/>
  </w:num>
  <w:num w:numId="5" w16cid:durableId="1812748535">
    <w:abstractNumId w:val="1"/>
  </w:num>
  <w:num w:numId="6" w16cid:durableId="1996907135">
    <w:abstractNumId w:val="16"/>
  </w:num>
  <w:num w:numId="7" w16cid:durableId="1207336745">
    <w:abstractNumId w:val="13"/>
  </w:num>
  <w:num w:numId="8" w16cid:durableId="21248003">
    <w:abstractNumId w:val="12"/>
  </w:num>
  <w:num w:numId="9" w16cid:durableId="217590139">
    <w:abstractNumId w:val="18"/>
  </w:num>
  <w:num w:numId="10" w16cid:durableId="1677920660">
    <w:abstractNumId w:val="7"/>
  </w:num>
  <w:num w:numId="11" w16cid:durableId="606237095">
    <w:abstractNumId w:val="14"/>
  </w:num>
  <w:num w:numId="12" w16cid:durableId="1265265226">
    <w:abstractNumId w:val="5"/>
  </w:num>
  <w:num w:numId="13" w16cid:durableId="1915705175">
    <w:abstractNumId w:val="8"/>
  </w:num>
  <w:num w:numId="14" w16cid:durableId="1228568229">
    <w:abstractNumId w:val="17"/>
  </w:num>
  <w:num w:numId="15" w16cid:durableId="1767773597">
    <w:abstractNumId w:val="2"/>
  </w:num>
  <w:num w:numId="16" w16cid:durableId="315963993">
    <w:abstractNumId w:val="9"/>
  </w:num>
  <w:num w:numId="17" w16cid:durableId="79832600">
    <w:abstractNumId w:val="0"/>
  </w:num>
  <w:num w:numId="18" w16cid:durableId="1007949215">
    <w:abstractNumId w:val="6"/>
  </w:num>
  <w:num w:numId="19" w16cid:durableId="632058016">
    <w:abstractNumId w:val="11"/>
  </w:num>
  <w:num w:numId="20" w16cid:durableId="396246160">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7CBC78D-63FB-461C-A31E-966C4C4EA176}"/>
    <w:docVar w:name="dgnword-eventsink" w:val="44127336"/>
  </w:docVars>
  <w:rsids>
    <w:rsidRoot w:val="00304C89"/>
    <w:rsid w:val="00016377"/>
    <w:rsid w:val="00016426"/>
    <w:rsid w:val="00020786"/>
    <w:rsid w:val="00050CE9"/>
    <w:rsid w:val="00054271"/>
    <w:rsid w:val="00063F8D"/>
    <w:rsid w:val="000661A0"/>
    <w:rsid w:val="00072BBD"/>
    <w:rsid w:val="00082FEF"/>
    <w:rsid w:val="000864B8"/>
    <w:rsid w:val="000A4E9B"/>
    <w:rsid w:val="000B6C9E"/>
    <w:rsid w:val="000D4867"/>
    <w:rsid w:val="000E65F7"/>
    <w:rsid w:val="000F1ACF"/>
    <w:rsid w:val="000F6237"/>
    <w:rsid w:val="000F6416"/>
    <w:rsid w:val="00112302"/>
    <w:rsid w:val="00122116"/>
    <w:rsid w:val="001269E5"/>
    <w:rsid w:val="0013205E"/>
    <w:rsid w:val="00132741"/>
    <w:rsid w:val="00133DAC"/>
    <w:rsid w:val="00136F18"/>
    <w:rsid w:val="00137EE1"/>
    <w:rsid w:val="00141C94"/>
    <w:rsid w:val="001433DB"/>
    <w:rsid w:val="00150EC7"/>
    <w:rsid w:val="001602A4"/>
    <w:rsid w:val="00164BAC"/>
    <w:rsid w:val="001662A6"/>
    <w:rsid w:val="00167929"/>
    <w:rsid w:val="00175406"/>
    <w:rsid w:val="00192CA3"/>
    <w:rsid w:val="001A0D64"/>
    <w:rsid w:val="001A5A85"/>
    <w:rsid w:val="001A6383"/>
    <w:rsid w:val="001B4F06"/>
    <w:rsid w:val="001C2A65"/>
    <w:rsid w:val="001C752D"/>
    <w:rsid w:val="001C77AA"/>
    <w:rsid w:val="001D4DE6"/>
    <w:rsid w:val="001D7657"/>
    <w:rsid w:val="001E328B"/>
    <w:rsid w:val="001E6037"/>
    <w:rsid w:val="001E6178"/>
    <w:rsid w:val="001F02A6"/>
    <w:rsid w:val="001F2FB2"/>
    <w:rsid w:val="00201B11"/>
    <w:rsid w:val="00211B3B"/>
    <w:rsid w:val="00212F0A"/>
    <w:rsid w:val="00215D81"/>
    <w:rsid w:val="00220446"/>
    <w:rsid w:val="00222E68"/>
    <w:rsid w:val="00241646"/>
    <w:rsid w:val="00255B96"/>
    <w:rsid w:val="0025663A"/>
    <w:rsid w:val="002573DA"/>
    <w:rsid w:val="0026056D"/>
    <w:rsid w:val="00272CC4"/>
    <w:rsid w:val="00277B43"/>
    <w:rsid w:val="00281C81"/>
    <w:rsid w:val="002834FF"/>
    <w:rsid w:val="002933BA"/>
    <w:rsid w:val="00294184"/>
    <w:rsid w:val="002A13D2"/>
    <w:rsid w:val="002A1A10"/>
    <w:rsid w:val="002A3AC0"/>
    <w:rsid w:val="002A4650"/>
    <w:rsid w:val="002A7844"/>
    <w:rsid w:val="002B1A17"/>
    <w:rsid w:val="002B3744"/>
    <w:rsid w:val="002B6021"/>
    <w:rsid w:val="002D73F7"/>
    <w:rsid w:val="002F0887"/>
    <w:rsid w:val="002F7370"/>
    <w:rsid w:val="00303DAC"/>
    <w:rsid w:val="00304C89"/>
    <w:rsid w:val="00307BAD"/>
    <w:rsid w:val="00315764"/>
    <w:rsid w:val="0031674D"/>
    <w:rsid w:val="003228A7"/>
    <w:rsid w:val="00324FCF"/>
    <w:rsid w:val="003474D7"/>
    <w:rsid w:val="00373F84"/>
    <w:rsid w:val="00386A98"/>
    <w:rsid w:val="00394D6F"/>
    <w:rsid w:val="0039649C"/>
    <w:rsid w:val="003A5297"/>
    <w:rsid w:val="003B2BF2"/>
    <w:rsid w:val="003B4DC3"/>
    <w:rsid w:val="003C3050"/>
    <w:rsid w:val="003D114C"/>
    <w:rsid w:val="003D2717"/>
    <w:rsid w:val="003D5BE6"/>
    <w:rsid w:val="003E27AA"/>
    <w:rsid w:val="003E6A24"/>
    <w:rsid w:val="003E6F9B"/>
    <w:rsid w:val="003E7B33"/>
    <w:rsid w:val="003F1A51"/>
    <w:rsid w:val="00405916"/>
    <w:rsid w:val="00405C17"/>
    <w:rsid w:val="00405C50"/>
    <w:rsid w:val="00407CE7"/>
    <w:rsid w:val="004102BE"/>
    <w:rsid w:val="004159B5"/>
    <w:rsid w:val="00437BE6"/>
    <w:rsid w:val="00440D81"/>
    <w:rsid w:val="0044387D"/>
    <w:rsid w:val="004553B3"/>
    <w:rsid w:val="00467AC0"/>
    <w:rsid w:val="004862DD"/>
    <w:rsid w:val="004920B3"/>
    <w:rsid w:val="004A20B2"/>
    <w:rsid w:val="004A42A1"/>
    <w:rsid w:val="004A66FB"/>
    <w:rsid w:val="004B0EE7"/>
    <w:rsid w:val="004D710B"/>
    <w:rsid w:val="004D7719"/>
    <w:rsid w:val="004E3814"/>
    <w:rsid w:val="004F1238"/>
    <w:rsid w:val="004F2D20"/>
    <w:rsid w:val="00501BA9"/>
    <w:rsid w:val="00505869"/>
    <w:rsid w:val="00505A11"/>
    <w:rsid w:val="005104CC"/>
    <w:rsid w:val="00511A63"/>
    <w:rsid w:val="00513F8E"/>
    <w:rsid w:val="0053131D"/>
    <w:rsid w:val="00554834"/>
    <w:rsid w:val="0056288E"/>
    <w:rsid w:val="0056528A"/>
    <w:rsid w:val="00573B2D"/>
    <w:rsid w:val="0057443F"/>
    <w:rsid w:val="005776F5"/>
    <w:rsid w:val="0058494C"/>
    <w:rsid w:val="0059347C"/>
    <w:rsid w:val="005B0AD3"/>
    <w:rsid w:val="005B7594"/>
    <w:rsid w:val="005C095C"/>
    <w:rsid w:val="005C6927"/>
    <w:rsid w:val="005C6C6A"/>
    <w:rsid w:val="005D20F5"/>
    <w:rsid w:val="005D5F49"/>
    <w:rsid w:val="005D6DC3"/>
    <w:rsid w:val="005F014D"/>
    <w:rsid w:val="005F353A"/>
    <w:rsid w:val="005F4E5D"/>
    <w:rsid w:val="006055F1"/>
    <w:rsid w:val="006122D3"/>
    <w:rsid w:val="00616A9A"/>
    <w:rsid w:val="00621410"/>
    <w:rsid w:val="00621820"/>
    <w:rsid w:val="00621DB3"/>
    <w:rsid w:val="00625642"/>
    <w:rsid w:val="00627732"/>
    <w:rsid w:val="00633359"/>
    <w:rsid w:val="00633C8B"/>
    <w:rsid w:val="00637C32"/>
    <w:rsid w:val="00647172"/>
    <w:rsid w:val="00650268"/>
    <w:rsid w:val="00653130"/>
    <w:rsid w:val="00655B8B"/>
    <w:rsid w:val="0065732D"/>
    <w:rsid w:val="0066473B"/>
    <w:rsid w:val="0067249C"/>
    <w:rsid w:val="006727D8"/>
    <w:rsid w:val="0068575F"/>
    <w:rsid w:val="00686163"/>
    <w:rsid w:val="00687A1A"/>
    <w:rsid w:val="00692E72"/>
    <w:rsid w:val="006A2F46"/>
    <w:rsid w:val="006B38CB"/>
    <w:rsid w:val="006B38D9"/>
    <w:rsid w:val="006C2721"/>
    <w:rsid w:val="006C3253"/>
    <w:rsid w:val="006C69A8"/>
    <w:rsid w:val="006D5710"/>
    <w:rsid w:val="006E7D47"/>
    <w:rsid w:val="006F1810"/>
    <w:rsid w:val="006F1AE8"/>
    <w:rsid w:val="006F4834"/>
    <w:rsid w:val="006F66DE"/>
    <w:rsid w:val="00700C0F"/>
    <w:rsid w:val="00700C1B"/>
    <w:rsid w:val="00703163"/>
    <w:rsid w:val="007217BB"/>
    <w:rsid w:val="00726981"/>
    <w:rsid w:val="00735806"/>
    <w:rsid w:val="00735E33"/>
    <w:rsid w:val="0073642F"/>
    <w:rsid w:val="00736B6D"/>
    <w:rsid w:val="00760EF7"/>
    <w:rsid w:val="00774509"/>
    <w:rsid w:val="00781E70"/>
    <w:rsid w:val="00794CC6"/>
    <w:rsid w:val="00794DBD"/>
    <w:rsid w:val="00797BA3"/>
    <w:rsid w:val="007A0D13"/>
    <w:rsid w:val="007A2D49"/>
    <w:rsid w:val="007A443B"/>
    <w:rsid w:val="007A6D23"/>
    <w:rsid w:val="007B11BE"/>
    <w:rsid w:val="007B71A0"/>
    <w:rsid w:val="007C14CA"/>
    <w:rsid w:val="007C5675"/>
    <w:rsid w:val="007C6ADF"/>
    <w:rsid w:val="007D3D83"/>
    <w:rsid w:val="007D5528"/>
    <w:rsid w:val="007D730D"/>
    <w:rsid w:val="007D7313"/>
    <w:rsid w:val="007E5250"/>
    <w:rsid w:val="007F0080"/>
    <w:rsid w:val="007F204D"/>
    <w:rsid w:val="007F6AF4"/>
    <w:rsid w:val="008101DD"/>
    <w:rsid w:val="0081222F"/>
    <w:rsid w:val="00815747"/>
    <w:rsid w:val="00815778"/>
    <w:rsid w:val="008276E2"/>
    <w:rsid w:val="00831CDD"/>
    <w:rsid w:val="008339FC"/>
    <w:rsid w:val="00836CE5"/>
    <w:rsid w:val="00840310"/>
    <w:rsid w:val="00842415"/>
    <w:rsid w:val="00862A69"/>
    <w:rsid w:val="00870022"/>
    <w:rsid w:val="0087675F"/>
    <w:rsid w:val="00876934"/>
    <w:rsid w:val="00876BDF"/>
    <w:rsid w:val="008803C0"/>
    <w:rsid w:val="00887456"/>
    <w:rsid w:val="00887F50"/>
    <w:rsid w:val="008A388F"/>
    <w:rsid w:val="008A469C"/>
    <w:rsid w:val="008A6D3D"/>
    <w:rsid w:val="008A7CF6"/>
    <w:rsid w:val="008E0123"/>
    <w:rsid w:val="008E3CD6"/>
    <w:rsid w:val="00902654"/>
    <w:rsid w:val="00910852"/>
    <w:rsid w:val="00916C0A"/>
    <w:rsid w:val="00923FB8"/>
    <w:rsid w:val="00943681"/>
    <w:rsid w:val="00951EEB"/>
    <w:rsid w:val="0096107A"/>
    <w:rsid w:val="009661C2"/>
    <w:rsid w:val="00972F28"/>
    <w:rsid w:val="009733DA"/>
    <w:rsid w:val="00975FE3"/>
    <w:rsid w:val="00990E95"/>
    <w:rsid w:val="009A1309"/>
    <w:rsid w:val="009D3492"/>
    <w:rsid w:val="009E4229"/>
    <w:rsid w:val="009F60F4"/>
    <w:rsid w:val="009F7DCB"/>
    <w:rsid w:val="00A01FFC"/>
    <w:rsid w:val="00A13AF5"/>
    <w:rsid w:val="00A224C4"/>
    <w:rsid w:val="00A23597"/>
    <w:rsid w:val="00A264CB"/>
    <w:rsid w:val="00A26F56"/>
    <w:rsid w:val="00A2748F"/>
    <w:rsid w:val="00A33896"/>
    <w:rsid w:val="00A36C16"/>
    <w:rsid w:val="00A41F90"/>
    <w:rsid w:val="00A50C31"/>
    <w:rsid w:val="00A603B7"/>
    <w:rsid w:val="00A624C1"/>
    <w:rsid w:val="00A631F7"/>
    <w:rsid w:val="00A65CE1"/>
    <w:rsid w:val="00A6715B"/>
    <w:rsid w:val="00A76BD4"/>
    <w:rsid w:val="00A80A89"/>
    <w:rsid w:val="00A84CD5"/>
    <w:rsid w:val="00A84E7E"/>
    <w:rsid w:val="00A84ECF"/>
    <w:rsid w:val="00A85F6E"/>
    <w:rsid w:val="00A860E5"/>
    <w:rsid w:val="00A911EB"/>
    <w:rsid w:val="00A96EC9"/>
    <w:rsid w:val="00AA1A8B"/>
    <w:rsid w:val="00AB0E42"/>
    <w:rsid w:val="00AB3DDD"/>
    <w:rsid w:val="00AB5E64"/>
    <w:rsid w:val="00AC7A85"/>
    <w:rsid w:val="00AD21A8"/>
    <w:rsid w:val="00AE41A0"/>
    <w:rsid w:val="00AF5311"/>
    <w:rsid w:val="00B06E28"/>
    <w:rsid w:val="00B21621"/>
    <w:rsid w:val="00B26299"/>
    <w:rsid w:val="00B41E72"/>
    <w:rsid w:val="00B46C46"/>
    <w:rsid w:val="00B54EEE"/>
    <w:rsid w:val="00B6001E"/>
    <w:rsid w:val="00B647FA"/>
    <w:rsid w:val="00B77EB9"/>
    <w:rsid w:val="00B80C45"/>
    <w:rsid w:val="00B80E46"/>
    <w:rsid w:val="00B86082"/>
    <w:rsid w:val="00B91BBD"/>
    <w:rsid w:val="00B91D6C"/>
    <w:rsid w:val="00B969BD"/>
    <w:rsid w:val="00BA05D2"/>
    <w:rsid w:val="00BB0D4D"/>
    <w:rsid w:val="00BB31C3"/>
    <w:rsid w:val="00BC738D"/>
    <w:rsid w:val="00BD76C0"/>
    <w:rsid w:val="00BE6B3C"/>
    <w:rsid w:val="00C0019E"/>
    <w:rsid w:val="00C01A1A"/>
    <w:rsid w:val="00C05A2C"/>
    <w:rsid w:val="00C06FDF"/>
    <w:rsid w:val="00C13E77"/>
    <w:rsid w:val="00C160CB"/>
    <w:rsid w:val="00C203E5"/>
    <w:rsid w:val="00C22FE0"/>
    <w:rsid w:val="00C27BAB"/>
    <w:rsid w:val="00C35724"/>
    <w:rsid w:val="00C46F69"/>
    <w:rsid w:val="00C67C4A"/>
    <w:rsid w:val="00C7441B"/>
    <w:rsid w:val="00C835FC"/>
    <w:rsid w:val="00C85040"/>
    <w:rsid w:val="00C952D7"/>
    <w:rsid w:val="00C96CAE"/>
    <w:rsid w:val="00CA1267"/>
    <w:rsid w:val="00CA1385"/>
    <w:rsid w:val="00CA387A"/>
    <w:rsid w:val="00CA481D"/>
    <w:rsid w:val="00CB02E8"/>
    <w:rsid w:val="00CB688B"/>
    <w:rsid w:val="00CC7B63"/>
    <w:rsid w:val="00CD01C1"/>
    <w:rsid w:val="00CD09FC"/>
    <w:rsid w:val="00CD4864"/>
    <w:rsid w:val="00CE4395"/>
    <w:rsid w:val="00CE49AB"/>
    <w:rsid w:val="00CF6752"/>
    <w:rsid w:val="00D04EB8"/>
    <w:rsid w:val="00D113C1"/>
    <w:rsid w:val="00D15758"/>
    <w:rsid w:val="00D24090"/>
    <w:rsid w:val="00D278E8"/>
    <w:rsid w:val="00D355BC"/>
    <w:rsid w:val="00D44C18"/>
    <w:rsid w:val="00D51E8B"/>
    <w:rsid w:val="00D55251"/>
    <w:rsid w:val="00D81715"/>
    <w:rsid w:val="00D9440B"/>
    <w:rsid w:val="00D94B7E"/>
    <w:rsid w:val="00D97860"/>
    <w:rsid w:val="00DA09A8"/>
    <w:rsid w:val="00DA5FE4"/>
    <w:rsid w:val="00DA7799"/>
    <w:rsid w:val="00DA7E4E"/>
    <w:rsid w:val="00DB7145"/>
    <w:rsid w:val="00DD2FF4"/>
    <w:rsid w:val="00DE0EBD"/>
    <w:rsid w:val="00DE3B16"/>
    <w:rsid w:val="00DF3988"/>
    <w:rsid w:val="00E06140"/>
    <w:rsid w:val="00E2115E"/>
    <w:rsid w:val="00E31E1B"/>
    <w:rsid w:val="00E33CF0"/>
    <w:rsid w:val="00E40296"/>
    <w:rsid w:val="00E40EF4"/>
    <w:rsid w:val="00E4106D"/>
    <w:rsid w:val="00E41492"/>
    <w:rsid w:val="00E478FE"/>
    <w:rsid w:val="00E60E73"/>
    <w:rsid w:val="00E736E8"/>
    <w:rsid w:val="00E74B69"/>
    <w:rsid w:val="00E757B8"/>
    <w:rsid w:val="00E84EE9"/>
    <w:rsid w:val="00E872FA"/>
    <w:rsid w:val="00E87A44"/>
    <w:rsid w:val="00E91F8B"/>
    <w:rsid w:val="00E92CA4"/>
    <w:rsid w:val="00E972ED"/>
    <w:rsid w:val="00EA1E3A"/>
    <w:rsid w:val="00EB169F"/>
    <w:rsid w:val="00EB3959"/>
    <w:rsid w:val="00EB498C"/>
    <w:rsid w:val="00EC068A"/>
    <w:rsid w:val="00EC0B5E"/>
    <w:rsid w:val="00EC4E27"/>
    <w:rsid w:val="00EC4E77"/>
    <w:rsid w:val="00ED1FED"/>
    <w:rsid w:val="00ED2425"/>
    <w:rsid w:val="00EF21B6"/>
    <w:rsid w:val="00EF3037"/>
    <w:rsid w:val="00F01E2D"/>
    <w:rsid w:val="00F224B1"/>
    <w:rsid w:val="00F44D06"/>
    <w:rsid w:val="00F53C42"/>
    <w:rsid w:val="00F53CDF"/>
    <w:rsid w:val="00F769E8"/>
    <w:rsid w:val="00F92B8B"/>
    <w:rsid w:val="00FA5CDD"/>
    <w:rsid w:val="00FB16EA"/>
    <w:rsid w:val="00FB5093"/>
    <w:rsid w:val="00FC0238"/>
    <w:rsid w:val="00FC248B"/>
    <w:rsid w:val="00FC32F5"/>
    <w:rsid w:val="00FC47FB"/>
    <w:rsid w:val="00FF01EB"/>
    <w:rsid w:val="00FF0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89CB10"/>
  <w15:docId w15:val="{6615C062-B454-4400-8361-059B492B0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aliases w:val="Top Level,Top Level-PSR"/>
    <w:basedOn w:val="Normal"/>
    <w:next w:val="Normal"/>
    <w:qFormat/>
    <w:pPr>
      <w:keepNext/>
      <w:outlineLvl w:val="0"/>
    </w:pPr>
    <w:rPr>
      <w:rFonts w:ascii="Arial" w:hAnsi="Arial"/>
      <w:b/>
      <w:sz w:val="20"/>
    </w:rPr>
  </w:style>
  <w:style w:type="paragraph" w:styleId="Heading2">
    <w:name w:val="heading 2"/>
    <w:aliases w:val="Heading 2-PSR,Second Level,H2,1"/>
    <w:basedOn w:val="Normal"/>
    <w:next w:val="Normal"/>
    <w:qFormat/>
    <w:pPr>
      <w:keepNext/>
      <w:outlineLvl w:val="1"/>
    </w:pPr>
  </w:style>
  <w:style w:type="paragraph" w:styleId="Heading3">
    <w:name w:val="heading 3"/>
    <w:basedOn w:val="Normal"/>
    <w:next w:val="Normal"/>
    <w:qFormat/>
    <w:pPr>
      <w:keepNext/>
      <w:jc w:val="center"/>
      <w:outlineLvl w:val="2"/>
    </w:pPr>
    <w:rPr>
      <w:rFonts w:ascii="Arial" w:hAnsi="Arial"/>
      <w:b/>
      <w:sz w:val="16"/>
    </w:rPr>
  </w:style>
  <w:style w:type="paragraph" w:styleId="Heading4">
    <w:name w:val="heading 4"/>
    <w:basedOn w:val="Normal"/>
    <w:next w:val="Normal"/>
    <w:qFormat/>
    <w:pPr>
      <w:keepNext/>
      <w:outlineLvl w:val="3"/>
    </w:pPr>
    <w:rPr>
      <w:rFonts w:ascii="Arial" w:hAnsi="Arial"/>
      <w:b/>
    </w:rPr>
  </w:style>
  <w:style w:type="paragraph" w:styleId="Heading5">
    <w:name w:val="heading 5"/>
    <w:basedOn w:val="Normal"/>
    <w:next w:val="Normal"/>
    <w:qFormat/>
    <w:pPr>
      <w:keepNext/>
      <w:jc w:val="both"/>
      <w:outlineLvl w:val="4"/>
    </w:pPr>
    <w:rPr>
      <w:b/>
      <w:color w:val="FF0000"/>
    </w:rPr>
  </w:style>
  <w:style w:type="paragraph" w:styleId="Heading6">
    <w:name w:val="heading 6"/>
    <w:basedOn w:val="Normal"/>
    <w:next w:val="Normal"/>
    <w:qFormat/>
    <w:pPr>
      <w:keepNext/>
      <w:outlineLvl w:val="5"/>
    </w:pPr>
    <w:rPr>
      <w:b/>
      <w:i/>
      <w:lang w:val="en-US"/>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pBdr>
      <w:jc w:val="both"/>
      <w:outlineLvl w:val="6"/>
    </w:pPr>
    <w:rPr>
      <w:rFonts w:ascii="Arial" w:hAnsi="Arial"/>
      <w:b/>
      <w:sz w:val="20"/>
    </w:rPr>
  </w:style>
  <w:style w:type="paragraph" w:styleId="Heading8">
    <w:name w:val="heading 8"/>
    <w:basedOn w:val="Normal"/>
    <w:next w:val="Normal"/>
    <w:qFormat/>
    <w:pPr>
      <w:keepNext/>
      <w:outlineLvl w:val="7"/>
    </w:pPr>
    <w:rPr>
      <w:rFonts w:ascii="Arial" w:hAnsi="Arial"/>
      <w:b/>
      <w:sz w:val="28"/>
    </w:rPr>
  </w:style>
  <w:style w:type="paragraph" w:styleId="Heading9">
    <w:name w:val="heading 9"/>
    <w:basedOn w:val="Normal"/>
    <w:next w:val="Normal"/>
    <w:qFormat/>
    <w:pPr>
      <w:keepNext/>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widowControl w:val="0"/>
    </w:pPr>
    <w:rPr>
      <w:rFonts w:ascii="Arial" w:hAnsi="Arial"/>
      <w:snapToGrid w:val="0"/>
      <w:sz w:val="18"/>
      <w:lang w:eastAsia="en-US"/>
    </w:rPr>
  </w:style>
  <w:style w:type="paragraph" w:styleId="BodyText">
    <w:name w:val="Body Text"/>
    <w:basedOn w:val="Normal"/>
    <w:pPr>
      <w:suppressAutoHyphens/>
      <w:spacing w:before="120"/>
      <w:ind w:left="1701"/>
    </w:pPr>
    <w:rPr>
      <w:rFonts w:ascii="Arial" w:hAnsi="Arial"/>
      <w:sz w:val="18"/>
      <w:lang w:eastAsia="en-US"/>
    </w:rPr>
  </w:style>
  <w:style w:type="character" w:styleId="Hyperlink">
    <w:name w:val="Hyperlink"/>
    <w:basedOn w:val="DefaultParagraphFont"/>
    <w:rPr>
      <w:rFonts w:ascii="Arial" w:hAnsi="Arial"/>
      <w:color w:val="0000FF"/>
      <w:sz w:val="18"/>
      <w:u w:val="none"/>
    </w:rPr>
  </w:style>
  <w:style w:type="paragraph" w:styleId="Title">
    <w:name w:val="Title"/>
    <w:basedOn w:val="Normal"/>
    <w:qFormat/>
    <w:pPr>
      <w:jc w:val="center"/>
    </w:pPr>
    <w:rPr>
      <w:b/>
      <w:sz w:val="3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AgencyStdParagraph">
    <w:name w:val="Agency Std Paragraph"/>
    <w:autoRedefine/>
    <w:pPr>
      <w:jc w:val="both"/>
    </w:pPr>
    <w:rPr>
      <w:rFonts w:ascii="Arial" w:hAnsi="Arial"/>
      <w:b/>
      <w:color w:val="000000"/>
    </w:rPr>
  </w:style>
  <w:style w:type="paragraph" w:customStyle="1" w:styleId="AgencySubHeadings">
    <w:name w:val="Agency Sub Headings"/>
    <w:autoRedefine/>
    <w:rsid w:val="00BD76C0"/>
    <w:pPr>
      <w:jc w:val="center"/>
    </w:pPr>
    <w:rPr>
      <w:rFonts w:ascii="Arial" w:hAnsi="Arial"/>
      <w:b/>
      <w:noProof/>
      <w:sz w:val="36"/>
      <w:szCs w:val="36"/>
    </w:rPr>
  </w:style>
  <w:style w:type="paragraph" w:styleId="BodyTextIndent">
    <w:name w:val="Body Text Indent"/>
    <w:basedOn w:val="Normal"/>
    <w:pPr>
      <w:ind w:left="720"/>
    </w:pPr>
  </w:style>
  <w:style w:type="paragraph" w:styleId="BodyText2">
    <w:name w:val="Body Text 2"/>
    <w:basedOn w:val="Normal"/>
    <w:rPr>
      <w:lang w:val="en-US"/>
    </w:rPr>
  </w:style>
  <w:style w:type="paragraph" w:styleId="BodyTextIndent2">
    <w:name w:val="Body Text Indent 2"/>
    <w:basedOn w:val="Normal"/>
    <w:pPr>
      <w:ind w:left="426" w:hanging="426"/>
    </w:pPr>
    <w:rPr>
      <w:b/>
      <w:lang w:val="en-US"/>
    </w:rPr>
  </w:style>
  <w:style w:type="character" w:styleId="PageNumber">
    <w:name w:val="page number"/>
    <w:basedOn w:val="DefaultParagraphFont"/>
  </w:style>
  <w:style w:type="paragraph" w:styleId="CommentText">
    <w:name w:val="annotation text"/>
    <w:basedOn w:val="Normal"/>
    <w:semiHidden/>
    <w:rPr>
      <w:sz w:val="20"/>
    </w:rPr>
  </w:style>
  <w:style w:type="paragraph" w:styleId="BodyText3">
    <w:name w:val="Body Text 3"/>
    <w:basedOn w:val="Normal"/>
    <w:rPr>
      <w:rFonts w:ascii="Arial" w:hAnsi="Arial"/>
      <w:sz w:val="20"/>
    </w:rPr>
  </w:style>
  <w:style w:type="paragraph" w:styleId="BodyTextIndent3">
    <w:name w:val="Body Text Indent 3"/>
    <w:basedOn w:val="Normal"/>
    <w:pPr>
      <w:ind w:left="720" w:hanging="720"/>
      <w:jc w:val="both"/>
    </w:pPr>
    <w:rPr>
      <w:rFonts w:ascii="Arial" w:hAnsi="Arial"/>
      <w:sz w:val="20"/>
    </w:rPr>
  </w:style>
  <w:style w:type="character" w:styleId="Strong">
    <w:name w:val="Strong"/>
    <w:basedOn w:val="DefaultParagraphFont"/>
    <w:qFormat/>
    <w:rPr>
      <w:b/>
    </w:rPr>
  </w:style>
  <w:style w:type="character" w:styleId="FollowedHyperlink">
    <w:name w:val="FollowedHyperlink"/>
    <w:basedOn w:val="DefaultParagraphFont"/>
    <w:rPr>
      <w:color w:val="800080"/>
      <w:u w:val="single"/>
    </w:rPr>
  </w:style>
  <w:style w:type="paragraph" w:customStyle="1" w:styleId="AgencySideHeadings">
    <w:name w:val="Agency Side Headings"/>
    <w:autoRedefine/>
    <w:pPr>
      <w:numPr>
        <w:ilvl w:val="1"/>
        <w:numId w:val="2"/>
      </w:numPr>
      <w:jc w:val="both"/>
    </w:pPr>
    <w:rPr>
      <w:rFonts w:ascii="Arial" w:hAnsi="Arial"/>
      <w:b/>
    </w:rPr>
  </w:style>
  <w:style w:type="paragraph" w:customStyle="1" w:styleId="StyleBodyText312ptBoldAllcaps">
    <w:name w:val="Style Body Text 3 + 12 pt Bold All caps"/>
    <w:basedOn w:val="BodyText3"/>
    <w:pPr>
      <w:numPr>
        <w:numId w:val="3"/>
      </w:numPr>
      <w:jc w:val="both"/>
    </w:pPr>
    <w:rPr>
      <w:b/>
      <w:caps/>
      <w:sz w:val="24"/>
    </w:rPr>
  </w:style>
  <w:style w:type="paragraph" w:customStyle="1" w:styleId="StyleBodyText38pt">
    <w:name w:val="Style Body Text 3 + 8 pt"/>
    <w:basedOn w:val="BodyText3"/>
    <w:pPr>
      <w:tabs>
        <w:tab w:val="left" w:pos="720"/>
      </w:tabs>
      <w:ind w:left="1440" w:hanging="720"/>
      <w:jc w:val="both"/>
    </w:pPr>
    <w:rPr>
      <w:sz w:val="16"/>
    </w:rPr>
  </w:style>
  <w:style w:type="character" w:customStyle="1" w:styleId="StyleBodyText38ptChar">
    <w:name w:val="Style Body Text 3 + 8 pt Char"/>
    <w:basedOn w:val="DefaultParagraphFont"/>
    <w:rPr>
      <w:rFonts w:ascii="Arial" w:hAnsi="Arial"/>
      <w:noProof w:val="0"/>
      <w:sz w:val="16"/>
      <w:lang w:val="en-GB" w:eastAsia="en-US" w:bidi="ar-SA"/>
    </w:rPr>
  </w:style>
  <w:style w:type="character" w:styleId="CommentReference">
    <w:name w:val="annotation reference"/>
    <w:basedOn w:val="DefaultParagraphFont"/>
    <w:semiHidden/>
    <w:rPr>
      <w:sz w:val="16"/>
    </w:rPr>
  </w:style>
  <w:style w:type="paragraph" w:customStyle="1" w:styleId="Heading3nonum">
    <w:name w:val="Heading 3 nonum"/>
    <w:basedOn w:val="Heading3"/>
    <w:pPr>
      <w:keepNext w:val="0"/>
      <w:keepLines/>
      <w:widowControl w:val="0"/>
      <w:spacing w:before="120" w:line="270" w:lineRule="exact"/>
      <w:jc w:val="both"/>
    </w:pPr>
    <w:rPr>
      <w:b w:val="0"/>
      <w:sz w:val="20"/>
    </w:rPr>
  </w:style>
  <w:style w:type="paragraph" w:customStyle="1" w:styleId="bullett1indent">
    <w:name w:val="bullett1 indent"/>
    <w:basedOn w:val="Normal"/>
    <w:pPr>
      <w:spacing w:before="60"/>
    </w:pPr>
    <w:rPr>
      <w:rFonts w:ascii="Arial" w:hAnsi="Arial"/>
      <w:sz w:val="18"/>
    </w:rPr>
  </w:style>
  <w:style w:type="character" w:styleId="LineNumber">
    <w:name w:val="line number"/>
    <w:basedOn w:val="DefaultParagraphFont"/>
  </w:style>
  <w:style w:type="paragraph" w:styleId="Caption">
    <w:name w:val="caption"/>
    <w:basedOn w:val="Normal"/>
    <w:next w:val="Normal"/>
    <w:qFormat/>
    <w:rPr>
      <w:b/>
    </w:rPr>
  </w:style>
  <w:style w:type="paragraph" w:styleId="BalloonText">
    <w:name w:val="Balloon Text"/>
    <w:basedOn w:val="Normal"/>
    <w:semiHidden/>
    <w:rsid w:val="00304C89"/>
    <w:rPr>
      <w:rFonts w:ascii="Tahoma" w:hAnsi="Tahoma" w:cs="Tahoma"/>
      <w:sz w:val="16"/>
      <w:szCs w:val="16"/>
    </w:rPr>
  </w:style>
  <w:style w:type="paragraph" w:styleId="CommentSubject">
    <w:name w:val="annotation subject"/>
    <w:basedOn w:val="CommentText"/>
    <w:next w:val="CommentText"/>
    <w:semiHidden/>
    <w:rsid w:val="00637C32"/>
    <w:rPr>
      <w:b/>
      <w:bCs/>
    </w:rPr>
  </w:style>
  <w:style w:type="character" w:styleId="FootnoteReference">
    <w:name w:val="footnote reference"/>
    <w:basedOn w:val="DefaultParagraphFont"/>
    <w:semiHidden/>
    <w:rsid w:val="00735806"/>
    <w:rPr>
      <w:vertAlign w:val="superscript"/>
    </w:rPr>
  </w:style>
  <w:style w:type="table" w:styleId="TableGrid">
    <w:name w:val="Table Grid"/>
    <w:basedOn w:val="TableNormal"/>
    <w:rsid w:val="000B6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CE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3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4F39980E6E4466409E7A15C1D514AAA0" ma:contentTypeVersion="42" ma:contentTypeDescription="Create a new document." ma:contentTypeScope="" ma:versionID="82f713bf8189aeda9682f0dbab6b5527">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b8fba03f-b465-42d4-a04d-5eac66a5065f" targetNamespace="http://schemas.microsoft.com/office/2006/metadata/properties" ma:root="true" ma:fieldsID="386a8d511c380583ffdc50978531933a" ns2:_="" ns3:_="" ns4:_="" ns5:_="" ns6:_="">
    <xsd:import namespace="dbe221e7-66db-4bdb-a92c-aa517c005f15"/>
    <xsd:import namespace="662745e8-e224-48e8-a2e3-254862b8c2f5"/>
    <xsd:import namespace="eebef177-55b5-4448-a5fb-28ea454417ee"/>
    <xsd:import namespace="5ffd8e36-f429-4edc-ab50-c5be84842779"/>
    <xsd:import namespace="b8fba03f-b465-42d4-a04d-5eac66a5065f"/>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ObjectDetectorVersions"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SearchPropertie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ba03f-b465-42d4-a04d-5eac66a5065f"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3" nillable="true" ma:displayName="Extracted Text" ma:internalName="MediaServiceOCR" ma:readOnly="true">
      <xsd:simpleType>
        <xsd:restriction base="dms:Note">
          <xsd:maxLength value="255"/>
        </xsd:restriction>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ServiceDateTaken" ma:index="56" nillable="true" ma:displayName="MediaServiceDateTaken" ma:hidden="true" ma:indexed="true" ma:internalName="MediaServiceDateTaken"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ServiceSearchProperties" ma:index="58" nillable="true" ma:displayName="MediaServiceSearchProperties" ma:hidden="true" ma:internalName="MediaServiceSearchProperties" ma:readOnly="true">
      <xsd:simpleType>
        <xsd:restriction base="dms:Note"/>
      </xsd:simpleType>
    </xsd:element>
    <xsd:element name="MediaLengthInSeconds" ma:index="5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2023-12-01T00:00:00+00:00</EAReceivedDate>
    <ga477587807b4e8dbd9d142e03c014fa xmlns="dbe221e7-66db-4bdb-a92c-aa517c005f15">
      <Terms xmlns="http://schemas.microsoft.com/office/infopath/2007/PartnerControls"/>
    </ga477587807b4e8dbd9d142e03c014fa>
    <PermitNumber xmlns="eebef177-55b5-4448-a5fb-28ea454417ee">EPR-GP3122SZ</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MORRIS RECYCLING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2023-12-01T00:00:00+00:00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b8fba03f-b465-42d4-a04d-5eac66a5065f">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EPR/GP3122SZ/A001</EPRNumber>
    <FacilityAddressPostcode xmlns="eebef177-55b5-4448-a5fb-28ea454417ee">DY4 8XP</FacilityAddressPostcode>
    <ed3cfd1978f244c4af5dc9d642a18018 xmlns="dbe221e7-66db-4bdb-a92c-aa517c005f15">
      <Terms xmlns="http://schemas.microsoft.com/office/infopath/2007/PartnerControls"/>
    </ed3cfd1978f244c4af5dc9d642a18018>
    <TaxCatchAll xmlns="662745e8-e224-48e8-a2e3-254862b8c2f5">
      <Value>41</Value>
      <Value>40</Value>
      <Value>11</Value>
      <Value>32</Value>
      <Value>14</Value>
    </TaxCatchAll>
    <ExternalAuthor xmlns="eebef177-55b5-4448-a5fb-28ea454417ee">Vivki Cooper</ExternalAuthor>
    <SiteName xmlns="eebef177-55b5-4448-a5fb-28ea454417ee">Morris Recycling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Unit 34 Coneygree Road, Coneygre Industrial Estate, Tipton, DY4 8XP</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2C8679A5-C65B-4A80-93CB-A328A34CB5B8}"/>
</file>

<file path=customXml/itemProps2.xml><?xml version="1.0" encoding="utf-8"?>
<ds:datastoreItem xmlns:ds="http://schemas.openxmlformats.org/officeDocument/2006/customXml" ds:itemID="{343E239F-4CF1-4FF8-86C8-0719E0716583}"/>
</file>

<file path=customXml/itemProps3.xml><?xml version="1.0" encoding="utf-8"?>
<ds:datastoreItem xmlns:ds="http://schemas.openxmlformats.org/officeDocument/2006/customXml" ds:itemID="{8CA118AF-AD85-417D-A9E3-735C019336F9}"/>
</file>

<file path=docProps/app.xml><?xml version="1.0" encoding="utf-8"?>
<Properties xmlns="http://schemas.openxmlformats.org/officeDocument/2006/extended-properties" xmlns:vt="http://schemas.openxmlformats.org/officeDocument/2006/docPropsVTypes">
  <Template>Normal</Template>
  <TotalTime>111</TotalTime>
  <Pages>12</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SCR template</vt:lpstr>
    </vt:vector>
  </TitlesOfParts>
  <Company>Environment Agency</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 template</dc:title>
  <dc:creator>Environment Agency</dc:creator>
  <cp:lastModifiedBy>Vicki Cooper</cp:lastModifiedBy>
  <cp:revision>7</cp:revision>
  <cp:lastPrinted>2008-08-05T10:50:00Z</cp:lastPrinted>
  <dcterms:created xsi:type="dcterms:W3CDTF">2023-06-15T07:08:00Z</dcterms:created>
  <dcterms:modified xsi:type="dcterms:W3CDTF">2023-08-04T09:06:00Z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0x0101000E9AD557692E154F9D2697C8C6432F76004F39980E6E4466409E7A15C1D514AAA0</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32;#Bespoke|743fbb82-64b4-442a-8bac-afa632175399</vt:lpwstr>
  </property>
  <property fmtid="{D5CDD505-2E9C-101B-9397-08002B2CF9AE}" pid="7" name="DisclosureStatus">
    <vt:lpwstr>41;#Public Register|f1fcf6a6-5d97-4f1d-964e-a2f916eb1f18</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40;#Waste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y fmtid="{D5CDD505-2E9C-101B-9397-08002B2CF9AE}" pid="16" name="RegulatedActivitySub-Class">
    <vt:lpwstr/>
  </property>
</Properties>
</file>