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B25C1" w14:textId="67EB5DA9" w:rsidR="00D5378F" w:rsidRDefault="00692F9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Owsthorpe Farm</w:t>
      </w:r>
      <w:r w:rsidR="00A07B47">
        <w:rPr>
          <w:rFonts w:ascii="Arial" w:hAnsi="Arial" w:cs="Arial"/>
          <w:b/>
          <w:bCs/>
          <w:sz w:val="24"/>
          <w:szCs w:val="24"/>
        </w:rPr>
        <w:t xml:space="preserve"> Standby Generator.</w:t>
      </w:r>
    </w:p>
    <w:p w14:paraId="5043CA64" w14:textId="53B84BB9" w:rsidR="00A07B47" w:rsidRDefault="00A07B47">
      <w:pPr>
        <w:rPr>
          <w:rFonts w:ascii="Arial" w:hAnsi="Arial" w:cs="Arial"/>
          <w:b/>
          <w:bCs/>
          <w:sz w:val="24"/>
          <w:szCs w:val="24"/>
        </w:rPr>
      </w:pPr>
    </w:p>
    <w:p w14:paraId="603DD98A" w14:textId="1D4A78B0" w:rsidR="00A07B47" w:rsidRDefault="00692F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Owsthorpe Farm</w:t>
      </w:r>
      <w:r w:rsidR="003476B9">
        <w:rPr>
          <w:rFonts w:ascii="Arial" w:hAnsi="Arial" w:cs="Arial"/>
          <w:sz w:val="24"/>
          <w:szCs w:val="24"/>
        </w:rPr>
        <w:t xml:space="preserve"> </w:t>
      </w:r>
      <w:r w:rsidR="00A07B47">
        <w:rPr>
          <w:rFonts w:ascii="Arial" w:hAnsi="Arial" w:cs="Arial"/>
          <w:sz w:val="24"/>
          <w:szCs w:val="24"/>
        </w:rPr>
        <w:t xml:space="preserve">poultry operations has </w:t>
      </w:r>
      <w:r w:rsidR="00CA6C68">
        <w:rPr>
          <w:rFonts w:ascii="Arial" w:hAnsi="Arial" w:cs="Arial"/>
          <w:sz w:val="24"/>
          <w:szCs w:val="24"/>
        </w:rPr>
        <w:t>a</w:t>
      </w:r>
      <w:r w:rsidR="00A07B47">
        <w:rPr>
          <w:rFonts w:ascii="Arial" w:hAnsi="Arial" w:cs="Arial"/>
          <w:sz w:val="24"/>
          <w:szCs w:val="24"/>
        </w:rPr>
        <w:t xml:space="preserve"> standby generator.</w:t>
      </w:r>
    </w:p>
    <w:p w14:paraId="67A8DA63" w14:textId="05E49EF7" w:rsidR="00A07B47" w:rsidRDefault="00CA6C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A07B47">
        <w:rPr>
          <w:rFonts w:ascii="Arial" w:hAnsi="Arial" w:cs="Arial"/>
          <w:sz w:val="24"/>
          <w:szCs w:val="24"/>
        </w:rPr>
        <w:t xml:space="preserve"> generator </w:t>
      </w:r>
      <w:r>
        <w:rPr>
          <w:rFonts w:ascii="Arial" w:hAnsi="Arial" w:cs="Arial"/>
          <w:sz w:val="24"/>
          <w:szCs w:val="24"/>
        </w:rPr>
        <w:t>has</w:t>
      </w:r>
      <w:r w:rsidR="00A07B47">
        <w:rPr>
          <w:rFonts w:ascii="Arial" w:hAnsi="Arial" w:cs="Arial"/>
          <w:sz w:val="24"/>
          <w:szCs w:val="24"/>
        </w:rPr>
        <w:t xml:space="preserve"> a thermal input of </w:t>
      </w:r>
      <w:r w:rsidR="00203C96">
        <w:rPr>
          <w:rFonts w:ascii="Arial" w:hAnsi="Arial" w:cs="Arial"/>
          <w:sz w:val="24"/>
          <w:szCs w:val="24"/>
        </w:rPr>
        <w:t>243</w:t>
      </w:r>
      <w:r w:rsidR="00A07B47">
        <w:rPr>
          <w:rFonts w:ascii="Arial" w:hAnsi="Arial" w:cs="Arial"/>
          <w:sz w:val="24"/>
          <w:szCs w:val="24"/>
        </w:rPr>
        <w:t>kw.</w:t>
      </w:r>
    </w:p>
    <w:p w14:paraId="51A1DAEC" w14:textId="1B4644CC" w:rsidR="00A07B47" w:rsidRDefault="00A07B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Generator will not be tested more than 50hrs per annum.</w:t>
      </w:r>
    </w:p>
    <w:p w14:paraId="28A03895" w14:textId="100C8718" w:rsidR="00132010" w:rsidRPr="00A07B47" w:rsidRDefault="00132010" w:rsidP="001320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Generator will not be operated more than 500hrs per annum averaged over 3 years, as backup for mains interruption</w:t>
      </w:r>
      <w:r w:rsidR="00822C41">
        <w:rPr>
          <w:rFonts w:ascii="Arial" w:hAnsi="Arial" w:cs="Arial"/>
          <w:sz w:val="24"/>
          <w:szCs w:val="24"/>
        </w:rPr>
        <w:t>, including testing</w:t>
      </w:r>
      <w:r>
        <w:rPr>
          <w:rFonts w:ascii="Arial" w:hAnsi="Arial" w:cs="Arial"/>
          <w:sz w:val="24"/>
          <w:szCs w:val="24"/>
        </w:rPr>
        <w:t>.</w:t>
      </w:r>
    </w:p>
    <w:p w14:paraId="431C1D63" w14:textId="77777777" w:rsidR="00132010" w:rsidRPr="00A07B47" w:rsidRDefault="00132010">
      <w:pPr>
        <w:rPr>
          <w:rFonts w:ascii="Arial" w:hAnsi="Arial" w:cs="Arial"/>
          <w:sz w:val="24"/>
          <w:szCs w:val="24"/>
        </w:rPr>
      </w:pPr>
    </w:p>
    <w:sectPr w:rsidR="00132010" w:rsidRPr="00A07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47"/>
    <w:rsid w:val="000F102A"/>
    <w:rsid w:val="00132010"/>
    <w:rsid w:val="00203C96"/>
    <w:rsid w:val="003476B9"/>
    <w:rsid w:val="0048055F"/>
    <w:rsid w:val="00692F95"/>
    <w:rsid w:val="00693C3C"/>
    <w:rsid w:val="006A70ED"/>
    <w:rsid w:val="00822C41"/>
    <w:rsid w:val="008762D2"/>
    <w:rsid w:val="00A07B47"/>
    <w:rsid w:val="00A3282B"/>
    <w:rsid w:val="00CA6C68"/>
    <w:rsid w:val="00CE5DB4"/>
    <w:rsid w:val="00D119D7"/>
    <w:rsid w:val="00D5378F"/>
    <w:rsid w:val="00E32094"/>
    <w:rsid w:val="00E8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70EFC"/>
  <w15:chartTrackingRefBased/>
  <w15:docId w15:val="{F8BEAD96-212F-4D6D-9E9E-EBFAFC6C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6AA1E3962CF72F4698A24DEEB897244E" ma:contentTypeVersion="40" ma:contentTypeDescription="Create a new document." ma:contentTypeScope="" ma:versionID="2a3fda7c39fbc4c06677f33a0281da1d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47765e72-4413-4cff-aa40-50e617b95c52" targetNamespace="http://schemas.microsoft.com/office/2006/metadata/properties" ma:root="true" ma:fieldsID="7ed41f6c3a64be3c81745b585ac4e2c9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47765e72-4413-4cff-aa40-50e617b95c52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DateTaken" minOccurs="0"/>
                <xsd:element ref="ns6:lcf76f155ced4ddcb4097134ff3c332f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dexed="tru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5e72-4413-4cff-aa40-50e617b95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5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2025-06-09T23:00:00+00:00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EPR-KP3024LC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Scutts Eggs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2025-06-09T23:00:00+00:00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lcf76f155ced4ddcb4097134ff3c332f xmlns="47765e72-4413-4cff-aa40-50e617b95c52">
      <Terms xmlns="http://schemas.microsoft.com/office/infopath/2007/PartnerControls"/>
    </lcf76f155ced4ddcb4097134ff3c332f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EPR/KP3024LC</EPRNumber>
    <FacilityAddressPostcode xmlns="eebef177-55b5-4448-a5fb-28ea454417ee">DN14 7QH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11</Value>
      <Value>32</Value>
      <Value>50</Value>
      <Value>14</Value>
    </TaxCatchAll>
    <ExternalAuthor xmlns="eebef177-55b5-4448-a5fb-28ea454417ee">PSA</ExternalAuthor>
    <SiteName xmlns="eebef177-55b5-4448-a5fb-28ea454417ee">Owsthorpe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Water Quality Discharge Consents</TermName>
          <TermId xmlns="http://schemas.microsoft.com/office/infopath/2007/PartnerControls">cffe27ca-053b-4235-954f-a0a33b4b831d</TermId>
        </TermInfo>
      </Terms>
    </p517ccc45a7e4674ae144f9410147bb3>
    <FacilityAddress xmlns="eebef177-55b5-4448-a5fb-28ea454417ee">Owsthorpe Farm, OWSTHORPE, GOOLE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68710E93-F844-4066-A970-C2D2B4CA1B5C}"/>
</file>

<file path=customXml/itemProps2.xml><?xml version="1.0" encoding="utf-8"?>
<ds:datastoreItem xmlns:ds="http://schemas.openxmlformats.org/officeDocument/2006/customXml" ds:itemID="{979ED52C-1BCC-4411-8305-EB4C82CDD561}"/>
</file>

<file path=customXml/itemProps3.xml><?xml version="1.0" encoding="utf-8"?>
<ds:datastoreItem xmlns:ds="http://schemas.openxmlformats.org/officeDocument/2006/customXml" ds:itemID="{76EF5913-2B5D-44B8-82EE-28F06F1B08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Raasch</dc:creator>
  <cp:keywords/>
  <dc:description/>
  <cp:lastModifiedBy>Stephen Raasch</cp:lastModifiedBy>
  <cp:revision>15</cp:revision>
  <dcterms:created xsi:type="dcterms:W3CDTF">2023-02-26T12:57:00Z</dcterms:created>
  <dcterms:modified xsi:type="dcterms:W3CDTF">2025-06-09T18:40:00Z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0x0101000E9AD557692E154F9D2697C8C6432F76006AA1E3962CF72F4698A24DEEB897244E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50;#Water Quality Discharge Consents|cffe27ca-053b-4235-954f-a0a33b4b831d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