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FB4B" w14:textId="62599837" w:rsidR="00CF6F4D" w:rsidRPr="00E14C44" w:rsidRDefault="00CF6F4D">
      <w:pPr>
        <w:rPr>
          <w:b/>
          <w:bCs/>
          <w:sz w:val="28"/>
          <w:szCs w:val="28"/>
        </w:rPr>
      </w:pPr>
      <w:r w:rsidRPr="00E14C44">
        <w:rPr>
          <w:b/>
          <w:bCs/>
          <w:sz w:val="28"/>
          <w:szCs w:val="28"/>
        </w:rPr>
        <w:t>Document Reference – HL</w:t>
      </w:r>
      <w:r w:rsidR="001F50AB">
        <w:rPr>
          <w:b/>
          <w:bCs/>
          <w:sz w:val="28"/>
          <w:szCs w:val="28"/>
        </w:rPr>
        <w:t>9</w:t>
      </w:r>
    </w:p>
    <w:p w14:paraId="238D887F" w14:textId="38B5E61B" w:rsidR="00E14C44" w:rsidRDefault="00E14C44">
      <w:pPr>
        <w:rPr>
          <w:b/>
          <w:bCs/>
          <w:sz w:val="28"/>
          <w:szCs w:val="28"/>
        </w:rPr>
      </w:pPr>
    </w:p>
    <w:p w14:paraId="35495D65" w14:textId="5C686132" w:rsidR="00E14C44" w:rsidRPr="00E14C44" w:rsidRDefault="00E14C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Durham County Council</w:t>
      </w:r>
    </w:p>
    <w:p w14:paraId="0DD5059B" w14:textId="48323597" w:rsidR="00E14C44" w:rsidRPr="00E14C44" w:rsidRDefault="00E14C44">
      <w:pPr>
        <w:rPr>
          <w:b/>
          <w:bCs/>
          <w:sz w:val="28"/>
          <w:szCs w:val="28"/>
        </w:rPr>
      </w:pPr>
      <w:r w:rsidRPr="00E14C44">
        <w:rPr>
          <w:b/>
          <w:bCs/>
          <w:sz w:val="28"/>
          <w:szCs w:val="28"/>
        </w:rPr>
        <w:t>Heighington Lane Transfer Station</w:t>
      </w:r>
    </w:p>
    <w:p w14:paraId="768E6962" w14:textId="642FC6CC" w:rsidR="00E14C44" w:rsidRDefault="00E14C44">
      <w:pPr>
        <w:rPr>
          <w:b/>
          <w:bCs/>
          <w:sz w:val="28"/>
          <w:szCs w:val="28"/>
        </w:rPr>
      </w:pPr>
    </w:p>
    <w:p w14:paraId="17EA5CE0" w14:textId="73479774" w:rsidR="003F639D" w:rsidRDefault="003F63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Working Plan</w:t>
      </w:r>
      <w:r w:rsidR="00E5302A">
        <w:rPr>
          <w:b/>
          <w:bCs/>
          <w:sz w:val="28"/>
          <w:szCs w:val="28"/>
        </w:rPr>
        <w:t xml:space="preserve"> Summary</w:t>
      </w:r>
    </w:p>
    <w:p w14:paraId="478B3C87" w14:textId="77777777" w:rsidR="00E5302A" w:rsidRDefault="00E5302A">
      <w:pPr>
        <w:rPr>
          <w:b/>
          <w:bCs/>
          <w:sz w:val="28"/>
          <w:szCs w:val="28"/>
        </w:rPr>
      </w:pPr>
    </w:p>
    <w:p w14:paraId="1D69B183" w14:textId="1C8A2C30" w:rsidR="00E5302A" w:rsidRDefault="00E530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D9E43D0" w14:textId="77777777" w:rsidR="00E5302A" w:rsidRDefault="00E5302A" w:rsidP="00E5302A">
      <w:pPr>
        <w:jc w:val="center"/>
        <w:rPr>
          <w:rFonts w:ascii="Arial" w:hAnsi="Arial" w:cs="Arial"/>
          <w:color w:val="3366FF"/>
        </w:rPr>
      </w:pPr>
    </w:p>
    <w:p w14:paraId="3B9C8430" w14:textId="77777777" w:rsidR="00E5302A" w:rsidRDefault="00E5302A" w:rsidP="00E5302A">
      <w:pPr>
        <w:jc w:val="center"/>
        <w:rPr>
          <w:rFonts w:ascii="Arial" w:hAnsi="Arial" w:cs="Arial"/>
          <w:color w:val="3366FF"/>
        </w:rPr>
      </w:pPr>
    </w:p>
    <w:p w14:paraId="7E880890" w14:textId="7A49B3A2" w:rsidR="00E5302A" w:rsidRDefault="00E5302A" w:rsidP="00E5302A">
      <w:pPr>
        <w:jc w:val="right"/>
      </w:pPr>
      <w:r>
        <w:rPr>
          <w:noProof/>
        </w:rPr>
        <w:drawing>
          <wp:inline distT="0" distB="0" distL="0" distR="0" wp14:anchorId="2559B5C0" wp14:editId="460CF617">
            <wp:extent cx="220027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14:paraId="43BD886E" w14:textId="77777777" w:rsidR="00E5302A" w:rsidRDefault="00E5302A" w:rsidP="00E5302A">
      <w:pPr>
        <w:jc w:val="right"/>
        <w:rPr>
          <w:sz w:val="16"/>
        </w:rPr>
      </w:pPr>
    </w:p>
    <w:p w14:paraId="5927B136" w14:textId="77777777" w:rsidR="00E5302A" w:rsidRDefault="00E5302A" w:rsidP="00E5302A"/>
    <w:p w14:paraId="62C648DF" w14:textId="77777777" w:rsidR="00E5302A" w:rsidRDefault="00E5302A" w:rsidP="00E5302A"/>
    <w:p w14:paraId="6BE66E32" w14:textId="77777777" w:rsidR="00E5302A" w:rsidRDefault="00E5302A" w:rsidP="00E5302A"/>
    <w:p w14:paraId="021E768B" w14:textId="77777777" w:rsidR="00E5302A" w:rsidRDefault="00E5302A" w:rsidP="00E5302A"/>
    <w:p w14:paraId="65B66811" w14:textId="77777777" w:rsidR="00E5302A" w:rsidRDefault="00E5302A" w:rsidP="00E5302A"/>
    <w:p w14:paraId="21C34F83" w14:textId="77777777" w:rsidR="00E5302A" w:rsidRDefault="00E5302A" w:rsidP="00E5302A">
      <w:pPr>
        <w:pStyle w:val="BodyText"/>
        <w:rPr>
          <w:color w:val="auto"/>
          <w:sz w:val="48"/>
        </w:rPr>
      </w:pPr>
      <w:smartTag w:uri="urn:schemas-microsoft-com:office:smarttags" w:element="Street">
        <w:smartTag w:uri="urn:schemas-microsoft-com:office:smarttags" w:element="PlaceName">
          <w:r>
            <w:rPr>
              <w:color w:val="auto"/>
              <w:sz w:val="48"/>
            </w:rPr>
            <w:t>Heighington Lane</w:t>
          </w:r>
        </w:smartTag>
      </w:smartTag>
      <w:r>
        <w:rPr>
          <w:color w:val="auto"/>
          <w:sz w:val="48"/>
        </w:rPr>
        <w:t xml:space="preserve"> Waste Transfer Station</w:t>
      </w:r>
    </w:p>
    <w:p w14:paraId="5CCE1E51" w14:textId="77777777" w:rsidR="00E5302A" w:rsidRDefault="00E5302A" w:rsidP="00E5302A"/>
    <w:p w14:paraId="6A6DFF70" w14:textId="77777777" w:rsidR="00E5302A" w:rsidRDefault="00E5302A" w:rsidP="00E5302A"/>
    <w:p w14:paraId="18ED48C0" w14:textId="77777777" w:rsidR="00E5302A" w:rsidRDefault="00E5302A" w:rsidP="00E5302A"/>
    <w:p w14:paraId="620CB827" w14:textId="77777777" w:rsidR="00E5302A" w:rsidRDefault="00E5302A" w:rsidP="00E5302A"/>
    <w:p w14:paraId="1D01982C" w14:textId="77777777" w:rsidR="00E5302A" w:rsidRDefault="00E5302A" w:rsidP="00E5302A"/>
    <w:p w14:paraId="613787F4" w14:textId="77777777" w:rsidR="00E5302A" w:rsidRPr="00E71F80" w:rsidRDefault="00E5302A" w:rsidP="00E5302A">
      <w:pPr>
        <w:rPr>
          <w:sz w:val="40"/>
          <w:szCs w:val="40"/>
        </w:rPr>
      </w:pPr>
      <w:r w:rsidRPr="00E71F80">
        <w:rPr>
          <w:sz w:val="40"/>
          <w:szCs w:val="40"/>
        </w:rPr>
        <w:t>Working Plan</w:t>
      </w:r>
    </w:p>
    <w:p w14:paraId="2A678FC8" w14:textId="77777777" w:rsidR="00E5302A" w:rsidRDefault="00E5302A" w:rsidP="00E5302A"/>
    <w:p w14:paraId="6203B3F6" w14:textId="77777777" w:rsidR="00E5302A" w:rsidRDefault="00E5302A" w:rsidP="00E5302A"/>
    <w:p w14:paraId="431BC912" w14:textId="77777777" w:rsidR="00E5302A" w:rsidRDefault="00E5302A" w:rsidP="00E5302A"/>
    <w:p w14:paraId="1BFD962D" w14:textId="77777777" w:rsidR="00E5302A" w:rsidRDefault="00E5302A" w:rsidP="00E5302A"/>
    <w:p w14:paraId="6A76FFA2" w14:textId="77777777" w:rsidR="00E5302A" w:rsidRDefault="00E5302A" w:rsidP="00E5302A"/>
    <w:p w14:paraId="7239C809" w14:textId="77777777" w:rsidR="00E5302A" w:rsidRDefault="00E5302A" w:rsidP="00E5302A"/>
    <w:p w14:paraId="2DBBE779" w14:textId="77777777" w:rsidR="00E5302A" w:rsidRDefault="00E5302A" w:rsidP="00E5302A"/>
    <w:p w14:paraId="1CABDD82" w14:textId="77777777" w:rsidR="00E5302A" w:rsidRDefault="00E5302A" w:rsidP="00E5302A"/>
    <w:p w14:paraId="085D81D2" w14:textId="77777777" w:rsidR="00E5302A" w:rsidRDefault="00E5302A" w:rsidP="00E5302A"/>
    <w:p w14:paraId="064A149B" w14:textId="77777777" w:rsidR="00E5302A" w:rsidRDefault="00E5302A" w:rsidP="00E5302A"/>
    <w:p w14:paraId="73526C4B" w14:textId="77777777" w:rsidR="00E5302A" w:rsidRDefault="00E5302A" w:rsidP="00E5302A">
      <w:pPr>
        <w:ind w:right="-327"/>
      </w:pPr>
    </w:p>
    <w:p w14:paraId="3C11800B" w14:textId="77777777" w:rsidR="00E5302A" w:rsidRPr="00451850" w:rsidRDefault="00E5302A" w:rsidP="00E5302A">
      <w:pPr>
        <w:ind w:right="-327"/>
        <w:rPr>
          <w:b/>
        </w:rPr>
      </w:pPr>
      <w:r w:rsidRPr="00451850">
        <w:rPr>
          <w:b/>
        </w:rPr>
        <w:lastRenderedPageBreak/>
        <w:t>Contents</w:t>
      </w:r>
    </w:p>
    <w:p w14:paraId="0669F726" w14:textId="77777777" w:rsidR="00E5302A" w:rsidRPr="00E5302A" w:rsidRDefault="00E5302A" w:rsidP="00E5302A">
      <w:pPr>
        <w:pStyle w:val="TOC1"/>
        <w:tabs>
          <w:tab w:val="left" w:pos="480"/>
          <w:tab w:val="right" w:leader="dot" w:pos="8813"/>
        </w:tabs>
        <w:rPr>
          <w:noProof/>
          <w:szCs w:val="24"/>
          <w:lang w:eastAsia="en-GB"/>
        </w:rPr>
      </w:pPr>
      <w:r w:rsidRPr="00E5302A">
        <w:fldChar w:fldCharType="begin"/>
      </w:r>
      <w:r w:rsidRPr="00E5302A">
        <w:instrText xml:space="preserve"> TOC \o "1-2" \h \z \u </w:instrText>
      </w:r>
      <w:r w:rsidRPr="00E5302A">
        <w:fldChar w:fldCharType="separate"/>
      </w:r>
      <w:hyperlink w:anchor="_Toc75224077" w:history="1">
        <w:r w:rsidRPr="00E5302A">
          <w:rPr>
            <w:rStyle w:val="Hyperlink"/>
            <w:b/>
            <w:bCs/>
            <w:noProof/>
            <w:color w:val="auto"/>
          </w:rPr>
          <w:t>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SITE DESCRIPTION &amp; CHARACTERISATION OF RISK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_Toc75224077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3</w:t>
        </w:r>
        <w:r w:rsidRPr="00E5302A">
          <w:rPr>
            <w:noProof/>
            <w:webHidden/>
          </w:rPr>
          <w:fldChar w:fldCharType="end"/>
        </w:r>
      </w:hyperlink>
    </w:p>
    <w:p w14:paraId="2A3B156B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78" w:history="1">
        <w:r w:rsidRPr="00E5302A">
          <w:rPr>
            <w:rStyle w:val="Hyperlink"/>
            <w:b/>
            <w:bCs/>
            <w:noProof/>
            <w:color w:val="auto"/>
          </w:rPr>
          <w:t>1.1.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Description of Operations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_Toc75224078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3</w:t>
        </w:r>
        <w:r w:rsidRPr="00E5302A">
          <w:rPr>
            <w:noProof/>
            <w:webHidden/>
          </w:rPr>
          <w:fldChar w:fldCharType="end"/>
        </w:r>
      </w:hyperlink>
    </w:p>
    <w:p w14:paraId="37B16E95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79" w:history="1">
        <w:r w:rsidRPr="00E5302A">
          <w:rPr>
            <w:rStyle w:val="Hyperlink"/>
            <w:b/>
            <w:bCs/>
            <w:noProof/>
            <w:color w:val="auto"/>
          </w:rPr>
          <w:t>1.2.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Permitted Wastes.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_Toc75224079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5</w:t>
        </w:r>
        <w:r w:rsidRPr="00E5302A">
          <w:rPr>
            <w:noProof/>
            <w:webHidden/>
          </w:rPr>
          <w:fldChar w:fldCharType="end"/>
        </w:r>
      </w:hyperlink>
    </w:p>
    <w:p w14:paraId="2CEC1343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80" w:history="1">
        <w:r w:rsidRPr="00E5302A">
          <w:rPr>
            <w:rStyle w:val="Hyperlink"/>
            <w:b/>
            <w:bCs/>
            <w:noProof/>
            <w:color w:val="auto"/>
          </w:rPr>
          <w:t>1.3.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Hours of Operation.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_Toc75224080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6</w:t>
        </w:r>
        <w:r w:rsidRPr="00E5302A">
          <w:rPr>
            <w:noProof/>
            <w:webHidden/>
          </w:rPr>
          <w:fldChar w:fldCharType="end"/>
        </w:r>
      </w:hyperlink>
    </w:p>
    <w:p w14:paraId="77ABAF9A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81" w:history="1">
        <w:r w:rsidRPr="00E5302A">
          <w:rPr>
            <w:rStyle w:val="Hyperlink"/>
            <w:b/>
            <w:bCs/>
            <w:noProof/>
            <w:color w:val="auto"/>
          </w:rPr>
          <w:t>1.4.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Site Staffing.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_Toc75224081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6</w:t>
        </w:r>
        <w:r w:rsidRPr="00E5302A">
          <w:rPr>
            <w:noProof/>
            <w:webHidden/>
          </w:rPr>
          <w:fldChar w:fldCharType="end"/>
        </w:r>
      </w:hyperlink>
    </w:p>
    <w:p w14:paraId="107CA4FA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82" w:history="1">
        <w:r w:rsidRPr="00E5302A">
          <w:rPr>
            <w:rStyle w:val="Hyperlink"/>
            <w:b/>
            <w:noProof/>
            <w:color w:val="auto"/>
          </w:rPr>
          <w:t>1.5.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Changes to Technically Competent Persons.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_Toc75224082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7</w:t>
        </w:r>
        <w:r w:rsidRPr="00E5302A">
          <w:rPr>
            <w:noProof/>
            <w:webHidden/>
          </w:rPr>
          <w:fldChar w:fldCharType="end"/>
        </w:r>
      </w:hyperlink>
    </w:p>
    <w:p w14:paraId="18D1D261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83" w:history="1">
        <w:r w:rsidRPr="00E5302A">
          <w:rPr>
            <w:rStyle w:val="Hyperlink"/>
            <w:b/>
            <w:noProof/>
            <w:color w:val="auto"/>
          </w:rPr>
          <w:t>1.6.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Amendments to Working Plan and Supporting Information.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_Toc75224083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7</w:t>
        </w:r>
        <w:r w:rsidRPr="00E5302A">
          <w:rPr>
            <w:noProof/>
            <w:webHidden/>
          </w:rPr>
          <w:fldChar w:fldCharType="end"/>
        </w:r>
      </w:hyperlink>
    </w:p>
    <w:p w14:paraId="4480989F" w14:textId="77777777" w:rsidR="00E5302A" w:rsidRPr="00E5302A" w:rsidRDefault="00E5302A" w:rsidP="00E5302A">
      <w:pPr>
        <w:pStyle w:val="TOC1"/>
        <w:tabs>
          <w:tab w:val="left" w:pos="480"/>
          <w:tab w:val="right" w:leader="dot" w:pos="8813"/>
        </w:tabs>
        <w:rPr>
          <w:noProof/>
          <w:szCs w:val="24"/>
          <w:lang w:eastAsia="en-GB"/>
        </w:rPr>
      </w:pPr>
      <w:hyperlink w:anchor="_Toc75224084" w:history="1">
        <w:r w:rsidRPr="00E5302A">
          <w:rPr>
            <w:rStyle w:val="Hyperlink"/>
            <w:b/>
            <w:bCs/>
            <w:noProof/>
            <w:color w:val="auto"/>
          </w:rPr>
          <w:t>2.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SITE ENGINEERING FOR POLLUTION PREVENTION &amp; CONTROL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_Toc75224084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8</w:t>
        </w:r>
        <w:r w:rsidRPr="00E5302A">
          <w:rPr>
            <w:noProof/>
            <w:webHidden/>
          </w:rPr>
          <w:fldChar w:fldCharType="end"/>
        </w:r>
      </w:hyperlink>
    </w:p>
    <w:p w14:paraId="146BED3F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85" w:history="1">
        <w:r w:rsidRPr="00E5302A">
          <w:rPr>
            <w:rStyle w:val="Hyperlink"/>
            <w:b/>
            <w:bCs/>
            <w:noProof/>
            <w:color w:val="auto"/>
          </w:rPr>
          <w:t>2.1.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Engineered Site Containment &amp; Drainage System.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_Toc75224085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8</w:t>
        </w:r>
        <w:r w:rsidRPr="00E5302A">
          <w:rPr>
            <w:noProof/>
            <w:webHidden/>
          </w:rPr>
          <w:fldChar w:fldCharType="end"/>
        </w:r>
      </w:hyperlink>
    </w:p>
    <w:p w14:paraId="0B79496E" w14:textId="77777777" w:rsidR="00E5302A" w:rsidRPr="00E5302A" w:rsidRDefault="00E5302A" w:rsidP="00E5302A">
      <w:pPr>
        <w:pStyle w:val="TOC1"/>
        <w:tabs>
          <w:tab w:val="left" w:pos="480"/>
          <w:tab w:val="right" w:leader="dot" w:pos="8813"/>
        </w:tabs>
        <w:rPr>
          <w:noProof/>
          <w:szCs w:val="24"/>
          <w:lang w:eastAsia="en-GB"/>
        </w:rPr>
      </w:pPr>
      <w:hyperlink w:anchor="_Toc75224086" w:history="1">
        <w:r w:rsidRPr="00E5302A">
          <w:rPr>
            <w:rStyle w:val="Hyperlink"/>
            <w:b/>
            <w:bCs/>
            <w:noProof/>
            <w:color w:val="auto"/>
          </w:rPr>
          <w:t>3.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SITE INFRASTRUCTURE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_Toc75224086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10</w:t>
        </w:r>
        <w:r w:rsidRPr="00E5302A">
          <w:rPr>
            <w:noProof/>
            <w:webHidden/>
          </w:rPr>
          <w:fldChar w:fldCharType="end"/>
        </w:r>
      </w:hyperlink>
    </w:p>
    <w:p w14:paraId="4702B5A3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87" w:history="1">
        <w:r w:rsidRPr="00E5302A">
          <w:rPr>
            <w:rStyle w:val="Hyperlink"/>
            <w:b/>
            <w:noProof/>
            <w:color w:val="auto"/>
          </w:rPr>
          <w:t>3.1.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Provision of Site Identification Board.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_Toc75224087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10</w:t>
        </w:r>
        <w:r w:rsidRPr="00E5302A">
          <w:rPr>
            <w:noProof/>
            <w:webHidden/>
          </w:rPr>
          <w:fldChar w:fldCharType="end"/>
        </w:r>
      </w:hyperlink>
    </w:p>
    <w:p w14:paraId="4DFEFC4A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88" w:history="1">
        <w:r w:rsidRPr="00E5302A">
          <w:rPr>
            <w:rStyle w:val="Hyperlink"/>
            <w:b/>
            <w:noProof/>
            <w:color w:val="auto"/>
          </w:rPr>
          <w:t>3.2.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Site Security.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_Toc75224088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10</w:t>
        </w:r>
        <w:r w:rsidRPr="00E5302A">
          <w:rPr>
            <w:noProof/>
            <w:webHidden/>
          </w:rPr>
          <w:fldChar w:fldCharType="end"/>
        </w:r>
      </w:hyperlink>
    </w:p>
    <w:p w14:paraId="4A218710" w14:textId="77777777" w:rsidR="00E5302A" w:rsidRPr="00E5302A" w:rsidRDefault="00E5302A" w:rsidP="00E5302A">
      <w:pPr>
        <w:pStyle w:val="TOC1"/>
        <w:tabs>
          <w:tab w:val="left" w:pos="480"/>
          <w:tab w:val="right" w:leader="dot" w:pos="8813"/>
        </w:tabs>
        <w:rPr>
          <w:noProof/>
          <w:szCs w:val="24"/>
          <w:lang w:eastAsia="en-GB"/>
        </w:rPr>
      </w:pPr>
      <w:hyperlink w:anchor="_Toc75224089" w:history="1">
        <w:r w:rsidRPr="00E5302A">
          <w:rPr>
            <w:rStyle w:val="Hyperlink"/>
            <w:b/>
            <w:bCs/>
            <w:noProof/>
            <w:color w:val="auto"/>
          </w:rPr>
          <w:t>4.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SITE OPERATIONS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_Toc75224089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11</w:t>
        </w:r>
        <w:r w:rsidRPr="00E5302A">
          <w:rPr>
            <w:noProof/>
            <w:webHidden/>
          </w:rPr>
          <w:fldChar w:fldCharType="end"/>
        </w:r>
      </w:hyperlink>
    </w:p>
    <w:p w14:paraId="03474509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0" w:history="1">
        <w:r w:rsidRPr="00E5302A">
          <w:rPr>
            <w:rStyle w:val="Hyperlink"/>
            <w:b/>
            <w:bCs/>
            <w:noProof/>
            <w:color w:val="auto"/>
          </w:rPr>
          <w:t>4.1.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Control of Mud and Debris.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_Toc75224090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11</w:t>
        </w:r>
        <w:r w:rsidRPr="00E5302A">
          <w:rPr>
            <w:noProof/>
            <w:webHidden/>
          </w:rPr>
          <w:fldChar w:fldCharType="end"/>
        </w:r>
      </w:hyperlink>
    </w:p>
    <w:p w14:paraId="6030240A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1" w:history="1">
        <w:r w:rsidRPr="00E5302A">
          <w:rPr>
            <w:rStyle w:val="Hyperlink"/>
            <w:b/>
            <w:noProof/>
            <w:color w:val="auto"/>
          </w:rPr>
          <w:t>4.2.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Potentially Polluting Leaks and Spillages.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_Toc75224091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11</w:t>
        </w:r>
        <w:r w:rsidRPr="00E5302A">
          <w:rPr>
            <w:noProof/>
            <w:webHidden/>
          </w:rPr>
          <w:fldChar w:fldCharType="end"/>
        </w:r>
      </w:hyperlink>
    </w:p>
    <w:p w14:paraId="31E36F33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2" w:history="1">
        <w:r w:rsidRPr="00E5302A">
          <w:rPr>
            <w:rStyle w:val="Hyperlink"/>
            <w:b/>
            <w:noProof/>
            <w:color w:val="auto"/>
          </w:rPr>
          <w:t>4.3.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Fires on Site.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_Toc75224092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12</w:t>
        </w:r>
        <w:r w:rsidRPr="00E5302A">
          <w:rPr>
            <w:noProof/>
            <w:webHidden/>
          </w:rPr>
          <w:fldChar w:fldCharType="end"/>
        </w:r>
      </w:hyperlink>
    </w:p>
    <w:p w14:paraId="7D2DC0A7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3" w:history="1">
        <w:r w:rsidRPr="00E5302A">
          <w:rPr>
            <w:rStyle w:val="Hyperlink"/>
            <w:b/>
            <w:noProof/>
            <w:color w:val="auto"/>
          </w:rPr>
          <w:t>4.4.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Waste Acceptance, Control Systems and Procedures.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_Toc75224093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12</w:t>
        </w:r>
        <w:r w:rsidRPr="00E5302A">
          <w:rPr>
            <w:noProof/>
            <w:webHidden/>
          </w:rPr>
          <w:fldChar w:fldCharType="end"/>
        </w:r>
      </w:hyperlink>
    </w:p>
    <w:p w14:paraId="5F44D1A9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4" w:history="1">
        <w:r w:rsidRPr="00E5302A">
          <w:rPr>
            <w:rStyle w:val="Hyperlink"/>
            <w:b/>
            <w:noProof/>
            <w:color w:val="auto"/>
          </w:rPr>
          <w:t>4.5.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Waste Quantity Measurement System.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_Toc75224094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14</w:t>
        </w:r>
        <w:r w:rsidRPr="00E5302A">
          <w:rPr>
            <w:noProof/>
            <w:webHidden/>
          </w:rPr>
          <w:fldChar w:fldCharType="end"/>
        </w:r>
      </w:hyperlink>
    </w:p>
    <w:p w14:paraId="6E2C1822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5" w:history="1">
        <w:r w:rsidRPr="00E5302A">
          <w:rPr>
            <w:rStyle w:val="Hyperlink"/>
            <w:b/>
            <w:noProof/>
            <w:color w:val="auto"/>
          </w:rPr>
          <w:t>4.6.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Storage of Specified Wastes.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_Toc75224095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15</w:t>
        </w:r>
        <w:r w:rsidRPr="00E5302A">
          <w:rPr>
            <w:noProof/>
            <w:webHidden/>
          </w:rPr>
          <w:fldChar w:fldCharType="end"/>
        </w:r>
      </w:hyperlink>
    </w:p>
    <w:p w14:paraId="2CA6C517" w14:textId="77777777" w:rsidR="00E5302A" w:rsidRPr="00E5302A" w:rsidRDefault="00E5302A" w:rsidP="00E5302A">
      <w:pPr>
        <w:pStyle w:val="TOC1"/>
        <w:tabs>
          <w:tab w:val="left" w:pos="480"/>
          <w:tab w:val="right" w:leader="dot" w:pos="8813"/>
        </w:tabs>
        <w:rPr>
          <w:noProof/>
          <w:szCs w:val="24"/>
          <w:lang w:eastAsia="en-GB"/>
        </w:rPr>
      </w:pPr>
      <w:hyperlink w:anchor="_Toc75224096" w:history="1">
        <w:r w:rsidRPr="00E5302A">
          <w:rPr>
            <w:rStyle w:val="Hyperlink"/>
            <w:b/>
            <w:bCs/>
            <w:noProof/>
            <w:color w:val="auto"/>
          </w:rPr>
          <w:t>5.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POLLUTION CONTROL, MONITORING &amp; REPORTING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_Toc75224096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17</w:t>
        </w:r>
        <w:r w:rsidRPr="00E5302A">
          <w:rPr>
            <w:noProof/>
            <w:webHidden/>
          </w:rPr>
          <w:fldChar w:fldCharType="end"/>
        </w:r>
      </w:hyperlink>
    </w:p>
    <w:p w14:paraId="14E3DD33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7" w:history="1">
        <w:r w:rsidRPr="00E5302A">
          <w:rPr>
            <w:rStyle w:val="Hyperlink"/>
            <w:b/>
            <w:noProof/>
            <w:color w:val="auto"/>
          </w:rPr>
          <w:t>5.1.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Groundwater Monitoring and Reporting.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_Toc75224097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17</w:t>
        </w:r>
        <w:r w:rsidRPr="00E5302A">
          <w:rPr>
            <w:noProof/>
            <w:webHidden/>
          </w:rPr>
          <w:fldChar w:fldCharType="end"/>
        </w:r>
      </w:hyperlink>
    </w:p>
    <w:p w14:paraId="04A998D7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8" w:history="1">
        <w:r w:rsidRPr="00E5302A">
          <w:rPr>
            <w:rStyle w:val="Hyperlink"/>
            <w:b/>
            <w:noProof/>
            <w:color w:val="auto"/>
          </w:rPr>
          <w:t>5.2.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Surface Water Quality Monitoring and Reporting.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_Toc75224098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17</w:t>
        </w:r>
        <w:r w:rsidRPr="00E5302A">
          <w:rPr>
            <w:noProof/>
            <w:webHidden/>
          </w:rPr>
          <w:fldChar w:fldCharType="end"/>
        </w:r>
      </w:hyperlink>
    </w:p>
    <w:p w14:paraId="79592321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099" w:history="1">
        <w:r w:rsidRPr="00E5302A">
          <w:rPr>
            <w:rStyle w:val="Hyperlink"/>
            <w:b/>
            <w:noProof/>
            <w:color w:val="auto"/>
          </w:rPr>
          <w:t>5.3.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Monitoring and Recording of Meteorological Conditions.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_Toc75224099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17</w:t>
        </w:r>
        <w:r w:rsidRPr="00E5302A">
          <w:rPr>
            <w:noProof/>
            <w:webHidden/>
          </w:rPr>
          <w:fldChar w:fldCharType="end"/>
        </w:r>
      </w:hyperlink>
    </w:p>
    <w:p w14:paraId="6BA59D93" w14:textId="77777777" w:rsidR="00E5302A" w:rsidRPr="00E5302A" w:rsidRDefault="00E5302A" w:rsidP="00E5302A">
      <w:pPr>
        <w:pStyle w:val="TOC1"/>
        <w:tabs>
          <w:tab w:val="left" w:pos="480"/>
          <w:tab w:val="right" w:leader="dot" w:pos="8813"/>
        </w:tabs>
        <w:rPr>
          <w:noProof/>
          <w:szCs w:val="24"/>
          <w:lang w:eastAsia="en-GB"/>
        </w:rPr>
      </w:pPr>
      <w:hyperlink w:anchor="_Toc75224100" w:history="1">
        <w:r w:rsidRPr="00E5302A">
          <w:rPr>
            <w:rStyle w:val="Hyperlink"/>
            <w:b/>
            <w:bCs/>
            <w:noProof/>
            <w:color w:val="auto"/>
          </w:rPr>
          <w:t>6.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AMENITY MANAGEMENT &amp; MONITORING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_Toc75224100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18</w:t>
        </w:r>
        <w:r w:rsidRPr="00E5302A">
          <w:rPr>
            <w:noProof/>
            <w:webHidden/>
          </w:rPr>
          <w:fldChar w:fldCharType="end"/>
        </w:r>
      </w:hyperlink>
    </w:p>
    <w:p w14:paraId="4B9B0285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1" w:history="1">
        <w:r w:rsidRPr="00E5302A">
          <w:rPr>
            <w:rStyle w:val="Hyperlink"/>
            <w:b/>
            <w:noProof/>
            <w:color w:val="auto"/>
          </w:rPr>
          <w:t>6.1.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Control, Monitoring &amp; Reporting of Dusts, Fibres &amp; Particulates.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_Toc75224101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18</w:t>
        </w:r>
        <w:r w:rsidRPr="00E5302A">
          <w:rPr>
            <w:noProof/>
            <w:webHidden/>
          </w:rPr>
          <w:fldChar w:fldCharType="end"/>
        </w:r>
      </w:hyperlink>
    </w:p>
    <w:p w14:paraId="14BC745F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2" w:history="1">
        <w:r w:rsidRPr="00E5302A">
          <w:rPr>
            <w:rStyle w:val="Hyperlink"/>
            <w:b/>
            <w:noProof/>
            <w:color w:val="auto"/>
          </w:rPr>
          <w:t>6.2.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Control of Odours.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_Toc75224102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18</w:t>
        </w:r>
        <w:r w:rsidRPr="00E5302A">
          <w:rPr>
            <w:noProof/>
            <w:webHidden/>
          </w:rPr>
          <w:fldChar w:fldCharType="end"/>
        </w:r>
      </w:hyperlink>
    </w:p>
    <w:p w14:paraId="1CC92200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3" w:history="1">
        <w:r w:rsidRPr="00E5302A">
          <w:rPr>
            <w:rStyle w:val="Hyperlink"/>
            <w:b/>
            <w:noProof/>
            <w:color w:val="auto"/>
          </w:rPr>
          <w:t>6.3.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Control and Monitoring of Noise.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_Toc75224103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20</w:t>
        </w:r>
        <w:r w:rsidRPr="00E5302A">
          <w:rPr>
            <w:noProof/>
            <w:webHidden/>
          </w:rPr>
          <w:fldChar w:fldCharType="end"/>
        </w:r>
      </w:hyperlink>
    </w:p>
    <w:p w14:paraId="6B2A2A65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4" w:history="1">
        <w:r w:rsidRPr="00E5302A">
          <w:rPr>
            <w:rStyle w:val="Hyperlink"/>
            <w:b/>
            <w:noProof/>
            <w:color w:val="auto"/>
          </w:rPr>
          <w:t>6.4.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Control of Pest Infestations.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_Toc75224104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20</w:t>
        </w:r>
        <w:r w:rsidRPr="00E5302A">
          <w:rPr>
            <w:noProof/>
            <w:webHidden/>
          </w:rPr>
          <w:fldChar w:fldCharType="end"/>
        </w:r>
      </w:hyperlink>
    </w:p>
    <w:p w14:paraId="4BA96112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5" w:history="1">
        <w:r w:rsidRPr="00E5302A">
          <w:rPr>
            <w:rStyle w:val="Hyperlink"/>
            <w:b/>
            <w:noProof/>
            <w:color w:val="auto"/>
          </w:rPr>
          <w:t>6.5.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Control of Scavenging Birds and Other Scavengers.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_Toc75224105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20</w:t>
        </w:r>
        <w:r w:rsidRPr="00E5302A">
          <w:rPr>
            <w:noProof/>
            <w:webHidden/>
          </w:rPr>
          <w:fldChar w:fldCharType="end"/>
        </w:r>
      </w:hyperlink>
    </w:p>
    <w:p w14:paraId="3BFDDD76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6" w:history="1">
        <w:r w:rsidRPr="00E5302A">
          <w:rPr>
            <w:rStyle w:val="Hyperlink"/>
            <w:b/>
            <w:noProof/>
            <w:color w:val="auto"/>
          </w:rPr>
          <w:t>6.6.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Control of Litter.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_Toc75224106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21</w:t>
        </w:r>
        <w:r w:rsidRPr="00E5302A">
          <w:rPr>
            <w:noProof/>
            <w:webHidden/>
          </w:rPr>
          <w:fldChar w:fldCharType="end"/>
        </w:r>
      </w:hyperlink>
    </w:p>
    <w:p w14:paraId="1525BD41" w14:textId="77777777" w:rsidR="00E5302A" w:rsidRPr="00E5302A" w:rsidRDefault="00E5302A" w:rsidP="00E5302A">
      <w:pPr>
        <w:pStyle w:val="TOC1"/>
        <w:tabs>
          <w:tab w:val="left" w:pos="480"/>
          <w:tab w:val="right" w:leader="dot" w:pos="8813"/>
        </w:tabs>
        <w:rPr>
          <w:noProof/>
          <w:szCs w:val="24"/>
          <w:lang w:eastAsia="en-GB"/>
        </w:rPr>
      </w:pPr>
      <w:hyperlink w:anchor="_Toc75224107" w:history="1">
        <w:r w:rsidRPr="00E5302A">
          <w:rPr>
            <w:rStyle w:val="Hyperlink"/>
            <w:b/>
            <w:bCs/>
            <w:noProof/>
            <w:color w:val="auto"/>
          </w:rPr>
          <w:t>7.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SITE RECORDS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_Toc75224107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22</w:t>
        </w:r>
        <w:r w:rsidRPr="00E5302A">
          <w:rPr>
            <w:noProof/>
            <w:webHidden/>
          </w:rPr>
          <w:fldChar w:fldCharType="end"/>
        </w:r>
      </w:hyperlink>
    </w:p>
    <w:p w14:paraId="63DA21BB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8" w:history="1">
        <w:r w:rsidRPr="00E5302A">
          <w:rPr>
            <w:rStyle w:val="Hyperlink"/>
            <w:b/>
            <w:noProof/>
            <w:color w:val="auto"/>
          </w:rPr>
          <w:t>7.1.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Security and Availability of Records.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_Toc75224108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22</w:t>
        </w:r>
        <w:r w:rsidRPr="00E5302A">
          <w:rPr>
            <w:noProof/>
            <w:webHidden/>
          </w:rPr>
          <w:fldChar w:fldCharType="end"/>
        </w:r>
      </w:hyperlink>
    </w:p>
    <w:p w14:paraId="424CE8D6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09" w:history="1">
        <w:r w:rsidRPr="00E5302A">
          <w:rPr>
            <w:rStyle w:val="Hyperlink"/>
            <w:b/>
            <w:bCs/>
            <w:noProof/>
            <w:color w:val="auto"/>
          </w:rPr>
          <w:t>7.2.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bCs/>
            <w:noProof/>
            <w:color w:val="auto"/>
          </w:rPr>
          <w:t>Record of Waste Movements.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_Toc75224109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22</w:t>
        </w:r>
        <w:r w:rsidRPr="00E5302A">
          <w:rPr>
            <w:noProof/>
            <w:webHidden/>
          </w:rPr>
          <w:fldChar w:fldCharType="end"/>
        </w:r>
      </w:hyperlink>
    </w:p>
    <w:p w14:paraId="1B8D34C8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10" w:history="1">
        <w:r w:rsidRPr="00E5302A">
          <w:rPr>
            <w:rStyle w:val="Hyperlink"/>
            <w:b/>
            <w:noProof/>
            <w:color w:val="auto"/>
          </w:rPr>
          <w:t>7.3.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Site Diary.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_Toc75224110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23</w:t>
        </w:r>
        <w:r w:rsidRPr="00E5302A">
          <w:rPr>
            <w:noProof/>
            <w:webHidden/>
          </w:rPr>
          <w:fldChar w:fldCharType="end"/>
        </w:r>
      </w:hyperlink>
    </w:p>
    <w:p w14:paraId="132EAABC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11" w:history="1">
        <w:r w:rsidRPr="00E5302A">
          <w:rPr>
            <w:rStyle w:val="Hyperlink"/>
            <w:b/>
            <w:noProof/>
            <w:color w:val="auto"/>
          </w:rPr>
          <w:t>7.4.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Household Hazardous Waste Register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_Toc75224111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23</w:t>
        </w:r>
        <w:r w:rsidRPr="00E5302A">
          <w:rPr>
            <w:noProof/>
            <w:webHidden/>
          </w:rPr>
          <w:fldChar w:fldCharType="end"/>
        </w:r>
      </w:hyperlink>
    </w:p>
    <w:p w14:paraId="0058AC1E" w14:textId="77777777" w:rsidR="00E5302A" w:rsidRPr="00E5302A" w:rsidRDefault="00E5302A" w:rsidP="00E5302A">
      <w:pPr>
        <w:pStyle w:val="TOC2"/>
        <w:tabs>
          <w:tab w:val="left" w:pos="960"/>
          <w:tab w:val="right" w:leader="dot" w:pos="8813"/>
        </w:tabs>
        <w:rPr>
          <w:noProof/>
          <w:szCs w:val="24"/>
          <w:lang w:eastAsia="en-GB"/>
        </w:rPr>
      </w:pPr>
      <w:hyperlink w:anchor="_Toc75224112" w:history="1">
        <w:r w:rsidRPr="00E5302A">
          <w:rPr>
            <w:rStyle w:val="Hyperlink"/>
            <w:b/>
            <w:noProof/>
            <w:color w:val="auto"/>
          </w:rPr>
          <w:t>7.5.</w:t>
        </w:r>
        <w:r w:rsidRPr="00E5302A">
          <w:rPr>
            <w:noProof/>
            <w:szCs w:val="24"/>
            <w:lang w:eastAsia="en-GB"/>
          </w:rPr>
          <w:tab/>
        </w:r>
        <w:r w:rsidRPr="00E5302A">
          <w:rPr>
            <w:rStyle w:val="Hyperlink"/>
            <w:b/>
            <w:noProof/>
            <w:color w:val="auto"/>
          </w:rPr>
          <w:t>Asbestos Register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_Toc75224112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23</w:t>
        </w:r>
        <w:r w:rsidRPr="00E5302A">
          <w:rPr>
            <w:noProof/>
            <w:webHidden/>
          </w:rPr>
          <w:fldChar w:fldCharType="end"/>
        </w:r>
      </w:hyperlink>
    </w:p>
    <w:p w14:paraId="64CFA8C1" w14:textId="77777777" w:rsidR="00E5302A" w:rsidRPr="00E5302A" w:rsidRDefault="00E5302A" w:rsidP="00E5302A">
      <w:pPr>
        <w:pStyle w:val="TOC1"/>
        <w:tabs>
          <w:tab w:val="right" w:leader="dot" w:pos="8813"/>
        </w:tabs>
        <w:rPr>
          <w:noProof/>
          <w:szCs w:val="24"/>
          <w:lang w:eastAsia="en-GB"/>
        </w:rPr>
      </w:pPr>
      <w:hyperlink w:anchor="_Toc75224113" w:history="1">
        <w:r w:rsidRPr="00E5302A">
          <w:rPr>
            <w:rStyle w:val="Hyperlink"/>
            <w:b/>
            <w:bCs/>
            <w:noProof/>
            <w:color w:val="auto"/>
          </w:rPr>
          <w:t>DRAWINGS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_Toc75224113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24</w:t>
        </w:r>
        <w:r w:rsidRPr="00E5302A">
          <w:rPr>
            <w:noProof/>
            <w:webHidden/>
          </w:rPr>
          <w:fldChar w:fldCharType="end"/>
        </w:r>
      </w:hyperlink>
    </w:p>
    <w:p w14:paraId="0D89D440" w14:textId="77777777" w:rsidR="00E5302A" w:rsidRPr="00E5302A" w:rsidRDefault="00E5302A" w:rsidP="00E5302A">
      <w:pPr>
        <w:pStyle w:val="TOC1"/>
        <w:tabs>
          <w:tab w:val="right" w:leader="dot" w:pos="8813"/>
        </w:tabs>
        <w:rPr>
          <w:noProof/>
          <w:szCs w:val="24"/>
          <w:lang w:eastAsia="en-GB"/>
        </w:rPr>
      </w:pPr>
      <w:hyperlink w:anchor="_Toc75224114" w:history="1">
        <w:r w:rsidRPr="00E5302A">
          <w:rPr>
            <w:rStyle w:val="Hyperlink"/>
            <w:b/>
            <w:bCs/>
            <w:noProof/>
            <w:color w:val="auto"/>
          </w:rPr>
          <w:t>APPENDICES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_Toc75224114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25</w:t>
        </w:r>
        <w:r w:rsidRPr="00E5302A">
          <w:rPr>
            <w:noProof/>
            <w:webHidden/>
          </w:rPr>
          <w:fldChar w:fldCharType="end"/>
        </w:r>
      </w:hyperlink>
    </w:p>
    <w:p w14:paraId="7BA05ED5" w14:textId="77777777" w:rsidR="00E5302A" w:rsidRPr="00E5302A" w:rsidRDefault="00E5302A" w:rsidP="00E5302A">
      <w:pPr>
        <w:pStyle w:val="TOC2"/>
        <w:tabs>
          <w:tab w:val="right" w:leader="dot" w:pos="8813"/>
        </w:tabs>
        <w:rPr>
          <w:noProof/>
          <w:szCs w:val="24"/>
          <w:lang w:eastAsia="en-GB"/>
        </w:rPr>
      </w:pPr>
      <w:hyperlink w:anchor="_Toc75224115" w:history="1">
        <w:r w:rsidRPr="00E5302A">
          <w:rPr>
            <w:rStyle w:val="Hyperlink"/>
            <w:b/>
            <w:bCs/>
            <w:noProof/>
            <w:color w:val="auto"/>
          </w:rPr>
          <w:t>APPENDIX A: BS EN ISO 9001 Quality Management System Documents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_Toc75224115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26</w:t>
        </w:r>
        <w:r w:rsidRPr="00E5302A">
          <w:rPr>
            <w:noProof/>
            <w:webHidden/>
          </w:rPr>
          <w:fldChar w:fldCharType="end"/>
        </w:r>
      </w:hyperlink>
    </w:p>
    <w:p w14:paraId="52630B70" w14:textId="77777777" w:rsidR="00E5302A" w:rsidRPr="00E5302A" w:rsidRDefault="00E5302A" w:rsidP="00E5302A">
      <w:pPr>
        <w:pStyle w:val="TOC2"/>
        <w:tabs>
          <w:tab w:val="right" w:leader="dot" w:pos="8813"/>
        </w:tabs>
        <w:rPr>
          <w:noProof/>
          <w:szCs w:val="24"/>
          <w:lang w:eastAsia="en-GB"/>
        </w:rPr>
      </w:pPr>
      <w:hyperlink w:anchor="_Toc75224116" w:history="1">
        <w:r w:rsidRPr="00E5302A">
          <w:rPr>
            <w:rStyle w:val="Hyperlink"/>
            <w:b/>
            <w:bCs/>
            <w:noProof/>
            <w:color w:val="auto"/>
          </w:rPr>
          <w:t>APPENDIX B: Risk Assessments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_Toc75224116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27</w:t>
        </w:r>
        <w:r w:rsidRPr="00E5302A">
          <w:rPr>
            <w:noProof/>
            <w:webHidden/>
          </w:rPr>
          <w:fldChar w:fldCharType="end"/>
        </w:r>
      </w:hyperlink>
    </w:p>
    <w:p w14:paraId="3CBA9D7B" w14:textId="77777777" w:rsidR="00E5302A" w:rsidRPr="00E5302A" w:rsidRDefault="00E5302A" w:rsidP="00E5302A">
      <w:pPr>
        <w:pStyle w:val="TOC2"/>
        <w:tabs>
          <w:tab w:val="right" w:leader="dot" w:pos="8813"/>
        </w:tabs>
        <w:rPr>
          <w:rStyle w:val="Hyperlink"/>
          <w:noProof/>
          <w:color w:val="auto"/>
        </w:rPr>
      </w:pPr>
      <w:hyperlink w:anchor="_Toc75224117" w:history="1">
        <w:r w:rsidRPr="00E5302A">
          <w:rPr>
            <w:rStyle w:val="Hyperlink"/>
            <w:b/>
            <w:bCs/>
            <w:noProof/>
            <w:color w:val="auto"/>
          </w:rPr>
          <w:t>APPENDIX C: Hazardous Household Waste List</w:t>
        </w:r>
        <w:r w:rsidRPr="00E5302A">
          <w:rPr>
            <w:noProof/>
            <w:webHidden/>
          </w:rPr>
          <w:tab/>
        </w:r>
        <w:r w:rsidRPr="00E5302A">
          <w:rPr>
            <w:noProof/>
            <w:webHidden/>
          </w:rPr>
          <w:fldChar w:fldCharType="begin"/>
        </w:r>
        <w:r w:rsidRPr="00E5302A">
          <w:rPr>
            <w:noProof/>
            <w:webHidden/>
          </w:rPr>
          <w:instrText xml:space="preserve"> PAGEREF _Toc75224117 \h </w:instrText>
        </w:r>
        <w:r w:rsidRPr="00E5302A">
          <w:rPr>
            <w:noProof/>
            <w:webHidden/>
          </w:rPr>
        </w:r>
        <w:r w:rsidRPr="00E5302A">
          <w:rPr>
            <w:noProof/>
            <w:webHidden/>
          </w:rPr>
          <w:fldChar w:fldCharType="separate"/>
        </w:r>
        <w:r w:rsidRPr="00E5302A">
          <w:rPr>
            <w:noProof/>
            <w:webHidden/>
          </w:rPr>
          <w:t>28</w:t>
        </w:r>
        <w:r w:rsidRPr="00E5302A">
          <w:rPr>
            <w:noProof/>
            <w:webHidden/>
          </w:rPr>
          <w:fldChar w:fldCharType="end"/>
        </w:r>
      </w:hyperlink>
    </w:p>
    <w:p w14:paraId="7BCDE867" w14:textId="411094D5" w:rsidR="00E5302A" w:rsidRPr="00E5302A" w:rsidRDefault="00E5302A" w:rsidP="00E5302A">
      <w:pPr>
        <w:rPr>
          <w:b/>
          <w:bCs/>
          <w:sz w:val="28"/>
          <w:szCs w:val="28"/>
        </w:rPr>
      </w:pPr>
      <w:r w:rsidRPr="00E5302A">
        <w:rPr>
          <w:noProof/>
        </w:rPr>
        <w:br w:type="page"/>
      </w:r>
      <w:r w:rsidRPr="00E5302A">
        <w:lastRenderedPageBreak/>
        <w:fldChar w:fldCharType="end"/>
      </w:r>
    </w:p>
    <w:sectPr w:rsidR="00E5302A" w:rsidRPr="00E5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4D"/>
    <w:rsid w:val="00161809"/>
    <w:rsid w:val="00192DAE"/>
    <w:rsid w:val="001B1713"/>
    <w:rsid w:val="001F50AB"/>
    <w:rsid w:val="003F639D"/>
    <w:rsid w:val="004937F3"/>
    <w:rsid w:val="00493A76"/>
    <w:rsid w:val="00AF0CDD"/>
    <w:rsid w:val="00CF6F4D"/>
    <w:rsid w:val="00E14C44"/>
    <w:rsid w:val="00E330C7"/>
    <w:rsid w:val="00E5302A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5E73FD0"/>
  <w15:chartTrackingRefBased/>
  <w15:docId w15:val="{6579F129-3C23-4F7C-AEBD-4141681B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302A"/>
    <w:pPr>
      <w:spacing w:after="0" w:line="240" w:lineRule="auto"/>
    </w:pPr>
    <w:rPr>
      <w:rFonts w:ascii="Times New Roman" w:eastAsia="Times New Roman" w:hAnsi="Times New Roman" w:cs="Times New Roman"/>
      <w:color w:val="FF0000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E5302A"/>
    <w:rPr>
      <w:rFonts w:ascii="Times New Roman" w:eastAsia="Times New Roman" w:hAnsi="Times New Roman" w:cs="Times New Roman"/>
      <w:color w:val="FF0000"/>
      <w:sz w:val="36"/>
      <w:szCs w:val="24"/>
    </w:rPr>
  </w:style>
  <w:style w:type="character" w:styleId="Hyperlink">
    <w:name w:val="Hyperlink"/>
    <w:rsid w:val="00E5302A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530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E5302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5EF3022E6431D046BE4138B79119AA57" ma:contentTypeVersion="48" ma:contentTypeDescription="Create a new document." ma:contentTypeScope="" ma:versionID="957b0399123280ab84e188dd2cf6ab9e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ec05a51-ec1c-4d6d-bde9-c3ec51b51322" targetNamespace="http://schemas.microsoft.com/office/2006/metadata/properties" ma:root="true" ma:fieldsID="3dcbf958a2ece3a038f24ee7ee9acdf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ec05a51-ec1c-4d6d-bde9-c3ec51b5132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5a51-ec1c-4d6d-bde9-c3ec51b5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19</Value>
      <Value>26</Value>
      <Value>9</Value>
      <Value>63</Value>
    </TaxCatchAll>
    <lcf76f155ced4ddcb4097134ff3c332f xmlns="9ec05a51-ec1c-4d6d-bde9-c3ec51b51322">
      <Terms xmlns="http://schemas.microsoft.com/office/infopath/2007/PartnerControls"/>
    </lcf76f155ced4ddcb4097134ff3c332f>
    <EAReceivedDate xmlns="eebef177-55b5-4448-a5fb-28ea454417ee">2025-11-18T00:00:00+00:00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60010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DUR 161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Durham County Council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2025-11-18T00:00:00+00:00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EPR/PP3590ZV/V002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DL5 6AP</FacilityAddressPostcode>
    <ExternalAuthor xmlns="eebef177-55b5-4448-a5fb-28ea454417ee">Robert Maxwell</ExternalAuthor>
    <SiteName xmlns="eebef177-55b5-4448-a5fb-28ea454417ee">Heighington Lane Waste Transfer Station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Heighington Lane Waste Transfer Station Heighington Lane Aycliffe County Durham DL5 6AP</FacilityAddress>
  </documentManagement>
</p:properties>
</file>

<file path=customXml/itemProps1.xml><?xml version="1.0" encoding="utf-8"?>
<ds:datastoreItem xmlns:ds="http://schemas.openxmlformats.org/officeDocument/2006/customXml" ds:itemID="{41E3C6CE-9ADD-4408-BB24-D96AFBC7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94B58-8585-4E0D-B972-BAD6CC8C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ec05a51-ec1c-4d6d-bde9-c3ec51b5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EC75E-2882-4AFB-A935-D78800909333}">
  <ds:schemaRefs>
    <ds:schemaRef ds:uri="http://schemas.microsoft.com/office/2006/documentManagement/types"/>
    <ds:schemaRef ds:uri="9ec05a51-ec1c-4d6d-bde9-c3ec51b51322"/>
    <ds:schemaRef ds:uri="http://schemas.microsoft.com/office/infopath/2007/PartnerControls"/>
    <ds:schemaRef ds:uri="662745e8-e224-48e8-a2e3-254862b8c2f5"/>
    <ds:schemaRef ds:uri="8595a0ec-c146-4eeb-925a-270f4bc4be63"/>
    <ds:schemaRef ds:uri="http://schemas.openxmlformats.org/package/2006/metadata/core-properties"/>
    <ds:schemaRef ds:uri="http://purl.org/dc/terms/"/>
    <ds:schemaRef ds:uri="http://purl.org/dc/elements/1.1/"/>
    <ds:schemaRef ds:uri="5ffd8e36-f429-4edc-ab50-c5be84842779"/>
    <ds:schemaRef ds:uri="http://purl.org/dc/dcmitype/"/>
    <ds:schemaRef ds:uri="eebef177-55b5-4448-a5fb-28ea454417e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3639</Characters>
  <Application>Microsoft Office Word</Application>
  <DocSecurity>0</DocSecurity>
  <Lines>191</Lines>
  <Paragraphs>138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Maxwell</dc:creator>
  <cp:keywords/>
  <dc:description/>
  <cp:lastModifiedBy>Joel Robson</cp:lastModifiedBy>
  <cp:revision>2</cp:revision>
  <dcterms:created xsi:type="dcterms:W3CDTF">2025-11-21T10:54:00Z</dcterms:created>
  <dcterms:modified xsi:type="dcterms:W3CDTF">2025-11-21T10:54:00Z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0x0101000E9AD557692E154F9D2697C8C6432F76005EF3022E6431D046BE4138B79119AA57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Distribution">
    <vt:lpwstr>9;#Internal EA|b77da37e-7166-4741-8c12-4679faab22d9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63;#Public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RegulatedActivityClass">
    <vt:lpwstr>26;#Waste Operations|dc63c9b7-da6e-463c-b2cf-265b08d49156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19;#EPR|0e5af97d-1a8c-4d8f-a20b-528a11cab1f6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