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2B36" w14:textId="62AD8F3A" w:rsidR="008A1EA3" w:rsidRDefault="008A1EA3" w:rsidP="006D7832"/>
    <w:p w14:paraId="7E0960DE" w14:textId="31D9A0BE" w:rsidR="0028203C" w:rsidRDefault="00AD601E" w:rsidP="00AD601E">
      <w:pPr>
        <w:pStyle w:val="Heading1"/>
      </w:pPr>
      <w:bookmarkStart w:id="0" w:name="_Toc522629668"/>
      <w:bookmarkStart w:id="1" w:name="_Toc522629671"/>
      <w:r>
        <w:t>About this consultation</w:t>
      </w:r>
    </w:p>
    <w:p w14:paraId="5C87029F" w14:textId="427C69F6" w:rsidR="001A76B9" w:rsidRDefault="001A76B9" w:rsidP="001834EA">
      <w:pPr>
        <w:rPr>
          <w:rStyle w:val="Boldtextblack"/>
        </w:rPr>
      </w:pPr>
      <w:r w:rsidRPr="001A76B9">
        <w:rPr>
          <w:rStyle w:val="Boldtextblack"/>
        </w:rPr>
        <w:t>DE21 7BE, Rolls-Royce Submarines Limited, EPR/NB3230DP/V005: application to change (vary) the radioactive substances permit at Nuclear Fuel Production Plant</w:t>
      </w:r>
      <w:r>
        <w:rPr>
          <w:rStyle w:val="Boldtextblack"/>
        </w:rPr>
        <w:t>.</w:t>
      </w:r>
    </w:p>
    <w:p w14:paraId="3B8F7706" w14:textId="1B6A6A91" w:rsidR="001834EA" w:rsidRPr="004646EB" w:rsidRDefault="001834EA" w:rsidP="001834EA">
      <w:pPr>
        <w:rPr>
          <w:rStyle w:val="Boldtextgreen"/>
        </w:rPr>
      </w:pPr>
      <w:r w:rsidRPr="004646EB">
        <w:rPr>
          <w:rStyle w:val="Boldtextgreen"/>
        </w:rPr>
        <w:t>The aim of this consultation is to ask whether you have any comments relevant to the permit application</w:t>
      </w:r>
    </w:p>
    <w:p w14:paraId="09D60104" w14:textId="77777777" w:rsidR="001834EA" w:rsidRDefault="001834EA" w:rsidP="001834EA">
      <w:pPr>
        <w:rPr>
          <w:sz w:val="22"/>
        </w:rPr>
      </w:pPr>
      <w:r w:rsidRPr="00CD3804">
        <w:rPr>
          <w:sz w:val="22"/>
        </w:rPr>
        <w:t>We want to make the best decision when permitting. Listening to the views of others helps us to take account of concerns, or local environmental factors, that we may not be otherwise aware of.</w:t>
      </w:r>
    </w:p>
    <w:p w14:paraId="390A3659" w14:textId="77777777" w:rsidR="00191B1C" w:rsidRPr="00191B1C" w:rsidRDefault="00191B1C" w:rsidP="00191B1C">
      <w:pPr>
        <w:rPr>
          <w:b/>
          <w:bCs/>
          <w:sz w:val="22"/>
        </w:rPr>
      </w:pPr>
      <w:r w:rsidRPr="00191B1C">
        <w:rPr>
          <w:b/>
          <w:bCs/>
          <w:sz w:val="22"/>
        </w:rPr>
        <w:t>About Nuclear Fuel Production Plant</w:t>
      </w:r>
    </w:p>
    <w:p w14:paraId="57D3D1FE" w14:textId="77777777" w:rsidR="00191B1C" w:rsidRPr="00191B1C" w:rsidRDefault="00191B1C" w:rsidP="00191B1C">
      <w:pPr>
        <w:rPr>
          <w:sz w:val="22"/>
        </w:rPr>
      </w:pPr>
      <w:r w:rsidRPr="00191B1C">
        <w:rPr>
          <w:sz w:val="22"/>
        </w:rPr>
        <w:t>The Nuclear Fuel Production Plant is operated by Rolls-Royce Submarines Limited (RRSL).</w:t>
      </w:r>
    </w:p>
    <w:p w14:paraId="742BD90F" w14:textId="77777777" w:rsidR="00191B1C" w:rsidRPr="00191B1C" w:rsidRDefault="00191B1C" w:rsidP="00191B1C">
      <w:pPr>
        <w:rPr>
          <w:sz w:val="22"/>
        </w:rPr>
      </w:pPr>
      <w:r w:rsidRPr="00191B1C">
        <w:rPr>
          <w:sz w:val="22"/>
        </w:rPr>
        <w:t>RRSL has been involved in the UK naval programme since its inception in the 1950s and is the design authority for the Royal Navy's naval nuclear plant. RRSL operates two nuclear licensed sites, both wholly within its site at Raynesway, Derby: the Nuclear Fuel Production Plant site, and the Neptune Reactor site.</w:t>
      </w:r>
    </w:p>
    <w:p w14:paraId="0EB5C8E6" w14:textId="77777777" w:rsidR="00183645" w:rsidRDefault="00191B1C" w:rsidP="00191B1C">
      <w:pPr>
        <w:rPr>
          <w:sz w:val="22"/>
        </w:rPr>
      </w:pPr>
      <w:r w:rsidRPr="00191B1C">
        <w:rPr>
          <w:sz w:val="22"/>
        </w:rPr>
        <w:t xml:space="preserve">The Nuclear Fuel Production Plant site has historically been referred to as the ‘Operations Site’ and is responsible for manufacturing the fuel that powers the Nuclear Steam Raising Plants within Royal Navy submarines. </w:t>
      </w:r>
      <w:r w:rsidR="00183645" w:rsidRPr="00183645">
        <w:rPr>
          <w:sz w:val="22"/>
        </w:rPr>
        <w:t>Current work includes delivery of the new PWR3 reactor which will power the Dreadnought class SSBN boats, alongside initial work on reactor designs for the Astute replacement attack submarines.</w:t>
      </w:r>
    </w:p>
    <w:p w14:paraId="2CDA9CCD" w14:textId="04AA2764" w:rsidR="00191B1C" w:rsidRPr="00191B1C" w:rsidRDefault="00191B1C" w:rsidP="00191B1C">
      <w:pPr>
        <w:rPr>
          <w:b/>
          <w:bCs/>
          <w:sz w:val="22"/>
        </w:rPr>
      </w:pPr>
      <w:r w:rsidRPr="00191B1C">
        <w:rPr>
          <w:b/>
          <w:bCs/>
          <w:sz w:val="22"/>
        </w:rPr>
        <w:t>Our consultation</w:t>
      </w:r>
    </w:p>
    <w:p w14:paraId="59BE3C70" w14:textId="77777777" w:rsidR="00191B1C" w:rsidRPr="00191B1C" w:rsidRDefault="00191B1C" w:rsidP="00191B1C">
      <w:pPr>
        <w:rPr>
          <w:sz w:val="22"/>
        </w:rPr>
      </w:pPr>
      <w:r w:rsidRPr="00191B1C">
        <w:rPr>
          <w:sz w:val="22"/>
        </w:rPr>
        <w:t>To accommodate for future activities, RRSL have applied to add new disposal outlets for aqueous wastes to sewer, alongside the addition of new radioactive group to permitted discharges in its environmental permit EPR/NB3230DP.</w:t>
      </w:r>
    </w:p>
    <w:p w14:paraId="3FC961E6" w14:textId="7819C4FA" w:rsidR="00B9561A" w:rsidRPr="00B9561A" w:rsidRDefault="00B9561A" w:rsidP="00B9561A">
      <w:pPr>
        <w:rPr>
          <w:sz w:val="22"/>
        </w:rPr>
      </w:pPr>
      <w:r w:rsidRPr="00B9561A">
        <w:rPr>
          <w:sz w:val="22"/>
        </w:rPr>
        <w:t>Alongside this, RRSL has also applied to: change their “operating techniques to protect the environment and optimise the protection of people” document; update the site plan; amend the limit of specified activities, and; update the introductory note defined within its environmental permit EPR/NB3230DP.</w:t>
      </w:r>
    </w:p>
    <w:p w14:paraId="6049D778" w14:textId="4F9973E6" w:rsidR="00F035EB" w:rsidRPr="00F035EB" w:rsidRDefault="00F035EB" w:rsidP="00F035EB">
      <w:pPr>
        <w:rPr>
          <w:b/>
          <w:bCs/>
          <w:sz w:val="22"/>
        </w:rPr>
      </w:pPr>
      <w:r w:rsidRPr="00F035EB">
        <w:rPr>
          <w:b/>
          <w:bCs/>
          <w:sz w:val="22"/>
        </w:rPr>
        <w:t>We are seeking your comments on an application received from Rolls-Royce Submarines Limited (RRSL) to change (vary) its radioactive substances permit EPR/NB3230DP for</w:t>
      </w:r>
      <w:r w:rsidR="003C64F4" w:rsidRPr="00191B1C">
        <w:rPr>
          <w:b/>
          <w:bCs/>
          <w:sz w:val="22"/>
        </w:rPr>
        <w:t>:</w:t>
      </w:r>
    </w:p>
    <w:p w14:paraId="6857E312" w14:textId="77777777" w:rsidR="003C64F4" w:rsidRDefault="00F035EB" w:rsidP="003C64F4">
      <w:pPr>
        <w:spacing w:line="240" w:lineRule="auto"/>
        <w:contextualSpacing/>
        <w:rPr>
          <w:sz w:val="22"/>
        </w:rPr>
      </w:pPr>
      <w:r w:rsidRPr="00F035EB">
        <w:rPr>
          <w:sz w:val="22"/>
        </w:rPr>
        <w:t>Nuclear Fuel Production Plant</w:t>
      </w:r>
    </w:p>
    <w:p w14:paraId="13E2331D" w14:textId="63F5D0CB" w:rsidR="00F035EB" w:rsidRPr="00F035EB" w:rsidRDefault="00F035EB" w:rsidP="003C64F4">
      <w:pPr>
        <w:spacing w:line="240" w:lineRule="auto"/>
        <w:contextualSpacing/>
        <w:rPr>
          <w:sz w:val="22"/>
        </w:rPr>
      </w:pPr>
      <w:r w:rsidRPr="00F035EB">
        <w:rPr>
          <w:sz w:val="22"/>
        </w:rPr>
        <w:t>Raynesway</w:t>
      </w:r>
    </w:p>
    <w:p w14:paraId="67CFA1B2" w14:textId="77777777" w:rsidR="00F035EB" w:rsidRPr="00F035EB" w:rsidRDefault="00F035EB" w:rsidP="003C64F4">
      <w:pPr>
        <w:spacing w:line="240" w:lineRule="auto"/>
        <w:contextualSpacing/>
        <w:rPr>
          <w:sz w:val="22"/>
        </w:rPr>
      </w:pPr>
      <w:r w:rsidRPr="00F035EB">
        <w:rPr>
          <w:sz w:val="22"/>
        </w:rPr>
        <w:t>Derby</w:t>
      </w:r>
    </w:p>
    <w:p w14:paraId="237B126A" w14:textId="77777777" w:rsidR="00F035EB" w:rsidRDefault="00F035EB" w:rsidP="003C64F4">
      <w:pPr>
        <w:spacing w:line="240" w:lineRule="auto"/>
        <w:contextualSpacing/>
        <w:rPr>
          <w:sz w:val="22"/>
        </w:rPr>
      </w:pPr>
      <w:r w:rsidRPr="00F035EB">
        <w:rPr>
          <w:sz w:val="22"/>
        </w:rPr>
        <w:t>DE21 7BE</w:t>
      </w:r>
    </w:p>
    <w:p w14:paraId="76071460" w14:textId="77777777" w:rsidR="00191B1C" w:rsidRDefault="00191B1C" w:rsidP="003C64F4">
      <w:pPr>
        <w:spacing w:line="240" w:lineRule="auto"/>
        <w:contextualSpacing/>
        <w:rPr>
          <w:sz w:val="22"/>
        </w:rPr>
      </w:pPr>
    </w:p>
    <w:p w14:paraId="57800B25" w14:textId="77777777" w:rsidR="00191B1C" w:rsidRPr="00F035EB" w:rsidRDefault="00191B1C" w:rsidP="003C64F4">
      <w:pPr>
        <w:spacing w:line="240" w:lineRule="auto"/>
        <w:contextualSpacing/>
        <w:rPr>
          <w:sz w:val="22"/>
        </w:rPr>
      </w:pPr>
    </w:p>
    <w:p w14:paraId="0ADF15C8" w14:textId="77777777" w:rsidR="003C64F4" w:rsidRDefault="003C64F4" w:rsidP="001834EA">
      <w:pPr>
        <w:rPr>
          <w:sz w:val="22"/>
        </w:rPr>
      </w:pPr>
    </w:p>
    <w:p w14:paraId="71F1B624" w14:textId="581A7A9F" w:rsidR="001834EA" w:rsidRPr="00A55C6F" w:rsidRDefault="001834EA" w:rsidP="001834EA">
      <w:pPr>
        <w:rPr>
          <w:sz w:val="22"/>
        </w:rPr>
      </w:pPr>
      <w:r w:rsidRPr="00CD3804">
        <w:rPr>
          <w:sz w:val="22"/>
        </w:rPr>
        <w:lastRenderedPageBreak/>
        <w:t xml:space="preserve">Please </w:t>
      </w:r>
      <w:r w:rsidRPr="00A55C6F">
        <w:rPr>
          <w:sz w:val="22"/>
        </w:rPr>
        <w:t>use the reference number below when making comments on this application.</w:t>
      </w:r>
    </w:p>
    <w:p w14:paraId="5C6F1AFE" w14:textId="76FB0B52" w:rsidR="001834EA" w:rsidRPr="00A55C6F" w:rsidRDefault="001834EA" w:rsidP="002C7977">
      <w:pPr>
        <w:pStyle w:val="ListParagraph"/>
        <w:numPr>
          <w:ilvl w:val="0"/>
          <w:numId w:val="15"/>
        </w:numPr>
        <w:rPr>
          <w:sz w:val="22"/>
        </w:rPr>
      </w:pPr>
      <w:r w:rsidRPr="00324AF9">
        <w:rPr>
          <w:rStyle w:val="Boldtextblack"/>
        </w:rPr>
        <w:t>Permit Number:</w:t>
      </w:r>
      <w:r w:rsidRPr="00A55C6F">
        <w:rPr>
          <w:sz w:val="22"/>
        </w:rPr>
        <w:t xml:space="preserve"> </w:t>
      </w:r>
      <w:r w:rsidR="003C64F4" w:rsidRPr="003C64F4">
        <w:rPr>
          <w:rFonts w:cs="Calibri"/>
          <w:sz w:val="22"/>
          <w:lang w:eastAsia="en-GB"/>
        </w:rPr>
        <w:t>EPR/NB3230DP/V005</w:t>
      </w:r>
    </w:p>
    <w:p w14:paraId="66B9EF6E" w14:textId="77777777" w:rsidR="00AC6774" w:rsidRPr="00AC6774" w:rsidRDefault="001834EA" w:rsidP="00AC6774">
      <w:pPr>
        <w:pStyle w:val="ListParagraph"/>
        <w:numPr>
          <w:ilvl w:val="0"/>
          <w:numId w:val="15"/>
        </w:numPr>
        <w:rPr>
          <w:rFonts w:cs="Calibri"/>
          <w:sz w:val="22"/>
          <w:lang w:eastAsia="en-GB"/>
        </w:rPr>
      </w:pPr>
      <w:r w:rsidRPr="00324AF9">
        <w:rPr>
          <w:rStyle w:val="Boldtextblack"/>
        </w:rPr>
        <w:t>Regulated facility location:</w:t>
      </w:r>
      <w:r w:rsidRPr="00AC6774">
        <w:rPr>
          <w:sz w:val="22"/>
        </w:rPr>
        <w:t xml:space="preserve"> </w:t>
      </w:r>
    </w:p>
    <w:p w14:paraId="7D321202" w14:textId="77777777" w:rsidR="00AC6774" w:rsidRDefault="00AC6774" w:rsidP="00AC6774">
      <w:pPr>
        <w:pStyle w:val="ListParagraph"/>
        <w:ind w:left="357" w:firstLine="363"/>
        <w:rPr>
          <w:rFonts w:cs="Calibri"/>
          <w:sz w:val="22"/>
          <w:lang w:eastAsia="en-GB"/>
        </w:rPr>
      </w:pPr>
      <w:r w:rsidRPr="00AC6774">
        <w:rPr>
          <w:rFonts w:cs="Calibri"/>
          <w:sz w:val="22"/>
          <w:lang w:eastAsia="en-GB"/>
        </w:rPr>
        <w:t>Nuclear Fuel Production Plant</w:t>
      </w:r>
    </w:p>
    <w:p w14:paraId="792853A9" w14:textId="77777777" w:rsidR="00AC6774" w:rsidRDefault="00AC6774" w:rsidP="00AC6774">
      <w:pPr>
        <w:pStyle w:val="ListParagraph"/>
        <w:ind w:left="357" w:firstLine="363"/>
        <w:rPr>
          <w:rFonts w:cs="Calibri"/>
          <w:sz w:val="22"/>
          <w:lang w:eastAsia="en-GB"/>
        </w:rPr>
      </w:pPr>
      <w:r w:rsidRPr="00AC6774">
        <w:rPr>
          <w:rFonts w:cs="Calibri"/>
          <w:sz w:val="22"/>
          <w:lang w:eastAsia="en-GB"/>
        </w:rPr>
        <w:t>Raynesway</w:t>
      </w:r>
    </w:p>
    <w:p w14:paraId="027C048E" w14:textId="77777777" w:rsidR="00AC6774" w:rsidRDefault="00AC6774" w:rsidP="00AC6774">
      <w:pPr>
        <w:pStyle w:val="ListParagraph"/>
        <w:ind w:left="357" w:firstLine="363"/>
        <w:rPr>
          <w:rFonts w:cs="Calibri"/>
          <w:sz w:val="22"/>
          <w:lang w:eastAsia="en-GB"/>
        </w:rPr>
      </w:pPr>
      <w:r w:rsidRPr="00AC6774">
        <w:rPr>
          <w:rFonts w:cs="Calibri"/>
          <w:sz w:val="22"/>
          <w:lang w:eastAsia="en-GB"/>
        </w:rPr>
        <w:t>Derby</w:t>
      </w:r>
    </w:p>
    <w:p w14:paraId="6CFDB3F6" w14:textId="53EE92A1" w:rsidR="00AC6774" w:rsidRPr="00AC6774" w:rsidRDefault="00AC6774" w:rsidP="00AC6774">
      <w:pPr>
        <w:pStyle w:val="ListParagraph"/>
        <w:ind w:left="357" w:firstLine="363"/>
        <w:rPr>
          <w:rFonts w:cs="Calibri"/>
          <w:sz w:val="22"/>
          <w:lang w:eastAsia="en-GB"/>
        </w:rPr>
      </w:pPr>
      <w:r w:rsidRPr="00AC6774">
        <w:rPr>
          <w:rFonts w:cs="Calibri"/>
          <w:sz w:val="22"/>
          <w:lang w:eastAsia="en-GB"/>
        </w:rPr>
        <w:t>DE21 7BE</w:t>
      </w:r>
    </w:p>
    <w:p w14:paraId="5D0DF84B" w14:textId="5BEDD894" w:rsidR="001834EA" w:rsidRPr="00AC6774" w:rsidRDefault="001834EA" w:rsidP="00AC6774">
      <w:pPr>
        <w:rPr>
          <w:rFonts w:eastAsia="Times New Roman"/>
          <w:b/>
          <w:bCs/>
          <w:iCs/>
          <w:color w:val="008938"/>
          <w:sz w:val="36"/>
          <w:szCs w:val="28"/>
        </w:rPr>
      </w:pPr>
      <w:r w:rsidRPr="00AC6774">
        <w:rPr>
          <w:rFonts w:eastAsia="Times New Roman"/>
          <w:b/>
          <w:bCs/>
          <w:iCs/>
          <w:color w:val="008938"/>
          <w:sz w:val="36"/>
          <w:szCs w:val="28"/>
        </w:rPr>
        <w:t>Non-Technical Summary</w:t>
      </w:r>
    </w:p>
    <w:p w14:paraId="6E94ED4D" w14:textId="011BA0BC" w:rsidR="001834EA" w:rsidRPr="002D7E1E" w:rsidRDefault="001834EA" w:rsidP="001834EA">
      <w:pPr>
        <w:spacing w:after="0"/>
        <w:rPr>
          <w:sz w:val="22"/>
        </w:rPr>
      </w:pPr>
      <w:r w:rsidRPr="002D7E1E">
        <w:rPr>
          <w:sz w:val="22"/>
        </w:rPr>
        <w:t>Refer to the non-technical summary which explains this application, in non-technical language.</w:t>
      </w:r>
      <w:r w:rsidR="0086268B" w:rsidRPr="002D7E1E">
        <w:rPr>
          <w:sz w:val="22"/>
        </w:rPr>
        <w:t xml:space="preserve"> </w:t>
      </w:r>
      <w:r w:rsidRPr="002D7E1E">
        <w:rPr>
          <w:sz w:val="22"/>
        </w:rPr>
        <w:t>This should include a summary of the regulated facility, the technical standards and control measures arising from the risk assessment.</w:t>
      </w:r>
    </w:p>
    <w:p w14:paraId="2BC07C61" w14:textId="77777777" w:rsidR="001834EA" w:rsidRPr="00277BC9" w:rsidRDefault="001834EA" w:rsidP="004C0A4C">
      <w:pPr>
        <w:pStyle w:val="Heading2"/>
      </w:pPr>
      <w:r w:rsidRPr="00277BC9">
        <w:t>What the response will be used for</w:t>
      </w:r>
    </w:p>
    <w:p w14:paraId="12705920" w14:textId="77777777" w:rsidR="001834EA" w:rsidRPr="002D7E1E" w:rsidRDefault="001834EA" w:rsidP="001834EA">
      <w:pPr>
        <w:spacing w:after="0"/>
        <w:rPr>
          <w:sz w:val="22"/>
        </w:rPr>
      </w:pPr>
      <w:r w:rsidRPr="002D7E1E">
        <w:rPr>
          <w:sz w:val="22"/>
        </w:rPr>
        <w:t>We will take your consultation responses into consideration as part of our determination of the permit. If we decide to grant the permit we will explain how we made our decision and how we have addressed the concerns that were raised.</w:t>
      </w:r>
    </w:p>
    <w:p w14:paraId="5F72559C" w14:textId="77777777" w:rsidR="001834EA" w:rsidRPr="002D7E1E" w:rsidRDefault="001834EA" w:rsidP="001834EA">
      <w:pPr>
        <w:spacing w:after="0"/>
        <w:rPr>
          <w:sz w:val="22"/>
        </w:rPr>
      </w:pPr>
      <w:r w:rsidRPr="002D7E1E">
        <w:rPr>
          <w:sz w:val="22"/>
        </w:rPr>
        <w:t>We will only issue a permit if we believe that harm to the environment, people and wildlife will be minimised and that the operator has the ability to meet the conditions of the permit. Providing a business can prove that the proposed activities meets all the legal requirements, including environmental, technological and health requirements, then we are legally obliged to issue a permit, even if some people do not approve of the decision.</w:t>
      </w:r>
    </w:p>
    <w:p w14:paraId="21398AEA" w14:textId="6063A8F2" w:rsidR="001834EA" w:rsidRPr="00277BC9" w:rsidRDefault="001834EA" w:rsidP="00EE173A">
      <w:pPr>
        <w:pStyle w:val="Heading2"/>
      </w:pPr>
      <w:r w:rsidRPr="00277BC9">
        <w:t xml:space="preserve">How to </w:t>
      </w:r>
      <w:r w:rsidR="00EE173A">
        <w:t>r</w:t>
      </w:r>
      <w:r w:rsidRPr="00277BC9">
        <w:t>espond</w:t>
      </w:r>
    </w:p>
    <w:p w14:paraId="324CC345" w14:textId="77777777" w:rsidR="00915144" w:rsidRPr="00915144" w:rsidRDefault="001834EA" w:rsidP="001834EA">
      <w:pPr>
        <w:rPr>
          <w:sz w:val="22"/>
        </w:rPr>
      </w:pPr>
      <w:r w:rsidRPr="00915144">
        <w:rPr>
          <w:sz w:val="22"/>
        </w:rPr>
        <w:t xml:space="preserve">If you would like to comment online, please use the online consultation </w:t>
      </w:r>
      <w:r w:rsidR="00EE173A" w:rsidRPr="00915144">
        <w:rPr>
          <w:sz w:val="22"/>
        </w:rPr>
        <w:t>form</w:t>
      </w:r>
      <w:r w:rsidRPr="00915144">
        <w:rPr>
          <w:sz w:val="22"/>
        </w:rPr>
        <w:t xml:space="preserve"> in Citizen Space.</w:t>
      </w:r>
      <w:r w:rsidR="00EE173A" w:rsidRPr="00915144">
        <w:rPr>
          <w:sz w:val="22"/>
        </w:rPr>
        <w:t xml:space="preserve"> </w:t>
      </w:r>
    </w:p>
    <w:p w14:paraId="19B233F2" w14:textId="22899FD6" w:rsidR="001834EA" w:rsidRPr="00915144" w:rsidRDefault="001834EA" w:rsidP="001834EA">
      <w:pPr>
        <w:rPr>
          <w:sz w:val="22"/>
        </w:rPr>
      </w:pPr>
      <w:r w:rsidRPr="00915144">
        <w:rPr>
          <w:sz w:val="22"/>
        </w:rPr>
        <w:t xml:space="preserve">If you'd prefer to submit your response by email, </w:t>
      </w:r>
      <w:r w:rsidR="00EE173A" w:rsidRPr="00915144">
        <w:rPr>
          <w:sz w:val="22"/>
        </w:rPr>
        <w:t xml:space="preserve">use the </w:t>
      </w:r>
      <w:r w:rsidR="0043697B" w:rsidRPr="00915144">
        <w:rPr>
          <w:sz w:val="22"/>
        </w:rPr>
        <w:t>response form (</w:t>
      </w:r>
      <w:r w:rsidR="00915144">
        <w:rPr>
          <w:sz w:val="22"/>
        </w:rPr>
        <w:t xml:space="preserve">look </w:t>
      </w:r>
      <w:r w:rsidR="0043697B" w:rsidRPr="00915144">
        <w:rPr>
          <w:sz w:val="22"/>
        </w:rPr>
        <w:t xml:space="preserve">in related documents) and email </w:t>
      </w:r>
      <w:r w:rsidR="00915144">
        <w:rPr>
          <w:sz w:val="22"/>
        </w:rPr>
        <w:t xml:space="preserve">it </w:t>
      </w:r>
      <w:r w:rsidR="0043697B" w:rsidRPr="00915144">
        <w:rPr>
          <w:sz w:val="22"/>
        </w:rPr>
        <w:t xml:space="preserve">to </w:t>
      </w:r>
      <w:hyperlink r:id="rId12" w:history="1">
        <w:r w:rsidR="0043697B" w:rsidRPr="00915144">
          <w:rPr>
            <w:rStyle w:val="Hyperlink"/>
            <w:sz w:val="22"/>
          </w:rPr>
          <w:t>nuclear@environment-agency.govuk</w:t>
        </w:r>
      </w:hyperlink>
    </w:p>
    <w:p w14:paraId="0C1A7D3E" w14:textId="77777777" w:rsidR="001834EA" w:rsidRPr="00277BC9" w:rsidRDefault="001834EA" w:rsidP="003B4DE0">
      <w:pPr>
        <w:pStyle w:val="Heading2"/>
      </w:pPr>
      <w:r w:rsidRPr="00277BC9">
        <w:t>How we will use your information</w:t>
      </w:r>
    </w:p>
    <w:p w14:paraId="6F436A25" w14:textId="32214CCF" w:rsidR="001834EA" w:rsidRPr="00915144" w:rsidRDefault="001834EA" w:rsidP="001834EA">
      <w:pPr>
        <w:rPr>
          <w:sz w:val="22"/>
        </w:rPr>
      </w:pPr>
      <w:r w:rsidRPr="00915144">
        <w:rPr>
          <w:sz w:val="22"/>
        </w:rPr>
        <w:t>We will make comments received publicly available at our Environment Agency public register.</w:t>
      </w:r>
    </w:p>
    <w:p w14:paraId="6558CB48" w14:textId="0C7E412F" w:rsidR="001834EA" w:rsidRPr="00915144" w:rsidRDefault="001834EA" w:rsidP="001834EA">
      <w:pPr>
        <w:rPr>
          <w:sz w:val="22"/>
        </w:rPr>
      </w:pPr>
      <w:r w:rsidRPr="00915144">
        <w:rPr>
          <w:sz w:val="22"/>
        </w:rPr>
        <w:t>All comments which are made publicly available will exclude email addresses and telephone numbers. Any</w:t>
      </w:r>
      <w:r w:rsidR="006A7D31" w:rsidRPr="00915144">
        <w:rPr>
          <w:sz w:val="22"/>
        </w:rPr>
        <w:t xml:space="preserve"> </w:t>
      </w:r>
      <w:r w:rsidRPr="00915144">
        <w:rPr>
          <w:sz w:val="22"/>
        </w:rPr>
        <w:t>comments where confidentiality has been claimed will not appear on the public register.</w:t>
      </w:r>
    </w:p>
    <w:p w14:paraId="0B2FBB33" w14:textId="77777777" w:rsidR="001834EA" w:rsidRPr="00915144" w:rsidRDefault="001834EA" w:rsidP="001834EA">
      <w:pPr>
        <w:rPr>
          <w:sz w:val="22"/>
        </w:rPr>
      </w:pPr>
      <w:r w:rsidRPr="00915144">
        <w:rPr>
          <w:sz w:val="22"/>
        </w:rPr>
        <w:t xml:space="preserve">In accordance with the Freedom of Information Act 2000, we may be required to publish your response to this consultation, but will not include any personal information. If you have requested your response to be kept confidential, we may still be required to provide a summary of it. </w:t>
      </w:r>
    </w:p>
    <w:p w14:paraId="017F9DBD" w14:textId="77777777" w:rsidR="001834EA" w:rsidRPr="00277BC9" w:rsidRDefault="001834EA" w:rsidP="004C0A4C">
      <w:pPr>
        <w:pStyle w:val="Heading2"/>
      </w:pPr>
      <w:r w:rsidRPr="00277BC9">
        <w:lastRenderedPageBreak/>
        <w:t>Consultation Principles</w:t>
      </w:r>
    </w:p>
    <w:p w14:paraId="14943EF0" w14:textId="3752BCDD" w:rsidR="001834EA" w:rsidRPr="00927E73" w:rsidRDefault="001834EA" w:rsidP="001834EA">
      <w:pPr>
        <w:rPr>
          <w:sz w:val="22"/>
        </w:rPr>
      </w:pPr>
      <w:r w:rsidRPr="00927E73">
        <w:rPr>
          <w:sz w:val="22"/>
        </w:rPr>
        <w:t xml:space="preserve">We are running this consultation in accordance with the government’s </w:t>
      </w:r>
      <w:hyperlink r:id="rId13" w:history="1">
        <w:r w:rsidRPr="00927E73">
          <w:rPr>
            <w:rStyle w:val="Hyperlink"/>
            <w:sz w:val="22"/>
          </w:rPr>
          <w:t>Consultation Principles</w:t>
        </w:r>
      </w:hyperlink>
      <w:r w:rsidRPr="00927E73">
        <w:rPr>
          <w:sz w:val="22"/>
        </w:rPr>
        <w:t>.</w:t>
      </w:r>
    </w:p>
    <w:p w14:paraId="163F3726" w14:textId="64EAE06C" w:rsidR="001834EA" w:rsidRPr="00927E73" w:rsidRDefault="001834EA" w:rsidP="001834EA">
      <w:pPr>
        <w:rPr>
          <w:sz w:val="22"/>
        </w:rPr>
      </w:pPr>
      <w:r w:rsidRPr="00927E73">
        <w:rPr>
          <w:sz w:val="22"/>
        </w:rPr>
        <w:t xml:space="preserve">If you have any queries or complaints about the way this consultation has been carried out, please email: </w:t>
      </w:r>
      <w:hyperlink r:id="rId14" w:history="1">
        <w:r w:rsidR="006A7D31" w:rsidRPr="00927E73">
          <w:rPr>
            <w:rStyle w:val="Hyperlink"/>
            <w:sz w:val="22"/>
          </w:rPr>
          <w:t>nuclear@environment-agency.gov.uk</w:t>
        </w:r>
      </w:hyperlink>
    </w:p>
    <w:p w14:paraId="0EEE69EF" w14:textId="77777777" w:rsidR="006A7D31" w:rsidRPr="00277BC9" w:rsidRDefault="006A7D31" w:rsidP="001834EA"/>
    <w:p w14:paraId="48DA2B49" w14:textId="77777777" w:rsidR="00AD601E" w:rsidRPr="00AD601E" w:rsidRDefault="00AD601E" w:rsidP="00AD601E"/>
    <w:p w14:paraId="71C9AA40" w14:textId="77777777" w:rsidR="0028203C" w:rsidRDefault="0028203C" w:rsidP="0028203C"/>
    <w:bookmarkEnd w:id="0"/>
    <w:bookmarkEnd w:id="1"/>
    <w:p w14:paraId="60955362" w14:textId="2D879A08" w:rsidR="0028203C" w:rsidRPr="00727E8F" w:rsidRDefault="0028203C" w:rsidP="0028203C"/>
    <w:sectPr w:rsidR="0028203C" w:rsidRPr="00727E8F" w:rsidSect="00A1296C">
      <w:footerReference w:type="default" r:id="rId15"/>
      <w:headerReference w:type="first" r:id="rId16"/>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7B89" w14:textId="77777777" w:rsidR="00CC7BD3" w:rsidRDefault="00CC7BD3" w:rsidP="002F321C">
      <w:r>
        <w:separator/>
      </w:r>
    </w:p>
    <w:p w14:paraId="53CD128E" w14:textId="77777777" w:rsidR="00CC7BD3" w:rsidRDefault="00CC7BD3"/>
  </w:endnote>
  <w:endnote w:type="continuationSeparator" w:id="0">
    <w:p w14:paraId="2AA48484" w14:textId="77777777" w:rsidR="00CC7BD3" w:rsidRDefault="00CC7BD3" w:rsidP="002F321C">
      <w:r>
        <w:continuationSeparator/>
      </w:r>
    </w:p>
    <w:p w14:paraId="047C93FF" w14:textId="77777777" w:rsidR="00CC7BD3" w:rsidRDefault="00CC7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F33E"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5D2B" w14:textId="77777777" w:rsidR="00CC7BD3" w:rsidRDefault="00CC7BD3" w:rsidP="002F321C">
      <w:r>
        <w:separator/>
      </w:r>
    </w:p>
    <w:p w14:paraId="7D35E9E6" w14:textId="77777777" w:rsidR="00CC7BD3" w:rsidRDefault="00CC7BD3"/>
  </w:footnote>
  <w:footnote w:type="continuationSeparator" w:id="0">
    <w:p w14:paraId="7834C9C6" w14:textId="77777777" w:rsidR="00CC7BD3" w:rsidRDefault="00CC7BD3" w:rsidP="002F321C">
      <w:r>
        <w:continuationSeparator/>
      </w:r>
    </w:p>
    <w:p w14:paraId="1C2D9E7A" w14:textId="77777777" w:rsidR="00CC7BD3" w:rsidRDefault="00CC7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9FD"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08ED50F3" wp14:editId="13472151">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9C4"/>
    <w:multiLevelType w:val="hybridMultilevel"/>
    <w:tmpl w:val="49BAB3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63F6818"/>
    <w:multiLevelType w:val="hybridMultilevel"/>
    <w:tmpl w:val="9EC8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425862">
    <w:abstractNumId w:val="9"/>
  </w:num>
  <w:num w:numId="2" w16cid:durableId="1865903019">
    <w:abstractNumId w:val="12"/>
  </w:num>
  <w:num w:numId="3" w16cid:durableId="395394208">
    <w:abstractNumId w:val="7"/>
  </w:num>
  <w:num w:numId="4" w16cid:durableId="2064713010">
    <w:abstractNumId w:val="6"/>
  </w:num>
  <w:num w:numId="5" w16cid:durableId="131794124">
    <w:abstractNumId w:val="13"/>
  </w:num>
  <w:num w:numId="6" w16cid:durableId="2092193327">
    <w:abstractNumId w:val="14"/>
  </w:num>
  <w:num w:numId="7" w16cid:durableId="733771003">
    <w:abstractNumId w:val="2"/>
  </w:num>
  <w:num w:numId="8" w16cid:durableId="289822554">
    <w:abstractNumId w:val="5"/>
  </w:num>
  <w:num w:numId="9" w16cid:durableId="1874608477">
    <w:abstractNumId w:val="8"/>
  </w:num>
  <w:num w:numId="10" w16cid:durableId="1443383208">
    <w:abstractNumId w:val="11"/>
  </w:num>
  <w:num w:numId="11" w16cid:durableId="1797599677">
    <w:abstractNumId w:val="15"/>
  </w:num>
  <w:num w:numId="12" w16cid:durableId="715549044">
    <w:abstractNumId w:val="4"/>
  </w:num>
  <w:num w:numId="13" w16cid:durableId="638342956">
    <w:abstractNumId w:val="10"/>
  </w:num>
  <w:num w:numId="14" w16cid:durableId="1642537458">
    <w:abstractNumId w:val="1"/>
  </w:num>
  <w:num w:numId="15" w16cid:durableId="939291639">
    <w:abstractNumId w:val="3"/>
  </w:num>
  <w:num w:numId="16" w16cid:durableId="1287274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6722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6C"/>
    <w:rsid w:val="0000580B"/>
    <w:rsid w:val="00005C05"/>
    <w:rsid w:val="00011EC8"/>
    <w:rsid w:val="000139BC"/>
    <w:rsid w:val="00017076"/>
    <w:rsid w:val="00017A20"/>
    <w:rsid w:val="00020AFD"/>
    <w:rsid w:val="00023358"/>
    <w:rsid w:val="00023883"/>
    <w:rsid w:val="000239B6"/>
    <w:rsid w:val="000278C7"/>
    <w:rsid w:val="00031608"/>
    <w:rsid w:val="00031742"/>
    <w:rsid w:val="00034787"/>
    <w:rsid w:val="0003556F"/>
    <w:rsid w:val="00036A0B"/>
    <w:rsid w:val="00037E1D"/>
    <w:rsid w:val="0004011D"/>
    <w:rsid w:val="00042473"/>
    <w:rsid w:val="000449DD"/>
    <w:rsid w:val="00047AB1"/>
    <w:rsid w:val="000535F5"/>
    <w:rsid w:val="00053C0B"/>
    <w:rsid w:val="00056EB2"/>
    <w:rsid w:val="00057683"/>
    <w:rsid w:val="00066C0C"/>
    <w:rsid w:val="00067B63"/>
    <w:rsid w:val="00074946"/>
    <w:rsid w:val="00076540"/>
    <w:rsid w:val="0007721B"/>
    <w:rsid w:val="00077DAE"/>
    <w:rsid w:val="000910A2"/>
    <w:rsid w:val="000953CE"/>
    <w:rsid w:val="000A40D8"/>
    <w:rsid w:val="000A57E8"/>
    <w:rsid w:val="000A7D0D"/>
    <w:rsid w:val="000B18C3"/>
    <w:rsid w:val="000B329A"/>
    <w:rsid w:val="000B336C"/>
    <w:rsid w:val="000B5C95"/>
    <w:rsid w:val="000C3664"/>
    <w:rsid w:val="000C46CD"/>
    <w:rsid w:val="000D0521"/>
    <w:rsid w:val="000D3164"/>
    <w:rsid w:val="000D387C"/>
    <w:rsid w:val="000D665D"/>
    <w:rsid w:val="000D7062"/>
    <w:rsid w:val="000E33FA"/>
    <w:rsid w:val="000E577D"/>
    <w:rsid w:val="000E7891"/>
    <w:rsid w:val="000F1F6E"/>
    <w:rsid w:val="000F3113"/>
    <w:rsid w:val="000F533C"/>
    <w:rsid w:val="000F74AC"/>
    <w:rsid w:val="001045C3"/>
    <w:rsid w:val="001045F1"/>
    <w:rsid w:val="00113634"/>
    <w:rsid w:val="00114C3A"/>
    <w:rsid w:val="00121143"/>
    <w:rsid w:val="00121659"/>
    <w:rsid w:val="00122DE0"/>
    <w:rsid w:val="00123C0E"/>
    <w:rsid w:val="00137265"/>
    <w:rsid w:val="00137E49"/>
    <w:rsid w:val="00141011"/>
    <w:rsid w:val="0014735F"/>
    <w:rsid w:val="001516CE"/>
    <w:rsid w:val="001537B0"/>
    <w:rsid w:val="001560C9"/>
    <w:rsid w:val="001564B7"/>
    <w:rsid w:val="00156E0F"/>
    <w:rsid w:val="00167215"/>
    <w:rsid w:val="00171774"/>
    <w:rsid w:val="001728CC"/>
    <w:rsid w:val="00174DA4"/>
    <w:rsid w:val="0017532D"/>
    <w:rsid w:val="00175CF2"/>
    <w:rsid w:val="00176F57"/>
    <w:rsid w:val="001834EA"/>
    <w:rsid w:val="00183645"/>
    <w:rsid w:val="00191B1C"/>
    <w:rsid w:val="001957AF"/>
    <w:rsid w:val="001A55CC"/>
    <w:rsid w:val="001A56F5"/>
    <w:rsid w:val="001A76B9"/>
    <w:rsid w:val="001A7B8D"/>
    <w:rsid w:val="001B6855"/>
    <w:rsid w:val="001C0BD5"/>
    <w:rsid w:val="001C4430"/>
    <w:rsid w:val="001C4F7D"/>
    <w:rsid w:val="001C518B"/>
    <w:rsid w:val="001E299F"/>
    <w:rsid w:val="001E2FC4"/>
    <w:rsid w:val="001E33BA"/>
    <w:rsid w:val="001F1CD2"/>
    <w:rsid w:val="00206C0A"/>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A51"/>
    <w:rsid w:val="002A0F3B"/>
    <w:rsid w:val="002A67C9"/>
    <w:rsid w:val="002A70C1"/>
    <w:rsid w:val="002B097B"/>
    <w:rsid w:val="002B5E40"/>
    <w:rsid w:val="002C0BB7"/>
    <w:rsid w:val="002C0E21"/>
    <w:rsid w:val="002C70E8"/>
    <w:rsid w:val="002C7102"/>
    <w:rsid w:val="002C7977"/>
    <w:rsid w:val="002D2206"/>
    <w:rsid w:val="002D3C3E"/>
    <w:rsid w:val="002D47D1"/>
    <w:rsid w:val="002D7E1E"/>
    <w:rsid w:val="002E4745"/>
    <w:rsid w:val="002E52A4"/>
    <w:rsid w:val="002F321C"/>
    <w:rsid w:val="002F7076"/>
    <w:rsid w:val="002F7CAD"/>
    <w:rsid w:val="00302574"/>
    <w:rsid w:val="003028B8"/>
    <w:rsid w:val="00302D24"/>
    <w:rsid w:val="00306A7D"/>
    <w:rsid w:val="00311B07"/>
    <w:rsid w:val="003140D5"/>
    <w:rsid w:val="00315F62"/>
    <w:rsid w:val="00317CAA"/>
    <w:rsid w:val="00323CD7"/>
    <w:rsid w:val="00324AF9"/>
    <w:rsid w:val="00326DAA"/>
    <w:rsid w:val="00332753"/>
    <w:rsid w:val="003369F2"/>
    <w:rsid w:val="00340AA3"/>
    <w:rsid w:val="0034693C"/>
    <w:rsid w:val="00347AD3"/>
    <w:rsid w:val="00367E78"/>
    <w:rsid w:val="00370F57"/>
    <w:rsid w:val="00371037"/>
    <w:rsid w:val="00373628"/>
    <w:rsid w:val="00377108"/>
    <w:rsid w:val="003845E2"/>
    <w:rsid w:val="003A4A13"/>
    <w:rsid w:val="003A51AB"/>
    <w:rsid w:val="003A6259"/>
    <w:rsid w:val="003A6EE7"/>
    <w:rsid w:val="003B4427"/>
    <w:rsid w:val="003B49DE"/>
    <w:rsid w:val="003B4DE0"/>
    <w:rsid w:val="003B5131"/>
    <w:rsid w:val="003B67DE"/>
    <w:rsid w:val="003C1564"/>
    <w:rsid w:val="003C1ACB"/>
    <w:rsid w:val="003C5084"/>
    <w:rsid w:val="003C64F4"/>
    <w:rsid w:val="003D31DF"/>
    <w:rsid w:val="003D7FC6"/>
    <w:rsid w:val="003E1D89"/>
    <w:rsid w:val="003E41E7"/>
    <w:rsid w:val="003E5758"/>
    <w:rsid w:val="003E59D3"/>
    <w:rsid w:val="003F12DA"/>
    <w:rsid w:val="003F4D14"/>
    <w:rsid w:val="003F50AA"/>
    <w:rsid w:val="003F5DD4"/>
    <w:rsid w:val="004004E6"/>
    <w:rsid w:val="00412674"/>
    <w:rsid w:val="004168B1"/>
    <w:rsid w:val="00421A16"/>
    <w:rsid w:val="0042287B"/>
    <w:rsid w:val="0042311C"/>
    <w:rsid w:val="004233E0"/>
    <w:rsid w:val="0043035A"/>
    <w:rsid w:val="0043697B"/>
    <w:rsid w:val="00441990"/>
    <w:rsid w:val="00442BC1"/>
    <w:rsid w:val="00447065"/>
    <w:rsid w:val="004571EE"/>
    <w:rsid w:val="00462EF5"/>
    <w:rsid w:val="00463919"/>
    <w:rsid w:val="004646EB"/>
    <w:rsid w:val="004647DE"/>
    <w:rsid w:val="00474FDB"/>
    <w:rsid w:val="00475A8E"/>
    <w:rsid w:val="0048094B"/>
    <w:rsid w:val="00480E02"/>
    <w:rsid w:val="00482975"/>
    <w:rsid w:val="00483D57"/>
    <w:rsid w:val="00487F88"/>
    <w:rsid w:val="00496517"/>
    <w:rsid w:val="00496D9E"/>
    <w:rsid w:val="004A27D0"/>
    <w:rsid w:val="004A31B5"/>
    <w:rsid w:val="004A543C"/>
    <w:rsid w:val="004B1FD0"/>
    <w:rsid w:val="004B2680"/>
    <w:rsid w:val="004C0A4C"/>
    <w:rsid w:val="004C0E12"/>
    <w:rsid w:val="004C1F8A"/>
    <w:rsid w:val="004C20FE"/>
    <w:rsid w:val="004C4A19"/>
    <w:rsid w:val="004C537D"/>
    <w:rsid w:val="004D0F41"/>
    <w:rsid w:val="004D1E4A"/>
    <w:rsid w:val="004D3732"/>
    <w:rsid w:val="004E4F0D"/>
    <w:rsid w:val="004F1654"/>
    <w:rsid w:val="004F2544"/>
    <w:rsid w:val="004F6C6A"/>
    <w:rsid w:val="004F7D76"/>
    <w:rsid w:val="004F7E71"/>
    <w:rsid w:val="004F7FF3"/>
    <w:rsid w:val="00501368"/>
    <w:rsid w:val="005019EF"/>
    <w:rsid w:val="0050452D"/>
    <w:rsid w:val="00506832"/>
    <w:rsid w:val="00510C20"/>
    <w:rsid w:val="00511429"/>
    <w:rsid w:val="0051501B"/>
    <w:rsid w:val="005153E5"/>
    <w:rsid w:val="00516FF4"/>
    <w:rsid w:val="005246D9"/>
    <w:rsid w:val="00525803"/>
    <w:rsid w:val="0053007A"/>
    <w:rsid w:val="0053569D"/>
    <w:rsid w:val="00540537"/>
    <w:rsid w:val="005407C1"/>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921B8"/>
    <w:rsid w:val="005A1084"/>
    <w:rsid w:val="005A49FB"/>
    <w:rsid w:val="005A6DA9"/>
    <w:rsid w:val="005A6F3A"/>
    <w:rsid w:val="005B4797"/>
    <w:rsid w:val="005C1237"/>
    <w:rsid w:val="005C3B50"/>
    <w:rsid w:val="005D019E"/>
    <w:rsid w:val="005D110C"/>
    <w:rsid w:val="005D5A4E"/>
    <w:rsid w:val="005D6A28"/>
    <w:rsid w:val="005E791A"/>
    <w:rsid w:val="005F3612"/>
    <w:rsid w:val="006005CC"/>
    <w:rsid w:val="0060075F"/>
    <w:rsid w:val="00603AC6"/>
    <w:rsid w:val="006204EE"/>
    <w:rsid w:val="00624575"/>
    <w:rsid w:val="00625411"/>
    <w:rsid w:val="0063049D"/>
    <w:rsid w:val="00635AFC"/>
    <w:rsid w:val="00640EF5"/>
    <w:rsid w:val="006413D7"/>
    <w:rsid w:val="00642E9F"/>
    <w:rsid w:val="00646B20"/>
    <w:rsid w:val="00647BF8"/>
    <w:rsid w:val="00653254"/>
    <w:rsid w:val="00654C24"/>
    <w:rsid w:val="006574FB"/>
    <w:rsid w:val="006578E1"/>
    <w:rsid w:val="0066196A"/>
    <w:rsid w:val="0066397F"/>
    <w:rsid w:val="0066626C"/>
    <w:rsid w:val="0068023D"/>
    <w:rsid w:val="0068165A"/>
    <w:rsid w:val="00687771"/>
    <w:rsid w:val="00687B10"/>
    <w:rsid w:val="00694855"/>
    <w:rsid w:val="006A0B36"/>
    <w:rsid w:val="006A373A"/>
    <w:rsid w:val="006A3777"/>
    <w:rsid w:val="006A7D31"/>
    <w:rsid w:val="006B7C5B"/>
    <w:rsid w:val="006C66D0"/>
    <w:rsid w:val="006D681F"/>
    <w:rsid w:val="006D7832"/>
    <w:rsid w:val="006E4F4C"/>
    <w:rsid w:val="006F1522"/>
    <w:rsid w:val="006F2BE7"/>
    <w:rsid w:val="006F39A5"/>
    <w:rsid w:val="00701800"/>
    <w:rsid w:val="0070528D"/>
    <w:rsid w:val="007074C6"/>
    <w:rsid w:val="00710E6C"/>
    <w:rsid w:val="00714101"/>
    <w:rsid w:val="00716249"/>
    <w:rsid w:val="00724803"/>
    <w:rsid w:val="00724883"/>
    <w:rsid w:val="00725563"/>
    <w:rsid w:val="00727E8F"/>
    <w:rsid w:val="007376DD"/>
    <w:rsid w:val="00742965"/>
    <w:rsid w:val="007465A2"/>
    <w:rsid w:val="007506D6"/>
    <w:rsid w:val="00755431"/>
    <w:rsid w:val="00755CF4"/>
    <w:rsid w:val="00755ED6"/>
    <w:rsid w:val="0077175D"/>
    <w:rsid w:val="00774A05"/>
    <w:rsid w:val="00777F4B"/>
    <w:rsid w:val="00782A10"/>
    <w:rsid w:val="00783D75"/>
    <w:rsid w:val="007840CA"/>
    <w:rsid w:val="007879C2"/>
    <w:rsid w:val="007A2606"/>
    <w:rsid w:val="007B257F"/>
    <w:rsid w:val="007B581E"/>
    <w:rsid w:val="007B5ECA"/>
    <w:rsid w:val="007C396A"/>
    <w:rsid w:val="007C4A23"/>
    <w:rsid w:val="007C4E84"/>
    <w:rsid w:val="007D1E79"/>
    <w:rsid w:val="007D2AC7"/>
    <w:rsid w:val="007D3787"/>
    <w:rsid w:val="007D4640"/>
    <w:rsid w:val="007E1613"/>
    <w:rsid w:val="007E762F"/>
    <w:rsid w:val="007F6885"/>
    <w:rsid w:val="007F77B9"/>
    <w:rsid w:val="0080067A"/>
    <w:rsid w:val="00803194"/>
    <w:rsid w:val="0080455F"/>
    <w:rsid w:val="00812F8F"/>
    <w:rsid w:val="008167AE"/>
    <w:rsid w:val="008203B7"/>
    <w:rsid w:val="00820468"/>
    <w:rsid w:val="00821354"/>
    <w:rsid w:val="00822133"/>
    <w:rsid w:val="00830AC3"/>
    <w:rsid w:val="0083163B"/>
    <w:rsid w:val="0083261F"/>
    <w:rsid w:val="00843C07"/>
    <w:rsid w:val="0084537A"/>
    <w:rsid w:val="00845AB8"/>
    <w:rsid w:val="008473AE"/>
    <w:rsid w:val="008553B5"/>
    <w:rsid w:val="00857CD6"/>
    <w:rsid w:val="0086268B"/>
    <w:rsid w:val="00865617"/>
    <w:rsid w:val="008704F3"/>
    <w:rsid w:val="00871730"/>
    <w:rsid w:val="008740AB"/>
    <w:rsid w:val="00881A6D"/>
    <w:rsid w:val="00883454"/>
    <w:rsid w:val="008930E8"/>
    <w:rsid w:val="00894999"/>
    <w:rsid w:val="008A1437"/>
    <w:rsid w:val="008A1896"/>
    <w:rsid w:val="008A1B50"/>
    <w:rsid w:val="008A1EA3"/>
    <w:rsid w:val="008A535E"/>
    <w:rsid w:val="008A596B"/>
    <w:rsid w:val="008B6D75"/>
    <w:rsid w:val="008C0832"/>
    <w:rsid w:val="008C1A05"/>
    <w:rsid w:val="008C546C"/>
    <w:rsid w:val="008C6FEB"/>
    <w:rsid w:val="008D50C3"/>
    <w:rsid w:val="008E213E"/>
    <w:rsid w:val="008E4E08"/>
    <w:rsid w:val="008E53C7"/>
    <w:rsid w:val="008F4631"/>
    <w:rsid w:val="009017B4"/>
    <w:rsid w:val="00902DD7"/>
    <w:rsid w:val="009118D4"/>
    <w:rsid w:val="00915144"/>
    <w:rsid w:val="009162C1"/>
    <w:rsid w:val="00917188"/>
    <w:rsid w:val="00921A67"/>
    <w:rsid w:val="00921FF6"/>
    <w:rsid w:val="00927E73"/>
    <w:rsid w:val="009316D8"/>
    <w:rsid w:val="0093243D"/>
    <w:rsid w:val="00934181"/>
    <w:rsid w:val="0095116B"/>
    <w:rsid w:val="0095191D"/>
    <w:rsid w:val="00953BC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971A9"/>
    <w:rsid w:val="009A0EC8"/>
    <w:rsid w:val="009A3BB5"/>
    <w:rsid w:val="009B2A2C"/>
    <w:rsid w:val="009B5FB2"/>
    <w:rsid w:val="009D035A"/>
    <w:rsid w:val="009D6F0F"/>
    <w:rsid w:val="009D7496"/>
    <w:rsid w:val="009E1AE6"/>
    <w:rsid w:val="009E364F"/>
    <w:rsid w:val="009E37A5"/>
    <w:rsid w:val="009E3DB3"/>
    <w:rsid w:val="009E4191"/>
    <w:rsid w:val="009E55EA"/>
    <w:rsid w:val="009F2F0B"/>
    <w:rsid w:val="009F429E"/>
    <w:rsid w:val="009F57BD"/>
    <w:rsid w:val="00A00B5A"/>
    <w:rsid w:val="00A013D2"/>
    <w:rsid w:val="00A06FAB"/>
    <w:rsid w:val="00A10A62"/>
    <w:rsid w:val="00A1296C"/>
    <w:rsid w:val="00A21AB4"/>
    <w:rsid w:val="00A21E8C"/>
    <w:rsid w:val="00A22595"/>
    <w:rsid w:val="00A2337D"/>
    <w:rsid w:val="00A24416"/>
    <w:rsid w:val="00A311FF"/>
    <w:rsid w:val="00A31DE3"/>
    <w:rsid w:val="00A3593A"/>
    <w:rsid w:val="00A50E19"/>
    <w:rsid w:val="00A52EAA"/>
    <w:rsid w:val="00A55C6F"/>
    <w:rsid w:val="00A57065"/>
    <w:rsid w:val="00A60749"/>
    <w:rsid w:val="00A60B42"/>
    <w:rsid w:val="00A63E0D"/>
    <w:rsid w:val="00A642A3"/>
    <w:rsid w:val="00A742C4"/>
    <w:rsid w:val="00A80521"/>
    <w:rsid w:val="00A842F9"/>
    <w:rsid w:val="00A84E54"/>
    <w:rsid w:val="00A85319"/>
    <w:rsid w:val="00A93C8E"/>
    <w:rsid w:val="00AA6207"/>
    <w:rsid w:val="00AB1B71"/>
    <w:rsid w:val="00AC2F74"/>
    <w:rsid w:val="00AC6774"/>
    <w:rsid w:val="00AD054C"/>
    <w:rsid w:val="00AD398B"/>
    <w:rsid w:val="00AD4565"/>
    <w:rsid w:val="00AD4F49"/>
    <w:rsid w:val="00AD57CA"/>
    <w:rsid w:val="00AD601E"/>
    <w:rsid w:val="00AE5F7C"/>
    <w:rsid w:val="00AF0E8B"/>
    <w:rsid w:val="00AF11CE"/>
    <w:rsid w:val="00AF2C95"/>
    <w:rsid w:val="00AF392F"/>
    <w:rsid w:val="00AF7CA0"/>
    <w:rsid w:val="00B00BA0"/>
    <w:rsid w:val="00B042F6"/>
    <w:rsid w:val="00B04CE0"/>
    <w:rsid w:val="00B072C8"/>
    <w:rsid w:val="00B07E11"/>
    <w:rsid w:val="00B145D5"/>
    <w:rsid w:val="00B1490D"/>
    <w:rsid w:val="00B15316"/>
    <w:rsid w:val="00B24AE1"/>
    <w:rsid w:val="00B44D73"/>
    <w:rsid w:val="00B45503"/>
    <w:rsid w:val="00B542F4"/>
    <w:rsid w:val="00B54BBA"/>
    <w:rsid w:val="00B61673"/>
    <w:rsid w:val="00B631F5"/>
    <w:rsid w:val="00B63D9E"/>
    <w:rsid w:val="00B66817"/>
    <w:rsid w:val="00B70181"/>
    <w:rsid w:val="00B8039D"/>
    <w:rsid w:val="00B81426"/>
    <w:rsid w:val="00B87482"/>
    <w:rsid w:val="00B93267"/>
    <w:rsid w:val="00B9561A"/>
    <w:rsid w:val="00B97348"/>
    <w:rsid w:val="00B97422"/>
    <w:rsid w:val="00BA3FB6"/>
    <w:rsid w:val="00BA4610"/>
    <w:rsid w:val="00BC3D1F"/>
    <w:rsid w:val="00BD4D7B"/>
    <w:rsid w:val="00BE33E4"/>
    <w:rsid w:val="00BE345D"/>
    <w:rsid w:val="00BE439D"/>
    <w:rsid w:val="00BE526A"/>
    <w:rsid w:val="00BE619B"/>
    <w:rsid w:val="00BE665C"/>
    <w:rsid w:val="00BF021E"/>
    <w:rsid w:val="00BF24FF"/>
    <w:rsid w:val="00BF3623"/>
    <w:rsid w:val="00BF44CD"/>
    <w:rsid w:val="00BF4D11"/>
    <w:rsid w:val="00BF515C"/>
    <w:rsid w:val="00BF5798"/>
    <w:rsid w:val="00C01911"/>
    <w:rsid w:val="00C02AE5"/>
    <w:rsid w:val="00C049F5"/>
    <w:rsid w:val="00C05386"/>
    <w:rsid w:val="00C06D06"/>
    <w:rsid w:val="00C11879"/>
    <w:rsid w:val="00C11D5D"/>
    <w:rsid w:val="00C16B67"/>
    <w:rsid w:val="00C22872"/>
    <w:rsid w:val="00C248C9"/>
    <w:rsid w:val="00C24E73"/>
    <w:rsid w:val="00C274C3"/>
    <w:rsid w:val="00C34C5E"/>
    <w:rsid w:val="00C3738B"/>
    <w:rsid w:val="00C4621D"/>
    <w:rsid w:val="00C47F69"/>
    <w:rsid w:val="00C5068E"/>
    <w:rsid w:val="00C511FB"/>
    <w:rsid w:val="00C55A2A"/>
    <w:rsid w:val="00C572D9"/>
    <w:rsid w:val="00C61C64"/>
    <w:rsid w:val="00C62236"/>
    <w:rsid w:val="00C62418"/>
    <w:rsid w:val="00C6581E"/>
    <w:rsid w:val="00C65CBA"/>
    <w:rsid w:val="00C67155"/>
    <w:rsid w:val="00C715CB"/>
    <w:rsid w:val="00C7236F"/>
    <w:rsid w:val="00C729CB"/>
    <w:rsid w:val="00C75D4D"/>
    <w:rsid w:val="00C8174D"/>
    <w:rsid w:val="00C86057"/>
    <w:rsid w:val="00C876F1"/>
    <w:rsid w:val="00C92623"/>
    <w:rsid w:val="00C92821"/>
    <w:rsid w:val="00CB1EDD"/>
    <w:rsid w:val="00CB668B"/>
    <w:rsid w:val="00CB6E5A"/>
    <w:rsid w:val="00CC0680"/>
    <w:rsid w:val="00CC0862"/>
    <w:rsid w:val="00CC7BD3"/>
    <w:rsid w:val="00CD3804"/>
    <w:rsid w:val="00CD3AC4"/>
    <w:rsid w:val="00CD4EA7"/>
    <w:rsid w:val="00CD56D6"/>
    <w:rsid w:val="00CE4A08"/>
    <w:rsid w:val="00CF06A7"/>
    <w:rsid w:val="00CF1CA9"/>
    <w:rsid w:val="00CF3C05"/>
    <w:rsid w:val="00CF4E67"/>
    <w:rsid w:val="00CF5EB7"/>
    <w:rsid w:val="00CF7339"/>
    <w:rsid w:val="00D0153B"/>
    <w:rsid w:val="00D04662"/>
    <w:rsid w:val="00D121EF"/>
    <w:rsid w:val="00D16DFB"/>
    <w:rsid w:val="00D1703E"/>
    <w:rsid w:val="00D22F91"/>
    <w:rsid w:val="00D23A53"/>
    <w:rsid w:val="00D26595"/>
    <w:rsid w:val="00D27B17"/>
    <w:rsid w:val="00D369EC"/>
    <w:rsid w:val="00D36E22"/>
    <w:rsid w:val="00D41F2A"/>
    <w:rsid w:val="00D4762F"/>
    <w:rsid w:val="00D52E15"/>
    <w:rsid w:val="00D61486"/>
    <w:rsid w:val="00D64F91"/>
    <w:rsid w:val="00D675D9"/>
    <w:rsid w:val="00D67BA3"/>
    <w:rsid w:val="00D70934"/>
    <w:rsid w:val="00D7105D"/>
    <w:rsid w:val="00D729CB"/>
    <w:rsid w:val="00D76F02"/>
    <w:rsid w:val="00D8289C"/>
    <w:rsid w:val="00D909C3"/>
    <w:rsid w:val="00DA44C0"/>
    <w:rsid w:val="00DB0170"/>
    <w:rsid w:val="00DB0D42"/>
    <w:rsid w:val="00DB5C31"/>
    <w:rsid w:val="00DB646E"/>
    <w:rsid w:val="00DC0B9F"/>
    <w:rsid w:val="00DC0C4C"/>
    <w:rsid w:val="00DC1723"/>
    <w:rsid w:val="00DC3D41"/>
    <w:rsid w:val="00DD09B2"/>
    <w:rsid w:val="00DD3428"/>
    <w:rsid w:val="00DE113B"/>
    <w:rsid w:val="00DE7000"/>
    <w:rsid w:val="00DF0FC0"/>
    <w:rsid w:val="00DF58F0"/>
    <w:rsid w:val="00E02499"/>
    <w:rsid w:val="00E03B4E"/>
    <w:rsid w:val="00E040FE"/>
    <w:rsid w:val="00E044C0"/>
    <w:rsid w:val="00E1335C"/>
    <w:rsid w:val="00E278EA"/>
    <w:rsid w:val="00E31644"/>
    <w:rsid w:val="00E35245"/>
    <w:rsid w:val="00E427BE"/>
    <w:rsid w:val="00E42F2C"/>
    <w:rsid w:val="00E440DD"/>
    <w:rsid w:val="00E458B7"/>
    <w:rsid w:val="00E50F86"/>
    <w:rsid w:val="00E56B4E"/>
    <w:rsid w:val="00E57361"/>
    <w:rsid w:val="00E60256"/>
    <w:rsid w:val="00E615C7"/>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C31AE"/>
    <w:rsid w:val="00EC3B77"/>
    <w:rsid w:val="00EC5CC3"/>
    <w:rsid w:val="00ED01A0"/>
    <w:rsid w:val="00ED6061"/>
    <w:rsid w:val="00EE173A"/>
    <w:rsid w:val="00EE2D13"/>
    <w:rsid w:val="00EE32ED"/>
    <w:rsid w:val="00EE4746"/>
    <w:rsid w:val="00EE708B"/>
    <w:rsid w:val="00F035EB"/>
    <w:rsid w:val="00F045FF"/>
    <w:rsid w:val="00F054F3"/>
    <w:rsid w:val="00F05D8E"/>
    <w:rsid w:val="00F0621F"/>
    <w:rsid w:val="00F11803"/>
    <w:rsid w:val="00F22060"/>
    <w:rsid w:val="00F25416"/>
    <w:rsid w:val="00F338DF"/>
    <w:rsid w:val="00F43936"/>
    <w:rsid w:val="00F461ED"/>
    <w:rsid w:val="00F46FF0"/>
    <w:rsid w:val="00F51446"/>
    <w:rsid w:val="00F5194C"/>
    <w:rsid w:val="00F6274F"/>
    <w:rsid w:val="00F63472"/>
    <w:rsid w:val="00F636F9"/>
    <w:rsid w:val="00F70DBF"/>
    <w:rsid w:val="00F73B25"/>
    <w:rsid w:val="00F74860"/>
    <w:rsid w:val="00F850D2"/>
    <w:rsid w:val="00F85687"/>
    <w:rsid w:val="00F94C31"/>
    <w:rsid w:val="00F95F1C"/>
    <w:rsid w:val="00FA1389"/>
    <w:rsid w:val="00FB16F7"/>
    <w:rsid w:val="00FB3F76"/>
    <w:rsid w:val="00FB57B1"/>
    <w:rsid w:val="00FC08F5"/>
    <w:rsid w:val="00FC3D7B"/>
    <w:rsid w:val="00FC4772"/>
    <w:rsid w:val="00FC74D0"/>
    <w:rsid w:val="00FD0DBE"/>
    <w:rsid w:val="00FE2CE1"/>
    <w:rsid w:val="00FE4354"/>
    <w:rsid w:val="00FE5617"/>
    <w:rsid w:val="00FE7D7F"/>
    <w:rsid w:val="00FF66FC"/>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D54C8E"/>
  <w15:docId w15:val="{FCC6058B-0522-4F8A-B2E5-9EC88F64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74"/>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6A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onsultation-principle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uclear@environment-agency.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uclear@environment-agenc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000019\Download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5d5544-ab02-435e-af19-0dcaa48d45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874188BCC7C4468D10F0F04ADD7141" ma:contentTypeVersion="12" ma:contentTypeDescription="Create a new document." ma:contentTypeScope="" ma:versionID="7a564be53efbbc3309e48e9f9b40d7fe">
  <xsd:schema xmlns:xsd="http://www.w3.org/2001/XMLSchema" xmlns:xs="http://www.w3.org/2001/XMLSchema" xmlns:p="http://schemas.microsoft.com/office/2006/metadata/properties" xmlns:ns2="065d5544-ab02-435e-af19-0dcaa48d45a8" targetNamespace="http://schemas.microsoft.com/office/2006/metadata/properties" ma:root="true" ma:fieldsID="0362dd47077ebb6fb6e6ac079a7f6bc5" ns2:_="">
    <xsd:import namespace="065d5544-ab02-435e-af19-0dcaa48d4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d5544-ab02-435e-af19-0dcaa48d4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LastSyncTimeStamp="2022-12-23T11:43:36.903Z"/>
</file>

<file path=customXml/itemProps1.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065d5544-ab02-435e-af19-0dcaa48d45a8"/>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34C791F3-A76B-4266-A00E-6DA1DDD5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d5544-ab02-435e-af19-0dcaa48d4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A4139-A989-48D2-881D-8344F3BAAC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15</TotalTime>
  <Pages>3</Pages>
  <Words>695</Words>
  <Characters>3898</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4547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Richards, Caroline</dc:creator>
  <cp:lastModifiedBy>Andrea Hole</cp:lastModifiedBy>
  <cp:revision>15</cp:revision>
  <cp:lastPrinted>2018-08-21T14:39:00Z</cp:lastPrinted>
  <dcterms:created xsi:type="dcterms:W3CDTF">2026-02-09T14:43:00Z</dcterms:created>
  <dcterms:modified xsi:type="dcterms:W3CDTF">2026-02-24T11:18:00Z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0x0101004A874188BCC7C4468D10F0F04ADD7141</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39;#Internal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6;#Team|ff0485df-0575-416f-802f-e999165821b7</vt:lpwstr>
  </property>
  <property fmtid="{D5CDD505-2E9C-101B-9397-08002B2CF9AE}" pid="11" name="OrganisationalUnit">
    <vt:lpwstr>40;#Core Defra|026223dd-2e56-4615-868d-7c5bfd566810</vt:lpwstr>
  </property>
  <property fmtid="{D5CDD505-2E9C-101B-9397-08002B2CF9AE}" pid="12" name="MediaServiceImageTags">
    <vt:lpwstr/>
  </property>
  <property fmtid="{D5CDD505-2E9C-101B-9397-08002B2CF9AE}" pid="13" name="lae2bfa7b6474897ab4a53f76ea236c7">
    <vt:lpwstr>Official|14c80daa-741b-422c-9722-f71693c9ede4</vt:lpwstr>
  </property>
  <property fmtid="{D5CDD505-2E9C-101B-9397-08002B2CF9AE}" pid="14" name="ddeb1fd0a9ad4436a96525d34737dc44">
    <vt:lpwstr>Internal Core Defra|836ac8df-3ab9-4c95-a1f0-07f825804935</vt:lpwstr>
  </property>
  <property fmtid="{D5CDD505-2E9C-101B-9397-08002B2CF9AE}" pid="15" name="fe59e9859d6a491389c5b03567f5dda5">
    <vt:lpwstr>Core Defra|026223dd-2e56-4615-868d-7c5bfd566810</vt:lpwstr>
  </property>
  <property fmtid="{D5CDD505-2E9C-101B-9397-08002B2CF9AE}" pid="16" name="k85d23755b3a46b5a51451cf336b2e9b">
    <vt:lpwstr/>
  </property>
  <property fmtid="{D5CDD505-2E9C-101B-9397-08002B2CF9AE}" pid="17" name="cf401361b24e474cb011be6eb76c0e76">
    <vt:lpwstr>Crown|69589897-2828-4761-976e-717fd8e631c9</vt:lpwstr>
  </property>
  <property fmtid="{D5CDD505-2E9C-101B-9397-08002B2CF9AE}" pid="18" name="n7493b4506bf40e28c373b1e51a33445">
    <vt:lpwstr>Team|ff0485df-0575-416f-802f-e999165821b7</vt:lpwstr>
  </property>
  <property fmtid="{D5CDD505-2E9C-101B-9397-08002B2CF9AE}" pid="19" name="TaxCatchAll">
    <vt:lpwstr>6;#Team|ff0485df-0575-416f-802f-e999165821b7;#40;#Core Defra|026223dd-2e56-4615-868d-7c5bfd566810;#39;#Internal Core Defra|836ac8df-3ab9-4c95-a1f0-07f825804935;#2;#Official|14c80daa-741b-422c-9722-f71693c9ede4;#1;#Crown|69589897-2828-4761-976e-717fd8e631c9</vt:lpwstr>
  </property>
</Properties>
</file>