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77176" w14:textId="7AAC660A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DB53B8">
        <w:rPr>
          <w:rFonts w:ascii="Arial" w:hAnsi="Arial" w:cs="Arial"/>
          <w:b/>
          <w:sz w:val="24"/>
          <w:szCs w:val="24"/>
        </w:rPr>
        <w:t>Anslow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1E10D84B" w:rsidR="00DE6C4B" w:rsidRDefault="0003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 and operations (clean out approximately 10 days per year) Careful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7B3EAB78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Tailored terminal hygiene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gramEnd"/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57C78F6E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 xml:space="preserve">ite drainage directed to </w:t>
            </w:r>
            <w:r w:rsidR="00B52250">
              <w:rPr>
                <w:rFonts w:ascii="Arial" w:hAnsi="Arial" w:cs="Arial"/>
                <w:sz w:val="20"/>
                <w:szCs w:val="20"/>
              </w:rPr>
              <w:t>attenuation pond with</w:t>
            </w:r>
            <w:r w:rsidR="001D6147">
              <w:rPr>
                <w:rFonts w:ascii="Arial" w:hAnsi="Arial" w:cs="Arial"/>
                <w:sz w:val="20"/>
                <w:szCs w:val="20"/>
              </w:rPr>
              <w:t xml:space="preserve"> outlet to </w:t>
            </w:r>
            <w:r w:rsidR="000A4746">
              <w:rPr>
                <w:rFonts w:ascii="Arial" w:hAnsi="Arial" w:cs="Arial"/>
                <w:sz w:val="20"/>
                <w:szCs w:val="20"/>
              </w:rPr>
              <w:t>offsite</w:t>
            </w:r>
            <w:r w:rsidR="006A3718">
              <w:rPr>
                <w:rFonts w:ascii="Arial" w:hAnsi="Arial" w:cs="Arial"/>
                <w:sz w:val="20"/>
                <w:szCs w:val="20"/>
              </w:rPr>
              <w:t xml:space="preserve"> ditch</w:t>
            </w:r>
            <w:r w:rsidR="002042C2">
              <w:rPr>
                <w:rFonts w:ascii="Arial" w:hAnsi="Arial" w:cs="Arial"/>
                <w:sz w:val="20"/>
                <w:szCs w:val="20"/>
              </w:rPr>
              <w:t>, ultimately drain</w:t>
            </w:r>
            <w:r w:rsidR="000A4746">
              <w:rPr>
                <w:rFonts w:ascii="Arial" w:hAnsi="Arial" w:cs="Arial"/>
                <w:sz w:val="20"/>
                <w:szCs w:val="20"/>
              </w:rPr>
              <w:t>in</w:t>
            </w:r>
            <w:r w:rsidR="002042C2">
              <w:rPr>
                <w:rFonts w:ascii="Arial" w:hAnsi="Arial" w:cs="Arial"/>
                <w:sz w:val="20"/>
                <w:szCs w:val="20"/>
              </w:rPr>
              <w:t>g to River Trent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6DBB0FD6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58DAA4F8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5321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68C1"/>
    <w:rsid w:val="00060AF7"/>
    <w:rsid w:val="000A4746"/>
    <w:rsid w:val="00187ABD"/>
    <w:rsid w:val="001D6147"/>
    <w:rsid w:val="001D7485"/>
    <w:rsid w:val="001F2C33"/>
    <w:rsid w:val="002042C2"/>
    <w:rsid w:val="00284EAA"/>
    <w:rsid w:val="002B4B8C"/>
    <w:rsid w:val="002E28E5"/>
    <w:rsid w:val="003809CC"/>
    <w:rsid w:val="00387782"/>
    <w:rsid w:val="00413A2A"/>
    <w:rsid w:val="00470AEF"/>
    <w:rsid w:val="00485A06"/>
    <w:rsid w:val="00532106"/>
    <w:rsid w:val="00607482"/>
    <w:rsid w:val="006A3718"/>
    <w:rsid w:val="006A4871"/>
    <w:rsid w:val="006E5542"/>
    <w:rsid w:val="007B7CAC"/>
    <w:rsid w:val="00825129"/>
    <w:rsid w:val="0085438C"/>
    <w:rsid w:val="009026C6"/>
    <w:rsid w:val="009E6451"/>
    <w:rsid w:val="00A416F8"/>
    <w:rsid w:val="00AD207B"/>
    <w:rsid w:val="00AD590E"/>
    <w:rsid w:val="00B52250"/>
    <w:rsid w:val="00BE2E09"/>
    <w:rsid w:val="00C33862"/>
    <w:rsid w:val="00CD5A9A"/>
    <w:rsid w:val="00CD7D6E"/>
    <w:rsid w:val="00CF6284"/>
    <w:rsid w:val="00D444E4"/>
    <w:rsid w:val="00D615BE"/>
    <w:rsid w:val="00DB53B8"/>
    <w:rsid w:val="00DE3BDB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2024-04-12T23:00:00+00:00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EPR-FP3624SS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EPR/FP3624SS</OtherReference>
    <EventLink xmlns="5ffd8e36-f429-4edc-ab50-c5be84842779" xsi:nil="true"/>
    <Customer_x002f_OperatorName xmlns="eebef177-55b5-4448-a5fb-28ea454417ee">FG Thompstone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2024-04-12T23:00:00+00:00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EPR/FP3624SS</EPRNumber>
    <FacilityAddressPostcode xmlns="eebef177-55b5-4448-a5fb-28ea454417ee">DE13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556</Value>
      <Value>14</Value>
    </TaxCatchAll>
    <ExternalAuthor xmlns="eebef177-55b5-4448-a5fb-28ea454417ee">Steve Raasch</ExternalAuthor>
    <SiteName xmlns="eebef177-55b5-4448-a5fb-28ea454417ee">Anslow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Anslow Business Park, Anslow, Burton upon Trent, DE13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 be confirmed</TermName>
          <TermId xmlns="http://schemas.microsoft.com/office/infopath/2007/PartnerControls">848d856d-b418-408d-977a-0b756acaad6b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31349-7154-413C-B66E-215B757F5AB1}"/>
</file>

<file path=customXml/itemProps2.xml><?xml version="1.0" encoding="utf-8"?>
<ds:datastoreItem xmlns:ds="http://schemas.openxmlformats.org/officeDocument/2006/customXml" ds:itemID="{FD8D7B91-838E-422F-841F-E4694E6C3A9E}"/>
</file>

<file path=customXml/itemProps3.xml><?xml version="1.0" encoding="utf-8"?>
<ds:datastoreItem xmlns:ds="http://schemas.openxmlformats.org/officeDocument/2006/customXml" ds:itemID="{41F8336A-1FF2-4121-9EA5-11477F419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29</cp:revision>
  <dcterms:created xsi:type="dcterms:W3CDTF">2014-07-07T06:34:00Z</dcterms:created>
  <dcterms:modified xsi:type="dcterms:W3CDTF">2024-04-12T16:18:00Z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556;#To be confirmed|848d856d-b418-408d-977a-0b756acaad6b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  <property fmtid="{D5CDD505-2E9C-101B-9397-08002B2CF9AE}" pid="16" name="SysUpdateNoER">
    <vt:lpwstr>No</vt:lpwstr>
  </property>
</Properties>
</file>