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lang w:eastAsia="en-US"/>
        </w:rPr>
        <w:id w:val="-535732178"/>
        <w:docPartObj>
          <w:docPartGallery w:val="Cover Pages"/>
          <w:docPartUnique/>
        </w:docPartObj>
      </w:sdtPr>
      <w:sdtEndPr>
        <w:rPr>
          <w:b/>
          <w:sz w:val="32"/>
          <w:szCs w:val="32"/>
        </w:rPr>
      </w:sdtEndPr>
      <w:sdtContent>
        <w:p w14:paraId="7EA1EF78" w14:textId="7FCE20EF" w:rsidR="00501BAC" w:rsidRDefault="00501BAC">
          <w:pPr>
            <w:pStyle w:val="NoSpacing"/>
          </w:pPr>
          <w:r>
            <w:rPr>
              <w:noProof/>
            </w:rPr>
            <mc:AlternateContent>
              <mc:Choice Requires="wpg">
                <w:drawing>
                  <wp:anchor distT="0" distB="0" distL="114300" distR="114300" simplePos="0" relativeHeight="251661312" behindDoc="1" locked="0" layoutInCell="1" allowOverlap="1" wp14:anchorId="256CBC11" wp14:editId="337A0CC3">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33600" cy="9125712"/>
                    <wp:effectExtent l="0" t="0" r="19050" b="15240"/>
                    <wp:wrapNone/>
                    <wp:docPr id="2" name="Group 1"/>
                    <wp:cNvGraphicFramePr/>
                    <a:graphic xmlns:a="http://schemas.openxmlformats.org/drawingml/2006/main">
                      <a:graphicData uri="http://schemas.microsoft.com/office/word/2010/wordprocessingGroup">
                        <wpg:wgp>
                          <wpg:cNvGrpSpPr/>
                          <wpg:grpSpPr>
                            <a:xfrm>
                              <a:off x="0" y="0"/>
                              <a:ext cx="2133600" cy="9125712"/>
                              <a:chOff x="0" y="0"/>
                              <a:chExt cx="213360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4B8728D5" id="Group 1" o:spid="_x0000_s1026" style="position:absolute;margin-left:0;margin-top:0;width:168pt;height:718.55pt;z-index:-251655168;mso-height-percent:950;mso-left-percent:40;mso-position-horizontal-relative:page;mso-position-vertical:center;mso-position-vertical-relative:page;mso-height-percent:950;mso-left-percent:4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group id="Group 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B8AF781" w14:textId="21D27DB1" w:rsidR="00501BAC" w:rsidRDefault="004D677A">
          <w:pPr>
            <w:rPr>
              <w:b/>
              <w:sz w:val="32"/>
              <w:szCs w:val="32"/>
            </w:rPr>
          </w:pPr>
          <w:r>
            <w:rPr>
              <w:noProof/>
            </w:rPr>
            <mc:AlternateContent>
              <mc:Choice Requires="wps">
                <w:drawing>
                  <wp:anchor distT="0" distB="0" distL="114300" distR="114300" simplePos="0" relativeHeight="251663360" behindDoc="0" locked="0" layoutInCell="1" allowOverlap="1" wp14:anchorId="2262FE41" wp14:editId="232CB55C">
                    <wp:simplePos x="0" y="0"/>
                    <wp:positionH relativeFrom="margin">
                      <wp:align>center</wp:align>
                    </wp:positionH>
                    <wp:positionV relativeFrom="page">
                      <wp:posOffset>9384941</wp:posOffset>
                    </wp:positionV>
                    <wp:extent cx="3657600" cy="365760"/>
                    <wp:effectExtent l="0" t="0" r="7620" b="0"/>
                    <wp:wrapNone/>
                    <wp:docPr id="32" name="Text Box 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6F5BD3" w14:textId="0F7EFF04" w:rsidR="00501BAC" w:rsidRDefault="00E4253C">
                                <w:pPr>
                                  <w:pStyle w:val="NoSpacing"/>
                                  <w:rPr>
                                    <w:color w:val="5B9BD5" w:themeColor="accent1"/>
                                    <w:sz w:val="26"/>
                                    <w:szCs w:val="26"/>
                                  </w:rPr>
                                </w:pPr>
                                <w:sdt>
                                  <w:sdtPr>
                                    <w:rPr>
                                      <w:color w:val="5B9BD5"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4D677A">
                                      <w:rPr>
                                        <w:color w:val="5B9BD5" w:themeColor="accent1"/>
                                        <w:sz w:val="26"/>
                                        <w:szCs w:val="26"/>
                                      </w:rPr>
                                      <w:t>Stephen Griffiths</w:t>
                                    </w:r>
                                  </w:sdtContent>
                                </w:sdt>
                              </w:p>
                              <w:p w14:paraId="77226087" w14:textId="78966BA1" w:rsidR="00501BAC" w:rsidRDefault="00E4253C">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4D677A">
                                      <w:rPr>
                                        <w:caps/>
                                        <w:color w:val="595959" w:themeColor="text1" w:themeTint="A6"/>
                                        <w:sz w:val="20"/>
                                        <w:szCs w:val="20"/>
                                      </w:rPr>
                                      <w:t>EnviroAwards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2262FE41" id="_x0000_t202" coordsize="21600,21600" o:spt="202" path="m,l,21600r21600,l21600,xe">
                    <v:stroke joinstyle="miter"/>
                    <v:path gradientshapeok="t" o:connecttype="rect"/>
                  </v:shapetype>
                  <v:shape id="Text Box 2" o:spid="_x0000_s1026" type="#_x0000_t202" style="position:absolute;margin-left:0;margin-top:738.95pt;width:4in;height:28.8pt;z-index:251663360;visibility:visible;mso-wrap-style:square;mso-width-percent:450;mso-height-percent:0;mso-wrap-distance-left:9pt;mso-wrap-distance-top:0;mso-wrap-distance-right:9pt;mso-wrap-distance-bottom:0;mso-position-horizontal:center;mso-position-horizontal-relative:margin;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" filled="f" stroked="f" strokeweight=".5pt">
                    <v:textbox style="mso-fit-shape-to-text:t" inset="0,0,0,0">
                      <w:txbxContent>
                        <w:p w14:paraId="1C6F5BD3" w14:textId="0F7EFF04" w:rsidR="00501BAC" w:rsidRDefault="00E4253C">
                          <w:pPr>
                            <w:pStyle w:val="NoSpacing"/>
                            <w:rPr>
                              <w:color w:val="5B9BD5" w:themeColor="accent1"/>
                              <w:sz w:val="26"/>
                              <w:szCs w:val="26"/>
                            </w:rPr>
                          </w:pPr>
                          <w:sdt>
                            <w:sdtPr>
                              <w:rPr>
                                <w:color w:val="5B9BD5"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4D677A">
                                <w:rPr>
                                  <w:color w:val="5B9BD5" w:themeColor="accent1"/>
                                  <w:sz w:val="26"/>
                                  <w:szCs w:val="26"/>
                                </w:rPr>
                                <w:t>Stephen Griffiths</w:t>
                              </w:r>
                            </w:sdtContent>
                          </w:sdt>
                        </w:p>
                        <w:p w14:paraId="77226087" w14:textId="78966BA1" w:rsidR="00501BAC" w:rsidRDefault="00E4253C">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4D677A">
                                <w:rPr>
                                  <w:caps/>
                                  <w:color w:val="595959" w:themeColor="text1" w:themeTint="A6"/>
                                  <w:sz w:val="20"/>
                                  <w:szCs w:val="20"/>
                                </w:rPr>
                                <w:t>EnviroAwards</w:t>
                              </w:r>
                            </w:sdtContent>
                          </w:sdt>
                        </w:p>
                      </w:txbxContent>
                    </v:textbox>
                    <w10:wrap anchorx="margin" anchory="page"/>
                  </v:shape>
                </w:pict>
              </mc:Fallback>
            </mc:AlternateContent>
          </w:r>
          <w:r>
            <w:rPr>
              <w:noProof/>
            </w:rPr>
            <mc:AlternateContent>
              <mc:Choice Requires="wps">
                <w:drawing>
                  <wp:anchor distT="0" distB="0" distL="114300" distR="114300" simplePos="0" relativeHeight="251662336" behindDoc="0" locked="0" layoutInCell="1" allowOverlap="1" wp14:anchorId="5F173532" wp14:editId="21783C9A">
                    <wp:simplePos x="0" y="0"/>
                    <wp:positionH relativeFrom="page">
                      <wp:posOffset>1335819</wp:posOffset>
                    </wp:positionH>
                    <wp:positionV relativeFrom="page">
                      <wp:posOffset>1868557</wp:posOffset>
                    </wp:positionV>
                    <wp:extent cx="5231461" cy="3132813"/>
                    <wp:effectExtent l="0" t="0" r="7620" b="10795"/>
                    <wp:wrapNone/>
                    <wp:docPr id="1" name="Text Box 3"/>
                    <wp:cNvGraphicFramePr/>
                    <a:graphic xmlns:a="http://schemas.openxmlformats.org/drawingml/2006/main">
                      <a:graphicData uri="http://schemas.microsoft.com/office/word/2010/wordprocessingShape">
                        <wps:wsp>
                          <wps:cNvSpPr txBox="1"/>
                          <wps:spPr>
                            <a:xfrm>
                              <a:off x="0" y="0"/>
                              <a:ext cx="5231461" cy="31328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F3DDCE" w14:textId="74FC2741" w:rsidR="00501BAC" w:rsidRDefault="00E4253C">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1256F">
                                      <w:rPr>
                                        <w:rFonts w:asciiTheme="majorHAnsi" w:eastAsiaTheme="majorEastAsia" w:hAnsiTheme="majorHAnsi" w:cstheme="majorBidi"/>
                                        <w:color w:val="262626" w:themeColor="text1" w:themeTint="D9"/>
                                        <w:sz w:val="72"/>
                                        <w:szCs w:val="72"/>
                                      </w:rPr>
                                      <w:t>Able Waste Services Limited</w:t>
                                    </w:r>
                                  </w:sdtContent>
                                </w:sdt>
                              </w:p>
                              <w:p w14:paraId="05912771" w14:textId="3E87BD98" w:rsidR="00501BAC" w:rsidRPr="00B6194E" w:rsidRDefault="00E4253C">
                                <w:pPr>
                                  <w:spacing w:before="120"/>
                                  <w:rPr>
                                    <w:color w:val="404040" w:themeColor="text1" w:themeTint="BF"/>
                                    <w:sz w:val="36"/>
                                    <w:szCs w:val="36"/>
                                  </w:rPr>
                                </w:pPr>
                                <w:sdt>
                                  <w:sdtPr>
                                    <w:rPr>
                                      <w:rFonts w:ascii="Calibri Light" w:eastAsia="Times New Roman" w:hAnsi="Calibri Light"/>
                                      <w:color w:val="262626" w:themeColor="text1" w:themeTint="D9"/>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B6194E" w:rsidRPr="00B6194E">
                                      <w:rPr>
                                        <w:rFonts w:ascii="Calibri Light" w:eastAsia="Times New Roman" w:hAnsi="Calibri Light"/>
                                        <w:color w:val="262626" w:themeColor="text1" w:themeTint="D9"/>
                                        <w:sz w:val="36"/>
                                        <w:szCs w:val="36"/>
                                      </w:rPr>
                                      <w:t>Fire Prevention Plan</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173532" id="Text Box 3" o:spid="_x0000_s1027" type="#_x0000_t202" style="position:absolute;margin-left:105.2pt;margin-top:147.15pt;width:411.95pt;height:246.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" filled="f" stroked="f" strokeweight=".5pt">
                    <v:textbox inset="0,0,0,0">
                      <w:txbxContent>
                        <w:p w14:paraId="6BF3DDCE" w14:textId="74FC2741" w:rsidR="00501BAC" w:rsidRDefault="00E4253C">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71256F">
                                <w:rPr>
                                  <w:rFonts w:asciiTheme="majorHAnsi" w:eastAsiaTheme="majorEastAsia" w:hAnsiTheme="majorHAnsi" w:cstheme="majorBidi"/>
                                  <w:color w:val="262626" w:themeColor="text1" w:themeTint="D9"/>
                                  <w:sz w:val="72"/>
                                  <w:szCs w:val="72"/>
                                </w:rPr>
                                <w:t>Able Waste Services Limited</w:t>
                              </w:r>
                            </w:sdtContent>
                          </w:sdt>
                        </w:p>
                        <w:p w14:paraId="05912771" w14:textId="3E87BD98" w:rsidR="00501BAC" w:rsidRPr="00B6194E" w:rsidRDefault="00E4253C">
                          <w:pPr>
                            <w:spacing w:before="120"/>
                            <w:rPr>
                              <w:color w:val="404040" w:themeColor="text1" w:themeTint="BF"/>
                              <w:sz w:val="36"/>
                              <w:szCs w:val="36"/>
                            </w:rPr>
                          </w:pPr>
                          <w:sdt>
                            <w:sdtPr>
                              <w:rPr>
                                <w:rFonts w:ascii="Calibri Light" w:eastAsia="Times New Roman" w:hAnsi="Calibri Light"/>
                                <w:color w:val="262626" w:themeColor="text1" w:themeTint="D9"/>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B6194E" w:rsidRPr="00B6194E">
                                <w:rPr>
                                  <w:rFonts w:ascii="Calibri Light" w:eastAsia="Times New Roman" w:hAnsi="Calibri Light"/>
                                  <w:color w:val="262626" w:themeColor="text1" w:themeTint="D9"/>
                                  <w:sz w:val="36"/>
                                  <w:szCs w:val="36"/>
                                </w:rPr>
                                <w:t>Fire Prevention Plan</w:t>
                              </w:r>
                            </w:sdtContent>
                          </w:sdt>
                        </w:p>
                      </w:txbxContent>
                    </v:textbox>
                    <w10:wrap anchorx="page" anchory="page"/>
                  </v:shape>
                </w:pict>
              </mc:Fallback>
            </mc:AlternateContent>
          </w:r>
          <w:r w:rsidR="00501BAC">
            <w:rPr>
              <w:b/>
              <w:sz w:val="32"/>
              <w:szCs w:val="32"/>
            </w:rPr>
            <w:br w:type="page"/>
          </w:r>
        </w:p>
      </w:sdtContent>
    </w:sdt>
    <w:p w14:paraId="2CFF665E" w14:textId="798918D7" w:rsidR="00B53DA5" w:rsidRPr="00B14382" w:rsidRDefault="00E652DE" w:rsidP="009D215B">
      <w:pPr>
        <w:pBdr>
          <w:bottom w:val="single" w:sz="8" w:space="1" w:color="1F4E79" w:themeColor="accent1" w:themeShade="80"/>
        </w:pBdr>
        <w:spacing w:after="0" w:line="240" w:lineRule="auto"/>
        <w:jc w:val="both"/>
        <w:rPr>
          <w:b/>
          <w:sz w:val="32"/>
          <w:szCs w:val="32"/>
        </w:rPr>
      </w:pPr>
      <w:r>
        <w:rPr>
          <w:b/>
          <w:sz w:val="32"/>
          <w:szCs w:val="32"/>
        </w:rPr>
        <w:lastRenderedPageBreak/>
        <w:t>Fire Prevention</w:t>
      </w:r>
      <w:r w:rsidR="00082317" w:rsidRPr="00B14382">
        <w:rPr>
          <w:b/>
          <w:sz w:val="32"/>
          <w:szCs w:val="32"/>
        </w:rPr>
        <w:t xml:space="preserve"> Plan</w:t>
      </w:r>
    </w:p>
    <w:p w14:paraId="2CFF665F" w14:textId="77777777" w:rsidR="00D97DD8" w:rsidRDefault="00D97DD8" w:rsidP="009D215B">
      <w:pPr>
        <w:autoSpaceDE w:val="0"/>
        <w:autoSpaceDN w:val="0"/>
        <w:adjustRightInd w:val="0"/>
        <w:spacing w:after="0" w:line="240" w:lineRule="auto"/>
        <w:jc w:val="both"/>
        <w:rPr>
          <w:rFonts w:cs="TTEEt00"/>
          <w:b/>
          <w:color w:val="000000" w:themeColor="text1"/>
        </w:rPr>
      </w:pPr>
    </w:p>
    <w:p w14:paraId="340E466D" w14:textId="3D857A7F" w:rsidR="00460FD2" w:rsidRPr="00FC215C" w:rsidRDefault="00460FD2" w:rsidP="009D215B">
      <w:pPr>
        <w:autoSpaceDE w:val="0"/>
        <w:autoSpaceDN w:val="0"/>
        <w:adjustRightInd w:val="0"/>
        <w:spacing w:after="0" w:line="240" w:lineRule="auto"/>
        <w:jc w:val="both"/>
        <w:rPr>
          <w:rFonts w:cs="TTEEt00"/>
          <w:b/>
          <w:color w:val="000000" w:themeColor="text1"/>
          <w:sz w:val="24"/>
          <w:szCs w:val="24"/>
        </w:rPr>
      </w:pPr>
      <w:r w:rsidRPr="00FC215C">
        <w:rPr>
          <w:rFonts w:cs="TTEEt00"/>
          <w:b/>
          <w:color w:val="000000" w:themeColor="text1"/>
          <w:sz w:val="24"/>
          <w:szCs w:val="24"/>
        </w:rPr>
        <w:t>Contents Page</w:t>
      </w:r>
    </w:p>
    <w:p w14:paraId="6BE26B60" w14:textId="77777777" w:rsidR="00460FD2" w:rsidRDefault="00460FD2" w:rsidP="009D215B">
      <w:pPr>
        <w:autoSpaceDE w:val="0"/>
        <w:autoSpaceDN w:val="0"/>
        <w:adjustRightInd w:val="0"/>
        <w:spacing w:after="0" w:line="240" w:lineRule="auto"/>
        <w:jc w:val="both"/>
        <w:rPr>
          <w:rFonts w:cs="TTEEt00"/>
          <w:b/>
          <w:color w:val="000000" w:themeColor="text1"/>
        </w:rPr>
      </w:pPr>
    </w:p>
    <w:p w14:paraId="76C6730D" w14:textId="67E2D7C1" w:rsidR="005D6FC5" w:rsidRPr="00B411E8" w:rsidRDefault="00EB5330"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Fire Prevention Objectives</w:t>
      </w:r>
      <w:r w:rsidR="00B411E8">
        <w:rPr>
          <w:rFonts w:cs="TTEEt00"/>
          <w:b/>
          <w:color w:val="000000" w:themeColor="text1"/>
        </w:rPr>
        <w:t xml:space="preserve"> ……………………………………………………………………………………………</w:t>
      </w:r>
    </w:p>
    <w:p w14:paraId="295EF0A2" w14:textId="307DC3A4" w:rsidR="00EB5330" w:rsidRPr="00B411E8" w:rsidRDefault="00EB5330"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Who This Guidance Applies to</w:t>
      </w:r>
      <w:r w:rsidR="00B411E8">
        <w:rPr>
          <w:rFonts w:cs="TTEEt00"/>
          <w:b/>
          <w:color w:val="000000" w:themeColor="text1"/>
        </w:rPr>
        <w:t xml:space="preserve"> ……………………………………………………………………………………..</w:t>
      </w:r>
    </w:p>
    <w:p w14:paraId="357007A8" w14:textId="4D3F4083" w:rsidR="00EB5330" w:rsidRPr="00B411E8" w:rsidRDefault="00EB5330"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Who This Guidance Does not Apply to</w:t>
      </w:r>
      <w:r w:rsidR="00B411E8">
        <w:rPr>
          <w:rFonts w:cs="TTEEt00"/>
          <w:b/>
          <w:color w:val="000000" w:themeColor="text1"/>
        </w:rPr>
        <w:t xml:space="preserve"> …………………………………………………………………………</w:t>
      </w:r>
    </w:p>
    <w:p w14:paraId="19971D72" w14:textId="5E95ACA3" w:rsidR="00EB5330" w:rsidRPr="00B411E8" w:rsidRDefault="00EB5330"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Types of Combustible Waste</w:t>
      </w:r>
      <w:r w:rsidR="00B411E8">
        <w:rPr>
          <w:rFonts w:cs="TTEEt00"/>
          <w:b/>
          <w:color w:val="000000" w:themeColor="text1"/>
        </w:rPr>
        <w:t xml:space="preserve"> ……………………………………………………………………………………….</w:t>
      </w:r>
    </w:p>
    <w:p w14:paraId="3C09FD76" w14:textId="2A842110" w:rsidR="00EB5330" w:rsidRPr="00B411E8" w:rsidRDefault="00EB5330"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Using the Fire Prevention Plan</w:t>
      </w:r>
      <w:r w:rsidR="00B411E8">
        <w:rPr>
          <w:rFonts w:cs="TTEEt00"/>
          <w:b/>
          <w:color w:val="000000" w:themeColor="text1"/>
        </w:rPr>
        <w:t xml:space="preserve"> …………………………………………………………………………………….</w:t>
      </w:r>
    </w:p>
    <w:p w14:paraId="0FBA2218" w14:textId="6889F169" w:rsidR="00EB5330" w:rsidRDefault="00EB5330"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Fire Prevention Plan Cont</w:t>
      </w:r>
      <w:r w:rsidR="009167EF" w:rsidRPr="00B411E8">
        <w:rPr>
          <w:rFonts w:cs="TTEEt00"/>
          <w:b/>
          <w:color w:val="000000" w:themeColor="text1"/>
        </w:rPr>
        <w:t>ents</w:t>
      </w:r>
      <w:r w:rsidR="00B411E8">
        <w:rPr>
          <w:rFonts w:cs="TTEEt00"/>
          <w:b/>
          <w:color w:val="000000" w:themeColor="text1"/>
        </w:rPr>
        <w:t xml:space="preserve"> …………………………………………………………………………………….</w:t>
      </w:r>
    </w:p>
    <w:p w14:paraId="41487934" w14:textId="502C03AF" w:rsidR="00DC49F6" w:rsidRDefault="00DC49F6" w:rsidP="002F559B">
      <w:pPr>
        <w:pStyle w:val="ListParagraph"/>
        <w:numPr>
          <w:ilvl w:val="0"/>
          <w:numId w:val="2"/>
        </w:numPr>
        <w:autoSpaceDE w:val="0"/>
        <w:autoSpaceDN w:val="0"/>
        <w:adjustRightInd w:val="0"/>
        <w:spacing w:after="0" w:line="240" w:lineRule="auto"/>
        <w:jc w:val="both"/>
        <w:rPr>
          <w:rFonts w:cs="TTEEt00"/>
          <w:b/>
          <w:color w:val="000000" w:themeColor="text1"/>
        </w:rPr>
      </w:pPr>
      <w:r>
        <w:rPr>
          <w:rFonts w:cs="TTEEt00"/>
          <w:b/>
          <w:color w:val="000000" w:themeColor="text1"/>
        </w:rPr>
        <w:t>Activities On Site ………………………………………………………………………………………………………..</w:t>
      </w:r>
    </w:p>
    <w:p w14:paraId="0D387546" w14:textId="62CD5FBD" w:rsidR="007B0A18" w:rsidRPr="00B411E8" w:rsidRDefault="007B0A18" w:rsidP="002F559B">
      <w:pPr>
        <w:pStyle w:val="ListParagraph"/>
        <w:numPr>
          <w:ilvl w:val="0"/>
          <w:numId w:val="2"/>
        </w:numPr>
        <w:autoSpaceDE w:val="0"/>
        <w:autoSpaceDN w:val="0"/>
        <w:adjustRightInd w:val="0"/>
        <w:spacing w:after="0" w:line="240" w:lineRule="auto"/>
        <w:jc w:val="both"/>
        <w:rPr>
          <w:rFonts w:cs="TTEEt00"/>
          <w:b/>
          <w:color w:val="000000" w:themeColor="text1"/>
        </w:rPr>
      </w:pPr>
      <w:r>
        <w:rPr>
          <w:rFonts w:cs="TTEEt00"/>
          <w:b/>
          <w:color w:val="000000" w:themeColor="text1"/>
        </w:rPr>
        <w:t>Site Plans and Maps ……………………………………………………………………………………………………</w:t>
      </w:r>
    </w:p>
    <w:p w14:paraId="29BA3304" w14:textId="63E7490F"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Manage Common Causes of Fire</w:t>
      </w:r>
      <w:r w:rsidR="00B411E8">
        <w:rPr>
          <w:rFonts w:cs="TTEEt00"/>
          <w:b/>
          <w:color w:val="000000" w:themeColor="text1"/>
        </w:rPr>
        <w:t xml:space="preserve"> …………………………………………………………………………………</w:t>
      </w:r>
    </w:p>
    <w:p w14:paraId="06BE4FEB" w14:textId="2BE60E43"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Prevent Self-Combustion</w:t>
      </w:r>
      <w:r w:rsidR="00B411E8">
        <w:rPr>
          <w:rFonts w:cs="TTEEt00"/>
          <w:b/>
          <w:color w:val="000000" w:themeColor="text1"/>
        </w:rPr>
        <w:t xml:space="preserve"> …………………………………………………………………………………………….</w:t>
      </w:r>
    </w:p>
    <w:p w14:paraId="5F57877B" w14:textId="3D488E04"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Manage Waste Piles</w:t>
      </w:r>
      <w:r w:rsidR="00B411E8">
        <w:rPr>
          <w:rFonts w:cs="TTEEt00"/>
          <w:b/>
          <w:color w:val="000000" w:themeColor="text1"/>
        </w:rPr>
        <w:t xml:space="preserve"> ……………………………………………………………………………………………………</w:t>
      </w:r>
    </w:p>
    <w:p w14:paraId="40746C52" w14:textId="1830D244"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Where Maximum Pile Sizes do not Apply</w:t>
      </w:r>
      <w:r w:rsidR="00B411E8">
        <w:rPr>
          <w:rFonts w:cs="TTEEt00"/>
          <w:b/>
          <w:color w:val="000000" w:themeColor="text1"/>
        </w:rPr>
        <w:t xml:space="preserve"> ……………………………………………………………………</w:t>
      </w:r>
    </w:p>
    <w:p w14:paraId="5A54FE76" w14:textId="747445E4"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Prevent Fire Spreading</w:t>
      </w:r>
      <w:r w:rsidR="00E16C01">
        <w:rPr>
          <w:rFonts w:cs="TTEEt00"/>
          <w:b/>
          <w:color w:val="000000" w:themeColor="text1"/>
        </w:rPr>
        <w:t xml:space="preserve"> ……………………………………………………………………………………………….</w:t>
      </w:r>
    </w:p>
    <w:p w14:paraId="783A74AE" w14:textId="5415BB79"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Quarantine Area</w:t>
      </w:r>
      <w:r w:rsidR="00E16C01">
        <w:rPr>
          <w:rFonts w:cs="TTEEt00"/>
          <w:b/>
          <w:color w:val="000000" w:themeColor="text1"/>
        </w:rPr>
        <w:t xml:space="preserve"> …………………………………………………………………………………………………………</w:t>
      </w:r>
    </w:p>
    <w:p w14:paraId="072A0DF5" w14:textId="4030E061"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Detecting Fires</w:t>
      </w:r>
      <w:r w:rsidR="00E16C01">
        <w:rPr>
          <w:rFonts w:cs="TTEEt00"/>
          <w:b/>
          <w:color w:val="000000" w:themeColor="text1"/>
        </w:rPr>
        <w:t xml:space="preserve"> ……………………………………………………………………………………………………………</w:t>
      </w:r>
    </w:p>
    <w:p w14:paraId="7F472F95" w14:textId="61054484"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Suppressing Fires</w:t>
      </w:r>
      <w:r w:rsidR="00E16C01">
        <w:rPr>
          <w:rFonts w:cs="TTEEt00"/>
          <w:b/>
          <w:color w:val="000000" w:themeColor="text1"/>
        </w:rPr>
        <w:t xml:space="preserve"> ………………………………………………………………………………………………………..</w:t>
      </w:r>
    </w:p>
    <w:p w14:paraId="42DCCAB2" w14:textId="2E1559EA"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Firefighting Techniques</w:t>
      </w:r>
      <w:r w:rsidR="00E16C01">
        <w:rPr>
          <w:rFonts w:cs="TTEEt00"/>
          <w:b/>
          <w:color w:val="000000" w:themeColor="text1"/>
        </w:rPr>
        <w:t xml:space="preserve"> ……………………………………………………………………………………………….</w:t>
      </w:r>
    </w:p>
    <w:p w14:paraId="6000EBD0" w14:textId="6DEE5FBE"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Water Supplies</w:t>
      </w:r>
      <w:r w:rsidR="00E16C01">
        <w:rPr>
          <w:rFonts w:cs="TTEEt00"/>
          <w:b/>
          <w:color w:val="000000" w:themeColor="text1"/>
        </w:rPr>
        <w:t xml:space="preserve"> ……………………………………………………………………………………………………………</w:t>
      </w:r>
    </w:p>
    <w:p w14:paraId="404A68AD" w14:textId="6A013FE2"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Managing Fire Water</w:t>
      </w:r>
      <w:r w:rsidR="00E16C01">
        <w:rPr>
          <w:rFonts w:cs="TTEEt00"/>
          <w:b/>
          <w:color w:val="000000" w:themeColor="text1"/>
        </w:rPr>
        <w:t xml:space="preserve"> …………………………………………………………………………………………………..</w:t>
      </w:r>
    </w:p>
    <w:p w14:paraId="43B604D9" w14:textId="4EA4CD89" w:rsidR="009167EF" w:rsidRPr="00B411E8" w:rsidRDefault="009167EF" w:rsidP="002F559B">
      <w:pPr>
        <w:pStyle w:val="ListParagraph"/>
        <w:numPr>
          <w:ilvl w:val="0"/>
          <w:numId w:val="2"/>
        </w:numPr>
        <w:autoSpaceDE w:val="0"/>
        <w:autoSpaceDN w:val="0"/>
        <w:adjustRightInd w:val="0"/>
        <w:spacing w:after="0" w:line="240" w:lineRule="auto"/>
        <w:jc w:val="both"/>
        <w:rPr>
          <w:rFonts w:cs="TTEEt00"/>
          <w:b/>
          <w:color w:val="000000" w:themeColor="text1"/>
        </w:rPr>
      </w:pPr>
      <w:r w:rsidRPr="00B411E8">
        <w:rPr>
          <w:rFonts w:cs="TTEEt00"/>
          <w:b/>
          <w:color w:val="000000" w:themeColor="text1"/>
        </w:rPr>
        <w:t>During and After an Incident</w:t>
      </w:r>
      <w:r w:rsidR="00E16C01">
        <w:rPr>
          <w:rFonts w:cs="TTEEt00"/>
          <w:b/>
          <w:color w:val="000000" w:themeColor="text1"/>
        </w:rPr>
        <w:t xml:space="preserve"> ……………………………………………………………………………………….</w:t>
      </w:r>
    </w:p>
    <w:p w14:paraId="2879CCD7" w14:textId="77777777" w:rsidR="009167EF" w:rsidRPr="00B411E8" w:rsidRDefault="009167EF" w:rsidP="00B411E8">
      <w:pPr>
        <w:autoSpaceDE w:val="0"/>
        <w:autoSpaceDN w:val="0"/>
        <w:adjustRightInd w:val="0"/>
        <w:spacing w:after="0" w:line="240" w:lineRule="auto"/>
        <w:jc w:val="both"/>
        <w:rPr>
          <w:rFonts w:cs="TTEEt00"/>
          <w:b/>
          <w:color w:val="000000" w:themeColor="text1"/>
          <w:sz w:val="20"/>
          <w:szCs w:val="20"/>
        </w:rPr>
      </w:pPr>
    </w:p>
    <w:p w14:paraId="5FF0161E" w14:textId="77777777" w:rsidR="00EB5330" w:rsidRPr="00EB5330" w:rsidRDefault="00EB5330" w:rsidP="00EB5330">
      <w:pPr>
        <w:autoSpaceDE w:val="0"/>
        <w:autoSpaceDN w:val="0"/>
        <w:adjustRightInd w:val="0"/>
        <w:spacing w:after="0" w:line="240" w:lineRule="auto"/>
        <w:jc w:val="both"/>
        <w:rPr>
          <w:rFonts w:cs="TTEEt00"/>
          <w:b/>
          <w:color w:val="000000" w:themeColor="text1"/>
          <w:sz w:val="20"/>
          <w:szCs w:val="20"/>
        </w:rPr>
      </w:pPr>
    </w:p>
    <w:p w14:paraId="061E2B63" w14:textId="158956BC" w:rsidR="00460FD2" w:rsidRPr="0061242A" w:rsidRDefault="001954AC" w:rsidP="009D215B">
      <w:pPr>
        <w:autoSpaceDE w:val="0"/>
        <w:autoSpaceDN w:val="0"/>
        <w:adjustRightInd w:val="0"/>
        <w:spacing w:after="0" w:line="240" w:lineRule="auto"/>
        <w:jc w:val="both"/>
        <w:rPr>
          <w:rFonts w:cs="TTEEt00"/>
          <w:b/>
          <w:color w:val="000000" w:themeColor="text1"/>
          <w:sz w:val="20"/>
          <w:szCs w:val="20"/>
        </w:rPr>
      </w:pPr>
      <w:r w:rsidRPr="0061242A">
        <w:rPr>
          <w:rFonts w:cs="TTEEt00"/>
          <w:b/>
          <w:color w:val="000000" w:themeColor="text1"/>
          <w:sz w:val="20"/>
          <w:szCs w:val="20"/>
        </w:rPr>
        <w:t xml:space="preserve">                 </w:t>
      </w:r>
      <w:bookmarkStart w:id="0" w:name="_Hlk129345694"/>
      <w:r w:rsidR="00604812" w:rsidRPr="0061242A">
        <w:rPr>
          <w:rFonts w:cs="TTEEt00"/>
          <w:b/>
          <w:color w:val="000000" w:themeColor="text1"/>
          <w:sz w:val="20"/>
          <w:szCs w:val="20"/>
        </w:rPr>
        <w:t xml:space="preserve">Appendix </w:t>
      </w:r>
      <w:r w:rsidR="00B0068E" w:rsidRPr="0061242A">
        <w:rPr>
          <w:rFonts w:cs="TTEEt00"/>
          <w:b/>
          <w:color w:val="000000" w:themeColor="text1"/>
          <w:sz w:val="20"/>
          <w:szCs w:val="20"/>
        </w:rPr>
        <w:t>1 – S</w:t>
      </w:r>
      <w:r w:rsidR="00E16C01" w:rsidRPr="0061242A">
        <w:rPr>
          <w:rFonts w:cs="TTEEt00"/>
          <w:b/>
          <w:color w:val="000000" w:themeColor="text1"/>
          <w:sz w:val="20"/>
          <w:szCs w:val="20"/>
        </w:rPr>
        <w:t xml:space="preserve">ite </w:t>
      </w:r>
      <w:r w:rsidR="00982540" w:rsidRPr="0061242A">
        <w:rPr>
          <w:rFonts w:cs="TTEEt00"/>
          <w:b/>
          <w:color w:val="000000" w:themeColor="text1"/>
          <w:sz w:val="20"/>
          <w:szCs w:val="20"/>
        </w:rPr>
        <w:t>Infrastructure Plan</w:t>
      </w:r>
    </w:p>
    <w:p w14:paraId="52AD4AEC" w14:textId="74E4F4FA" w:rsidR="00B0068E" w:rsidRPr="001E35FF" w:rsidRDefault="001954AC" w:rsidP="009D215B">
      <w:pPr>
        <w:autoSpaceDE w:val="0"/>
        <w:autoSpaceDN w:val="0"/>
        <w:adjustRightInd w:val="0"/>
        <w:spacing w:after="0" w:line="240" w:lineRule="auto"/>
        <w:jc w:val="both"/>
        <w:rPr>
          <w:rFonts w:cs="TTEEt00"/>
          <w:b/>
          <w:color w:val="000000" w:themeColor="text1"/>
          <w:sz w:val="20"/>
          <w:szCs w:val="20"/>
        </w:rPr>
      </w:pPr>
      <w:r w:rsidRPr="001E35FF">
        <w:rPr>
          <w:rFonts w:cs="TTEEt00"/>
          <w:b/>
          <w:color w:val="000000" w:themeColor="text1"/>
          <w:sz w:val="20"/>
          <w:szCs w:val="20"/>
        </w:rPr>
        <w:t xml:space="preserve">                 </w:t>
      </w:r>
      <w:r w:rsidR="00B0068E" w:rsidRPr="001E35FF">
        <w:rPr>
          <w:rFonts w:cs="TTEEt00"/>
          <w:b/>
          <w:color w:val="000000" w:themeColor="text1"/>
          <w:sz w:val="20"/>
          <w:szCs w:val="20"/>
        </w:rPr>
        <w:t xml:space="preserve">Appendix 2 – </w:t>
      </w:r>
      <w:r w:rsidR="00982540" w:rsidRPr="001E35FF">
        <w:rPr>
          <w:rFonts w:cs="TTEEt00"/>
          <w:b/>
          <w:color w:val="000000" w:themeColor="text1"/>
          <w:sz w:val="20"/>
          <w:szCs w:val="20"/>
        </w:rPr>
        <w:t>Sensitive Receptor Plan</w:t>
      </w:r>
    </w:p>
    <w:p w14:paraId="03F05416" w14:textId="609EEF51" w:rsidR="00D43C19" w:rsidRPr="001E35FF" w:rsidRDefault="00D43C19" w:rsidP="009D215B">
      <w:pPr>
        <w:autoSpaceDE w:val="0"/>
        <w:autoSpaceDN w:val="0"/>
        <w:adjustRightInd w:val="0"/>
        <w:spacing w:after="0" w:line="240" w:lineRule="auto"/>
        <w:jc w:val="both"/>
        <w:rPr>
          <w:rFonts w:cs="TTEEt00"/>
          <w:b/>
          <w:color w:val="000000" w:themeColor="text1"/>
          <w:sz w:val="20"/>
          <w:szCs w:val="20"/>
        </w:rPr>
      </w:pPr>
      <w:r w:rsidRPr="001E35FF">
        <w:rPr>
          <w:rFonts w:cs="TTEEt00"/>
          <w:b/>
          <w:color w:val="000000" w:themeColor="text1"/>
          <w:sz w:val="20"/>
          <w:szCs w:val="20"/>
        </w:rPr>
        <w:t xml:space="preserve">                 Appendix 3 </w:t>
      </w:r>
      <w:r w:rsidR="008E7425" w:rsidRPr="001E35FF">
        <w:rPr>
          <w:rFonts w:cs="TTEEt00"/>
          <w:b/>
          <w:color w:val="000000" w:themeColor="text1"/>
          <w:sz w:val="20"/>
          <w:szCs w:val="20"/>
        </w:rPr>
        <w:t>– Location</w:t>
      </w:r>
      <w:r w:rsidR="001107D7">
        <w:rPr>
          <w:rFonts w:cs="TTEEt00"/>
          <w:b/>
          <w:color w:val="000000" w:themeColor="text1"/>
          <w:sz w:val="20"/>
          <w:szCs w:val="20"/>
        </w:rPr>
        <w:t xml:space="preserve"> Plan</w:t>
      </w:r>
    </w:p>
    <w:p w14:paraId="3942688B" w14:textId="6AB612D4" w:rsidR="00B0068E" w:rsidRPr="004B2909" w:rsidRDefault="00755F76" w:rsidP="009D215B">
      <w:pPr>
        <w:autoSpaceDE w:val="0"/>
        <w:autoSpaceDN w:val="0"/>
        <w:adjustRightInd w:val="0"/>
        <w:spacing w:after="0" w:line="240" w:lineRule="auto"/>
        <w:jc w:val="both"/>
        <w:rPr>
          <w:rFonts w:cs="TTEEt00"/>
          <w:b/>
          <w:color w:val="000000" w:themeColor="text1"/>
          <w:sz w:val="20"/>
          <w:szCs w:val="20"/>
        </w:rPr>
      </w:pPr>
      <w:r w:rsidRPr="001E35FF">
        <w:rPr>
          <w:rFonts w:cs="TTEEt00"/>
          <w:b/>
          <w:color w:val="000000" w:themeColor="text1"/>
          <w:sz w:val="20"/>
          <w:szCs w:val="20"/>
        </w:rPr>
        <w:t xml:space="preserve">                 </w:t>
      </w:r>
      <w:r w:rsidRPr="004B2909">
        <w:rPr>
          <w:rFonts w:cs="TTEEt00"/>
          <w:b/>
          <w:color w:val="000000" w:themeColor="text1"/>
          <w:sz w:val="20"/>
          <w:szCs w:val="20"/>
        </w:rPr>
        <w:t xml:space="preserve">Appendix </w:t>
      </w:r>
      <w:r w:rsidR="00CB2252" w:rsidRPr="004B2909">
        <w:rPr>
          <w:rFonts w:cs="TTEEt00"/>
          <w:b/>
          <w:color w:val="000000" w:themeColor="text1"/>
          <w:sz w:val="20"/>
          <w:szCs w:val="20"/>
        </w:rPr>
        <w:t>4</w:t>
      </w:r>
      <w:r w:rsidRPr="004B2909">
        <w:rPr>
          <w:rFonts w:cs="TTEEt00"/>
          <w:b/>
          <w:color w:val="000000" w:themeColor="text1"/>
          <w:sz w:val="20"/>
          <w:szCs w:val="20"/>
        </w:rPr>
        <w:t xml:space="preserve"> – </w:t>
      </w:r>
      <w:r w:rsidR="001107D7">
        <w:rPr>
          <w:rFonts w:cs="TTEEt00"/>
          <w:b/>
          <w:color w:val="000000" w:themeColor="text1"/>
          <w:sz w:val="20"/>
          <w:szCs w:val="20"/>
        </w:rPr>
        <w:t>Waste Table</w:t>
      </w:r>
    </w:p>
    <w:p w14:paraId="024F706B" w14:textId="692029D4" w:rsidR="004B2909" w:rsidRDefault="00DD4B2D" w:rsidP="00F51B32">
      <w:pPr>
        <w:autoSpaceDE w:val="0"/>
        <w:autoSpaceDN w:val="0"/>
        <w:adjustRightInd w:val="0"/>
        <w:spacing w:after="0" w:line="240" w:lineRule="auto"/>
        <w:jc w:val="both"/>
        <w:rPr>
          <w:rFonts w:cs="TTEEt00"/>
          <w:b/>
          <w:color w:val="000000" w:themeColor="text1"/>
          <w:sz w:val="20"/>
          <w:szCs w:val="20"/>
          <w:lang w:val="fr-FR"/>
        </w:rPr>
      </w:pPr>
      <w:r w:rsidRPr="00F51B32">
        <w:rPr>
          <w:rFonts w:cs="TTEEt00"/>
          <w:b/>
          <w:color w:val="000000" w:themeColor="text1"/>
          <w:sz w:val="20"/>
          <w:szCs w:val="20"/>
        </w:rPr>
        <w:t xml:space="preserve">                 </w:t>
      </w:r>
    </w:p>
    <w:p w14:paraId="411F2347"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2B42B3FD"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477C8026"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3A51E6CF"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54CA119E"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5753AEE5"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27996C1D"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691E626A"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4FEC0BE1"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1FB0BC4D"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2D0E0C80" w14:textId="77777777" w:rsidR="00455A8E" w:rsidRDefault="00455A8E" w:rsidP="009D215B">
      <w:pPr>
        <w:autoSpaceDE w:val="0"/>
        <w:autoSpaceDN w:val="0"/>
        <w:adjustRightInd w:val="0"/>
        <w:spacing w:after="0" w:line="240" w:lineRule="auto"/>
        <w:jc w:val="both"/>
        <w:rPr>
          <w:rFonts w:cs="TTEEt00"/>
          <w:b/>
          <w:color w:val="000000" w:themeColor="text1"/>
          <w:sz w:val="20"/>
          <w:szCs w:val="20"/>
          <w:lang w:val="fr-FR"/>
        </w:rPr>
      </w:pPr>
    </w:p>
    <w:p w14:paraId="15C124D0" w14:textId="77777777" w:rsidR="008E7425" w:rsidRDefault="008E7425" w:rsidP="009D215B">
      <w:pPr>
        <w:autoSpaceDE w:val="0"/>
        <w:autoSpaceDN w:val="0"/>
        <w:adjustRightInd w:val="0"/>
        <w:spacing w:after="0" w:line="240" w:lineRule="auto"/>
        <w:jc w:val="both"/>
        <w:rPr>
          <w:rFonts w:cs="TTEEt00"/>
          <w:b/>
          <w:color w:val="000000" w:themeColor="text1"/>
          <w:sz w:val="20"/>
          <w:szCs w:val="20"/>
          <w:lang w:val="fr-FR"/>
        </w:rPr>
      </w:pPr>
    </w:p>
    <w:p w14:paraId="08DDEF71" w14:textId="77777777" w:rsidR="008E7425" w:rsidRDefault="008E7425" w:rsidP="009D215B">
      <w:pPr>
        <w:autoSpaceDE w:val="0"/>
        <w:autoSpaceDN w:val="0"/>
        <w:adjustRightInd w:val="0"/>
        <w:spacing w:after="0" w:line="240" w:lineRule="auto"/>
        <w:jc w:val="both"/>
        <w:rPr>
          <w:rFonts w:cs="TTEEt00"/>
          <w:b/>
          <w:color w:val="000000" w:themeColor="text1"/>
          <w:sz w:val="20"/>
          <w:szCs w:val="20"/>
          <w:lang w:val="fr-FR"/>
        </w:rPr>
      </w:pPr>
    </w:p>
    <w:p w14:paraId="7BE3CADE" w14:textId="77777777" w:rsidR="008E7425" w:rsidRDefault="008E7425" w:rsidP="009D215B">
      <w:pPr>
        <w:autoSpaceDE w:val="0"/>
        <w:autoSpaceDN w:val="0"/>
        <w:adjustRightInd w:val="0"/>
        <w:spacing w:after="0" w:line="240" w:lineRule="auto"/>
        <w:jc w:val="both"/>
        <w:rPr>
          <w:rFonts w:cs="TTEEt00"/>
          <w:b/>
          <w:color w:val="000000" w:themeColor="text1"/>
          <w:sz w:val="20"/>
          <w:szCs w:val="20"/>
          <w:lang w:val="fr-FR"/>
        </w:rPr>
      </w:pPr>
    </w:p>
    <w:p w14:paraId="7EE7E3C5" w14:textId="77777777" w:rsidR="008E7425" w:rsidRDefault="008E7425" w:rsidP="009D215B">
      <w:pPr>
        <w:autoSpaceDE w:val="0"/>
        <w:autoSpaceDN w:val="0"/>
        <w:adjustRightInd w:val="0"/>
        <w:spacing w:after="0" w:line="240" w:lineRule="auto"/>
        <w:jc w:val="both"/>
        <w:rPr>
          <w:rFonts w:cs="TTEEt00"/>
          <w:b/>
          <w:color w:val="000000" w:themeColor="text1"/>
          <w:sz w:val="20"/>
          <w:szCs w:val="20"/>
          <w:lang w:val="fr-FR"/>
        </w:rPr>
      </w:pPr>
    </w:p>
    <w:p w14:paraId="7BD7F0C2" w14:textId="77777777" w:rsidR="008E7425" w:rsidRPr="00F97AC4" w:rsidRDefault="008E7425" w:rsidP="009D215B">
      <w:pPr>
        <w:autoSpaceDE w:val="0"/>
        <w:autoSpaceDN w:val="0"/>
        <w:adjustRightInd w:val="0"/>
        <w:spacing w:after="0" w:line="240" w:lineRule="auto"/>
        <w:jc w:val="both"/>
        <w:rPr>
          <w:rFonts w:cs="TTEEt00"/>
          <w:b/>
          <w:color w:val="000000" w:themeColor="text1"/>
          <w:sz w:val="20"/>
          <w:szCs w:val="20"/>
          <w:lang w:val="fr-FR"/>
        </w:rPr>
      </w:pPr>
    </w:p>
    <w:p w14:paraId="20CBC81F" w14:textId="77777777" w:rsidR="004B2909" w:rsidRPr="00F97AC4" w:rsidRDefault="004B2909" w:rsidP="009D215B">
      <w:pPr>
        <w:autoSpaceDE w:val="0"/>
        <w:autoSpaceDN w:val="0"/>
        <w:adjustRightInd w:val="0"/>
        <w:spacing w:after="0" w:line="240" w:lineRule="auto"/>
        <w:jc w:val="both"/>
        <w:rPr>
          <w:rFonts w:cs="TTEEt00"/>
          <w:b/>
          <w:color w:val="000000" w:themeColor="text1"/>
          <w:sz w:val="20"/>
          <w:szCs w:val="20"/>
          <w:lang w:val="fr-FR"/>
        </w:rPr>
      </w:pPr>
    </w:p>
    <w:p w14:paraId="59C9F93F" w14:textId="77777777" w:rsidR="004B2909" w:rsidRPr="00F97AC4" w:rsidRDefault="004B2909" w:rsidP="009D215B">
      <w:pPr>
        <w:autoSpaceDE w:val="0"/>
        <w:autoSpaceDN w:val="0"/>
        <w:adjustRightInd w:val="0"/>
        <w:spacing w:after="0" w:line="240" w:lineRule="auto"/>
        <w:jc w:val="both"/>
        <w:rPr>
          <w:rFonts w:cs="TTEEt00"/>
          <w:b/>
          <w:color w:val="000000" w:themeColor="text1"/>
          <w:sz w:val="20"/>
          <w:szCs w:val="20"/>
          <w:lang w:val="fr-FR"/>
        </w:rPr>
      </w:pPr>
    </w:p>
    <w:p w14:paraId="3D4A5C70" w14:textId="77777777" w:rsidR="004B2909" w:rsidRPr="00F97AC4" w:rsidRDefault="004B2909" w:rsidP="009D215B">
      <w:pPr>
        <w:autoSpaceDE w:val="0"/>
        <w:autoSpaceDN w:val="0"/>
        <w:adjustRightInd w:val="0"/>
        <w:spacing w:after="0" w:line="240" w:lineRule="auto"/>
        <w:jc w:val="both"/>
        <w:rPr>
          <w:rFonts w:cs="TTEEt00"/>
          <w:b/>
          <w:color w:val="000000" w:themeColor="text1"/>
          <w:sz w:val="20"/>
          <w:szCs w:val="20"/>
          <w:lang w:val="fr-FR"/>
        </w:rPr>
      </w:pPr>
    </w:p>
    <w:bookmarkEnd w:id="0"/>
    <w:p w14:paraId="1E51D961" w14:textId="4C4FD1EA" w:rsidR="00DA784C" w:rsidRPr="008E7425" w:rsidRDefault="00DA784C" w:rsidP="008E7425">
      <w:pPr>
        <w:pStyle w:val="ListParagraph"/>
        <w:numPr>
          <w:ilvl w:val="0"/>
          <w:numId w:val="3"/>
        </w:numPr>
        <w:autoSpaceDE w:val="0"/>
        <w:autoSpaceDN w:val="0"/>
        <w:adjustRightInd w:val="0"/>
        <w:spacing w:after="0" w:line="240" w:lineRule="auto"/>
        <w:jc w:val="both"/>
        <w:rPr>
          <w:rFonts w:cs="TTEEt00"/>
          <w:b/>
          <w:color w:val="002060"/>
          <w:sz w:val="24"/>
          <w:szCs w:val="24"/>
        </w:rPr>
      </w:pPr>
      <w:r w:rsidRPr="008E7425">
        <w:rPr>
          <w:rFonts w:cs="TTEEt00"/>
          <w:b/>
          <w:color w:val="002060"/>
          <w:sz w:val="24"/>
          <w:szCs w:val="24"/>
        </w:rPr>
        <w:lastRenderedPageBreak/>
        <w:t>Fire Prevention Objectives</w:t>
      </w:r>
    </w:p>
    <w:p w14:paraId="46D29DE8" w14:textId="77777777" w:rsidR="00DA784C" w:rsidRDefault="00DA784C" w:rsidP="00DA784C">
      <w:pPr>
        <w:autoSpaceDE w:val="0"/>
        <w:autoSpaceDN w:val="0"/>
        <w:adjustRightInd w:val="0"/>
        <w:spacing w:after="0" w:line="240" w:lineRule="auto"/>
        <w:jc w:val="both"/>
        <w:rPr>
          <w:rFonts w:cs="TTEEt00"/>
          <w:b/>
          <w:color w:val="000000" w:themeColor="text1"/>
        </w:rPr>
      </w:pPr>
    </w:p>
    <w:p w14:paraId="1EE8A93A" w14:textId="77777777" w:rsidR="008371C9" w:rsidRDefault="00A97F7B" w:rsidP="00DA784C">
      <w:pPr>
        <w:autoSpaceDE w:val="0"/>
        <w:autoSpaceDN w:val="0"/>
        <w:adjustRightInd w:val="0"/>
        <w:spacing w:after="0" w:line="240" w:lineRule="auto"/>
        <w:jc w:val="both"/>
      </w:pPr>
      <w:r>
        <w:t xml:space="preserve">Sites that store combustible wastes are at risk from fires on sites. These events can pose an environmental risk to receptors off site, both from the smoke plume from the fire and from the firewater runoff created by any firefighting activities. Sites storing combustible materials such as paper, plastics, cardboard and scrap metal are required to have in place a fire prevention plan that follows the standards prescribed in the Environment Agency’s (EA) guidance documents – updated 11th January 2021 </w:t>
      </w:r>
    </w:p>
    <w:p w14:paraId="079E4AA1" w14:textId="77777777" w:rsidR="008371C9" w:rsidRDefault="008371C9" w:rsidP="00DA784C">
      <w:pPr>
        <w:autoSpaceDE w:val="0"/>
        <w:autoSpaceDN w:val="0"/>
        <w:adjustRightInd w:val="0"/>
        <w:spacing w:after="0" w:line="240" w:lineRule="auto"/>
        <w:jc w:val="both"/>
      </w:pPr>
    </w:p>
    <w:p w14:paraId="1AE01610" w14:textId="77777777" w:rsidR="008371C9" w:rsidRDefault="00A97F7B" w:rsidP="00DA784C">
      <w:pPr>
        <w:autoSpaceDE w:val="0"/>
        <w:autoSpaceDN w:val="0"/>
        <w:adjustRightInd w:val="0"/>
        <w:spacing w:after="0" w:line="240" w:lineRule="auto"/>
        <w:jc w:val="both"/>
      </w:pPr>
      <w:r>
        <w:t xml:space="preserve">This fire prevention plan has been designed to meet the following three objectives: </w:t>
      </w:r>
    </w:p>
    <w:p w14:paraId="23D4E866" w14:textId="77777777" w:rsidR="008371C9" w:rsidRDefault="008371C9" w:rsidP="00DA784C">
      <w:pPr>
        <w:autoSpaceDE w:val="0"/>
        <w:autoSpaceDN w:val="0"/>
        <w:adjustRightInd w:val="0"/>
        <w:spacing w:after="0" w:line="240" w:lineRule="auto"/>
        <w:jc w:val="both"/>
      </w:pPr>
    </w:p>
    <w:p w14:paraId="39C5700E" w14:textId="3A9FDFA1" w:rsidR="008371C9" w:rsidRDefault="008371C9" w:rsidP="002F559B">
      <w:pPr>
        <w:pStyle w:val="ListParagraph"/>
        <w:numPr>
          <w:ilvl w:val="0"/>
          <w:numId w:val="4"/>
        </w:numPr>
        <w:autoSpaceDE w:val="0"/>
        <w:autoSpaceDN w:val="0"/>
        <w:adjustRightInd w:val="0"/>
        <w:spacing w:after="0" w:line="240" w:lineRule="auto"/>
        <w:jc w:val="both"/>
      </w:pPr>
      <w:r>
        <w:t xml:space="preserve">Minimise the likelihood of a fire </w:t>
      </w:r>
      <w:r w:rsidR="009F1B61">
        <w:t>happening.</w:t>
      </w:r>
      <w:r>
        <w:t xml:space="preserve"> </w:t>
      </w:r>
    </w:p>
    <w:p w14:paraId="02B1A274" w14:textId="77777777" w:rsidR="008371C9" w:rsidRDefault="008371C9" w:rsidP="002F559B">
      <w:pPr>
        <w:pStyle w:val="ListParagraph"/>
        <w:numPr>
          <w:ilvl w:val="0"/>
          <w:numId w:val="4"/>
        </w:numPr>
        <w:autoSpaceDE w:val="0"/>
        <w:autoSpaceDN w:val="0"/>
        <w:adjustRightInd w:val="0"/>
        <w:spacing w:after="0" w:line="240" w:lineRule="auto"/>
        <w:jc w:val="both"/>
      </w:pPr>
      <w:r>
        <w:t xml:space="preserve">Aim for a fire to be extinguished within 4 hours; and </w:t>
      </w:r>
    </w:p>
    <w:p w14:paraId="7ED9BEDD" w14:textId="71865864" w:rsidR="008371C9" w:rsidRDefault="008371C9" w:rsidP="002F559B">
      <w:pPr>
        <w:pStyle w:val="ListParagraph"/>
        <w:numPr>
          <w:ilvl w:val="0"/>
          <w:numId w:val="4"/>
        </w:numPr>
        <w:autoSpaceDE w:val="0"/>
        <w:autoSpaceDN w:val="0"/>
        <w:adjustRightInd w:val="0"/>
        <w:spacing w:after="0" w:line="240" w:lineRule="auto"/>
        <w:jc w:val="both"/>
      </w:pPr>
      <w:r>
        <w:t xml:space="preserve">Minimise the spread of fire within the site and to </w:t>
      </w:r>
      <w:r w:rsidR="00016E15">
        <w:t>neighbouring</w:t>
      </w:r>
      <w:r>
        <w:t xml:space="preserve"> sites.</w:t>
      </w:r>
    </w:p>
    <w:p w14:paraId="0DEBBEF0" w14:textId="77777777" w:rsidR="008371C9" w:rsidRDefault="008371C9" w:rsidP="00DA784C">
      <w:pPr>
        <w:autoSpaceDE w:val="0"/>
        <w:autoSpaceDN w:val="0"/>
        <w:adjustRightInd w:val="0"/>
        <w:spacing w:after="0" w:line="240" w:lineRule="auto"/>
        <w:jc w:val="both"/>
      </w:pPr>
    </w:p>
    <w:p w14:paraId="2CBF2E6B" w14:textId="384B3738" w:rsidR="00DA784C" w:rsidRDefault="00A97F7B" w:rsidP="00DA784C">
      <w:pPr>
        <w:autoSpaceDE w:val="0"/>
        <w:autoSpaceDN w:val="0"/>
        <w:adjustRightInd w:val="0"/>
        <w:spacing w:after="0" w:line="240" w:lineRule="auto"/>
        <w:jc w:val="both"/>
        <w:rPr>
          <w:rFonts w:cs="TTEEt00"/>
          <w:b/>
          <w:color w:val="000000" w:themeColor="text1"/>
        </w:rPr>
      </w:pPr>
      <w:r>
        <w:t xml:space="preserve"> This is a working document and will be reviewed and updated, in consultation with the Environment Agency (EA) on at least an annual basis, or immediately after an incident or a change to operations</w:t>
      </w:r>
      <w:r w:rsidR="008371C9">
        <w:t>.</w:t>
      </w:r>
    </w:p>
    <w:p w14:paraId="09C137DA" w14:textId="77777777" w:rsidR="00DA784C" w:rsidRDefault="00DA784C" w:rsidP="00DA784C">
      <w:pPr>
        <w:autoSpaceDE w:val="0"/>
        <w:autoSpaceDN w:val="0"/>
        <w:adjustRightInd w:val="0"/>
        <w:spacing w:after="0" w:line="240" w:lineRule="auto"/>
        <w:jc w:val="both"/>
        <w:rPr>
          <w:rFonts w:cs="TTEEt00"/>
          <w:b/>
          <w:color w:val="000000" w:themeColor="text1"/>
        </w:rPr>
      </w:pPr>
    </w:p>
    <w:p w14:paraId="10BC2C71" w14:textId="77777777" w:rsidR="00DA784C" w:rsidRPr="00DA784C" w:rsidRDefault="00DA784C" w:rsidP="00DA784C">
      <w:pPr>
        <w:autoSpaceDE w:val="0"/>
        <w:autoSpaceDN w:val="0"/>
        <w:adjustRightInd w:val="0"/>
        <w:spacing w:after="0" w:line="240" w:lineRule="auto"/>
        <w:jc w:val="both"/>
        <w:rPr>
          <w:rFonts w:cs="TTEEt00"/>
          <w:b/>
          <w:color w:val="000000" w:themeColor="text1"/>
        </w:rPr>
      </w:pPr>
    </w:p>
    <w:p w14:paraId="450D220C" w14:textId="1E019743" w:rsidR="00DA784C" w:rsidRPr="00911F4D" w:rsidRDefault="00DA784C" w:rsidP="002F559B">
      <w:pPr>
        <w:pStyle w:val="ListParagraph"/>
        <w:numPr>
          <w:ilvl w:val="0"/>
          <w:numId w:val="3"/>
        </w:numPr>
        <w:autoSpaceDE w:val="0"/>
        <w:autoSpaceDN w:val="0"/>
        <w:adjustRightInd w:val="0"/>
        <w:spacing w:after="0" w:line="240" w:lineRule="auto"/>
        <w:jc w:val="both"/>
        <w:rPr>
          <w:rFonts w:cs="TTEEt00"/>
          <w:b/>
          <w:color w:val="002060"/>
          <w:sz w:val="24"/>
          <w:szCs w:val="24"/>
        </w:rPr>
      </w:pPr>
      <w:r w:rsidRPr="00911F4D">
        <w:rPr>
          <w:rFonts w:cs="TTEEt00"/>
          <w:b/>
          <w:color w:val="002060"/>
          <w:sz w:val="24"/>
          <w:szCs w:val="24"/>
        </w:rPr>
        <w:t xml:space="preserve">Who This Guidance Applies to </w:t>
      </w:r>
    </w:p>
    <w:p w14:paraId="782293C5" w14:textId="77777777" w:rsidR="004F6A5D" w:rsidRDefault="004F6A5D" w:rsidP="004F6A5D">
      <w:pPr>
        <w:autoSpaceDE w:val="0"/>
        <w:autoSpaceDN w:val="0"/>
        <w:adjustRightInd w:val="0"/>
        <w:spacing w:after="0" w:line="240" w:lineRule="auto"/>
        <w:jc w:val="both"/>
        <w:rPr>
          <w:rFonts w:cs="TTEEt00"/>
          <w:b/>
          <w:color w:val="000000" w:themeColor="text1"/>
          <w:sz w:val="24"/>
          <w:szCs w:val="24"/>
        </w:rPr>
      </w:pPr>
    </w:p>
    <w:p w14:paraId="0CF1E205" w14:textId="6F4ED2C4" w:rsidR="004F6A5D" w:rsidRDefault="004F6A5D" w:rsidP="004F6A5D">
      <w:pPr>
        <w:autoSpaceDE w:val="0"/>
        <w:autoSpaceDN w:val="0"/>
        <w:adjustRightInd w:val="0"/>
        <w:spacing w:after="0" w:line="240" w:lineRule="auto"/>
        <w:jc w:val="both"/>
      </w:pPr>
      <w:r>
        <w:t>The EA’s Fire Prevention guidance applies to this site as the operator stores combustible waste; the combustible wastes include non-hazardous waste and waste metals as detailed within this document.</w:t>
      </w:r>
    </w:p>
    <w:p w14:paraId="5584B37E" w14:textId="77777777" w:rsidR="004F6A5D" w:rsidRDefault="004F6A5D" w:rsidP="004F6A5D">
      <w:pPr>
        <w:autoSpaceDE w:val="0"/>
        <w:autoSpaceDN w:val="0"/>
        <w:adjustRightInd w:val="0"/>
        <w:spacing w:after="0" w:line="240" w:lineRule="auto"/>
        <w:jc w:val="both"/>
      </w:pPr>
    </w:p>
    <w:p w14:paraId="596DE88C" w14:textId="77777777" w:rsidR="004F6A5D" w:rsidRPr="004F6A5D" w:rsidRDefault="004F6A5D" w:rsidP="004F6A5D">
      <w:pPr>
        <w:autoSpaceDE w:val="0"/>
        <w:autoSpaceDN w:val="0"/>
        <w:adjustRightInd w:val="0"/>
        <w:spacing w:after="0" w:line="240" w:lineRule="auto"/>
        <w:jc w:val="both"/>
        <w:rPr>
          <w:rFonts w:cs="TTEEt00"/>
          <w:b/>
          <w:color w:val="000000" w:themeColor="text1"/>
          <w:sz w:val="24"/>
          <w:szCs w:val="24"/>
        </w:rPr>
      </w:pPr>
    </w:p>
    <w:p w14:paraId="23E00EF6" w14:textId="3E149F43" w:rsidR="00DA784C" w:rsidRPr="00911F4D" w:rsidRDefault="00DA784C" w:rsidP="002F559B">
      <w:pPr>
        <w:pStyle w:val="ListParagraph"/>
        <w:numPr>
          <w:ilvl w:val="0"/>
          <w:numId w:val="3"/>
        </w:numPr>
        <w:autoSpaceDE w:val="0"/>
        <w:autoSpaceDN w:val="0"/>
        <w:adjustRightInd w:val="0"/>
        <w:spacing w:after="0" w:line="240" w:lineRule="auto"/>
        <w:jc w:val="both"/>
        <w:rPr>
          <w:rFonts w:cs="TTEEt00"/>
          <w:b/>
          <w:color w:val="002060"/>
          <w:sz w:val="24"/>
          <w:szCs w:val="24"/>
        </w:rPr>
      </w:pPr>
      <w:r w:rsidRPr="00911F4D">
        <w:rPr>
          <w:rFonts w:cs="TTEEt00"/>
          <w:b/>
          <w:color w:val="002060"/>
          <w:sz w:val="24"/>
          <w:szCs w:val="24"/>
        </w:rPr>
        <w:t xml:space="preserve">Who This Guidance Does not Apply to </w:t>
      </w:r>
    </w:p>
    <w:p w14:paraId="6402050D" w14:textId="77777777" w:rsidR="00527CBC" w:rsidRDefault="00527CBC" w:rsidP="00527CBC">
      <w:pPr>
        <w:autoSpaceDE w:val="0"/>
        <w:autoSpaceDN w:val="0"/>
        <w:adjustRightInd w:val="0"/>
        <w:spacing w:after="0" w:line="240" w:lineRule="auto"/>
        <w:jc w:val="both"/>
        <w:rPr>
          <w:rFonts w:cs="TTEEt00"/>
          <w:b/>
          <w:color w:val="000000" w:themeColor="text1"/>
          <w:sz w:val="24"/>
          <w:szCs w:val="24"/>
        </w:rPr>
      </w:pPr>
    </w:p>
    <w:p w14:paraId="07F799D6" w14:textId="77777777" w:rsidR="00BC1746" w:rsidRDefault="00527CBC" w:rsidP="00527CBC">
      <w:pPr>
        <w:autoSpaceDE w:val="0"/>
        <w:autoSpaceDN w:val="0"/>
        <w:adjustRightInd w:val="0"/>
        <w:spacing w:after="0" w:line="240" w:lineRule="auto"/>
        <w:jc w:val="both"/>
      </w:pPr>
      <w:r>
        <w:t xml:space="preserve">The Environment Agency guidance document does not apply to materials or waste that are; flammable; combustible liquids or gasses; hazardous; or dangerous substances stored under the Control of Major Accident Hazards Regulations. The guidance states that these materials should still be considered within the fire prevention plan because of their potential to increase the impact of fire on site. Therefore, the following materials are considered within this plan: </w:t>
      </w:r>
    </w:p>
    <w:p w14:paraId="4B711840" w14:textId="77777777" w:rsidR="00CB7839" w:rsidRDefault="00CB7839" w:rsidP="00527CBC">
      <w:pPr>
        <w:autoSpaceDE w:val="0"/>
        <w:autoSpaceDN w:val="0"/>
        <w:adjustRightInd w:val="0"/>
        <w:spacing w:after="0" w:line="240" w:lineRule="auto"/>
        <w:jc w:val="both"/>
      </w:pPr>
    </w:p>
    <w:tbl>
      <w:tblPr>
        <w:tblStyle w:val="TableGrid"/>
        <w:tblW w:w="0" w:type="auto"/>
        <w:tblLook w:val="04A0" w:firstRow="1" w:lastRow="0" w:firstColumn="1" w:lastColumn="0" w:noHBand="0" w:noVBand="1"/>
      </w:tblPr>
      <w:tblGrid>
        <w:gridCol w:w="1037"/>
        <w:gridCol w:w="2960"/>
        <w:gridCol w:w="5019"/>
      </w:tblGrid>
      <w:tr w:rsidR="00CB7839" w14:paraId="3AD8A51F" w14:textId="77777777" w:rsidTr="00D66C9E">
        <w:tc>
          <w:tcPr>
            <w:tcW w:w="988" w:type="dxa"/>
            <w:shd w:val="clear" w:color="auto" w:fill="DEEAF6" w:themeFill="accent1" w:themeFillTint="33"/>
          </w:tcPr>
          <w:p w14:paraId="5F9B483D" w14:textId="778EDE37" w:rsidR="00CB7839" w:rsidRPr="00D66C9E" w:rsidRDefault="00FA5AB0" w:rsidP="00527CBC">
            <w:pPr>
              <w:autoSpaceDE w:val="0"/>
              <w:autoSpaceDN w:val="0"/>
              <w:adjustRightInd w:val="0"/>
              <w:jc w:val="both"/>
              <w:rPr>
                <w:b/>
                <w:bCs/>
              </w:rPr>
            </w:pPr>
            <w:r w:rsidRPr="00D66C9E">
              <w:rPr>
                <w:b/>
                <w:bCs/>
              </w:rPr>
              <w:t>Type</w:t>
            </w:r>
          </w:p>
        </w:tc>
        <w:tc>
          <w:tcPr>
            <w:tcW w:w="2976" w:type="dxa"/>
            <w:shd w:val="clear" w:color="auto" w:fill="DEEAF6" w:themeFill="accent1" w:themeFillTint="33"/>
          </w:tcPr>
          <w:p w14:paraId="632F3E80" w14:textId="63F03D96" w:rsidR="00CB7839" w:rsidRPr="00D66C9E" w:rsidRDefault="00FA5AB0" w:rsidP="00527CBC">
            <w:pPr>
              <w:autoSpaceDE w:val="0"/>
              <w:autoSpaceDN w:val="0"/>
              <w:adjustRightInd w:val="0"/>
              <w:jc w:val="both"/>
              <w:rPr>
                <w:b/>
                <w:bCs/>
              </w:rPr>
            </w:pPr>
            <w:r w:rsidRPr="00D66C9E">
              <w:rPr>
                <w:b/>
                <w:bCs/>
              </w:rPr>
              <w:t>Storage Location</w:t>
            </w:r>
          </w:p>
        </w:tc>
        <w:tc>
          <w:tcPr>
            <w:tcW w:w="5052" w:type="dxa"/>
            <w:shd w:val="clear" w:color="auto" w:fill="DEEAF6" w:themeFill="accent1" w:themeFillTint="33"/>
          </w:tcPr>
          <w:p w14:paraId="267D9562" w14:textId="4CCBD374" w:rsidR="00CB7839" w:rsidRPr="00D66C9E" w:rsidRDefault="00FA5AB0" w:rsidP="00527CBC">
            <w:pPr>
              <w:autoSpaceDE w:val="0"/>
              <w:autoSpaceDN w:val="0"/>
              <w:adjustRightInd w:val="0"/>
              <w:jc w:val="both"/>
              <w:rPr>
                <w:b/>
                <w:bCs/>
              </w:rPr>
            </w:pPr>
            <w:r w:rsidRPr="00D66C9E">
              <w:rPr>
                <w:b/>
                <w:bCs/>
              </w:rPr>
              <w:t xml:space="preserve">Storage Features </w:t>
            </w:r>
          </w:p>
        </w:tc>
      </w:tr>
      <w:tr w:rsidR="00CB7839" w14:paraId="1FCF30C1" w14:textId="77777777" w:rsidTr="00A3707C">
        <w:tc>
          <w:tcPr>
            <w:tcW w:w="988" w:type="dxa"/>
          </w:tcPr>
          <w:p w14:paraId="24436BE8" w14:textId="4D52A605" w:rsidR="00CB7839" w:rsidRDefault="00FA5AB0" w:rsidP="00527CBC">
            <w:pPr>
              <w:autoSpaceDE w:val="0"/>
              <w:autoSpaceDN w:val="0"/>
              <w:adjustRightInd w:val="0"/>
              <w:jc w:val="both"/>
            </w:pPr>
            <w:r>
              <w:t>DERV</w:t>
            </w:r>
          </w:p>
        </w:tc>
        <w:tc>
          <w:tcPr>
            <w:tcW w:w="2976" w:type="dxa"/>
          </w:tcPr>
          <w:p w14:paraId="498F6E5C" w14:textId="4218BE15" w:rsidR="00CB7839" w:rsidRDefault="00A3707C" w:rsidP="00527CBC">
            <w:pPr>
              <w:autoSpaceDE w:val="0"/>
              <w:autoSpaceDN w:val="0"/>
              <w:adjustRightInd w:val="0"/>
              <w:jc w:val="both"/>
            </w:pPr>
            <w:r>
              <w:t>See site plan (appendix 1)</w:t>
            </w:r>
          </w:p>
        </w:tc>
        <w:tc>
          <w:tcPr>
            <w:tcW w:w="5052" w:type="dxa"/>
          </w:tcPr>
          <w:p w14:paraId="1E89996A" w14:textId="7098293E" w:rsidR="00CB7839" w:rsidRDefault="004D5DC5" w:rsidP="00527CBC">
            <w:pPr>
              <w:autoSpaceDE w:val="0"/>
              <w:autoSpaceDN w:val="0"/>
              <w:adjustRightInd w:val="0"/>
              <w:jc w:val="both"/>
            </w:pPr>
            <w:r>
              <w:rPr>
                <w:lang w:val="de-DE"/>
              </w:rPr>
              <w:t>5000</w:t>
            </w:r>
            <w:r w:rsidR="00B42B6E" w:rsidRPr="00B42B6E">
              <w:rPr>
                <w:lang w:val="de-DE"/>
              </w:rPr>
              <w:t xml:space="preserve">L </w:t>
            </w:r>
            <w:r w:rsidR="00D82FA2" w:rsidRPr="00B42B6E">
              <w:rPr>
                <w:lang w:val="de-DE"/>
              </w:rPr>
              <w:t>LLDPE Bunded Diesel Tank</w:t>
            </w:r>
            <w:r w:rsidR="00D66C9E" w:rsidRPr="00B42B6E">
              <w:rPr>
                <w:lang w:val="de-DE"/>
              </w:rPr>
              <w:t xml:space="preserve">. </w:t>
            </w:r>
            <w:r w:rsidR="00D66C9E">
              <w:t>Tank is double skinned and capable of containing at least 110% of the volume of the tank</w:t>
            </w:r>
          </w:p>
        </w:tc>
      </w:tr>
      <w:tr w:rsidR="00D66C9E" w14:paraId="1FBC6559" w14:textId="77777777" w:rsidTr="00A3707C">
        <w:tc>
          <w:tcPr>
            <w:tcW w:w="988" w:type="dxa"/>
          </w:tcPr>
          <w:p w14:paraId="448E6D25" w14:textId="32291FC5" w:rsidR="00D1211C" w:rsidRDefault="004C4E57" w:rsidP="00527CBC">
            <w:pPr>
              <w:autoSpaceDE w:val="0"/>
              <w:autoSpaceDN w:val="0"/>
              <w:adjustRightInd w:val="0"/>
              <w:jc w:val="both"/>
            </w:pPr>
            <w:r>
              <w:t xml:space="preserve">Gas Canisters </w:t>
            </w:r>
          </w:p>
        </w:tc>
        <w:tc>
          <w:tcPr>
            <w:tcW w:w="2976" w:type="dxa"/>
          </w:tcPr>
          <w:p w14:paraId="26FDEE06" w14:textId="78490A6B" w:rsidR="00D66C9E" w:rsidRDefault="00D1211C" w:rsidP="00527CBC">
            <w:pPr>
              <w:autoSpaceDE w:val="0"/>
              <w:autoSpaceDN w:val="0"/>
              <w:adjustRightInd w:val="0"/>
              <w:jc w:val="both"/>
            </w:pPr>
            <w:r>
              <w:t>See site plan (appendix 1)</w:t>
            </w:r>
          </w:p>
        </w:tc>
        <w:tc>
          <w:tcPr>
            <w:tcW w:w="5052" w:type="dxa"/>
          </w:tcPr>
          <w:p w14:paraId="76A1295A" w14:textId="5EB4AAD6" w:rsidR="00D66C9E" w:rsidRPr="00D66C9E" w:rsidRDefault="004C4E57" w:rsidP="00527CBC">
            <w:pPr>
              <w:autoSpaceDE w:val="0"/>
              <w:autoSpaceDN w:val="0"/>
              <w:adjustRightInd w:val="0"/>
              <w:jc w:val="both"/>
            </w:pPr>
            <w:r>
              <w:t xml:space="preserve">Gas Canister Cage </w:t>
            </w:r>
          </w:p>
        </w:tc>
      </w:tr>
    </w:tbl>
    <w:p w14:paraId="77791B09" w14:textId="77777777" w:rsidR="0045116E" w:rsidRDefault="0045116E" w:rsidP="00527CBC">
      <w:pPr>
        <w:autoSpaceDE w:val="0"/>
        <w:autoSpaceDN w:val="0"/>
        <w:adjustRightInd w:val="0"/>
        <w:spacing w:after="0" w:line="240" w:lineRule="auto"/>
        <w:jc w:val="both"/>
      </w:pPr>
    </w:p>
    <w:p w14:paraId="689129BE" w14:textId="77777777" w:rsidR="0045116E" w:rsidRDefault="0045116E" w:rsidP="00527CBC">
      <w:pPr>
        <w:autoSpaceDE w:val="0"/>
        <w:autoSpaceDN w:val="0"/>
        <w:adjustRightInd w:val="0"/>
        <w:spacing w:after="0" w:line="240" w:lineRule="auto"/>
        <w:jc w:val="both"/>
        <w:rPr>
          <w:rFonts w:cs="TTEEt00"/>
          <w:b/>
          <w:color w:val="000000" w:themeColor="text1"/>
          <w:sz w:val="24"/>
          <w:szCs w:val="24"/>
        </w:rPr>
      </w:pPr>
    </w:p>
    <w:p w14:paraId="69E1EEE6" w14:textId="77777777" w:rsidR="009D18CA" w:rsidRDefault="009D18CA" w:rsidP="00527CBC">
      <w:pPr>
        <w:autoSpaceDE w:val="0"/>
        <w:autoSpaceDN w:val="0"/>
        <w:adjustRightInd w:val="0"/>
        <w:spacing w:after="0" w:line="240" w:lineRule="auto"/>
        <w:jc w:val="both"/>
        <w:rPr>
          <w:rFonts w:cs="TTEEt00"/>
          <w:b/>
          <w:color w:val="000000" w:themeColor="text1"/>
          <w:sz w:val="24"/>
          <w:szCs w:val="24"/>
        </w:rPr>
      </w:pPr>
    </w:p>
    <w:p w14:paraId="07A7C31A" w14:textId="77777777" w:rsidR="009D18CA" w:rsidRDefault="009D18CA" w:rsidP="00527CBC">
      <w:pPr>
        <w:autoSpaceDE w:val="0"/>
        <w:autoSpaceDN w:val="0"/>
        <w:adjustRightInd w:val="0"/>
        <w:spacing w:after="0" w:line="240" w:lineRule="auto"/>
        <w:jc w:val="both"/>
        <w:rPr>
          <w:rFonts w:cs="TTEEt00"/>
          <w:b/>
          <w:color w:val="000000" w:themeColor="text1"/>
          <w:sz w:val="24"/>
          <w:szCs w:val="24"/>
        </w:rPr>
      </w:pPr>
    </w:p>
    <w:p w14:paraId="410F0710" w14:textId="77777777" w:rsidR="009D18CA" w:rsidRPr="00911F4D" w:rsidRDefault="009D18CA" w:rsidP="00527CBC">
      <w:pPr>
        <w:autoSpaceDE w:val="0"/>
        <w:autoSpaceDN w:val="0"/>
        <w:adjustRightInd w:val="0"/>
        <w:spacing w:after="0" w:line="240" w:lineRule="auto"/>
        <w:jc w:val="both"/>
        <w:rPr>
          <w:rFonts w:cs="TTEEt00"/>
          <w:b/>
          <w:color w:val="002060"/>
          <w:sz w:val="24"/>
          <w:szCs w:val="24"/>
        </w:rPr>
      </w:pPr>
    </w:p>
    <w:p w14:paraId="65AABCB8" w14:textId="12E85C6A" w:rsidR="00DA784C" w:rsidRPr="004C4E57" w:rsidRDefault="00DA784C" w:rsidP="004C4E57">
      <w:pPr>
        <w:pStyle w:val="ListParagraph"/>
        <w:numPr>
          <w:ilvl w:val="0"/>
          <w:numId w:val="3"/>
        </w:numPr>
        <w:autoSpaceDE w:val="0"/>
        <w:autoSpaceDN w:val="0"/>
        <w:adjustRightInd w:val="0"/>
        <w:spacing w:after="0" w:line="240" w:lineRule="auto"/>
        <w:jc w:val="both"/>
        <w:rPr>
          <w:rFonts w:cs="TTEEt00"/>
          <w:b/>
          <w:color w:val="002060"/>
          <w:sz w:val="24"/>
          <w:szCs w:val="24"/>
        </w:rPr>
      </w:pPr>
      <w:r w:rsidRPr="004C4E57">
        <w:rPr>
          <w:rFonts w:cs="TTEEt00"/>
          <w:b/>
          <w:color w:val="002060"/>
          <w:sz w:val="24"/>
          <w:szCs w:val="24"/>
        </w:rPr>
        <w:t xml:space="preserve">Types of Combustible Waste </w:t>
      </w:r>
    </w:p>
    <w:p w14:paraId="4CB0F2BC" w14:textId="77777777" w:rsidR="00726968" w:rsidRDefault="00726968" w:rsidP="00726968">
      <w:pPr>
        <w:autoSpaceDE w:val="0"/>
        <w:autoSpaceDN w:val="0"/>
        <w:adjustRightInd w:val="0"/>
        <w:spacing w:after="0" w:line="240" w:lineRule="auto"/>
        <w:jc w:val="both"/>
        <w:rPr>
          <w:rFonts w:cs="TTEEt00"/>
          <w:b/>
          <w:color w:val="000000" w:themeColor="text1"/>
          <w:sz w:val="24"/>
          <w:szCs w:val="24"/>
        </w:rPr>
      </w:pPr>
    </w:p>
    <w:p w14:paraId="62F782AD" w14:textId="77777777" w:rsidR="00FB7637" w:rsidRDefault="00FB7637" w:rsidP="00726968">
      <w:pPr>
        <w:autoSpaceDE w:val="0"/>
        <w:autoSpaceDN w:val="0"/>
        <w:adjustRightInd w:val="0"/>
        <w:spacing w:after="0" w:line="240" w:lineRule="auto"/>
        <w:jc w:val="both"/>
      </w:pPr>
      <w:r>
        <w:t xml:space="preserve">The types of combustible waste stored on site are limited to: </w:t>
      </w:r>
    </w:p>
    <w:p w14:paraId="28716048" w14:textId="77777777" w:rsidR="00FB7637" w:rsidRDefault="00FB7637" w:rsidP="00726968">
      <w:pPr>
        <w:autoSpaceDE w:val="0"/>
        <w:autoSpaceDN w:val="0"/>
        <w:adjustRightInd w:val="0"/>
        <w:spacing w:after="0" w:line="240" w:lineRule="auto"/>
        <w:jc w:val="both"/>
      </w:pPr>
    </w:p>
    <w:p w14:paraId="02BC76CC" w14:textId="4620F7C6" w:rsidR="00FB7637" w:rsidRDefault="00472C26" w:rsidP="004C4E57">
      <w:pPr>
        <w:pStyle w:val="ListParagraph"/>
        <w:numPr>
          <w:ilvl w:val="0"/>
          <w:numId w:val="38"/>
        </w:numPr>
        <w:autoSpaceDE w:val="0"/>
        <w:autoSpaceDN w:val="0"/>
        <w:adjustRightInd w:val="0"/>
        <w:spacing w:after="0" w:line="240" w:lineRule="auto"/>
        <w:jc w:val="both"/>
      </w:pPr>
      <w:bookmarkStart w:id="1" w:name="_Hlk146013649"/>
      <w:r>
        <w:lastRenderedPageBreak/>
        <w:t xml:space="preserve">Wood </w:t>
      </w:r>
    </w:p>
    <w:p w14:paraId="7A13062A" w14:textId="1770B774" w:rsidR="00472C26" w:rsidRDefault="009205AE" w:rsidP="004C4E57">
      <w:pPr>
        <w:pStyle w:val="ListParagraph"/>
        <w:numPr>
          <w:ilvl w:val="0"/>
          <w:numId w:val="38"/>
        </w:numPr>
        <w:autoSpaceDE w:val="0"/>
        <w:autoSpaceDN w:val="0"/>
        <w:adjustRightInd w:val="0"/>
        <w:spacing w:after="0" w:line="240" w:lineRule="auto"/>
        <w:jc w:val="both"/>
      </w:pPr>
      <w:r>
        <w:t>Pa</w:t>
      </w:r>
      <w:r w:rsidR="001B0206">
        <w:t>per</w:t>
      </w:r>
      <w:r>
        <w:t xml:space="preserve">/Cardboard </w:t>
      </w:r>
    </w:p>
    <w:p w14:paraId="40538214" w14:textId="029CB2D0" w:rsidR="009205AE" w:rsidRDefault="009205AE" w:rsidP="004C4E57">
      <w:pPr>
        <w:pStyle w:val="ListParagraph"/>
        <w:numPr>
          <w:ilvl w:val="0"/>
          <w:numId w:val="38"/>
        </w:numPr>
        <w:autoSpaceDE w:val="0"/>
        <w:autoSpaceDN w:val="0"/>
        <w:adjustRightInd w:val="0"/>
        <w:spacing w:after="0" w:line="240" w:lineRule="auto"/>
        <w:jc w:val="both"/>
      </w:pPr>
      <w:r>
        <w:t xml:space="preserve">Mixed Construction Waste </w:t>
      </w:r>
    </w:p>
    <w:p w14:paraId="0902A55E" w14:textId="43ADC310" w:rsidR="009205AE" w:rsidRDefault="009205AE" w:rsidP="004C4E57">
      <w:pPr>
        <w:pStyle w:val="ListParagraph"/>
        <w:numPr>
          <w:ilvl w:val="0"/>
          <w:numId w:val="38"/>
        </w:numPr>
        <w:autoSpaceDE w:val="0"/>
        <w:autoSpaceDN w:val="0"/>
        <w:adjustRightInd w:val="0"/>
        <w:spacing w:after="0" w:line="240" w:lineRule="auto"/>
        <w:jc w:val="both"/>
      </w:pPr>
      <w:r>
        <w:t xml:space="preserve">Iron/Steel </w:t>
      </w:r>
    </w:p>
    <w:p w14:paraId="1F126EF4" w14:textId="200DE9EC" w:rsidR="009205AE" w:rsidRDefault="009205AE" w:rsidP="004C4E57">
      <w:pPr>
        <w:pStyle w:val="ListParagraph"/>
        <w:numPr>
          <w:ilvl w:val="0"/>
          <w:numId w:val="38"/>
        </w:numPr>
        <w:autoSpaceDE w:val="0"/>
        <w:autoSpaceDN w:val="0"/>
        <w:adjustRightInd w:val="0"/>
        <w:spacing w:after="0" w:line="240" w:lineRule="auto"/>
        <w:jc w:val="both"/>
      </w:pPr>
      <w:r>
        <w:t xml:space="preserve">Non-Ferrous </w:t>
      </w:r>
    </w:p>
    <w:p w14:paraId="161DD44D" w14:textId="49373D16" w:rsidR="001B0206" w:rsidRDefault="001B0206" w:rsidP="004C4E57">
      <w:pPr>
        <w:pStyle w:val="ListParagraph"/>
        <w:numPr>
          <w:ilvl w:val="0"/>
          <w:numId w:val="38"/>
        </w:numPr>
        <w:autoSpaceDE w:val="0"/>
        <w:autoSpaceDN w:val="0"/>
        <w:adjustRightInd w:val="0"/>
        <w:spacing w:after="0" w:line="240" w:lineRule="auto"/>
        <w:jc w:val="both"/>
      </w:pPr>
      <w:r>
        <w:t>Inert, Hardcore/Soil</w:t>
      </w:r>
    </w:p>
    <w:bookmarkEnd w:id="1"/>
    <w:p w14:paraId="1F403869" w14:textId="77777777" w:rsidR="001B0206" w:rsidRDefault="001B0206" w:rsidP="001B0206">
      <w:pPr>
        <w:pStyle w:val="ListParagraph"/>
        <w:autoSpaceDE w:val="0"/>
        <w:autoSpaceDN w:val="0"/>
        <w:adjustRightInd w:val="0"/>
        <w:spacing w:after="0" w:line="240" w:lineRule="auto"/>
        <w:jc w:val="both"/>
      </w:pPr>
    </w:p>
    <w:p w14:paraId="37C5D376" w14:textId="702A1B9D" w:rsidR="00FB7637" w:rsidRDefault="001E35FF" w:rsidP="00726968">
      <w:pPr>
        <w:autoSpaceDE w:val="0"/>
        <w:autoSpaceDN w:val="0"/>
        <w:adjustRightInd w:val="0"/>
        <w:spacing w:after="0" w:line="240" w:lineRule="auto"/>
        <w:jc w:val="both"/>
      </w:pPr>
      <w:r>
        <w:t xml:space="preserve">The location and dimensions of the combustible </w:t>
      </w:r>
      <w:r w:rsidR="00187C5B">
        <w:t xml:space="preserve">waste </w:t>
      </w:r>
      <w:r>
        <w:t>stockpiles are presented within the waste table (Appendix 3)</w:t>
      </w:r>
    </w:p>
    <w:p w14:paraId="00201693" w14:textId="77777777" w:rsidR="001655E2" w:rsidRDefault="001655E2" w:rsidP="00726968">
      <w:pPr>
        <w:autoSpaceDE w:val="0"/>
        <w:autoSpaceDN w:val="0"/>
        <w:adjustRightInd w:val="0"/>
        <w:spacing w:after="0" w:line="240" w:lineRule="auto"/>
        <w:jc w:val="both"/>
      </w:pPr>
    </w:p>
    <w:p w14:paraId="423E1C47" w14:textId="77777777" w:rsidR="00FB7637" w:rsidRPr="00726968" w:rsidRDefault="00FB7637" w:rsidP="00726968">
      <w:pPr>
        <w:autoSpaceDE w:val="0"/>
        <w:autoSpaceDN w:val="0"/>
        <w:adjustRightInd w:val="0"/>
        <w:spacing w:after="0" w:line="240" w:lineRule="auto"/>
        <w:jc w:val="both"/>
        <w:rPr>
          <w:rFonts w:cs="TTEEt00"/>
          <w:b/>
          <w:color w:val="000000" w:themeColor="text1"/>
          <w:sz w:val="24"/>
          <w:szCs w:val="24"/>
        </w:rPr>
      </w:pPr>
    </w:p>
    <w:p w14:paraId="6216D860" w14:textId="6D696891" w:rsidR="00DA784C" w:rsidRPr="00911F4D" w:rsidRDefault="00DA784C" w:rsidP="002F559B">
      <w:pPr>
        <w:pStyle w:val="ListParagraph"/>
        <w:numPr>
          <w:ilvl w:val="0"/>
          <w:numId w:val="3"/>
        </w:numPr>
        <w:autoSpaceDE w:val="0"/>
        <w:autoSpaceDN w:val="0"/>
        <w:adjustRightInd w:val="0"/>
        <w:spacing w:after="0" w:line="240" w:lineRule="auto"/>
        <w:jc w:val="both"/>
        <w:rPr>
          <w:rFonts w:cs="TTEEt00"/>
          <w:b/>
          <w:color w:val="002060"/>
          <w:sz w:val="24"/>
          <w:szCs w:val="24"/>
        </w:rPr>
      </w:pPr>
      <w:r w:rsidRPr="00911F4D">
        <w:rPr>
          <w:rFonts w:cs="TTEEt00"/>
          <w:b/>
          <w:color w:val="002060"/>
          <w:sz w:val="24"/>
          <w:szCs w:val="24"/>
        </w:rPr>
        <w:t xml:space="preserve">Using the Fire Prevention Plan </w:t>
      </w:r>
    </w:p>
    <w:p w14:paraId="3D8DF851" w14:textId="77777777" w:rsidR="00716944" w:rsidRDefault="00716944" w:rsidP="00716944">
      <w:pPr>
        <w:autoSpaceDE w:val="0"/>
        <w:autoSpaceDN w:val="0"/>
        <w:adjustRightInd w:val="0"/>
        <w:spacing w:after="0" w:line="240" w:lineRule="auto"/>
        <w:jc w:val="both"/>
        <w:rPr>
          <w:rFonts w:cs="TTEEt00"/>
          <w:b/>
          <w:color w:val="000000" w:themeColor="text1"/>
          <w:sz w:val="24"/>
          <w:szCs w:val="24"/>
        </w:rPr>
      </w:pPr>
    </w:p>
    <w:p w14:paraId="6DDFB843" w14:textId="77777777" w:rsidR="00BB23C1" w:rsidRDefault="00716944" w:rsidP="00716944">
      <w:pPr>
        <w:autoSpaceDE w:val="0"/>
        <w:autoSpaceDN w:val="0"/>
        <w:adjustRightInd w:val="0"/>
        <w:spacing w:after="0" w:line="240" w:lineRule="auto"/>
        <w:jc w:val="both"/>
      </w:pPr>
      <w:r>
        <w:t>This fire prevention plan forms part of the Operator’s Environmental Management System. This fire prevention plan is a standalone document – it contains all relevant information, site plans and information to be used in a time of emergency. A copy of the fire prevention plan is stored within the site office. It is stored in a clearly marked Red Folder, the site file is marked ‘</w:t>
      </w:r>
      <w:r w:rsidRPr="00BB23C1">
        <w:rPr>
          <w:color w:val="FF0000"/>
        </w:rPr>
        <w:t>FIRE PREVENTION PLAN AND EMERGENCY ACTIONS</w:t>
      </w:r>
      <w:r>
        <w:t xml:space="preserve">’. </w:t>
      </w:r>
      <w:r w:rsidR="00BB23C1">
        <w:t xml:space="preserve"> </w:t>
      </w:r>
    </w:p>
    <w:p w14:paraId="15DD7BD9" w14:textId="77777777" w:rsidR="00BB23C1" w:rsidRDefault="00BB23C1" w:rsidP="00716944">
      <w:pPr>
        <w:autoSpaceDE w:val="0"/>
        <w:autoSpaceDN w:val="0"/>
        <w:adjustRightInd w:val="0"/>
        <w:spacing w:after="0" w:line="240" w:lineRule="auto"/>
        <w:jc w:val="both"/>
      </w:pPr>
    </w:p>
    <w:p w14:paraId="7B547384" w14:textId="3AACE517" w:rsidR="00BB23C1" w:rsidRDefault="00716944" w:rsidP="00716944">
      <w:pPr>
        <w:autoSpaceDE w:val="0"/>
        <w:autoSpaceDN w:val="0"/>
        <w:adjustRightInd w:val="0"/>
        <w:spacing w:after="0" w:line="240" w:lineRule="auto"/>
        <w:jc w:val="both"/>
      </w:pPr>
      <w:r>
        <w:t xml:space="preserve">All site staff will be able to access the site file at all times, including during an incident. All staff and contractors working on site will be instructed on the content of the fire prevention plan and what to do prevent a fire occurring, including what to do during a fire if one </w:t>
      </w:r>
      <w:r w:rsidR="00BB23C1">
        <w:t>Occurs</w:t>
      </w:r>
      <w:r>
        <w:t xml:space="preserve">. </w:t>
      </w:r>
    </w:p>
    <w:p w14:paraId="4EEF228E" w14:textId="77777777" w:rsidR="00BB23C1" w:rsidRDefault="00BB23C1" w:rsidP="00716944">
      <w:pPr>
        <w:autoSpaceDE w:val="0"/>
        <w:autoSpaceDN w:val="0"/>
        <w:adjustRightInd w:val="0"/>
        <w:spacing w:after="0" w:line="240" w:lineRule="auto"/>
        <w:jc w:val="both"/>
      </w:pPr>
    </w:p>
    <w:p w14:paraId="58894031" w14:textId="7938ABC1" w:rsidR="00C94A1E" w:rsidRDefault="00716944" w:rsidP="00716944">
      <w:pPr>
        <w:autoSpaceDE w:val="0"/>
        <w:autoSpaceDN w:val="0"/>
        <w:adjustRightInd w:val="0"/>
        <w:spacing w:after="0" w:line="240" w:lineRule="auto"/>
        <w:jc w:val="both"/>
      </w:pPr>
      <w:r>
        <w:t xml:space="preserve">All staff will receive training on the fire prevention plan. The Company will undertake regular exercises to test how well the plan works and they will make sure that the staff understands </w:t>
      </w:r>
      <w:r w:rsidR="00C94A1E">
        <w:t>how to respond</w:t>
      </w:r>
      <w:r w:rsidR="001B0206">
        <w:t>.</w:t>
      </w:r>
      <w:r w:rsidR="00C94A1E">
        <w:t xml:space="preserve"> </w:t>
      </w:r>
    </w:p>
    <w:p w14:paraId="0A625FA1" w14:textId="77777777" w:rsidR="00C94A1E" w:rsidRDefault="00C94A1E" w:rsidP="00716944">
      <w:pPr>
        <w:autoSpaceDE w:val="0"/>
        <w:autoSpaceDN w:val="0"/>
        <w:adjustRightInd w:val="0"/>
        <w:spacing w:after="0" w:line="240" w:lineRule="auto"/>
        <w:jc w:val="both"/>
      </w:pPr>
    </w:p>
    <w:p w14:paraId="09FA48AC" w14:textId="24707C6E" w:rsidR="00716944" w:rsidRDefault="00716944" w:rsidP="00716944">
      <w:pPr>
        <w:autoSpaceDE w:val="0"/>
        <w:autoSpaceDN w:val="0"/>
        <w:adjustRightInd w:val="0"/>
        <w:spacing w:after="0" w:line="240" w:lineRule="auto"/>
        <w:jc w:val="both"/>
      </w:pPr>
      <w:r>
        <w:t>Table (1) below outlines the schedules that will be carried out on site:</w:t>
      </w:r>
    </w:p>
    <w:p w14:paraId="1A40B101" w14:textId="77777777" w:rsidR="00C94A1E" w:rsidRDefault="00C94A1E" w:rsidP="00716944">
      <w:pPr>
        <w:autoSpaceDE w:val="0"/>
        <w:autoSpaceDN w:val="0"/>
        <w:adjustRightInd w:val="0"/>
        <w:spacing w:after="0" w:line="240" w:lineRule="auto"/>
        <w:jc w:val="both"/>
      </w:pPr>
    </w:p>
    <w:tbl>
      <w:tblPr>
        <w:tblStyle w:val="TableGrid"/>
        <w:tblW w:w="0" w:type="auto"/>
        <w:tblLook w:val="04A0" w:firstRow="1" w:lastRow="0" w:firstColumn="1" w:lastColumn="0" w:noHBand="0" w:noVBand="1"/>
      </w:tblPr>
      <w:tblGrid>
        <w:gridCol w:w="4508"/>
        <w:gridCol w:w="4508"/>
      </w:tblGrid>
      <w:tr w:rsidR="00ED5C66" w14:paraId="2572A461" w14:textId="77777777" w:rsidTr="007B03AB">
        <w:tc>
          <w:tcPr>
            <w:tcW w:w="4508" w:type="dxa"/>
            <w:shd w:val="clear" w:color="auto" w:fill="DEEAF6" w:themeFill="accent1" w:themeFillTint="33"/>
          </w:tcPr>
          <w:p w14:paraId="3B6F5DCA" w14:textId="0EC3443E" w:rsidR="00ED5C66" w:rsidRPr="007B03AB" w:rsidRDefault="00ED5C66" w:rsidP="00716944">
            <w:pPr>
              <w:autoSpaceDE w:val="0"/>
              <w:autoSpaceDN w:val="0"/>
              <w:adjustRightInd w:val="0"/>
              <w:jc w:val="both"/>
              <w:rPr>
                <w:rFonts w:cs="TTEEt00"/>
                <w:b/>
                <w:bCs/>
                <w:color w:val="000000" w:themeColor="text1"/>
                <w:sz w:val="24"/>
                <w:szCs w:val="24"/>
              </w:rPr>
            </w:pPr>
            <w:r w:rsidRPr="007B03AB">
              <w:rPr>
                <w:b/>
                <w:bCs/>
              </w:rPr>
              <w:t>All new site staff and contractors (and existing site staff and contractors when the plan is introduced on site)</w:t>
            </w:r>
          </w:p>
        </w:tc>
        <w:tc>
          <w:tcPr>
            <w:tcW w:w="4508" w:type="dxa"/>
          </w:tcPr>
          <w:p w14:paraId="3A6DE839" w14:textId="139D1D37" w:rsidR="00ED5C66" w:rsidRDefault="007B03AB" w:rsidP="00716944">
            <w:pPr>
              <w:autoSpaceDE w:val="0"/>
              <w:autoSpaceDN w:val="0"/>
              <w:adjustRightInd w:val="0"/>
              <w:jc w:val="both"/>
              <w:rPr>
                <w:rFonts w:cs="TTEEt00"/>
                <w:b/>
                <w:color w:val="000000" w:themeColor="text1"/>
                <w:sz w:val="24"/>
                <w:szCs w:val="24"/>
              </w:rPr>
            </w:pPr>
            <w:r>
              <w:t>To be trained on the fire prevention plan and emergency actions during site induction</w:t>
            </w:r>
          </w:p>
        </w:tc>
      </w:tr>
      <w:tr w:rsidR="00ED5C66" w14:paraId="081DD43D" w14:textId="77777777" w:rsidTr="007B03AB">
        <w:tc>
          <w:tcPr>
            <w:tcW w:w="4508" w:type="dxa"/>
            <w:shd w:val="clear" w:color="auto" w:fill="DEEAF6" w:themeFill="accent1" w:themeFillTint="33"/>
          </w:tcPr>
          <w:p w14:paraId="3A18F6A1" w14:textId="094C5D74" w:rsidR="00ED5C66" w:rsidRPr="007B03AB" w:rsidRDefault="00ED5C66" w:rsidP="00716944">
            <w:pPr>
              <w:autoSpaceDE w:val="0"/>
              <w:autoSpaceDN w:val="0"/>
              <w:adjustRightInd w:val="0"/>
              <w:jc w:val="both"/>
              <w:rPr>
                <w:rFonts w:cs="TTEEt00"/>
                <w:b/>
                <w:bCs/>
                <w:color w:val="000000" w:themeColor="text1"/>
                <w:sz w:val="24"/>
                <w:szCs w:val="24"/>
              </w:rPr>
            </w:pPr>
            <w:r w:rsidRPr="007B03AB">
              <w:rPr>
                <w:b/>
                <w:bCs/>
              </w:rPr>
              <w:t>Existing site staff and contractors</w:t>
            </w:r>
          </w:p>
        </w:tc>
        <w:tc>
          <w:tcPr>
            <w:tcW w:w="4508" w:type="dxa"/>
          </w:tcPr>
          <w:p w14:paraId="6ABA4CB6" w14:textId="72A30A29" w:rsidR="00ED5C66" w:rsidRDefault="00470CB6" w:rsidP="00716944">
            <w:pPr>
              <w:autoSpaceDE w:val="0"/>
              <w:autoSpaceDN w:val="0"/>
              <w:adjustRightInd w:val="0"/>
              <w:jc w:val="both"/>
              <w:rPr>
                <w:rFonts w:cs="TTEEt00"/>
                <w:b/>
                <w:color w:val="000000" w:themeColor="text1"/>
                <w:sz w:val="24"/>
                <w:szCs w:val="24"/>
              </w:rPr>
            </w:pPr>
            <w:r>
              <w:t xml:space="preserve">To be trained on the fire prevention plan and emergency actions during the first week of the </w:t>
            </w:r>
            <w:r w:rsidR="00D50ACA">
              <w:t xml:space="preserve">FPP being approved, </w:t>
            </w:r>
            <w:r>
              <w:t>and every 6 months (on the nearest practicable date to the 1st of the month)</w:t>
            </w:r>
          </w:p>
        </w:tc>
      </w:tr>
      <w:tr w:rsidR="00ED5C66" w14:paraId="4D1DD128" w14:textId="77777777" w:rsidTr="007B03AB">
        <w:tc>
          <w:tcPr>
            <w:tcW w:w="4508" w:type="dxa"/>
            <w:shd w:val="clear" w:color="auto" w:fill="DEEAF6" w:themeFill="accent1" w:themeFillTint="33"/>
          </w:tcPr>
          <w:p w14:paraId="7B63CDC5" w14:textId="12BB41FB" w:rsidR="00ED5C66" w:rsidRPr="007B03AB" w:rsidRDefault="007B03AB" w:rsidP="00716944">
            <w:pPr>
              <w:autoSpaceDE w:val="0"/>
              <w:autoSpaceDN w:val="0"/>
              <w:adjustRightInd w:val="0"/>
              <w:jc w:val="both"/>
              <w:rPr>
                <w:rFonts w:cs="TTEEt00"/>
                <w:b/>
                <w:bCs/>
                <w:color w:val="000000" w:themeColor="text1"/>
                <w:sz w:val="24"/>
                <w:szCs w:val="24"/>
              </w:rPr>
            </w:pPr>
            <w:r w:rsidRPr="007B03AB">
              <w:rPr>
                <w:b/>
                <w:bCs/>
              </w:rPr>
              <w:t>Site Managers to carry out a fire drill and test the fire prevention plan and emergency actions</w:t>
            </w:r>
          </w:p>
        </w:tc>
        <w:tc>
          <w:tcPr>
            <w:tcW w:w="4508" w:type="dxa"/>
          </w:tcPr>
          <w:p w14:paraId="3EDA05D0" w14:textId="076ECCB7" w:rsidR="00ED5C66" w:rsidRDefault="00470CB6" w:rsidP="00716944">
            <w:pPr>
              <w:autoSpaceDE w:val="0"/>
              <w:autoSpaceDN w:val="0"/>
              <w:adjustRightInd w:val="0"/>
              <w:jc w:val="both"/>
              <w:rPr>
                <w:rFonts w:cs="TTEEt00"/>
                <w:b/>
                <w:color w:val="000000" w:themeColor="text1"/>
                <w:sz w:val="24"/>
                <w:szCs w:val="24"/>
              </w:rPr>
            </w:pPr>
            <w:r>
              <w:t xml:space="preserve">Every </w:t>
            </w:r>
            <w:r w:rsidR="0061242A">
              <w:t>6</w:t>
            </w:r>
            <w:r>
              <w:t xml:space="preserve"> months (or the nearest practicable date to the 1st of the month)</w:t>
            </w:r>
          </w:p>
        </w:tc>
      </w:tr>
      <w:tr w:rsidR="00F85775" w14:paraId="4CD1C56E" w14:textId="77777777" w:rsidTr="007B03AB">
        <w:tc>
          <w:tcPr>
            <w:tcW w:w="4508" w:type="dxa"/>
            <w:shd w:val="clear" w:color="auto" w:fill="DEEAF6" w:themeFill="accent1" w:themeFillTint="33"/>
          </w:tcPr>
          <w:p w14:paraId="1E4C8DB1" w14:textId="63828D2D" w:rsidR="00F85775" w:rsidRPr="007B03AB" w:rsidRDefault="00F85775" w:rsidP="00716944">
            <w:pPr>
              <w:autoSpaceDE w:val="0"/>
              <w:autoSpaceDN w:val="0"/>
              <w:adjustRightInd w:val="0"/>
              <w:jc w:val="both"/>
              <w:rPr>
                <w:b/>
                <w:bCs/>
              </w:rPr>
            </w:pPr>
            <w:r>
              <w:rPr>
                <w:b/>
                <w:bCs/>
              </w:rPr>
              <w:t>Site TCM and Site Manager</w:t>
            </w:r>
          </w:p>
        </w:tc>
        <w:tc>
          <w:tcPr>
            <w:tcW w:w="4508" w:type="dxa"/>
          </w:tcPr>
          <w:p w14:paraId="79E477B8" w14:textId="4C447BE7" w:rsidR="00F85775" w:rsidRDefault="00F85775" w:rsidP="00716944">
            <w:pPr>
              <w:autoSpaceDE w:val="0"/>
              <w:autoSpaceDN w:val="0"/>
              <w:adjustRightInd w:val="0"/>
              <w:jc w:val="both"/>
            </w:pPr>
            <w:r>
              <w:t>Annual review each year, or earlier if in a response to an incident or change in operational procedures</w:t>
            </w:r>
          </w:p>
        </w:tc>
      </w:tr>
    </w:tbl>
    <w:p w14:paraId="47E73C5C" w14:textId="77777777" w:rsidR="00C94A1E" w:rsidRDefault="00C94A1E" w:rsidP="00716944">
      <w:pPr>
        <w:autoSpaceDE w:val="0"/>
        <w:autoSpaceDN w:val="0"/>
        <w:adjustRightInd w:val="0"/>
        <w:spacing w:after="0" w:line="240" w:lineRule="auto"/>
        <w:jc w:val="both"/>
        <w:rPr>
          <w:rFonts w:cs="TTEEt00"/>
          <w:b/>
          <w:color w:val="000000" w:themeColor="text1"/>
          <w:sz w:val="24"/>
          <w:szCs w:val="24"/>
        </w:rPr>
      </w:pPr>
    </w:p>
    <w:p w14:paraId="1D8BB1C7" w14:textId="77777777" w:rsidR="00FA6C53" w:rsidRDefault="00FA6C53" w:rsidP="00716944">
      <w:pPr>
        <w:autoSpaceDE w:val="0"/>
        <w:autoSpaceDN w:val="0"/>
        <w:adjustRightInd w:val="0"/>
        <w:spacing w:after="0" w:line="240" w:lineRule="auto"/>
        <w:jc w:val="both"/>
        <w:rPr>
          <w:rFonts w:cs="TTEEt00"/>
          <w:bCs/>
          <w:color w:val="000000" w:themeColor="text1"/>
        </w:rPr>
      </w:pPr>
    </w:p>
    <w:p w14:paraId="2792CD8F" w14:textId="77777777" w:rsidR="00187C5B" w:rsidRDefault="00187C5B" w:rsidP="00716944">
      <w:pPr>
        <w:autoSpaceDE w:val="0"/>
        <w:autoSpaceDN w:val="0"/>
        <w:adjustRightInd w:val="0"/>
        <w:spacing w:after="0" w:line="240" w:lineRule="auto"/>
        <w:jc w:val="both"/>
        <w:rPr>
          <w:rFonts w:cs="TTEEt00"/>
          <w:bCs/>
          <w:color w:val="000000" w:themeColor="text1"/>
        </w:rPr>
      </w:pPr>
    </w:p>
    <w:p w14:paraId="182C83EA" w14:textId="50145F6F" w:rsidR="009D18CA" w:rsidRDefault="00FA6C53" w:rsidP="00716944">
      <w:pPr>
        <w:autoSpaceDE w:val="0"/>
        <w:autoSpaceDN w:val="0"/>
        <w:adjustRightInd w:val="0"/>
        <w:spacing w:after="0" w:line="240" w:lineRule="auto"/>
        <w:jc w:val="both"/>
      </w:pPr>
      <w:r>
        <w:t xml:space="preserve">There is always at least one Fire Marshal present on site during operational hours. The procedures for fires discovered on site are provided both in </w:t>
      </w:r>
      <w:r w:rsidR="00A8711A">
        <w:t xml:space="preserve">Able waste’s </w:t>
      </w:r>
      <w:r w:rsidR="00BE190F">
        <w:t xml:space="preserve">Fire Prevention Plan (FPP), </w:t>
      </w:r>
      <w:r>
        <w:t>Environmental Management System (EMS) and on-site notice boards.</w:t>
      </w:r>
    </w:p>
    <w:p w14:paraId="40EDC3FC" w14:textId="77777777" w:rsidR="004D677A" w:rsidRPr="00F1427B" w:rsidRDefault="004D677A" w:rsidP="00716944">
      <w:pPr>
        <w:autoSpaceDE w:val="0"/>
        <w:autoSpaceDN w:val="0"/>
        <w:adjustRightInd w:val="0"/>
        <w:spacing w:after="0" w:line="240" w:lineRule="auto"/>
        <w:jc w:val="both"/>
        <w:rPr>
          <w:rFonts w:cs="TTEEt00"/>
          <w:bCs/>
          <w:color w:val="000000" w:themeColor="text1"/>
        </w:rPr>
      </w:pPr>
    </w:p>
    <w:p w14:paraId="432056A3" w14:textId="77777777" w:rsidR="00F1427B" w:rsidRPr="00716944" w:rsidRDefault="00F1427B" w:rsidP="00716944">
      <w:pPr>
        <w:autoSpaceDE w:val="0"/>
        <w:autoSpaceDN w:val="0"/>
        <w:adjustRightInd w:val="0"/>
        <w:spacing w:after="0" w:line="240" w:lineRule="auto"/>
        <w:jc w:val="both"/>
        <w:rPr>
          <w:rFonts w:cs="TTEEt00"/>
          <w:b/>
          <w:color w:val="000000" w:themeColor="text1"/>
          <w:sz w:val="24"/>
          <w:szCs w:val="24"/>
        </w:rPr>
      </w:pPr>
    </w:p>
    <w:p w14:paraId="2177CC8B" w14:textId="7FDD711E" w:rsidR="00DA784C" w:rsidRPr="00911F4D" w:rsidRDefault="00DA784C" w:rsidP="002F559B">
      <w:pPr>
        <w:pStyle w:val="ListParagraph"/>
        <w:numPr>
          <w:ilvl w:val="0"/>
          <w:numId w:val="3"/>
        </w:numPr>
        <w:autoSpaceDE w:val="0"/>
        <w:autoSpaceDN w:val="0"/>
        <w:adjustRightInd w:val="0"/>
        <w:spacing w:after="0" w:line="240" w:lineRule="auto"/>
        <w:jc w:val="both"/>
        <w:rPr>
          <w:rFonts w:cs="TTEEt00"/>
          <w:b/>
          <w:color w:val="002060"/>
          <w:sz w:val="24"/>
          <w:szCs w:val="24"/>
        </w:rPr>
      </w:pPr>
      <w:r w:rsidRPr="00911F4D">
        <w:rPr>
          <w:rFonts w:cs="TTEEt00"/>
          <w:b/>
          <w:color w:val="002060"/>
          <w:sz w:val="24"/>
          <w:szCs w:val="24"/>
        </w:rPr>
        <w:lastRenderedPageBreak/>
        <w:t xml:space="preserve">Fire Prevention Plan Contents </w:t>
      </w:r>
    </w:p>
    <w:p w14:paraId="1FFF92AD" w14:textId="77777777" w:rsidR="007E4FB6" w:rsidRDefault="007E4FB6" w:rsidP="007E4FB6">
      <w:pPr>
        <w:autoSpaceDE w:val="0"/>
        <w:autoSpaceDN w:val="0"/>
        <w:adjustRightInd w:val="0"/>
        <w:spacing w:after="0" w:line="240" w:lineRule="auto"/>
        <w:jc w:val="both"/>
        <w:rPr>
          <w:rFonts w:cs="TTEEt00"/>
          <w:b/>
          <w:color w:val="000000" w:themeColor="text1"/>
          <w:sz w:val="24"/>
          <w:szCs w:val="24"/>
        </w:rPr>
      </w:pPr>
    </w:p>
    <w:p w14:paraId="57067D2A" w14:textId="4F7ED26F" w:rsidR="007E4FB6" w:rsidRDefault="007E4FB6" w:rsidP="007E4FB6">
      <w:pPr>
        <w:autoSpaceDE w:val="0"/>
        <w:autoSpaceDN w:val="0"/>
        <w:adjustRightInd w:val="0"/>
        <w:spacing w:after="0" w:line="240" w:lineRule="auto"/>
        <w:jc w:val="both"/>
        <w:rPr>
          <w:rFonts w:cs="TTEEt00"/>
          <w:bCs/>
          <w:color w:val="000000" w:themeColor="text1"/>
        </w:rPr>
      </w:pPr>
      <w:r w:rsidRPr="007E4FB6">
        <w:rPr>
          <w:rFonts w:cs="TTEEt00"/>
          <w:bCs/>
          <w:color w:val="000000" w:themeColor="text1"/>
        </w:rPr>
        <w:t xml:space="preserve">This </w:t>
      </w:r>
      <w:r>
        <w:rPr>
          <w:rFonts w:cs="TTEEt00"/>
          <w:bCs/>
          <w:color w:val="000000" w:themeColor="text1"/>
        </w:rPr>
        <w:t xml:space="preserve">Fire Prevention Plan ensure that </w:t>
      </w:r>
      <w:r w:rsidR="005D5170">
        <w:rPr>
          <w:rFonts w:cs="TTEEt00"/>
          <w:bCs/>
          <w:color w:val="000000" w:themeColor="text1"/>
        </w:rPr>
        <w:t>Able Waste</w:t>
      </w:r>
      <w:r>
        <w:rPr>
          <w:rFonts w:cs="TTEEt00"/>
          <w:bCs/>
          <w:color w:val="000000" w:themeColor="text1"/>
        </w:rPr>
        <w:t xml:space="preserve"> </w:t>
      </w:r>
      <w:r w:rsidR="00AA3C6D">
        <w:rPr>
          <w:rFonts w:cs="TTEEt00"/>
          <w:bCs/>
          <w:color w:val="000000" w:themeColor="text1"/>
        </w:rPr>
        <w:t xml:space="preserve">will do all that is reasonable to prevent fires on site. The plan forms part of </w:t>
      </w:r>
      <w:r w:rsidR="008E6EF1">
        <w:rPr>
          <w:rFonts w:cs="TTEEt00"/>
          <w:bCs/>
          <w:color w:val="000000" w:themeColor="text1"/>
        </w:rPr>
        <w:t xml:space="preserve">the broader written management system and includes an assessment of the sites fire risk and the measures in place to prevent, detect, suppress, mitigate and contain fires. The Fire plan will be intrinsically linked </w:t>
      </w:r>
      <w:r w:rsidR="006F7CB9">
        <w:rPr>
          <w:rFonts w:cs="TTEEt00"/>
          <w:bCs/>
          <w:color w:val="000000" w:themeColor="text1"/>
        </w:rPr>
        <w:t xml:space="preserve">to the sites operations and will provide the most robust set of actions required to protect from all reasonably foreseeable fire risks. </w:t>
      </w:r>
    </w:p>
    <w:p w14:paraId="599EBCEB" w14:textId="77777777" w:rsidR="007E4FB6" w:rsidRPr="007E4FB6" w:rsidRDefault="007E4FB6" w:rsidP="007E4FB6">
      <w:pPr>
        <w:autoSpaceDE w:val="0"/>
        <w:autoSpaceDN w:val="0"/>
        <w:adjustRightInd w:val="0"/>
        <w:spacing w:after="0" w:line="240" w:lineRule="auto"/>
        <w:jc w:val="both"/>
        <w:rPr>
          <w:rFonts w:cs="TTEEt00"/>
          <w:bCs/>
          <w:color w:val="000000" w:themeColor="text1"/>
        </w:rPr>
      </w:pPr>
    </w:p>
    <w:p w14:paraId="0BEEB908" w14:textId="4CFC31E6" w:rsidR="00DA784C" w:rsidRPr="00911F4D" w:rsidRDefault="009709F1" w:rsidP="002F559B">
      <w:pPr>
        <w:pStyle w:val="ListParagraph"/>
        <w:numPr>
          <w:ilvl w:val="0"/>
          <w:numId w:val="3"/>
        </w:numPr>
        <w:autoSpaceDE w:val="0"/>
        <w:autoSpaceDN w:val="0"/>
        <w:adjustRightInd w:val="0"/>
        <w:spacing w:after="0" w:line="240" w:lineRule="auto"/>
        <w:jc w:val="both"/>
        <w:rPr>
          <w:rFonts w:cs="TTEEt00"/>
          <w:b/>
          <w:color w:val="002060"/>
          <w:sz w:val="24"/>
          <w:szCs w:val="24"/>
        </w:rPr>
      </w:pPr>
      <w:r w:rsidRPr="00911F4D">
        <w:rPr>
          <w:rFonts w:cs="TTEEt00"/>
          <w:b/>
          <w:color w:val="002060"/>
          <w:sz w:val="24"/>
          <w:szCs w:val="24"/>
        </w:rPr>
        <w:t xml:space="preserve">Site Activities </w:t>
      </w:r>
    </w:p>
    <w:p w14:paraId="57B7E2AE" w14:textId="77777777" w:rsidR="007F7879" w:rsidRDefault="007F7879" w:rsidP="007F7879">
      <w:pPr>
        <w:autoSpaceDE w:val="0"/>
        <w:autoSpaceDN w:val="0"/>
        <w:adjustRightInd w:val="0"/>
        <w:spacing w:after="0" w:line="240" w:lineRule="auto"/>
        <w:jc w:val="both"/>
        <w:rPr>
          <w:rFonts w:cs="TTEEt00"/>
          <w:b/>
          <w:color w:val="000000" w:themeColor="text1"/>
          <w:sz w:val="24"/>
          <w:szCs w:val="24"/>
        </w:rPr>
      </w:pPr>
    </w:p>
    <w:p w14:paraId="65102501" w14:textId="77777777" w:rsidR="007F7879" w:rsidRPr="002618BD" w:rsidRDefault="007F7879" w:rsidP="007F7879">
      <w:pPr>
        <w:autoSpaceDE w:val="0"/>
        <w:autoSpaceDN w:val="0"/>
        <w:adjustRightInd w:val="0"/>
        <w:spacing w:after="0" w:line="240" w:lineRule="auto"/>
        <w:jc w:val="both"/>
      </w:pPr>
      <w:r w:rsidRPr="002618BD">
        <w:t xml:space="preserve">The activities that can be carried out at the site as defined under Annex II of the Waste Framework Directive can be summarised as follows: </w:t>
      </w:r>
    </w:p>
    <w:p w14:paraId="426EA8A4" w14:textId="77777777" w:rsidR="007F7879" w:rsidRPr="002618BD" w:rsidRDefault="007F7879" w:rsidP="007F7879">
      <w:pPr>
        <w:autoSpaceDE w:val="0"/>
        <w:autoSpaceDN w:val="0"/>
        <w:adjustRightInd w:val="0"/>
        <w:spacing w:after="0" w:line="240" w:lineRule="auto"/>
        <w:jc w:val="both"/>
      </w:pPr>
    </w:p>
    <w:p w14:paraId="213C9CCF" w14:textId="1F5F5AF3" w:rsidR="0024642F" w:rsidRPr="002618BD" w:rsidRDefault="00881B1D" w:rsidP="0082636B">
      <w:pPr>
        <w:pStyle w:val="ListParagraph"/>
        <w:numPr>
          <w:ilvl w:val="0"/>
          <w:numId w:val="39"/>
        </w:numPr>
        <w:autoSpaceDE w:val="0"/>
        <w:autoSpaceDN w:val="0"/>
        <w:adjustRightInd w:val="0"/>
        <w:spacing w:after="0" w:line="240" w:lineRule="auto"/>
        <w:jc w:val="both"/>
      </w:pPr>
      <w:r w:rsidRPr="002618BD">
        <w:t>D15: Storage pending any of the operations numbered</w:t>
      </w:r>
      <w:r w:rsidR="0082636B" w:rsidRPr="002618BD">
        <w:t xml:space="preserve"> </w:t>
      </w:r>
      <w:r w:rsidRPr="002618BD">
        <w:t xml:space="preserve">D1 to D14 (excluding temporary storage, pending collection, on the site where it is produced) </w:t>
      </w:r>
    </w:p>
    <w:p w14:paraId="35657823" w14:textId="77777777" w:rsidR="0024642F" w:rsidRPr="002618BD" w:rsidRDefault="00881B1D" w:rsidP="00881B1D">
      <w:pPr>
        <w:pStyle w:val="ListParagraph"/>
        <w:numPr>
          <w:ilvl w:val="0"/>
          <w:numId w:val="39"/>
        </w:numPr>
        <w:autoSpaceDE w:val="0"/>
        <w:autoSpaceDN w:val="0"/>
        <w:adjustRightInd w:val="0"/>
        <w:spacing w:after="0" w:line="240" w:lineRule="auto"/>
        <w:jc w:val="both"/>
      </w:pPr>
      <w:r w:rsidRPr="002618BD">
        <w:t xml:space="preserve">R13: Storage of wastes pending any of the operations numbered R1 to R12 (excluding temporary storage, pending collection, on the site where it is produced) </w:t>
      </w:r>
    </w:p>
    <w:p w14:paraId="55FE7F04" w14:textId="77777777" w:rsidR="0082636B" w:rsidRPr="002618BD" w:rsidRDefault="00881B1D" w:rsidP="00881B1D">
      <w:pPr>
        <w:pStyle w:val="ListParagraph"/>
        <w:numPr>
          <w:ilvl w:val="0"/>
          <w:numId w:val="39"/>
        </w:numPr>
        <w:autoSpaceDE w:val="0"/>
        <w:autoSpaceDN w:val="0"/>
        <w:adjustRightInd w:val="0"/>
        <w:spacing w:after="0" w:line="240" w:lineRule="auto"/>
        <w:jc w:val="both"/>
      </w:pPr>
      <w:r w:rsidRPr="002618BD">
        <w:t xml:space="preserve">D9: Physico-chemical treatment not specified elsewhere in Annex IIA which results in final compounds or mixtures which are discarded by means of any of the operations numbered D1 to D8 and D10 to D12 </w:t>
      </w:r>
    </w:p>
    <w:p w14:paraId="7B4584D6" w14:textId="77777777" w:rsidR="002618BD" w:rsidRPr="002618BD" w:rsidRDefault="00881B1D" w:rsidP="00881B1D">
      <w:pPr>
        <w:pStyle w:val="ListParagraph"/>
        <w:numPr>
          <w:ilvl w:val="0"/>
          <w:numId w:val="39"/>
        </w:numPr>
        <w:autoSpaceDE w:val="0"/>
        <w:autoSpaceDN w:val="0"/>
        <w:adjustRightInd w:val="0"/>
        <w:spacing w:after="0" w:line="240" w:lineRule="auto"/>
        <w:jc w:val="both"/>
      </w:pPr>
      <w:r w:rsidRPr="002618BD">
        <w:t xml:space="preserve">R3: Recycling/reclamation of organic substances which are not used as solvents </w:t>
      </w:r>
    </w:p>
    <w:p w14:paraId="408124DE" w14:textId="77777777" w:rsidR="002618BD" w:rsidRPr="002618BD" w:rsidRDefault="00881B1D" w:rsidP="00881B1D">
      <w:pPr>
        <w:pStyle w:val="ListParagraph"/>
        <w:numPr>
          <w:ilvl w:val="0"/>
          <w:numId w:val="39"/>
        </w:numPr>
        <w:autoSpaceDE w:val="0"/>
        <w:autoSpaceDN w:val="0"/>
        <w:adjustRightInd w:val="0"/>
        <w:spacing w:after="0" w:line="240" w:lineRule="auto"/>
        <w:jc w:val="both"/>
      </w:pPr>
      <w:r w:rsidRPr="002618BD">
        <w:t xml:space="preserve">R4: Recycling/reclamation of metals and metal compounds </w:t>
      </w:r>
    </w:p>
    <w:p w14:paraId="53665648" w14:textId="3505F47D" w:rsidR="00F27B3A" w:rsidRPr="002618BD" w:rsidRDefault="00881B1D" w:rsidP="00881B1D">
      <w:pPr>
        <w:pStyle w:val="ListParagraph"/>
        <w:numPr>
          <w:ilvl w:val="0"/>
          <w:numId w:val="39"/>
        </w:numPr>
        <w:autoSpaceDE w:val="0"/>
        <w:autoSpaceDN w:val="0"/>
        <w:adjustRightInd w:val="0"/>
        <w:spacing w:after="0" w:line="240" w:lineRule="auto"/>
        <w:jc w:val="both"/>
      </w:pPr>
      <w:r w:rsidRPr="002618BD">
        <w:t>R5: Recycling/reclamation of other inorganic materials</w:t>
      </w:r>
    </w:p>
    <w:p w14:paraId="2E7E3DDD" w14:textId="77777777" w:rsidR="002618BD" w:rsidRPr="00881B1D" w:rsidRDefault="002618BD" w:rsidP="002618BD">
      <w:pPr>
        <w:pStyle w:val="ListParagraph"/>
        <w:autoSpaceDE w:val="0"/>
        <w:autoSpaceDN w:val="0"/>
        <w:adjustRightInd w:val="0"/>
        <w:spacing w:after="0" w:line="240" w:lineRule="auto"/>
        <w:jc w:val="both"/>
        <w:rPr>
          <w:color w:val="FF0000"/>
        </w:rPr>
      </w:pPr>
    </w:p>
    <w:p w14:paraId="490F9CED" w14:textId="3DC44D12" w:rsidR="00887673" w:rsidRPr="00AD06D6" w:rsidRDefault="007F7879" w:rsidP="00F27B3A">
      <w:pPr>
        <w:autoSpaceDE w:val="0"/>
        <w:autoSpaceDN w:val="0"/>
        <w:adjustRightInd w:val="0"/>
        <w:spacing w:after="0" w:line="240" w:lineRule="auto"/>
        <w:jc w:val="both"/>
        <w:rPr>
          <w:color w:val="000000" w:themeColor="text1"/>
        </w:rPr>
      </w:pPr>
      <w:r w:rsidRPr="00AD06D6">
        <w:rPr>
          <w:color w:val="000000" w:themeColor="text1"/>
        </w:rPr>
        <w:t>Activities on site currently consist of the receipt, unloading,</w:t>
      </w:r>
      <w:r w:rsidR="00A64BA9" w:rsidRPr="00AD06D6">
        <w:rPr>
          <w:color w:val="000000" w:themeColor="text1"/>
        </w:rPr>
        <w:t xml:space="preserve"> sorting,</w:t>
      </w:r>
      <w:r w:rsidRPr="00AD06D6">
        <w:rPr>
          <w:color w:val="000000" w:themeColor="text1"/>
        </w:rPr>
        <w:t xml:space="preserve"> storage, </w:t>
      </w:r>
      <w:r w:rsidR="00C441C8" w:rsidRPr="00AD06D6">
        <w:rPr>
          <w:color w:val="000000" w:themeColor="text1"/>
        </w:rPr>
        <w:t>of mixed construction and domestic waste</w:t>
      </w:r>
      <w:r w:rsidR="00485E4F" w:rsidRPr="00AD06D6">
        <w:rPr>
          <w:color w:val="000000" w:themeColor="text1"/>
        </w:rPr>
        <w:t>. The predominant waste types are</w:t>
      </w:r>
      <w:r w:rsidR="00DE104C" w:rsidRPr="00AD06D6">
        <w:rPr>
          <w:color w:val="000000" w:themeColor="text1"/>
        </w:rPr>
        <w:t>:</w:t>
      </w:r>
    </w:p>
    <w:p w14:paraId="2CCBFB07" w14:textId="212951F8" w:rsidR="006D783B" w:rsidRPr="00AD06D6" w:rsidRDefault="00AD06D6" w:rsidP="00AD06D6">
      <w:pPr>
        <w:autoSpaceDE w:val="0"/>
        <w:autoSpaceDN w:val="0"/>
        <w:adjustRightInd w:val="0"/>
        <w:spacing w:after="0" w:line="240" w:lineRule="auto"/>
        <w:jc w:val="both"/>
        <w:rPr>
          <w:color w:val="000000" w:themeColor="text1"/>
        </w:rPr>
      </w:pPr>
      <w:r>
        <w:rPr>
          <w:color w:val="000000" w:themeColor="text1"/>
        </w:rPr>
        <w:t xml:space="preserve">17-09-04; </w:t>
      </w:r>
      <w:r w:rsidR="006D783B" w:rsidRPr="00AD06D6">
        <w:rPr>
          <w:color w:val="000000" w:themeColor="text1"/>
        </w:rPr>
        <w:t xml:space="preserve">Mixed Construction Waste </w:t>
      </w:r>
    </w:p>
    <w:p w14:paraId="174E4B9B" w14:textId="1D88F85D" w:rsidR="00A64841" w:rsidRPr="00AD06D6" w:rsidRDefault="00AD06D6" w:rsidP="00AD06D6">
      <w:pPr>
        <w:autoSpaceDE w:val="0"/>
        <w:autoSpaceDN w:val="0"/>
        <w:adjustRightInd w:val="0"/>
        <w:spacing w:after="0" w:line="240" w:lineRule="auto"/>
        <w:jc w:val="both"/>
        <w:rPr>
          <w:color w:val="000000" w:themeColor="text1"/>
        </w:rPr>
      </w:pPr>
      <w:r>
        <w:rPr>
          <w:color w:val="000000" w:themeColor="text1"/>
        </w:rPr>
        <w:t xml:space="preserve">20-03-07; </w:t>
      </w:r>
      <w:r w:rsidR="006D783B" w:rsidRPr="00AD06D6">
        <w:rPr>
          <w:color w:val="000000" w:themeColor="text1"/>
        </w:rPr>
        <w:t xml:space="preserve">Bulky Waste </w:t>
      </w:r>
    </w:p>
    <w:p w14:paraId="642F499B" w14:textId="77777777" w:rsidR="00A64841" w:rsidRPr="00AD06D6" w:rsidRDefault="00A64841" w:rsidP="00F27B3A">
      <w:pPr>
        <w:autoSpaceDE w:val="0"/>
        <w:autoSpaceDN w:val="0"/>
        <w:adjustRightInd w:val="0"/>
        <w:spacing w:after="0" w:line="240" w:lineRule="auto"/>
        <w:jc w:val="both"/>
        <w:rPr>
          <w:color w:val="000000" w:themeColor="text1"/>
        </w:rPr>
      </w:pPr>
    </w:p>
    <w:p w14:paraId="4F557497" w14:textId="3FE66785" w:rsidR="00BB525D" w:rsidRPr="00AD06D6" w:rsidRDefault="00A64841" w:rsidP="00AD06D6">
      <w:pPr>
        <w:autoSpaceDE w:val="0"/>
        <w:autoSpaceDN w:val="0"/>
        <w:adjustRightInd w:val="0"/>
        <w:spacing w:after="0" w:line="240" w:lineRule="auto"/>
        <w:jc w:val="both"/>
        <w:rPr>
          <w:color w:val="000000" w:themeColor="text1"/>
        </w:rPr>
      </w:pPr>
      <w:r w:rsidRPr="00AD06D6">
        <w:rPr>
          <w:color w:val="000000" w:themeColor="text1"/>
        </w:rPr>
        <w:t xml:space="preserve">Once tipped the material is pre-sorted using a </w:t>
      </w:r>
      <w:r w:rsidR="00AD06D6" w:rsidRPr="00AD06D6">
        <w:rPr>
          <w:color w:val="000000" w:themeColor="text1"/>
        </w:rPr>
        <w:t>360-material</w:t>
      </w:r>
      <w:r w:rsidRPr="00AD06D6">
        <w:rPr>
          <w:color w:val="000000" w:themeColor="text1"/>
        </w:rPr>
        <w:t xml:space="preserve"> handler</w:t>
      </w:r>
      <w:r w:rsidR="00BB525D" w:rsidRPr="00AD06D6">
        <w:rPr>
          <w:color w:val="000000" w:themeColor="text1"/>
        </w:rPr>
        <w:t xml:space="preserve"> to remove the larger fractions, the remaining material is put through our picking station to remove target materials into </w:t>
      </w:r>
      <w:r w:rsidR="00AD06D6" w:rsidRPr="00AD06D6">
        <w:rPr>
          <w:color w:val="000000" w:themeColor="text1"/>
        </w:rPr>
        <w:t>single</w:t>
      </w:r>
      <w:r w:rsidR="00BB525D" w:rsidRPr="00AD06D6">
        <w:rPr>
          <w:color w:val="000000" w:themeColor="text1"/>
        </w:rPr>
        <w:t xml:space="preserve"> waste streams – Wood, Paper/Cardboard, Iron/Steel, Non-Ferrous</w:t>
      </w:r>
      <w:r w:rsidR="00AD06D6" w:rsidRPr="00AD06D6">
        <w:rPr>
          <w:color w:val="000000" w:themeColor="text1"/>
        </w:rPr>
        <w:t xml:space="preserve">, </w:t>
      </w:r>
      <w:r w:rsidR="00BB525D" w:rsidRPr="00AD06D6">
        <w:rPr>
          <w:color w:val="000000" w:themeColor="text1"/>
        </w:rPr>
        <w:t>Inert, Hardcore/Soil</w:t>
      </w:r>
    </w:p>
    <w:p w14:paraId="5B28389B" w14:textId="1C66A238" w:rsidR="00A64841" w:rsidRPr="004C5265" w:rsidRDefault="00A64841" w:rsidP="00F27B3A">
      <w:pPr>
        <w:autoSpaceDE w:val="0"/>
        <w:autoSpaceDN w:val="0"/>
        <w:adjustRightInd w:val="0"/>
        <w:spacing w:after="0" w:line="240" w:lineRule="auto"/>
        <w:jc w:val="both"/>
        <w:rPr>
          <w:color w:val="FF0000"/>
        </w:rPr>
      </w:pPr>
    </w:p>
    <w:p w14:paraId="06C4490B" w14:textId="011B7355" w:rsidR="00FA16FB" w:rsidRPr="007E666F" w:rsidRDefault="00AF0B97" w:rsidP="00AF0B97">
      <w:pPr>
        <w:autoSpaceDE w:val="0"/>
        <w:autoSpaceDN w:val="0"/>
        <w:adjustRightInd w:val="0"/>
        <w:spacing w:after="0" w:line="240" w:lineRule="auto"/>
        <w:jc w:val="both"/>
        <w:rPr>
          <w:rFonts w:cs="TTEEt00"/>
          <w:b/>
          <w:color w:val="000000" w:themeColor="text1"/>
          <w:sz w:val="24"/>
          <w:szCs w:val="24"/>
        </w:rPr>
      </w:pPr>
      <w:r w:rsidRPr="007E666F">
        <w:rPr>
          <w:color w:val="000000" w:themeColor="text1"/>
        </w:rPr>
        <w:t xml:space="preserve">Once processed the target materials </w:t>
      </w:r>
      <w:r w:rsidR="007E666F">
        <w:rPr>
          <w:color w:val="000000" w:themeColor="text1"/>
        </w:rPr>
        <w:t xml:space="preserve">are </w:t>
      </w:r>
      <w:r w:rsidR="007E666F" w:rsidRPr="007E666F">
        <w:rPr>
          <w:color w:val="000000" w:themeColor="text1"/>
        </w:rPr>
        <w:t>classified</w:t>
      </w:r>
      <w:r w:rsidR="002B3768">
        <w:rPr>
          <w:color w:val="000000" w:themeColor="text1"/>
        </w:rPr>
        <w:t xml:space="preserve"> inline with WM3 Technical guidance</w:t>
      </w:r>
      <w:r w:rsidR="007E666F" w:rsidRPr="007E666F">
        <w:rPr>
          <w:color w:val="000000" w:themeColor="text1"/>
        </w:rPr>
        <w:t xml:space="preserve"> and transferred from site for further processing. </w:t>
      </w:r>
    </w:p>
    <w:p w14:paraId="3F6D1407" w14:textId="77777777" w:rsidR="00FA16FB" w:rsidRPr="004C5265" w:rsidRDefault="00FA16FB" w:rsidP="00FA16FB">
      <w:pPr>
        <w:autoSpaceDE w:val="0"/>
        <w:autoSpaceDN w:val="0"/>
        <w:adjustRightInd w:val="0"/>
        <w:spacing w:after="0" w:line="240" w:lineRule="auto"/>
        <w:jc w:val="both"/>
        <w:rPr>
          <w:rFonts w:cs="TTEEt00"/>
          <w:b/>
          <w:color w:val="FF0000"/>
          <w:sz w:val="24"/>
          <w:szCs w:val="24"/>
        </w:rPr>
      </w:pPr>
    </w:p>
    <w:p w14:paraId="41B6E489" w14:textId="77777777" w:rsidR="007F7879" w:rsidRPr="007F7879" w:rsidRDefault="007F7879" w:rsidP="007F7879">
      <w:pPr>
        <w:autoSpaceDE w:val="0"/>
        <w:autoSpaceDN w:val="0"/>
        <w:adjustRightInd w:val="0"/>
        <w:spacing w:after="0" w:line="240" w:lineRule="auto"/>
        <w:jc w:val="both"/>
        <w:rPr>
          <w:rFonts w:cs="TTEEt00"/>
          <w:b/>
          <w:color w:val="000000" w:themeColor="text1"/>
          <w:sz w:val="24"/>
          <w:szCs w:val="24"/>
        </w:rPr>
      </w:pPr>
    </w:p>
    <w:p w14:paraId="263B76C9" w14:textId="1E9BFCAC" w:rsidR="009709F1" w:rsidRPr="00911F4D" w:rsidRDefault="007B0A18" w:rsidP="002F559B">
      <w:pPr>
        <w:pStyle w:val="ListParagraph"/>
        <w:numPr>
          <w:ilvl w:val="0"/>
          <w:numId w:val="3"/>
        </w:numPr>
        <w:autoSpaceDE w:val="0"/>
        <w:autoSpaceDN w:val="0"/>
        <w:adjustRightInd w:val="0"/>
        <w:spacing w:after="0" w:line="240" w:lineRule="auto"/>
        <w:jc w:val="both"/>
        <w:rPr>
          <w:rFonts w:cs="TTEEt00"/>
          <w:b/>
          <w:color w:val="002060"/>
          <w:sz w:val="24"/>
          <w:szCs w:val="24"/>
        </w:rPr>
      </w:pPr>
      <w:r w:rsidRPr="00911F4D">
        <w:rPr>
          <w:rFonts w:cs="TTEEt00"/>
          <w:b/>
          <w:color w:val="002060"/>
          <w:sz w:val="24"/>
          <w:szCs w:val="24"/>
        </w:rPr>
        <w:t>Site Plans and Maps</w:t>
      </w:r>
    </w:p>
    <w:p w14:paraId="0D285E7A" w14:textId="77777777" w:rsidR="007B0A18" w:rsidRDefault="007B0A18" w:rsidP="007B0A18">
      <w:pPr>
        <w:autoSpaceDE w:val="0"/>
        <w:autoSpaceDN w:val="0"/>
        <w:adjustRightInd w:val="0"/>
        <w:spacing w:after="0" w:line="240" w:lineRule="auto"/>
        <w:jc w:val="both"/>
        <w:rPr>
          <w:rFonts w:cs="TTEEt00"/>
          <w:b/>
          <w:color w:val="000000" w:themeColor="text1"/>
          <w:sz w:val="24"/>
          <w:szCs w:val="24"/>
        </w:rPr>
      </w:pPr>
    </w:p>
    <w:p w14:paraId="3FB24134" w14:textId="033F2A4D" w:rsidR="002376EF" w:rsidRPr="009E27F2" w:rsidRDefault="002376EF" w:rsidP="007B0A18">
      <w:pPr>
        <w:autoSpaceDE w:val="0"/>
        <w:autoSpaceDN w:val="0"/>
        <w:adjustRightInd w:val="0"/>
        <w:spacing w:after="0" w:line="240" w:lineRule="auto"/>
        <w:jc w:val="both"/>
      </w:pPr>
      <w:r w:rsidRPr="009E27F2">
        <w:t xml:space="preserve">The site is located within the </w:t>
      </w:r>
      <w:r w:rsidR="004F6BE6" w:rsidRPr="009E27F2">
        <w:t>Imperial Way Industrial Estate</w:t>
      </w:r>
      <w:r w:rsidR="009E27F2" w:rsidRPr="009E27F2">
        <w:t>, just of the A23 – Purley Way Croydon</w:t>
      </w:r>
    </w:p>
    <w:p w14:paraId="1B09F61A" w14:textId="77777777" w:rsidR="002376EF" w:rsidRPr="009E27F2" w:rsidRDefault="002376EF" w:rsidP="007B0A18">
      <w:pPr>
        <w:autoSpaceDE w:val="0"/>
        <w:autoSpaceDN w:val="0"/>
        <w:adjustRightInd w:val="0"/>
        <w:spacing w:after="0" w:line="240" w:lineRule="auto"/>
        <w:jc w:val="both"/>
      </w:pPr>
    </w:p>
    <w:p w14:paraId="22B4B31F" w14:textId="5A09B1CC" w:rsidR="002376EF" w:rsidRPr="009E27F2" w:rsidRDefault="002376EF" w:rsidP="007B0A18">
      <w:pPr>
        <w:autoSpaceDE w:val="0"/>
        <w:autoSpaceDN w:val="0"/>
        <w:adjustRightInd w:val="0"/>
        <w:spacing w:after="0" w:line="240" w:lineRule="auto"/>
        <w:jc w:val="both"/>
      </w:pPr>
      <w:r w:rsidRPr="009E27F2">
        <w:t>The National Grid Reference (NGR) for the site is</w:t>
      </w:r>
      <w:r w:rsidR="003501FA" w:rsidRPr="009E27F2">
        <w:rPr>
          <w:b/>
          <w:bCs/>
          <w:lang w:val="en-US"/>
        </w:rPr>
        <w:t xml:space="preserve"> </w:t>
      </w:r>
      <w:r w:rsidR="003501FA" w:rsidRPr="009E27F2">
        <w:rPr>
          <w:lang w:val="en-US"/>
        </w:rPr>
        <w:t>TQ 31007 63679</w:t>
      </w:r>
      <w:r w:rsidRPr="009E27F2">
        <w:t xml:space="preserve"> and the site location is illustrated on </w:t>
      </w:r>
      <w:r w:rsidR="00D60D18" w:rsidRPr="009E27F2">
        <w:t>the location plan (appendix 3)</w:t>
      </w:r>
      <w:r w:rsidRPr="009E27F2">
        <w:t xml:space="preserve">. The site layout is shown on </w:t>
      </w:r>
      <w:r w:rsidR="0065321E" w:rsidRPr="009E27F2">
        <w:t>the site plan (appendix 1)</w:t>
      </w:r>
    </w:p>
    <w:p w14:paraId="2AD58E14" w14:textId="77777777" w:rsidR="006F6415" w:rsidRPr="00C45CDA" w:rsidRDefault="006F6415" w:rsidP="007B0A18">
      <w:pPr>
        <w:autoSpaceDE w:val="0"/>
        <w:autoSpaceDN w:val="0"/>
        <w:adjustRightInd w:val="0"/>
        <w:spacing w:after="0" w:line="240" w:lineRule="auto"/>
        <w:jc w:val="both"/>
        <w:rPr>
          <w:color w:val="000000" w:themeColor="text1"/>
        </w:rPr>
      </w:pPr>
    </w:p>
    <w:p w14:paraId="12FDB270" w14:textId="2DC7F2C3" w:rsidR="00174865" w:rsidRPr="00C45CDA" w:rsidRDefault="000C1706" w:rsidP="007B0A18">
      <w:pPr>
        <w:autoSpaceDE w:val="0"/>
        <w:autoSpaceDN w:val="0"/>
        <w:adjustRightInd w:val="0"/>
        <w:spacing w:after="0" w:line="240" w:lineRule="auto"/>
        <w:jc w:val="both"/>
        <w:rPr>
          <w:color w:val="000000" w:themeColor="text1"/>
        </w:rPr>
      </w:pPr>
      <w:r w:rsidRPr="00C45CDA">
        <w:rPr>
          <w:color w:val="000000" w:themeColor="text1"/>
        </w:rPr>
        <w:t xml:space="preserve">The site </w:t>
      </w:r>
      <w:r w:rsidR="00174865" w:rsidRPr="00C45CDA">
        <w:rPr>
          <w:color w:val="000000" w:themeColor="text1"/>
        </w:rPr>
        <w:t>is in</w:t>
      </w:r>
      <w:r w:rsidRPr="00C45CDA">
        <w:rPr>
          <w:color w:val="000000" w:themeColor="text1"/>
        </w:rPr>
        <w:t xml:space="preserve"> a mixed-use</w:t>
      </w:r>
      <w:r w:rsidR="00174865" w:rsidRPr="00C45CDA">
        <w:rPr>
          <w:color w:val="000000" w:themeColor="text1"/>
        </w:rPr>
        <w:t xml:space="preserve"> industrial</w:t>
      </w:r>
      <w:r w:rsidRPr="00C45CDA">
        <w:rPr>
          <w:color w:val="000000" w:themeColor="text1"/>
        </w:rPr>
        <w:t xml:space="preserve"> area. The closest </w:t>
      </w:r>
      <w:r w:rsidR="00174865" w:rsidRPr="00C45CDA">
        <w:rPr>
          <w:color w:val="000000" w:themeColor="text1"/>
        </w:rPr>
        <w:t>receptors</w:t>
      </w:r>
      <w:r w:rsidRPr="00C45CDA">
        <w:rPr>
          <w:color w:val="000000" w:themeColor="text1"/>
        </w:rPr>
        <w:t xml:space="preserve"> </w:t>
      </w:r>
      <w:r w:rsidR="00D7620C" w:rsidRPr="00C45CDA">
        <w:rPr>
          <w:color w:val="000000" w:themeColor="text1"/>
        </w:rPr>
        <w:t xml:space="preserve">are businesses that </w:t>
      </w:r>
      <w:r w:rsidRPr="00C45CDA">
        <w:rPr>
          <w:color w:val="000000" w:themeColor="text1"/>
        </w:rPr>
        <w:t xml:space="preserve">lie </w:t>
      </w:r>
      <w:r w:rsidR="00174865" w:rsidRPr="00C45CDA">
        <w:rPr>
          <w:color w:val="000000" w:themeColor="text1"/>
        </w:rPr>
        <w:t xml:space="preserve">within the </w:t>
      </w:r>
      <w:r w:rsidR="005A1987" w:rsidRPr="00C45CDA">
        <w:rPr>
          <w:color w:val="000000" w:themeColor="text1"/>
        </w:rPr>
        <w:t>industrial estate</w:t>
      </w:r>
      <w:r w:rsidR="00174865" w:rsidRPr="00C45CDA">
        <w:rPr>
          <w:color w:val="000000" w:themeColor="text1"/>
        </w:rPr>
        <w:t xml:space="preserve"> surrounding the site.</w:t>
      </w:r>
      <w:r w:rsidR="00BE6B02" w:rsidRPr="00C45CDA">
        <w:rPr>
          <w:color w:val="000000" w:themeColor="text1"/>
        </w:rPr>
        <w:t xml:space="preserve"> The closest residential receptors </w:t>
      </w:r>
      <w:r w:rsidR="0061067D" w:rsidRPr="00C45CDA">
        <w:rPr>
          <w:color w:val="000000" w:themeColor="text1"/>
        </w:rPr>
        <w:t xml:space="preserve">lie 318 meters to the west of the site </w:t>
      </w:r>
      <w:r w:rsidR="007025BA" w:rsidRPr="00C45CDA">
        <w:rPr>
          <w:color w:val="000000" w:themeColor="text1"/>
        </w:rPr>
        <w:t>– Mollison Drive Estate</w:t>
      </w:r>
      <w:r w:rsidR="0021620A" w:rsidRPr="00C45CDA">
        <w:rPr>
          <w:color w:val="000000" w:themeColor="text1"/>
        </w:rPr>
        <w:t xml:space="preserve">. The site backs directly onto a recreational area consisting of playing </w:t>
      </w:r>
      <w:r w:rsidR="0021620A" w:rsidRPr="00C45CDA">
        <w:rPr>
          <w:color w:val="000000" w:themeColor="text1"/>
        </w:rPr>
        <w:lastRenderedPageBreak/>
        <w:t>fields</w:t>
      </w:r>
      <w:r w:rsidR="00312258" w:rsidRPr="00C45CDA">
        <w:rPr>
          <w:color w:val="000000" w:themeColor="text1"/>
        </w:rPr>
        <w:t xml:space="preserve"> - Roundshaw playing field &amp; Croydon baseball club. </w:t>
      </w:r>
      <w:r w:rsidR="003C229F" w:rsidRPr="00C45CDA">
        <w:rPr>
          <w:color w:val="000000" w:themeColor="text1"/>
        </w:rPr>
        <w:t xml:space="preserve">Purley Way Playing fields </w:t>
      </w:r>
      <w:r w:rsidR="000C20D7" w:rsidRPr="00C45CDA">
        <w:rPr>
          <w:color w:val="000000" w:themeColor="text1"/>
        </w:rPr>
        <w:t xml:space="preserve">lies </w:t>
      </w:r>
      <w:r w:rsidR="004A2B44" w:rsidRPr="00C45CDA">
        <w:rPr>
          <w:color w:val="000000" w:themeColor="text1"/>
        </w:rPr>
        <w:t>266 meters</w:t>
      </w:r>
      <w:r w:rsidR="000C20D7" w:rsidRPr="00C45CDA">
        <w:rPr>
          <w:color w:val="000000" w:themeColor="text1"/>
        </w:rPr>
        <w:t xml:space="preserve"> to the</w:t>
      </w:r>
      <w:r w:rsidR="004A2B44" w:rsidRPr="00C45CDA">
        <w:rPr>
          <w:color w:val="000000" w:themeColor="text1"/>
        </w:rPr>
        <w:t xml:space="preserve"> east of the site. </w:t>
      </w:r>
    </w:p>
    <w:p w14:paraId="5B278FC5" w14:textId="77777777" w:rsidR="00174865" w:rsidRPr="00C45CDA" w:rsidRDefault="00174865" w:rsidP="007B0A18">
      <w:pPr>
        <w:autoSpaceDE w:val="0"/>
        <w:autoSpaceDN w:val="0"/>
        <w:adjustRightInd w:val="0"/>
        <w:spacing w:after="0" w:line="240" w:lineRule="auto"/>
        <w:jc w:val="both"/>
        <w:rPr>
          <w:color w:val="000000" w:themeColor="text1"/>
        </w:rPr>
      </w:pPr>
    </w:p>
    <w:p w14:paraId="70F21D9B" w14:textId="13E4A96E" w:rsidR="006B10F6" w:rsidRPr="00C45CDA" w:rsidRDefault="000C1706" w:rsidP="007B0A18">
      <w:pPr>
        <w:autoSpaceDE w:val="0"/>
        <w:autoSpaceDN w:val="0"/>
        <w:adjustRightInd w:val="0"/>
        <w:spacing w:after="0" w:line="240" w:lineRule="auto"/>
        <w:jc w:val="both"/>
        <w:rPr>
          <w:color w:val="000000" w:themeColor="text1"/>
        </w:rPr>
      </w:pPr>
      <w:r w:rsidRPr="00C45CDA">
        <w:rPr>
          <w:color w:val="000000" w:themeColor="text1"/>
        </w:rPr>
        <w:t xml:space="preserve">The surrounding land-use and receptors are identified on </w:t>
      </w:r>
      <w:r w:rsidR="00EB2AB1" w:rsidRPr="00C45CDA">
        <w:rPr>
          <w:color w:val="000000" w:themeColor="text1"/>
        </w:rPr>
        <w:t>Appendix 2 (Sensitive Rec</w:t>
      </w:r>
      <w:r w:rsidR="00DD2C4A" w:rsidRPr="00C45CDA">
        <w:rPr>
          <w:color w:val="000000" w:themeColor="text1"/>
        </w:rPr>
        <w:t>eptor Plan).</w:t>
      </w:r>
    </w:p>
    <w:p w14:paraId="70D39F8A" w14:textId="77777777" w:rsidR="000C1706" w:rsidRPr="009E27F2" w:rsidRDefault="000C1706" w:rsidP="007B0A18">
      <w:pPr>
        <w:autoSpaceDE w:val="0"/>
        <w:autoSpaceDN w:val="0"/>
        <w:adjustRightInd w:val="0"/>
        <w:spacing w:after="0" w:line="240" w:lineRule="auto"/>
        <w:jc w:val="both"/>
        <w:rPr>
          <w:rFonts w:cs="TTEEt00"/>
          <w:b/>
          <w:color w:val="FF0000"/>
          <w:sz w:val="24"/>
          <w:szCs w:val="24"/>
        </w:rPr>
      </w:pPr>
    </w:p>
    <w:p w14:paraId="536A613A" w14:textId="77777777" w:rsidR="00171DAC" w:rsidRPr="006E3771" w:rsidRDefault="00171DAC" w:rsidP="00171DAC">
      <w:pPr>
        <w:autoSpaceDE w:val="0"/>
        <w:autoSpaceDN w:val="0"/>
        <w:adjustRightInd w:val="0"/>
        <w:spacing w:after="0" w:line="240" w:lineRule="auto"/>
        <w:jc w:val="both"/>
        <w:rPr>
          <w:color w:val="000000" w:themeColor="text1"/>
        </w:rPr>
      </w:pPr>
      <w:r w:rsidRPr="006E3771">
        <w:rPr>
          <w:color w:val="000000" w:themeColor="text1"/>
        </w:rPr>
        <w:t xml:space="preserve">Searches on MAGIC confirmed that there are none of the following within 1km of the site’s boundary: </w:t>
      </w:r>
    </w:p>
    <w:p w14:paraId="0C76BDC0" w14:textId="77777777" w:rsidR="00171DAC" w:rsidRPr="006E3771" w:rsidRDefault="00171DAC" w:rsidP="00171DAC">
      <w:pPr>
        <w:autoSpaceDE w:val="0"/>
        <w:autoSpaceDN w:val="0"/>
        <w:adjustRightInd w:val="0"/>
        <w:spacing w:after="0" w:line="240" w:lineRule="auto"/>
        <w:jc w:val="both"/>
        <w:rPr>
          <w:color w:val="000000" w:themeColor="text1"/>
        </w:rPr>
      </w:pPr>
    </w:p>
    <w:p w14:paraId="349895D2" w14:textId="3320CD75" w:rsidR="00171DAC" w:rsidRPr="006E3771" w:rsidRDefault="00171DAC" w:rsidP="002F559B">
      <w:pPr>
        <w:pStyle w:val="ListParagraph"/>
        <w:numPr>
          <w:ilvl w:val="0"/>
          <w:numId w:val="12"/>
        </w:numPr>
        <w:autoSpaceDE w:val="0"/>
        <w:autoSpaceDN w:val="0"/>
        <w:adjustRightInd w:val="0"/>
        <w:spacing w:after="0" w:line="240" w:lineRule="auto"/>
        <w:jc w:val="both"/>
        <w:rPr>
          <w:color w:val="000000" w:themeColor="text1"/>
        </w:rPr>
      </w:pPr>
      <w:r w:rsidRPr="006E3771">
        <w:rPr>
          <w:color w:val="000000" w:themeColor="text1"/>
        </w:rPr>
        <w:t>Areas of Outstanding Natural Beauty (AONB);</w:t>
      </w:r>
    </w:p>
    <w:p w14:paraId="4C0919B7" w14:textId="747B2DCA" w:rsidR="00171DAC" w:rsidRPr="006E3771" w:rsidRDefault="00171DAC" w:rsidP="002F559B">
      <w:pPr>
        <w:pStyle w:val="ListParagraph"/>
        <w:numPr>
          <w:ilvl w:val="0"/>
          <w:numId w:val="11"/>
        </w:numPr>
        <w:autoSpaceDE w:val="0"/>
        <w:autoSpaceDN w:val="0"/>
        <w:adjustRightInd w:val="0"/>
        <w:spacing w:after="0" w:line="240" w:lineRule="auto"/>
        <w:jc w:val="both"/>
        <w:rPr>
          <w:color w:val="000000" w:themeColor="text1"/>
        </w:rPr>
      </w:pPr>
      <w:r w:rsidRPr="006E3771">
        <w:rPr>
          <w:color w:val="000000" w:themeColor="text1"/>
        </w:rPr>
        <w:t>Special Areas of Conservation (SAC);</w:t>
      </w:r>
    </w:p>
    <w:p w14:paraId="7E5D3567" w14:textId="21A7E3B4" w:rsidR="00171DAC" w:rsidRPr="006E3771" w:rsidRDefault="00171DAC" w:rsidP="002F559B">
      <w:pPr>
        <w:pStyle w:val="ListParagraph"/>
        <w:numPr>
          <w:ilvl w:val="0"/>
          <w:numId w:val="11"/>
        </w:numPr>
        <w:autoSpaceDE w:val="0"/>
        <w:autoSpaceDN w:val="0"/>
        <w:adjustRightInd w:val="0"/>
        <w:spacing w:after="0" w:line="240" w:lineRule="auto"/>
        <w:jc w:val="both"/>
        <w:rPr>
          <w:color w:val="000000" w:themeColor="text1"/>
        </w:rPr>
      </w:pPr>
      <w:r w:rsidRPr="006E3771">
        <w:rPr>
          <w:color w:val="000000" w:themeColor="text1"/>
        </w:rPr>
        <w:t>RAMSAR sites</w:t>
      </w:r>
      <w:r w:rsidR="005A5FEC" w:rsidRPr="006E3771">
        <w:rPr>
          <w:color w:val="000000" w:themeColor="text1"/>
        </w:rPr>
        <w:t>;</w:t>
      </w:r>
    </w:p>
    <w:p w14:paraId="41D50B04" w14:textId="40D74775" w:rsidR="00171DAC" w:rsidRPr="006E3771" w:rsidRDefault="00171DAC" w:rsidP="002F559B">
      <w:pPr>
        <w:pStyle w:val="ListParagraph"/>
        <w:numPr>
          <w:ilvl w:val="0"/>
          <w:numId w:val="11"/>
        </w:numPr>
        <w:autoSpaceDE w:val="0"/>
        <w:autoSpaceDN w:val="0"/>
        <w:adjustRightInd w:val="0"/>
        <w:spacing w:after="0" w:line="240" w:lineRule="auto"/>
        <w:jc w:val="both"/>
        <w:rPr>
          <w:color w:val="000000" w:themeColor="text1"/>
        </w:rPr>
      </w:pPr>
      <w:r w:rsidRPr="006E3771">
        <w:rPr>
          <w:color w:val="000000" w:themeColor="text1"/>
        </w:rPr>
        <w:t>Special Protection Areas (SPA)</w:t>
      </w:r>
      <w:r w:rsidR="005A5FEC" w:rsidRPr="006E3771">
        <w:rPr>
          <w:color w:val="000000" w:themeColor="text1"/>
        </w:rPr>
        <w:t>;</w:t>
      </w:r>
    </w:p>
    <w:p w14:paraId="026471C4" w14:textId="1DDD2FE5" w:rsidR="00171DAC" w:rsidRPr="006E3771" w:rsidRDefault="00171DAC" w:rsidP="002F559B">
      <w:pPr>
        <w:pStyle w:val="ListParagraph"/>
        <w:numPr>
          <w:ilvl w:val="0"/>
          <w:numId w:val="11"/>
        </w:numPr>
        <w:autoSpaceDE w:val="0"/>
        <w:autoSpaceDN w:val="0"/>
        <w:adjustRightInd w:val="0"/>
        <w:spacing w:after="0" w:line="240" w:lineRule="auto"/>
        <w:jc w:val="both"/>
        <w:rPr>
          <w:color w:val="000000" w:themeColor="text1"/>
        </w:rPr>
      </w:pPr>
      <w:r w:rsidRPr="006E3771">
        <w:rPr>
          <w:color w:val="000000" w:themeColor="text1"/>
        </w:rPr>
        <w:t>Sites of Special Scientific Interest (SSSI)</w:t>
      </w:r>
      <w:r w:rsidR="005A5FEC" w:rsidRPr="006E3771">
        <w:rPr>
          <w:color w:val="000000" w:themeColor="text1"/>
        </w:rPr>
        <w:t>;</w:t>
      </w:r>
    </w:p>
    <w:p w14:paraId="5FB32539" w14:textId="77815616" w:rsidR="00171DAC" w:rsidRPr="006E3771" w:rsidRDefault="00171DAC" w:rsidP="002F559B">
      <w:pPr>
        <w:pStyle w:val="ListParagraph"/>
        <w:numPr>
          <w:ilvl w:val="0"/>
          <w:numId w:val="11"/>
        </w:numPr>
        <w:autoSpaceDE w:val="0"/>
        <w:autoSpaceDN w:val="0"/>
        <w:adjustRightInd w:val="0"/>
        <w:spacing w:after="0" w:line="240" w:lineRule="auto"/>
        <w:jc w:val="both"/>
        <w:rPr>
          <w:color w:val="000000" w:themeColor="text1"/>
        </w:rPr>
      </w:pPr>
      <w:r w:rsidRPr="006E3771">
        <w:rPr>
          <w:color w:val="000000" w:themeColor="text1"/>
        </w:rPr>
        <w:t>National and Local Nature Reserves</w:t>
      </w:r>
      <w:r w:rsidR="005A5FEC" w:rsidRPr="006E3771">
        <w:rPr>
          <w:color w:val="000000" w:themeColor="text1"/>
        </w:rPr>
        <w:t>;</w:t>
      </w:r>
    </w:p>
    <w:p w14:paraId="2C8F427C" w14:textId="26968537" w:rsidR="00171DAC" w:rsidRPr="006E3771" w:rsidRDefault="00171DAC" w:rsidP="002F559B">
      <w:pPr>
        <w:pStyle w:val="ListParagraph"/>
        <w:numPr>
          <w:ilvl w:val="0"/>
          <w:numId w:val="11"/>
        </w:numPr>
        <w:autoSpaceDE w:val="0"/>
        <w:autoSpaceDN w:val="0"/>
        <w:adjustRightInd w:val="0"/>
        <w:spacing w:after="0" w:line="240" w:lineRule="auto"/>
        <w:jc w:val="both"/>
        <w:rPr>
          <w:color w:val="000000" w:themeColor="text1"/>
        </w:rPr>
      </w:pPr>
      <w:r w:rsidRPr="006E3771">
        <w:rPr>
          <w:color w:val="000000" w:themeColor="text1"/>
        </w:rPr>
        <w:t>National Trust Properties</w:t>
      </w:r>
      <w:r w:rsidR="005A5FEC" w:rsidRPr="006E3771">
        <w:rPr>
          <w:color w:val="000000" w:themeColor="text1"/>
        </w:rPr>
        <w:t>;</w:t>
      </w:r>
    </w:p>
    <w:p w14:paraId="1E78990B" w14:textId="77777777" w:rsidR="00171DAC" w:rsidRPr="006E3771" w:rsidRDefault="00171DAC" w:rsidP="002F559B">
      <w:pPr>
        <w:pStyle w:val="ListParagraph"/>
        <w:numPr>
          <w:ilvl w:val="0"/>
          <w:numId w:val="11"/>
        </w:numPr>
        <w:autoSpaceDE w:val="0"/>
        <w:autoSpaceDN w:val="0"/>
        <w:adjustRightInd w:val="0"/>
        <w:spacing w:after="0" w:line="240" w:lineRule="auto"/>
        <w:jc w:val="both"/>
        <w:rPr>
          <w:color w:val="000000" w:themeColor="text1"/>
        </w:rPr>
      </w:pPr>
      <w:r w:rsidRPr="006E3771">
        <w:rPr>
          <w:color w:val="000000" w:themeColor="text1"/>
        </w:rPr>
        <w:t>Woodland Trust Sites; and</w:t>
      </w:r>
    </w:p>
    <w:p w14:paraId="25925365" w14:textId="65DE5BE7" w:rsidR="00171DAC" w:rsidRPr="006E3771" w:rsidRDefault="00171DAC" w:rsidP="002F559B">
      <w:pPr>
        <w:pStyle w:val="ListParagraph"/>
        <w:numPr>
          <w:ilvl w:val="0"/>
          <w:numId w:val="11"/>
        </w:numPr>
        <w:autoSpaceDE w:val="0"/>
        <w:autoSpaceDN w:val="0"/>
        <w:adjustRightInd w:val="0"/>
        <w:spacing w:after="0" w:line="240" w:lineRule="auto"/>
        <w:jc w:val="both"/>
        <w:rPr>
          <w:rFonts w:cs="TTEEt00"/>
          <w:b/>
          <w:color w:val="000000" w:themeColor="text1"/>
          <w:sz w:val="24"/>
          <w:szCs w:val="24"/>
        </w:rPr>
      </w:pPr>
      <w:r w:rsidRPr="006E3771">
        <w:rPr>
          <w:color w:val="000000" w:themeColor="text1"/>
        </w:rPr>
        <w:t>National Forest.</w:t>
      </w:r>
    </w:p>
    <w:p w14:paraId="15C2EFF7" w14:textId="77777777" w:rsidR="007B0A18" w:rsidRDefault="007B0A18" w:rsidP="007B0A18">
      <w:pPr>
        <w:autoSpaceDE w:val="0"/>
        <w:autoSpaceDN w:val="0"/>
        <w:adjustRightInd w:val="0"/>
        <w:spacing w:after="0" w:line="240" w:lineRule="auto"/>
        <w:jc w:val="both"/>
        <w:rPr>
          <w:rFonts w:cs="TTEEt00"/>
          <w:b/>
          <w:color w:val="FF0000"/>
          <w:sz w:val="24"/>
          <w:szCs w:val="24"/>
        </w:rPr>
      </w:pPr>
    </w:p>
    <w:p w14:paraId="6D140E97" w14:textId="77777777" w:rsidR="00783220" w:rsidRPr="009E27F2" w:rsidRDefault="00783220" w:rsidP="007B0A18">
      <w:pPr>
        <w:autoSpaceDE w:val="0"/>
        <w:autoSpaceDN w:val="0"/>
        <w:adjustRightInd w:val="0"/>
        <w:spacing w:after="0" w:line="240" w:lineRule="auto"/>
        <w:jc w:val="both"/>
        <w:rPr>
          <w:rFonts w:cs="TTEEt00"/>
          <w:b/>
          <w:color w:val="FF0000"/>
          <w:sz w:val="24"/>
          <w:szCs w:val="24"/>
        </w:rPr>
      </w:pPr>
    </w:p>
    <w:p w14:paraId="52BD7B17" w14:textId="77777777" w:rsidR="005A5FEC" w:rsidRPr="009E27F2" w:rsidRDefault="005A5FEC" w:rsidP="007B0A18">
      <w:pPr>
        <w:autoSpaceDE w:val="0"/>
        <w:autoSpaceDN w:val="0"/>
        <w:adjustRightInd w:val="0"/>
        <w:spacing w:after="0" w:line="240" w:lineRule="auto"/>
        <w:jc w:val="both"/>
        <w:rPr>
          <w:rFonts w:cs="TTEEt00"/>
          <w:b/>
          <w:color w:val="FF0000"/>
          <w:sz w:val="24"/>
          <w:szCs w:val="24"/>
        </w:rPr>
      </w:pPr>
    </w:p>
    <w:p w14:paraId="3FE1AD13" w14:textId="79DFF375" w:rsidR="005A5FEC" w:rsidRPr="006E3771" w:rsidRDefault="0043457A" w:rsidP="007B0A18">
      <w:pPr>
        <w:autoSpaceDE w:val="0"/>
        <w:autoSpaceDN w:val="0"/>
        <w:adjustRightInd w:val="0"/>
        <w:spacing w:after="0" w:line="240" w:lineRule="auto"/>
        <w:jc w:val="both"/>
        <w:rPr>
          <w:rFonts w:cs="TTEEt00"/>
          <w:b/>
          <w:color w:val="000000" w:themeColor="text1"/>
        </w:rPr>
      </w:pPr>
      <w:r w:rsidRPr="006E3771">
        <w:rPr>
          <w:rFonts w:cs="TTEEt00"/>
          <w:b/>
          <w:color w:val="000000" w:themeColor="text1"/>
        </w:rPr>
        <w:t>Identified Sensitive Receptors</w:t>
      </w:r>
    </w:p>
    <w:p w14:paraId="188D6E5F" w14:textId="77777777" w:rsidR="0043457A" w:rsidRPr="006E3771" w:rsidRDefault="0043457A" w:rsidP="007B0A18">
      <w:pPr>
        <w:autoSpaceDE w:val="0"/>
        <w:autoSpaceDN w:val="0"/>
        <w:adjustRightInd w:val="0"/>
        <w:spacing w:after="0" w:line="240" w:lineRule="auto"/>
        <w:jc w:val="both"/>
        <w:rPr>
          <w:rFonts w:cs="TTEEt00"/>
          <w:b/>
          <w:color w:val="000000" w:themeColor="text1"/>
          <w:sz w:val="24"/>
          <w:szCs w:val="24"/>
        </w:rPr>
      </w:pPr>
    </w:p>
    <w:p w14:paraId="3CA32C01" w14:textId="34E08314" w:rsidR="0043457A" w:rsidRDefault="0043457A" w:rsidP="007B0A18">
      <w:pPr>
        <w:autoSpaceDE w:val="0"/>
        <w:autoSpaceDN w:val="0"/>
        <w:adjustRightInd w:val="0"/>
        <w:spacing w:after="0" w:line="240" w:lineRule="auto"/>
        <w:jc w:val="both"/>
        <w:rPr>
          <w:rFonts w:cs="TTEEt00"/>
          <w:bCs/>
          <w:color w:val="000000" w:themeColor="text1"/>
        </w:rPr>
      </w:pPr>
      <w:r w:rsidRPr="006E3771">
        <w:rPr>
          <w:rFonts w:cs="TTEEt00"/>
          <w:bCs/>
          <w:color w:val="000000" w:themeColor="text1"/>
        </w:rPr>
        <w:t>See Sensitive Receptor Plan (Appendix 2)</w:t>
      </w:r>
    </w:p>
    <w:p w14:paraId="0CCD383D" w14:textId="77777777" w:rsidR="00783220" w:rsidRDefault="00783220" w:rsidP="007B0A18">
      <w:pPr>
        <w:autoSpaceDE w:val="0"/>
        <w:autoSpaceDN w:val="0"/>
        <w:adjustRightInd w:val="0"/>
        <w:spacing w:after="0" w:line="240" w:lineRule="auto"/>
        <w:jc w:val="both"/>
        <w:rPr>
          <w:rFonts w:cs="TTEEt00"/>
          <w:bCs/>
          <w:color w:val="000000" w:themeColor="text1"/>
        </w:rPr>
      </w:pPr>
    </w:p>
    <w:p w14:paraId="07439438" w14:textId="77777777" w:rsidR="00783220" w:rsidRDefault="00783220" w:rsidP="007B0A18">
      <w:pPr>
        <w:autoSpaceDE w:val="0"/>
        <w:autoSpaceDN w:val="0"/>
        <w:adjustRightInd w:val="0"/>
        <w:spacing w:after="0" w:line="240" w:lineRule="auto"/>
        <w:jc w:val="both"/>
        <w:rPr>
          <w:rFonts w:cs="TTEEt00"/>
          <w:bCs/>
          <w:color w:val="000000" w:themeColor="text1"/>
        </w:rPr>
      </w:pPr>
    </w:p>
    <w:p w14:paraId="171FDE23" w14:textId="77777777" w:rsidR="00783220" w:rsidRPr="006E3771" w:rsidRDefault="00783220" w:rsidP="007B0A18">
      <w:pPr>
        <w:autoSpaceDE w:val="0"/>
        <w:autoSpaceDN w:val="0"/>
        <w:adjustRightInd w:val="0"/>
        <w:spacing w:after="0" w:line="240" w:lineRule="auto"/>
        <w:jc w:val="both"/>
        <w:rPr>
          <w:rFonts w:cs="TTEEt00"/>
          <w:bCs/>
          <w:color w:val="000000" w:themeColor="text1"/>
        </w:rPr>
      </w:pPr>
    </w:p>
    <w:p w14:paraId="3B403856" w14:textId="77777777" w:rsidR="0043457A" w:rsidRPr="009E27F2" w:rsidRDefault="0043457A" w:rsidP="007B0A18">
      <w:pPr>
        <w:autoSpaceDE w:val="0"/>
        <w:autoSpaceDN w:val="0"/>
        <w:adjustRightInd w:val="0"/>
        <w:spacing w:after="0" w:line="240" w:lineRule="auto"/>
        <w:jc w:val="both"/>
        <w:rPr>
          <w:rFonts w:cs="TTEEt00"/>
          <w:b/>
          <w:color w:val="FF0000"/>
          <w:sz w:val="24"/>
          <w:szCs w:val="24"/>
        </w:rPr>
      </w:pPr>
    </w:p>
    <w:p w14:paraId="366A7D8F" w14:textId="6A85F3FB" w:rsidR="0043457A" w:rsidRPr="00767BBA" w:rsidRDefault="0043457A" w:rsidP="007B0A18">
      <w:pPr>
        <w:autoSpaceDE w:val="0"/>
        <w:autoSpaceDN w:val="0"/>
        <w:adjustRightInd w:val="0"/>
        <w:spacing w:after="0" w:line="240" w:lineRule="auto"/>
        <w:jc w:val="both"/>
        <w:rPr>
          <w:rFonts w:cs="TTEEt00"/>
          <w:b/>
          <w:color w:val="000000" w:themeColor="text1"/>
        </w:rPr>
      </w:pPr>
      <w:r w:rsidRPr="00767BBA">
        <w:rPr>
          <w:rFonts w:cs="TTEEt00"/>
          <w:b/>
          <w:color w:val="000000" w:themeColor="text1"/>
        </w:rPr>
        <w:t xml:space="preserve">Windrose </w:t>
      </w:r>
    </w:p>
    <w:p w14:paraId="547F1A37" w14:textId="77777777" w:rsidR="0043457A" w:rsidRPr="00767BBA" w:rsidRDefault="0043457A" w:rsidP="007B0A18">
      <w:pPr>
        <w:autoSpaceDE w:val="0"/>
        <w:autoSpaceDN w:val="0"/>
        <w:adjustRightInd w:val="0"/>
        <w:spacing w:after="0" w:line="240" w:lineRule="auto"/>
        <w:jc w:val="both"/>
        <w:rPr>
          <w:rFonts w:cs="TTEEt00"/>
          <w:b/>
          <w:color w:val="000000" w:themeColor="text1"/>
          <w:sz w:val="24"/>
          <w:szCs w:val="24"/>
        </w:rPr>
      </w:pPr>
    </w:p>
    <w:p w14:paraId="26207BC4" w14:textId="69E7B16B" w:rsidR="0043457A" w:rsidRPr="00767BBA" w:rsidRDefault="00A9585C" w:rsidP="007B0A18">
      <w:pPr>
        <w:autoSpaceDE w:val="0"/>
        <w:autoSpaceDN w:val="0"/>
        <w:adjustRightInd w:val="0"/>
        <w:spacing w:after="0" w:line="240" w:lineRule="auto"/>
        <w:jc w:val="both"/>
        <w:rPr>
          <w:color w:val="000000" w:themeColor="text1"/>
        </w:rPr>
      </w:pPr>
      <w:r w:rsidRPr="00767BBA">
        <w:rPr>
          <w:color w:val="000000" w:themeColor="text1"/>
        </w:rPr>
        <w:t>A windrose providing the frequency of wind speed and direction from the B</w:t>
      </w:r>
      <w:r w:rsidR="009C3305" w:rsidRPr="00767BBA">
        <w:rPr>
          <w:color w:val="000000" w:themeColor="text1"/>
        </w:rPr>
        <w:t>iggin hill</w:t>
      </w:r>
      <w:r w:rsidRPr="00767BBA">
        <w:rPr>
          <w:color w:val="000000" w:themeColor="text1"/>
        </w:rPr>
        <w:t xml:space="preserve"> Airport Meteorological Station for the period of 2018 is presented below. The windrose shows that the most prominent wind direction is from the </w:t>
      </w:r>
      <w:r w:rsidR="00B3414D" w:rsidRPr="00767BBA">
        <w:rPr>
          <w:color w:val="000000" w:themeColor="text1"/>
        </w:rPr>
        <w:t>South</w:t>
      </w:r>
      <w:r w:rsidRPr="00767BBA">
        <w:rPr>
          <w:color w:val="000000" w:themeColor="text1"/>
        </w:rPr>
        <w:t xml:space="preserve">west to the </w:t>
      </w:r>
      <w:r w:rsidR="00B3414D" w:rsidRPr="00767BBA">
        <w:rPr>
          <w:color w:val="000000" w:themeColor="text1"/>
        </w:rPr>
        <w:t>North</w:t>
      </w:r>
      <w:r w:rsidRPr="00767BBA">
        <w:rPr>
          <w:color w:val="000000" w:themeColor="text1"/>
        </w:rPr>
        <w:t>east. Winds from the north, east and south are relatively infrequent.</w:t>
      </w:r>
      <w:r w:rsidR="00151086" w:rsidRPr="00767BBA">
        <w:rPr>
          <w:color w:val="000000" w:themeColor="text1"/>
        </w:rPr>
        <w:t xml:space="preserve"> </w:t>
      </w:r>
      <w:r w:rsidR="008F1CEE" w:rsidRPr="00767BBA">
        <w:rPr>
          <w:color w:val="000000" w:themeColor="text1"/>
        </w:rPr>
        <w:t>Smoke contains a multitude of combustion products including irritants and asphyxiants which are toxic. These toxic pollutants can impact anyone within 1km of the site and in certain</w:t>
      </w:r>
      <w:r w:rsidR="00D44E2F" w:rsidRPr="00767BBA">
        <w:rPr>
          <w:color w:val="000000" w:themeColor="text1"/>
        </w:rPr>
        <w:t xml:space="preserve"> </w:t>
      </w:r>
      <w:r w:rsidR="004413D1" w:rsidRPr="00767BBA">
        <w:rPr>
          <w:color w:val="000000" w:themeColor="text1"/>
        </w:rPr>
        <w:t>circumstances will have an impact on public health at greater distances than 1km.</w:t>
      </w:r>
      <w:r w:rsidR="008F1CEE" w:rsidRPr="00767BBA">
        <w:rPr>
          <w:color w:val="000000" w:themeColor="text1"/>
        </w:rPr>
        <w:t xml:space="preserve"> </w:t>
      </w:r>
      <w:r w:rsidR="00151086" w:rsidRPr="00767BBA">
        <w:rPr>
          <w:color w:val="000000" w:themeColor="text1"/>
        </w:rPr>
        <w:t>Smoke will have a significant effect on human health, as detailed within the research studies</w:t>
      </w:r>
      <w:r w:rsidR="002C4456" w:rsidRPr="00767BBA">
        <w:rPr>
          <w:color w:val="000000" w:themeColor="text1"/>
        </w:rPr>
        <w:t>. The fire and smoke would affect the immediate businesses, local houses and the wider industrial and residential areas.</w:t>
      </w:r>
    </w:p>
    <w:p w14:paraId="61915EAD" w14:textId="77777777" w:rsidR="00A9585C" w:rsidRPr="009E27F2" w:rsidRDefault="00A9585C" w:rsidP="007B0A18">
      <w:pPr>
        <w:autoSpaceDE w:val="0"/>
        <w:autoSpaceDN w:val="0"/>
        <w:adjustRightInd w:val="0"/>
        <w:spacing w:after="0" w:line="240" w:lineRule="auto"/>
        <w:jc w:val="both"/>
        <w:rPr>
          <w:color w:val="FF0000"/>
        </w:rPr>
      </w:pPr>
    </w:p>
    <w:p w14:paraId="4B20F6FA" w14:textId="3635A3C2" w:rsidR="00A9585C" w:rsidRDefault="00A9585C" w:rsidP="00FB7DDD">
      <w:pPr>
        <w:autoSpaceDE w:val="0"/>
        <w:autoSpaceDN w:val="0"/>
        <w:adjustRightInd w:val="0"/>
        <w:spacing w:after="0" w:line="240" w:lineRule="auto"/>
        <w:jc w:val="center"/>
        <w:rPr>
          <w:rFonts w:cs="TTEEt00"/>
          <w:b/>
          <w:noProof/>
          <w:color w:val="FF0000"/>
          <w:sz w:val="24"/>
          <w:szCs w:val="24"/>
        </w:rPr>
      </w:pPr>
    </w:p>
    <w:p w14:paraId="7968053D" w14:textId="77777777" w:rsidR="006E3771" w:rsidRDefault="006E3771" w:rsidP="00FB7DDD">
      <w:pPr>
        <w:autoSpaceDE w:val="0"/>
        <w:autoSpaceDN w:val="0"/>
        <w:adjustRightInd w:val="0"/>
        <w:spacing w:after="0" w:line="240" w:lineRule="auto"/>
        <w:jc w:val="center"/>
        <w:rPr>
          <w:rFonts w:cs="TTEEt00"/>
          <w:b/>
          <w:noProof/>
          <w:color w:val="FF0000"/>
          <w:sz w:val="24"/>
          <w:szCs w:val="24"/>
        </w:rPr>
      </w:pPr>
    </w:p>
    <w:p w14:paraId="652AD0D0" w14:textId="20D5E498" w:rsidR="006E3771" w:rsidRDefault="009C3305" w:rsidP="00FB7DDD">
      <w:pPr>
        <w:autoSpaceDE w:val="0"/>
        <w:autoSpaceDN w:val="0"/>
        <w:adjustRightInd w:val="0"/>
        <w:spacing w:after="0" w:line="240" w:lineRule="auto"/>
        <w:jc w:val="center"/>
        <w:rPr>
          <w:rFonts w:cs="TTEEt00"/>
          <w:b/>
          <w:noProof/>
          <w:color w:val="FF0000"/>
          <w:sz w:val="24"/>
          <w:szCs w:val="24"/>
        </w:rPr>
      </w:pPr>
      <w:r>
        <w:rPr>
          <w:rFonts w:cs="TTEEt00"/>
          <w:b/>
          <w:noProof/>
          <w:color w:val="FF0000"/>
          <w:sz w:val="24"/>
          <w:szCs w:val="24"/>
        </w:rPr>
        <w:lastRenderedPageBreak/>
        <w:drawing>
          <wp:inline distT="0" distB="0" distL="0" distR="0" wp14:anchorId="48AF652C" wp14:editId="2C72B7A6">
            <wp:extent cx="4758612" cy="4734887"/>
            <wp:effectExtent l="0" t="0" r="4445" b="8890"/>
            <wp:docPr id="16169257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25767" name="Picture 16169257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8612" cy="4734887"/>
                    </a:xfrm>
                    <a:prstGeom prst="rect">
                      <a:avLst/>
                    </a:prstGeom>
                  </pic:spPr>
                </pic:pic>
              </a:graphicData>
            </a:graphic>
          </wp:inline>
        </w:drawing>
      </w:r>
    </w:p>
    <w:p w14:paraId="41918DB7" w14:textId="77777777" w:rsidR="006E3771" w:rsidRDefault="006E3771" w:rsidP="00FB7DDD">
      <w:pPr>
        <w:autoSpaceDE w:val="0"/>
        <w:autoSpaceDN w:val="0"/>
        <w:adjustRightInd w:val="0"/>
        <w:spacing w:after="0" w:line="240" w:lineRule="auto"/>
        <w:jc w:val="center"/>
        <w:rPr>
          <w:rFonts w:cs="TTEEt00"/>
          <w:b/>
          <w:noProof/>
          <w:color w:val="FF0000"/>
          <w:sz w:val="24"/>
          <w:szCs w:val="24"/>
        </w:rPr>
      </w:pPr>
    </w:p>
    <w:p w14:paraId="138580BC" w14:textId="77777777" w:rsidR="006E3771" w:rsidRDefault="006E3771" w:rsidP="00FB7DDD">
      <w:pPr>
        <w:autoSpaceDE w:val="0"/>
        <w:autoSpaceDN w:val="0"/>
        <w:adjustRightInd w:val="0"/>
        <w:spacing w:after="0" w:line="240" w:lineRule="auto"/>
        <w:jc w:val="center"/>
        <w:rPr>
          <w:rFonts w:cs="TTEEt00"/>
          <w:b/>
          <w:noProof/>
          <w:color w:val="FF0000"/>
          <w:sz w:val="24"/>
          <w:szCs w:val="24"/>
        </w:rPr>
      </w:pPr>
    </w:p>
    <w:p w14:paraId="700CC277" w14:textId="77777777" w:rsidR="006E3771" w:rsidRDefault="006E3771" w:rsidP="00FB7DDD">
      <w:pPr>
        <w:autoSpaceDE w:val="0"/>
        <w:autoSpaceDN w:val="0"/>
        <w:adjustRightInd w:val="0"/>
        <w:spacing w:after="0" w:line="240" w:lineRule="auto"/>
        <w:jc w:val="center"/>
        <w:rPr>
          <w:rFonts w:cs="TTEEt00"/>
          <w:b/>
          <w:noProof/>
          <w:color w:val="FF0000"/>
          <w:sz w:val="24"/>
          <w:szCs w:val="24"/>
        </w:rPr>
      </w:pPr>
    </w:p>
    <w:p w14:paraId="2BF0C9DD" w14:textId="77777777" w:rsidR="006E3771" w:rsidRDefault="006E3771" w:rsidP="00FB7DDD">
      <w:pPr>
        <w:autoSpaceDE w:val="0"/>
        <w:autoSpaceDN w:val="0"/>
        <w:adjustRightInd w:val="0"/>
        <w:spacing w:after="0" w:line="240" w:lineRule="auto"/>
        <w:jc w:val="center"/>
        <w:rPr>
          <w:rFonts w:cs="TTEEt00"/>
          <w:b/>
          <w:noProof/>
          <w:color w:val="FF0000"/>
          <w:sz w:val="24"/>
          <w:szCs w:val="24"/>
        </w:rPr>
      </w:pPr>
    </w:p>
    <w:p w14:paraId="06C5C04C" w14:textId="77777777" w:rsidR="006E3771" w:rsidRDefault="006E3771" w:rsidP="00FB7DDD">
      <w:pPr>
        <w:autoSpaceDE w:val="0"/>
        <w:autoSpaceDN w:val="0"/>
        <w:adjustRightInd w:val="0"/>
        <w:spacing w:after="0" w:line="240" w:lineRule="auto"/>
        <w:jc w:val="center"/>
        <w:rPr>
          <w:rFonts w:cs="TTEEt00"/>
          <w:b/>
          <w:noProof/>
          <w:color w:val="FF0000"/>
          <w:sz w:val="24"/>
          <w:szCs w:val="24"/>
        </w:rPr>
      </w:pPr>
    </w:p>
    <w:p w14:paraId="13D43479" w14:textId="77777777" w:rsidR="006E3771" w:rsidRDefault="006E3771" w:rsidP="00FB7DDD">
      <w:pPr>
        <w:autoSpaceDE w:val="0"/>
        <w:autoSpaceDN w:val="0"/>
        <w:adjustRightInd w:val="0"/>
        <w:spacing w:after="0" w:line="240" w:lineRule="auto"/>
        <w:jc w:val="center"/>
        <w:rPr>
          <w:rFonts w:cs="TTEEt00"/>
          <w:b/>
          <w:noProof/>
          <w:color w:val="FF0000"/>
          <w:sz w:val="24"/>
          <w:szCs w:val="24"/>
        </w:rPr>
      </w:pPr>
    </w:p>
    <w:p w14:paraId="354B5BB1" w14:textId="77777777" w:rsidR="006E3771" w:rsidRPr="009E27F2" w:rsidRDefault="006E3771" w:rsidP="00FB7DDD">
      <w:pPr>
        <w:autoSpaceDE w:val="0"/>
        <w:autoSpaceDN w:val="0"/>
        <w:adjustRightInd w:val="0"/>
        <w:spacing w:after="0" w:line="240" w:lineRule="auto"/>
        <w:jc w:val="center"/>
        <w:rPr>
          <w:rFonts w:cs="TTEEt00"/>
          <w:b/>
          <w:color w:val="FF0000"/>
          <w:sz w:val="24"/>
          <w:szCs w:val="24"/>
        </w:rPr>
      </w:pPr>
    </w:p>
    <w:p w14:paraId="4E16AC8E" w14:textId="4B1A89AB" w:rsidR="00E3697B" w:rsidRPr="00767BBA" w:rsidRDefault="007A728A" w:rsidP="007B0A18">
      <w:pPr>
        <w:autoSpaceDE w:val="0"/>
        <w:autoSpaceDN w:val="0"/>
        <w:adjustRightInd w:val="0"/>
        <w:spacing w:after="0" w:line="240" w:lineRule="auto"/>
        <w:jc w:val="both"/>
        <w:rPr>
          <w:rFonts w:cs="TTEEt00"/>
          <w:b/>
          <w:color w:val="000000" w:themeColor="text1"/>
        </w:rPr>
      </w:pPr>
      <w:r w:rsidRPr="00767BBA">
        <w:rPr>
          <w:rFonts w:cs="TTEEt00"/>
          <w:b/>
          <w:color w:val="000000" w:themeColor="text1"/>
        </w:rPr>
        <w:t>Site Infrastructure Plan</w:t>
      </w:r>
    </w:p>
    <w:p w14:paraId="303BFB35" w14:textId="1ADCEE34" w:rsidR="007A728A" w:rsidRPr="00767BBA" w:rsidRDefault="00C4063A" w:rsidP="007B0A18">
      <w:pPr>
        <w:autoSpaceDE w:val="0"/>
        <w:autoSpaceDN w:val="0"/>
        <w:adjustRightInd w:val="0"/>
        <w:spacing w:after="0" w:line="240" w:lineRule="auto"/>
        <w:jc w:val="both"/>
        <w:rPr>
          <w:rFonts w:cs="TTEEt00"/>
          <w:bCs/>
          <w:color w:val="000000" w:themeColor="text1"/>
        </w:rPr>
      </w:pPr>
      <w:r w:rsidRPr="00767BBA">
        <w:rPr>
          <w:rFonts w:cs="TTEEt00"/>
          <w:bCs/>
          <w:color w:val="000000" w:themeColor="text1"/>
        </w:rPr>
        <w:t>The Environment Agency Guidance states that the site plan must show the following information</w:t>
      </w:r>
      <w:r w:rsidR="000130A7" w:rsidRPr="00767BBA">
        <w:rPr>
          <w:rFonts w:cs="TTEEt00"/>
          <w:bCs/>
          <w:color w:val="000000" w:themeColor="text1"/>
        </w:rPr>
        <w:t>:</w:t>
      </w:r>
    </w:p>
    <w:p w14:paraId="2D9E7975" w14:textId="623184EE" w:rsidR="000F5933" w:rsidRPr="00767BBA" w:rsidRDefault="000F5933" w:rsidP="007B0A18">
      <w:pPr>
        <w:autoSpaceDE w:val="0"/>
        <w:autoSpaceDN w:val="0"/>
        <w:adjustRightInd w:val="0"/>
        <w:spacing w:after="0" w:line="240" w:lineRule="auto"/>
        <w:jc w:val="both"/>
        <w:rPr>
          <w:color w:val="000000" w:themeColor="text1"/>
        </w:rPr>
      </w:pPr>
    </w:p>
    <w:p w14:paraId="6BE6772B" w14:textId="55A740BF" w:rsidR="000130A7" w:rsidRPr="00767BBA" w:rsidRDefault="000130A7" w:rsidP="007B0A18">
      <w:pPr>
        <w:autoSpaceDE w:val="0"/>
        <w:autoSpaceDN w:val="0"/>
        <w:adjustRightInd w:val="0"/>
        <w:spacing w:after="0" w:line="240" w:lineRule="auto"/>
        <w:jc w:val="both"/>
        <w:rPr>
          <w:color w:val="000000" w:themeColor="text1"/>
        </w:rPr>
      </w:pPr>
      <w:r w:rsidRPr="00767BBA">
        <w:rPr>
          <w:color w:val="000000" w:themeColor="text1"/>
        </w:rPr>
        <w:t>The location and layout of the site buildings, location of fire assembly area, fire extinguishers, fire hose, smoke detectors and PPE storage area. Any areas where hazardous materials are stored on site (location of gas cylinders,</w:t>
      </w:r>
      <w:r w:rsidR="00D85E08" w:rsidRPr="00767BBA">
        <w:rPr>
          <w:color w:val="000000" w:themeColor="text1"/>
        </w:rPr>
        <w:t xml:space="preserve"> process areas, chemicals, piles of combustible materials, oil and fuel tanks) See</w:t>
      </w:r>
      <w:r w:rsidR="001D5726" w:rsidRPr="00767BBA">
        <w:rPr>
          <w:color w:val="000000" w:themeColor="text1"/>
        </w:rPr>
        <w:t xml:space="preserve"> </w:t>
      </w:r>
      <w:r w:rsidR="000F5933" w:rsidRPr="00767BBA">
        <w:rPr>
          <w:color w:val="000000" w:themeColor="text1"/>
        </w:rPr>
        <w:t>Appendix 1.</w:t>
      </w:r>
    </w:p>
    <w:p w14:paraId="1BB0979E" w14:textId="77777777" w:rsidR="000F5933" w:rsidRPr="00767BBA" w:rsidRDefault="000F5933" w:rsidP="007B0A18">
      <w:pPr>
        <w:autoSpaceDE w:val="0"/>
        <w:autoSpaceDN w:val="0"/>
        <w:adjustRightInd w:val="0"/>
        <w:spacing w:after="0" w:line="240" w:lineRule="auto"/>
        <w:jc w:val="both"/>
        <w:rPr>
          <w:color w:val="000000" w:themeColor="text1"/>
        </w:rPr>
      </w:pPr>
    </w:p>
    <w:p w14:paraId="7EC87E13" w14:textId="69FF9200" w:rsidR="00EE39FA" w:rsidRPr="00724409" w:rsidRDefault="00EA2737" w:rsidP="007B0A18">
      <w:pPr>
        <w:autoSpaceDE w:val="0"/>
        <w:autoSpaceDN w:val="0"/>
        <w:adjustRightInd w:val="0"/>
        <w:spacing w:after="0" w:line="240" w:lineRule="auto"/>
        <w:jc w:val="both"/>
        <w:rPr>
          <w:color w:val="000000" w:themeColor="text1"/>
        </w:rPr>
      </w:pPr>
      <w:r w:rsidRPr="00724409">
        <w:rPr>
          <w:color w:val="000000" w:themeColor="text1"/>
        </w:rPr>
        <w:t>Main access routes for fire engines and any alternative access, access points around the site perimeter to assist firefighting, hydrant</w:t>
      </w:r>
      <w:r w:rsidR="00EE39FA" w:rsidRPr="00724409">
        <w:rPr>
          <w:color w:val="000000" w:themeColor="text1"/>
        </w:rPr>
        <w:t xml:space="preserve">s and </w:t>
      </w:r>
      <w:r w:rsidRPr="00724409">
        <w:rPr>
          <w:color w:val="000000" w:themeColor="text1"/>
        </w:rPr>
        <w:t>water supplies</w:t>
      </w:r>
      <w:r w:rsidR="00EE39FA" w:rsidRPr="00724409">
        <w:rPr>
          <w:color w:val="000000" w:themeColor="text1"/>
        </w:rPr>
        <w:t>. See Appendix 1.</w:t>
      </w:r>
    </w:p>
    <w:p w14:paraId="5A2C5B24" w14:textId="77777777" w:rsidR="00EE39FA" w:rsidRPr="009E27F2" w:rsidRDefault="00EE39FA" w:rsidP="007B0A18">
      <w:pPr>
        <w:autoSpaceDE w:val="0"/>
        <w:autoSpaceDN w:val="0"/>
        <w:adjustRightInd w:val="0"/>
        <w:spacing w:after="0" w:line="240" w:lineRule="auto"/>
        <w:jc w:val="both"/>
        <w:rPr>
          <w:color w:val="FF0000"/>
        </w:rPr>
      </w:pPr>
    </w:p>
    <w:p w14:paraId="20B0F3B0" w14:textId="77777777" w:rsidR="006E6694" w:rsidRPr="00724409" w:rsidRDefault="00EA2737" w:rsidP="007B0A18">
      <w:pPr>
        <w:autoSpaceDE w:val="0"/>
        <w:autoSpaceDN w:val="0"/>
        <w:adjustRightInd w:val="0"/>
        <w:spacing w:after="0" w:line="240" w:lineRule="auto"/>
        <w:jc w:val="both"/>
        <w:rPr>
          <w:color w:val="000000" w:themeColor="text1"/>
        </w:rPr>
      </w:pPr>
      <w:r w:rsidRPr="00724409">
        <w:rPr>
          <w:color w:val="000000" w:themeColor="text1"/>
        </w:rPr>
        <w:t xml:space="preserve">Areas of natural and unmade ground </w:t>
      </w:r>
      <w:r w:rsidR="00EE39FA" w:rsidRPr="00724409">
        <w:rPr>
          <w:color w:val="000000" w:themeColor="text1"/>
        </w:rPr>
        <w:t xml:space="preserve">(Appendix 1) </w:t>
      </w:r>
      <w:r w:rsidRPr="00724409">
        <w:rPr>
          <w:color w:val="000000" w:themeColor="text1"/>
        </w:rPr>
        <w:t xml:space="preserve">shows areas of unmade and impermeable areas. </w:t>
      </w:r>
    </w:p>
    <w:p w14:paraId="6122DE6B" w14:textId="77777777" w:rsidR="006E6694" w:rsidRPr="009E27F2" w:rsidRDefault="006E6694" w:rsidP="007B0A18">
      <w:pPr>
        <w:autoSpaceDE w:val="0"/>
        <w:autoSpaceDN w:val="0"/>
        <w:adjustRightInd w:val="0"/>
        <w:spacing w:after="0" w:line="240" w:lineRule="auto"/>
        <w:jc w:val="both"/>
        <w:rPr>
          <w:color w:val="FF0000"/>
        </w:rPr>
      </w:pPr>
    </w:p>
    <w:p w14:paraId="2E715E3E" w14:textId="77777777" w:rsidR="006E6694" w:rsidRPr="00724409" w:rsidRDefault="00EA2737" w:rsidP="007B0A18">
      <w:pPr>
        <w:autoSpaceDE w:val="0"/>
        <w:autoSpaceDN w:val="0"/>
        <w:adjustRightInd w:val="0"/>
        <w:spacing w:after="0" w:line="240" w:lineRule="auto"/>
        <w:jc w:val="both"/>
        <w:rPr>
          <w:color w:val="000000" w:themeColor="text1"/>
        </w:rPr>
      </w:pPr>
      <w:r w:rsidRPr="00724409">
        <w:rPr>
          <w:color w:val="000000" w:themeColor="text1"/>
        </w:rPr>
        <w:lastRenderedPageBreak/>
        <w:t xml:space="preserve">The location of fixed plant or where mobile plant is stored when not in use. </w:t>
      </w:r>
      <w:r w:rsidR="006E6694" w:rsidRPr="00724409">
        <w:rPr>
          <w:color w:val="000000" w:themeColor="text1"/>
        </w:rPr>
        <w:t>Appendix 1</w:t>
      </w:r>
    </w:p>
    <w:p w14:paraId="06B8A588" w14:textId="77777777" w:rsidR="006E6694" w:rsidRPr="009E27F2" w:rsidRDefault="006E6694" w:rsidP="007B0A18">
      <w:pPr>
        <w:autoSpaceDE w:val="0"/>
        <w:autoSpaceDN w:val="0"/>
        <w:adjustRightInd w:val="0"/>
        <w:spacing w:after="0" w:line="240" w:lineRule="auto"/>
        <w:jc w:val="both"/>
        <w:rPr>
          <w:color w:val="FF0000"/>
        </w:rPr>
      </w:pPr>
    </w:p>
    <w:p w14:paraId="2ECF8AE8" w14:textId="77777777" w:rsidR="00211233" w:rsidRPr="00724409" w:rsidRDefault="00EA2737" w:rsidP="007B0A18">
      <w:pPr>
        <w:autoSpaceDE w:val="0"/>
        <w:autoSpaceDN w:val="0"/>
        <w:adjustRightInd w:val="0"/>
        <w:spacing w:after="0" w:line="240" w:lineRule="auto"/>
        <w:jc w:val="both"/>
        <w:rPr>
          <w:color w:val="000000" w:themeColor="text1"/>
        </w:rPr>
      </w:pPr>
      <w:r w:rsidRPr="00724409">
        <w:rPr>
          <w:color w:val="000000" w:themeColor="text1"/>
        </w:rPr>
        <w:t>Drainage runs, pollution control features such as drain closure valves and fire water containment systems</w:t>
      </w:r>
      <w:r w:rsidR="006E6694" w:rsidRPr="00724409">
        <w:rPr>
          <w:color w:val="000000" w:themeColor="text1"/>
        </w:rPr>
        <w:t>. Appendix 1</w:t>
      </w:r>
      <w:r w:rsidR="00211233" w:rsidRPr="00724409">
        <w:rPr>
          <w:color w:val="000000" w:themeColor="text1"/>
        </w:rPr>
        <w:t xml:space="preserve"> shows</w:t>
      </w:r>
      <w:r w:rsidRPr="00724409">
        <w:rPr>
          <w:color w:val="000000" w:themeColor="text1"/>
        </w:rPr>
        <w:t xml:space="preserve"> Site drainage system</w:t>
      </w:r>
      <w:r w:rsidR="00211233" w:rsidRPr="00724409">
        <w:rPr>
          <w:color w:val="000000" w:themeColor="text1"/>
        </w:rPr>
        <w:t xml:space="preserve">, </w:t>
      </w:r>
      <w:r w:rsidRPr="00724409">
        <w:rPr>
          <w:color w:val="000000" w:themeColor="text1"/>
        </w:rPr>
        <w:t>firewater</w:t>
      </w:r>
      <w:r w:rsidR="00211233" w:rsidRPr="00724409">
        <w:rPr>
          <w:color w:val="000000" w:themeColor="text1"/>
        </w:rPr>
        <w:t xml:space="preserve"> and </w:t>
      </w:r>
      <w:r w:rsidRPr="00724409">
        <w:rPr>
          <w:color w:val="000000" w:themeColor="text1"/>
        </w:rPr>
        <w:t xml:space="preserve">containment bunding </w:t>
      </w:r>
    </w:p>
    <w:p w14:paraId="79FB15B6" w14:textId="77777777" w:rsidR="00211233" w:rsidRPr="009E27F2" w:rsidRDefault="00211233" w:rsidP="007B0A18">
      <w:pPr>
        <w:autoSpaceDE w:val="0"/>
        <w:autoSpaceDN w:val="0"/>
        <w:adjustRightInd w:val="0"/>
        <w:spacing w:after="0" w:line="240" w:lineRule="auto"/>
        <w:jc w:val="both"/>
        <w:rPr>
          <w:color w:val="FF0000"/>
        </w:rPr>
      </w:pPr>
    </w:p>
    <w:p w14:paraId="30BBFD41" w14:textId="77777777" w:rsidR="00987A17" w:rsidRPr="00724409" w:rsidRDefault="00EA2737" w:rsidP="007B0A18">
      <w:pPr>
        <w:autoSpaceDE w:val="0"/>
        <w:autoSpaceDN w:val="0"/>
        <w:adjustRightInd w:val="0"/>
        <w:spacing w:after="0" w:line="240" w:lineRule="auto"/>
        <w:jc w:val="both"/>
        <w:rPr>
          <w:color w:val="000000" w:themeColor="text1"/>
        </w:rPr>
      </w:pPr>
      <w:r w:rsidRPr="00724409">
        <w:rPr>
          <w:color w:val="000000" w:themeColor="text1"/>
        </w:rPr>
        <w:t xml:space="preserve">Storage areas with pile dimensions and fire walls (where applicable) – includes wastes stored in a building or containers. Including a Quarantine area. </w:t>
      </w:r>
      <w:r w:rsidR="00987A17" w:rsidRPr="00724409">
        <w:rPr>
          <w:color w:val="000000" w:themeColor="text1"/>
        </w:rPr>
        <w:t>Appendix 1 shows</w:t>
      </w:r>
      <w:r w:rsidRPr="00724409">
        <w:rPr>
          <w:color w:val="000000" w:themeColor="text1"/>
        </w:rPr>
        <w:t xml:space="preserve"> site layout, including combustible waste storage </w:t>
      </w:r>
      <w:r w:rsidR="00987A17" w:rsidRPr="00724409">
        <w:rPr>
          <w:color w:val="000000" w:themeColor="text1"/>
        </w:rPr>
        <w:t xml:space="preserve">and quarantine area. </w:t>
      </w:r>
    </w:p>
    <w:p w14:paraId="1C2E3EAE" w14:textId="77777777" w:rsidR="00987A17" w:rsidRPr="009E27F2" w:rsidRDefault="00987A17" w:rsidP="007B0A18">
      <w:pPr>
        <w:autoSpaceDE w:val="0"/>
        <w:autoSpaceDN w:val="0"/>
        <w:adjustRightInd w:val="0"/>
        <w:spacing w:after="0" w:line="240" w:lineRule="auto"/>
        <w:jc w:val="both"/>
        <w:rPr>
          <w:color w:val="FF0000"/>
        </w:rPr>
      </w:pPr>
    </w:p>
    <w:p w14:paraId="0BD8E52F" w14:textId="09DF145D" w:rsidR="000130A7" w:rsidRPr="00BB5571" w:rsidRDefault="00991013" w:rsidP="007B0A18">
      <w:pPr>
        <w:autoSpaceDE w:val="0"/>
        <w:autoSpaceDN w:val="0"/>
        <w:adjustRightInd w:val="0"/>
        <w:spacing w:after="0" w:line="240" w:lineRule="auto"/>
        <w:jc w:val="both"/>
        <w:rPr>
          <w:rFonts w:cs="TTEEt00"/>
          <w:b/>
          <w:color w:val="000000" w:themeColor="text1"/>
        </w:rPr>
      </w:pPr>
      <w:r w:rsidRPr="00BB5571">
        <w:rPr>
          <w:rFonts w:cs="TTEEt00"/>
          <w:b/>
          <w:color w:val="000000" w:themeColor="text1"/>
        </w:rPr>
        <w:t>Emergency Services:</w:t>
      </w:r>
    </w:p>
    <w:p w14:paraId="4836AC1D" w14:textId="77777777" w:rsidR="00991013" w:rsidRPr="00BB5571" w:rsidRDefault="00991013" w:rsidP="007B0A18">
      <w:pPr>
        <w:autoSpaceDE w:val="0"/>
        <w:autoSpaceDN w:val="0"/>
        <w:adjustRightInd w:val="0"/>
        <w:spacing w:after="0" w:line="240" w:lineRule="auto"/>
        <w:jc w:val="both"/>
        <w:rPr>
          <w:rFonts w:cs="TTEEt00"/>
          <w:b/>
          <w:color w:val="000000" w:themeColor="text1"/>
        </w:rPr>
      </w:pPr>
    </w:p>
    <w:p w14:paraId="64E17DFA" w14:textId="049BB5DA" w:rsidR="0061242A" w:rsidRPr="00BB5571" w:rsidRDefault="00FE0481" w:rsidP="0061242A">
      <w:pPr>
        <w:pStyle w:val="ListParagraph"/>
        <w:numPr>
          <w:ilvl w:val="0"/>
          <w:numId w:val="29"/>
        </w:numPr>
        <w:autoSpaceDE w:val="0"/>
        <w:autoSpaceDN w:val="0"/>
        <w:adjustRightInd w:val="0"/>
        <w:spacing w:after="0" w:line="240" w:lineRule="auto"/>
        <w:jc w:val="both"/>
        <w:rPr>
          <w:rFonts w:cs="TTEEt00"/>
          <w:bCs/>
          <w:color w:val="000000" w:themeColor="text1"/>
        </w:rPr>
      </w:pPr>
      <w:r w:rsidRPr="00BB5571">
        <w:rPr>
          <w:b/>
          <w:bCs/>
          <w:color w:val="000000" w:themeColor="text1"/>
          <w:lang w:val="en-US"/>
        </w:rPr>
        <w:t>Wallington Fire rescue Service</w:t>
      </w:r>
      <w:r w:rsidRPr="00BB5571">
        <w:rPr>
          <w:rFonts w:cs="TTEEt00"/>
          <w:bCs/>
          <w:color w:val="000000" w:themeColor="text1"/>
        </w:rPr>
        <w:t>,</w:t>
      </w:r>
      <w:r w:rsidR="00152BDB" w:rsidRPr="00BB5571">
        <w:rPr>
          <w:b/>
          <w:bCs/>
          <w:color w:val="000000" w:themeColor="text1"/>
          <w:lang w:val="en-US"/>
        </w:rPr>
        <w:t xml:space="preserve"> </w:t>
      </w:r>
      <w:r w:rsidR="00152BDB" w:rsidRPr="00BB5571">
        <w:rPr>
          <w:color w:val="000000" w:themeColor="text1"/>
          <w:lang w:val="en-US"/>
        </w:rPr>
        <w:t>19 Belmont Rd, Wallington SM6 8TE</w:t>
      </w:r>
      <w:r w:rsidR="0061242A" w:rsidRPr="00BB5571">
        <w:rPr>
          <w:rFonts w:cs="TTEEt00"/>
          <w:bCs/>
          <w:color w:val="000000" w:themeColor="text1"/>
        </w:rPr>
        <w:t>, 2.</w:t>
      </w:r>
      <w:r w:rsidR="00BB6190" w:rsidRPr="00BB5571">
        <w:rPr>
          <w:rFonts w:cs="TTEEt00"/>
          <w:bCs/>
          <w:color w:val="000000" w:themeColor="text1"/>
        </w:rPr>
        <w:t>2</w:t>
      </w:r>
      <w:r w:rsidR="0061242A" w:rsidRPr="00BB5571">
        <w:rPr>
          <w:rFonts w:cs="TTEEt00"/>
          <w:bCs/>
          <w:color w:val="000000" w:themeColor="text1"/>
        </w:rPr>
        <w:t xml:space="preserve"> miles from the site, </w:t>
      </w:r>
      <w:r w:rsidR="00BB6190" w:rsidRPr="00BB5571">
        <w:rPr>
          <w:rFonts w:cs="TTEEt00"/>
          <w:bCs/>
          <w:color w:val="000000" w:themeColor="text1"/>
        </w:rPr>
        <w:t>8</w:t>
      </w:r>
      <w:r w:rsidR="0061242A" w:rsidRPr="00BB5571">
        <w:rPr>
          <w:rFonts w:cs="TTEEt00"/>
          <w:bCs/>
          <w:color w:val="000000" w:themeColor="text1"/>
        </w:rPr>
        <w:t xml:space="preserve"> minutes travel time.</w:t>
      </w:r>
    </w:p>
    <w:p w14:paraId="3CC1A7F4" w14:textId="76DDF89C" w:rsidR="0061242A" w:rsidRPr="00BB5571" w:rsidRDefault="00F85A95" w:rsidP="0061242A">
      <w:pPr>
        <w:pStyle w:val="ListParagraph"/>
        <w:numPr>
          <w:ilvl w:val="0"/>
          <w:numId w:val="29"/>
        </w:numPr>
        <w:autoSpaceDE w:val="0"/>
        <w:autoSpaceDN w:val="0"/>
        <w:adjustRightInd w:val="0"/>
        <w:spacing w:after="0" w:line="240" w:lineRule="auto"/>
        <w:jc w:val="both"/>
        <w:rPr>
          <w:rFonts w:cs="TTEEt00"/>
          <w:bCs/>
          <w:color w:val="000000" w:themeColor="text1"/>
        </w:rPr>
      </w:pPr>
      <w:r w:rsidRPr="00BB5571">
        <w:rPr>
          <w:rFonts w:cs="TTEEt00"/>
          <w:b/>
          <w:color w:val="000000" w:themeColor="text1"/>
        </w:rPr>
        <w:t>Croydon Police Station</w:t>
      </w:r>
      <w:r w:rsidR="0061242A" w:rsidRPr="00BB5571">
        <w:rPr>
          <w:rFonts w:cs="TTEEt00"/>
          <w:bCs/>
          <w:color w:val="000000" w:themeColor="text1"/>
        </w:rPr>
        <w:t>,</w:t>
      </w:r>
      <w:r w:rsidRPr="00BB5571">
        <w:rPr>
          <w:b/>
          <w:bCs/>
          <w:color w:val="000000" w:themeColor="text1"/>
          <w:lang w:val="fr-FR"/>
        </w:rPr>
        <w:t xml:space="preserve"> </w:t>
      </w:r>
      <w:r w:rsidRPr="00BB5571">
        <w:rPr>
          <w:color w:val="000000" w:themeColor="text1"/>
          <w:lang w:val="fr-FR"/>
        </w:rPr>
        <w:t>71 Park Ln, Croydon CR9 1BP</w:t>
      </w:r>
      <w:r w:rsidR="0061242A" w:rsidRPr="00BB5571">
        <w:rPr>
          <w:rFonts w:cs="TTEEt00"/>
          <w:bCs/>
          <w:color w:val="000000" w:themeColor="text1"/>
        </w:rPr>
        <w:t xml:space="preserve"> , </w:t>
      </w:r>
      <w:r w:rsidR="00221228" w:rsidRPr="00BB5571">
        <w:rPr>
          <w:rFonts w:cs="TTEEt00"/>
          <w:bCs/>
          <w:color w:val="000000" w:themeColor="text1"/>
        </w:rPr>
        <w:t>2</w:t>
      </w:r>
      <w:r w:rsidR="0061242A" w:rsidRPr="00BB5571">
        <w:rPr>
          <w:rFonts w:cs="TTEEt00"/>
          <w:bCs/>
          <w:color w:val="000000" w:themeColor="text1"/>
        </w:rPr>
        <w:t xml:space="preserve">.3 miles from the site, </w:t>
      </w:r>
      <w:r w:rsidR="00221228" w:rsidRPr="00BB5571">
        <w:rPr>
          <w:rFonts w:cs="TTEEt00"/>
          <w:bCs/>
          <w:color w:val="000000" w:themeColor="text1"/>
        </w:rPr>
        <w:t>9</w:t>
      </w:r>
      <w:r w:rsidR="0061242A" w:rsidRPr="00BB5571">
        <w:rPr>
          <w:rFonts w:cs="TTEEt00"/>
          <w:bCs/>
          <w:color w:val="000000" w:themeColor="text1"/>
        </w:rPr>
        <w:t xml:space="preserve"> minutes travel time.</w:t>
      </w:r>
    </w:p>
    <w:p w14:paraId="7E24D843" w14:textId="40C38D57" w:rsidR="0061242A" w:rsidRPr="00BB5571" w:rsidRDefault="00D019FD" w:rsidP="0061242A">
      <w:pPr>
        <w:pStyle w:val="ListParagraph"/>
        <w:numPr>
          <w:ilvl w:val="0"/>
          <w:numId w:val="29"/>
        </w:numPr>
        <w:autoSpaceDE w:val="0"/>
        <w:autoSpaceDN w:val="0"/>
        <w:adjustRightInd w:val="0"/>
        <w:spacing w:after="0" w:line="240" w:lineRule="auto"/>
        <w:jc w:val="both"/>
        <w:rPr>
          <w:rFonts w:cs="TTEEt00"/>
          <w:bCs/>
          <w:color w:val="000000" w:themeColor="text1"/>
        </w:rPr>
      </w:pPr>
      <w:r w:rsidRPr="00BB5571">
        <w:rPr>
          <w:b/>
          <w:bCs/>
          <w:color w:val="000000" w:themeColor="text1"/>
          <w:lang w:val="en-US"/>
        </w:rPr>
        <w:t>War memorial Hospital</w:t>
      </w:r>
      <w:r w:rsidR="0061242A" w:rsidRPr="00BB5571">
        <w:rPr>
          <w:rFonts w:cs="TTEEt00"/>
          <w:bCs/>
          <w:color w:val="000000" w:themeColor="text1"/>
        </w:rPr>
        <w:t xml:space="preserve">, </w:t>
      </w:r>
      <w:r w:rsidR="00FE258D" w:rsidRPr="00BB5571">
        <w:rPr>
          <w:color w:val="000000" w:themeColor="text1"/>
          <w:lang w:val="en-US"/>
        </w:rPr>
        <w:t>War Memorial Hospital, 856 Brighton Rd, Purley CR8 2YL</w:t>
      </w:r>
      <w:r w:rsidR="0061242A" w:rsidRPr="00BB5571">
        <w:rPr>
          <w:rFonts w:cs="TTEEt00"/>
          <w:bCs/>
          <w:color w:val="000000" w:themeColor="text1"/>
        </w:rPr>
        <w:t xml:space="preserve">, </w:t>
      </w:r>
      <w:r w:rsidR="00BB5571" w:rsidRPr="00BB5571">
        <w:rPr>
          <w:rFonts w:cs="TTEEt00"/>
          <w:bCs/>
          <w:color w:val="000000" w:themeColor="text1"/>
        </w:rPr>
        <w:t>1.7</w:t>
      </w:r>
      <w:r w:rsidR="0061242A" w:rsidRPr="00BB5571">
        <w:rPr>
          <w:rFonts w:cs="TTEEt00"/>
          <w:bCs/>
          <w:color w:val="000000" w:themeColor="text1"/>
        </w:rPr>
        <w:t xml:space="preserve"> miles from the site, </w:t>
      </w:r>
      <w:r w:rsidR="00BB5571" w:rsidRPr="00BB5571">
        <w:rPr>
          <w:rFonts w:cs="TTEEt00"/>
          <w:bCs/>
          <w:color w:val="000000" w:themeColor="text1"/>
        </w:rPr>
        <w:t>6</w:t>
      </w:r>
      <w:r w:rsidR="0061242A" w:rsidRPr="00BB5571">
        <w:rPr>
          <w:rFonts w:cs="TTEEt00"/>
          <w:bCs/>
          <w:color w:val="000000" w:themeColor="text1"/>
        </w:rPr>
        <w:t xml:space="preserve"> minutes travel time. </w:t>
      </w:r>
    </w:p>
    <w:p w14:paraId="72D6EB85" w14:textId="77777777" w:rsidR="007A728A" w:rsidRPr="009E27F2" w:rsidRDefault="007A728A" w:rsidP="007B0A18">
      <w:pPr>
        <w:autoSpaceDE w:val="0"/>
        <w:autoSpaceDN w:val="0"/>
        <w:adjustRightInd w:val="0"/>
        <w:spacing w:after="0" w:line="240" w:lineRule="auto"/>
        <w:jc w:val="both"/>
        <w:rPr>
          <w:rFonts w:cs="TTEEt00"/>
          <w:b/>
          <w:color w:val="FF0000"/>
        </w:rPr>
      </w:pPr>
    </w:p>
    <w:p w14:paraId="5FB44124" w14:textId="77777777" w:rsidR="00FB7DDD" w:rsidRPr="009E27F2" w:rsidRDefault="00FB7DDD" w:rsidP="007B0A18">
      <w:pPr>
        <w:autoSpaceDE w:val="0"/>
        <w:autoSpaceDN w:val="0"/>
        <w:adjustRightInd w:val="0"/>
        <w:spacing w:after="0" w:line="240" w:lineRule="auto"/>
        <w:jc w:val="both"/>
        <w:rPr>
          <w:rFonts w:cs="TTEEt00"/>
          <w:b/>
          <w:color w:val="FF0000"/>
          <w:sz w:val="24"/>
          <w:szCs w:val="24"/>
        </w:rPr>
      </w:pPr>
    </w:p>
    <w:p w14:paraId="2E0D18FA" w14:textId="1806E258" w:rsidR="007B0A18" w:rsidRPr="000777A8" w:rsidRDefault="007B0A18" w:rsidP="002F559B">
      <w:pPr>
        <w:pStyle w:val="ListParagraph"/>
        <w:numPr>
          <w:ilvl w:val="0"/>
          <w:numId w:val="3"/>
        </w:numPr>
        <w:autoSpaceDE w:val="0"/>
        <w:autoSpaceDN w:val="0"/>
        <w:adjustRightInd w:val="0"/>
        <w:spacing w:after="0" w:line="240" w:lineRule="auto"/>
        <w:jc w:val="both"/>
        <w:rPr>
          <w:rFonts w:cs="TTEEt00"/>
          <w:b/>
          <w:color w:val="000000" w:themeColor="text1"/>
          <w:sz w:val="24"/>
          <w:szCs w:val="24"/>
        </w:rPr>
      </w:pPr>
      <w:r w:rsidRPr="000777A8">
        <w:rPr>
          <w:rFonts w:cs="TTEEt00"/>
          <w:b/>
          <w:color w:val="000000" w:themeColor="text1"/>
          <w:sz w:val="24"/>
          <w:szCs w:val="24"/>
        </w:rPr>
        <w:t>Manage Common Causes of Fire</w:t>
      </w:r>
    </w:p>
    <w:p w14:paraId="4C3A7290" w14:textId="77777777" w:rsidR="008D551B" w:rsidRPr="000777A8" w:rsidRDefault="008D551B" w:rsidP="008D551B">
      <w:pPr>
        <w:autoSpaceDE w:val="0"/>
        <w:autoSpaceDN w:val="0"/>
        <w:adjustRightInd w:val="0"/>
        <w:spacing w:after="0" w:line="240" w:lineRule="auto"/>
        <w:jc w:val="both"/>
        <w:rPr>
          <w:rFonts w:cs="TTEEt00"/>
          <w:b/>
          <w:color w:val="000000" w:themeColor="text1"/>
          <w:sz w:val="24"/>
          <w:szCs w:val="24"/>
        </w:rPr>
      </w:pPr>
    </w:p>
    <w:p w14:paraId="175E5DFC" w14:textId="1651927A" w:rsidR="008D551B" w:rsidRPr="000777A8" w:rsidRDefault="00911F4D" w:rsidP="008D551B">
      <w:pPr>
        <w:autoSpaceDE w:val="0"/>
        <w:autoSpaceDN w:val="0"/>
        <w:adjustRightInd w:val="0"/>
        <w:spacing w:after="0" w:line="240" w:lineRule="auto"/>
        <w:jc w:val="both"/>
        <w:rPr>
          <w:rFonts w:cs="TTEEt00"/>
          <w:b/>
          <w:color w:val="000000" w:themeColor="text1"/>
        </w:rPr>
      </w:pPr>
      <w:r w:rsidRPr="000777A8">
        <w:rPr>
          <w:rFonts w:cs="TTEEt00"/>
          <w:b/>
          <w:color w:val="000000" w:themeColor="text1"/>
        </w:rPr>
        <w:t xml:space="preserve">Arson </w:t>
      </w:r>
    </w:p>
    <w:p w14:paraId="4068B8A3" w14:textId="4B031B0F" w:rsidR="002F5910" w:rsidRPr="000777A8" w:rsidRDefault="002E554D" w:rsidP="008D551B">
      <w:pPr>
        <w:autoSpaceDE w:val="0"/>
        <w:autoSpaceDN w:val="0"/>
        <w:adjustRightInd w:val="0"/>
        <w:spacing w:after="0" w:line="240" w:lineRule="auto"/>
        <w:jc w:val="both"/>
        <w:rPr>
          <w:color w:val="000000" w:themeColor="text1"/>
        </w:rPr>
      </w:pPr>
      <w:r w:rsidRPr="000777A8">
        <w:rPr>
          <w:color w:val="000000" w:themeColor="text1"/>
        </w:rPr>
        <w:t xml:space="preserve">The site benefits from a continuous presence of staff during operational hours, currently between </w:t>
      </w:r>
      <w:r w:rsidR="0071256F">
        <w:rPr>
          <w:color w:val="000000" w:themeColor="text1"/>
        </w:rPr>
        <w:t>6</w:t>
      </w:r>
      <w:r w:rsidRPr="000777A8">
        <w:rPr>
          <w:color w:val="000000" w:themeColor="text1"/>
        </w:rPr>
        <w:t xml:space="preserve">am to </w:t>
      </w:r>
      <w:r w:rsidR="0071256F">
        <w:rPr>
          <w:color w:val="000000" w:themeColor="text1"/>
        </w:rPr>
        <w:t>6</w:t>
      </w:r>
      <w:r w:rsidRPr="000777A8">
        <w:rPr>
          <w:color w:val="000000" w:themeColor="text1"/>
        </w:rPr>
        <w:t xml:space="preserve">pm Monday to Friday. </w:t>
      </w:r>
      <w:r w:rsidR="0071256F">
        <w:rPr>
          <w:color w:val="000000" w:themeColor="text1"/>
        </w:rPr>
        <w:t xml:space="preserve">Saturdays 6am – 17.00pm </w:t>
      </w:r>
      <w:r w:rsidRPr="000777A8">
        <w:rPr>
          <w:color w:val="000000" w:themeColor="text1"/>
        </w:rPr>
        <w:t xml:space="preserve">In addition, there is a </w:t>
      </w:r>
      <w:r w:rsidR="00D61377" w:rsidRPr="000777A8">
        <w:rPr>
          <w:color w:val="000000" w:themeColor="text1"/>
        </w:rPr>
        <w:t xml:space="preserve">night time security guard posted during </w:t>
      </w:r>
      <w:r w:rsidR="0071256F">
        <w:rPr>
          <w:color w:val="000000" w:themeColor="text1"/>
        </w:rPr>
        <w:t>6</w:t>
      </w:r>
      <w:r w:rsidR="009C51ED" w:rsidRPr="000777A8">
        <w:rPr>
          <w:color w:val="000000" w:themeColor="text1"/>
        </w:rPr>
        <w:t xml:space="preserve">pm to </w:t>
      </w:r>
      <w:r w:rsidR="0071256F">
        <w:rPr>
          <w:color w:val="000000" w:themeColor="text1"/>
        </w:rPr>
        <w:t>12</w:t>
      </w:r>
      <w:r w:rsidR="009C51ED" w:rsidRPr="000777A8">
        <w:rPr>
          <w:color w:val="000000" w:themeColor="text1"/>
        </w:rPr>
        <w:t>am</w:t>
      </w:r>
      <w:r w:rsidR="00FE0926" w:rsidRPr="000777A8">
        <w:rPr>
          <w:color w:val="000000" w:themeColor="text1"/>
        </w:rPr>
        <w:t xml:space="preserve"> Monday to Friday, </w:t>
      </w:r>
      <w:r w:rsidR="0071256F">
        <w:rPr>
          <w:color w:val="000000" w:themeColor="text1"/>
        </w:rPr>
        <w:t xml:space="preserve">The on site residents are present outside of operation hours as a added layer of security. </w:t>
      </w:r>
    </w:p>
    <w:p w14:paraId="271511B6" w14:textId="77777777" w:rsidR="002F5910" w:rsidRPr="009E27F2" w:rsidRDefault="002F5910" w:rsidP="008D551B">
      <w:pPr>
        <w:autoSpaceDE w:val="0"/>
        <w:autoSpaceDN w:val="0"/>
        <w:adjustRightInd w:val="0"/>
        <w:spacing w:after="0" w:line="240" w:lineRule="auto"/>
        <w:jc w:val="both"/>
        <w:rPr>
          <w:color w:val="FF0000"/>
        </w:rPr>
      </w:pPr>
    </w:p>
    <w:p w14:paraId="0A13DDEF" w14:textId="77777777" w:rsidR="00E310DB" w:rsidRPr="00C03B51" w:rsidRDefault="002E554D" w:rsidP="008D551B">
      <w:pPr>
        <w:autoSpaceDE w:val="0"/>
        <w:autoSpaceDN w:val="0"/>
        <w:adjustRightInd w:val="0"/>
        <w:spacing w:after="0" w:line="240" w:lineRule="auto"/>
        <w:jc w:val="both"/>
        <w:rPr>
          <w:color w:val="000000" w:themeColor="text1"/>
        </w:rPr>
      </w:pPr>
      <w:r w:rsidRPr="00C03B51">
        <w:rPr>
          <w:color w:val="000000" w:themeColor="text1"/>
        </w:rPr>
        <w:t xml:space="preserve">Security </w:t>
      </w:r>
      <w:r w:rsidR="002F5910" w:rsidRPr="00C03B51">
        <w:rPr>
          <w:color w:val="000000" w:themeColor="text1"/>
        </w:rPr>
        <w:t xml:space="preserve">features </w:t>
      </w:r>
      <w:r w:rsidRPr="00C03B51">
        <w:rPr>
          <w:color w:val="000000" w:themeColor="text1"/>
        </w:rPr>
        <w:t xml:space="preserve">on site includes: </w:t>
      </w:r>
    </w:p>
    <w:p w14:paraId="292B30F4" w14:textId="77777777" w:rsidR="00E310DB" w:rsidRPr="00C03B51" w:rsidRDefault="00E310DB" w:rsidP="008D551B">
      <w:pPr>
        <w:autoSpaceDE w:val="0"/>
        <w:autoSpaceDN w:val="0"/>
        <w:adjustRightInd w:val="0"/>
        <w:spacing w:after="0" w:line="240" w:lineRule="auto"/>
        <w:jc w:val="both"/>
        <w:rPr>
          <w:color w:val="000000" w:themeColor="text1"/>
        </w:rPr>
      </w:pPr>
    </w:p>
    <w:p w14:paraId="535BDE11" w14:textId="6281C6EC" w:rsidR="00E310DB" w:rsidRDefault="002E554D" w:rsidP="002F559B">
      <w:pPr>
        <w:pStyle w:val="ListParagraph"/>
        <w:numPr>
          <w:ilvl w:val="0"/>
          <w:numId w:val="14"/>
        </w:numPr>
        <w:autoSpaceDE w:val="0"/>
        <w:autoSpaceDN w:val="0"/>
        <w:adjustRightInd w:val="0"/>
        <w:spacing w:after="0" w:line="240" w:lineRule="auto"/>
        <w:jc w:val="both"/>
        <w:rPr>
          <w:color w:val="000000" w:themeColor="text1"/>
        </w:rPr>
      </w:pPr>
      <w:r w:rsidRPr="00C03B51">
        <w:rPr>
          <w:color w:val="000000" w:themeColor="text1"/>
        </w:rPr>
        <w:t xml:space="preserve">2m high perimeter fencing surrounding the site; </w:t>
      </w:r>
    </w:p>
    <w:p w14:paraId="644039A2" w14:textId="7DA4BE36" w:rsidR="005467DC" w:rsidRPr="00C03B51" w:rsidRDefault="005467DC" w:rsidP="002F559B">
      <w:pPr>
        <w:pStyle w:val="ListParagraph"/>
        <w:numPr>
          <w:ilvl w:val="0"/>
          <w:numId w:val="14"/>
        </w:numPr>
        <w:autoSpaceDE w:val="0"/>
        <w:autoSpaceDN w:val="0"/>
        <w:adjustRightInd w:val="0"/>
        <w:spacing w:after="0" w:line="240" w:lineRule="auto"/>
        <w:jc w:val="both"/>
        <w:rPr>
          <w:color w:val="000000" w:themeColor="text1"/>
        </w:rPr>
      </w:pPr>
      <w:r>
        <w:rPr>
          <w:color w:val="000000" w:themeColor="text1"/>
        </w:rPr>
        <w:t xml:space="preserve">The process building is completely lockable. </w:t>
      </w:r>
    </w:p>
    <w:p w14:paraId="24CE0019" w14:textId="6374270E" w:rsidR="0093214D" w:rsidRPr="00C03B51" w:rsidRDefault="0093214D" w:rsidP="002F559B">
      <w:pPr>
        <w:pStyle w:val="ListParagraph"/>
        <w:numPr>
          <w:ilvl w:val="0"/>
          <w:numId w:val="14"/>
        </w:numPr>
        <w:autoSpaceDE w:val="0"/>
        <w:autoSpaceDN w:val="0"/>
        <w:adjustRightInd w:val="0"/>
        <w:spacing w:after="0" w:line="240" w:lineRule="auto"/>
        <w:jc w:val="both"/>
        <w:rPr>
          <w:color w:val="000000" w:themeColor="text1"/>
        </w:rPr>
      </w:pPr>
      <w:r w:rsidRPr="00C03B51">
        <w:rPr>
          <w:color w:val="000000" w:themeColor="text1"/>
        </w:rPr>
        <w:t xml:space="preserve">2m high perimeter fencing surrounding the quarry </w:t>
      </w:r>
      <w:r w:rsidR="00846F4A" w:rsidRPr="00C03B51">
        <w:rPr>
          <w:color w:val="000000" w:themeColor="text1"/>
        </w:rPr>
        <w:t>face (</w:t>
      </w:r>
      <w:r w:rsidR="00753643" w:rsidRPr="00C03B51">
        <w:rPr>
          <w:color w:val="000000" w:themeColor="text1"/>
        </w:rPr>
        <w:t>along the bridle way)</w:t>
      </w:r>
      <w:r w:rsidR="00846F4A" w:rsidRPr="00C03B51">
        <w:rPr>
          <w:color w:val="000000" w:themeColor="text1"/>
        </w:rPr>
        <w:t>;</w:t>
      </w:r>
    </w:p>
    <w:p w14:paraId="2285B378" w14:textId="5FDFA17D" w:rsidR="00E310DB" w:rsidRPr="00C03B51" w:rsidRDefault="002E554D" w:rsidP="002F559B">
      <w:pPr>
        <w:pStyle w:val="ListParagraph"/>
        <w:numPr>
          <w:ilvl w:val="0"/>
          <w:numId w:val="14"/>
        </w:numPr>
        <w:autoSpaceDE w:val="0"/>
        <w:autoSpaceDN w:val="0"/>
        <w:adjustRightInd w:val="0"/>
        <w:spacing w:after="0" w:line="240" w:lineRule="auto"/>
        <w:jc w:val="both"/>
        <w:rPr>
          <w:color w:val="000000" w:themeColor="text1"/>
        </w:rPr>
      </w:pPr>
      <w:r w:rsidRPr="00C03B51">
        <w:rPr>
          <w:color w:val="000000" w:themeColor="text1"/>
        </w:rPr>
        <w:t xml:space="preserve">Access gate controlled by </w:t>
      </w:r>
      <w:r w:rsidR="000777A8" w:rsidRPr="00C03B51">
        <w:rPr>
          <w:color w:val="000000" w:themeColor="text1"/>
        </w:rPr>
        <w:t>Able Waste</w:t>
      </w:r>
      <w:r w:rsidRPr="00C03B51">
        <w:rPr>
          <w:color w:val="000000" w:themeColor="text1"/>
        </w:rPr>
        <w:t xml:space="preserve"> staff</w:t>
      </w:r>
      <w:r w:rsidR="00C03B51" w:rsidRPr="00C03B51">
        <w:rPr>
          <w:color w:val="000000" w:themeColor="text1"/>
        </w:rPr>
        <w:t>;</w:t>
      </w:r>
    </w:p>
    <w:p w14:paraId="2F50BE7D" w14:textId="2D6AE049" w:rsidR="00E310DB" w:rsidRPr="00C03B51" w:rsidRDefault="0093214D" w:rsidP="002F559B">
      <w:pPr>
        <w:pStyle w:val="ListParagraph"/>
        <w:numPr>
          <w:ilvl w:val="0"/>
          <w:numId w:val="14"/>
        </w:numPr>
        <w:autoSpaceDE w:val="0"/>
        <w:autoSpaceDN w:val="0"/>
        <w:adjustRightInd w:val="0"/>
        <w:spacing w:after="0" w:line="240" w:lineRule="auto"/>
        <w:jc w:val="both"/>
        <w:rPr>
          <w:color w:val="000000" w:themeColor="text1"/>
        </w:rPr>
      </w:pPr>
      <w:r w:rsidRPr="00C03B51">
        <w:rPr>
          <w:color w:val="000000" w:themeColor="text1"/>
        </w:rPr>
        <w:t>C</w:t>
      </w:r>
      <w:r w:rsidR="002E554D" w:rsidRPr="00C03B51">
        <w:rPr>
          <w:color w:val="000000" w:themeColor="text1"/>
        </w:rPr>
        <w:t xml:space="preserve">CTV system; and </w:t>
      </w:r>
    </w:p>
    <w:p w14:paraId="2584C3D1" w14:textId="734DE62D" w:rsidR="0093214D" w:rsidRPr="00C03B51" w:rsidRDefault="002E554D" w:rsidP="002F559B">
      <w:pPr>
        <w:pStyle w:val="ListParagraph"/>
        <w:numPr>
          <w:ilvl w:val="0"/>
          <w:numId w:val="14"/>
        </w:numPr>
        <w:autoSpaceDE w:val="0"/>
        <w:autoSpaceDN w:val="0"/>
        <w:adjustRightInd w:val="0"/>
        <w:spacing w:after="0" w:line="240" w:lineRule="auto"/>
        <w:jc w:val="both"/>
        <w:rPr>
          <w:color w:val="000000" w:themeColor="text1"/>
        </w:rPr>
      </w:pPr>
      <w:r w:rsidRPr="00C03B51">
        <w:rPr>
          <w:color w:val="000000" w:themeColor="text1"/>
        </w:rPr>
        <w:t xml:space="preserve">Presence of a security guard or a resident member of staff outside of operational hours. </w:t>
      </w:r>
    </w:p>
    <w:p w14:paraId="40C51F42" w14:textId="093BF74C" w:rsidR="00F934E1" w:rsidRPr="00C03B51" w:rsidRDefault="0043284C" w:rsidP="002F559B">
      <w:pPr>
        <w:pStyle w:val="ListParagraph"/>
        <w:numPr>
          <w:ilvl w:val="0"/>
          <w:numId w:val="14"/>
        </w:numPr>
        <w:autoSpaceDE w:val="0"/>
        <w:autoSpaceDN w:val="0"/>
        <w:adjustRightInd w:val="0"/>
        <w:spacing w:after="0" w:line="240" w:lineRule="auto"/>
        <w:jc w:val="both"/>
        <w:rPr>
          <w:color w:val="000000" w:themeColor="text1"/>
        </w:rPr>
      </w:pPr>
      <w:r w:rsidRPr="00C03B51">
        <w:rPr>
          <w:color w:val="000000" w:themeColor="text1"/>
        </w:rPr>
        <w:t>Combustible waste is stored within the buildings and protected from arson attacks</w:t>
      </w:r>
      <w:r w:rsidR="00C03B51" w:rsidRPr="00C03B51">
        <w:rPr>
          <w:color w:val="000000" w:themeColor="text1"/>
        </w:rPr>
        <w:t xml:space="preserve">, or contained within a bay or container. </w:t>
      </w:r>
    </w:p>
    <w:p w14:paraId="5520425C" w14:textId="4B955F26" w:rsidR="00C03B51" w:rsidRPr="00C03B51" w:rsidRDefault="00C03B51" w:rsidP="002F559B">
      <w:pPr>
        <w:pStyle w:val="ListParagraph"/>
        <w:numPr>
          <w:ilvl w:val="0"/>
          <w:numId w:val="14"/>
        </w:numPr>
        <w:autoSpaceDE w:val="0"/>
        <w:autoSpaceDN w:val="0"/>
        <w:adjustRightInd w:val="0"/>
        <w:spacing w:after="0" w:line="240" w:lineRule="auto"/>
        <w:jc w:val="both"/>
        <w:rPr>
          <w:color w:val="000000" w:themeColor="text1"/>
        </w:rPr>
      </w:pPr>
      <w:r w:rsidRPr="00C03B51">
        <w:rPr>
          <w:color w:val="000000" w:themeColor="text1"/>
        </w:rPr>
        <w:t xml:space="preserve">The site has installed thermal imaging cameras </w:t>
      </w:r>
    </w:p>
    <w:p w14:paraId="7DC656A4" w14:textId="77777777" w:rsidR="0093214D" w:rsidRPr="009E27F2" w:rsidRDefault="0093214D" w:rsidP="008D551B">
      <w:pPr>
        <w:autoSpaceDE w:val="0"/>
        <w:autoSpaceDN w:val="0"/>
        <w:adjustRightInd w:val="0"/>
        <w:spacing w:after="0" w:line="240" w:lineRule="auto"/>
        <w:jc w:val="both"/>
        <w:rPr>
          <w:color w:val="FF0000"/>
        </w:rPr>
      </w:pPr>
    </w:p>
    <w:p w14:paraId="65EC14C6" w14:textId="3C70165D" w:rsidR="004D6ED0" w:rsidRPr="00C03B51" w:rsidRDefault="002E554D" w:rsidP="008D551B">
      <w:pPr>
        <w:autoSpaceDE w:val="0"/>
        <w:autoSpaceDN w:val="0"/>
        <w:adjustRightInd w:val="0"/>
        <w:spacing w:after="0" w:line="240" w:lineRule="auto"/>
        <w:jc w:val="both"/>
        <w:rPr>
          <w:color w:val="000000" w:themeColor="text1"/>
        </w:rPr>
      </w:pPr>
      <w:r w:rsidRPr="00C03B51">
        <w:rPr>
          <w:color w:val="000000" w:themeColor="text1"/>
        </w:rPr>
        <w:t xml:space="preserve">All visitors and contractors are required to sign in and are escorted by a member of staff. CCTV is accessible to site operatives throughout the working day, and remotely viewable on mobile devices at all times. If a breach in security is detected site operatives/the security guard would contact the Site Manager or their deputy and the emergency services as appropriate, both inside and outside of operational hours. </w:t>
      </w:r>
    </w:p>
    <w:p w14:paraId="09C49659" w14:textId="77777777" w:rsidR="004D6ED0" w:rsidRPr="009E27F2" w:rsidRDefault="004D6ED0" w:rsidP="008D551B">
      <w:pPr>
        <w:autoSpaceDE w:val="0"/>
        <w:autoSpaceDN w:val="0"/>
        <w:adjustRightInd w:val="0"/>
        <w:spacing w:after="0" w:line="240" w:lineRule="auto"/>
        <w:jc w:val="both"/>
        <w:rPr>
          <w:color w:val="FF0000"/>
        </w:rPr>
      </w:pPr>
    </w:p>
    <w:p w14:paraId="0C02DFDD" w14:textId="77777777" w:rsidR="004D6ED0" w:rsidRPr="00C03B51" w:rsidRDefault="002E554D" w:rsidP="008D551B">
      <w:pPr>
        <w:autoSpaceDE w:val="0"/>
        <w:autoSpaceDN w:val="0"/>
        <w:adjustRightInd w:val="0"/>
        <w:spacing w:after="0" w:line="240" w:lineRule="auto"/>
        <w:jc w:val="both"/>
        <w:rPr>
          <w:color w:val="000000" w:themeColor="text1"/>
        </w:rPr>
      </w:pPr>
      <w:r w:rsidRPr="00C03B51">
        <w:rPr>
          <w:color w:val="000000" w:themeColor="text1"/>
        </w:rPr>
        <w:t xml:space="preserve">All security measures on site are inspected at the commencement of every working day by site operatives to ensure their continued integrity. Any defects or damages which compromise the </w:t>
      </w:r>
      <w:r w:rsidRPr="00C03B51">
        <w:rPr>
          <w:color w:val="000000" w:themeColor="text1"/>
        </w:rPr>
        <w:lastRenderedPageBreak/>
        <w:t>integrity of the enclosure will</w:t>
      </w:r>
      <w:r w:rsidR="00DE0E1C" w:rsidRPr="00C03B51">
        <w:rPr>
          <w:rFonts w:cs="TTEEt00"/>
          <w:b/>
          <w:color w:val="000000" w:themeColor="text1"/>
          <w:sz w:val="24"/>
          <w:szCs w:val="24"/>
        </w:rPr>
        <w:t xml:space="preserve"> </w:t>
      </w:r>
      <w:r w:rsidR="00DE0E1C" w:rsidRPr="00C03B51">
        <w:rPr>
          <w:color w:val="000000" w:themeColor="text1"/>
        </w:rPr>
        <w:t xml:space="preserve">be made secure by temporary repair by the end of the working day. Permanent repairs will be made within a maximum of 5 days. </w:t>
      </w:r>
    </w:p>
    <w:p w14:paraId="3434FFF9" w14:textId="77777777" w:rsidR="004D6ED0" w:rsidRPr="009E27F2" w:rsidRDefault="004D6ED0" w:rsidP="008D551B">
      <w:pPr>
        <w:autoSpaceDE w:val="0"/>
        <w:autoSpaceDN w:val="0"/>
        <w:adjustRightInd w:val="0"/>
        <w:spacing w:after="0" w:line="240" w:lineRule="auto"/>
        <w:jc w:val="both"/>
        <w:rPr>
          <w:color w:val="FF0000"/>
        </w:rPr>
      </w:pPr>
    </w:p>
    <w:p w14:paraId="365A9600" w14:textId="6552CAA5" w:rsidR="008D551B" w:rsidRPr="0055024C" w:rsidRDefault="00DE0E1C" w:rsidP="008D551B">
      <w:pPr>
        <w:autoSpaceDE w:val="0"/>
        <w:autoSpaceDN w:val="0"/>
        <w:adjustRightInd w:val="0"/>
        <w:spacing w:after="0" w:line="240" w:lineRule="auto"/>
        <w:jc w:val="both"/>
        <w:rPr>
          <w:rFonts w:cs="TTEEt00"/>
          <w:b/>
          <w:color w:val="000000" w:themeColor="text1"/>
          <w:sz w:val="24"/>
          <w:szCs w:val="24"/>
        </w:rPr>
      </w:pPr>
      <w:r w:rsidRPr="0055024C">
        <w:rPr>
          <w:color w:val="000000" w:themeColor="text1"/>
        </w:rPr>
        <w:t>In the event of a breach of security at the site, the cause is investigated, and appropriate mitigation measures implemented, such as repositioning of CCTV cameras, repair of security infrastructure, and/or additional deterrents. This is recorded in the site diary. Records maintained include inspections and maintenance of perimeter fencing and gates, doors and locks, breaches of security, investigations and actions taken.</w:t>
      </w:r>
    </w:p>
    <w:p w14:paraId="4FEE5923" w14:textId="77777777" w:rsidR="008D551B" w:rsidRPr="009E27F2" w:rsidRDefault="008D551B" w:rsidP="008D551B">
      <w:pPr>
        <w:autoSpaceDE w:val="0"/>
        <w:autoSpaceDN w:val="0"/>
        <w:adjustRightInd w:val="0"/>
        <w:spacing w:after="0" w:line="240" w:lineRule="auto"/>
        <w:jc w:val="both"/>
        <w:rPr>
          <w:rFonts w:cs="TTEEt00"/>
          <w:b/>
          <w:color w:val="FF0000"/>
          <w:sz w:val="24"/>
          <w:szCs w:val="24"/>
        </w:rPr>
      </w:pPr>
    </w:p>
    <w:p w14:paraId="4A7E7009" w14:textId="7A599A23" w:rsidR="004D6ED0" w:rsidRPr="00C51850" w:rsidRDefault="005846AB" w:rsidP="008D551B">
      <w:pPr>
        <w:autoSpaceDE w:val="0"/>
        <w:autoSpaceDN w:val="0"/>
        <w:adjustRightInd w:val="0"/>
        <w:spacing w:after="0" w:line="240" w:lineRule="auto"/>
        <w:jc w:val="both"/>
        <w:rPr>
          <w:rFonts w:cs="TTEEt00"/>
          <w:b/>
          <w:color w:val="000000" w:themeColor="text1"/>
        </w:rPr>
      </w:pPr>
      <w:r w:rsidRPr="00C51850">
        <w:rPr>
          <w:rFonts w:cs="TTEEt00"/>
          <w:b/>
          <w:color w:val="000000" w:themeColor="text1"/>
        </w:rPr>
        <w:t xml:space="preserve">Mobile </w:t>
      </w:r>
      <w:r w:rsidR="003657FE" w:rsidRPr="00C51850">
        <w:rPr>
          <w:rFonts w:cs="TTEEt00"/>
          <w:b/>
          <w:color w:val="000000" w:themeColor="text1"/>
        </w:rPr>
        <w:t>Plant and Equipment</w:t>
      </w:r>
    </w:p>
    <w:p w14:paraId="3599B0FA" w14:textId="0A39AF27" w:rsidR="00B9425B" w:rsidRPr="00C51850" w:rsidRDefault="00B9425B" w:rsidP="008D551B">
      <w:pPr>
        <w:autoSpaceDE w:val="0"/>
        <w:autoSpaceDN w:val="0"/>
        <w:adjustRightInd w:val="0"/>
        <w:spacing w:after="0" w:line="240" w:lineRule="auto"/>
        <w:jc w:val="both"/>
        <w:rPr>
          <w:rFonts w:cs="TTEEt00"/>
          <w:bCs/>
          <w:color w:val="000000" w:themeColor="text1"/>
        </w:rPr>
      </w:pPr>
      <w:r w:rsidRPr="00C51850">
        <w:rPr>
          <w:rFonts w:cs="TTEEt00"/>
          <w:bCs/>
          <w:color w:val="000000" w:themeColor="text1"/>
        </w:rPr>
        <w:t>Mobile plant and equipment consists of:</w:t>
      </w:r>
    </w:p>
    <w:p w14:paraId="60D6280B" w14:textId="77777777" w:rsidR="00B9425B" w:rsidRPr="00C51850" w:rsidRDefault="00B9425B" w:rsidP="008D551B">
      <w:pPr>
        <w:autoSpaceDE w:val="0"/>
        <w:autoSpaceDN w:val="0"/>
        <w:adjustRightInd w:val="0"/>
        <w:spacing w:after="0" w:line="240" w:lineRule="auto"/>
        <w:jc w:val="both"/>
        <w:rPr>
          <w:rFonts w:cs="TTEEt00"/>
          <w:bCs/>
          <w:color w:val="000000" w:themeColor="text1"/>
        </w:rPr>
      </w:pPr>
    </w:p>
    <w:p w14:paraId="1231EBD5" w14:textId="7E01C412" w:rsidR="00B9425B" w:rsidRPr="00C51850" w:rsidRDefault="0061242A" w:rsidP="002F559B">
      <w:pPr>
        <w:pStyle w:val="ListParagraph"/>
        <w:numPr>
          <w:ilvl w:val="0"/>
          <w:numId w:val="15"/>
        </w:numPr>
        <w:autoSpaceDE w:val="0"/>
        <w:autoSpaceDN w:val="0"/>
        <w:adjustRightInd w:val="0"/>
        <w:spacing w:after="0" w:line="240" w:lineRule="auto"/>
        <w:jc w:val="both"/>
        <w:rPr>
          <w:rFonts w:cs="TTEEt00"/>
          <w:bCs/>
          <w:color w:val="000000" w:themeColor="text1"/>
        </w:rPr>
      </w:pPr>
      <w:r w:rsidRPr="00C51850">
        <w:rPr>
          <w:rFonts w:cs="TTEEt00"/>
          <w:bCs/>
          <w:color w:val="000000" w:themeColor="text1"/>
        </w:rPr>
        <w:t>X</w:t>
      </w:r>
      <w:r w:rsidR="00D36453" w:rsidRPr="00C51850">
        <w:rPr>
          <w:rFonts w:cs="TTEEt00"/>
          <w:bCs/>
          <w:color w:val="000000" w:themeColor="text1"/>
        </w:rPr>
        <w:t>2</w:t>
      </w:r>
      <w:r w:rsidR="00B9425B" w:rsidRPr="00C51850">
        <w:rPr>
          <w:rFonts w:cs="TTEEt00"/>
          <w:bCs/>
          <w:color w:val="000000" w:themeColor="text1"/>
        </w:rPr>
        <w:t xml:space="preserve"> </w:t>
      </w:r>
      <w:r w:rsidR="00D36453" w:rsidRPr="00C51850">
        <w:rPr>
          <w:rFonts w:cs="TTEEt00"/>
          <w:bCs/>
          <w:color w:val="000000" w:themeColor="text1"/>
        </w:rPr>
        <w:t>Material Handlers</w:t>
      </w:r>
      <w:r w:rsidR="00D27FE4" w:rsidRPr="00C51850">
        <w:rPr>
          <w:rFonts w:cs="TTEEt00"/>
          <w:bCs/>
          <w:color w:val="000000" w:themeColor="text1"/>
        </w:rPr>
        <w:t>;</w:t>
      </w:r>
    </w:p>
    <w:p w14:paraId="6BB6A325" w14:textId="0BB2555D" w:rsidR="00B9425B" w:rsidRPr="00C51850" w:rsidRDefault="00C51850" w:rsidP="002F559B">
      <w:pPr>
        <w:pStyle w:val="ListParagraph"/>
        <w:numPr>
          <w:ilvl w:val="0"/>
          <w:numId w:val="15"/>
        </w:numPr>
        <w:autoSpaceDE w:val="0"/>
        <w:autoSpaceDN w:val="0"/>
        <w:adjustRightInd w:val="0"/>
        <w:spacing w:after="0" w:line="240" w:lineRule="auto"/>
        <w:jc w:val="both"/>
        <w:rPr>
          <w:rFonts w:cs="TTEEt00"/>
          <w:bCs/>
          <w:color w:val="000000" w:themeColor="text1"/>
        </w:rPr>
      </w:pPr>
      <w:r w:rsidRPr="00C51850">
        <w:rPr>
          <w:rFonts w:cs="TTEEt00"/>
          <w:bCs/>
          <w:color w:val="000000" w:themeColor="text1"/>
        </w:rPr>
        <w:t>X1 Loading Shovel</w:t>
      </w:r>
      <w:r w:rsidR="00D27FE4" w:rsidRPr="00C51850">
        <w:rPr>
          <w:rFonts w:cs="TTEEt00"/>
          <w:bCs/>
          <w:color w:val="000000" w:themeColor="text1"/>
        </w:rPr>
        <w:t>; and</w:t>
      </w:r>
    </w:p>
    <w:p w14:paraId="144D2CFB" w14:textId="74CD3EE8" w:rsidR="009F7DF0" w:rsidRPr="00C51850" w:rsidRDefault="00594761" w:rsidP="002F559B">
      <w:pPr>
        <w:pStyle w:val="ListParagraph"/>
        <w:numPr>
          <w:ilvl w:val="0"/>
          <w:numId w:val="15"/>
        </w:numPr>
        <w:autoSpaceDE w:val="0"/>
        <w:autoSpaceDN w:val="0"/>
        <w:adjustRightInd w:val="0"/>
        <w:spacing w:after="0" w:line="240" w:lineRule="auto"/>
        <w:jc w:val="both"/>
        <w:rPr>
          <w:rFonts w:cs="TTEEt00"/>
          <w:bCs/>
          <w:color w:val="000000" w:themeColor="text1"/>
        </w:rPr>
      </w:pPr>
      <w:r w:rsidRPr="00C51850">
        <w:rPr>
          <w:rFonts w:cs="TTEEt00"/>
          <w:bCs/>
          <w:color w:val="000000" w:themeColor="text1"/>
        </w:rPr>
        <w:t>x1</w:t>
      </w:r>
      <w:r w:rsidR="0061242A" w:rsidRPr="00C51850">
        <w:rPr>
          <w:rFonts w:cs="TTEEt00"/>
          <w:bCs/>
          <w:color w:val="000000" w:themeColor="text1"/>
        </w:rPr>
        <w:t xml:space="preserve"> </w:t>
      </w:r>
      <w:r w:rsidR="00D36453" w:rsidRPr="00C51850">
        <w:rPr>
          <w:rFonts w:cs="TTEEt00"/>
          <w:bCs/>
          <w:color w:val="000000" w:themeColor="text1"/>
        </w:rPr>
        <w:t xml:space="preserve">360 Excavator </w:t>
      </w:r>
    </w:p>
    <w:p w14:paraId="0A5DC057" w14:textId="77777777" w:rsidR="009F7DF0" w:rsidRPr="00C51850" w:rsidRDefault="009F7DF0" w:rsidP="009F7DF0">
      <w:pPr>
        <w:autoSpaceDE w:val="0"/>
        <w:autoSpaceDN w:val="0"/>
        <w:adjustRightInd w:val="0"/>
        <w:spacing w:after="0" w:line="240" w:lineRule="auto"/>
        <w:jc w:val="both"/>
        <w:rPr>
          <w:rFonts w:cs="TTEEt00"/>
          <w:bCs/>
          <w:color w:val="000000" w:themeColor="text1"/>
        </w:rPr>
      </w:pPr>
    </w:p>
    <w:p w14:paraId="3101EA3A" w14:textId="00BAB8F1" w:rsidR="003657FE" w:rsidRPr="00C51850" w:rsidRDefault="00F42434" w:rsidP="008D551B">
      <w:pPr>
        <w:autoSpaceDE w:val="0"/>
        <w:autoSpaceDN w:val="0"/>
        <w:adjustRightInd w:val="0"/>
        <w:spacing w:after="0" w:line="240" w:lineRule="auto"/>
        <w:jc w:val="both"/>
        <w:rPr>
          <w:color w:val="000000" w:themeColor="text1"/>
        </w:rPr>
      </w:pPr>
      <w:r w:rsidRPr="00C51850">
        <w:rPr>
          <w:color w:val="000000" w:themeColor="text1"/>
        </w:rPr>
        <w:t xml:space="preserve">Mobile </w:t>
      </w:r>
      <w:r w:rsidR="009B040D" w:rsidRPr="00C51850">
        <w:rPr>
          <w:color w:val="000000" w:themeColor="text1"/>
        </w:rPr>
        <w:t>Plant</w:t>
      </w:r>
      <w:r w:rsidRPr="00C51850">
        <w:rPr>
          <w:color w:val="000000" w:themeColor="text1"/>
        </w:rPr>
        <w:t xml:space="preserve"> and equipment</w:t>
      </w:r>
      <w:r w:rsidR="009B040D" w:rsidRPr="00C51850">
        <w:rPr>
          <w:color w:val="000000" w:themeColor="text1"/>
        </w:rPr>
        <w:t xml:space="preserve"> is checked daily before use and regularly maintained as part of Health &amp; Safety Procedures and with</w:t>
      </w:r>
      <w:r w:rsidR="00A712FE" w:rsidRPr="00C51850">
        <w:rPr>
          <w:color w:val="000000" w:themeColor="text1"/>
        </w:rPr>
        <w:t>in</w:t>
      </w:r>
      <w:r w:rsidR="009B040D" w:rsidRPr="00C51850">
        <w:rPr>
          <w:color w:val="000000" w:themeColor="text1"/>
        </w:rPr>
        <w:t xml:space="preserve"> manufacturer guidelines. Maintenance is recorded in daily</w:t>
      </w:r>
      <w:r w:rsidR="00A712FE" w:rsidRPr="00C51850">
        <w:rPr>
          <w:color w:val="000000" w:themeColor="text1"/>
        </w:rPr>
        <w:t xml:space="preserve"> and </w:t>
      </w:r>
      <w:r w:rsidR="009B040D" w:rsidRPr="00C51850">
        <w:rPr>
          <w:color w:val="000000" w:themeColor="text1"/>
        </w:rPr>
        <w:t>weekly</w:t>
      </w:r>
      <w:r w:rsidR="00A712FE" w:rsidRPr="00C51850">
        <w:rPr>
          <w:color w:val="000000" w:themeColor="text1"/>
        </w:rPr>
        <w:t xml:space="preserve"> (depending on the maintenance requirements) and </w:t>
      </w:r>
      <w:r w:rsidR="009B040D" w:rsidRPr="00C51850">
        <w:rPr>
          <w:color w:val="000000" w:themeColor="text1"/>
        </w:rPr>
        <w:t>record</w:t>
      </w:r>
      <w:r w:rsidR="00A712FE" w:rsidRPr="00C51850">
        <w:rPr>
          <w:color w:val="000000" w:themeColor="text1"/>
        </w:rPr>
        <w:t>ed on the plant maintenance</w:t>
      </w:r>
      <w:r w:rsidR="009B040D" w:rsidRPr="00C51850">
        <w:rPr>
          <w:color w:val="000000" w:themeColor="text1"/>
        </w:rPr>
        <w:t xml:space="preserve"> sheets. Any faults or problems noted during the daily checks are reported either directly to the manager</w:t>
      </w:r>
      <w:r w:rsidR="00D64726" w:rsidRPr="00C51850">
        <w:rPr>
          <w:color w:val="000000" w:themeColor="text1"/>
        </w:rPr>
        <w:t>,</w:t>
      </w:r>
      <w:r w:rsidR="009B040D" w:rsidRPr="00C51850">
        <w:rPr>
          <w:color w:val="000000" w:themeColor="text1"/>
        </w:rPr>
        <w:t xml:space="preserve"> or in his absence</w:t>
      </w:r>
      <w:r w:rsidR="00D64726" w:rsidRPr="00C51850">
        <w:rPr>
          <w:color w:val="000000" w:themeColor="text1"/>
        </w:rPr>
        <w:t>,</w:t>
      </w:r>
      <w:r w:rsidR="009B040D" w:rsidRPr="00C51850">
        <w:rPr>
          <w:color w:val="000000" w:themeColor="text1"/>
        </w:rPr>
        <w:t xml:space="preserve"> the site supervisor so that the problem or fault can be rectified. Again, actions will be recorded using the sites defect sheet. Fire extinguishers are </w:t>
      </w:r>
      <w:r w:rsidR="00D64726" w:rsidRPr="00C51850">
        <w:rPr>
          <w:color w:val="000000" w:themeColor="text1"/>
        </w:rPr>
        <w:t xml:space="preserve">strategically </w:t>
      </w:r>
      <w:r w:rsidR="009B040D" w:rsidRPr="00C51850">
        <w:rPr>
          <w:color w:val="000000" w:themeColor="text1"/>
        </w:rPr>
        <w:t>located around the site</w:t>
      </w:r>
      <w:r w:rsidR="00D64726" w:rsidRPr="00C51850">
        <w:rPr>
          <w:color w:val="000000" w:themeColor="text1"/>
        </w:rPr>
        <w:t xml:space="preserve"> </w:t>
      </w:r>
      <w:r w:rsidR="009B040D" w:rsidRPr="00C51850">
        <w:rPr>
          <w:color w:val="000000" w:themeColor="text1"/>
        </w:rPr>
        <w:t>to ensure that fires can be dealt with swiftly.</w:t>
      </w:r>
    </w:p>
    <w:p w14:paraId="6789F72D" w14:textId="77777777" w:rsidR="009559B8" w:rsidRPr="009E27F2" w:rsidRDefault="009559B8" w:rsidP="008D551B">
      <w:pPr>
        <w:autoSpaceDE w:val="0"/>
        <w:autoSpaceDN w:val="0"/>
        <w:adjustRightInd w:val="0"/>
        <w:spacing w:after="0" w:line="240" w:lineRule="auto"/>
        <w:jc w:val="both"/>
        <w:rPr>
          <w:color w:val="FF0000"/>
        </w:rPr>
      </w:pPr>
    </w:p>
    <w:p w14:paraId="4D303EEA" w14:textId="28931ABF" w:rsidR="009559B8" w:rsidRPr="00C51850" w:rsidRDefault="009559B8" w:rsidP="008D551B">
      <w:pPr>
        <w:autoSpaceDE w:val="0"/>
        <w:autoSpaceDN w:val="0"/>
        <w:adjustRightInd w:val="0"/>
        <w:spacing w:after="0" w:line="240" w:lineRule="auto"/>
        <w:jc w:val="both"/>
        <w:rPr>
          <w:color w:val="000000" w:themeColor="text1"/>
        </w:rPr>
      </w:pPr>
      <w:r w:rsidRPr="00C51850">
        <w:rPr>
          <w:color w:val="000000" w:themeColor="text1"/>
        </w:rPr>
        <w:t xml:space="preserve">Mobile plant will be cleaned down daily to remove </w:t>
      </w:r>
      <w:r w:rsidR="00CE481D" w:rsidRPr="00C51850">
        <w:rPr>
          <w:color w:val="000000" w:themeColor="text1"/>
        </w:rPr>
        <w:t>dust build up, fluff and any other potentially combustible materials.</w:t>
      </w:r>
    </w:p>
    <w:p w14:paraId="14E16221" w14:textId="77777777" w:rsidR="00D64726" w:rsidRPr="009E27F2" w:rsidRDefault="00D64726" w:rsidP="008D551B">
      <w:pPr>
        <w:autoSpaceDE w:val="0"/>
        <w:autoSpaceDN w:val="0"/>
        <w:adjustRightInd w:val="0"/>
        <w:spacing w:after="0" w:line="240" w:lineRule="auto"/>
        <w:jc w:val="both"/>
        <w:rPr>
          <w:color w:val="FF0000"/>
        </w:rPr>
      </w:pPr>
    </w:p>
    <w:p w14:paraId="2EFAA20A" w14:textId="7B9BE552" w:rsidR="009B040D" w:rsidRPr="00C51850" w:rsidRDefault="00612573" w:rsidP="008D551B">
      <w:pPr>
        <w:autoSpaceDE w:val="0"/>
        <w:autoSpaceDN w:val="0"/>
        <w:adjustRightInd w:val="0"/>
        <w:spacing w:after="0" w:line="240" w:lineRule="auto"/>
        <w:jc w:val="both"/>
        <w:rPr>
          <w:color w:val="000000" w:themeColor="text1"/>
        </w:rPr>
      </w:pPr>
      <w:r w:rsidRPr="00C51850">
        <w:rPr>
          <w:color w:val="000000" w:themeColor="text1"/>
        </w:rPr>
        <w:t xml:space="preserve">Mobile plant that is not being used is </w:t>
      </w:r>
      <w:r w:rsidR="006F2DB4" w:rsidRPr="00C51850">
        <w:rPr>
          <w:color w:val="000000" w:themeColor="text1"/>
        </w:rPr>
        <w:t xml:space="preserve">kept a minimum distance of 6 meters </w:t>
      </w:r>
      <w:r w:rsidRPr="00C51850">
        <w:rPr>
          <w:color w:val="000000" w:themeColor="text1"/>
        </w:rPr>
        <w:t xml:space="preserve">away from combustible materials. Mobile plant will be fully isolated at the end of every working day. </w:t>
      </w:r>
      <w:r w:rsidR="008649CF" w:rsidRPr="00C51850">
        <w:rPr>
          <w:color w:val="000000" w:themeColor="text1"/>
        </w:rPr>
        <w:t>Employee/visitor/contractor vehicles</w:t>
      </w:r>
      <w:r w:rsidRPr="00C51850">
        <w:rPr>
          <w:color w:val="000000" w:themeColor="text1"/>
        </w:rPr>
        <w:t xml:space="preserve"> are parked in the </w:t>
      </w:r>
      <w:r w:rsidR="00E316AC" w:rsidRPr="00C51850">
        <w:rPr>
          <w:color w:val="000000" w:themeColor="text1"/>
        </w:rPr>
        <w:t>designated</w:t>
      </w:r>
      <w:r w:rsidRPr="00C51850">
        <w:rPr>
          <w:color w:val="000000" w:themeColor="text1"/>
        </w:rPr>
        <w:t xml:space="preserve"> car park which is located at the front of the site well away from storage and processing areas</w:t>
      </w:r>
    </w:p>
    <w:p w14:paraId="414A4D8D" w14:textId="77777777" w:rsidR="005846AB" w:rsidRPr="00C51850" w:rsidRDefault="005846AB" w:rsidP="008D551B">
      <w:pPr>
        <w:autoSpaceDE w:val="0"/>
        <w:autoSpaceDN w:val="0"/>
        <w:adjustRightInd w:val="0"/>
        <w:spacing w:after="0" w:line="240" w:lineRule="auto"/>
        <w:jc w:val="both"/>
        <w:rPr>
          <w:color w:val="000000" w:themeColor="text1"/>
        </w:rPr>
      </w:pPr>
    </w:p>
    <w:p w14:paraId="13AAB20C" w14:textId="10E4732C" w:rsidR="005846AB" w:rsidRPr="00C51850" w:rsidRDefault="005846AB" w:rsidP="008D551B">
      <w:pPr>
        <w:autoSpaceDE w:val="0"/>
        <w:autoSpaceDN w:val="0"/>
        <w:adjustRightInd w:val="0"/>
        <w:spacing w:after="0" w:line="240" w:lineRule="auto"/>
        <w:jc w:val="both"/>
        <w:rPr>
          <w:b/>
          <w:bCs/>
          <w:color w:val="000000" w:themeColor="text1"/>
        </w:rPr>
      </w:pPr>
      <w:r w:rsidRPr="00C51850">
        <w:rPr>
          <w:b/>
          <w:bCs/>
          <w:color w:val="000000" w:themeColor="text1"/>
        </w:rPr>
        <w:t xml:space="preserve">Fixed Plant </w:t>
      </w:r>
    </w:p>
    <w:p w14:paraId="6EE95520" w14:textId="6BD9F4E4" w:rsidR="007E6716" w:rsidRPr="00C51850" w:rsidRDefault="007E6716" w:rsidP="008D551B">
      <w:pPr>
        <w:autoSpaceDE w:val="0"/>
        <w:autoSpaceDN w:val="0"/>
        <w:adjustRightInd w:val="0"/>
        <w:spacing w:after="0" w:line="240" w:lineRule="auto"/>
        <w:jc w:val="both"/>
        <w:rPr>
          <w:color w:val="000000" w:themeColor="text1"/>
        </w:rPr>
      </w:pPr>
      <w:r w:rsidRPr="00C51850">
        <w:rPr>
          <w:color w:val="000000" w:themeColor="text1"/>
        </w:rPr>
        <w:t>Fixed Plant consists of:</w:t>
      </w:r>
    </w:p>
    <w:p w14:paraId="1BE33998" w14:textId="77777777" w:rsidR="007E6716" w:rsidRPr="009E27F2" w:rsidRDefault="007E6716" w:rsidP="008D551B">
      <w:pPr>
        <w:autoSpaceDE w:val="0"/>
        <w:autoSpaceDN w:val="0"/>
        <w:adjustRightInd w:val="0"/>
        <w:spacing w:after="0" w:line="240" w:lineRule="auto"/>
        <w:jc w:val="both"/>
        <w:rPr>
          <w:b/>
          <w:bCs/>
          <w:color w:val="FF0000"/>
        </w:rPr>
      </w:pPr>
    </w:p>
    <w:p w14:paraId="6545C927" w14:textId="17CC0DD3" w:rsidR="00C51850" w:rsidRPr="00C51850" w:rsidRDefault="00C51850" w:rsidP="00C51850">
      <w:pPr>
        <w:pStyle w:val="ListParagraph"/>
        <w:numPr>
          <w:ilvl w:val="0"/>
          <w:numId w:val="15"/>
        </w:numPr>
        <w:autoSpaceDE w:val="0"/>
        <w:autoSpaceDN w:val="0"/>
        <w:adjustRightInd w:val="0"/>
        <w:spacing w:after="0" w:line="240" w:lineRule="auto"/>
        <w:jc w:val="both"/>
        <w:rPr>
          <w:rFonts w:cs="TTEEt00"/>
          <w:bCs/>
          <w:color w:val="000000" w:themeColor="text1"/>
        </w:rPr>
      </w:pPr>
      <w:r w:rsidRPr="00C51850">
        <w:rPr>
          <w:rFonts w:cs="TTEEt00"/>
          <w:bCs/>
          <w:color w:val="000000" w:themeColor="text1"/>
        </w:rPr>
        <w:t xml:space="preserve">X1 Picking Station </w:t>
      </w:r>
    </w:p>
    <w:p w14:paraId="4CC6695F" w14:textId="4142C23F" w:rsidR="00D27FE4" w:rsidRPr="009E27F2" w:rsidRDefault="00D27FE4" w:rsidP="00C51850">
      <w:pPr>
        <w:pStyle w:val="ListParagraph"/>
        <w:autoSpaceDE w:val="0"/>
        <w:autoSpaceDN w:val="0"/>
        <w:adjustRightInd w:val="0"/>
        <w:spacing w:after="0" w:line="240" w:lineRule="auto"/>
        <w:jc w:val="both"/>
        <w:rPr>
          <w:color w:val="FF0000"/>
        </w:rPr>
      </w:pPr>
    </w:p>
    <w:p w14:paraId="22BC7681" w14:textId="594FD3AE" w:rsidR="00F42434" w:rsidRPr="00C51850" w:rsidRDefault="00C51850" w:rsidP="00F42434">
      <w:pPr>
        <w:autoSpaceDE w:val="0"/>
        <w:autoSpaceDN w:val="0"/>
        <w:adjustRightInd w:val="0"/>
        <w:spacing w:after="0" w:line="240" w:lineRule="auto"/>
        <w:jc w:val="both"/>
        <w:rPr>
          <w:color w:val="000000" w:themeColor="text1"/>
        </w:rPr>
      </w:pPr>
      <w:r w:rsidRPr="00C51850">
        <w:rPr>
          <w:color w:val="000000" w:themeColor="text1"/>
        </w:rPr>
        <w:t>The picking station</w:t>
      </w:r>
      <w:r w:rsidR="00F42434" w:rsidRPr="00C51850">
        <w:rPr>
          <w:color w:val="000000" w:themeColor="text1"/>
        </w:rPr>
        <w:t xml:space="preserve"> is checked daily before use and regularly maintained as part of Health &amp; Safety Procedures and within manufacturer guidelines. Maintenance is recorded in daily and weekly (depending on the maintenance requirements) and recorded on the plant maintenance sheets. Any faults or problems noted during the daily checks are reported either directly to the </w:t>
      </w:r>
      <w:r w:rsidR="002C1F80" w:rsidRPr="00C51850">
        <w:rPr>
          <w:color w:val="000000" w:themeColor="text1"/>
        </w:rPr>
        <w:t>Plant M</w:t>
      </w:r>
      <w:r w:rsidR="00F42434" w:rsidRPr="00C51850">
        <w:rPr>
          <w:color w:val="000000" w:themeColor="text1"/>
        </w:rPr>
        <w:t xml:space="preserve">anager, or in his absence, the </w:t>
      </w:r>
      <w:r w:rsidR="002C1F80" w:rsidRPr="00C51850">
        <w:rPr>
          <w:color w:val="000000" w:themeColor="text1"/>
        </w:rPr>
        <w:t>Site Manager</w:t>
      </w:r>
      <w:r w:rsidR="00F42434" w:rsidRPr="00C51850">
        <w:rPr>
          <w:color w:val="000000" w:themeColor="text1"/>
        </w:rPr>
        <w:t xml:space="preserve"> so that the problem or fault can be rectified. Again, actions will be recorded using the sites defect sheet. Fire extinguishers are strategically located around the </w:t>
      </w:r>
      <w:r w:rsidR="0095609D" w:rsidRPr="00C51850">
        <w:rPr>
          <w:color w:val="000000" w:themeColor="text1"/>
        </w:rPr>
        <w:t>fixed plant to ensure that fires can be dealt with swiftly.</w:t>
      </w:r>
    </w:p>
    <w:p w14:paraId="6DA109C4" w14:textId="77777777" w:rsidR="007156FE" w:rsidRPr="009E27F2" w:rsidRDefault="007156FE" w:rsidP="00F42434">
      <w:pPr>
        <w:autoSpaceDE w:val="0"/>
        <w:autoSpaceDN w:val="0"/>
        <w:adjustRightInd w:val="0"/>
        <w:spacing w:after="0" w:line="240" w:lineRule="auto"/>
        <w:jc w:val="both"/>
        <w:rPr>
          <w:color w:val="FF0000"/>
        </w:rPr>
      </w:pPr>
    </w:p>
    <w:p w14:paraId="2C2B5073" w14:textId="641795F0" w:rsidR="00F42434" w:rsidRPr="008A1B9A" w:rsidRDefault="007156FE" w:rsidP="00F42434">
      <w:pPr>
        <w:autoSpaceDE w:val="0"/>
        <w:autoSpaceDN w:val="0"/>
        <w:adjustRightInd w:val="0"/>
        <w:spacing w:after="0" w:line="240" w:lineRule="auto"/>
        <w:jc w:val="both"/>
        <w:rPr>
          <w:color w:val="000000" w:themeColor="text1"/>
        </w:rPr>
      </w:pPr>
      <w:r w:rsidRPr="008A1B9A">
        <w:rPr>
          <w:color w:val="000000" w:themeColor="text1"/>
        </w:rPr>
        <w:t>Fixed plant</w:t>
      </w:r>
      <w:r w:rsidR="00F42434" w:rsidRPr="008A1B9A">
        <w:rPr>
          <w:color w:val="000000" w:themeColor="text1"/>
        </w:rPr>
        <w:t xml:space="preserve"> that is not being </w:t>
      </w:r>
      <w:r w:rsidR="008A1B9A" w:rsidRPr="008A1B9A">
        <w:rPr>
          <w:color w:val="000000" w:themeColor="text1"/>
        </w:rPr>
        <w:t xml:space="preserve">used </w:t>
      </w:r>
      <w:r w:rsidRPr="008A1B9A">
        <w:rPr>
          <w:color w:val="000000" w:themeColor="text1"/>
        </w:rPr>
        <w:t xml:space="preserve">(E.g. at the end of the working day) will be overrun </w:t>
      </w:r>
      <w:r w:rsidR="007E78CF" w:rsidRPr="008A1B9A">
        <w:rPr>
          <w:color w:val="000000" w:themeColor="text1"/>
        </w:rPr>
        <w:t xml:space="preserve">(shafts, conveyors etc) to ensure all combustible wastes are fully discharged out from the plant. This will take approximately </w:t>
      </w:r>
      <w:r w:rsidR="00D25FC9" w:rsidRPr="008A1B9A">
        <w:rPr>
          <w:color w:val="000000" w:themeColor="text1"/>
        </w:rPr>
        <w:t xml:space="preserve">6 – 10 minutes (depending on </w:t>
      </w:r>
      <w:r w:rsidR="008A1B9A" w:rsidRPr="008A1B9A">
        <w:rPr>
          <w:color w:val="000000" w:themeColor="text1"/>
        </w:rPr>
        <w:t>debris build up</w:t>
      </w:r>
      <w:r w:rsidR="00D25FC9" w:rsidRPr="008A1B9A">
        <w:rPr>
          <w:color w:val="000000" w:themeColor="text1"/>
        </w:rPr>
        <w:t xml:space="preserve">). Combustible waste will be kept a </w:t>
      </w:r>
      <w:r w:rsidR="00DC0009" w:rsidRPr="008A1B9A">
        <w:rPr>
          <w:color w:val="000000" w:themeColor="text1"/>
        </w:rPr>
        <w:t>minimum</w:t>
      </w:r>
      <w:r w:rsidR="00D25FC9" w:rsidRPr="008A1B9A">
        <w:rPr>
          <w:color w:val="000000" w:themeColor="text1"/>
        </w:rPr>
        <w:t xml:space="preserve"> distance of 6 metres away from </w:t>
      </w:r>
      <w:r w:rsidR="00DC0009" w:rsidRPr="008A1B9A">
        <w:rPr>
          <w:color w:val="000000" w:themeColor="text1"/>
        </w:rPr>
        <w:t xml:space="preserve">all </w:t>
      </w:r>
      <w:r w:rsidR="00D25FC9" w:rsidRPr="008A1B9A">
        <w:rPr>
          <w:color w:val="000000" w:themeColor="text1"/>
        </w:rPr>
        <w:t>static plant</w:t>
      </w:r>
      <w:r w:rsidR="00DC0009" w:rsidRPr="008A1B9A">
        <w:rPr>
          <w:color w:val="000000" w:themeColor="text1"/>
        </w:rPr>
        <w:t xml:space="preserve"> </w:t>
      </w:r>
      <w:r w:rsidR="00D25FC9" w:rsidRPr="008A1B9A">
        <w:rPr>
          <w:color w:val="000000" w:themeColor="text1"/>
        </w:rPr>
        <w:t xml:space="preserve">(unless it is being used </w:t>
      </w:r>
      <w:r w:rsidR="00DC0009" w:rsidRPr="008A1B9A">
        <w:rPr>
          <w:color w:val="000000" w:themeColor="text1"/>
        </w:rPr>
        <w:t>to process waste).</w:t>
      </w:r>
      <w:r w:rsidR="00F42434" w:rsidRPr="008A1B9A">
        <w:rPr>
          <w:color w:val="000000" w:themeColor="text1"/>
        </w:rPr>
        <w:t xml:space="preserve"> </w:t>
      </w:r>
      <w:r w:rsidR="00DC0009" w:rsidRPr="008A1B9A">
        <w:rPr>
          <w:color w:val="000000" w:themeColor="text1"/>
        </w:rPr>
        <w:lastRenderedPageBreak/>
        <w:t>The</w:t>
      </w:r>
      <w:r w:rsidR="00691D83" w:rsidRPr="008A1B9A">
        <w:rPr>
          <w:color w:val="000000" w:themeColor="text1"/>
        </w:rPr>
        <w:t xml:space="preserve">re will be a site clean up at the end of each working day to remove any combustible material </w:t>
      </w:r>
      <w:r w:rsidR="004D6FCE" w:rsidRPr="008A1B9A">
        <w:rPr>
          <w:color w:val="000000" w:themeColor="text1"/>
        </w:rPr>
        <w:t xml:space="preserve">(fluff, dust, </w:t>
      </w:r>
      <w:r w:rsidR="005317E0" w:rsidRPr="008A1B9A">
        <w:rPr>
          <w:color w:val="000000" w:themeColor="text1"/>
        </w:rPr>
        <w:t>accumulations</w:t>
      </w:r>
      <w:r w:rsidR="004D6FCE" w:rsidRPr="008A1B9A">
        <w:rPr>
          <w:color w:val="000000" w:themeColor="text1"/>
        </w:rPr>
        <w:t>) from rollers, bearings and motors</w:t>
      </w:r>
      <w:r w:rsidR="005317E0" w:rsidRPr="008A1B9A">
        <w:rPr>
          <w:color w:val="000000" w:themeColor="text1"/>
        </w:rPr>
        <w:t>. Static P</w:t>
      </w:r>
      <w:r w:rsidR="00F42434" w:rsidRPr="008A1B9A">
        <w:rPr>
          <w:color w:val="000000" w:themeColor="text1"/>
        </w:rPr>
        <w:t xml:space="preserve">lant will be fully isolated at the end of every working day. </w:t>
      </w:r>
    </w:p>
    <w:p w14:paraId="3E836EC9" w14:textId="77777777" w:rsidR="00D2556A" w:rsidRPr="009E27F2" w:rsidRDefault="00D2556A" w:rsidP="00F42434">
      <w:pPr>
        <w:autoSpaceDE w:val="0"/>
        <w:autoSpaceDN w:val="0"/>
        <w:adjustRightInd w:val="0"/>
        <w:spacing w:after="0" w:line="240" w:lineRule="auto"/>
        <w:jc w:val="both"/>
        <w:rPr>
          <w:color w:val="FF0000"/>
        </w:rPr>
      </w:pPr>
    </w:p>
    <w:p w14:paraId="527D3FA1" w14:textId="1149CA80" w:rsidR="00D2556A" w:rsidRPr="00D85413" w:rsidRDefault="00D85413" w:rsidP="00D2556A">
      <w:pPr>
        <w:autoSpaceDE w:val="0"/>
        <w:autoSpaceDN w:val="0"/>
        <w:adjustRightInd w:val="0"/>
        <w:spacing w:after="0" w:line="240" w:lineRule="auto"/>
        <w:jc w:val="both"/>
        <w:rPr>
          <w:color w:val="000000" w:themeColor="text1"/>
        </w:rPr>
      </w:pPr>
      <w:r w:rsidRPr="00D85413">
        <w:rPr>
          <w:color w:val="000000" w:themeColor="text1"/>
        </w:rPr>
        <w:t>Ian (Plant Manager)</w:t>
      </w:r>
      <w:r w:rsidR="00D2556A" w:rsidRPr="00D85413">
        <w:rPr>
          <w:color w:val="000000" w:themeColor="text1"/>
        </w:rPr>
        <w:t xml:space="preserve"> is responsible for all aspects of plant maintenance for </w:t>
      </w:r>
      <w:r w:rsidR="00313473" w:rsidRPr="00D85413">
        <w:rPr>
          <w:color w:val="000000" w:themeColor="text1"/>
        </w:rPr>
        <w:t xml:space="preserve">safety, preventative maintenance, </w:t>
      </w:r>
      <w:r w:rsidR="006A2C9E" w:rsidRPr="00D85413">
        <w:rPr>
          <w:color w:val="000000" w:themeColor="text1"/>
        </w:rPr>
        <w:t xml:space="preserve">and </w:t>
      </w:r>
      <w:r w:rsidR="00313473" w:rsidRPr="00D85413">
        <w:rPr>
          <w:color w:val="000000" w:themeColor="text1"/>
        </w:rPr>
        <w:t>fire and pollution prevention</w:t>
      </w:r>
      <w:r w:rsidR="006A2C9E" w:rsidRPr="00D85413">
        <w:rPr>
          <w:color w:val="000000" w:themeColor="text1"/>
        </w:rPr>
        <w:t xml:space="preserve">. </w:t>
      </w:r>
    </w:p>
    <w:p w14:paraId="079FDB04" w14:textId="6BCA7F29" w:rsidR="00D2556A" w:rsidRPr="009E27F2" w:rsidRDefault="00D2556A" w:rsidP="00F42434">
      <w:pPr>
        <w:autoSpaceDE w:val="0"/>
        <w:autoSpaceDN w:val="0"/>
        <w:adjustRightInd w:val="0"/>
        <w:spacing w:after="0" w:line="240" w:lineRule="auto"/>
        <w:jc w:val="both"/>
        <w:rPr>
          <w:color w:val="FF0000"/>
        </w:rPr>
      </w:pPr>
    </w:p>
    <w:p w14:paraId="24CBD7CE" w14:textId="77777777" w:rsidR="003A0AA6" w:rsidRPr="00D85413" w:rsidRDefault="003A0AA6" w:rsidP="008D551B">
      <w:pPr>
        <w:autoSpaceDE w:val="0"/>
        <w:autoSpaceDN w:val="0"/>
        <w:adjustRightInd w:val="0"/>
        <w:spacing w:after="0" w:line="240" w:lineRule="auto"/>
        <w:jc w:val="both"/>
        <w:rPr>
          <w:color w:val="000000" w:themeColor="text1"/>
        </w:rPr>
      </w:pPr>
      <w:r w:rsidRPr="00D85413">
        <w:rPr>
          <w:b/>
          <w:bCs/>
          <w:color w:val="000000" w:themeColor="text1"/>
        </w:rPr>
        <w:t>Electrical faults including damaged or exposed electrical cable</w:t>
      </w:r>
    </w:p>
    <w:p w14:paraId="283D4661" w14:textId="4EA783F7" w:rsidR="006A2838" w:rsidRPr="00D85413" w:rsidRDefault="003A0AA6" w:rsidP="008D551B">
      <w:pPr>
        <w:autoSpaceDE w:val="0"/>
        <w:autoSpaceDN w:val="0"/>
        <w:adjustRightInd w:val="0"/>
        <w:spacing w:after="0" w:line="240" w:lineRule="auto"/>
        <w:jc w:val="both"/>
        <w:rPr>
          <w:color w:val="000000" w:themeColor="text1"/>
        </w:rPr>
      </w:pPr>
      <w:r w:rsidRPr="00D85413">
        <w:rPr>
          <w:color w:val="000000" w:themeColor="text1"/>
        </w:rPr>
        <w:t>All buildings have been wired by a qualified/certified electrician and daily checks</w:t>
      </w:r>
      <w:r w:rsidR="00E17A96" w:rsidRPr="00D85413">
        <w:rPr>
          <w:color w:val="000000" w:themeColor="text1"/>
        </w:rPr>
        <w:t xml:space="preserve"> are</w:t>
      </w:r>
      <w:r w:rsidRPr="00D85413">
        <w:rPr>
          <w:color w:val="000000" w:themeColor="text1"/>
        </w:rPr>
        <w:t xml:space="preserve"> carried out on </w:t>
      </w:r>
      <w:r w:rsidR="00E17A96" w:rsidRPr="00D85413">
        <w:rPr>
          <w:color w:val="000000" w:themeColor="text1"/>
        </w:rPr>
        <w:t xml:space="preserve">all </w:t>
      </w:r>
      <w:r w:rsidRPr="00D85413">
        <w:rPr>
          <w:color w:val="000000" w:themeColor="text1"/>
        </w:rPr>
        <w:t>portable hand tools</w:t>
      </w:r>
      <w:r w:rsidR="00E17A96" w:rsidRPr="00D85413">
        <w:rPr>
          <w:color w:val="000000" w:themeColor="text1"/>
        </w:rPr>
        <w:t xml:space="preserve"> and elec</w:t>
      </w:r>
      <w:r w:rsidR="003A3C1D" w:rsidRPr="00D85413">
        <w:rPr>
          <w:color w:val="000000" w:themeColor="text1"/>
        </w:rPr>
        <w:t xml:space="preserve">tricals. Fixed electrical are protected from the operations activities but will undergo a full inspection every </w:t>
      </w:r>
      <w:r w:rsidR="004D154C" w:rsidRPr="00D85413">
        <w:rPr>
          <w:color w:val="000000" w:themeColor="text1"/>
        </w:rPr>
        <w:t>2</w:t>
      </w:r>
      <w:r w:rsidR="003A3C1D" w:rsidRPr="00D85413">
        <w:rPr>
          <w:color w:val="000000" w:themeColor="text1"/>
        </w:rPr>
        <w:t xml:space="preserve"> years. In addition, an</w:t>
      </w:r>
      <w:r w:rsidRPr="00D85413">
        <w:rPr>
          <w:color w:val="000000" w:themeColor="text1"/>
        </w:rPr>
        <w:t xml:space="preserve"> electrician </w:t>
      </w:r>
      <w:r w:rsidR="00346F38" w:rsidRPr="00D85413">
        <w:rPr>
          <w:color w:val="000000" w:themeColor="text1"/>
        </w:rPr>
        <w:t xml:space="preserve">will </w:t>
      </w:r>
      <w:r w:rsidRPr="00D85413">
        <w:rPr>
          <w:color w:val="000000" w:themeColor="text1"/>
        </w:rPr>
        <w:t xml:space="preserve">carry out annual checks on all electrical equipment as part of the PAT testing regime. This will also be recorded on the Maintenance Logs. </w:t>
      </w:r>
    </w:p>
    <w:p w14:paraId="10EF5B6D" w14:textId="77777777" w:rsidR="006A2838" w:rsidRPr="009E27F2" w:rsidRDefault="006A2838" w:rsidP="008D551B">
      <w:pPr>
        <w:autoSpaceDE w:val="0"/>
        <w:autoSpaceDN w:val="0"/>
        <w:adjustRightInd w:val="0"/>
        <w:spacing w:after="0" w:line="240" w:lineRule="auto"/>
        <w:jc w:val="both"/>
        <w:rPr>
          <w:color w:val="FF0000"/>
        </w:rPr>
      </w:pPr>
    </w:p>
    <w:p w14:paraId="6A05216D" w14:textId="15FAC16F" w:rsidR="007E6716" w:rsidRPr="00D85413" w:rsidRDefault="00AB5DA4" w:rsidP="008D551B">
      <w:pPr>
        <w:autoSpaceDE w:val="0"/>
        <w:autoSpaceDN w:val="0"/>
        <w:adjustRightInd w:val="0"/>
        <w:spacing w:after="0" w:line="240" w:lineRule="auto"/>
        <w:jc w:val="both"/>
        <w:rPr>
          <w:color w:val="000000" w:themeColor="text1"/>
        </w:rPr>
      </w:pPr>
      <w:r w:rsidRPr="00D85413">
        <w:rPr>
          <w:color w:val="000000" w:themeColor="text1"/>
        </w:rPr>
        <w:t xml:space="preserve">If cables are </w:t>
      </w:r>
      <w:r w:rsidR="006A2838" w:rsidRPr="00D85413">
        <w:rPr>
          <w:color w:val="000000" w:themeColor="text1"/>
        </w:rPr>
        <w:t xml:space="preserve">Identified </w:t>
      </w:r>
      <w:r w:rsidRPr="00D85413">
        <w:rPr>
          <w:color w:val="000000" w:themeColor="text1"/>
        </w:rPr>
        <w:t>as d</w:t>
      </w:r>
      <w:r w:rsidR="003A0AA6" w:rsidRPr="00D85413">
        <w:rPr>
          <w:color w:val="000000" w:themeColor="text1"/>
        </w:rPr>
        <w:t>amage</w:t>
      </w:r>
      <w:r w:rsidRPr="00D85413">
        <w:rPr>
          <w:color w:val="000000" w:themeColor="text1"/>
        </w:rPr>
        <w:t>d,</w:t>
      </w:r>
      <w:r w:rsidR="006A2838" w:rsidRPr="00D85413">
        <w:rPr>
          <w:color w:val="000000" w:themeColor="text1"/>
        </w:rPr>
        <w:t xml:space="preserve"> </w:t>
      </w:r>
      <w:r w:rsidR="003A0AA6" w:rsidRPr="00D85413">
        <w:rPr>
          <w:color w:val="000000" w:themeColor="text1"/>
        </w:rPr>
        <w:t xml:space="preserve">procedures </w:t>
      </w:r>
      <w:r w:rsidR="006A2838" w:rsidRPr="00D85413">
        <w:rPr>
          <w:color w:val="000000" w:themeColor="text1"/>
        </w:rPr>
        <w:t xml:space="preserve">are </w:t>
      </w:r>
      <w:r w:rsidR="003A0AA6" w:rsidRPr="00D85413">
        <w:rPr>
          <w:color w:val="000000" w:themeColor="text1"/>
        </w:rPr>
        <w:t xml:space="preserve">in place for reporting damage to cables to </w:t>
      </w:r>
      <w:r w:rsidR="006A2838" w:rsidRPr="00D85413">
        <w:rPr>
          <w:color w:val="000000" w:themeColor="text1"/>
        </w:rPr>
        <w:t>ensure</w:t>
      </w:r>
      <w:r w:rsidR="003A0AA6" w:rsidRPr="00D85413">
        <w:rPr>
          <w:color w:val="000000" w:themeColor="text1"/>
        </w:rPr>
        <w:t xml:space="preserve"> isolation</w:t>
      </w:r>
      <w:r w:rsidR="004C625F" w:rsidRPr="00D85413">
        <w:rPr>
          <w:color w:val="000000" w:themeColor="text1"/>
        </w:rPr>
        <w:t xml:space="preserve"> to these areas. The TCM will be responsible for making these checks and instigating </w:t>
      </w:r>
      <w:r w:rsidR="007362F6" w:rsidRPr="00D85413">
        <w:rPr>
          <w:color w:val="000000" w:themeColor="text1"/>
        </w:rPr>
        <w:t xml:space="preserve">repair works. </w:t>
      </w:r>
    </w:p>
    <w:p w14:paraId="42F51D0C" w14:textId="77777777" w:rsidR="008D551B" w:rsidRPr="009E27F2" w:rsidRDefault="008D551B" w:rsidP="008D551B">
      <w:pPr>
        <w:autoSpaceDE w:val="0"/>
        <w:autoSpaceDN w:val="0"/>
        <w:adjustRightInd w:val="0"/>
        <w:spacing w:after="0" w:line="240" w:lineRule="auto"/>
        <w:jc w:val="both"/>
        <w:rPr>
          <w:rFonts w:cs="TTEEt00"/>
          <w:b/>
          <w:color w:val="FF0000"/>
          <w:sz w:val="24"/>
          <w:szCs w:val="24"/>
        </w:rPr>
      </w:pPr>
    </w:p>
    <w:p w14:paraId="249427D5" w14:textId="77777777" w:rsidR="003616BD" w:rsidRPr="00507D18" w:rsidRDefault="003616BD" w:rsidP="008D551B">
      <w:pPr>
        <w:autoSpaceDE w:val="0"/>
        <w:autoSpaceDN w:val="0"/>
        <w:adjustRightInd w:val="0"/>
        <w:spacing w:after="0" w:line="240" w:lineRule="auto"/>
        <w:jc w:val="both"/>
        <w:rPr>
          <w:b/>
          <w:bCs/>
          <w:color w:val="000000" w:themeColor="text1"/>
        </w:rPr>
      </w:pPr>
      <w:r w:rsidRPr="00507D18">
        <w:rPr>
          <w:b/>
          <w:bCs/>
          <w:color w:val="000000" w:themeColor="text1"/>
        </w:rPr>
        <w:t xml:space="preserve">Discarded smoking materials </w:t>
      </w:r>
    </w:p>
    <w:p w14:paraId="3FA07AFB" w14:textId="684DF113" w:rsidR="003616BD" w:rsidRPr="00507D18" w:rsidRDefault="003616BD" w:rsidP="008D551B">
      <w:pPr>
        <w:autoSpaceDE w:val="0"/>
        <w:autoSpaceDN w:val="0"/>
        <w:adjustRightInd w:val="0"/>
        <w:spacing w:after="0" w:line="240" w:lineRule="auto"/>
        <w:jc w:val="both"/>
        <w:rPr>
          <w:rFonts w:cs="TTEEt00"/>
          <w:b/>
          <w:color w:val="000000" w:themeColor="text1"/>
          <w:sz w:val="24"/>
          <w:szCs w:val="24"/>
        </w:rPr>
      </w:pPr>
      <w:r w:rsidRPr="00507D18">
        <w:rPr>
          <w:color w:val="000000" w:themeColor="text1"/>
        </w:rPr>
        <w:t xml:space="preserve">A no smoking policy is enforced on site with clear signage prohibiting </w:t>
      </w:r>
      <w:r w:rsidR="00FC1C57" w:rsidRPr="00507D18">
        <w:rPr>
          <w:color w:val="000000" w:themeColor="text1"/>
        </w:rPr>
        <w:t>it</w:t>
      </w:r>
      <w:r w:rsidRPr="00507D18">
        <w:rPr>
          <w:color w:val="000000" w:themeColor="text1"/>
        </w:rPr>
        <w:t xml:space="preserve">. The designated smoking area is a safe distance away from combustible wastes to prevent accidental ignition. Smoking materials, lighters and matches </w:t>
      </w:r>
      <w:r w:rsidR="00515F3F" w:rsidRPr="00507D18">
        <w:rPr>
          <w:color w:val="000000" w:themeColor="text1"/>
        </w:rPr>
        <w:t>will</w:t>
      </w:r>
      <w:r w:rsidRPr="00507D18">
        <w:rPr>
          <w:color w:val="000000" w:themeColor="text1"/>
        </w:rPr>
        <w:t xml:space="preserve"> not be taken in to the </w:t>
      </w:r>
      <w:r w:rsidR="00515F3F" w:rsidRPr="00507D18">
        <w:rPr>
          <w:color w:val="000000" w:themeColor="text1"/>
        </w:rPr>
        <w:t>storage tents</w:t>
      </w:r>
      <w:r w:rsidRPr="00507D18">
        <w:rPr>
          <w:color w:val="000000" w:themeColor="text1"/>
        </w:rPr>
        <w:t xml:space="preserve">, </w:t>
      </w:r>
      <w:r w:rsidR="00C747DE" w:rsidRPr="00507D18">
        <w:rPr>
          <w:color w:val="000000" w:themeColor="text1"/>
        </w:rPr>
        <w:t xml:space="preserve">or treatment buildings. </w:t>
      </w:r>
    </w:p>
    <w:p w14:paraId="70E7C849" w14:textId="77777777" w:rsidR="003616BD" w:rsidRPr="009E27F2" w:rsidRDefault="003616BD" w:rsidP="008D551B">
      <w:pPr>
        <w:autoSpaceDE w:val="0"/>
        <w:autoSpaceDN w:val="0"/>
        <w:adjustRightInd w:val="0"/>
        <w:spacing w:after="0" w:line="240" w:lineRule="auto"/>
        <w:jc w:val="both"/>
        <w:rPr>
          <w:rFonts w:cs="TTEEt00"/>
          <w:b/>
          <w:color w:val="FF0000"/>
          <w:sz w:val="24"/>
          <w:szCs w:val="24"/>
        </w:rPr>
      </w:pPr>
    </w:p>
    <w:p w14:paraId="761C84AD" w14:textId="16EBD736" w:rsidR="00E56F6F" w:rsidRPr="00507D18" w:rsidRDefault="00E56F6F" w:rsidP="008D551B">
      <w:pPr>
        <w:autoSpaceDE w:val="0"/>
        <w:autoSpaceDN w:val="0"/>
        <w:adjustRightInd w:val="0"/>
        <w:spacing w:after="0" w:line="240" w:lineRule="auto"/>
        <w:jc w:val="both"/>
        <w:rPr>
          <w:rFonts w:cs="TTEEt00"/>
          <w:b/>
          <w:color w:val="000000" w:themeColor="text1"/>
          <w:sz w:val="24"/>
          <w:szCs w:val="24"/>
        </w:rPr>
      </w:pPr>
      <w:r w:rsidRPr="00507D18">
        <w:rPr>
          <w:rFonts w:cs="TTEEt00"/>
          <w:b/>
          <w:color w:val="000000" w:themeColor="text1"/>
          <w:sz w:val="24"/>
          <w:szCs w:val="24"/>
        </w:rPr>
        <w:t xml:space="preserve">Hot Works </w:t>
      </w:r>
    </w:p>
    <w:p w14:paraId="5A0F64DC" w14:textId="7FD9C476" w:rsidR="00430A66" w:rsidRPr="00507D18" w:rsidRDefault="00430A66" w:rsidP="008D551B">
      <w:pPr>
        <w:autoSpaceDE w:val="0"/>
        <w:autoSpaceDN w:val="0"/>
        <w:adjustRightInd w:val="0"/>
        <w:spacing w:after="0" w:line="240" w:lineRule="auto"/>
        <w:jc w:val="both"/>
        <w:rPr>
          <w:color w:val="000000" w:themeColor="text1"/>
        </w:rPr>
      </w:pPr>
      <w:r w:rsidRPr="00507D18">
        <w:rPr>
          <w:color w:val="000000" w:themeColor="text1"/>
        </w:rPr>
        <w:t>Hot works is not an</w:t>
      </w:r>
      <w:r w:rsidR="00E13888" w:rsidRPr="00507D18">
        <w:rPr>
          <w:color w:val="000000" w:themeColor="text1"/>
        </w:rPr>
        <w:t xml:space="preserve"> intended activity for the site</w:t>
      </w:r>
      <w:r w:rsidR="00300EF4" w:rsidRPr="00507D18">
        <w:rPr>
          <w:color w:val="000000" w:themeColor="text1"/>
        </w:rPr>
        <w:t>, however,</w:t>
      </w:r>
      <w:r w:rsidR="00E13888" w:rsidRPr="00507D18">
        <w:rPr>
          <w:color w:val="000000" w:themeColor="text1"/>
        </w:rPr>
        <w:t xml:space="preserve"> If for anything</w:t>
      </w:r>
      <w:r w:rsidR="00300EF4" w:rsidRPr="00507D18">
        <w:rPr>
          <w:color w:val="000000" w:themeColor="text1"/>
        </w:rPr>
        <w:t xml:space="preserve"> hot works was undertaken (E.g. using</w:t>
      </w:r>
      <w:r w:rsidR="00E13888" w:rsidRPr="00507D18">
        <w:rPr>
          <w:color w:val="000000" w:themeColor="text1"/>
        </w:rPr>
        <w:t xml:space="preserve"> </w:t>
      </w:r>
      <w:r w:rsidR="00300EF4" w:rsidRPr="00507D18">
        <w:rPr>
          <w:color w:val="000000" w:themeColor="text1"/>
        </w:rPr>
        <w:t>c</w:t>
      </w:r>
      <w:r w:rsidRPr="00507D18">
        <w:rPr>
          <w:color w:val="000000" w:themeColor="text1"/>
        </w:rPr>
        <w:t>utting equipment</w:t>
      </w:r>
      <w:r w:rsidR="00300EF4" w:rsidRPr="00507D18">
        <w:rPr>
          <w:color w:val="000000" w:themeColor="text1"/>
        </w:rPr>
        <w:t xml:space="preserve"> for engineering works on the fixed plant) then</w:t>
      </w:r>
      <w:r w:rsidRPr="00507D18">
        <w:rPr>
          <w:color w:val="000000" w:themeColor="text1"/>
        </w:rPr>
        <w:t xml:space="preserve"> </w:t>
      </w:r>
      <w:r w:rsidR="00300EF4" w:rsidRPr="00507D18">
        <w:rPr>
          <w:color w:val="000000" w:themeColor="text1"/>
        </w:rPr>
        <w:t>t</w:t>
      </w:r>
      <w:r w:rsidRPr="00507D18">
        <w:rPr>
          <w:color w:val="000000" w:themeColor="text1"/>
        </w:rPr>
        <w:t xml:space="preserve">his activity will </w:t>
      </w:r>
      <w:r w:rsidR="00300EF4" w:rsidRPr="00507D18">
        <w:rPr>
          <w:color w:val="000000" w:themeColor="text1"/>
        </w:rPr>
        <w:t xml:space="preserve">carried out in a controlled setting due to it </w:t>
      </w:r>
      <w:r w:rsidRPr="00507D18">
        <w:rPr>
          <w:color w:val="000000" w:themeColor="text1"/>
        </w:rPr>
        <w:t>giv</w:t>
      </w:r>
      <w:r w:rsidR="00300EF4" w:rsidRPr="00507D18">
        <w:rPr>
          <w:color w:val="000000" w:themeColor="text1"/>
        </w:rPr>
        <w:t>ing</w:t>
      </w:r>
      <w:r w:rsidRPr="00507D18">
        <w:rPr>
          <w:color w:val="000000" w:themeColor="text1"/>
        </w:rPr>
        <w:t xml:space="preserve"> rise to sparks and </w:t>
      </w:r>
      <w:r w:rsidR="00300EF4" w:rsidRPr="00507D18">
        <w:rPr>
          <w:color w:val="000000" w:themeColor="text1"/>
        </w:rPr>
        <w:t xml:space="preserve">through </w:t>
      </w:r>
      <w:r w:rsidRPr="00507D18">
        <w:rPr>
          <w:color w:val="000000" w:themeColor="text1"/>
        </w:rPr>
        <w:t xml:space="preserve">generation of heat. A permit to work system </w:t>
      </w:r>
      <w:r w:rsidR="0071256F">
        <w:rPr>
          <w:color w:val="000000" w:themeColor="text1"/>
        </w:rPr>
        <w:t>has</w:t>
      </w:r>
      <w:r w:rsidRPr="00507D18">
        <w:rPr>
          <w:color w:val="000000" w:themeColor="text1"/>
        </w:rPr>
        <w:t xml:space="preserve"> be</w:t>
      </w:r>
      <w:r w:rsidR="0071256F">
        <w:rPr>
          <w:color w:val="000000" w:themeColor="text1"/>
        </w:rPr>
        <w:t>en</w:t>
      </w:r>
      <w:r w:rsidRPr="00507D18">
        <w:rPr>
          <w:color w:val="000000" w:themeColor="text1"/>
        </w:rPr>
        <w:t xml:space="preserve"> implemented to factor in the risks involved with ignition and heat sources. A fire watch will take place after the hot works is complete. A hand held thermal imaging camera will be used to detect any residual heat. Once the heat has dissipated, the components will be placed into storage</w:t>
      </w:r>
      <w:r w:rsidR="00300EF4" w:rsidRPr="00507D18">
        <w:rPr>
          <w:color w:val="000000" w:themeColor="text1"/>
        </w:rPr>
        <w:t xml:space="preserve">. The permit to work system will dictate what </w:t>
      </w:r>
      <w:r w:rsidR="00E25720" w:rsidRPr="00507D18">
        <w:rPr>
          <w:color w:val="000000" w:themeColor="text1"/>
        </w:rPr>
        <w:t>firefighting</w:t>
      </w:r>
      <w:r w:rsidR="00300EF4" w:rsidRPr="00507D18">
        <w:rPr>
          <w:color w:val="000000" w:themeColor="text1"/>
        </w:rPr>
        <w:t xml:space="preserve"> equipment will be needed</w:t>
      </w:r>
      <w:r w:rsidR="00E25720" w:rsidRPr="00507D18">
        <w:rPr>
          <w:color w:val="000000" w:themeColor="text1"/>
        </w:rPr>
        <w:t>. Waste and other combustible materials will be</w:t>
      </w:r>
      <w:r w:rsidR="00447309" w:rsidRPr="00507D18">
        <w:rPr>
          <w:color w:val="000000" w:themeColor="text1"/>
        </w:rPr>
        <w:t xml:space="preserve"> placed a minimum of 15 metres away from any hot works. Heat/spark screens will be erected around the hot works area. </w:t>
      </w:r>
      <w:r w:rsidR="00300EF4" w:rsidRPr="00507D18">
        <w:rPr>
          <w:color w:val="000000" w:themeColor="text1"/>
        </w:rPr>
        <w:t xml:space="preserve"> </w:t>
      </w:r>
    </w:p>
    <w:p w14:paraId="7C3033EC" w14:textId="77777777" w:rsidR="00447309" w:rsidRPr="009E27F2" w:rsidRDefault="00447309" w:rsidP="008D551B">
      <w:pPr>
        <w:autoSpaceDE w:val="0"/>
        <w:autoSpaceDN w:val="0"/>
        <w:adjustRightInd w:val="0"/>
        <w:spacing w:after="0" w:line="240" w:lineRule="auto"/>
        <w:jc w:val="both"/>
        <w:rPr>
          <w:color w:val="FF0000"/>
        </w:rPr>
      </w:pPr>
    </w:p>
    <w:p w14:paraId="4B357DC8" w14:textId="1C13396F" w:rsidR="00447309" w:rsidRPr="00507D18" w:rsidRDefault="00447309" w:rsidP="008D551B">
      <w:pPr>
        <w:autoSpaceDE w:val="0"/>
        <w:autoSpaceDN w:val="0"/>
        <w:adjustRightInd w:val="0"/>
        <w:spacing w:after="0" w:line="240" w:lineRule="auto"/>
        <w:jc w:val="both"/>
        <w:rPr>
          <w:b/>
          <w:bCs/>
          <w:color w:val="000000" w:themeColor="text1"/>
        </w:rPr>
      </w:pPr>
      <w:r w:rsidRPr="00507D18">
        <w:rPr>
          <w:b/>
          <w:bCs/>
          <w:color w:val="000000" w:themeColor="text1"/>
        </w:rPr>
        <w:t>Industrial Heaters</w:t>
      </w:r>
    </w:p>
    <w:p w14:paraId="16DCBB43" w14:textId="26197F55" w:rsidR="00447309" w:rsidRPr="00507D18" w:rsidRDefault="00703A32" w:rsidP="008D551B">
      <w:pPr>
        <w:autoSpaceDE w:val="0"/>
        <w:autoSpaceDN w:val="0"/>
        <w:adjustRightInd w:val="0"/>
        <w:spacing w:after="0" w:line="240" w:lineRule="auto"/>
        <w:jc w:val="both"/>
        <w:rPr>
          <w:color w:val="000000" w:themeColor="text1"/>
        </w:rPr>
      </w:pPr>
      <w:r w:rsidRPr="00507D18">
        <w:rPr>
          <w:color w:val="000000" w:themeColor="text1"/>
        </w:rPr>
        <w:t>No industrial heaters will be utilised on site.</w:t>
      </w:r>
    </w:p>
    <w:p w14:paraId="3BFE6AD9" w14:textId="77777777" w:rsidR="00703A32" w:rsidRPr="009E27F2" w:rsidRDefault="00703A32" w:rsidP="008D551B">
      <w:pPr>
        <w:autoSpaceDE w:val="0"/>
        <w:autoSpaceDN w:val="0"/>
        <w:adjustRightInd w:val="0"/>
        <w:spacing w:after="0" w:line="240" w:lineRule="auto"/>
        <w:jc w:val="both"/>
        <w:rPr>
          <w:b/>
          <w:bCs/>
          <w:color w:val="FF0000"/>
        </w:rPr>
      </w:pPr>
    </w:p>
    <w:p w14:paraId="380CA106" w14:textId="0E026478" w:rsidR="00703A32" w:rsidRPr="004C42EA" w:rsidRDefault="00703A32" w:rsidP="008D551B">
      <w:pPr>
        <w:autoSpaceDE w:val="0"/>
        <w:autoSpaceDN w:val="0"/>
        <w:adjustRightInd w:val="0"/>
        <w:spacing w:after="0" w:line="240" w:lineRule="auto"/>
        <w:jc w:val="both"/>
        <w:rPr>
          <w:rFonts w:cs="TTEEt00"/>
          <w:b/>
          <w:bCs/>
          <w:color w:val="000000" w:themeColor="text1"/>
        </w:rPr>
      </w:pPr>
      <w:r w:rsidRPr="004C42EA">
        <w:rPr>
          <w:rFonts w:cs="TTEEt00"/>
          <w:b/>
          <w:bCs/>
          <w:color w:val="000000" w:themeColor="text1"/>
        </w:rPr>
        <w:t xml:space="preserve">Hot Exhausts </w:t>
      </w:r>
    </w:p>
    <w:p w14:paraId="63119924" w14:textId="33F8E74E" w:rsidR="00703A32" w:rsidRPr="004C42EA" w:rsidRDefault="00D005C2" w:rsidP="008D551B">
      <w:pPr>
        <w:autoSpaceDE w:val="0"/>
        <w:autoSpaceDN w:val="0"/>
        <w:adjustRightInd w:val="0"/>
        <w:spacing w:after="0" w:line="240" w:lineRule="auto"/>
        <w:jc w:val="both"/>
        <w:rPr>
          <w:color w:val="000000" w:themeColor="text1"/>
        </w:rPr>
      </w:pPr>
      <w:r w:rsidRPr="004C42EA">
        <w:rPr>
          <w:color w:val="000000" w:themeColor="text1"/>
        </w:rPr>
        <w:t>Vehicles are turned off when not in use and stored outside, at least 6m away from combustible waste storage areas. Consideration is given to the high-risk time for hot exhausts (one hour after switching off when dust can settle on hot surfaces). Vehicles and plant are switched off at least 30 minutes before the end of the day, for them to cool down prior to site staff leaving site. They are also cleaned daily to remove any dusty materials. A fire watch is conducted via visual assessment a minimum of twice every working day to detect signs of fire caused by dust settling on hot vehicle exhausts or engine parts. A visual assessment is also conducted at the end of the working day.</w:t>
      </w:r>
    </w:p>
    <w:p w14:paraId="41FDFBF9" w14:textId="77777777" w:rsidR="00855289" w:rsidRPr="009E27F2" w:rsidRDefault="00855289" w:rsidP="008D551B">
      <w:pPr>
        <w:autoSpaceDE w:val="0"/>
        <w:autoSpaceDN w:val="0"/>
        <w:adjustRightInd w:val="0"/>
        <w:spacing w:after="0" w:line="240" w:lineRule="auto"/>
        <w:jc w:val="both"/>
        <w:rPr>
          <w:color w:val="FF0000"/>
        </w:rPr>
      </w:pPr>
    </w:p>
    <w:p w14:paraId="045540A9" w14:textId="5CF7C232" w:rsidR="00855289" w:rsidRDefault="00855289" w:rsidP="008D551B">
      <w:pPr>
        <w:autoSpaceDE w:val="0"/>
        <w:autoSpaceDN w:val="0"/>
        <w:adjustRightInd w:val="0"/>
        <w:spacing w:after="0" w:line="240" w:lineRule="auto"/>
        <w:jc w:val="both"/>
        <w:rPr>
          <w:color w:val="000000" w:themeColor="text1"/>
        </w:rPr>
      </w:pPr>
      <w:r w:rsidRPr="004C42EA">
        <w:rPr>
          <w:color w:val="000000" w:themeColor="text1"/>
        </w:rPr>
        <w:t>The hot exhaust fire checks will be carried out at the following times:</w:t>
      </w:r>
    </w:p>
    <w:p w14:paraId="5BC8E7B4" w14:textId="77777777" w:rsidR="004C42EA" w:rsidRPr="004C42EA" w:rsidRDefault="004C42EA" w:rsidP="008D551B">
      <w:pPr>
        <w:autoSpaceDE w:val="0"/>
        <w:autoSpaceDN w:val="0"/>
        <w:adjustRightInd w:val="0"/>
        <w:spacing w:after="0" w:line="240" w:lineRule="auto"/>
        <w:jc w:val="both"/>
        <w:rPr>
          <w:color w:val="000000" w:themeColor="text1"/>
        </w:rPr>
      </w:pPr>
    </w:p>
    <w:p w14:paraId="2A5B497D" w14:textId="77777777" w:rsidR="00855289" w:rsidRPr="009E27F2" w:rsidRDefault="00855289" w:rsidP="008D551B">
      <w:pPr>
        <w:autoSpaceDE w:val="0"/>
        <w:autoSpaceDN w:val="0"/>
        <w:adjustRightInd w:val="0"/>
        <w:spacing w:after="0" w:line="240" w:lineRule="auto"/>
        <w:jc w:val="both"/>
        <w:rPr>
          <w:color w:val="FF0000"/>
        </w:rPr>
      </w:pPr>
    </w:p>
    <w:tbl>
      <w:tblPr>
        <w:tblStyle w:val="TableGrid"/>
        <w:tblW w:w="0" w:type="auto"/>
        <w:tblLook w:val="04A0" w:firstRow="1" w:lastRow="0" w:firstColumn="1" w:lastColumn="0" w:noHBand="0" w:noVBand="1"/>
      </w:tblPr>
      <w:tblGrid>
        <w:gridCol w:w="3256"/>
        <w:gridCol w:w="1134"/>
        <w:gridCol w:w="992"/>
        <w:gridCol w:w="2126"/>
        <w:gridCol w:w="1508"/>
      </w:tblGrid>
      <w:tr w:rsidR="009E27F2" w:rsidRPr="009E27F2" w14:paraId="587D214D" w14:textId="77777777" w:rsidTr="00651BE6">
        <w:tc>
          <w:tcPr>
            <w:tcW w:w="3256" w:type="dxa"/>
            <w:shd w:val="clear" w:color="auto" w:fill="DEEAF6" w:themeFill="accent1" w:themeFillTint="33"/>
          </w:tcPr>
          <w:p w14:paraId="67EA00D0" w14:textId="77D59DB1" w:rsidR="00075434" w:rsidRPr="009E27F2" w:rsidRDefault="00075434" w:rsidP="00075434">
            <w:pPr>
              <w:autoSpaceDE w:val="0"/>
              <w:autoSpaceDN w:val="0"/>
              <w:adjustRightInd w:val="0"/>
              <w:jc w:val="center"/>
              <w:rPr>
                <w:color w:val="FF0000"/>
              </w:rPr>
            </w:pPr>
            <w:r w:rsidRPr="004C42EA">
              <w:rPr>
                <w:color w:val="000000" w:themeColor="text1"/>
              </w:rPr>
              <w:lastRenderedPageBreak/>
              <w:t>Fire watch visual inspection on plant and exhaust parts (and using heat detection camera on stockpiles)</w:t>
            </w:r>
          </w:p>
        </w:tc>
        <w:tc>
          <w:tcPr>
            <w:tcW w:w="1134" w:type="dxa"/>
            <w:shd w:val="clear" w:color="auto" w:fill="DEEAF6" w:themeFill="accent1" w:themeFillTint="33"/>
          </w:tcPr>
          <w:p w14:paraId="172E11B1" w14:textId="0E4A9937" w:rsidR="00075434" w:rsidRPr="004C42EA" w:rsidRDefault="00075434" w:rsidP="00651BE6">
            <w:pPr>
              <w:autoSpaceDE w:val="0"/>
              <w:autoSpaceDN w:val="0"/>
              <w:adjustRightInd w:val="0"/>
              <w:jc w:val="center"/>
              <w:rPr>
                <w:color w:val="000000" w:themeColor="text1"/>
              </w:rPr>
            </w:pPr>
            <w:r w:rsidRPr="004C42EA">
              <w:rPr>
                <w:color w:val="000000" w:themeColor="text1"/>
              </w:rPr>
              <w:t>Date</w:t>
            </w:r>
          </w:p>
        </w:tc>
        <w:tc>
          <w:tcPr>
            <w:tcW w:w="992" w:type="dxa"/>
            <w:shd w:val="clear" w:color="auto" w:fill="DEEAF6" w:themeFill="accent1" w:themeFillTint="33"/>
          </w:tcPr>
          <w:p w14:paraId="5D697CE1" w14:textId="6F9C69FC" w:rsidR="00075434" w:rsidRPr="004C42EA" w:rsidRDefault="00075434" w:rsidP="00651BE6">
            <w:pPr>
              <w:autoSpaceDE w:val="0"/>
              <w:autoSpaceDN w:val="0"/>
              <w:adjustRightInd w:val="0"/>
              <w:jc w:val="center"/>
              <w:rPr>
                <w:color w:val="000000" w:themeColor="text1"/>
              </w:rPr>
            </w:pPr>
            <w:r w:rsidRPr="004C42EA">
              <w:rPr>
                <w:color w:val="000000" w:themeColor="text1"/>
              </w:rPr>
              <w:t>Time</w:t>
            </w:r>
          </w:p>
        </w:tc>
        <w:tc>
          <w:tcPr>
            <w:tcW w:w="2126" w:type="dxa"/>
            <w:shd w:val="clear" w:color="auto" w:fill="DEEAF6" w:themeFill="accent1" w:themeFillTint="33"/>
          </w:tcPr>
          <w:p w14:paraId="32E8ABD1" w14:textId="608450C9" w:rsidR="00075434" w:rsidRPr="004C42EA" w:rsidRDefault="00075434" w:rsidP="00651BE6">
            <w:pPr>
              <w:autoSpaceDE w:val="0"/>
              <w:autoSpaceDN w:val="0"/>
              <w:adjustRightInd w:val="0"/>
              <w:jc w:val="center"/>
              <w:rPr>
                <w:color w:val="000000" w:themeColor="text1"/>
              </w:rPr>
            </w:pPr>
            <w:r w:rsidRPr="004C42EA">
              <w:rPr>
                <w:color w:val="000000" w:themeColor="text1"/>
              </w:rPr>
              <w:t>Actions Taken</w:t>
            </w:r>
          </w:p>
        </w:tc>
        <w:tc>
          <w:tcPr>
            <w:tcW w:w="1508" w:type="dxa"/>
            <w:shd w:val="clear" w:color="auto" w:fill="DEEAF6" w:themeFill="accent1" w:themeFillTint="33"/>
          </w:tcPr>
          <w:p w14:paraId="23142FDE" w14:textId="5533931E" w:rsidR="00075434" w:rsidRPr="004C42EA" w:rsidRDefault="00075434" w:rsidP="00651BE6">
            <w:pPr>
              <w:autoSpaceDE w:val="0"/>
              <w:autoSpaceDN w:val="0"/>
              <w:adjustRightInd w:val="0"/>
              <w:jc w:val="center"/>
              <w:rPr>
                <w:color w:val="000000" w:themeColor="text1"/>
              </w:rPr>
            </w:pPr>
            <w:r w:rsidRPr="004C42EA">
              <w:rPr>
                <w:color w:val="000000" w:themeColor="text1"/>
              </w:rPr>
              <w:t>Signature</w:t>
            </w:r>
          </w:p>
        </w:tc>
      </w:tr>
      <w:tr w:rsidR="009E27F2" w:rsidRPr="009E27F2" w14:paraId="00B14C18" w14:textId="77777777" w:rsidTr="00651BE6">
        <w:tc>
          <w:tcPr>
            <w:tcW w:w="3256" w:type="dxa"/>
          </w:tcPr>
          <w:p w14:paraId="53737604" w14:textId="4C29DA49" w:rsidR="00075434" w:rsidRPr="009E27F2" w:rsidRDefault="00075434" w:rsidP="008D551B">
            <w:pPr>
              <w:autoSpaceDE w:val="0"/>
              <w:autoSpaceDN w:val="0"/>
              <w:adjustRightInd w:val="0"/>
              <w:jc w:val="both"/>
              <w:rPr>
                <w:color w:val="FF0000"/>
              </w:rPr>
            </w:pPr>
            <w:r w:rsidRPr="009E27F2">
              <w:rPr>
                <w:color w:val="FF0000"/>
              </w:rPr>
              <w:t>Fire Watch 1</w:t>
            </w:r>
          </w:p>
        </w:tc>
        <w:tc>
          <w:tcPr>
            <w:tcW w:w="1134" w:type="dxa"/>
          </w:tcPr>
          <w:p w14:paraId="0F8358A3" w14:textId="77777777" w:rsidR="00075434" w:rsidRPr="009E27F2" w:rsidRDefault="00075434" w:rsidP="008D551B">
            <w:pPr>
              <w:autoSpaceDE w:val="0"/>
              <w:autoSpaceDN w:val="0"/>
              <w:adjustRightInd w:val="0"/>
              <w:jc w:val="both"/>
              <w:rPr>
                <w:color w:val="FF0000"/>
              </w:rPr>
            </w:pPr>
          </w:p>
        </w:tc>
        <w:tc>
          <w:tcPr>
            <w:tcW w:w="992" w:type="dxa"/>
          </w:tcPr>
          <w:p w14:paraId="3CEC2F3F" w14:textId="730A54F0" w:rsidR="00075434" w:rsidRPr="009E27F2" w:rsidRDefault="00651BE6" w:rsidP="008D551B">
            <w:pPr>
              <w:autoSpaceDE w:val="0"/>
              <w:autoSpaceDN w:val="0"/>
              <w:adjustRightInd w:val="0"/>
              <w:jc w:val="both"/>
              <w:rPr>
                <w:color w:val="FF0000"/>
              </w:rPr>
            </w:pPr>
            <w:r w:rsidRPr="009E27F2">
              <w:rPr>
                <w:color w:val="FF0000"/>
              </w:rPr>
              <w:t>12:00</w:t>
            </w:r>
          </w:p>
        </w:tc>
        <w:tc>
          <w:tcPr>
            <w:tcW w:w="2126" w:type="dxa"/>
          </w:tcPr>
          <w:p w14:paraId="4BDD490C" w14:textId="77777777" w:rsidR="00075434" w:rsidRPr="009E27F2" w:rsidRDefault="00075434" w:rsidP="008D551B">
            <w:pPr>
              <w:autoSpaceDE w:val="0"/>
              <w:autoSpaceDN w:val="0"/>
              <w:adjustRightInd w:val="0"/>
              <w:jc w:val="both"/>
              <w:rPr>
                <w:color w:val="FF0000"/>
              </w:rPr>
            </w:pPr>
          </w:p>
        </w:tc>
        <w:tc>
          <w:tcPr>
            <w:tcW w:w="1508" w:type="dxa"/>
          </w:tcPr>
          <w:p w14:paraId="03481DF1" w14:textId="77777777" w:rsidR="00075434" w:rsidRPr="009E27F2" w:rsidRDefault="00075434" w:rsidP="008D551B">
            <w:pPr>
              <w:autoSpaceDE w:val="0"/>
              <w:autoSpaceDN w:val="0"/>
              <w:adjustRightInd w:val="0"/>
              <w:jc w:val="both"/>
              <w:rPr>
                <w:color w:val="FF0000"/>
              </w:rPr>
            </w:pPr>
          </w:p>
        </w:tc>
      </w:tr>
      <w:tr w:rsidR="00075434" w:rsidRPr="009E27F2" w14:paraId="4994EDCE" w14:textId="77777777" w:rsidTr="00651BE6">
        <w:tc>
          <w:tcPr>
            <w:tcW w:w="3256" w:type="dxa"/>
          </w:tcPr>
          <w:p w14:paraId="2CC0E846" w14:textId="430CCABD" w:rsidR="00075434" w:rsidRPr="009E27F2" w:rsidRDefault="00651BE6" w:rsidP="008D551B">
            <w:pPr>
              <w:autoSpaceDE w:val="0"/>
              <w:autoSpaceDN w:val="0"/>
              <w:adjustRightInd w:val="0"/>
              <w:jc w:val="both"/>
              <w:rPr>
                <w:color w:val="FF0000"/>
              </w:rPr>
            </w:pPr>
            <w:r w:rsidRPr="009E27F2">
              <w:rPr>
                <w:color w:val="FF0000"/>
              </w:rPr>
              <w:t>Fire Watch 2</w:t>
            </w:r>
          </w:p>
        </w:tc>
        <w:tc>
          <w:tcPr>
            <w:tcW w:w="1134" w:type="dxa"/>
          </w:tcPr>
          <w:p w14:paraId="7F9B8EB3" w14:textId="77777777" w:rsidR="00075434" w:rsidRPr="009E27F2" w:rsidRDefault="00075434" w:rsidP="008D551B">
            <w:pPr>
              <w:autoSpaceDE w:val="0"/>
              <w:autoSpaceDN w:val="0"/>
              <w:adjustRightInd w:val="0"/>
              <w:jc w:val="both"/>
              <w:rPr>
                <w:color w:val="FF0000"/>
              </w:rPr>
            </w:pPr>
          </w:p>
        </w:tc>
        <w:tc>
          <w:tcPr>
            <w:tcW w:w="992" w:type="dxa"/>
          </w:tcPr>
          <w:p w14:paraId="0DBE6ED1" w14:textId="679C567F" w:rsidR="00075434" w:rsidRPr="009E27F2" w:rsidRDefault="00651BE6" w:rsidP="008D551B">
            <w:pPr>
              <w:autoSpaceDE w:val="0"/>
              <w:autoSpaceDN w:val="0"/>
              <w:adjustRightInd w:val="0"/>
              <w:jc w:val="both"/>
              <w:rPr>
                <w:color w:val="FF0000"/>
              </w:rPr>
            </w:pPr>
            <w:r w:rsidRPr="009E27F2">
              <w:rPr>
                <w:color w:val="FF0000"/>
              </w:rPr>
              <w:t>16.30</w:t>
            </w:r>
          </w:p>
        </w:tc>
        <w:tc>
          <w:tcPr>
            <w:tcW w:w="2126" w:type="dxa"/>
          </w:tcPr>
          <w:p w14:paraId="5DADF482" w14:textId="77777777" w:rsidR="00075434" w:rsidRPr="009E27F2" w:rsidRDefault="00075434" w:rsidP="008D551B">
            <w:pPr>
              <w:autoSpaceDE w:val="0"/>
              <w:autoSpaceDN w:val="0"/>
              <w:adjustRightInd w:val="0"/>
              <w:jc w:val="both"/>
              <w:rPr>
                <w:color w:val="FF0000"/>
              </w:rPr>
            </w:pPr>
          </w:p>
        </w:tc>
        <w:tc>
          <w:tcPr>
            <w:tcW w:w="1508" w:type="dxa"/>
          </w:tcPr>
          <w:p w14:paraId="7589FBFC" w14:textId="77777777" w:rsidR="00075434" w:rsidRPr="009E27F2" w:rsidRDefault="00075434" w:rsidP="008D551B">
            <w:pPr>
              <w:autoSpaceDE w:val="0"/>
              <w:autoSpaceDN w:val="0"/>
              <w:adjustRightInd w:val="0"/>
              <w:jc w:val="both"/>
              <w:rPr>
                <w:color w:val="FF0000"/>
              </w:rPr>
            </w:pPr>
          </w:p>
        </w:tc>
      </w:tr>
    </w:tbl>
    <w:p w14:paraId="4313BCDD" w14:textId="77777777" w:rsidR="00855289" w:rsidRPr="009E27F2" w:rsidRDefault="00855289" w:rsidP="008D551B">
      <w:pPr>
        <w:autoSpaceDE w:val="0"/>
        <w:autoSpaceDN w:val="0"/>
        <w:adjustRightInd w:val="0"/>
        <w:spacing w:after="0" w:line="240" w:lineRule="auto"/>
        <w:jc w:val="both"/>
        <w:rPr>
          <w:color w:val="FF0000"/>
        </w:rPr>
      </w:pPr>
    </w:p>
    <w:p w14:paraId="0278E5A0" w14:textId="77777777" w:rsidR="003F6241" w:rsidRPr="00367D1D" w:rsidRDefault="003F6241" w:rsidP="008D551B">
      <w:pPr>
        <w:autoSpaceDE w:val="0"/>
        <w:autoSpaceDN w:val="0"/>
        <w:adjustRightInd w:val="0"/>
        <w:spacing w:after="0" w:line="240" w:lineRule="auto"/>
        <w:jc w:val="both"/>
        <w:rPr>
          <w:color w:val="000000" w:themeColor="text1"/>
        </w:rPr>
      </w:pPr>
      <w:r w:rsidRPr="00367D1D">
        <w:rPr>
          <w:b/>
          <w:bCs/>
          <w:color w:val="000000" w:themeColor="text1"/>
        </w:rPr>
        <w:t xml:space="preserve">Sunlight </w:t>
      </w:r>
    </w:p>
    <w:p w14:paraId="1115D256" w14:textId="76A2DA0F" w:rsidR="00651BE6" w:rsidRPr="00367D1D" w:rsidRDefault="003F6241" w:rsidP="008D551B">
      <w:pPr>
        <w:autoSpaceDE w:val="0"/>
        <w:autoSpaceDN w:val="0"/>
        <w:adjustRightInd w:val="0"/>
        <w:spacing w:after="0" w:line="240" w:lineRule="auto"/>
        <w:jc w:val="both"/>
        <w:rPr>
          <w:color w:val="000000" w:themeColor="text1"/>
        </w:rPr>
      </w:pPr>
      <w:r w:rsidRPr="00367D1D">
        <w:rPr>
          <w:color w:val="000000" w:themeColor="text1"/>
        </w:rPr>
        <w:t>Due to the possibility of heating of waste by the sun</w:t>
      </w:r>
      <w:r w:rsidR="00836D8D" w:rsidRPr="00367D1D">
        <w:rPr>
          <w:color w:val="000000" w:themeColor="text1"/>
        </w:rPr>
        <w:t>, no</w:t>
      </w:r>
      <w:r w:rsidR="00367D1D" w:rsidRPr="00367D1D">
        <w:rPr>
          <w:color w:val="000000" w:themeColor="text1"/>
        </w:rPr>
        <w:t xml:space="preserve"> combustible</w:t>
      </w:r>
      <w:r w:rsidR="00836D8D" w:rsidRPr="00367D1D">
        <w:rPr>
          <w:color w:val="000000" w:themeColor="text1"/>
        </w:rPr>
        <w:t xml:space="preserve"> wastes will be stored </w:t>
      </w:r>
      <w:r w:rsidR="00367D1D" w:rsidRPr="00367D1D">
        <w:rPr>
          <w:color w:val="000000" w:themeColor="text1"/>
        </w:rPr>
        <w:t xml:space="preserve">loose </w:t>
      </w:r>
      <w:r w:rsidR="00836D8D" w:rsidRPr="00367D1D">
        <w:rPr>
          <w:color w:val="000000" w:themeColor="text1"/>
        </w:rPr>
        <w:t>outside in direct sunlight</w:t>
      </w:r>
      <w:r w:rsidRPr="00367D1D">
        <w:rPr>
          <w:color w:val="000000" w:themeColor="text1"/>
        </w:rPr>
        <w:t xml:space="preserve">. </w:t>
      </w:r>
      <w:r w:rsidR="00367D1D" w:rsidRPr="00367D1D">
        <w:rPr>
          <w:color w:val="000000" w:themeColor="text1"/>
        </w:rPr>
        <w:t>Treatment activities</w:t>
      </w:r>
      <w:r w:rsidRPr="00367D1D">
        <w:rPr>
          <w:color w:val="000000" w:themeColor="text1"/>
        </w:rPr>
        <w:t xml:space="preserve"> will only take place within the </w:t>
      </w:r>
      <w:r w:rsidR="00367D1D" w:rsidRPr="00367D1D">
        <w:rPr>
          <w:color w:val="000000" w:themeColor="text1"/>
        </w:rPr>
        <w:t>4-sided</w:t>
      </w:r>
      <w:r w:rsidRPr="00367D1D">
        <w:rPr>
          <w:color w:val="000000" w:themeColor="text1"/>
        </w:rPr>
        <w:t xml:space="preserve"> </w:t>
      </w:r>
      <w:r w:rsidR="00367D1D" w:rsidRPr="00367D1D">
        <w:rPr>
          <w:color w:val="000000" w:themeColor="text1"/>
        </w:rPr>
        <w:t>building</w:t>
      </w:r>
      <w:r w:rsidRPr="00367D1D">
        <w:rPr>
          <w:color w:val="000000" w:themeColor="text1"/>
        </w:rPr>
        <w:t xml:space="preserve"> to prevent access, rain </w:t>
      </w:r>
      <w:r w:rsidR="00DA317E" w:rsidRPr="00367D1D">
        <w:rPr>
          <w:color w:val="000000" w:themeColor="text1"/>
        </w:rPr>
        <w:t>ingress</w:t>
      </w:r>
      <w:r w:rsidRPr="00367D1D">
        <w:rPr>
          <w:color w:val="000000" w:themeColor="text1"/>
        </w:rPr>
        <w:t xml:space="preserve">, direct sunlight and to prevent windblown </w:t>
      </w:r>
      <w:r w:rsidR="00836D8D" w:rsidRPr="00367D1D">
        <w:rPr>
          <w:color w:val="000000" w:themeColor="text1"/>
        </w:rPr>
        <w:t>wastes escaping.</w:t>
      </w:r>
      <w:r w:rsidRPr="00367D1D">
        <w:rPr>
          <w:color w:val="000000" w:themeColor="text1"/>
        </w:rPr>
        <w:t xml:space="preserve"> </w:t>
      </w:r>
      <w:r w:rsidR="00836D8D" w:rsidRPr="00367D1D">
        <w:rPr>
          <w:color w:val="000000" w:themeColor="text1"/>
        </w:rPr>
        <w:t>Temperature checks are taken 3 times daily.</w:t>
      </w:r>
    </w:p>
    <w:p w14:paraId="4855C1A0" w14:textId="77777777" w:rsidR="00A41595" w:rsidRPr="009E27F2" w:rsidRDefault="00A41595" w:rsidP="008D551B">
      <w:pPr>
        <w:autoSpaceDE w:val="0"/>
        <w:autoSpaceDN w:val="0"/>
        <w:adjustRightInd w:val="0"/>
        <w:spacing w:after="0" w:line="240" w:lineRule="auto"/>
        <w:jc w:val="both"/>
        <w:rPr>
          <w:color w:val="FF0000"/>
        </w:rPr>
      </w:pPr>
    </w:p>
    <w:p w14:paraId="0900C20B" w14:textId="1A2CB494" w:rsidR="00A41595" w:rsidRPr="00367D1D" w:rsidRDefault="00787E4C" w:rsidP="008D551B">
      <w:pPr>
        <w:autoSpaceDE w:val="0"/>
        <w:autoSpaceDN w:val="0"/>
        <w:adjustRightInd w:val="0"/>
        <w:spacing w:after="0" w:line="240" w:lineRule="auto"/>
        <w:jc w:val="both"/>
        <w:rPr>
          <w:b/>
          <w:bCs/>
          <w:color w:val="000000" w:themeColor="text1"/>
        </w:rPr>
      </w:pPr>
      <w:r w:rsidRPr="00367D1D">
        <w:rPr>
          <w:b/>
          <w:bCs/>
          <w:color w:val="000000" w:themeColor="text1"/>
        </w:rPr>
        <w:t>Ignition Sources</w:t>
      </w:r>
    </w:p>
    <w:p w14:paraId="7C97A8F4" w14:textId="6CEDD4E6" w:rsidR="003616BD" w:rsidRPr="00367D1D" w:rsidRDefault="00B15A54" w:rsidP="008D551B">
      <w:pPr>
        <w:autoSpaceDE w:val="0"/>
        <w:autoSpaceDN w:val="0"/>
        <w:adjustRightInd w:val="0"/>
        <w:spacing w:after="0" w:line="240" w:lineRule="auto"/>
        <w:jc w:val="both"/>
        <w:rPr>
          <w:color w:val="000000" w:themeColor="text1"/>
        </w:rPr>
      </w:pPr>
      <w:r w:rsidRPr="00367D1D">
        <w:rPr>
          <w:color w:val="000000" w:themeColor="text1"/>
        </w:rPr>
        <w:t>Potential ignition sources include hot exhausts and engine parts and discarded smoking materials (all described above). All ignition sources will be kept a minimum of 6m away from the storage of combustible and flammable wastes.</w:t>
      </w:r>
      <w:r w:rsidR="00787E4C" w:rsidRPr="00367D1D">
        <w:rPr>
          <w:color w:val="000000" w:themeColor="text1"/>
        </w:rPr>
        <w:t xml:space="preserve"> A risk assessment will be made on all sources of ignition to ensure that they are required on site or if other items of equipment can be utilised instead (reduce requirement for </w:t>
      </w:r>
      <w:r w:rsidR="000C50DC" w:rsidRPr="00367D1D">
        <w:rPr>
          <w:color w:val="000000" w:themeColor="text1"/>
        </w:rPr>
        <w:t>items which carry inherent risks).</w:t>
      </w:r>
    </w:p>
    <w:p w14:paraId="4E999B80" w14:textId="77777777" w:rsidR="000C50DC" w:rsidRPr="009E27F2" w:rsidRDefault="000C50DC" w:rsidP="008D551B">
      <w:pPr>
        <w:autoSpaceDE w:val="0"/>
        <w:autoSpaceDN w:val="0"/>
        <w:adjustRightInd w:val="0"/>
        <w:spacing w:after="0" w:line="240" w:lineRule="auto"/>
        <w:jc w:val="both"/>
        <w:rPr>
          <w:color w:val="FF0000"/>
        </w:rPr>
      </w:pPr>
    </w:p>
    <w:p w14:paraId="7E982805" w14:textId="77777777" w:rsidR="00787E4C" w:rsidRPr="009E27F2" w:rsidRDefault="00787E4C" w:rsidP="008D551B">
      <w:pPr>
        <w:autoSpaceDE w:val="0"/>
        <w:autoSpaceDN w:val="0"/>
        <w:adjustRightInd w:val="0"/>
        <w:spacing w:after="0" w:line="240" w:lineRule="auto"/>
        <w:jc w:val="both"/>
        <w:rPr>
          <w:rFonts w:cs="TTEEt00"/>
          <w:b/>
          <w:color w:val="FF0000"/>
          <w:sz w:val="24"/>
          <w:szCs w:val="24"/>
        </w:rPr>
      </w:pPr>
    </w:p>
    <w:p w14:paraId="0AC58E00" w14:textId="3084135A" w:rsidR="00787E4C" w:rsidRPr="00367D1D" w:rsidRDefault="00FA7F17" w:rsidP="008D551B">
      <w:pPr>
        <w:autoSpaceDE w:val="0"/>
        <w:autoSpaceDN w:val="0"/>
        <w:adjustRightInd w:val="0"/>
        <w:spacing w:after="0" w:line="240" w:lineRule="auto"/>
        <w:jc w:val="both"/>
        <w:rPr>
          <w:b/>
          <w:bCs/>
          <w:color w:val="000000" w:themeColor="text1"/>
        </w:rPr>
      </w:pPr>
      <w:r w:rsidRPr="00367D1D">
        <w:rPr>
          <w:b/>
          <w:bCs/>
          <w:color w:val="000000" w:themeColor="text1"/>
        </w:rPr>
        <w:t>Leaks and spillages of oils and fuels</w:t>
      </w:r>
    </w:p>
    <w:p w14:paraId="5D2C10B7" w14:textId="77777777" w:rsidR="00C76565" w:rsidRPr="00367D1D" w:rsidRDefault="00F23CE1" w:rsidP="008D551B">
      <w:pPr>
        <w:autoSpaceDE w:val="0"/>
        <w:autoSpaceDN w:val="0"/>
        <w:adjustRightInd w:val="0"/>
        <w:spacing w:after="0" w:line="240" w:lineRule="auto"/>
        <w:jc w:val="both"/>
        <w:rPr>
          <w:color w:val="000000" w:themeColor="text1"/>
        </w:rPr>
      </w:pPr>
      <w:r w:rsidRPr="00367D1D">
        <w:rPr>
          <w:color w:val="000000" w:themeColor="text1"/>
        </w:rPr>
        <w:t>All fuels</w:t>
      </w:r>
      <w:r w:rsidR="0089267A" w:rsidRPr="00367D1D">
        <w:rPr>
          <w:color w:val="000000" w:themeColor="text1"/>
        </w:rPr>
        <w:t xml:space="preserve"> and</w:t>
      </w:r>
      <w:r w:rsidRPr="00367D1D">
        <w:rPr>
          <w:color w:val="000000" w:themeColor="text1"/>
        </w:rPr>
        <w:t xml:space="preserve"> lubricating oils</w:t>
      </w:r>
      <w:r w:rsidR="0089267A" w:rsidRPr="00367D1D">
        <w:rPr>
          <w:color w:val="000000" w:themeColor="text1"/>
        </w:rPr>
        <w:t>/fluids are appropriated stored.</w:t>
      </w:r>
      <w:r w:rsidRPr="00367D1D">
        <w:rPr>
          <w:color w:val="000000" w:themeColor="text1"/>
        </w:rPr>
        <w:t xml:space="preserve"> </w:t>
      </w:r>
      <w:r w:rsidR="00BB3DD4" w:rsidRPr="00367D1D">
        <w:rPr>
          <w:color w:val="000000" w:themeColor="text1"/>
        </w:rPr>
        <w:t xml:space="preserve"> The</w:t>
      </w:r>
      <w:r w:rsidR="0089267A" w:rsidRPr="00367D1D">
        <w:rPr>
          <w:color w:val="000000" w:themeColor="text1"/>
        </w:rPr>
        <w:t xml:space="preserve"> DERV</w:t>
      </w:r>
      <w:r w:rsidR="00BB3DD4" w:rsidRPr="00367D1D">
        <w:rPr>
          <w:color w:val="000000" w:themeColor="text1"/>
        </w:rPr>
        <w:t xml:space="preserve"> tank is surrounded by a leakage containment bund capable of containing at least 110% of the volume of the tank. Bunds are impermeable and resistant to stored materials. Inspection of any spillages or leaks from containment will be completed at least once per shift by a site operative. The results of all daily and weekly monitoring will be recorded in the site diary, as well as any remedial actions. In the event of any potentially polluting leak or spillage occurring on site following actions will be taken: </w:t>
      </w:r>
    </w:p>
    <w:p w14:paraId="162D4F6F" w14:textId="77777777" w:rsidR="00C76565" w:rsidRPr="009E27F2" w:rsidRDefault="00C76565" w:rsidP="008D551B">
      <w:pPr>
        <w:autoSpaceDE w:val="0"/>
        <w:autoSpaceDN w:val="0"/>
        <w:adjustRightInd w:val="0"/>
        <w:spacing w:after="0" w:line="240" w:lineRule="auto"/>
        <w:jc w:val="both"/>
        <w:rPr>
          <w:color w:val="FF0000"/>
        </w:rPr>
      </w:pPr>
    </w:p>
    <w:p w14:paraId="1F3E7A98" w14:textId="77777777" w:rsidR="00C76565" w:rsidRPr="00367D1D" w:rsidRDefault="00BB3DD4" w:rsidP="002F559B">
      <w:pPr>
        <w:pStyle w:val="ListParagraph"/>
        <w:numPr>
          <w:ilvl w:val="0"/>
          <w:numId w:val="19"/>
        </w:numPr>
        <w:autoSpaceDE w:val="0"/>
        <w:autoSpaceDN w:val="0"/>
        <w:adjustRightInd w:val="0"/>
        <w:spacing w:after="0" w:line="240" w:lineRule="auto"/>
        <w:jc w:val="both"/>
        <w:rPr>
          <w:color w:val="000000" w:themeColor="text1"/>
        </w:rPr>
      </w:pPr>
      <w:r w:rsidRPr="00367D1D">
        <w:rPr>
          <w:color w:val="000000" w:themeColor="text1"/>
        </w:rPr>
        <w:t>Minor spillages will be cleaned up immediately, using sand or proprietary absorbent. The resultant materials will be placed into containers and will then be removed from site and disposed of at a suitably permitted facility. The incident will be logged in the site diary.</w:t>
      </w:r>
    </w:p>
    <w:p w14:paraId="244AE5CE" w14:textId="70FFD7EC" w:rsidR="00FA7F17" w:rsidRPr="00367D1D" w:rsidRDefault="00BB3DD4" w:rsidP="002F559B">
      <w:pPr>
        <w:pStyle w:val="ListParagraph"/>
        <w:numPr>
          <w:ilvl w:val="0"/>
          <w:numId w:val="19"/>
        </w:numPr>
        <w:autoSpaceDE w:val="0"/>
        <w:autoSpaceDN w:val="0"/>
        <w:adjustRightInd w:val="0"/>
        <w:spacing w:after="0" w:line="240" w:lineRule="auto"/>
        <w:jc w:val="both"/>
        <w:rPr>
          <w:color w:val="000000" w:themeColor="text1"/>
        </w:rPr>
      </w:pPr>
      <w:r w:rsidRPr="00367D1D">
        <w:rPr>
          <w:color w:val="000000" w:themeColor="text1"/>
        </w:rPr>
        <w:t xml:space="preserve">In the event of a major spillage, which is causing or is likely to cause polluting emissions to the environment, immediate action will be taken to contain the spillage and prevent liquid from flowing outside the EP boundary. The spillage will be cleared immediately and placed in containers for offsite disposal, and the EA will be informed. </w:t>
      </w:r>
    </w:p>
    <w:p w14:paraId="5D5136A0" w14:textId="77777777" w:rsidR="00B127AE" w:rsidRPr="00367D1D" w:rsidRDefault="00B127AE" w:rsidP="00B127AE">
      <w:pPr>
        <w:autoSpaceDE w:val="0"/>
        <w:autoSpaceDN w:val="0"/>
        <w:adjustRightInd w:val="0"/>
        <w:spacing w:after="0" w:line="240" w:lineRule="auto"/>
        <w:jc w:val="both"/>
        <w:rPr>
          <w:color w:val="000000" w:themeColor="text1"/>
        </w:rPr>
      </w:pPr>
    </w:p>
    <w:p w14:paraId="1EDB089C" w14:textId="5323E77A" w:rsidR="00B127AE" w:rsidRPr="00367D1D" w:rsidRDefault="00B127AE" w:rsidP="00B127AE">
      <w:pPr>
        <w:autoSpaceDE w:val="0"/>
        <w:autoSpaceDN w:val="0"/>
        <w:adjustRightInd w:val="0"/>
        <w:spacing w:after="0" w:line="240" w:lineRule="auto"/>
        <w:jc w:val="both"/>
        <w:rPr>
          <w:color w:val="000000" w:themeColor="text1"/>
        </w:rPr>
      </w:pPr>
      <w:r w:rsidRPr="00367D1D">
        <w:rPr>
          <w:color w:val="000000" w:themeColor="text1"/>
        </w:rPr>
        <w:t xml:space="preserve">All equipment and plant is inspected on a daily basis for leaks. </w:t>
      </w:r>
    </w:p>
    <w:p w14:paraId="0230D871" w14:textId="77777777" w:rsidR="001204BD" w:rsidRPr="009E27F2" w:rsidRDefault="001204BD" w:rsidP="00B127AE">
      <w:pPr>
        <w:autoSpaceDE w:val="0"/>
        <w:autoSpaceDN w:val="0"/>
        <w:adjustRightInd w:val="0"/>
        <w:spacing w:after="0" w:line="240" w:lineRule="auto"/>
        <w:jc w:val="both"/>
        <w:rPr>
          <w:color w:val="FF0000"/>
        </w:rPr>
      </w:pPr>
    </w:p>
    <w:p w14:paraId="482D5C76" w14:textId="2FD69B76" w:rsidR="001204BD" w:rsidRPr="00367D1D" w:rsidRDefault="00550CB5" w:rsidP="00B127AE">
      <w:pPr>
        <w:autoSpaceDE w:val="0"/>
        <w:autoSpaceDN w:val="0"/>
        <w:adjustRightInd w:val="0"/>
        <w:spacing w:after="0" w:line="240" w:lineRule="auto"/>
        <w:jc w:val="both"/>
        <w:rPr>
          <w:b/>
          <w:bCs/>
          <w:color w:val="000000" w:themeColor="text1"/>
        </w:rPr>
      </w:pPr>
      <w:r w:rsidRPr="00367D1D">
        <w:rPr>
          <w:b/>
          <w:bCs/>
          <w:color w:val="000000" w:themeColor="text1"/>
        </w:rPr>
        <w:t>Build up of loose Combustible Waste, Dusts, and Fluff</w:t>
      </w:r>
    </w:p>
    <w:p w14:paraId="5EC4F3A6" w14:textId="3A35DD98" w:rsidR="00D45EDD" w:rsidRPr="00367D1D" w:rsidRDefault="00D45EDD" w:rsidP="00B127AE">
      <w:pPr>
        <w:autoSpaceDE w:val="0"/>
        <w:autoSpaceDN w:val="0"/>
        <w:adjustRightInd w:val="0"/>
        <w:spacing w:after="0" w:line="240" w:lineRule="auto"/>
        <w:jc w:val="both"/>
        <w:rPr>
          <w:color w:val="000000" w:themeColor="text1"/>
        </w:rPr>
      </w:pPr>
      <w:r w:rsidRPr="00367D1D">
        <w:rPr>
          <w:color w:val="000000" w:themeColor="text1"/>
        </w:rPr>
        <w:t>The site will be inspected regularly for the build-up of loose combustible waste, dust and fibres. This material will be removed from site on a regular basis, and immediately if near a source of ignition</w:t>
      </w:r>
      <w:r w:rsidR="004F515B" w:rsidRPr="00367D1D">
        <w:rPr>
          <w:color w:val="000000" w:themeColor="text1"/>
        </w:rPr>
        <w:t xml:space="preserve"> or heat</w:t>
      </w:r>
      <w:r w:rsidRPr="00367D1D">
        <w:rPr>
          <w:color w:val="000000" w:themeColor="text1"/>
        </w:rPr>
        <w:t>. The frequencies are outlined below:</w:t>
      </w:r>
    </w:p>
    <w:p w14:paraId="57993B53" w14:textId="77777777" w:rsidR="00E379E7" w:rsidRPr="009E27F2" w:rsidRDefault="00E379E7" w:rsidP="00B127AE">
      <w:pPr>
        <w:autoSpaceDE w:val="0"/>
        <w:autoSpaceDN w:val="0"/>
        <w:adjustRightInd w:val="0"/>
        <w:spacing w:after="0" w:line="240" w:lineRule="auto"/>
        <w:jc w:val="both"/>
        <w:rPr>
          <w:color w:val="FF0000"/>
        </w:rPr>
      </w:pPr>
    </w:p>
    <w:tbl>
      <w:tblPr>
        <w:tblStyle w:val="TableGrid"/>
        <w:tblW w:w="0" w:type="auto"/>
        <w:tblLook w:val="04A0" w:firstRow="1" w:lastRow="0" w:firstColumn="1" w:lastColumn="0" w:noHBand="0" w:noVBand="1"/>
      </w:tblPr>
      <w:tblGrid>
        <w:gridCol w:w="3256"/>
        <w:gridCol w:w="1134"/>
        <w:gridCol w:w="992"/>
        <w:gridCol w:w="2126"/>
        <w:gridCol w:w="1508"/>
      </w:tblGrid>
      <w:tr w:rsidR="009E27F2" w:rsidRPr="009E27F2" w14:paraId="55ADD37E" w14:textId="77777777" w:rsidTr="006A4912">
        <w:tc>
          <w:tcPr>
            <w:tcW w:w="3256" w:type="dxa"/>
            <w:shd w:val="clear" w:color="auto" w:fill="DEEAF6" w:themeFill="accent1" w:themeFillTint="33"/>
          </w:tcPr>
          <w:p w14:paraId="34D58358" w14:textId="4BF7C9A5" w:rsidR="00032C40" w:rsidRPr="009E27F2" w:rsidRDefault="00032C40" w:rsidP="006A4912">
            <w:pPr>
              <w:autoSpaceDE w:val="0"/>
              <w:autoSpaceDN w:val="0"/>
              <w:adjustRightInd w:val="0"/>
              <w:jc w:val="center"/>
              <w:rPr>
                <w:color w:val="FF0000"/>
              </w:rPr>
            </w:pPr>
            <w:r w:rsidRPr="009E27F2">
              <w:rPr>
                <w:color w:val="FF0000"/>
              </w:rPr>
              <w:t>Inspection to assess the build up of loose wastes, dusts and fluff</w:t>
            </w:r>
          </w:p>
        </w:tc>
        <w:tc>
          <w:tcPr>
            <w:tcW w:w="1134" w:type="dxa"/>
            <w:shd w:val="clear" w:color="auto" w:fill="DEEAF6" w:themeFill="accent1" w:themeFillTint="33"/>
          </w:tcPr>
          <w:p w14:paraId="7E1C8D79" w14:textId="77777777" w:rsidR="00032C40" w:rsidRPr="009E27F2" w:rsidRDefault="00032C40" w:rsidP="006A4912">
            <w:pPr>
              <w:autoSpaceDE w:val="0"/>
              <w:autoSpaceDN w:val="0"/>
              <w:adjustRightInd w:val="0"/>
              <w:jc w:val="center"/>
              <w:rPr>
                <w:color w:val="FF0000"/>
              </w:rPr>
            </w:pPr>
            <w:r w:rsidRPr="009E27F2">
              <w:rPr>
                <w:color w:val="FF0000"/>
              </w:rPr>
              <w:t>Date</w:t>
            </w:r>
          </w:p>
        </w:tc>
        <w:tc>
          <w:tcPr>
            <w:tcW w:w="992" w:type="dxa"/>
            <w:shd w:val="clear" w:color="auto" w:fill="DEEAF6" w:themeFill="accent1" w:themeFillTint="33"/>
          </w:tcPr>
          <w:p w14:paraId="286C583D" w14:textId="77777777" w:rsidR="00032C40" w:rsidRPr="009E27F2" w:rsidRDefault="00032C40" w:rsidP="006A4912">
            <w:pPr>
              <w:autoSpaceDE w:val="0"/>
              <w:autoSpaceDN w:val="0"/>
              <w:adjustRightInd w:val="0"/>
              <w:jc w:val="center"/>
              <w:rPr>
                <w:color w:val="FF0000"/>
              </w:rPr>
            </w:pPr>
            <w:r w:rsidRPr="009E27F2">
              <w:rPr>
                <w:color w:val="FF0000"/>
              </w:rPr>
              <w:t>Time</w:t>
            </w:r>
          </w:p>
        </w:tc>
        <w:tc>
          <w:tcPr>
            <w:tcW w:w="2126" w:type="dxa"/>
            <w:shd w:val="clear" w:color="auto" w:fill="DEEAF6" w:themeFill="accent1" w:themeFillTint="33"/>
          </w:tcPr>
          <w:p w14:paraId="5F81EA9C" w14:textId="77777777" w:rsidR="00032C40" w:rsidRPr="009E27F2" w:rsidRDefault="00032C40" w:rsidP="006A4912">
            <w:pPr>
              <w:autoSpaceDE w:val="0"/>
              <w:autoSpaceDN w:val="0"/>
              <w:adjustRightInd w:val="0"/>
              <w:jc w:val="center"/>
              <w:rPr>
                <w:color w:val="FF0000"/>
              </w:rPr>
            </w:pPr>
            <w:r w:rsidRPr="009E27F2">
              <w:rPr>
                <w:color w:val="FF0000"/>
              </w:rPr>
              <w:t>Actions Taken</w:t>
            </w:r>
          </w:p>
        </w:tc>
        <w:tc>
          <w:tcPr>
            <w:tcW w:w="1508" w:type="dxa"/>
            <w:shd w:val="clear" w:color="auto" w:fill="DEEAF6" w:themeFill="accent1" w:themeFillTint="33"/>
          </w:tcPr>
          <w:p w14:paraId="16124355" w14:textId="77777777" w:rsidR="00032C40" w:rsidRPr="009E27F2" w:rsidRDefault="00032C40" w:rsidP="006A4912">
            <w:pPr>
              <w:autoSpaceDE w:val="0"/>
              <w:autoSpaceDN w:val="0"/>
              <w:adjustRightInd w:val="0"/>
              <w:jc w:val="center"/>
              <w:rPr>
                <w:color w:val="FF0000"/>
              </w:rPr>
            </w:pPr>
            <w:r w:rsidRPr="009E27F2">
              <w:rPr>
                <w:color w:val="FF0000"/>
              </w:rPr>
              <w:t>Signature</w:t>
            </w:r>
          </w:p>
        </w:tc>
      </w:tr>
      <w:tr w:rsidR="009E27F2" w:rsidRPr="009E27F2" w14:paraId="3530E907" w14:textId="77777777" w:rsidTr="006A4912">
        <w:tc>
          <w:tcPr>
            <w:tcW w:w="3256" w:type="dxa"/>
          </w:tcPr>
          <w:p w14:paraId="08976AC9" w14:textId="0ED93B9F" w:rsidR="00032C40" w:rsidRPr="00367D1D" w:rsidRDefault="0029101E" w:rsidP="006A4912">
            <w:pPr>
              <w:autoSpaceDE w:val="0"/>
              <w:autoSpaceDN w:val="0"/>
              <w:adjustRightInd w:val="0"/>
              <w:jc w:val="both"/>
              <w:rPr>
                <w:color w:val="000000" w:themeColor="text1"/>
              </w:rPr>
            </w:pPr>
            <w:r w:rsidRPr="00367D1D">
              <w:rPr>
                <w:color w:val="000000" w:themeColor="text1"/>
              </w:rPr>
              <w:t>Loose waste inspection 1</w:t>
            </w:r>
          </w:p>
        </w:tc>
        <w:tc>
          <w:tcPr>
            <w:tcW w:w="1134" w:type="dxa"/>
          </w:tcPr>
          <w:p w14:paraId="33E8449D" w14:textId="77777777" w:rsidR="00032C40" w:rsidRPr="00367D1D" w:rsidRDefault="00032C40" w:rsidP="006A4912">
            <w:pPr>
              <w:autoSpaceDE w:val="0"/>
              <w:autoSpaceDN w:val="0"/>
              <w:adjustRightInd w:val="0"/>
              <w:jc w:val="both"/>
              <w:rPr>
                <w:color w:val="000000" w:themeColor="text1"/>
              </w:rPr>
            </w:pPr>
          </w:p>
        </w:tc>
        <w:tc>
          <w:tcPr>
            <w:tcW w:w="992" w:type="dxa"/>
          </w:tcPr>
          <w:p w14:paraId="709CF939" w14:textId="77777777" w:rsidR="00032C40" w:rsidRPr="00367D1D" w:rsidRDefault="00032C40" w:rsidP="006A4912">
            <w:pPr>
              <w:autoSpaceDE w:val="0"/>
              <w:autoSpaceDN w:val="0"/>
              <w:adjustRightInd w:val="0"/>
              <w:jc w:val="both"/>
              <w:rPr>
                <w:color w:val="000000" w:themeColor="text1"/>
              </w:rPr>
            </w:pPr>
            <w:r w:rsidRPr="00367D1D">
              <w:rPr>
                <w:color w:val="000000" w:themeColor="text1"/>
              </w:rPr>
              <w:t>12:00</w:t>
            </w:r>
          </w:p>
        </w:tc>
        <w:tc>
          <w:tcPr>
            <w:tcW w:w="2126" w:type="dxa"/>
          </w:tcPr>
          <w:p w14:paraId="5111F6C4" w14:textId="77777777" w:rsidR="00032C40" w:rsidRPr="009E27F2" w:rsidRDefault="00032C40" w:rsidP="006A4912">
            <w:pPr>
              <w:autoSpaceDE w:val="0"/>
              <w:autoSpaceDN w:val="0"/>
              <w:adjustRightInd w:val="0"/>
              <w:jc w:val="both"/>
              <w:rPr>
                <w:color w:val="FF0000"/>
              </w:rPr>
            </w:pPr>
          </w:p>
        </w:tc>
        <w:tc>
          <w:tcPr>
            <w:tcW w:w="1508" w:type="dxa"/>
          </w:tcPr>
          <w:p w14:paraId="3934AF2B" w14:textId="77777777" w:rsidR="00032C40" w:rsidRPr="009E27F2" w:rsidRDefault="00032C40" w:rsidP="006A4912">
            <w:pPr>
              <w:autoSpaceDE w:val="0"/>
              <w:autoSpaceDN w:val="0"/>
              <w:adjustRightInd w:val="0"/>
              <w:jc w:val="both"/>
              <w:rPr>
                <w:color w:val="FF0000"/>
              </w:rPr>
            </w:pPr>
          </w:p>
        </w:tc>
      </w:tr>
      <w:tr w:rsidR="00032C40" w:rsidRPr="009E27F2" w14:paraId="7814779F" w14:textId="77777777" w:rsidTr="006A4912">
        <w:tc>
          <w:tcPr>
            <w:tcW w:w="3256" w:type="dxa"/>
          </w:tcPr>
          <w:p w14:paraId="3068744E" w14:textId="41429CBA" w:rsidR="00032C40" w:rsidRPr="00367D1D" w:rsidRDefault="008D2C61" w:rsidP="006A4912">
            <w:pPr>
              <w:autoSpaceDE w:val="0"/>
              <w:autoSpaceDN w:val="0"/>
              <w:adjustRightInd w:val="0"/>
              <w:jc w:val="both"/>
              <w:rPr>
                <w:color w:val="000000" w:themeColor="text1"/>
              </w:rPr>
            </w:pPr>
            <w:r w:rsidRPr="00367D1D">
              <w:rPr>
                <w:color w:val="000000" w:themeColor="text1"/>
              </w:rPr>
              <w:t>Loose waste inspection 2</w:t>
            </w:r>
          </w:p>
        </w:tc>
        <w:tc>
          <w:tcPr>
            <w:tcW w:w="1134" w:type="dxa"/>
          </w:tcPr>
          <w:p w14:paraId="3242A81B" w14:textId="77777777" w:rsidR="00032C40" w:rsidRPr="00367D1D" w:rsidRDefault="00032C40" w:rsidP="006A4912">
            <w:pPr>
              <w:autoSpaceDE w:val="0"/>
              <w:autoSpaceDN w:val="0"/>
              <w:adjustRightInd w:val="0"/>
              <w:jc w:val="both"/>
              <w:rPr>
                <w:color w:val="000000" w:themeColor="text1"/>
              </w:rPr>
            </w:pPr>
          </w:p>
        </w:tc>
        <w:tc>
          <w:tcPr>
            <w:tcW w:w="992" w:type="dxa"/>
          </w:tcPr>
          <w:p w14:paraId="4237F07F" w14:textId="77777777" w:rsidR="00032C40" w:rsidRPr="00367D1D" w:rsidRDefault="00032C40" w:rsidP="006A4912">
            <w:pPr>
              <w:autoSpaceDE w:val="0"/>
              <w:autoSpaceDN w:val="0"/>
              <w:adjustRightInd w:val="0"/>
              <w:jc w:val="both"/>
              <w:rPr>
                <w:color w:val="000000" w:themeColor="text1"/>
              </w:rPr>
            </w:pPr>
            <w:r w:rsidRPr="00367D1D">
              <w:rPr>
                <w:color w:val="000000" w:themeColor="text1"/>
              </w:rPr>
              <w:t>16.30</w:t>
            </w:r>
          </w:p>
        </w:tc>
        <w:tc>
          <w:tcPr>
            <w:tcW w:w="2126" w:type="dxa"/>
          </w:tcPr>
          <w:p w14:paraId="7712060F" w14:textId="77777777" w:rsidR="00032C40" w:rsidRPr="009E27F2" w:rsidRDefault="00032C40" w:rsidP="006A4912">
            <w:pPr>
              <w:autoSpaceDE w:val="0"/>
              <w:autoSpaceDN w:val="0"/>
              <w:adjustRightInd w:val="0"/>
              <w:jc w:val="both"/>
              <w:rPr>
                <w:color w:val="FF0000"/>
              </w:rPr>
            </w:pPr>
          </w:p>
        </w:tc>
        <w:tc>
          <w:tcPr>
            <w:tcW w:w="1508" w:type="dxa"/>
          </w:tcPr>
          <w:p w14:paraId="097F6A0F" w14:textId="77777777" w:rsidR="00032C40" w:rsidRPr="009E27F2" w:rsidRDefault="00032C40" w:rsidP="006A4912">
            <w:pPr>
              <w:autoSpaceDE w:val="0"/>
              <w:autoSpaceDN w:val="0"/>
              <w:adjustRightInd w:val="0"/>
              <w:jc w:val="both"/>
              <w:rPr>
                <w:color w:val="FF0000"/>
              </w:rPr>
            </w:pPr>
          </w:p>
        </w:tc>
      </w:tr>
    </w:tbl>
    <w:p w14:paraId="236C9F0C" w14:textId="77777777" w:rsidR="00E379E7" w:rsidRPr="009E27F2" w:rsidRDefault="00E379E7" w:rsidP="00B127AE">
      <w:pPr>
        <w:autoSpaceDE w:val="0"/>
        <w:autoSpaceDN w:val="0"/>
        <w:adjustRightInd w:val="0"/>
        <w:spacing w:after="0" w:line="240" w:lineRule="auto"/>
        <w:jc w:val="both"/>
        <w:rPr>
          <w:color w:val="FF0000"/>
        </w:rPr>
      </w:pPr>
    </w:p>
    <w:p w14:paraId="19381735" w14:textId="77777777" w:rsidR="004F515B" w:rsidRPr="00367D1D" w:rsidRDefault="00AD3D73" w:rsidP="008D551B">
      <w:pPr>
        <w:autoSpaceDE w:val="0"/>
        <w:autoSpaceDN w:val="0"/>
        <w:adjustRightInd w:val="0"/>
        <w:spacing w:after="0" w:line="240" w:lineRule="auto"/>
        <w:jc w:val="both"/>
        <w:rPr>
          <w:color w:val="000000" w:themeColor="text1"/>
        </w:rPr>
      </w:pPr>
      <w:r w:rsidRPr="00367D1D">
        <w:rPr>
          <w:color w:val="000000" w:themeColor="text1"/>
        </w:rPr>
        <w:t xml:space="preserve">The risk of the build-up of combustible waste, dust and fluff is low due to the following measures implemented on site. </w:t>
      </w:r>
    </w:p>
    <w:p w14:paraId="60C91D52" w14:textId="77777777" w:rsidR="004F515B" w:rsidRPr="009E27F2" w:rsidRDefault="004F515B" w:rsidP="008D551B">
      <w:pPr>
        <w:autoSpaceDE w:val="0"/>
        <w:autoSpaceDN w:val="0"/>
        <w:adjustRightInd w:val="0"/>
        <w:spacing w:after="0" w:line="240" w:lineRule="auto"/>
        <w:jc w:val="both"/>
        <w:rPr>
          <w:color w:val="FF0000"/>
        </w:rPr>
      </w:pPr>
    </w:p>
    <w:p w14:paraId="27F5A89E" w14:textId="633A2B24" w:rsidR="004F515B" w:rsidRPr="00367D1D" w:rsidRDefault="00AD3D73" w:rsidP="002F559B">
      <w:pPr>
        <w:pStyle w:val="ListParagraph"/>
        <w:numPr>
          <w:ilvl w:val="0"/>
          <w:numId w:val="20"/>
        </w:numPr>
        <w:autoSpaceDE w:val="0"/>
        <w:autoSpaceDN w:val="0"/>
        <w:adjustRightInd w:val="0"/>
        <w:spacing w:after="0" w:line="240" w:lineRule="auto"/>
        <w:jc w:val="both"/>
        <w:rPr>
          <w:color w:val="000000" w:themeColor="text1"/>
        </w:rPr>
      </w:pPr>
      <w:r w:rsidRPr="00367D1D">
        <w:rPr>
          <w:color w:val="000000" w:themeColor="text1"/>
        </w:rPr>
        <w:t>All incoming waste is off</w:t>
      </w:r>
      <w:r w:rsidR="004F515B" w:rsidRPr="00367D1D">
        <w:rPr>
          <w:color w:val="000000" w:themeColor="text1"/>
        </w:rPr>
        <w:t xml:space="preserve"> </w:t>
      </w:r>
      <w:r w:rsidRPr="00367D1D">
        <w:rPr>
          <w:color w:val="000000" w:themeColor="text1"/>
        </w:rPr>
        <w:t xml:space="preserve">loaded directly into the storage areas to minimise unnecessary handling and transport distance therefore minimising the potential for wind-borne dust; </w:t>
      </w:r>
    </w:p>
    <w:p w14:paraId="77D52E43" w14:textId="18AE0CAC" w:rsidR="004F515B" w:rsidRPr="00367D1D" w:rsidRDefault="00AD3D73" w:rsidP="002F559B">
      <w:pPr>
        <w:pStyle w:val="ListParagraph"/>
        <w:numPr>
          <w:ilvl w:val="0"/>
          <w:numId w:val="20"/>
        </w:numPr>
        <w:autoSpaceDE w:val="0"/>
        <w:autoSpaceDN w:val="0"/>
        <w:adjustRightInd w:val="0"/>
        <w:spacing w:after="0" w:line="240" w:lineRule="auto"/>
        <w:jc w:val="both"/>
        <w:rPr>
          <w:color w:val="000000" w:themeColor="text1"/>
        </w:rPr>
      </w:pPr>
      <w:r w:rsidRPr="00367D1D">
        <w:rPr>
          <w:color w:val="000000" w:themeColor="text1"/>
        </w:rPr>
        <w:t xml:space="preserve">All plant and equipment is subject to a programme of planned preventative maintenance which follows the inspection and maintenance schedule recommended by the manufacturer. This includes corrosion prevention where applicable; </w:t>
      </w:r>
    </w:p>
    <w:p w14:paraId="2673875A" w14:textId="0151B3CB" w:rsidR="004F515B" w:rsidRPr="00367D1D" w:rsidRDefault="00AD3D73" w:rsidP="002F559B">
      <w:pPr>
        <w:pStyle w:val="ListParagraph"/>
        <w:numPr>
          <w:ilvl w:val="0"/>
          <w:numId w:val="20"/>
        </w:numPr>
        <w:autoSpaceDE w:val="0"/>
        <w:autoSpaceDN w:val="0"/>
        <w:adjustRightInd w:val="0"/>
        <w:spacing w:after="0" w:line="240" w:lineRule="auto"/>
        <w:jc w:val="both"/>
        <w:rPr>
          <w:color w:val="000000" w:themeColor="text1"/>
        </w:rPr>
      </w:pPr>
      <w:r w:rsidRPr="00367D1D">
        <w:rPr>
          <w:color w:val="000000" w:themeColor="text1"/>
        </w:rPr>
        <w:t xml:space="preserve">All waste treatment takes place in buildings, minimising the potential for dust emission; </w:t>
      </w:r>
    </w:p>
    <w:p w14:paraId="1839817F" w14:textId="5BD995DC" w:rsidR="00FA7F17" w:rsidRPr="00367D1D" w:rsidRDefault="00AD3D73" w:rsidP="002F559B">
      <w:pPr>
        <w:pStyle w:val="ListParagraph"/>
        <w:numPr>
          <w:ilvl w:val="0"/>
          <w:numId w:val="20"/>
        </w:numPr>
        <w:autoSpaceDE w:val="0"/>
        <w:autoSpaceDN w:val="0"/>
        <w:adjustRightInd w:val="0"/>
        <w:spacing w:after="0" w:line="240" w:lineRule="auto"/>
        <w:jc w:val="both"/>
        <w:rPr>
          <w:color w:val="000000" w:themeColor="text1"/>
        </w:rPr>
      </w:pPr>
      <w:r w:rsidRPr="00367D1D">
        <w:rPr>
          <w:color w:val="000000" w:themeColor="text1"/>
        </w:rPr>
        <w:t xml:space="preserve">Storage areas benefit from daily </w:t>
      </w:r>
      <w:r w:rsidR="00367D1D" w:rsidRPr="00367D1D">
        <w:rPr>
          <w:color w:val="000000" w:themeColor="text1"/>
        </w:rPr>
        <w:t>inspections</w:t>
      </w:r>
    </w:p>
    <w:p w14:paraId="3E7FD735" w14:textId="77777777" w:rsidR="002D2D9D" w:rsidRPr="00367D1D" w:rsidRDefault="002D2D9D" w:rsidP="002F559B">
      <w:pPr>
        <w:pStyle w:val="ListParagraph"/>
        <w:numPr>
          <w:ilvl w:val="0"/>
          <w:numId w:val="20"/>
        </w:numPr>
        <w:autoSpaceDE w:val="0"/>
        <w:autoSpaceDN w:val="0"/>
        <w:adjustRightInd w:val="0"/>
        <w:spacing w:after="0" w:line="240" w:lineRule="auto"/>
        <w:jc w:val="both"/>
        <w:rPr>
          <w:color w:val="000000" w:themeColor="text1"/>
        </w:rPr>
      </w:pPr>
      <w:r w:rsidRPr="00367D1D">
        <w:rPr>
          <w:color w:val="000000" w:themeColor="text1"/>
        </w:rPr>
        <w:t>Site access roads and external operational areas are maintained and swept regularly to reduce dust generation; and</w:t>
      </w:r>
    </w:p>
    <w:p w14:paraId="13A9CF5A" w14:textId="0851CF4A" w:rsidR="00BA76BF" w:rsidRPr="00367D1D" w:rsidRDefault="002D2D9D" w:rsidP="002F559B">
      <w:pPr>
        <w:pStyle w:val="ListParagraph"/>
        <w:numPr>
          <w:ilvl w:val="0"/>
          <w:numId w:val="20"/>
        </w:numPr>
        <w:autoSpaceDE w:val="0"/>
        <w:autoSpaceDN w:val="0"/>
        <w:adjustRightInd w:val="0"/>
        <w:spacing w:after="0" w:line="240" w:lineRule="auto"/>
        <w:jc w:val="both"/>
        <w:rPr>
          <w:color w:val="000000" w:themeColor="text1"/>
        </w:rPr>
      </w:pPr>
      <w:r w:rsidRPr="00367D1D">
        <w:rPr>
          <w:color w:val="000000" w:themeColor="text1"/>
        </w:rPr>
        <w:t>Daily visual inspection of the site and site boundary is carried out by site personnel.</w:t>
      </w:r>
    </w:p>
    <w:p w14:paraId="5C78852F" w14:textId="13C5BF85" w:rsidR="00BA76BF" w:rsidRPr="00367D1D" w:rsidRDefault="00BA76BF" w:rsidP="002F559B">
      <w:pPr>
        <w:pStyle w:val="ListParagraph"/>
        <w:numPr>
          <w:ilvl w:val="0"/>
          <w:numId w:val="20"/>
        </w:numPr>
        <w:autoSpaceDE w:val="0"/>
        <w:autoSpaceDN w:val="0"/>
        <w:adjustRightInd w:val="0"/>
        <w:spacing w:after="0" w:line="240" w:lineRule="auto"/>
        <w:jc w:val="both"/>
        <w:rPr>
          <w:color w:val="000000" w:themeColor="text1"/>
        </w:rPr>
      </w:pPr>
      <w:r w:rsidRPr="00367D1D">
        <w:rPr>
          <w:color w:val="000000" w:themeColor="text1"/>
        </w:rPr>
        <w:t xml:space="preserve">Daily site shut down procedure which includes the over running of conveyors, rollers, and shafts to ensure all materials are discharged and a full clean down proceeds. </w:t>
      </w:r>
    </w:p>
    <w:p w14:paraId="79A0E9AC" w14:textId="77777777" w:rsidR="002D2D9D" w:rsidRPr="009E27F2" w:rsidRDefault="002D2D9D" w:rsidP="008D551B">
      <w:pPr>
        <w:autoSpaceDE w:val="0"/>
        <w:autoSpaceDN w:val="0"/>
        <w:adjustRightInd w:val="0"/>
        <w:spacing w:after="0" w:line="240" w:lineRule="auto"/>
        <w:jc w:val="both"/>
        <w:rPr>
          <w:color w:val="FF0000"/>
        </w:rPr>
      </w:pPr>
    </w:p>
    <w:p w14:paraId="5825FCEA" w14:textId="732D55B9" w:rsidR="002D2D9D" w:rsidRDefault="00530C47" w:rsidP="008D551B">
      <w:pPr>
        <w:autoSpaceDE w:val="0"/>
        <w:autoSpaceDN w:val="0"/>
        <w:adjustRightInd w:val="0"/>
        <w:spacing w:after="0" w:line="240" w:lineRule="auto"/>
        <w:jc w:val="both"/>
        <w:rPr>
          <w:rFonts w:cstheme="minorHAnsi"/>
          <w:b/>
          <w:bCs/>
        </w:rPr>
      </w:pPr>
      <w:r w:rsidRPr="005D2A88">
        <w:rPr>
          <w:rFonts w:cstheme="minorHAnsi"/>
          <w:b/>
          <w:bCs/>
        </w:rPr>
        <w:t xml:space="preserve">Reactions Between Wastes </w:t>
      </w:r>
    </w:p>
    <w:p w14:paraId="758056E2" w14:textId="77777777" w:rsidR="005D2A88" w:rsidRPr="005D2A88" w:rsidRDefault="005D2A88" w:rsidP="008D551B">
      <w:pPr>
        <w:autoSpaceDE w:val="0"/>
        <w:autoSpaceDN w:val="0"/>
        <w:adjustRightInd w:val="0"/>
        <w:spacing w:after="0" w:line="240" w:lineRule="auto"/>
        <w:jc w:val="both"/>
        <w:rPr>
          <w:rFonts w:cstheme="minorHAnsi"/>
          <w:b/>
          <w:bCs/>
        </w:rPr>
      </w:pPr>
    </w:p>
    <w:p w14:paraId="6A592FAF" w14:textId="45F9B348" w:rsidR="00CF4656" w:rsidRPr="005D2A88" w:rsidRDefault="00CF4656" w:rsidP="00CF4656">
      <w:pPr>
        <w:autoSpaceDE w:val="0"/>
        <w:autoSpaceDN w:val="0"/>
        <w:adjustRightInd w:val="0"/>
        <w:spacing w:after="0" w:line="240" w:lineRule="auto"/>
        <w:rPr>
          <w:rFonts w:cstheme="minorHAnsi"/>
        </w:rPr>
      </w:pPr>
      <w:r w:rsidRPr="005D2A88">
        <w:rPr>
          <w:rFonts w:cstheme="minorHAnsi"/>
        </w:rPr>
        <w:t>The environmental permit limit</w:t>
      </w:r>
      <w:r w:rsidR="005D2A88" w:rsidRPr="005D2A88">
        <w:rPr>
          <w:rFonts w:cstheme="minorHAnsi"/>
        </w:rPr>
        <w:t>’s</w:t>
      </w:r>
      <w:r w:rsidRPr="005D2A88">
        <w:rPr>
          <w:rFonts w:cstheme="minorHAnsi"/>
        </w:rPr>
        <w:t xml:space="preserve"> the incoming waste to specified non-hazardous wastes.</w:t>
      </w:r>
    </w:p>
    <w:p w14:paraId="7A873B04" w14:textId="2C989FD0" w:rsidR="00CF4656" w:rsidRPr="005D2A88" w:rsidRDefault="00CF4656" w:rsidP="00CF4656">
      <w:pPr>
        <w:autoSpaceDE w:val="0"/>
        <w:autoSpaceDN w:val="0"/>
        <w:adjustRightInd w:val="0"/>
        <w:spacing w:after="0" w:line="240" w:lineRule="auto"/>
        <w:rPr>
          <w:rFonts w:cstheme="minorHAnsi"/>
        </w:rPr>
      </w:pPr>
      <w:r w:rsidRPr="005D2A88">
        <w:rPr>
          <w:rFonts w:cstheme="minorHAnsi"/>
        </w:rPr>
        <w:t xml:space="preserve">The site does not accept chemicals, </w:t>
      </w:r>
      <w:r w:rsidR="00DF1F7A">
        <w:rPr>
          <w:rFonts w:cstheme="minorHAnsi"/>
        </w:rPr>
        <w:t xml:space="preserve">lithium </w:t>
      </w:r>
      <w:r w:rsidRPr="005D2A88">
        <w:rPr>
          <w:rFonts w:cstheme="minorHAnsi"/>
        </w:rPr>
        <w:t>batteries</w:t>
      </w:r>
      <w:r w:rsidR="00DF1F7A">
        <w:rPr>
          <w:rFonts w:cstheme="minorHAnsi"/>
        </w:rPr>
        <w:t xml:space="preserve"> (but does accept lead acid)</w:t>
      </w:r>
      <w:r w:rsidRPr="005D2A88">
        <w:rPr>
          <w:rFonts w:cstheme="minorHAnsi"/>
        </w:rPr>
        <w:t>, etc. therefore the risk of a reaction between</w:t>
      </w:r>
    </w:p>
    <w:p w14:paraId="30EFFE9E" w14:textId="7D8D1E02" w:rsidR="00CF4656" w:rsidRPr="005D2A88" w:rsidRDefault="00CF4656" w:rsidP="00CF4656">
      <w:pPr>
        <w:autoSpaceDE w:val="0"/>
        <w:autoSpaceDN w:val="0"/>
        <w:adjustRightInd w:val="0"/>
        <w:spacing w:after="0" w:line="240" w:lineRule="auto"/>
        <w:rPr>
          <w:rFonts w:cstheme="minorHAnsi"/>
        </w:rPr>
      </w:pPr>
      <w:r w:rsidRPr="005D2A88">
        <w:rPr>
          <w:rFonts w:cstheme="minorHAnsi"/>
        </w:rPr>
        <w:t xml:space="preserve">the wastes is negligible. Care will be taken to ensure that any non-conforming wastes </w:t>
      </w:r>
      <w:r w:rsidR="005D2A88" w:rsidRPr="005D2A88">
        <w:rPr>
          <w:rFonts w:cstheme="minorHAnsi"/>
        </w:rPr>
        <w:t>found</w:t>
      </w:r>
    </w:p>
    <w:p w14:paraId="0207B81D" w14:textId="4BC4D2E5" w:rsidR="00CF4656" w:rsidRPr="005D2A88" w:rsidRDefault="00CF4656" w:rsidP="00CF4656">
      <w:pPr>
        <w:autoSpaceDE w:val="0"/>
        <w:autoSpaceDN w:val="0"/>
        <w:adjustRightInd w:val="0"/>
        <w:spacing w:after="0" w:line="240" w:lineRule="auto"/>
        <w:rPr>
          <w:rFonts w:cstheme="minorHAnsi"/>
        </w:rPr>
      </w:pPr>
      <w:r w:rsidRPr="005D2A88">
        <w:rPr>
          <w:rFonts w:cstheme="minorHAnsi"/>
        </w:rPr>
        <w:t>within loads are stored in an appropriate manner; for example, avoiding the storage</w:t>
      </w:r>
      <w:r w:rsidR="005D2A88" w:rsidRPr="005D2A88">
        <w:rPr>
          <w:rFonts w:cstheme="minorHAnsi"/>
        </w:rPr>
        <w:t xml:space="preserve"> of</w:t>
      </w:r>
    </w:p>
    <w:p w14:paraId="7D2ED34C" w14:textId="77777777" w:rsidR="00CF4656" w:rsidRPr="005D2A88" w:rsidRDefault="00CF4656" w:rsidP="00CF4656">
      <w:pPr>
        <w:autoSpaceDE w:val="0"/>
        <w:autoSpaceDN w:val="0"/>
        <w:adjustRightInd w:val="0"/>
        <w:spacing w:after="0" w:line="240" w:lineRule="auto"/>
        <w:rPr>
          <w:rFonts w:cstheme="minorHAnsi"/>
        </w:rPr>
      </w:pPr>
      <w:r w:rsidRPr="005D2A88">
        <w:rPr>
          <w:rFonts w:cstheme="minorHAnsi"/>
        </w:rPr>
        <w:t>incompatible wastes such as oxidisers and flammable together. The quarantined wastes will</w:t>
      </w:r>
    </w:p>
    <w:p w14:paraId="5F2CD9BA" w14:textId="4B74F2B7" w:rsidR="00AF0B1C" w:rsidRPr="005D2A88" w:rsidRDefault="00CF4656" w:rsidP="00CF4656">
      <w:pPr>
        <w:autoSpaceDE w:val="0"/>
        <w:autoSpaceDN w:val="0"/>
        <w:adjustRightInd w:val="0"/>
        <w:spacing w:after="0" w:line="240" w:lineRule="auto"/>
        <w:jc w:val="both"/>
        <w:rPr>
          <w:rFonts w:cstheme="minorHAnsi"/>
          <w:color w:val="FF0000"/>
        </w:rPr>
      </w:pPr>
      <w:r w:rsidRPr="005D2A88">
        <w:rPr>
          <w:rFonts w:cstheme="minorHAnsi"/>
        </w:rPr>
        <w:t>be checked daily as a precaution</w:t>
      </w:r>
      <w:r w:rsidR="005D2A88" w:rsidRPr="005D2A88">
        <w:rPr>
          <w:rFonts w:cstheme="minorHAnsi"/>
        </w:rPr>
        <w:t xml:space="preserve">. </w:t>
      </w:r>
    </w:p>
    <w:p w14:paraId="61304B22" w14:textId="77777777" w:rsidR="00AF0B1C" w:rsidRPr="00DF1F7A" w:rsidRDefault="00AF0B1C" w:rsidP="008D551B">
      <w:pPr>
        <w:autoSpaceDE w:val="0"/>
        <w:autoSpaceDN w:val="0"/>
        <w:adjustRightInd w:val="0"/>
        <w:spacing w:after="0" w:line="240" w:lineRule="auto"/>
        <w:jc w:val="both"/>
      </w:pPr>
    </w:p>
    <w:p w14:paraId="53B6F89C" w14:textId="0B6A895B" w:rsidR="00DF1F7A" w:rsidRPr="00DF1F7A" w:rsidRDefault="00DF1F7A" w:rsidP="008D551B">
      <w:pPr>
        <w:autoSpaceDE w:val="0"/>
        <w:autoSpaceDN w:val="0"/>
        <w:adjustRightInd w:val="0"/>
        <w:spacing w:after="0" w:line="240" w:lineRule="auto"/>
        <w:jc w:val="both"/>
      </w:pPr>
      <w:r w:rsidRPr="00DF1F7A">
        <w:t xml:space="preserve">Lead acid batteries will be stored up right within a battery box with the terminals tapped. </w:t>
      </w:r>
    </w:p>
    <w:p w14:paraId="09C888B2" w14:textId="77777777" w:rsidR="00AF0B1C" w:rsidRPr="009E27F2" w:rsidRDefault="00AF0B1C" w:rsidP="008D551B">
      <w:pPr>
        <w:autoSpaceDE w:val="0"/>
        <w:autoSpaceDN w:val="0"/>
        <w:adjustRightInd w:val="0"/>
        <w:spacing w:after="0" w:line="240" w:lineRule="auto"/>
        <w:jc w:val="both"/>
        <w:rPr>
          <w:color w:val="FF0000"/>
        </w:rPr>
      </w:pPr>
    </w:p>
    <w:p w14:paraId="42479E20" w14:textId="5BD86E38" w:rsidR="00AF0B1C" w:rsidRPr="00E6708E" w:rsidRDefault="00AF0B1C" w:rsidP="008D551B">
      <w:pPr>
        <w:autoSpaceDE w:val="0"/>
        <w:autoSpaceDN w:val="0"/>
        <w:adjustRightInd w:val="0"/>
        <w:spacing w:after="0" w:line="240" w:lineRule="auto"/>
        <w:jc w:val="both"/>
        <w:rPr>
          <w:b/>
          <w:bCs/>
        </w:rPr>
      </w:pPr>
      <w:r w:rsidRPr="00E6708E">
        <w:rPr>
          <w:b/>
          <w:bCs/>
        </w:rPr>
        <w:t>Deposit of Hot loads</w:t>
      </w:r>
    </w:p>
    <w:p w14:paraId="67BE88AA" w14:textId="4B5E9B45" w:rsidR="00E6708E" w:rsidRPr="00E6708E" w:rsidRDefault="00E6708E" w:rsidP="00E6708E">
      <w:pPr>
        <w:autoSpaceDE w:val="0"/>
        <w:autoSpaceDN w:val="0"/>
        <w:adjustRightInd w:val="0"/>
        <w:spacing w:after="0" w:line="240" w:lineRule="auto"/>
        <w:jc w:val="both"/>
        <w:rPr>
          <w:rFonts w:cs="TTEEt00"/>
          <w:bCs/>
        </w:rPr>
      </w:pPr>
      <w:r w:rsidRPr="00E6708E">
        <w:rPr>
          <w:rFonts w:cs="TTEEt00"/>
          <w:bCs/>
        </w:rPr>
        <w:t>Hot loads, or suspected hot loads identified will be placed into the designated quarantine</w:t>
      </w:r>
    </w:p>
    <w:p w14:paraId="138DC80A" w14:textId="77777777" w:rsidR="00E6708E" w:rsidRPr="00E6708E" w:rsidRDefault="00E6708E" w:rsidP="00E6708E">
      <w:pPr>
        <w:autoSpaceDE w:val="0"/>
        <w:autoSpaceDN w:val="0"/>
        <w:adjustRightInd w:val="0"/>
        <w:spacing w:after="0" w:line="240" w:lineRule="auto"/>
        <w:jc w:val="both"/>
        <w:rPr>
          <w:rFonts w:cs="TTEEt00"/>
          <w:bCs/>
        </w:rPr>
      </w:pPr>
      <w:r w:rsidRPr="00E6708E">
        <w:rPr>
          <w:rFonts w:cs="TTEEt00"/>
          <w:bCs/>
        </w:rPr>
        <w:t>area on detection. The waste will be extinguished, or safely isolated to allow the heat to</w:t>
      </w:r>
    </w:p>
    <w:p w14:paraId="1A621576" w14:textId="49E20A9A" w:rsidR="00AF0B1C" w:rsidRDefault="00E6708E" w:rsidP="00E6708E">
      <w:pPr>
        <w:autoSpaceDE w:val="0"/>
        <w:autoSpaceDN w:val="0"/>
        <w:adjustRightInd w:val="0"/>
        <w:spacing w:after="0" w:line="240" w:lineRule="auto"/>
        <w:jc w:val="both"/>
        <w:rPr>
          <w:rFonts w:cs="TTEEt00"/>
          <w:bCs/>
        </w:rPr>
      </w:pPr>
      <w:r w:rsidRPr="00E6708E">
        <w:rPr>
          <w:rFonts w:cs="TTEEt00"/>
          <w:bCs/>
        </w:rPr>
        <w:t>naturally dissipate. Any volatile material/waste will be transferred of-site as is practical to do</w:t>
      </w:r>
      <w:r>
        <w:rPr>
          <w:rFonts w:cs="TTEEt00"/>
          <w:bCs/>
        </w:rPr>
        <w:t xml:space="preserve"> </w:t>
      </w:r>
      <w:r w:rsidRPr="00E6708E">
        <w:rPr>
          <w:rFonts w:cs="TTEEt00"/>
          <w:bCs/>
        </w:rPr>
        <w:t>so.</w:t>
      </w:r>
    </w:p>
    <w:p w14:paraId="285E4B61" w14:textId="77777777" w:rsidR="00E6708E" w:rsidRPr="00E6708E" w:rsidRDefault="00E6708E" w:rsidP="00E6708E">
      <w:pPr>
        <w:autoSpaceDE w:val="0"/>
        <w:autoSpaceDN w:val="0"/>
        <w:adjustRightInd w:val="0"/>
        <w:spacing w:after="0" w:line="240" w:lineRule="auto"/>
        <w:jc w:val="both"/>
        <w:rPr>
          <w:rFonts w:cs="TTEEt00"/>
          <w:bCs/>
        </w:rPr>
      </w:pPr>
    </w:p>
    <w:p w14:paraId="4241A381" w14:textId="023A6D93" w:rsidR="00AF0B1C" w:rsidRPr="00E83726" w:rsidRDefault="00FD428D" w:rsidP="008D551B">
      <w:pPr>
        <w:autoSpaceDE w:val="0"/>
        <w:autoSpaceDN w:val="0"/>
        <w:adjustRightInd w:val="0"/>
        <w:spacing w:after="0" w:line="240" w:lineRule="auto"/>
        <w:jc w:val="both"/>
        <w:rPr>
          <w:rFonts w:cs="TTEEt00"/>
          <w:b/>
        </w:rPr>
      </w:pPr>
      <w:r w:rsidRPr="00E83726">
        <w:rPr>
          <w:rFonts w:cs="TTEEt00"/>
          <w:b/>
        </w:rPr>
        <w:t>Storage of Fuel, Oils and Maintenance Fluids</w:t>
      </w:r>
    </w:p>
    <w:p w14:paraId="17C9DD9A" w14:textId="151868AC" w:rsidR="00B852E7" w:rsidRPr="00E83726" w:rsidRDefault="001A1B8C" w:rsidP="008D551B">
      <w:pPr>
        <w:autoSpaceDE w:val="0"/>
        <w:autoSpaceDN w:val="0"/>
        <w:adjustRightInd w:val="0"/>
        <w:spacing w:after="0" w:line="240" w:lineRule="auto"/>
        <w:jc w:val="both"/>
      </w:pPr>
      <w:r w:rsidRPr="00E83726">
        <w:t xml:space="preserve">Procedures </w:t>
      </w:r>
      <w:r w:rsidR="00E06AA7" w:rsidRPr="00E83726">
        <w:t>are</w:t>
      </w:r>
      <w:r w:rsidRPr="00E83726">
        <w:t xml:space="preserve"> put in place to ensure safe storage of fuels and fluids associated with maintenance. Guidance will be taken from the HSE and the fire and rescue service</w:t>
      </w:r>
      <w:r w:rsidR="00E06AA7" w:rsidRPr="00E83726">
        <w:t>.</w:t>
      </w:r>
    </w:p>
    <w:p w14:paraId="0A3A8200" w14:textId="77777777" w:rsidR="001A1B8C" w:rsidRPr="00E83726" w:rsidRDefault="001A1B8C" w:rsidP="008D551B">
      <w:pPr>
        <w:autoSpaceDE w:val="0"/>
        <w:autoSpaceDN w:val="0"/>
        <w:adjustRightInd w:val="0"/>
        <w:spacing w:after="0" w:line="240" w:lineRule="auto"/>
        <w:jc w:val="both"/>
        <w:rPr>
          <w:rFonts w:cs="TTEEt00"/>
          <w:b/>
          <w:sz w:val="24"/>
          <w:szCs w:val="24"/>
        </w:rPr>
      </w:pPr>
    </w:p>
    <w:p w14:paraId="549DBB49" w14:textId="3738396B" w:rsidR="00AF0B1C" w:rsidRPr="00E83726" w:rsidRDefault="001A1B8C" w:rsidP="008D551B">
      <w:pPr>
        <w:autoSpaceDE w:val="0"/>
        <w:autoSpaceDN w:val="0"/>
        <w:adjustRightInd w:val="0"/>
        <w:spacing w:after="0" w:line="240" w:lineRule="auto"/>
        <w:jc w:val="both"/>
      </w:pPr>
      <w:r w:rsidRPr="00E83726">
        <w:t>Hazardous materials such as maintenance fluids will be stored within a bunded spill tray situated in the maintenance building (plan 2) - to reduce the associated risks. Fluids will be stored in appropriate containers and will be located within bunds. They will be located away from likely sources of ignition, away from the perimeter of the site, away from processing areas and out of the direct line of traffic. Maintenance Flammables and oxidizing wastes will not be stored together.</w:t>
      </w:r>
    </w:p>
    <w:p w14:paraId="17DFB60D" w14:textId="77777777" w:rsidR="001A1B8C" w:rsidRPr="00E83726" w:rsidRDefault="001A1B8C" w:rsidP="008D551B">
      <w:pPr>
        <w:autoSpaceDE w:val="0"/>
        <w:autoSpaceDN w:val="0"/>
        <w:adjustRightInd w:val="0"/>
        <w:spacing w:after="0" w:line="240" w:lineRule="auto"/>
        <w:jc w:val="both"/>
      </w:pPr>
    </w:p>
    <w:p w14:paraId="2222B8E2" w14:textId="31B7EC26" w:rsidR="00755C46" w:rsidRPr="00E83726" w:rsidRDefault="001A1B8C" w:rsidP="008D551B">
      <w:pPr>
        <w:autoSpaceDE w:val="0"/>
        <w:autoSpaceDN w:val="0"/>
        <w:adjustRightInd w:val="0"/>
        <w:spacing w:after="0" w:line="240" w:lineRule="auto"/>
        <w:jc w:val="both"/>
      </w:pPr>
      <w:r w:rsidRPr="00E83726">
        <w:t xml:space="preserve">DERV will be Stored </w:t>
      </w:r>
      <w:r w:rsidR="00530853">
        <w:t xml:space="preserve">in two locations shown on the site plan, (5000 litres and 2500 litres) both stored </w:t>
      </w:r>
      <w:r w:rsidRPr="00E83726">
        <w:t>within a secondary container</w:t>
      </w:r>
      <w:r w:rsidR="00530853">
        <w:t>s</w:t>
      </w:r>
      <w:r w:rsidRPr="00E83726">
        <w:t xml:space="preserve">, to comply with the relevant oil storage regulations. Situated to the outside of the building. the storage </w:t>
      </w:r>
      <w:r w:rsidR="00E83726" w:rsidRPr="00E83726">
        <w:t xml:space="preserve">is </w:t>
      </w:r>
      <w:r w:rsidRPr="00E83726">
        <w:t xml:space="preserve">covered by CCTV. (Plan </w:t>
      </w:r>
      <w:r w:rsidR="00755C46" w:rsidRPr="00E83726">
        <w:t xml:space="preserve">1). A fire within this zone will be deemed </w:t>
      </w:r>
      <w:r w:rsidR="00755C46" w:rsidRPr="00E83726">
        <w:lastRenderedPageBreak/>
        <w:t>an emergency and the emergency services will be called within the first instance, and the site evacuated.</w:t>
      </w:r>
    </w:p>
    <w:p w14:paraId="10660949" w14:textId="77777777" w:rsidR="00AF0B1C" w:rsidRPr="009E27F2" w:rsidRDefault="00AF0B1C" w:rsidP="008D551B">
      <w:pPr>
        <w:autoSpaceDE w:val="0"/>
        <w:autoSpaceDN w:val="0"/>
        <w:adjustRightInd w:val="0"/>
        <w:spacing w:after="0" w:line="240" w:lineRule="auto"/>
        <w:jc w:val="both"/>
        <w:rPr>
          <w:rFonts w:cs="TTEEt00"/>
          <w:b/>
          <w:color w:val="FF0000"/>
          <w:sz w:val="24"/>
          <w:szCs w:val="24"/>
        </w:rPr>
      </w:pPr>
    </w:p>
    <w:p w14:paraId="37E04E92" w14:textId="77777777" w:rsidR="00FC3134" w:rsidRPr="009E27F2" w:rsidRDefault="00FC3134" w:rsidP="008D551B">
      <w:pPr>
        <w:autoSpaceDE w:val="0"/>
        <w:autoSpaceDN w:val="0"/>
        <w:adjustRightInd w:val="0"/>
        <w:spacing w:after="0" w:line="240" w:lineRule="auto"/>
        <w:jc w:val="both"/>
        <w:rPr>
          <w:rFonts w:cs="TTEEt00"/>
          <w:b/>
          <w:color w:val="FF0000"/>
          <w:sz w:val="24"/>
          <w:szCs w:val="24"/>
        </w:rPr>
      </w:pPr>
    </w:p>
    <w:p w14:paraId="47ED86FD" w14:textId="77777777" w:rsidR="00FC3134" w:rsidRPr="009E27F2" w:rsidRDefault="00FC3134" w:rsidP="008D551B">
      <w:pPr>
        <w:autoSpaceDE w:val="0"/>
        <w:autoSpaceDN w:val="0"/>
        <w:adjustRightInd w:val="0"/>
        <w:spacing w:after="0" w:line="240" w:lineRule="auto"/>
        <w:jc w:val="both"/>
        <w:rPr>
          <w:rFonts w:cs="TTEEt00"/>
          <w:b/>
          <w:color w:val="FF0000"/>
          <w:sz w:val="24"/>
          <w:szCs w:val="24"/>
        </w:rPr>
      </w:pPr>
    </w:p>
    <w:p w14:paraId="603D14C9" w14:textId="752E48D9" w:rsidR="00DA784C" w:rsidRPr="00F60A8C" w:rsidRDefault="00DA784C" w:rsidP="00F60A8C">
      <w:pPr>
        <w:pStyle w:val="ListParagraph"/>
        <w:numPr>
          <w:ilvl w:val="0"/>
          <w:numId w:val="3"/>
        </w:numPr>
        <w:autoSpaceDE w:val="0"/>
        <w:autoSpaceDN w:val="0"/>
        <w:adjustRightInd w:val="0"/>
        <w:spacing w:after="0" w:line="240" w:lineRule="auto"/>
        <w:jc w:val="both"/>
        <w:rPr>
          <w:rFonts w:cs="TTEEt00"/>
          <w:b/>
          <w:sz w:val="24"/>
          <w:szCs w:val="24"/>
        </w:rPr>
      </w:pPr>
      <w:r w:rsidRPr="00F60A8C">
        <w:rPr>
          <w:rFonts w:cs="TTEEt00"/>
          <w:b/>
          <w:sz w:val="24"/>
          <w:szCs w:val="24"/>
        </w:rPr>
        <w:t xml:space="preserve">Prevent Self-Combustion </w:t>
      </w:r>
    </w:p>
    <w:p w14:paraId="76350693" w14:textId="77777777" w:rsidR="00755C46" w:rsidRPr="003F0D18" w:rsidRDefault="00755C46" w:rsidP="00755C46">
      <w:pPr>
        <w:autoSpaceDE w:val="0"/>
        <w:autoSpaceDN w:val="0"/>
        <w:adjustRightInd w:val="0"/>
        <w:spacing w:after="0" w:line="240" w:lineRule="auto"/>
        <w:jc w:val="both"/>
        <w:rPr>
          <w:rFonts w:cs="TTEEt00"/>
          <w:b/>
          <w:sz w:val="24"/>
          <w:szCs w:val="24"/>
        </w:rPr>
      </w:pPr>
    </w:p>
    <w:p w14:paraId="56BFA9DE" w14:textId="22644E46" w:rsidR="00755C46" w:rsidRPr="003F0D18" w:rsidRDefault="004E1C69" w:rsidP="00755C46">
      <w:pPr>
        <w:autoSpaceDE w:val="0"/>
        <w:autoSpaceDN w:val="0"/>
        <w:adjustRightInd w:val="0"/>
        <w:spacing w:after="0" w:line="240" w:lineRule="auto"/>
        <w:jc w:val="both"/>
        <w:rPr>
          <w:rFonts w:cs="TTEEt00"/>
          <w:b/>
          <w:sz w:val="24"/>
          <w:szCs w:val="24"/>
        </w:rPr>
      </w:pPr>
      <w:r w:rsidRPr="003F0D18">
        <w:t>The most effective way to reduce the impact from fire on site is to prevent them from occurring in the first place. Managing storage times, pile volumes and height, and the temperature of the wastes can prevent the self-combustion of wastes.</w:t>
      </w:r>
    </w:p>
    <w:p w14:paraId="08C5AADE" w14:textId="77777777" w:rsidR="00755C46" w:rsidRPr="003F0D18" w:rsidRDefault="00755C46" w:rsidP="00755C46">
      <w:pPr>
        <w:autoSpaceDE w:val="0"/>
        <w:autoSpaceDN w:val="0"/>
        <w:adjustRightInd w:val="0"/>
        <w:spacing w:after="0" w:line="240" w:lineRule="auto"/>
        <w:jc w:val="both"/>
        <w:rPr>
          <w:rFonts w:cs="TTEEt00"/>
          <w:b/>
          <w:sz w:val="24"/>
          <w:szCs w:val="24"/>
        </w:rPr>
      </w:pPr>
    </w:p>
    <w:p w14:paraId="56740934" w14:textId="01F6670D" w:rsidR="00083ACC" w:rsidRPr="003F0D18" w:rsidRDefault="00083ACC" w:rsidP="00755C46">
      <w:pPr>
        <w:autoSpaceDE w:val="0"/>
        <w:autoSpaceDN w:val="0"/>
        <w:adjustRightInd w:val="0"/>
        <w:spacing w:after="0" w:line="240" w:lineRule="auto"/>
        <w:jc w:val="both"/>
        <w:rPr>
          <w:rFonts w:cs="TTEEt00"/>
          <w:b/>
          <w:sz w:val="24"/>
          <w:szCs w:val="24"/>
        </w:rPr>
      </w:pPr>
      <w:r w:rsidRPr="003F0D18">
        <w:t>The locations, sizes and composition of the stockpiles are presented within Appendix 4 (Waste Table) and Appendix 1 (site pla</w:t>
      </w:r>
      <w:r w:rsidR="00C1376D" w:rsidRPr="003F0D18">
        <w:t>n)</w:t>
      </w:r>
    </w:p>
    <w:p w14:paraId="75858C94" w14:textId="77777777" w:rsidR="00755C46" w:rsidRPr="003F0D18" w:rsidRDefault="00755C46" w:rsidP="00755C46">
      <w:pPr>
        <w:autoSpaceDE w:val="0"/>
        <w:autoSpaceDN w:val="0"/>
        <w:adjustRightInd w:val="0"/>
        <w:spacing w:after="0" w:line="240" w:lineRule="auto"/>
        <w:jc w:val="both"/>
        <w:rPr>
          <w:rFonts w:cs="TTEEt00"/>
          <w:b/>
          <w:sz w:val="24"/>
          <w:szCs w:val="24"/>
        </w:rPr>
      </w:pPr>
    </w:p>
    <w:p w14:paraId="37BC7D76" w14:textId="0440C61F" w:rsidR="003C5D7E" w:rsidRPr="003F0D18" w:rsidRDefault="00160CFF" w:rsidP="003F0D18">
      <w:pPr>
        <w:autoSpaceDE w:val="0"/>
        <w:autoSpaceDN w:val="0"/>
        <w:adjustRightInd w:val="0"/>
        <w:spacing w:after="0" w:line="240" w:lineRule="auto"/>
        <w:jc w:val="both"/>
      </w:pPr>
      <w:r w:rsidRPr="003F0D18">
        <w:t xml:space="preserve">Self-combustion of waste on site is not considered to be a significant risk due to the short storage times (under normal operational conditions) and because waste is segregated into dedicated storage areas. All waste types are stored in dedicated storage </w:t>
      </w:r>
      <w:r w:rsidR="003F0D18" w:rsidRPr="003F0D18">
        <w:t xml:space="preserve">bays. </w:t>
      </w:r>
      <w:r w:rsidRPr="003F0D18">
        <w:t xml:space="preserve"> </w:t>
      </w:r>
    </w:p>
    <w:p w14:paraId="2971D88D" w14:textId="77777777" w:rsidR="003C5D7E" w:rsidRPr="003F0D18" w:rsidRDefault="003C5D7E" w:rsidP="00755C46">
      <w:pPr>
        <w:autoSpaceDE w:val="0"/>
        <w:autoSpaceDN w:val="0"/>
        <w:adjustRightInd w:val="0"/>
        <w:spacing w:after="0" w:line="240" w:lineRule="auto"/>
        <w:jc w:val="both"/>
      </w:pPr>
    </w:p>
    <w:p w14:paraId="36C485EE" w14:textId="466CAD56" w:rsidR="003C5D7E" w:rsidRPr="003F0D18" w:rsidRDefault="00160CFF" w:rsidP="002F559B">
      <w:pPr>
        <w:pStyle w:val="ListParagraph"/>
        <w:numPr>
          <w:ilvl w:val="0"/>
          <w:numId w:val="21"/>
        </w:numPr>
        <w:autoSpaceDE w:val="0"/>
        <w:autoSpaceDN w:val="0"/>
        <w:adjustRightInd w:val="0"/>
        <w:spacing w:after="0" w:line="240" w:lineRule="auto"/>
        <w:jc w:val="both"/>
      </w:pPr>
      <w:r w:rsidRPr="003F0D18">
        <w:t>No loads are removed without an onsite operative in supervision;</w:t>
      </w:r>
    </w:p>
    <w:p w14:paraId="019413BA" w14:textId="611CA2EF" w:rsidR="003C5D7E" w:rsidRPr="003F0D18" w:rsidRDefault="00160CFF" w:rsidP="002F559B">
      <w:pPr>
        <w:pStyle w:val="ListParagraph"/>
        <w:numPr>
          <w:ilvl w:val="0"/>
          <w:numId w:val="21"/>
        </w:numPr>
        <w:autoSpaceDE w:val="0"/>
        <w:autoSpaceDN w:val="0"/>
        <w:adjustRightInd w:val="0"/>
        <w:spacing w:after="0" w:line="240" w:lineRule="auto"/>
        <w:jc w:val="both"/>
      </w:pPr>
      <w:r w:rsidRPr="003F0D18">
        <w:t xml:space="preserve">A visual fire watch is performed as the loads are received and unloaded; and </w:t>
      </w:r>
    </w:p>
    <w:p w14:paraId="474F3DF2" w14:textId="7A5E0ECD" w:rsidR="003C5D7E" w:rsidRPr="003F0D18" w:rsidRDefault="00160CFF" w:rsidP="002F559B">
      <w:pPr>
        <w:pStyle w:val="ListParagraph"/>
        <w:numPr>
          <w:ilvl w:val="0"/>
          <w:numId w:val="21"/>
        </w:numPr>
        <w:autoSpaceDE w:val="0"/>
        <w:autoSpaceDN w:val="0"/>
        <w:adjustRightInd w:val="0"/>
        <w:spacing w:after="0" w:line="240" w:lineRule="auto"/>
        <w:jc w:val="both"/>
      </w:pPr>
      <w:r w:rsidRPr="003F0D18">
        <w:t xml:space="preserve">Quarantine areas are kept available. Should the wastes be found not to conform during the initial visual inspection, then the details will be recorded, and the vehicle turned away. If wastes have already been discharged and are deemed not to conform or otherwise not be permitted, then the waste will be: </w:t>
      </w:r>
    </w:p>
    <w:p w14:paraId="38782C19" w14:textId="19381FA3" w:rsidR="003C5D7E" w:rsidRPr="003F0D18" w:rsidRDefault="00160CFF" w:rsidP="002F559B">
      <w:pPr>
        <w:pStyle w:val="ListParagraph"/>
        <w:numPr>
          <w:ilvl w:val="0"/>
          <w:numId w:val="21"/>
        </w:numPr>
        <w:autoSpaceDE w:val="0"/>
        <w:autoSpaceDN w:val="0"/>
        <w:adjustRightInd w:val="0"/>
        <w:spacing w:after="0" w:line="240" w:lineRule="auto"/>
        <w:jc w:val="both"/>
      </w:pPr>
      <w:r w:rsidRPr="003F0D18">
        <w:t xml:space="preserve">Removed to a designated quarantine area and marked with a </w:t>
      </w:r>
      <w:r w:rsidR="00FC3134" w:rsidRPr="003F0D18">
        <w:t>yellow</w:t>
      </w:r>
      <w:r w:rsidRPr="003F0D18">
        <w:t xml:space="preserve"> sign; and </w:t>
      </w:r>
    </w:p>
    <w:p w14:paraId="6DDADD61" w14:textId="7787CE9F" w:rsidR="003C5D7E" w:rsidRPr="00530853" w:rsidRDefault="00160CFF" w:rsidP="002F559B">
      <w:pPr>
        <w:pStyle w:val="ListParagraph"/>
        <w:numPr>
          <w:ilvl w:val="0"/>
          <w:numId w:val="21"/>
        </w:numPr>
        <w:autoSpaceDE w:val="0"/>
        <w:autoSpaceDN w:val="0"/>
        <w:adjustRightInd w:val="0"/>
        <w:spacing w:after="0" w:line="240" w:lineRule="auto"/>
        <w:jc w:val="both"/>
        <w:rPr>
          <w:rFonts w:cs="TTEEt00"/>
          <w:b/>
          <w:sz w:val="24"/>
          <w:szCs w:val="24"/>
        </w:rPr>
      </w:pPr>
      <w:r w:rsidRPr="003F0D18">
        <w:t>The site manager will notify the customer of the non-conforming material within 24 hours of receipt and arrangements will be made to return the material at the customer’s expense</w:t>
      </w:r>
    </w:p>
    <w:p w14:paraId="1D03F080" w14:textId="249D2786" w:rsidR="00530853" w:rsidRPr="003F0D18" w:rsidRDefault="00530853" w:rsidP="002F559B">
      <w:pPr>
        <w:pStyle w:val="ListParagraph"/>
        <w:numPr>
          <w:ilvl w:val="0"/>
          <w:numId w:val="21"/>
        </w:numPr>
        <w:autoSpaceDE w:val="0"/>
        <w:autoSpaceDN w:val="0"/>
        <w:adjustRightInd w:val="0"/>
        <w:spacing w:after="0" w:line="240" w:lineRule="auto"/>
        <w:jc w:val="both"/>
        <w:rPr>
          <w:rFonts w:cs="TTEEt00"/>
          <w:b/>
          <w:sz w:val="24"/>
          <w:szCs w:val="24"/>
        </w:rPr>
      </w:pPr>
      <w:r>
        <w:t>Nighttime security watchman will use handheld thermal imaging camera to monitor the stockpiles throughout the shift</w:t>
      </w:r>
    </w:p>
    <w:p w14:paraId="3D17006D" w14:textId="1812BFE6" w:rsidR="00F7399C" w:rsidRPr="009E27F2" w:rsidRDefault="00F7399C" w:rsidP="00F7399C">
      <w:pPr>
        <w:autoSpaceDE w:val="0"/>
        <w:autoSpaceDN w:val="0"/>
        <w:adjustRightInd w:val="0"/>
        <w:spacing w:after="0" w:line="240" w:lineRule="auto"/>
        <w:jc w:val="both"/>
        <w:rPr>
          <w:rFonts w:cs="TTEEt00"/>
          <w:b/>
          <w:color w:val="FF0000"/>
          <w:sz w:val="24"/>
          <w:szCs w:val="24"/>
        </w:rPr>
      </w:pPr>
    </w:p>
    <w:p w14:paraId="5F2FDCE0" w14:textId="5AC31A1B" w:rsidR="00F7399C" w:rsidRPr="00F60A8C" w:rsidRDefault="001D3020" w:rsidP="00F7399C">
      <w:pPr>
        <w:autoSpaceDE w:val="0"/>
        <w:autoSpaceDN w:val="0"/>
        <w:adjustRightInd w:val="0"/>
        <w:spacing w:after="0" w:line="240" w:lineRule="auto"/>
        <w:jc w:val="both"/>
        <w:rPr>
          <w:rFonts w:cs="TTEEt00"/>
          <w:b/>
        </w:rPr>
      </w:pPr>
      <w:r w:rsidRPr="00F60A8C">
        <w:rPr>
          <w:rFonts w:cs="TTEEt00"/>
          <w:b/>
        </w:rPr>
        <w:t>Storage Times</w:t>
      </w:r>
    </w:p>
    <w:p w14:paraId="25E4AA43" w14:textId="77777777" w:rsidR="00F60A8C" w:rsidRPr="00F60A8C" w:rsidRDefault="00F60A8C" w:rsidP="00F7399C">
      <w:pPr>
        <w:autoSpaceDE w:val="0"/>
        <w:autoSpaceDN w:val="0"/>
        <w:adjustRightInd w:val="0"/>
        <w:spacing w:after="0" w:line="240" w:lineRule="auto"/>
        <w:jc w:val="both"/>
        <w:rPr>
          <w:rFonts w:cs="TTEEt00"/>
          <w:b/>
        </w:rPr>
      </w:pPr>
    </w:p>
    <w:p w14:paraId="5BA5E887" w14:textId="322013BA" w:rsidR="006D0D61" w:rsidRPr="00F60A8C" w:rsidRDefault="006D0D61" w:rsidP="00F7399C">
      <w:pPr>
        <w:autoSpaceDE w:val="0"/>
        <w:autoSpaceDN w:val="0"/>
        <w:adjustRightInd w:val="0"/>
        <w:spacing w:after="0" w:line="240" w:lineRule="auto"/>
        <w:jc w:val="both"/>
        <w:rPr>
          <w:rFonts w:cs="TTEEt00"/>
          <w:bCs/>
        </w:rPr>
      </w:pPr>
      <w:r w:rsidRPr="00F60A8C">
        <w:rPr>
          <w:rFonts w:cs="TTEEt00"/>
          <w:bCs/>
        </w:rPr>
        <w:t>All storage times are detailed in Appendix 4 (</w:t>
      </w:r>
      <w:r w:rsidR="005B4100" w:rsidRPr="00F60A8C">
        <w:rPr>
          <w:rFonts w:cs="TTEEt00"/>
          <w:bCs/>
        </w:rPr>
        <w:t>Waste Table</w:t>
      </w:r>
      <w:r w:rsidR="00C71DE7" w:rsidRPr="00F60A8C">
        <w:rPr>
          <w:rFonts w:cs="TTEEt00"/>
          <w:bCs/>
        </w:rPr>
        <w:t>)</w:t>
      </w:r>
    </w:p>
    <w:p w14:paraId="3A153382" w14:textId="77777777" w:rsidR="00C71DE7" w:rsidRPr="009E27F2" w:rsidRDefault="00C71DE7" w:rsidP="00F7399C">
      <w:pPr>
        <w:autoSpaceDE w:val="0"/>
        <w:autoSpaceDN w:val="0"/>
        <w:adjustRightInd w:val="0"/>
        <w:spacing w:after="0" w:line="240" w:lineRule="auto"/>
        <w:jc w:val="both"/>
        <w:rPr>
          <w:rFonts w:cs="TTEEt00"/>
          <w:bCs/>
          <w:color w:val="FF0000"/>
        </w:rPr>
      </w:pPr>
    </w:p>
    <w:p w14:paraId="0F149CBC" w14:textId="74A2CC48" w:rsidR="00C71DE7" w:rsidRPr="00B976AD" w:rsidRDefault="00056EB1" w:rsidP="00F7399C">
      <w:pPr>
        <w:autoSpaceDE w:val="0"/>
        <w:autoSpaceDN w:val="0"/>
        <w:adjustRightInd w:val="0"/>
        <w:spacing w:after="0" w:line="240" w:lineRule="auto"/>
        <w:jc w:val="both"/>
        <w:rPr>
          <w:rFonts w:cs="TTEEt00"/>
          <w:b/>
        </w:rPr>
      </w:pPr>
      <w:r w:rsidRPr="00B976AD">
        <w:rPr>
          <w:rFonts w:cs="TTEEt00"/>
          <w:b/>
        </w:rPr>
        <w:t>Waste Storage</w:t>
      </w:r>
    </w:p>
    <w:p w14:paraId="7300EAFA" w14:textId="77777777" w:rsidR="00056EB1" w:rsidRPr="009E27F2" w:rsidRDefault="00056EB1" w:rsidP="00F7399C">
      <w:pPr>
        <w:autoSpaceDE w:val="0"/>
        <w:autoSpaceDN w:val="0"/>
        <w:adjustRightInd w:val="0"/>
        <w:spacing w:after="0" w:line="240" w:lineRule="auto"/>
        <w:jc w:val="both"/>
        <w:rPr>
          <w:rFonts w:cs="TTEEt00"/>
          <w:b/>
          <w:color w:val="FF0000"/>
        </w:rPr>
      </w:pPr>
    </w:p>
    <w:p w14:paraId="5820A0E7" w14:textId="3C6E0963" w:rsidR="00B976AD" w:rsidRPr="00B976AD" w:rsidRDefault="00B976AD" w:rsidP="00B976AD">
      <w:pPr>
        <w:autoSpaceDE w:val="0"/>
        <w:autoSpaceDN w:val="0"/>
        <w:adjustRightInd w:val="0"/>
        <w:spacing w:after="0" w:line="240" w:lineRule="auto"/>
        <w:rPr>
          <w:rFonts w:cstheme="minorHAnsi"/>
        </w:rPr>
      </w:pPr>
      <w:r w:rsidRPr="00B976AD">
        <w:rPr>
          <w:rFonts w:cstheme="minorHAnsi"/>
        </w:rPr>
        <w:t>Daily stock rotation of incoming commercial, industrial &amp; household waste</w:t>
      </w:r>
      <w:r w:rsidR="00E36D84">
        <w:rPr>
          <w:rFonts w:cstheme="minorHAnsi"/>
        </w:rPr>
        <w:t xml:space="preserve"> </w:t>
      </w:r>
      <w:r w:rsidRPr="00B976AD">
        <w:rPr>
          <w:rFonts w:cstheme="minorHAnsi"/>
        </w:rPr>
        <w:t>Incoming wastes are delivered and tipped inside of the weatherproof building. Waste will</w:t>
      </w:r>
      <w:r>
        <w:rPr>
          <w:rFonts w:cstheme="minorHAnsi"/>
        </w:rPr>
        <w:t xml:space="preserve"> </w:t>
      </w:r>
      <w:r w:rsidRPr="00B976AD">
        <w:rPr>
          <w:rFonts w:cstheme="minorHAnsi"/>
        </w:rPr>
        <w:t>then be immediately sorted into its single waste streams for recycling or recovery. Once the</w:t>
      </w:r>
      <w:r>
        <w:rPr>
          <w:rFonts w:cstheme="minorHAnsi"/>
        </w:rPr>
        <w:t xml:space="preserve"> </w:t>
      </w:r>
      <w:r w:rsidRPr="00B976AD">
        <w:rPr>
          <w:rFonts w:cstheme="minorHAnsi"/>
        </w:rPr>
        <w:t>waste has been sorted, it will be transferred into designated waste bays and/or 40 yard skips</w:t>
      </w:r>
      <w:r>
        <w:rPr>
          <w:rFonts w:cstheme="minorHAnsi"/>
        </w:rPr>
        <w:t xml:space="preserve"> </w:t>
      </w:r>
      <w:r w:rsidRPr="00B976AD">
        <w:rPr>
          <w:rFonts w:cstheme="minorHAnsi"/>
        </w:rPr>
        <w:t>ready for dispatch. The skips and bays will be emptied/collected from site in order of when</w:t>
      </w:r>
      <w:r>
        <w:rPr>
          <w:rFonts w:cstheme="minorHAnsi"/>
        </w:rPr>
        <w:t xml:space="preserve"> </w:t>
      </w:r>
      <w:r w:rsidRPr="00B976AD">
        <w:rPr>
          <w:rFonts w:cstheme="minorHAnsi"/>
        </w:rPr>
        <w:t>they were loaded in order to maintain stock rotation, The skips will be stored 6 meters away</w:t>
      </w:r>
      <w:r w:rsidR="008F1E21">
        <w:rPr>
          <w:rFonts w:cstheme="minorHAnsi"/>
        </w:rPr>
        <w:t xml:space="preserve"> </w:t>
      </w:r>
      <w:r w:rsidRPr="00B976AD">
        <w:rPr>
          <w:rFonts w:cstheme="minorHAnsi"/>
        </w:rPr>
        <w:t xml:space="preserve">from one another to maintain a fire break. </w:t>
      </w:r>
      <w:r w:rsidR="008F1E21">
        <w:rPr>
          <w:rFonts w:cstheme="minorHAnsi"/>
        </w:rPr>
        <w:t xml:space="preserve">If </w:t>
      </w:r>
      <w:r w:rsidRPr="00B976AD">
        <w:rPr>
          <w:rFonts w:cstheme="minorHAnsi"/>
        </w:rPr>
        <w:t>waste needs to remain</w:t>
      </w:r>
      <w:r w:rsidR="008F1E21">
        <w:rPr>
          <w:rFonts w:cstheme="minorHAnsi"/>
        </w:rPr>
        <w:t xml:space="preserve"> </w:t>
      </w:r>
      <w:r w:rsidRPr="00B976AD">
        <w:rPr>
          <w:rFonts w:cstheme="minorHAnsi"/>
        </w:rPr>
        <w:t>inside the building for temporary storage, Stock rotation is of paramount importance:</w:t>
      </w:r>
    </w:p>
    <w:p w14:paraId="76C9A2FE" w14:textId="27877EB0" w:rsidR="00B976AD" w:rsidRPr="008F1E21" w:rsidRDefault="00B976AD" w:rsidP="008F1E21">
      <w:pPr>
        <w:pStyle w:val="ListParagraph"/>
        <w:numPr>
          <w:ilvl w:val="0"/>
          <w:numId w:val="43"/>
        </w:numPr>
        <w:autoSpaceDE w:val="0"/>
        <w:autoSpaceDN w:val="0"/>
        <w:adjustRightInd w:val="0"/>
        <w:spacing w:after="0" w:line="240" w:lineRule="auto"/>
        <w:rPr>
          <w:rFonts w:cstheme="minorHAnsi"/>
        </w:rPr>
      </w:pPr>
      <w:r w:rsidRPr="008F1E21">
        <w:rPr>
          <w:rFonts w:cstheme="minorHAnsi"/>
        </w:rPr>
        <w:t>The incoming waste is naturally placed at the front of the stockpile;</w:t>
      </w:r>
    </w:p>
    <w:p w14:paraId="1026F9CC" w14:textId="154D2B7C" w:rsidR="00B976AD" w:rsidRPr="004406CC" w:rsidRDefault="00B976AD" w:rsidP="00B976AD">
      <w:pPr>
        <w:pStyle w:val="ListParagraph"/>
        <w:numPr>
          <w:ilvl w:val="0"/>
          <w:numId w:val="43"/>
        </w:numPr>
        <w:autoSpaceDE w:val="0"/>
        <w:autoSpaceDN w:val="0"/>
        <w:adjustRightInd w:val="0"/>
        <w:spacing w:after="0" w:line="240" w:lineRule="auto"/>
        <w:rPr>
          <w:rFonts w:cstheme="minorHAnsi"/>
        </w:rPr>
      </w:pPr>
      <w:r w:rsidRPr="004406CC">
        <w:rPr>
          <w:rFonts w:cstheme="minorHAnsi"/>
        </w:rPr>
        <w:t>The front of the stockpile is moved forward with a 360 during the course of the</w:t>
      </w:r>
      <w:r w:rsidR="004406CC">
        <w:rPr>
          <w:rFonts w:cstheme="minorHAnsi"/>
        </w:rPr>
        <w:t xml:space="preserve"> </w:t>
      </w:r>
      <w:r w:rsidRPr="004406CC">
        <w:rPr>
          <w:rFonts w:cstheme="minorHAnsi"/>
        </w:rPr>
        <w:t>day to ensure that the waste moves forward on a systematic basis.</w:t>
      </w:r>
    </w:p>
    <w:p w14:paraId="35371F93" w14:textId="4AEB9088" w:rsidR="00B976AD" w:rsidRPr="004406CC" w:rsidRDefault="00B976AD" w:rsidP="00B976AD">
      <w:pPr>
        <w:pStyle w:val="ListParagraph"/>
        <w:numPr>
          <w:ilvl w:val="0"/>
          <w:numId w:val="43"/>
        </w:numPr>
        <w:autoSpaceDE w:val="0"/>
        <w:autoSpaceDN w:val="0"/>
        <w:adjustRightInd w:val="0"/>
        <w:spacing w:after="0" w:line="240" w:lineRule="auto"/>
        <w:rPr>
          <w:rFonts w:cstheme="minorHAnsi"/>
        </w:rPr>
      </w:pPr>
      <w:r w:rsidRPr="004406CC">
        <w:rPr>
          <w:rFonts w:cstheme="minorHAnsi"/>
        </w:rPr>
        <w:lastRenderedPageBreak/>
        <w:t>Waste that is stored at the back of the pile can be reached with the 360 due to</w:t>
      </w:r>
      <w:r w:rsidR="004406CC">
        <w:rPr>
          <w:rFonts w:cstheme="minorHAnsi"/>
        </w:rPr>
        <w:t xml:space="preserve"> </w:t>
      </w:r>
      <w:r w:rsidRPr="004406CC">
        <w:rPr>
          <w:rFonts w:cstheme="minorHAnsi"/>
        </w:rPr>
        <w:t>the extended dipper and boom of the machine. This waste will be loaded first into the</w:t>
      </w:r>
      <w:r w:rsidR="004406CC">
        <w:rPr>
          <w:rFonts w:cstheme="minorHAnsi"/>
        </w:rPr>
        <w:t xml:space="preserve"> </w:t>
      </w:r>
      <w:r w:rsidRPr="004406CC">
        <w:rPr>
          <w:rFonts w:cstheme="minorHAnsi"/>
        </w:rPr>
        <w:t>relevant containers/skips.</w:t>
      </w:r>
    </w:p>
    <w:p w14:paraId="62C9DF19" w14:textId="77777777" w:rsidR="007C102C" w:rsidRDefault="00B976AD" w:rsidP="00B976AD">
      <w:pPr>
        <w:pStyle w:val="ListParagraph"/>
        <w:numPr>
          <w:ilvl w:val="0"/>
          <w:numId w:val="43"/>
        </w:numPr>
        <w:autoSpaceDE w:val="0"/>
        <w:autoSpaceDN w:val="0"/>
        <w:adjustRightInd w:val="0"/>
        <w:spacing w:after="0" w:line="240" w:lineRule="auto"/>
        <w:rPr>
          <w:rFonts w:cstheme="minorHAnsi"/>
        </w:rPr>
      </w:pPr>
      <w:r w:rsidRPr="004406CC">
        <w:rPr>
          <w:rFonts w:cstheme="minorHAnsi"/>
        </w:rPr>
        <w:t>This system ensures that old waste is removed first every time.</w:t>
      </w:r>
    </w:p>
    <w:p w14:paraId="0CD0E293" w14:textId="77777777" w:rsidR="00C127E0" w:rsidRDefault="00C127E0" w:rsidP="007C102C">
      <w:pPr>
        <w:autoSpaceDE w:val="0"/>
        <w:autoSpaceDN w:val="0"/>
        <w:adjustRightInd w:val="0"/>
        <w:spacing w:after="0" w:line="240" w:lineRule="auto"/>
        <w:rPr>
          <w:rFonts w:cstheme="minorHAnsi"/>
        </w:rPr>
      </w:pPr>
    </w:p>
    <w:p w14:paraId="41BF8B1B" w14:textId="043DA22A" w:rsidR="00B976AD" w:rsidRPr="007C102C" w:rsidRDefault="00B976AD" w:rsidP="007C102C">
      <w:pPr>
        <w:autoSpaceDE w:val="0"/>
        <w:autoSpaceDN w:val="0"/>
        <w:adjustRightInd w:val="0"/>
        <w:spacing w:after="0" w:line="240" w:lineRule="auto"/>
        <w:rPr>
          <w:rFonts w:cstheme="minorHAnsi"/>
        </w:rPr>
      </w:pPr>
      <w:r w:rsidRPr="007C102C">
        <w:rPr>
          <w:rFonts w:cstheme="minorHAnsi"/>
        </w:rPr>
        <w:t>Storage of Waste - Contingency Procedures to ensure that waste is not stored over one</w:t>
      </w:r>
      <w:r w:rsidR="007C102C" w:rsidRPr="007C102C">
        <w:rPr>
          <w:rFonts w:cstheme="minorHAnsi"/>
        </w:rPr>
        <w:t xml:space="preserve"> </w:t>
      </w:r>
      <w:r w:rsidRPr="007C102C">
        <w:rPr>
          <w:rFonts w:cstheme="minorHAnsi"/>
        </w:rPr>
        <w:t xml:space="preserve">month – specific wastes storage </w:t>
      </w:r>
      <w:r w:rsidR="00C127E0" w:rsidRPr="007C102C">
        <w:rPr>
          <w:rFonts w:cstheme="minorHAnsi"/>
        </w:rPr>
        <w:t>time</w:t>
      </w:r>
      <w:r w:rsidRPr="007C102C">
        <w:rPr>
          <w:rFonts w:cstheme="minorHAnsi"/>
        </w:rPr>
        <w:t xml:space="preserve"> indicated in Table 1.</w:t>
      </w:r>
    </w:p>
    <w:p w14:paraId="10C0FA92" w14:textId="1D0976BF" w:rsidR="00B976AD" w:rsidRPr="00B976AD" w:rsidRDefault="007C102C" w:rsidP="00B976AD">
      <w:pPr>
        <w:autoSpaceDE w:val="0"/>
        <w:autoSpaceDN w:val="0"/>
        <w:adjustRightInd w:val="0"/>
        <w:spacing w:after="0" w:line="240" w:lineRule="auto"/>
        <w:rPr>
          <w:rFonts w:cstheme="minorHAnsi"/>
        </w:rPr>
      </w:pPr>
      <w:r>
        <w:rPr>
          <w:rFonts w:cstheme="minorHAnsi"/>
        </w:rPr>
        <w:t>Able Waste</w:t>
      </w:r>
      <w:r w:rsidR="00B976AD" w:rsidRPr="00B976AD">
        <w:rPr>
          <w:rFonts w:cstheme="minorHAnsi"/>
        </w:rPr>
        <w:t xml:space="preserve"> Ltd can demonstrate that the stored processed waste is removed from</w:t>
      </w:r>
      <w:r w:rsidR="00C127E0">
        <w:rPr>
          <w:rFonts w:cstheme="minorHAnsi"/>
        </w:rPr>
        <w:t xml:space="preserve"> </w:t>
      </w:r>
      <w:r w:rsidR="00B976AD" w:rsidRPr="00B976AD">
        <w:rPr>
          <w:rFonts w:cstheme="minorHAnsi"/>
        </w:rPr>
        <w:t>site on a regular basis. The Operator is a has multiple contracts and outlets in place to</w:t>
      </w:r>
      <w:r w:rsidR="00C127E0">
        <w:rPr>
          <w:rFonts w:cstheme="minorHAnsi"/>
        </w:rPr>
        <w:t xml:space="preserve"> </w:t>
      </w:r>
      <w:r w:rsidR="00B976AD" w:rsidRPr="00B976AD">
        <w:rPr>
          <w:rFonts w:cstheme="minorHAnsi"/>
        </w:rPr>
        <w:t xml:space="preserve">prevent waste being stored on site for an excessive </w:t>
      </w:r>
      <w:r w:rsidR="00C127E0" w:rsidRPr="00B976AD">
        <w:rPr>
          <w:rFonts w:cstheme="minorHAnsi"/>
        </w:rPr>
        <w:t>period</w:t>
      </w:r>
      <w:r w:rsidR="00B976AD" w:rsidRPr="00B976AD">
        <w:rPr>
          <w:rFonts w:cstheme="minorHAnsi"/>
        </w:rPr>
        <w:t>. If a situation evolved</w:t>
      </w:r>
      <w:r w:rsidR="00C127E0">
        <w:rPr>
          <w:rFonts w:cstheme="minorHAnsi"/>
        </w:rPr>
        <w:t xml:space="preserve"> </w:t>
      </w:r>
      <w:r w:rsidR="00B976AD" w:rsidRPr="00B976AD">
        <w:rPr>
          <w:rFonts w:cstheme="minorHAnsi"/>
        </w:rPr>
        <w:t>where a current outlet stopped trading, the Operator would either transfer their waste to</w:t>
      </w:r>
      <w:r w:rsidR="00C127E0">
        <w:rPr>
          <w:rFonts w:cstheme="minorHAnsi"/>
        </w:rPr>
        <w:t xml:space="preserve"> </w:t>
      </w:r>
      <w:r w:rsidR="00B976AD" w:rsidRPr="00B976AD">
        <w:rPr>
          <w:rFonts w:cstheme="minorHAnsi"/>
        </w:rPr>
        <w:t>another waste management company – many of whom have a historic working relationship</w:t>
      </w:r>
      <w:r w:rsidR="00C127E0">
        <w:rPr>
          <w:rFonts w:cstheme="minorHAnsi"/>
        </w:rPr>
        <w:t xml:space="preserve"> </w:t>
      </w:r>
      <w:r w:rsidR="00B976AD" w:rsidRPr="00B976AD">
        <w:rPr>
          <w:rFonts w:cstheme="minorHAnsi"/>
        </w:rPr>
        <w:t>with the Operator.</w:t>
      </w:r>
    </w:p>
    <w:p w14:paraId="0CCF5C2F" w14:textId="194C34E9" w:rsidR="00B976AD" w:rsidRDefault="00B976AD" w:rsidP="00B976AD">
      <w:pPr>
        <w:autoSpaceDE w:val="0"/>
        <w:autoSpaceDN w:val="0"/>
        <w:adjustRightInd w:val="0"/>
        <w:spacing w:after="0" w:line="240" w:lineRule="auto"/>
        <w:rPr>
          <w:rFonts w:cstheme="minorHAnsi"/>
        </w:rPr>
      </w:pPr>
      <w:r w:rsidRPr="00B976AD">
        <w:rPr>
          <w:rFonts w:cstheme="minorHAnsi"/>
        </w:rPr>
        <w:t xml:space="preserve">Once sorted </w:t>
      </w:r>
      <w:r w:rsidR="00C127E0" w:rsidRPr="00B976AD">
        <w:rPr>
          <w:rFonts w:cstheme="minorHAnsi"/>
        </w:rPr>
        <w:t>into</w:t>
      </w:r>
      <w:r w:rsidRPr="00B976AD">
        <w:rPr>
          <w:rFonts w:cstheme="minorHAnsi"/>
        </w:rPr>
        <w:t xml:space="preserve"> the designated recyclable waste streams any combustible materials will</w:t>
      </w:r>
      <w:r w:rsidR="00C127E0">
        <w:rPr>
          <w:rFonts w:cstheme="minorHAnsi"/>
        </w:rPr>
        <w:t xml:space="preserve"> </w:t>
      </w:r>
      <w:r w:rsidRPr="00B976AD">
        <w:rPr>
          <w:rFonts w:cstheme="minorHAnsi"/>
        </w:rPr>
        <w:t>be kept on site for no more than one month (maximum). Some materials may self-combust,</w:t>
      </w:r>
      <w:r w:rsidR="00C127E0">
        <w:rPr>
          <w:rFonts w:cstheme="minorHAnsi"/>
        </w:rPr>
        <w:t xml:space="preserve"> </w:t>
      </w:r>
      <w:r w:rsidRPr="00B976AD">
        <w:rPr>
          <w:rFonts w:cstheme="minorHAnsi"/>
        </w:rPr>
        <w:t>this means that as they degrade through oxidation they can generate heat, this heat can</w:t>
      </w:r>
      <w:r w:rsidR="006E0A6D">
        <w:rPr>
          <w:rFonts w:cstheme="minorHAnsi"/>
        </w:rPr>
        <w:t xml:space="preserve"> </w:t>
      </w:r>
      <w:r w:rsidRPr="00B976AD">
        <w:rPr>
          <w:rFonts w:cstheme="minorHAnsi"/>
        </w:rPr>
        <w:t>build to a point where the stack of material can catch fire on its own. These materials include:</w:t>
      </w:r>
    </w:p>
    <w:p w14:paraId="78E806F9" w14:textId="77777777" w:rsidR="006E0A6D" w:rsidRPr="00B976AD" w:rsidRDefault="006E0A6D" w:rsidP="00B976AD">
      <w:pPr>
        <w:autoSpaceDE w:val="0"/>
        <w:autoSpaceDN w:val="0"/>
        <w:adjustRightInd w:val="0"/>
        <w:spacing w:after="0" w:line="240" w:lineRule="auto"/>
        <w:rPr>
          <w:rFonts w:cstheme="minorHAnsi"/>
        </w:rPr>
      </w:pPr>
    </w:p>
    <w:p w14:paraId="2720CD36" w14:textId="068A17B6" w:rsidR="00B976AD" w:rsidRPr="006E0A6D" w:rsidRDefault="00B976AD" w:rsidP="00B976AD">
      <w:pPr>
        <w:pStyle w:val="ListParagraph"/>
        <w:numPr>
          <w:ilvl w:val="0"/>
          <w:numId w:val="44"/>
        </w:numPr>
        <w:autoSpaceDE w:val="0"/>
        <w:autoSpaceDN w:val="0"/>
        <w:adjustRightInd w:val="0"/>
        <w:spacing w:after="0" w:line="240" w:lineRule="auto"/>
        <w:rPr>
          <w:rFonts w:cstheme="minorHAnsi"/>
        </w:rPr>
      </w:pPr>
      <w:r w:rsidRPr="006E0A6D">
        <w:rPr>
          <w:rFonts w:cstheme="minorHAnsi"/>
        </w:rPr>
        <w:t>Green material, compost, wood and wood products, paper and paper products,</w:t>
      </w:r>
      <w:r w:rsidR="006E0A6D">
        <w:rPr>
          <w:rFonts w:cstheme="minorHAnsi"/>
        </w:rPr>
        <w:t xml:space="preserve"> </w:t>
      </w:r>
      <w:r w:rsidRPr="006E0A6D">
        <w:rPr>
          <w:rFonts w:cstheme="minorHAnsi"/>
        </w:rPr>
        <w:t>general waste including residual wastes;</w:t>
      </w:r>
    </w:p>
    <w:p w14:paraId="306D4B23" w14:textId="626E9364" w:rsidR="00B976AD" w:rsidRPr="006E0A6D" w:rsidRDefault="00B976AD" w:rsidP="006E0A6D">
      <w:pPr>
        <w:pStyle w:val="ListParagraph"/>
        <w:numPr>
          <w:ilvl w:val="0"/>
          <w:numId w:val="44"/>
        </w:numPr>
        <w:autoSpaceDE w:val="0"/>
        <w:autoSpaceDN w:val="0"/>
        <w:adjustRightInd w:val="0"/>
        <w:spacing w:after="0" w:line="240" w:lineRule="auto"/>
        <w:rPr>
          <w:rFonts w:cstheme="minorHAnsi"/>
        </w:rPr>
      </w:pPr>
      <w:r w:rsidRPr="006E0A6D">
        <w:rPr>
          <w:rFonts w:cstheme="minorHAnsi"/>
        </w:rPr>
        <w:t>Smaller size or graded materials either stored or mixed;</w:t>
      </w:r>
    </w:p>
    <w:p w14:paraId="4AA79D71" w14:textId="59BBDF60" w:rsidR="00B976AD" w:rsidRPr="006E0A6D" w:rsidRDefault="00B976AD" w:rsidP="00B976AD">
      <w:pPr>
        <w:pStyle w:val="ListParagraph"/>
        <w:numPr>
          <w:ilvl w:val="0"/>
          <w:numId w:val="44"/>
        </w:numPr>
        <w:autoSpaceDE w:val="0"/>
        <w:autoSpaceDN w:val="0"/>
        <w:adjustRightInd w:val="0"/>
        <w:spacing w:after="0" w:line="240" w:lineRule="auto"/>
        <w:rPr>
          <w:rFonts w:cstheme="minorHAnsi"/>
        </w:rPr>
      </w:pPr>
      <w:r w:rsidRPr="006E0A6D">
        <w:rPr>
          <w:rFonts w:cstheme="minorHAnsi"/>
        </w:rPr>
        <w:t>Material that has not had potential hazards removed before stacking e.g. exposed</w:t>
      </w:r>
      <w:r w:rsidR="006E0A6D">
        <w:rPr>
          <w:rFonts w:cstheme="minorHAnsi"/>
        </w:rPr>
        <w:t xml:space="preserve"> </w:t>
      </w:r>
      <w:r w:rsidRPr="006E0A6D">
        <w:rPr>
          <w:rFonts w:cstheme="minorHAnsi"/>
        </w:rPr>
        <w:t>rust (which can generate heat); and</w:t>
      </w:r>
    </w:p>
    <w:p w14:paraId="4C6B6EB9" w14:textId="77777777" w:rsidR="00FD42F3" w:rsidRDefault="00B976AD" w:rsidP="00B976AD">
      <w:pPr>
        <w:pStyle w:val="ListParagraph"/>
        <w:numPr>
          <w:ilvl w:val="0"/>
          <w:numId w:val="44"/>
        </w:numPr>
        <w:autoSpaceDE w:val="0"/>
        <w:autoSpaceDN w:val="0"/>
        <w:adjustRightInd w:val="0"/>
        <w:spacing w:after="0" w:line="240" w:lineRule="auto"/>
        <w:rPr>
          <w:rFonts w:cstheme="minorHAnsi"/>
        </w:rPr>
      </w:pPr>
      <w:r w:rsidRPr="006E0A6D">
        <w:rPr>
          <w:rFonts w:cstheme="minorHAnsi"/>
        </w:rPr>
        <w:t>Treated materials that are not cold before storage (treatment processes can generate</w:t>
      </w:r>
      <w:r w:rsidR="006E0A6D">
        <w:rPr>
          <w:rFonts w:cstheme="minorHAnsi"/>
        </w:rPr>
        <w:t xml:space="preserve"> </w:t>
      </w:r>
      <w:r w:rsidRPr="006E0A6D">
        <w:rPr>
          <w:rFonts w:cstheme="minorHAnsi"/>
        </w:rPr>
        <w:t>heat).</w:t>
      </w:r>
    </w:p>
    <w:p w14:paraId="6F95142C" w14:textId="77777777" w:rsidR="00FD42F3" w:rsidRPr="00FD42F3" w:rsidRDefault="00FD42F3" w:rsidP="00FD42F3">
      <w:pPr>
        <w:autoSpaceDE w:val="0"/>
        <w:autoSpaceDN w:val="0"/>
        <w:adjustRightInd w:val="0"/>
        <w:spacing w:after="0" w:line="240" w:lineRule="auto"/>
        <w:ind w:left="407"/>
        <w:rPr>
          <w:rFonts w:cstheme="minorHAnsi"/>
        </w:rPr>
      </w:pPr>
    </w:p>
    <w:p w14:paraId="54A89A52" w14:textId="719DC3BF" w:rsidR="00B976AD" w:rsidRPr="00FD42F3" w:rsidRDefault="00B976AD" w:rsidP="00FD42F3">
      <w:pPr>
        <w:autoSpaceDE w:val="0"/>
        <w:autoSpaceDN w:val="0"/>
        <w:adjustRightInd w:val="0"/>
        <w:spacing w:after="0" w:line="240" w:lineRule="auto"/>
        <w:rPr>
          <w:rFonts w:cstheme="minorHAnsi"/>
        </w:rPr>
      </w:pPr>
      <w:r w:rsidRPr="00FD42F3">
        <w:rPr>
          <w:rFonts w:cstheme="minorHAnsi"/>
        </w:rPr>
        <w:t>The Operator will put the following operational procedures, to ensure that the waste is on</w:t>
      </w:r>
    </w:p>
    <w:p w14:paraId="63350D4F" w14:textId="77777777" w:rsidR="00B976AD" w:rsidRDefault="00B976AD" w:rsidP="00B976AD">
      <w:pPr>
        <w:autoSpaceDE w:val="0"/>
        <w:autoSpaceDN w:val="0"/>
        <w:adjustRightInd w:val="0"/>
        <w:spacing w:after="0" w:line="240" w:lineRule="auto"/>
        <w:rPr>
          <w:rFonts w:cstheme="minorHAnsi"/>
        </w:rPr>
      </w:pPr>
      <w:r w:rsidRPr="00B976AD">
        <w:rPr>
          <w:rFonts w:cstheme="minorHAnsi"/>
        </w:rPr>
        <w:t>site for no longer than one month.</w:t>
      </w:r>
    </w:p>
    <w:p w14:paraId="6A584870" w14:textId="77777777" w:rsidR="00FD42F3" w:rsidRPr="00B976AD" w:rsidRDefault="00FD42F3" w:rsidP="00B976AD">
      <w:pPr>
        <w:autoSpaceDE w:val="0"/>
        <w:autoSpaceDN w:val="0"/>
        <w:adjustRightInd w:val="0"/>
        <w:spacing w:after="0" w:line="240" w:lineRule="auto"/>
        <w:rPr>
          <w:rFonts w:cstheme="minorHAnsi"/>
        </w:rPr>
      </w:pPr>
    </w:p>
    <w:p w14:paraId="63117B6B" w14:textId="4DEF0193" w:rsidR="00B976AD" w:rsidRPr="00FD42F3" w:rsidRDefault="00B976AD" w:rsidP="00B976AD">
      <w:pPr>
        <w:pStyle w:val="ListParagraph"/>
        <w:numPr>
          <w:ilvl w:val="0"/>
          <w:numId w:val="45"/>
        </w:numPr>
        <w:autoSpaceDE w:val="0"/>
        <w:autoSpaceDN w:val="0"/>
        <w:adjustRightInd w:val="0"/>
        <w:spacing w:after="0" w:line="240" w:lineRule="auto"/>
        <w:rPr>
          <w:rFonts w:cstheme="minorHAnsi"/>
        </w:rPr>
      </w:pPr>
      <w:r w:rsidRPr="00FD42F3">
        <w:rPr>
          <w:rFonts w:cstheme="minorHAnsi"/>
        </w:rPr>
        <w:t>Rejected wastes will be recorded and will be stored within the quarantine area, a</w:t>
      </w:r>
      <w:r w:rsidR="00FD42F3">
        <w:rPr>
          <w:rFonts w:cstheme="minorHAnsi"/>
        </w:rPr>
        <w:t xml:space="preserve"> </w:t>
      </w:r>
      <w:r w:rsidRPr="00FD42F3">
        <w:rPr>
          <w:rFonts w:cstheme="minorHAnsi"/>
        </w:rPr>
        <w:t>record will be kept within the site office;</w:t>
      </w:r>
    </w:p>
    <w:p w14:paraId="37415C2E" w14:textId="5B502C68" w:rsidR="00B976AD" w:rsidRPr="00FD42F3" w:rsidRDefault="00B976AD" w:rsidP="00B976AD">
      <w:pPr>
        <w:pStyle w:val="ListParagraph"/>
        <w:numPr>
          <w:ilvl w:val="0"/>
          <w:numId w:val="45"/>
        </w:numPr>
        <w:autoSpaceDE w:val="0"/>
        <w:autoSpaceDN w:val="0"/>
        <w:adjustRightInd w:val="0"/>
        <w:spacing w:after="0" w:line="240" w:lineRule="auto"/>
        <w:rPr>
          <w:rFonts w:cstheme="minorHAnsi"/>
        </w:rPr>
      </w:pPr>
      <w:r w:rsidRPr="00FD42F3">
        <w:rPr>
          <w:rFonts w:cstheme="minorHAnsi"/>
        </w:rPr>
        <w:t>Authorised wastes will be processed on site and stored within an appropriate area of</w:t>
      </w:r>
      <w:r w:rsidR="00FD42F3">
        <w:rPr>
          <w:rFonts w:cstheme="minorHAnsi"/>
        </w:rPr>
        <w:t xml:space="preserve"> </w:t>
      </w:r>
      <w:r w:rsidRPr="00FD42F3">
        <w:rPr>
          <w:rFonts w:cstheme="minorHAnsi"/>
        </w:rPr>
        <w:t>site;</w:t>
      </w:r>
    </w:p>
    <w:p w14:paraId="283AA3D3" w14:textId="01C754F0" w:rsidR="00B976AD" w:rsidRPr="00FD42F3" w:rsidRDefault="00B976AD" w:rsidP="00B976AD">
      <w:pPr>
        <w:pStyle w:val="ListParagraph"/>
        <w:numPr>
          <w:ilvl w:val="0"/>
          <w:numId w:val="45"/>
        </w:numPr>
        <w:autoSpaceDE w:val="0"/>
        <w:autoSpaceDN w:val="0"/>
        <w:adjustRightInd w:val="0"/>
        <w:spacing w:after="0" w:line="240" w:lineRule="auto"/>
        <w:rPr>
          <w:rFonts w:cstheme="minorHAnsi"/>
        </w:rPr>
      </w:pPr>
      <w:r w:rsidRPr="00FD42F3">
        <w:rPr>
          <w:rFonts w:cstheme="minorHAnsi"/>
        </w:rPr>
        <w:t>Stock will be rotated to ensure that waste is added to the stockpile in a logical</w:t>
      </w:r>
      <w:r w:rsidR="00FD42F3">
        <w:rPr>
          <w:rFonts w:cstheme="minorHAnsi"/>
        </w:rPr>
        <w:t xml:space="preserve"> </w:t>
      </w:r>
      <w:r w:rsidRPr="00FD42F3">
        <w:rPr>
          <w:rFonts w:cstheme="minorHAnsi"/>
        </w:rPr>
        <w:t>manner;</w:t>
      </w:r>
    </w:p>
    <w:p w14:paraId="105E931F" w14:textId="070126B2" w:rsidR="00B976AD" w:rsidRPr="00FD42F3" w:rsidRDefault="00B976AD" w:rsidP="00B976AD">
      <w:pPr>
        <w:pStyle w:val="ListParagraph"/>
        <w:numPr>
          <w:ilvl w:val="0"/>
          <w:numId w:val="45"/>
        </w:numPr>
        <w:autoSpaceDE w:val="0"/>
        <w:autoSpaceDN w:val="0"/>
        <w:adjustRightInd w:val="0"/>
        <w:spacing w:after="0" w:line="240" w:lineRule="auto"/>
        <w:rPr>
          <w:rFonts w:cstheme="minorHAnsi"/>
        </w:rPr>
      </w:pPr>
      <w:r w:rsidRPr="00FD42F3">
        <w:rPr>
          <w:rFonts w:cstheme="minorHAnsi"/>
        </w:rPr>
        <w:t>A daily inspection will be undertaken by the TCM. if there is any doubt to the</w:t>
      </w:r>
      <w:r w:rsidR="00FD42F3">
        <w:rPr>
          <w:rFonts w:cstheme="minorHAnsi"/>
        </w:rPr>
        <w:t xml:space="preserve"> </w:t>
      </w:r>
      <w:r w:rsidRPr="00FD42F3">
        <w:rPr>
          <w:rFonts w:cstheme="minorHAnsi"/>
        </w:rPr>
        <w:t>condition of the material, the material will be removed from site as priority;</w:t>
      </w:r>
    </w:p>
    <w:p w14:paraId="6147D467" w14:textId="4E06CCDB" w:rsidR="00B976AD" w:rsidRPr="00FD42F3" w:rsidRDefault="00B976AD" w:rsidP="00B976AD">
      <w:pPr>
        <w:pStyle w:val="ListParagraph"/>
        <w:numPr>
          <w:ilvl w:val="0"/>
          <w:numId w:val="45"/>
        </w:numPr>
        <w:autoSpaceDE w:val="0"/>
        <w:autoSpaceDN w:val="0"/>
        <w:adjustRightInd w:val="0"/>
        <w:spacing w:after="0" w:line="240" w:lineRule="auto"/>
        <w:rPr>
          <w:rFonts w:cstheme="minorHAnsi"/>
        </w:rPr>
      </w:pPr>
      <w:r w:rsidRPr="00FD42F3">
        <w:rPr>
          <w:rFonts w:cstheme="minorHAnsi"/>
        </w:rPr>
        <w:t>The Operator will ensure the oldest stock will be removed from site before the new</w:t>
      </w:r>
      <w:r w:rsidR="00FD42F3">
        <w:rPr>
          <w:rFonts w:cstheme="minorHAnsi"/>
        </w:rPr>
        <w:t xml:space="preserve"> </w:t>
      </w:r>
      <w:r w:rsidRPr="00FD42F3">
        <w:rPr>
          <w:rFonts w:cstheme="minorHAnsi"/>
        </w:rPr>
        <w:t>stock (although stock that is a potential risk will be removed as priority as outlined</w:t>
      </w:r>
      <w:r w:rsidR="00FD42F3">
        <w:rPr>
          <w:rFonts w:cstheme="minorHAnsi"/>
        </w:rPr>
        <w:t xml:space="preserve"> </w:t>
      </w:r>
      <w:r w:rsidRPr="00FD42F3">
        <w:rPr>
          <w:rFonts w:cstheme="minorHAnsi"/>
        </w:rPr>
        <w:t>above), this is to reduce the risk associated with storing combustible materials; and</w:t>
      </w:r>
    </w:p>
    <w:p w14:paraId="25D8E700" w14:textId="4866B9ED" w:rsidR="00ED5699" w:rsidRPr="00FD42F3" w:rsidRDefault="00B976AD" w:rsidP="00FD42F3">
      <w:pPr>
        <w:pStyle w:val="ListParagraph"/>
        <w:numPr>
          <w:ilvl w:val="0"/>
          <w:numId w:val="45"/>
        </w:numPr>
        <w:autoSpaceDE w:val="0"/>
        <w:autoSpaceDN w:val="0"/>
        <w:adjustRightInd w:val="0"/>
        <w:spacing w:after="0" w:line="240" w:lineRule="auto"/>
        <w:rPr>
          <w:rFonts w:cstheme="minorHAnsi"/>
        </w:rPr>
      </w:pPr>
      <w:r w:rsidRPr="00FD42F3">
        <w:rPr>
          <w:rFonts w:cstheme="minorHAnsi"/>
        </w:rPr>
        <w:t>A weekly review of the storage times and the stockpiles will be made by the</w:t>
      </w:r>
      <w:r w:rsidR="00FD42F3">
        <w:rPr>
          <w:rFonts w:cstheme="minorHAnsi"/>
        </w:rPr>
        <w:t xml:space="preserve"> </w:t>
      </w:r>
      <w:r w:rsidRPr="00FD42F3">
        <w:rPr>
          <w:rFonts w:cstheme="minorHAnsi"/>
        </w:rPr>
        <w:t>Authorised Person to ensure that all stock is removed within one month</w:t>
      </w:r>
      <w:r w:rsidR="00FD42F3">
        <w:rPr>
          <w:rFonts w:cstheme="minorHAnsi"/>
        </w:rPr>
        <w:t xml:space="preserve"> </w:t>
      </w:r>
      <w:r w:rsidRPr="00FD42F3">
        <w:rPr>
          <w:rFonts w:cstheme="minorHAnsi"/>
        </w:rPr>
        <w:t>It also must be considered that the Operators Fire Prevention Plan is a live document and</w:t>
      </w:r>
      <w:r w:rsidR="00FD42F3">
        <w:rPr>
          <w:rFonts w:cstheme="minorHAnsi"/>
        </w:rPr>
        <w:t xml:space="preserve"> </w:t>
      </w:r>
      <w:r w:rsidRPr="00FD42F3">
        <w:rPr>
          <w:rFonts w:cstheme="minorHAnsi"/>
        </w:rPr>
        <w:t>will be updated throughout the life of the site, and that the updates will detail any increase or</w:t>
      </w:r>
      <w:r w:rsidR="00FD42F3">
        <w:rPr>
          <w:rFonts w:cstheme="minorHAnsi"/>
        </w:rPr>
        <w:t xml:space="preserve"> </w:t>
      </w:r>
      <w:r w:rsidRPr="00FD42F3">
        <w:rPr>
          <w:rFonts w:cstheme="minorHAnsi"/>
        </w:rPr>
        <w:t>decrease of importation quantities and will incorporate the most recent EA’s Fire Prevention</w:t>
      </w:r>
      <w:r w:rsidR="00FD42F3">
        <w:rPr>
          <w:rFonts w:cstheme="minorHAnsi"/>
        </w:rPr>
        <w:t xml:space="preserve"> </w:t>
      </w:r>
      <w:r w:rsidRPr="00FD42F3">
        <w:rPr>
          <w:rFonts w:cstheme="minorHAnsi"/>
        </w:rPr>
        <w:t>Plan updates. Any proposals to amend the FPP and associated management system will</w:t>
      </w:r>
      <w:r w:rsidR="00FD42F3">
        <w:rPr>
          <w:rFonts w:cstheme="minorHAnsi"/>
        </w:rPr>
        <w:t xml:space="preserve"> </w:t>
      </w:r>
      <w:r w:rsidRPr="00FD42F3">
        <w:rPr>
          <w:rFonts w:cstheme="minorHAnsi"/>
        </w:rPr>
        <w:t>first be submitted to the Environment Agency for approval.</w:t>
      </w:r>
    </w:p>
    <w:p w14:paraId="56C5F3BC" w14:textId="77777777" w:rsidR="00B976AD" w:rsidRPr="00B976AD" w:rsidRDefault="00B976AD" w:rsidP="00B976AD">
      <w:pPr>
        <w:autoSpaceDE w:val="0"/>
        <w:autoSpaceDN w:val="0"/>
        <w:adjustRightInd w:val="0"/>
        <w:spacing w:after="0" w:line="240" w:lineRule="auto"/>
        <w:jc w:val="both"/>
        <w:rPr>
          <w:rFonts w:cstheme="minorHAnsi"/>
          <w:color w:val="FF0000"/>
        </w:rPr>
      </w:pPr>
    </w:p>
    <w:p w14:paraId="05B8EDE4" w14:textId="228AF55C" w:rsidR="00ED5699" w:rsidRPr="00A13105" w:rsidRDefault="00E803D0" w:rsidP="00ED5699">
      <w:pPr>
        <w:autoSpaceDE w:val="0"/>
        <w:autoSpaceDN w:val="0"/>
        <w:adjustRightInd w:val="0"/>
        <w:spacing w:after="0" w:line="240" w:lineRule="auto"/>
        <w:jc w:val="both"/>
        <w:rPr>
          <w:b/>
          <w:bCs/>
        </w:rPr>
      </w:pPr>
      <w:r w:rsidRPr="00A13105">
        <w:rPr>
          <w:b/>
          <w:bCs/>
        </w:rPr>
        <w:t xml:space="preserve">Monitoring and control temperature </w:t>
      </w:r>
    </w:p>
    <w:p w14:paraId="64459427" w14:textId="77777777" w:rsidR="00ED5699" w:rsidRPr="00A13105" w:rsidRDefault="00ED5699" w:rsidP="00ED5699">
      <w:pPr>
        <w:autoSpaceDE w:val="0"/>
        <w:autoSpaceDN w:val="0"/>
        <w:adjustRightInd w:val="0"/>
        <w:spacing w:after="0" w:line="240" w:lineRule="auto"/>
        <w:jc w:val="both"/>
      </w:pPr>
    </w:p>
    <w:p w14:paraId="1078DEEC" w14:textId="322F5337" w:rsidR="00B51D4F" w:rsidRPr="00A13105" w:rsidRDefault="00B51D4F" w:rsidP="00ED5699">
      <w:pPr>
        <w:autoSpaceDE w:val="0"/>
        <w:autoSpaceDN w:val="0"/>
        <w:adjustRightInd w:val="0"/>
        <w:spacing w:after="0" w:line="240" w:lineRule="auto"/>
        <w:jc w:val="both"/>
      </w:pPr>
      <w:r w:rsidRPr="00A13105">
        <w:t xml:space="preserve">The site is continually manned during operational hours and site operatives remain vigilant at all times and look out for signs of fire. Staff are trained in how to identify fires and fire hazards on site. During </w:t>
      </w:r>
      <w:r w:rsidRPr="00A13105">
        <w:lastRenderedPageBreak/>
        <w:t>operational hours, the temperature of all waste storage is checked at 3-hour intervals by site operatives, using a handheld infra-red ther</w:t>
      </w:r>
      <w:r w:rsidR="008266B0" w:rsidRPr="00A13105">
        <w:t>mal imaging gun</w:t>
      </w:r>
      <w:r w:rsidRPr="00A13105">
        <w:t xml:space="preserve"> to detect any temperature increase. If a temperature of above 60°C is detected, the actions described in </w:t>
      </w:r>
      <w:r w:rsidR="004D4BBA" w:rsidRPr="00A13105">
        <w:t xml:space="preserve">the table </w:t>
      </w:r>
      <w:r w:rsidRPr="00A13105">
        <w:t>below will be carried out</w:t>
      </w:r>
      <w:r w:rsidR="00A13105">
        <w:t>.</w:t>
      </w:r>
      <w:r w:rsidR="00E36D84">
        <w:t xml:space="preserve"> The night watchman will take temperature readings from 6pm – 12am. </w:t>
      </w:r>
    </w:p>
    <w:p w14:paraId="6B2490FD" w14:textId="77777777" w:rsidR="008033AE" w:rsidRPr="009E27F2" w:rsidRDefault="008033AE" w:rsidP="00ED5699">
      <w:pPr>
        <w:autoSpaceDE w:val="0"/>
        <w:autoSpaceDN w:val="0"/>
        <w:adjustRightInd w:val="0"/>
        <w:spacing w:after="0" w:line="240" w:lineRule="auto"/>
        <w:jc w:val="both"/>
        <w:rPr>
          <w:color w:val="FF0000"/>
        </w:rPr>
      </w:pPr>
    </w:p>
    <w:p w14:paraId="237EC2AE" w14:textId="77777777" w:rsidR="004D4BBA" w:rsidRPr="00A13105" w:rsidRDefault="004D4BBA" w:rsidP="00ED5699">
      <w:pPr>
        <w:autoSpaceDE w:val="0"/>
        <w:autoSpaceDN w:val="0"/>
        <w:adjustRightInd w:val="0"/>
        <w:spacing w:after="0" w:line="240" w:lineRule="auto"/>
        <w:jc w:val="both"/>
      </w:pPr>
    </w:p>
    <w:tbl>
      <w:tblPr>
        <w:tblStyle w:val="TableGrid"/>
        <w:tblW w:w="0" w:type="auto"/>
        <w:tblLook w:val="04A0" w:firstRow="1" w:lastRow="0" w:firstColumn="1" w:lastColumn="0" w:noHBand="0" w:noVBand="1"/>
      </w:tblPr>
      <w:tblGrid>
        <w:gridCol w:w="2263"/>
        <w:gridCol w:w="6753"/>
      </w:tblGrid>
      <w:tr w:rsidR="00A13105" w:rsidRPr="00A13105" w14:paraId="55E4471A" w14:textId="77777777" w:rsidTr="0053133E">
        <w:tc>
          <w:tcPr>
            <w:tcW w:w="2263" w:type="dxa"/>
            <w:shd w:val="clear" w:color="auto" w:fill="DEEAF6" w:themeFill="accent1" w:themeFillTint="33"/>
          </w:tcPr>
          <w:p w14:paraId="021C7B9F" w14:textId="0E2F4F0B" w:rsidR="004D4BBA" w:rsidRPr="00A13105" w:rsidRDefault="004D4BBA" w:rsidP="00ED5699">
            <w:pPr>
              <w:autoSpaceDE w:val="0"/>
              <w:autoSpaceDN w:val="0"/>
              <w:adjustRightInd w:val="0"/>
              <w:jc w:val="both"/>
              <w:rPr>
                <w:b/>
                <w:bCs/>
              </w:rPr>
            </w:pPr>
            <w:r w:rsidRPr="00A13105">
              <w:rPr>
                <w:b/>
                <w:bCs/>
              </w:rPr>
              <w:t xml:space="preserve">Temperature </w:t>
            </w:r>
            <w:r w:rsidR="00A82F7F" w:rsidRPr="00A13105">
              <w:rPr>
                <w:b/>
                <w:bCs/>
              </w:rPr>
              <w:t>(°C)</w:t>
            </w:r>
          </w:p>
        </w:tc>
        <w:tc>
          <w:tcPr>
            <w:tcW w:w="6753" w:type="dxa"/>
            <w:shd w:val="clear" w:color="auto" w:fill="DEEAF6" w:themeFill="accent1" w:themeFillTint="33"/>
          </w:tcPr>
          <w:p w14:paraId="19BF2B13" w14:textId="3933617F" w:rsidR="004D4BBA" w:rsidRPr="00A13105" w:rsidRDefault="0053133E" w:rsidP="00ED5699">
            <w:pPr>
              <w:autoSpaceDE w:val="0"/>
              <w:autoSpaceDN w:val="0"/>
              <w:adjustRightInd w:val="0"/>
              <w:jc w:val="both"/>
              <w:rPr>
                <w:b/>
                <w:bCs/>
              </w:rPr>
            </w:pPr>
            <w:r w:rsidRPr="00A13105">
              <w:rPr>
                <w:b/>
                <w:bCs/>
              </w:rPr>
              <w:t>Actions needed</w:t>
            </w:r>
          </w:p>
        </w:tc>
      </w:tr>
      <w:tr w:rsidR="00A13105" w:rsidRPr="00A13105" w14:paraId="1535C3F4" w14:textId="77777777" w:rsidTr="0053133E">
        <w:tc>
          <w:tcPr>
            <w:tcW w:w="2263" w:type="dxa"/>
          </w:tcPr>
          <w:p w14:paraId="3188A110" w14:textId="2012EC4F" w:rsidR="004D4BBA" w:rsidRPr="00A13105" w:rsidRDefault="0053133E" w:rsidP="00ED5699">
            <w:pPr>
              <w:autoSpaceDE w:val="0"/>
              <w:autoSpaceDN w:val="0"/>
              <w:adjustRightInd w:val="0"/>
              <w:jc w:val="both"/>
            </w:pPr>
            <w:r w:rsidRPr="00A13105">
              <w:t>0 - 60</w:t>
            </w:r>
          </w:p>
        </w:tc>
        <w:tc>
          <w:tcPr>
            <w:tcW w:w="6753" w:type="dxa"/>
          </w:tcPr>
          <w:p w14:paraId="6197BCE0" w14:textId="080B9B98" w:rsidR="004D4BBA" w:rsidRPr="00A13105" w:rsidRDefault="0053133E" w:rsidP="00ED5699">
            <w:pPr>
              <w:autoSpaceDE w:val="0"/>
              <w:autoSpaceDN w:val="0"/>
              <w:adjustRightInd w:val="0"/>
              <w:jc w:val="both"/>
            </w:pPr>
            <w:r w:rsidRPr="00A13105">
              <w:t xml:space="preserve">No Actions Required </w:t>
            </w:r>
          </w:p>
        </w:tc>
      </w:tr>
      <w:tr w:rsidR="00A13105" w:rsidRPr="00A13105" w14:paraId="7E5F0A24" w14:textId="77777777" w:rsidTr="0053133E">
        <w:tc>
          <w:tcPr>
            <w:tcW w:w="2263" w:type="dxa"/>
          </w:tcPr>
          <w:p w14:paraId="4AAB34AB" w14:textId="3029A258" w:rsidR="004D4BBA" w:rsidRPr="00A13105" w:rsidRDefault="0053133E" w:rsidP="00ED5699">
            <w:pPr>
              <w:autoSpaceDE w:val="0"/>
              <w:autoSpaceDN w:val="0"/>
              <w:adjustRightInd w:val="0"/>
              <w:jc w:val="both"/>
            </w:pPr>
            <w:r w:rsidRPr="00A13105">
              <w:t>60 - 80</w:t>
            </w:r>
          </w:p>
        </w:tc>
        <w:tc>
          <w:tcPr>
            <w:tcW w:w="6753" w:type="dxa"/>
          </w:tcPr>
          <w:p w14:paraId="25105379" w14:textId="157E68F7" w:rsidR="004D4BBA" w:rsidRPr="00A13105" w:rsidRDefault="008033AE" w:rsidP="00ED5699">
            <w:pPr>
              <w:autoSpaceDE w:val="0"/>
              <w:autoSpaceDN w:val="0"/>
              <w:adjustRightInd w:val="0"/>
              <w:jc w:val="both"/>
            </w:pPr>
            <w:r w:rsidRPr="00A13105">
              <w:t>Report to management and continue monitoring on an hourly basis</w:t>
            </w:r>
          </w:p>
        </w:tc>
      </w:tr>
      <w:tr w:rsidR="004D4BBA" w:rsidRPr="00A13105" w14:paraId="224C16BF" w14:textId="77777777" w:rsidTr="0053133E">
        <w:tc>
          <w:tcPr>
            <w:tcW w:w="2263" w:type="dxa"/>
          </w:tcPr>
          <w:p w14:paraId="1F150855" w14:textId="0611EA92" w:rsidR="004D4BBA" w:rsidRPr="00A13105" w:rsidRDefault="008033AE" w:rsidP="00ED5699">
            <w:pPr>
              <w:autoSpaceDE w:val="0"/>
              <w:autoSpaceDN w:val="0"/>
              <w:adjustRightInd w:val="0"/>
              <w:jc w:val="both"/>
            </w:pPr>
            <w:r w:rsidRPr="00A13105">
              <w:t>85+</w:t>
            </w:r>
          </w:p>
        </w:tc>
        <w:tc>
          <w:tcPr>
            <w:tcW w:w="6753" w:type="dxa"/>
          </w:tcPr>
          <w:p w14:paraId="04ED6519" w14:textId="5762A9E0" w:rsidR="004D4BBA" w:rsidRPr="00A13105" w:rsidRDefault="008033AE" w:rsidP="00ED5699">
            <w:pPr>
              <w:autoSpaceDE w:val="0"/>
              <w:autoSpaceDN w:val="0"/>
              <w:adjustRightInd w:val="0"/>
              <w:jc w:val="both"/>
            </w:pPr>
            <w:r w:rsidRPr="00A13105">
              <w:t>Immediately remove waste from the stockpile to the quarantine area and report to management.</w:t>
            </w:r>
          </w:p>
        </w:tc>
      </w:tr>
    </w:tbl>
    <w:p w14:paraId="6F554416" w14:textId="77777777" w:rsidR="004D4BBA" w:rsidRPr="00A13105" w:rsidRDefault="004D4BBA" w:rsidP="00ED5699">
      <w:pPr>
        <w:autoSpaceDE w:val="0"/>
        <w:autoSpaceDN w:val="0"/>
        <w:adjustRightInd w:val="0"/>
        <w:spacing w:after="0" w:line="240" w:lineRule="auto"/>
        <w:jc w:val="both"/>
      </w:pPr>
    </w:p>
    <w:p w14:paraId="5D988F6D" w14:textId="54FEE0E5" w:rsidR="00032F4B" w:rsidRPr="00A13105" w:rsidRDefault="008033AE" w:rsidP="00032F4B">
      <w:pPr>
        <w:autoSpaceDE w:val="0"/>
        <w:autoSpaceDN w:val="0"/>
        <w:adjustRightInd w:val="0"/>
        <w:spacing w:after="0" w:line="240" w:lineRule="auto"/>
        <w:jc w:val="both"/>
        <w:rPr>
          <w:rFonts w:cstheme="minorHAnsi"/>
          <w:b/>
        </w:rPr>
      </w:pPr>
      <w:r w:rsidRPr="00A13105">
        <w:t>All material storage areas are visually inspected by site operatives throughout the day and all findings are logged in the site diary as a minimum. Should signs of self-combustion be identified such as steaming/smoulder/smoking, the pile will be removed to the quarantine area using suitable mobile plant</w:t>
      </w:r>
      <w:r w:rsidR="00032F4B" w:rsidRPr="00A13105">
        <w:t xml:space="preserve">. </w:t>
      </w:r>
      <w:r w:rsidRPr="00A13105">
        <w:t>checks of the affected stockpile will be increased to hourly for the remainder of the day to ensure no further hotspot development occurs.</w:t>
      </w:r>
      <w:r w:rsidR="00032F4B" w:rsidRPr="00A13105">
        <w:t xml:space="preserve"> All wastes received on site are identified by a unique batch number. The entire batch will be targeted for monitoring. </w:t>
      </w:r>
    </w:p>
    <w:p w14:paraId="170ED98D" w14:textId="77777777" w:rsidR="008033AE" w:rsidRPr="009E27F2" w:rsidRDefault="008033AE" w:rsidP="00755C46">
      <w:pPr>
        <w:autoSpaceDE w:val="0"/>
        <w:autoSpaceDN w:val="0"/>
        <w:adjustRightInd w:val="0"/>
        <w:spacing w:after="0" w:line="240" w:lineRule="auto"/>
        <w:jc w:val="both"/>
        <w:rPr>
          <w:rFonts w:cstheme="minorHAnsi"/>
          <w:b/>
          <w:color w:val="FF0000"/>
        </w:rPr>
      </w:pPr>
    </w:p>
    <w:p w14:paraId="22535BA8" w14:textId="1E1D05AB" w:rsidR="00DA784C" w:rsidRPr="00BD1F1F" w:rsidRDefault="00DA784C" w:rsidP="002F559B">
      <w:pPr>
        <w:pStyle w:val="ListParagraph"/>
        <w:numPr>
          <w:ilvl w:val="0"/>
          <w:numId w:val="3"/>
        </w:numPr>
        <w:autoSpaceDE w:val="0"/>
        <w:autoSpaceDN w:val="0"/>
        <w:adjustRightInd w:val="0"/>
        <w:spacing w:after="0" w:line="240" w:lineRule="auto"/>
        <w:jc w:val="both"/>
        <w:rPr>
          <w:rFonts w:cs="TTEEt00"/>
          <w:b/>
          <w:sz w:val="24"/>
          <w:szCs w:val="24"/>
        </w:rPr>
      </w:pPr>
      <w:r w:rsidRPr="00BD1F1F">
        <w:rPr>
          <w:rFonts w:cs="TTEEt00"/>
          <w:b/>
          <w:sz w:val="24"/>
          <w:szCs w:val="24"/>
        </w:rPr>
        <w:t xml:space="preserve">Manage Waste Piles </w:t>
      </w:r>
    </w:p>
    <w:p w14:paraId="19DD48DC" w14:textId="77777777" w:rsidR="00722978" w:rsidRPr="00BD1F1F" w:rsidRDefault="00722978" w:rsidP="00722978">
      <w:pPr>
        <w:pStyle w:val="ListParagraph"/>
        <w:autoSpaceDE w:val="0"/>
        <w:autoSpaceDN w:val="0"/>
        <w:adjustRightInd w:val="0"/>
        <w:spacing w:after="0" w:line="240" w:lineRule="auto"/>
        <w:jc w:val="both"/>
        <w:rPr>
          <w:rFonts w:cs="TTEEt00"/>
          <w:b/>
          <w:sz w:val="24"/>
          <w:szCs w:val="24"/>
        </w:rPr>
      </w:pPr>
    </w:p>
    <w:p w14:paraId="0C273C86" w14:textId="361FFD6A" w:rsidR="0096276F" w:rsidRDefault="0096276F" w:rsidP="0096276F">
      <w:pPr>
        <w:autoSpaceDE w:val="0"/>
        <w:autoSpaceDN w:val="0"/>
        <w:adjustRightInd w:val="0"/>
        <w:spacing w:after="0" w:line="240" w:lineRule="auto"/>
        <w:jc w:val="both"/>
      </w:pPr>
      <w:r w:rsidRPr="0096276F">
        <w:t>Waste piles must be managed carefully to help to prevent the risk of self-combustion</w:t>
      </w:r>
      <w:r w:rsidRPr="00BD1F1F">
        <w:t xml:space="preserve"> </w:t>
      </w:r>
      <w:r w:rsidRPr="0096276F">
        <w:t>and limit the scale of a fire if one breaks out. Wastes are not shredded and therefor</w:t>
      </w:r>
      <w:r w:rsidR="00BD1F1F" w:rsidRPr="00BD1F1F">
        <w:t xml:space="preserve"> </w:t>
      </w:r>
      <w:r w:rsidRPr="0096276F">
        <w:rPr>
          <w:b/>
          <w:bCs/>
        </w:rPr>
        <w:t>processed materials are kept within their largest form</w:t>
      </w:r>
      <w:r w:rsidRPr="0096276F">
        <w:t>. it is imperative that these</w:t>
      </w:r>
      <w:r w:rsidR="00BD1F1F" w:rsidRPr="00BD1F1F">
        <w:t xml:space="preserve"> </w:t>
      </w:r>
      <w:r w:rsidRPr="0096276F">
        <w:t>stockpiles are managed to reduce the associated risks.</w:t>
      </w:r>
    </w:p>
    <w:p w14:paraId="565E7F17" w14:textId="77777777" w:rsidR="00E36D84" w:rsidRPr="0096276F" w:rsidRDefault="00E36D84" w:rsidP="0096276F">
      <w:pPr>
        <w:autoSpaceDE w:val="0"/>
        <w:autoSpaceDN w:val="0"/>
        <w:adjustRightInd w:val="0"/>
        <w:spacing w:after="0" w:line="240" w:lineRule="auto"/>
        <w:jc w:val="both"/>
      </w:pPr>
    </w:p>
    <w:p w14:paraId="58499EA5" w14:textId="0EA86386" w:rsidR="0096276F" w:rsidRPr="0096276F" w:rsidRDefault="00BD1F1F" w:rsidP="0096276F">
      <w:pPr>
        <w:autoSpaceDE w:val="0"/>
        <w:autoSpaceDN w:val="0"/>
        <w:adjustRightInd w:val="0"/>
        <w:spacing w:after="0" w:line="240" w:lineRule="auto"/>
        <w:jc w:val="both"/>
        <w:rPr>
          <w:b/>
          <w:bCs/>
        </w:rPr>
      </w:pPr>
      <w:r>
        <w:rPr>
          <w:b/>
          <w:bCs/>
          <w:color w:val="FF0000"/>
        </w:rPr>
        <w:t xml:space="preserve">     </w:t>
      </w:r>
      <w:r w:rsidRPr="00B445A7">
        <w:rPr>
          <w:b/>
          <w:bCs/>
        </w:rPr>
        <w:t xml:space="preserve"> </w:t>
      </w:r>
      <w:r w:rsidR="0096276F" w:rsidRPr="0096276F">
        <w:rPr>
          <w:b/>
          <w:bCs/>
        </w:rPr>
        <w:t>Maximum pile size</w:t>
      </w:r>
    </w:p>
    <w:p w14:paraId="56103CC5" w14:textId="2A347952" w:rsidR="0096276F" w:rsidRPr="0096276F" w:rsidRDefault="0096276F" w:rsidP="0096276F">
      <w:pPr>
        <w:autoSpaceDE w:val="0"/>
        <w:autoSpaceDN w:val="0"/>
        <w:adjustRightInd w:val="0"/>
        <w:spacing w:after="0" w:line="240" w:lineRule="auto"/>
        <w:jc w:val="both"/>
      </w:pPr>
      <w:r w:rsidRPr="0096276F">
        <w:t>All stacks, piles and stores of sorted wastes, will be stored in a manner that allows</w:t>
      </w:r>
      <w:r w:rsidR="00E36D84">
        <w:t xml:space="preserve"> </w:t>
      </w:r>
      <w:r w:rsidRPr="0096276F">
        <w:t>emergency vehicular access to the whole site at all times and will meet the standards for</w:t>
      </w:r>
      <w:r w:rsidR="00E36D84">
        <w:t xml:space="preserve"> </w:t>
      </w:r>
      <w:r w:rsidRPr="0096276F">
        <w:t>maximum height, width, length, volume, area and separation for fire breaks in accordance</w:t>
      </w:r>
    </w:p>
    <w:p w14:paraId="6C00BED8" w14:textId="4FB1D624" w:rsidR="006544E3" w:rsidRPr="00B445A7" w:rsidRDefault="0096276F" w:rsidP="0096276F">
      <w:pPr>
        <w:autoSpaceDE w:val="0"/>
        <w:autoSpaceDN w:val="0"/>
        <w:adjustRightInd w:val="0"/>
        <w:spacing w:after="0" w:line="240" w:lineRule="auto"/>
        <w:jc w:val="both"/>
      </w:pPr>
      <w:r w:rsidRPr="00B445A7">
        <w:t xml:space="preserve">with the relevant guidance (January 2021) </w:t>
      </w:r>
    </w:p>
    <w:p w14:paraId="24E0C357" w14:textId="77777777" w:rsidR="00443E86" w:rsidRDefault="00443E86" w:rsidP="00DC0888">
      <w:pPr>
        <w:autoSpaceDE w:val="0"/>
        <w:autoSpaceDN w:val="0"/>
        <w:adjustRightInd w:val="0"/>
        <w:spacing w:after="0" w:line="240" w:lineRule="auto"/>
        <w:jc w:val="both"/>
      </w:pPr>
    </w:p>
    <w:p w14:paraId="04FF3FC8" w14:textId="0DE853BA" w:rsidR="00DC0888" w:rsidRPr="000E4D78" w:rsidRDefault="007E5744" w:rsidP="00DC0888">
      <w:pPr>
        <w:autoSpaceDE w:val="0"/>
        <w:autoSpaceDN w:val="0"/>
        <w:adjustRightInd w:val="0"/>
        <w:spacing w:after="0" w:line="240" w:lineRule="auto"/>
        <w:jc w:val="both"/>
      </w:pPr>
      <w:r w:rsidRPr="00B445A7">
        <w:t>Appendix 4 (Waste Table)</w:t>
      </w:r>
      <w:r w:rsidR="00722978" w:rsidRPr="00B445A7">
        <w:t xml:space="preserve"> provides information on the amounts of combustible waste stored on site</w:t>
      </w:r>
      <w:r w:rsidR="00285690" w:rsidRPr="00B445A7">
        <w:t xml:space="preserve">, </w:t>
      </w:r>
      <w:r w:rsidR="00285690" w:rsidRPr="000E4D78">
        <w:t xml:space="preserve">as well as the storage arrangement, </w:t>
      </w:r>
      <w:r w:rsidR="004D7D34" w:rsidRPr="000E4D78">
        <w:t>height, volume, and particle size.</w:t>
      </w:r>
    </w:p>
    <w:p w14:paraId="34A0F980" w14:textId="77777777" w:rsidR="004F3011" w:rsidRPr="000E4D78" w:rsidRDefault="004F3011" w:rsidP="00DC0888">
      <w:pPr>
        <w:autoSpaceDE w:val="0"/>
        <w:autoSpaceDN w:val="0"/>
        <w:adjustRightInd w:val="0"/>
        <w:spacing w:after="0" w:line="240" w:lineRule="auto"/>
        <w:jc w:val="both"/>
      </w:pPr>
    </w:p>
    <w:p w14:paraId="1A09C1F0" w14:textId="27CC70FB" w:rsidR="000E4D78" w:rsidRPr="000E4D78" w:rsidRDefault="000E4D78" w:rsidP="000E4D78">
      <w:pPr>
        <w:autoSpaceDE w:val="0"/>
        <w:autoSpaceDN w:val="0"/>
        <w:adjustRightInd w:val="0"/>
        <w:spacing w:after="0" w:line="240" w:lineRule="auto"/>
        <w:jc w:val="both"/>
        <w:rPr>
          <w:rFonts w:cs="TTEEt00"/>
        </w:rPr>
      </w:pPr>
      <w:r w:rsidRPr="000E4D78">
        <w:rPr>
          <w:rFonts w:cs="TTEEt00"/>
        </w:rPr>
        <w:t>All combustible stockpiles are below 4 metres in height (max amount allowed on</w:t>
      </w:r>
      <w:r>
        <w:rPr>
          <w:rFonts w:cs="TTEEt00"/>
        </w:rPr>
        <w:t xml:space="preserve"> </w:t>
      </w:r>
      <w:r w:rsidRPr="000E4D78">
        <w:rPr>
          <w:rFonts w:cs="TTEEt00"/>
        </w:rPr>
        <w:t>guidance). On the site, the surface of the site is composed entirely of concrete – there is no</w:t>
      </w:r>
      <w:r>
        <w:rPr>
          <w:rFonts w:cs="TTEEt00"/>
        </w:rPr>
        <w:t xml:space="preserve"> </w:t>
      </w:r>
      <w:r w:rsidRPr="000E4D78">
        <w:rPr>
          <w:rFonts w:cs="TTEEt00"/>
        </w:rPr>
        <w:t>uneven ground beneath the waste.</w:t>
      </w:r>
    </w:p>
    <w:p w14:paraId="5B7FFC0C" w14:textId="09DB859A" w:rsidR="000E4D78" w:rsidRPr="000E4D78" w:rsidRDefault="000E4D78" w:rsidP="000E4D78">
      <w:pPr>
        <w:autoSpaceDE w:val="0"/>
        <w:autoSpaceDN w:val="0"/>
        <w:adjustRightInd w:val="0"/>
        <w:spacing w:after="0" w:line="240" w:lineRule="auto"/>
        <w:jc w:val="both"/>
        <w:rPr>
          <w:rFonts w:cs="TTEEt00"/>
        </w:rPr>
      </w:pPr>
      <w:r w:rsidRPr="000E4D78">
        <w:rPr>
          <w:rFonts w:cs="TTEEt00"/>
        </w:rPr>
        <w:t xml:space="preserve">If the stockpile is composed of a mixture of combustible wastes, the size of the </w:t>
      </w:r>
      <w:r w:rsidR="008B03E0" w:rsidRPr="000E4D78">
        <w:rPr>
          <w:rFonts w:cs="TTEEt00"/>
        </w:rPr>
        <w:t>stockpile</w:t>
      </w:r>
      <w:r>
        <w:rPr>
          <w:rFonts w:cs="TTEEt00"/>
        </w:rPr>
        <w:t xml:space="preserve"> </w:t>
      </w:r>
      <w:r w:rsidRPr="000E4D78">
        <w:rPr>
          <w:rFonts w:cs="TTEEt00"/>
        </w:rPr>
        <w:t>will be dependent upon the dominant waste type.</w:t>
      </w:r>
    </w:p>
    <w:p w14:paraId="57F5350B" w14:textId="77777777" w:rsidR="000E4D78" w:rsidRPr="000E4D78" w:rsidRDefault="000E4D78" w:rsidP="000E4D78">
      <w:pPr>
        <w:autoSpaceDE w:val="0"/>
        <w:autoSpaceDN w:val="0"/>
        <w:adjustRightInd w:val="0"/>
        <w:spacing w:after="0" w:line="240" w:lineRule="auto"/>
        <w:jc w:val="both"/>
        <w:rPr>
          <w:rFonts w:cs="TTEEt00"/>
        </w:rPr>
      </w:pPr>
      <w:r w:rsidRPr="000E4D78">
        <w:rPr>
          <w:rFonts w:cs="TTEEt00"/>
        </w:rPr>
        <w:t>The stockpiles do not exceed 20m in any direction (max length or width allowed on guidance).</w:t>
      </w:r>
    </w:p>
    <w:p w14:paraId="3A77A73A" w14:textId="7EB6093D" w:rsidR="000E4D78" w:rsidRPr="000E4D78" w:rsidRDefault="000E4D78" w:rsidP="000E4D78">
      <w:pPr>
        <w:autoSpaceDE w:val="0"/>
        <w:autoSpaceDN w:val="0"/>
        <w:adjustRightInd w:val="0"/>
        <w:spacing w:after="0" w:line="240" w:lineRule="auto"/>
        <w:jc w:val="both"/>
        <w:rPr>
          <w:rFonts w:cs="TTEEt00"/>
        </w:rPr>
      </w:pPr>
      <w:r w:rsidRPr="000E4D78">
        <w:rPr>
          <w:rFonts w:cs="TTEEt00"/>
        </w:rPr>
        <w:t>The TCM will carry out daily checks to assess the size of the stockpile and the separation</w:t>
      </w:r>
      <w:r w:rsidR="00AD5604">
        <w:rPr>
          <w:rFonts w:cs="TTEEt00"/>
        </w:rPr>
        <w:t xml:space="preserve"> </w:t>
      </w:r>
      <w:r w:rsidRPr="000E4D78">
        <w:rPr>
          <w:rFonts w:cs="TTEEt00"/>
        </w:rPr>
        <w:t>distances, to ensure that the dimensions outlined within Plan (2) are adhered to. When the</w:t>
      </w:r>
      <w:r w:rsidR="00AD5604">
        <w:rPr>
          <w:rFonts w:cs="TTEEt00"/>
        </w:rPr>
        <w:t xml:space="preserve"> </w:t>
      </w:r>
      <w:r w:rsidRPr="000E4D78">
        <w:rPr>
          <w:rFonts w:cs="TTEEt00"/>
        </w:rPr>
        <w:t>stockpile reaches 75% capacity measures will be implemented to slow the input of material</w:t>
      </w:r>
      <w:r w:rsidR="00AD5604">
        <w:rPr>
          <w:rFonts w:cs="TTEEt00"/>
        </w:rPr>
        <w:t xml:space="preserve"> </w:t>
      </w:r>
      <w:r w:rsidRPr="000E4D78">
        <w:rPr>
          <w:rFonts w:cs="TTEEt00"/>
        </w:rPr>
        <w:t>into site and increase outputs until stocks can be reduced.</w:t>
      </w:r>
    </w:p>
    <w:p w14:paraId="1B573A8F" w14:textId="77777777" w:rsidR="000E4D78" w:rsidRPr="000E4D78" w:rsidRDefault="000E4D78" w:rsidP="000E4D78">
      <w:pPr>
        <w:autoSpaceDE w:val="0"/>
        <w:autoSpaceDN w:val="0"/>
        <w:adjustRightInd w:val="0"/>
        <w:spacing w:after="0" w:line="240" w:lineRule="auto"/>
        <w:jc w:val="both"/>
        <w:rPr>
          <w:rFonts w:cs="TTEEt00"/>
        </w:rPr>
      </w:pPr>
      <w:r w:rsidRPr="000E4D78">
        <w:rPr>
          <w:rFonts w:cs="TTEEt00"/>
        </w:rPr>
        <w:t>The Operator will not accept incoming wastes beyond the capacity of the pile size; this will</w:t>
      </w:r>
    </w:p>
    <w:p w14:paraId="7C6E354B" w14:textId="77777777" w:rsidR="000E4D78" w:rsidRPr="000E4D78" w:rsidRDefault="000E4D78" w:rsidP="000E4D78">
      <w:pPr>
        <w:autoSpaceDE w:val="0"/>
        <w:autoSpaceDN w:val="0"/>
        <w:adjustRightInd w:val="0"/>
        <w:spacing w:after="0" w:line="240" w:lineRule="auto"/>
        <w:jc w:val="both"/>
        <w:rPr>
          <w:rFonts w:cs="TTEEt00"/>
        </w:rPr>
      </w:pPr>
      <w:r w:rsidRPr="000E4D78">
        <w:rPr>
          <w:rFonts w:cs="TTEEt00"/>
        </w:rPr>
        <w:t>ensure that the volume of waste accepted on site can be managed in a controlled and safe</w:t>
      </w:r>
    </w:p>
    <w:p w14:paraId="18C2CF43" w14:textId="2AFF8B0A" w:rsidR="00DC0888" w:rsidRDefault="000E4D78" w:rsidP="000E4D78">
      <w:pPr>
        <w:autoSpaceDE w:val="0"/>
        <w:autoSpaceDN w:val="0"/>
        <w:adjustRightInd w:val="0"/>
        <w:spacing w:after="0" w:line="240" w:lineRule="auto"/>
        <w:jc w:val="both"/>
        <w:rPr>
          <w:rFonts w:cs="TTEEt00"/>
        </w:rPr>
      </w:pPr>
      <w:r w:rsidRPr="000E4D78">
        <w:rPr>
          <w:rFonts w:cs="TTEEt00"/>
        </w:rPr>
        <w:t>manner.</w:t>
      </w:r>
    </w:p>
    <w:p w14:paraId="51EDBF1A" w14:textId="77777777" w:rsidR="00AD5604" w:rsidRPr="000E4D78" w:rsidRDefault="00AD5604" w:rsidP="000E4D78">
      <w:pPr>
        <w:autoSpaceDE w:val="0"/>
        <w:autoSpaceDN w:val="0"/>
        <w:adjustRightInd w:val="0"/>
        <w:spacing w:after="0" w:line="240" w:lineRule="auto"/>
        <w:jc w:val="both"/>
        <w:rPr>
          <w:rFonts w:cs="TTEEt00"/>
        </w:rPr>
      </w:pPr>
    </w:p>
    <w:p w14:paraId="72F00070" w14:textId="5A6F371A" w:rsidR="00DA784C" w:rsidRPr="009972C6" w:rsidRDefault="00DA784C" w:rsidP="002F559B">
      <w:pPr>
        <w:pStyle w:val="ListParagraph"/>
        <w:numPr>
          <w:ilvl w:val="0"/>
          <w:numId w:val="3"/>
        </w:numPr>
        <w:autoSpaceDE w:val="0"/>
        <w:autoSpaceDN w:val="0"/>
        <w:adjustRightInd w:val="0"/>
        <w:spacing w:after="0" w:line="240" w:lineRule="auto"/>
        <w:jc w:val="both"/>
        <w:rPr>
          <w:rFonts w:cs="TTEEt00"/>
          <w:b/>
          <w:sz w:val="24"/>
          <w:szCs w:val="24"/>
        </w:rPr>
      </w:pPr>
      <w:r w:rsidRPr="009972C6">
        <w:rPr>
          <w:rFonts w:cs="TTEEt00"/>
          <w:b/>
          <w:sz w:val="24"/>
          <w:szCs w:val="24"/>
        </w:rPr>
        <w:lastRenderedPageBreak/>
        <w:t>Where Maximum Pile Sizes do not Apply</w:t>
      </w:r>
    </w:p>
    <w:p w14:paraId="2A4D386F" w14:textId="77777777" w:rsidR="00FC2EE1" w:rsidRPr="009972C6" w:rsidRDefault="00FC2EE1" w:rsidP="00FC2EE1">
      <w:pPr>
        <w:pStyle w:val="ListParagraph"/>
        <w:autoSpaceDE w:val="0"/>
        <w:autoSpaceDN w:val="0"/>
        <w:adjustRightInd w:val="0"/>
        <w:spacing w:after="0" w:line="240" w:lineRule="auto"/>
        <w:jc w:val="both"/>
        <w:rPr>
          <w:rFonts w:cs="TTEEt00"/>
          <w:b/>
          <w:sz w:val="24"/>
          <w:szCs w:val="24"/>
        </w:rPr>
      </w:pPr>
    </w:p>
    <w:p w14:paraId="290FF230" w14:textId="4E80ADB4" w:rsidR="00C226AD" w:rsidRPr="009972C6" w:rsidRDefault="00C12F3C" w:rsidP="00C226AD">
      <w:pPr>
        <w:autoSpaceDE w:val="0"/>
        <w:autoSpaceDN w:val="0"/>
        <w:adjustRightInd w:val="0"/>
        <w:spacing w:after="0" w:line="240" w:lineRule="auto"/>
        <w:jc w:val="both"/>
        <w:rPr>
          <w:rFonts w:cs="TTEEt00"/>
          <w:bCs/>
        </w:rPr>
      </w:pPr>
      <w:r w:rsidRPr="009972C6">
        <w:rPr>
          <w:rFonts w:cs="TTEEt00"/>
          <w:bCs/>
        </w:rPr>
        <w:t xml:space="preserve">All wastes stored on site must comply with the maximum pile sizes as per the Environment Agency Guidelines </w:t>
      </w:r>
    </w:p>
    <w:p w14:paraId="2DEE05F2" w14:textId="77777777" w:rsidR="00C226AD" w:rsidRPr="009E27F2" w:rsidRDefault="00C226AD" w:rsidP="00C226AD">
      <w:pPr>
        <w:autoSpaceDE w:val="0"/>
        <w:autoSpaceDN w:val="0"/>
        <w:adjustRightInd w:val="0"/>
        <w:spacing w:after="0" w:line="240" w:lineRule="auto"/>
        <w:jc w:val="both"/>
        <w:rPr>
          <w:rFonts w:cs="TTEEt00"/>
          <w:b/>
          <w:color w:val="FF0000"/>
          <w:sz w:val="24"/>
          <w:szCs w:val="24"/>
        </w:rPr>
      </w:pPr>
    </w:p>
    <w:p w14:paraId="7C4DC2AB" w14:textId="77A1D34F" w:rsidR="00DA784C" w:rsidRPr="005A214F" w:rsidRDefault="00DA784C" w:rsidP="002F559B">
      <w:pPr>
        <w:pStyle w:val="ListParagraph"/>
        <w:numPr>
          <w:ilvl w:val="0"/>
          <w:numId w:val="3"/>
        </w:numPr>
        <w:autoSpaceDE w:val="0"/>
        <w:autoSpaceDN w:val="0"/>
        <w:adjustRightInd w:val="0"/>
        <w:spacing w:after="0" w:line="240" w:lineRule="auto"/>
        <w:jc w:val="both"/>
        <w:rPr>
          <w:rFonts w:cs="TTEEt00"/>
          <w:b/>
          <w:sz w:val="24"/>
          <w:szCs w:val="24"/>
        </w:rPr>
      </w:pPr>
      <w:r w:rsidRPr="005A214F">
        <w:rPr>
          <w:rFonts w:cs="TTEEt00"/>
          <w:b/>
          <w:sz w:val="24"/>
          <w:szCs w:val="24"/>
        </w:rPr>
        <w:t xml:space="preserve">Prevent Fire Spreading </w:t>
      </w:r>
    </w:p>
    <w:p w14:paraId="12A76882" w14:textId="77777777" w:rsidR="00C226AD" w:rsidRDefault="00C226AD" w:rsidP="00C226AD">
      <w:pPr>
        <w:autoSpaceDE w:val="0"/>
        <w:autoSpaceDN w:val="0"/>
        <w:adjustRightInd w:val="0"/>
        <w:spacing w:after="0" w:line="240" w:lineRule="auto"/>
        <w:jc w:val="both"/>
        <w:rPr>
          <w:color w:val="FF0000"/>
        </w:rPr>
      </w:pPr>
    </w:p>
    <w:p w14:paraId="5C817C52" w14:textId="1DC70A45" w:rsidR="005A214F" w:rsidRDefault="005A214F" w:rsidP="00C226AD">
      <w:pPr>
        <w:autoSpaceDE w:val="0"/>
        <w:autoSpaceDN w:val="0"/>
        <w:adjustRightInd w:val="0"/>
        <w:spacing w:after="0" w:line="240" w:lineRule="auto"/>
        <w:jc w:val="both"/>
        <w:rPr>
          <w:rFonts w:cs="TTEEt00"/>
          <w:bCs/>
          <w:sz w:val="24"/>
          <w:szCs w:val="24"/>
        </w:rPr>
      </w:pPr>
      <w:r w:rsidRPr="005A214F">
        <w:rPr>
          <w:rFonts w:cs="TTEEt00"/>
          <w:bCs/>
          <w:sz w:val="24"/>
          <w:szCs w:val="24"/>
        </w:rPr>
        <w:t xml:space="preserve">On site, </w:t>
      </w:r>
      <w:r w:rsidR="000F7123">
        <w:rPr>
          <w:rFonts w:cs="TTEEt00"/>
          <w:bCs/>
          <w:sz w:val="24"/>
          <w:szCs w:val="24"/>
        </w:rPr>
        <w:t xml:space="preserve">all combustible wastes will be stored under cover/inside the building. </w:t>
      </w:r>
      <w:r w:rsidR="00325722">
        <w:rPr>
          <w:rFonts w:cs="TTEEt00"/>
          <w:bCs/>
          <w:sz w:val="24"/>
          <w:szCs w:val="24"/>
        </w:rPr>
        <w:t>Combustible wastes will be stored within 40yd bins</w:t>
      </w:r>
      <w:r w:rsidR="007154FA">
        <w:rPr>
          <w:rFonts w:cs="TTEEt00"/>
          <w:bCs/>
          <w:sz w:val="24"/>
          <w:szCs w:val="24"/>
        </w:rPr>
        <w:t xml:space="preserve"> apart from the </w:t>
      </w:r>
      <w:r w:rsidR="00CD1783">
        <w:rPr>
          <w:rFonts w:cs="TTEEt00"/>
          <w:bCs/>
          <w:sz w:val="24"/>
          <w:szCs w:val="24"/>
        </w:rPr>
        <w:t xml:space="preserve">waste </w:t>
      </w:r>
      <w:r w:rsidR="0087087D">
        <w:rPr>
          <w:rFonts w:cs="TTEEt00"/>
          <w:bCs/>
          <w:sz w:val="24"/>
          <w:szCs w:val="24"/>
        </w:rPr>
        <w:t>acceptance</w:t>
      </w:r>
      <w:r w:rsidR="00CD1783">
        <w:rPr>
          <w:rFonts w:cs="TTEEt00"/>
          <w:bCs/>
          <w:sz w:val="24"/>
          <w:szCs w:val="24"/>
        </w:rPr>
        <w:t xml:space="preserve"> area of which will store a pile of 25m3 pile of mixed waste. The waste wi</w:t>
      </w:r>
      <w:r w:rsidR="0087087D">
        <w:rPr>
          <w:rFonts w:cs="TTEEt00"/>
          <w:bCs/>
          <w:sz w:val="24"/>
          <w:szCs w:val="24"/>
        </w:rPr>
        <w:t xml:space="preserve">ll not be over night the acceptance area and will be kept 6m’s from any other combustible wastes and ignition sources.  </w:t>
      </w:r>
      <w:r w:rsidR="002F2FF2">
        <w:rPr>
          <w:rFonts w:cs="TTEEt00"/>
          <w:bCs/>
          <w:sz w:val="24"/>
          <w:szCs w:val="24"/>
        </w:rPr>
        <w:t>The container</w:t>
      </w:r>
      <w:r w:rsidR="00C547F6">
        <w:rPr>
          <w:rFonts w:cs="TTEEt00"/>
          <w:bCs/>
          <w:sz w:val="24"/>
          <w:szCs w:val="24"/>
        </w:rPr>
        <w:t xml:space="preserve"> areas and waste acceptance bay can be seen on the site plan. </w:t>
      </w:r>
    </w:p>
    <w:p w14:paraId="7F1DD2FF" w14:textId="77777777" w:rsidR="00A140CE" w:rsidRPr="005A214F" w:rsidRDefault="00A140CE" w:rsidP="00C226AD">
      <w:pPr>
        <w:autoSpaceDE w:val="0"/>
        <w:autoSpaceDN w:val="0"/>
        <w:adjustRightInd w:val="0"/>
        <w:spacing w:after="0" w:line="240" w:lineRule="auto"/>
        <w:jc w:val="both"/>
        <w:rPr>
          <w:rFonts w:cs="TTEEt00"/>
          <w:bCs/>
          <w:sz w:val="24"/>
          <w:szCs w:val="24"/>
        </w:rPr>
      </w:pPr>
    </w:p>
    <w:p w14:paraId="4E320F3C" w14:textId="16346900" w:rsidR="00DA784C" w:rsidRPr="00715E49" w:rsidRDefault="00DA784C" w:rsidP="002F559B">
      <w:pPr>
        <w:pStyle w:val="ListParagraph"/>
        <w:numPr>
          <w:ilvl w:val="0"/>
          <w:numId w:val="3"/>
        </w:numPr>
        <w:autoSpaceDE w:val="0"/>
        <w:autoSpaceDN w:val="0"/>
        <w:adjustRightInd w:val="0"/>
        <w:spacing w:after="0" w:line="240" w:lineRule="auto"/>
        <w:jc w:val="both"/>
        <w:rPr>
          <w:rFonts w:cs="TTEEt00"/>
          <w:b/>
          <w:sz w:val="24"/>
          <w:szCs w:val="24"/>
        </w:rPr>
      </w:pPr>
      <w:r w:rsidRPr="00715E49">
        <w:rPr>
          <w:rFonts w:cs="TTEEt00"/>
          <w:b/>
          <w:sz w:val="24"/>
          <w:szCs w:val="24"/>
        </w:rPr>
        <w:t xml:space="preserve">Quarantine Area </w:t>
      </w:r>
    </w:p>
    <w:p w14:paraId="270637F3" w14:textId="77777777" w:rsidR="001D5A64" w:rsidRPr="00715E49" w:rsidRDefault="001D5A64" w:rsidP="001D5A64">
      <w:pPr>
        <w:autoSpaceDE w:val="0"/>
        <w:autoSpaceDN w:val="0"/>
        <w:adjustRightInd w:val="0"/>
        <w:spacing w:after="0" w:line="240" w:lineRule="auto"/>
        <w:jc w:val="both"/>
        <w:rPr>
          <w:rFonts w:cs="TTEEt00"/>
          <w:b/>
          <w:sz w:val="24"/>
          <w:szCs w:val="24"/>
        </w:rPr>
      </w:pPr>
    </w:p>
    <w:p w14:paraId="70769F02" w14:textId="550801B2" w:rsidR="001D5A64" w:rsidRPr="00715E49" w:rsidRDefault="001D5A64" w:rsidP="001D5A64">
      <w:pPr>
        <w:autoSpaceDE w:val="0"/>
        <w:autoSpaceDN w:val="0"/>
        <w:adjustRightInd w:val="0"/>
        <w:spacing w:after="0" w:line="240" w:lineRule="auto"/>
        <w:jc w:val="both"/>
        <w:rPr>
          <w:rFonts w:cs="TTEEt00"/>
          <w:b/>
          <w:sz w:val="24"/>
          <w:szCs w:val="24"/>
        </w:rPr>
      </w:pPr>
      <w:r w:rsidRPr="00715E49">
        <w:t>The quarantine area will be used to place burning wastes (if appropriate) to extinguish them. It may also be used to hold unburnt wastes if the burning waste is in another area of site and cannot be relocated to the quarantine area</w:t>
      </w:r>
    </w:p>
    <w:p w14:paraId="68A7FCA8" w14:textId="77777777" w:rsidR="001D5A64" w:rsidRPr="00715E49" w:rsidRDefault="001D5A64" w:rsidP="001D5A64">
      <w:pPr>
        <w:autoSpaceDE w:val="0"/>
        <w:autoSpaceDN w:val="0"/>
        <w:adjustRightInd w:val="0"/>
        <w:spacing w:after="0" w:line="240" w:lineRule="auto"/>
        <w:jc w:val="both"/>
        <w:rPr>
          <w:rFonts w:cs="TTEEt00"/>
          <w:b/>
          <w:sz w:val="24"/>
          <w:szCs w:val="24"/>
        </w:rPr>
      </w:pPr>
    </w:p>
    <w:p w14:paraId="5F96EA17" w14:textId="3BC3B87A" w:rsidR="00685D1A" w:rsidRPr="00715E49" w:rsidRDefault="001D5A64" w:rsidP="001D5A64">
      <w:pPr>
        <w:autoSpaceDE w:val="0"/>
        <w:autoSpaceDN w:val="0"/>
        <w:adjustRightInd w:val="0"/>
        <w:spacing w:after="0" w:line="240" w:lineRule="auto"/>
        <w:jc w:val="both"/>
      </w:pPr>
      <w:r w:rsidRPr="00715E49">
        <w:t>The quarantine area</w:t>
      </w:r>
      <w:r w:rsidR="0050241F" w:rsidRPr="00715E49">
        <w:t>s</w:t>
      </w:r>
      <w:r w:rsidRPr="00715E49">
        <w:t xml:space="preserve"> </w:t>
      </w:r>
      <w:r w:rsidR="0050241F" w:rsidRPr="00715E49">
        <w:t>are</w:t>
      </w:r>
      <w:r w:rsidRPr="00715E49">
        <w:t xml:space="preserve"> located within the permit boundary, as shown on Plan (</w:t>
      </w:r>
      <w:r w:rsidR="0050241F" w:rsidRPr="00715E49">
        <w:t>1</w:t>
      </w:r>
      <w:r w:rsidRPr="00715E49">
        <w:t xml:space="preserve">) this </w:t>
      </w:r>
      <w:r w:rsidR="0050241F" w:rsidRPr="00715E49">
        <w:t xml:space="preserve">area is engineered to be impermeable. </w:t>
      </w:r>
      <w:r w:rsidR="00685D1A" w:rsidRPr="00715E49">
        <w:t xml:space="preserve">The quarantine area is capable of holding 50% of the volume of the largest stockpile on site. </w:t>
      </w:r>
    </w:p>
    <w:p w14:paraId="62253ED5" w14:textId="77777777" w:rsidR="00685D1A" w:rsidRPr="00715E49" w:rsidRDefault="00685D1A" w:rsidP="001D5A64">
      <w:pPr>
        <w:autoSpaceDE w:val="0"/>
        <w:autoSpaceDN w:val="0"/>
        <w:adjustRightInd w:val="0"/>
        <w:spacing w:after="0" w:line="240" w:lineRule="auto"/>
        <w:jc w:val="both"/>
        <w:rPr>
          <w:rFonts w:cs="TTEEt00"/>
          <w:b/>
          <w:sz w:val="24"/>
          <w:szCs w:val="24"/>
        </w:rPr>
      </w:pPr>
    </w:p>
    <w:p w14:paraId="53CA500D" w14:textId="743B495E" w:rsidR="001D5A64" w:rsidRPr="00715E49" w:rsidRDefault="00276E64" w:rsidP="001D5A64">
      <w:pPr>
        <w:autoSpaceDE w:val="0"/>
        <w:autoSpaceDN w:val="0"/>
        <w:adjustRightInd w:val="0"/>
        <w:spacing w:after="0" w:line="240" w:lineRule="auto"/>
        <w:jc w:val="both"/>
      </w:pPr>
      <w:r w:rsidRPr="00715E49">
        <w:t>Dependent on the size and location of a fire, the mobile plant on site is capable of quickly clearing an area around the burning waste to provide a flexible quarantine area. The specified quarantine area will be kept clear at all times (unless being used in the event of a fire)</w:t>
      </w:r>
      <w:r w:rsidR="008D7984" w:rsidRPr="00715E49">
        <w:t xml:space="preserve"> If the quarantine area </w:t>
      </w:r>
      <w:r w:rsidR="003D7F4D" w:rsidRPr="00715E49">
        <w:t>will remain accessible at all times.</w:t>
      </w:r>
    </w:p>
    <w:p w14:paraId="39BFE63A" w14:textId="77777777" w:rsidR="00276E64" w:rsidRPr="00715E49" w:rsidRDefault="00276E64" w:rsidP="001D5A64">
      <w:pPr>
        <w:autoSpaceDE w:val="0"/>
        <w:autoSpaceDN w:val="0"/>
        <w:adjustRightInd w:val="0"/>
        <w:spacing w:after="0" w:line="240" w:lineRule="auto"/>
        <w:jc w:val="both"/>
      </w:pPr>
    </w:p>
    <w:p w14:paraId="70D25EBD" w14:textId="77777777" w:rsidR="006B2BF1" w:rsidRPr="00715E49" w:rsidRDefault="008D7984" w:rsidP="001D5A64">
      <w:pPr>
        <w:autoSpaceDE w:val="0"/>
        <w:autoSpaceDN w:val="0"/>
        <w:adjustRightInd w:val="0"/>
        <w:spacing w:after="0" w:line="240" w:lineRule="auto"/>
        <w:jc w:val="both"/>
      </w:pPr>
      <w:r w:rsidRPr="00715E49">
        <w:t xml:space="preserve">In the event of a fire, the following procedure will be put in place: </w:t>
      </w:r>
    </w:p>
    <w:p w14:paraId="11D8AE58" w14:textId="5C4C6690" w:rsidR="006B2BF1" w:rsidRPr="00715E49" w:rsidRDefault="006B2BF1" w:rsidP="001C1B51">
      <w:pPr>
        <w:autoSpaceDE w:val="0"/>
        <w:autoSpaceDN w:val="0"/>
        <w:adjustRightInd w:val="0"/>
        <w:spacing w:after="0" w:line="240" w:lineRule="auto"/>
        <w:jc w:val="both"/>
      </w:pPr>
    </w:p>
    <w:p w14:paraId="17698C20" w14:textId="70AC90C7" w:rsidR="006B2BF1" w:rsidRPr="00715E49" w:rsidRDefault="008D7984" w:rsidP="002F559B">
      <w:pPr>
        <w:pStyle w:val="ListParagraph"/>
        <w:numPr>
          <w:ilvl w:val="0"/>
          <w:numId w:val="24"/>
        </w:numPr>
        <w:autoSpaceDE w:val="0"/>
        <w:autoSpaceDN w:val="0"/>
        <w:adjustRightInd w:val="0"/>
        <w:spacing w:after="0" w:line="240" w:lineRule="auto"/>
        <w:jc w:val="both"/>
      </w:pPr>
      <w:r w:rsidRPr="00715E49">
        <w:t xml:space="preserve">During a fire event, the Authorised Person or his Appointed Deputy will inspect the quarantine </w:t>
      </w:r>
    </w:p>
    <w:p w14:paraId="4268BAC8" w14:textId="40A51027" w:rsidR="00276E64" w:rsidRPr="00715E49" w:rsidRDefault="008D7984" w:rsidP="002F559B">
      <w:pPr>
        <w:pStyle w:val="ListParagraph"/>
        <w:numPr>
          <w:ilvl w:val="0"/>
          <w:numId w:val="24"/>
        </w:numPr>
        <w:autoSpaceDE w:val="0"/>
        <w:autoSpaceDN w:val="0"/>
        <w:adjustRightInd w:val="0"/>
        <w:spacing w:after="0" w:line="240" w:lineRule="auto"/>
        <w:jc w:val="both"/>
      </w:pPr>
      <w:r w:rsidRPr="00715E49">
        <w:t>Mobile plant will be utilised to move temporarily quarantined material</w:t>
      </w:r>
      <w:r w:rsidR="006B2BF1" w:rsidRPr="00715E49">
        <w:t xml:space="preserve">. </w:t>
      </w:r>
    </w:p>
    <w:p w14:paraId="0012433A" w14:textId="76F2A515" w:rsidR="006B2BF1" w:rsidRPr="00715E49" w:rsidRDefault="006B2BF1" w:rsidP="002F559B">
      <w:pPr>
        <w:pStyle w:val="ListParagraph"/>
        <w:numPr>
          <w:ilvl w:val="0"/>
          <w:numId w:val="24"/>
        </w:numPr>
        <w:autoSpaceDE w:val="0"/>
        <w:autoSpaceDN w:val="0"/>
        <w:adjustRightInd w:val="0"/>
        <w:spacing w:after="0" w:line="240" w:lineRule="auto"/>
        <w:jc w:val="both"/>
      </w:pPr>
      <w:r w:rsidRPr="00715E49">
        <w:t>Burning materials or hot waste will be transferred via mobile plant to the quarantine</w:t>
      </w:r>
    </w:p>
    <w:p w14:paraId="12771604" w14:textId="55B6D5BC" w:rsidR="00276E64" w:rsidRPr="00715E49" w:rsidRDefault="006B2BF1" w:rsidP="002F559B">
      <w:pPr>
        <w:pStyle w:val="ListParagraph"/>
        <w:numPr>
          <w:ilvl w:val="0"/>
          <w:numId w:val="24"/>
        </w:numPr>
        <w:autoSpaceDE w:val="0"/>
        <w:autoSpaceDN w:val="0"/>
        <w:adjustRightInd w:val="0"/>
        <w:spacing w:after="0" w:line="240" w:lineRule="auto"/>
        <w:jc w:val="both"/>
      </w:pPr>
      <w:r w:rsidRPr="00715E49">
        <w:t>The quarantine area has a 6 metre circumference from the site boundary, building and wastes</w:t>
      </w:r>
    </w:p>
    <w:p w14:paraId="3E530F64" w14:textId="77777777" w:rsidR="00276E64" w:rsidRPr="009E27F2" w:rsidRDefault="00276E64" w:rsidP="001D5A64">
      <w:pPr>
        <w:autoSpaceDE w:val="0"/>
        <w:autoSpaceDN w:val="0"/>
        <w:adjustRightInd w:val="0"/>
        <w:spacing w:after="0" w:line="240" w:lineRule="auto"/>
        <w:jc w:val="both"/>
        <w:rPr>
          <w:color w:val="FF0000"/>
        </w:rPr>
      </w:pPr>
    </w:p>
    <w:p w14:paraId="3C139053" w14:textId="345BC426" w:rsidR="00496F81" w:rsidRPr="00715E49" w:rsidRDefault="00496F81" w:rsidP="001D5A64">
      <w:pPr>
        <w:autoSpaceDE w:val="0"/>
        <w:autoSpaceDN w:val="0"/>
        <w:adjustRightInd w:val="0"/>
        <w:spacing w:after="0" w:line="240" w:lineRule="auto"/>
        <w:jc w:val="both"/>
      </w:pPr>
      <w:r w:rsidRPr="00715E49">
        <w:t xml:space="preserve">In the event of non-compliant waste being identified it will be immediately moved to the quarantine area and marked with a yellow quarantine sign. The site manager will notify the customer of the non-conforming material within 24 hours of receipt, and arrangements will be made to return the material to the customer at the customer’s expense. Appropriate PPE would be worn by site operatives. </w:t>
      </w:r>
    </w:p>
    <w:p w14:paraId="411DF45C" w14:textId="77777777" w:rsidR="00496F81" w:rsidRPr="009E27F2" w:rsidRDefault="00496F81" w:rsidP="001D5A64">
      <w:pPr>
        <w:autoSpaceDE w:val="0"/>
        <w:autoSpaceDN w:val="0"/>
        <w:adjustRightInd w:val="0"/>
        <w:spacing w:after="0" w:line="240" w:lineRule="auto"/>
        <w:jc w:val="both"/>
        <w:rPr>
          <w:color w:val="FF0000"/>
        </w:rPr>
      </w:pPr>
    </w:p>
    <w:p w14:paraId="30B2F19E" w14:textId="23AE6969" w:rsidR="00496F81" w:rsidRPr="00671C59" w:rsidRDefault="00496F81" w:rsidP="002F559B">
      <w:pPr>
        <w:pStyle w:val="ListParagraph"/>
        <w:numPr>
          <w:ilvl w:val="0"/>
          <w:numId w:val="25"/>
        </w:numPr>
        <w:autoSpaceDE w:val="0"/>
        <w:autoSpaceDN w:val="0"/>
        <w:adjustRightInd w:val="0"/>
        <w:spacing w:after="0" w:line="240" w:lineRule="auto"/>
        <w:jc w:val="both"/>
      </w:pPr>
      <w:r w:rsidRPr="00671C59">
        <w:t xml:space="preserve">It allows for the prompt and direct removal of smouldering, burning or fire damaged wastes from the waste storage and to allow access by the Fire &amp; Rescue Service (FRS); and </w:t>
      </w:r>
    </w:p>
    <w:p w14:paraId="06C2595E" w14:textId="2AB24F36" w:rsidR="00276E64" w:rsidRPr="00671C59" w:rsidRDefault="00496F81" w:rsidP="002F559B">
      <w:pPr>
        <w:pStyle w:val="ListParagraph"/>
        <w:numPr>
          <w:ilvl w:val="0"/>
          <w:numId w:val="25"/>
        </w:numPr>
        <w:autoSpaceDE w:val="0"/>
        <w:autoSpaceDN w:val="0"/>
        <w:adjustRightInd w:val="0"/>
        <w:spacing w:after="0" w:line="240" w:lineRule="auto"/>
        <w:jc w:val="both"/>
      </w:pPr>
      <w:r w:rsidRPr="00671C59">
        <w:t>Proximity to flammable liquids – the quarantine area is situated at least 6m from any potentially flammable liquids on site such as the diesel tank.</w:t>
      </w:r>
    </w:p>
    <w:p w14:paraId="1FF9E6AD" w14:textId="77777777" w:rsidR="00276E64" w:rsidRPr="009E27F2" w:rsidRDefault="00276E64" w:rsidP="001D5A64">
      <w:pPr>
        <w:autoSpaceDE w:val="0"/>
        <w:autoSpaceDN w:val="0"/>
        <w:adjustRightInd w:val="0"/>
        <w:spacing w:after="0" w:line="240" w:lineRule="auto"/>
        <w:jc w:val="both"/>
        <w:rPr>
          <w:color w:val="FF0000"/>
        </w:rPr>
      </w:pPr>
    </w:p>
    <w:p w14:paraId="2291B8FE" w14:textId="77777777" w:rsidR="00594E4B" w:rsidRPr="009E27F2" w:rsidRDefault="00594E4B" w:rsidP="001D5A64">
      <w:pPr>
        <w:autoSpaceDE w:val="0"/>
        <w:autoSpaceDN w:val="0"/>
        <w:adjustRightInd w:val="0"/>
        <w:spacing w:after="0" w:line="240" w:lineRule="auto"/>
        <w:jc w:val="both"/>
        <w:rPr>
          <w:rFonts w:cs="TTEEt00"/>
          <w:b/>
          <w:color w:val="FF0000"/>
          <w:sz w:val="24"/>
          <w:szCs w:val="24"/>
        </w:rPr>
      </w:pPr>
    </w:p>
    <w:p w14:paraId="4D047F50" w14:textId="0442D89B" w:rsidR="00531197" w:rsidRPr="00AC3EF6" w:rsidRDefault="00DA784C" w:rsidP="002F559B">
      <w:pPr>
        <w:pStyle w:val="ListParagraph"/>
        <w:numPr>
          <w:ilvl w:val="0"/>
          <w:numId w:val="3"/>
        </w:numPr>
        <w:autoSpaceDE w:val="0"/>
        <w:autoSpaceDN w:val="0"/>
        <w:adjustRightInd w:val="0"/>
        <w:spacing w:after="0" w:line="240" w:lineRule="auto"/>
        <w:jc w:val="both"/>
        <w:rPr>
          <w:rFonts w:cs="TTEEt00"/>
          <w:b/>
          <w:sz w:val="24"/>
          <w:szCs w:val="24"/>
        </w:rPr>
      </w:pPr>
      <w:r w:rsidRPr="00AC3EF6">
        <w:rPr>
          <w:rFonts w:cs="TTEEt00"/>
          <w:b/>
          <w:sz w:val="24"/>
          <w:szCs w:val="24"/>
        </w:rPr>
        <w:t>Detecting Fires</w:t>
      </w:r>
    </w:p>
    <w:p w14:paraId="25374EC1" w14:textId="77777777" w:rsidR="00531197" w:rsidRPr="00AC3EF6" w:rsidRDefault="00531197" w:rsidP="00531197">
      <w:pPr>
        <w:autoSpaceDE w:val="0"/>
        <w:autoSpaceDN w:val="0"/>
        <w:adjustRightInd w:val="0"/>
        <w:spacing w:after="0" w:line="240" w:lineRule="auto"/>
        <w:jc w:val="both"/>
        <w:rPr>
          <w:rFonts w:cs="TTEEt00"/>
          <w:b/>
          <w:sz w:val="24"/>
          <w:szCs w:val="24"/>
        </w:rPr>
      </w:pPr>
    </w:p>
    <w:p w14:paraId="44CD2E4E" w14:textId="68D7073C" w:rsidR="00BD1E5D" w:rsidRPr="00AC3EF6" w:rsidRDefault="00716F68" w:rsidP="00F63794">
      <w:pPr>
        <w:autoSpaceDE w:val="0"/>
        <w:autoSpaceDN w:val="0"/>
        <w:adjustRightInd w:val="0"/>
        <w:spacing w:after="0" w:line="240" w:lineRule="auto"/>
        <w:jc w:val="both"/>
      </w:pPr>
      <w:r w:rsidRPr="00AC3EF6">
        <w:t>The site benefits from a fire detection system</w:t>
      </w:r>
      <w:r w:rsidR="009C5B0D" w:rsidRPr="00AC3EF6">
        <w:t xml:space="preserve"> (thermal imaging cameras)</w:t>
      </w:r>
      <w:r w:rsidR="005467DC">
        <w:t>. The offices and residential dwellings are</w:t>
      </w:r>
      <w:r w:rsidRPr="00AC3EF6">
        <w:t xml:space="preserve"> fitted with smoke detectors and call points linked to the fire alarm, throughout the buildings. If the detection system is activated, the alarm will sound, and site operatives will call the FRS during operational hours. Outside of operational hours security or the on-site member of staff would call the FRS followed by the nominated site contact. The nominated site contacts would be the on-duty Fire Marshal</w:t>
      </w:r>
      <w:r w:rsidR="00562AFB" w:rsidRPr="00AC3EF6">
        <w:t xml:space="preserve">. </w:t>
      </w:r>
    </w:p>
    <w:p w14:paraId="5E0FB8E1" w14:textId="77777777" w:rsidR="00716F68" w:rsidRPr="009E27F2" w:rsidRDefault="00716F68" w:rsidP="00531197">
      <w:pPr>
        <w:autoSpaceDE w:val="0"/>
        <w:autoSpaceDN w:val="0"/>
        <w:adjustRightInd w:val="0"/>
        <w:spacing w:after="0" w:line="240" w:lineRule="auto"/>
        <w:jc w:val="both"/>
        <w:rPr>
          <w:color w:val="FF0000"/>
        </w:rPr>
      </w:pPr>
    </w:p>
    <w:p w14:paraId="41C3F4EB" w14:textId="5B76705A" w:rsidR="00716F68" w:rsidRPr="00AC3EF6" w:rsidRDefault="00716F68" w:rsidP="00531197">
      <w:pPr>
        <w:autoSpaceDE w:val="0"/>
        <w:autoSpaceDN w:val="0"/>
        <w:adjustRightInd w:val="0"/>
        <w:spacing w:after="0" w:line="240" w:lineRule="auto"/>
        <w:jc w:val="both"/>
      </w:pPr>
      <w:r w:rsidRPr="00AC3EF6">
        <w:t>The site is continuously monitored by site operatives throughout the working day to ensure the early detection of fires in waste storage areas. All areas where waste is stored are visually inspected throughout the day by site operatives, and outside of operational hours by the security guard or the member of staff resident on site.</w:t>
      </w:r>
      <w:r w:rsidR="005467DC">
        <w:t xml:space="preserve"> The watchman has two positions to work from that give him optimal vision to observe combustible materials stored on site.</w:t>
      </w:r>
      <w:r w:rsidRPr="00AC3EF6">
        <w:t xml:space="preserve"> The site is fully equipped with CCTV </w:t>
      </w:r>
      <w:r w:rsidR="00292EAE" w:rsidRPr="00AC3EF6">
        <w:t xml:space="preserve">thermal imaging </w:t>
      </w:r>
      <w:r w:rsidRPr="00AC3EF6">
        <w:t>cameras. If a fire is identified on the CCTV, site operatives will call the FRS during operational hours, and outside of operational hours security or the resident member of staff would call the FRS followed by the nominated site contact as above. Site boundary checks are completed weekly to ensure site security is maintained and the risk of arson is reduced</w:t>
      </w:r>
      <w:r w:rsidR="00A8479D">
        <w:t xml:space="preserve">. </w:t>
      </w:r>
    </w:p>
    <w:p w14:paraId="5410B22C" w14:textId="77777777" w:rsidR="001B00EB" w:rsidRPr="00AC3EF6" w:rsidRDefault="001B00EB" w:rsidP="00531197">
      <w:pPr>
        <w:autoSpaceDE w:val="0"/>
        <w:autoSpaceDN w:val="0"/>
        <w:adjustRightInd w:val="0"/>
        <w:spacing w:after="0" w:line="240" w:lineRule="auto"/>
        <w:jc w:val="both"/>
      </w:pPr>
    </w:p>
    <w:p w14:paraId="0DE01FDE" w14:textId="77777777" w:rsidR="001B00EB" w:rsidRPr="009E27F2" w:rsidRDefault="001B00EB" w:rsidP="00531197">
      <w:pPr>
        <w:autoSpaceDE w:val="0"/>
        <w:autoSpaceDN w:val="0"/>
        <w:adjustRightInd w:val="0"/>
        <w:spacing w:after="0" w:line="240" w:lineRule="auto"/>
        <w:jc w:val="both"/>
        <w:rPr>
          <w:color w:val="FF0000"/>
        </w:rPr>
      </w:pPr>
      <w:r w:rsidRPr="00AC3EF6">
        <w:t xml:space="preserve">As outlined throughout the document, the following procedures will be put in place to detect fires: </w:t>
      </w:r>
    </w:p>
    <w:p w14:paraId="4C6CD568" w14:textId="77777777" w:rsidR="001B00EB" w:rsidRPr="009E27F2" w:rsidRDefault="001B00EB" w:rsidP="00531197">
      <w:pPr>
        <w:autoSpaceDE w:val="0"/>
        <w:autoSpaceDN w:val="0"/>
        <w:adjustRightInd w:val="0"/>
        <w:spacing w:after="0" w:line="240" w:lineRule="auto"/>
        <w:jc w:val="both"/>
        <w:rPr>
          <w:color w:val="FF0000"/>
        </w:rPr>
      </w:pPr>
    </w:p>
    <w:p w14:paraId="7281D71D" w14:textId="1709BC11" w:rsidR="001B00EB" w:rsidRPr="00A8479D" w:rsidRDefault="001B00EB" w:rsidP="002F559B">
      <w:pPr>
        <w:pStyle w:val="ListParagraph"/>
        <w:numPr>
          <w:ilvl w:val="0"/>
          <w:numId w:val="28"/>
        </w:numPr>
        <w:autoSpaceDE w:val="0"/>
        <w:autoSpaceDN w:val="0"/>
        <w:adjustRightInd w:val="0"/>
        <w:spacing w:after="0" w:line="240" w:lineRule="auto"/>
        <w:jc w:val="both"/>
      </w:pPr>
      <w:r w:rsidRPr="00A8479D">
        <w:t>The site will be inspected visually throughout the day and at the end of the day for hot waste</w:t>
      </w:r>
    </w:p>
    <w:p w14:paraId="7BD6A9C8" w14:textId="0D5AFBD4" w:rsidR="001B00EB" w:rsidRPr="00A8479D" w:rsidRDefault="001B00EB" w:rsidP="002F559B">
      <w:pPr>
        <w:pStyle w:val="ListParagraph"/>
        <w:numPr>
          <w:ilvl w:val="0"/>
          <w:numId w:val="28"/>
        </w:numPr>
        <w:autoSpaceDE w:val="0"/>
        <w:autoSpaceDN w:val="0"/>
        <w:adjustRightInd w:val="0"/>
        <w:spacing w:after="0" w:line="240" w:lineRule="auto"/>
        <w:jc w:val="both"/>
      </w:pPr>
      <w:r w:rsidRPr="00A8479D">
        <w:t xml:space="preserve">The site will be inspected with a hand – held Thermal Imaging Camera throughout the day and at the end of the day for hot waste </w:t>
      </w:r>
    </w:p>
    <w:p w14:paraId="3334430C" w14:textId="4BEAA1F7" w:rsidR="001B00EB" w:rsidRPr="00A8479D" w:rsidRDefault="001B00EB" w:rsidP="002F559B">
      <w:pPr>
        <w:pStyle w:val="ListParagraph"/>
        <w:numPr>
          <w:ilvl w:val="0"/>
          <w:numId w:val="28"/>
        </w:numPr>
        <w:autoSpaceDE w:val="0"/>
        <w:autoSpaceDN w:val="0"/>
        <w:adjustRightInd w:val="0"/>
        <w:spacing w:after="0" w:line="240" w:lineRule="auto"/>
        <w:jc w:val="both"/>
      </w:pPr>
      <w:r w:rsidRPr="00A8479D">
        <w:t>The</w:t>
      </w:r>
      <w:r w:rsidR="00A8479D" w:rsidRPr="00A8479D">
        <w:t xml:space="preserve"> Thermal</w:t>
      </w:r>
      <w:r w:rsidRPr="00A8479D">
        <w:t xml:space="preserve"> CCTV (cameras/monitors) can be remotely viewed via computer or mobile phone (internet offsite monitoring). The system sends notifications to staffs mobile phones and can be programmed in a variety of ways for effective offsite, out of hours monitoring. As there are multiple cameras on site</w:t>
      </w:r>
      <w:r w:rsidR="00716482" w:rsidRPr="00A8479D">
        <w:t xml:space="preserve">, </w:t>
      </w:r>
      <w:r w:rsidRPr="00A8479D">
        <w:t xml:space="preserve">all areas are covered. </w:t>
      </w:r>
    </w:p>
    <w:p w14:paraId="76ECDACB" w14:textId="58594A93" w:rsidR="001B00EB" w:rsidRPr="00A8479D" w:rsidRDefault="001B00EB" w:rsidP="002F559B">
      <w:pPr>
        <w:pStyle w:val="ListParagraph"/>
        <w:numPr>
          <w:ilvl w:val="0"/>
          <w:numId w:val="28"/>
        </w:numPr>
        <w:autoSpaceDE w:val="0"/>
        <w:autoSpaceDN w:val="0"/>
        <w:adjustRightInd w:val="0"/>
        <w:spacing w:after="0" w:line="240" w:lineRule="auto"/>
        <w:jc w:val="both"/>
        <w:rPr>
          <w:rFonts w:cs="TTEEt00"/>
          <w:b/>
          <w:sz w:val="24"/>
          <w:szCs w:val="24"/>
        </w:rPr>
      </w:pPr>
      <w:r w:rsidRPr="00A8479D">
        <w:t>Fire detection sensors are fitted to the office.</w:t>
      </w:r>
    </w:p>
    <w:p w14:paraId="129EB043" w14:textId="6E7BD47D" w:rsidR="00716482" w:rsidRPr="00A8479D" w:rsidRDefault="00446CE4" w:rsidP="002F559B">
      <w:pPr>
        <w:pStyle w:val="ListParagraph"/>
        <w:numPr>
          <w:ilvl w:val="0"/>
          <w:numId w:val="28"/>
        </w:numPr>
        <w:autoSpaceDE w:val="0"/>
        <w:autoSpaceDN w:val="0"/>
        <w:adjustRightInd w:val="0"/>
        <w:spacing w:after="0" w:line="240" w:lineRule="auto"/>
        <w:jc w:val="both"/>
        <w:rPr>
          <w:rFonts w:cs="TTEEt00"/>
          <w:b/>
          <w:sz w:val="24"/>
          <w:szCs w:val="24"/>
        </w:rPr>
      </w:pPr>
      <w:r w:rsidRPr="00A8479D">
        <w:t>Site security are in place out of hours</w:t>
      </w:r>
    </w:p>
    <w:p w14:paraId="30A92025" w14:textId="77777777" w:rsidR="00531197" w:rsidRPr="003969A9" w:rsidRDefault="00531197" w:rsidP="00531197">
      <w:pPr>
        <w:autoSpaceDE w:val="0"/>
        <w:autoSpaceDN w:val="0"/>
        <w:adjustRightInd w:val="0"/>
        <w:spacing w:after="0" w:line="240" w:lineRule="auto"/>
        <w:jc w:val="both"/>
        <w:rPr>
          <w:rFonts w:cs="TTEEt00"/>
          <w:b/>
          <w:sz w:val="24"/>
          <w:szCs w:val="24"/>
        </w:rPr>
      </w:pPr>
    </w:p>
    <w:p w14:paraId="3AD52718" w14:textId="499A8AC0" w:rsidR="00DA784C" w:rsidRPr="003969A9" w:rsidRDefault="00DA784C" w:rsidP="002F559B">
      <w:pPr>
        <w:pStyle w:val="ListParagraph"/>
        <w:numPr>
          <w:ilvl w:val="0"/>
          <w:numId w:val="3"/>
        </w:numPr>
        <w:autoSpaceDE w:val="0"/>
        <w:autoSpaceDN w:val="0"/>
        <w:adjustRightInd w:val="0"/>
        <w:spacing w:after="0" w:line="240" w:lineRule="auto"/>
        <w:jc w:val="both"/>
        <w:rPr>
          <w:rFonts w:cs="TTEEt00"/>
          <w:b/>
          <w:sz w:val="24"/>
          <w:szCs w:val="24"/>
        </w:rPr>
      </w:pPr>
      <w:r w:rsidRPr="003969A9">
        <w:rPr>
          <w:rFonts w:cs="TTEEt00"/>
          <w:b/>
          <w:sz w:val="24"/>
          <w:szCs w:val="24"/>
        </w:rPr>
        <w:t xml:space="preserve">Suppressing Fires </w:t>
      </w:r>
    </w:p>
    <w:p w14:paraId="4E63A49D" w14:textId="77777777" w:rsidR="000B0B43" w:rsidRPr="009E27F2" w:rsidRDefault="000B0B43" w:rsidP="000B0B43">
      <w:pPr>
        <w:autoSpaceDE w:val="0"/>
        <w:autoSpaceDN w:val="0"/>
        <w:adjustRightInd w:val="0"/>
        <w:spacing w:after="0" w:line="240" w:lineRule="auto"/>
        <w:jc w:val="both"/>
        <w:rPr>
          <w:rFonts w:cs="TTEEt00"/>
          <w:b/>
          <w:color w:val="FF0000"/>
          <w:sz w:val="24"/>
          <w:szCs w:val="24"/>
        </w:rPr>
      </w:pPr>
    </w:p>
    <w:p w14:paraId="63E12CA6" w14:textId="7F26698C" w:rsidR="00B406F9" w:rsidRPr="00B406F9" w:rsidRDefault="005467DC" w:rsidP="00B406F9">
      <w:pPr>
        <w:autoSpaceDE w:val="0"/>
        <w:autoSpaceDN w:val="0"/>
        <w:adjustRightInd w:val="0"/>
        <w:spacing w:after="0" w:line="240" w:lineRule="auto"/>
        <w:jc w:val="both"/>
      </w:pPr>
      <w:r>
        <w:t>I</w:t>
      </w:r>
      <w:r w:rsidR="00B406F9" w:rsidRPr="00B406F9">
        <w:t>n the event of fire, The operator will track the 360 to a safe and strategic area and evacuate.</w:t>
      </w:r>
    </w:p>
    <w:p w14:paraId="507AD550" w14:textId="595D853B" w:rsidR="00B406F9" w:rsidRPr="00B406F9" w:rsidRDefault="00B406F9" w:rsidP="00B406F9">
      <w:pPr>
        <w:autoSpaceDE w:val="0"/>
        <w:autoSpaceDN w:val="0"/>
        <w:adjustRightInd w:val="0"/>
        <w:spacing w:after="0" w:line="240" w:lineRule="auto"/>
        <w:jc w:val="both"/>
      </w:pPr>
      <w:r w:rsidRPr="00B406F9">
        <w:t xml:space="preserve">The site has mains fed water supply to tackle fires on site, a hydrant is located </w:t>
      </w:r>
      <w:r w:rsidR="005467DC">
        <w:t>12</w:t>
      </w:r>
      <w:r w:rsidRPr="00B406F9">
        <w:t xml:space="preserve"> meters from the main entrance. </w:t>
      </w:r>
    </w:p>
    <w:p w14:paraId="135650C8" w14:textId="1BCA765B" w:rsidR="00B406F9" w:rsidRPr="00B406F9" w:rsidRDefault="00B406F9" w:rsidP="00B406F9">
      <w:pPr>
        <w:autoSpaceDE w:val="0"/>
        <w:autoSpaceDN w:val="0"/>
        <w:adjustRightInd w:val="0"/>
        <w:spacing w:after="0" w:line="240" w:lineRule="auto"/>
        <w:jc w:val="both"/>
      </w:pPr>
      <w:r w:rsidRPr="00B406F9">
        <w:t xml:space="preserve">Combustible wastes are stored within </w:t>
      </w:r>
      <w:r w:rsidR="005467DC">
        <w:t>40</w:t>
      </w:r>
      <w:r w:rsidRPr="00B406F9">
        <w:t>-yard containers. Each container can be accessed from both long sides, so any fire inside can be put out. In the event of a fire the operator would be able to move containers as soon as is reasonably practicable to prevent the fire spreading.</w:t>
      </w:r>
    </w:p>
    <w:p w14:paraId="7165BFA7" w14:textId="4D2C9847" w:rsidR="00B406F9" w:rsidRPr="00B406F9" w:rsidRDefault="00B406F9" w:rsidP="00B406F9">
      <w:pPr>
        <w:autoSpaceDE w:val="0"/>
        <w:autoSpaceDN w:val="0"/>
        <w:adjustRightInd w:val="0"/>
        <w:spacing w:after="0" w:line="240" w:lineRule="auto"/>
        <w:jc w:val="both"/>
      </w:pPr>
      <w:r w:rsidRPr="00B406F9">
        <w:t>No</w:t>
      </w:r>
      <w:r w:rsidR="009C3009">
        <w:t xml:space="preserve"> </w:t>
      </w:r>
      <w:r w:rsidR="00795C4A">
        <w:t>combustible</w:t>
      </w:r>
      <w:r w:rsidRPr="00B406F9">
        <w:t xml:space="preserve"> waste will be stored inside of the building outside of operational hours. </w:t>
      </w:r>
      <w:r w:rsidR="00E36D84">
        <w:t xml:space="preserve">The site has various fire extinguishers located strategically across site. </w:t>
      </w:r>
    </w:p>
    <w:p w14:paraId="6EEE33DF" w14:textId="77777777" w:rsidR="00B406F9" w:rsidRPr="002F690A" w:rsidRDefault="00B406F9" w:rsidP="002F690A">
      <w:pPr>
        <w:autoSpaceDE w:val="0"/>
        <w:autoSpaceDN w:val="0"/>
        <w:adjustRightInd w:val="0"/>
        <w:spacing w:after="0" w:line="240" w:lineRule="auto"/>
        <w:jc w:val="both"/>
      </w:pPr>
    </w:p>
    <w:p w14:paraId="256AEDBD" w14:textId="77777777" w:rsidR="000B0B43" w:rsidRPr="000B5ADA" w:rsidRDefault="000B0B43" w:rsidP="000B0B43">
      <w:pPr>
        <w:autoSpaceDE w:val="0"/>
        <w:autoSpaceDN w:val="0"/>
        <w:adjustRightInd w:val="0"/>
        <w:spacing w:after="0" w:line="240" w:lineRule="auto"/>
        <w:jc w:val="both"/>
        <w:rPr>
          <w:rFonts w:cs="TTEEt00"/>
          <w:b/>
          <w:sz w:val="24"/>
          <w:szCs w:val="24"/>
        </w:rPr>
      </w:pPr>
    </w:p>
    <w:p w14:paraId="1E49A341" w14:textId="48C9C0B1" w:rsidR="00DA784C" w:rsidRPr="000B5ADA" w:rsidRDefault="00DA784C" w:rsidP="002F559B">
      <w:pPr>
        <w:pStyle w:val="ListParagraph"/>
        <w:numPr>
          <w:ilvl w:val="0"/>
          <w:numId w:val="3"/>
        </w:numPr>
        <w:autoSpaceDE w:val="0"/>
        <w:autoSpaceDN w:val="0"/>
        <w:adjustRightInd w:val="0"/>
        <w:spacing w:after="0" w:line="240" w:lineRule="auto"/>
        <w:jc w:val="both"/>
        <w:rPr>
          <w:rFonts w:cs="TTEEt00"/>
          <w:b/>
          <w:sz w:val="24"/>
          <w:szCs w:val="24"/>
        </w:rPr>
      </w:pPr>
      <w:r w:rsidRPr="000B5ADA">
        <w:rPr>
          <w:rFonts w:cs="TTEEt00"/>
          <w:b/>
          <w:sz w:val="24"/>
          <w:szCs w:val="24"/>
        </w:rPr>
        <w:t xml:space="preserve">Firefighting Techniques </w:t>
      </w:r>
    </w:p>
    <w:p w14:paraId="56D82408" w14:textId="77777777" w:rsidR="00374BD4" w:rsidRPr="000B5ADA" w:rsidRDefault="00374BD4" w:rsidP="00374BD4">
      <w:pPr>
        <w:autoSpaceDE w:val="0"/>
        <w:autoSpaceDN w:val="0"/>
        <w:adjustRightInd w:val="0"/>
        <w:spacing w:after="0" w:line="240" w:lineRule="auto"/>
        <w:ind w:left="284"/>
        <w:jc w:val="both"/>
        <w:rPr>
          <w:rFonts w:cs="TTEEt00"/>
          <w:b/>
          <w:sz w:val="24"/>
          <w:szCs w:val="24"/>
        </w:rPr>
      </w:pPr>
    </w:p>
    <w:p w14:paraId="780DD4D9" w14:textId="77777777" w:rsidR="00450643" w:rsidRPr="00450643" w:rsidRDefault="00450643" w:rsidP="00450643">
      <w:pPr>
        <w:autoSpaceDE w:val="0"/>
        <w:autoSpaceDN w:val="0"/>
        <w:adjustRightInd w:val="0"/>
        <w:spacing w:after="0" w:line="240" w:lineRule="auto"/>
        <w:jc w:val="both"/>
      </w:pPr>
      <w:r w:rsidRPr="00450643">
        <w:t xml:space="preserve">All site staff will be trained to understand the principle that no one should put themselves at risk to fight a fire. Upon the detection of a fire, if it is safe to do so, site staff should attempt to extinguish the fire. </w:t>
      </w:r>
    </w:p>
    <w:p w14:paraId="45AB6F2F" w14:textId="646099A0" w:rsidR="00450643" w:rsidRPr="00450643" w:rsidRDefault="00450643" w:rsidP="00450643">
      <w:pPr>
        <w:autoSpaceDE w:val="0"/>
        <w:autoSpaceDN w:val="0"/>
        <w:adjustRightInd w:val="0"/>
        <w:spacing w:after="0" w:line="240" w:lineRule="auto"/>
        <w:jc w:val="both"/>
      </w:pPr>
      <w:r w:rsidRPr="00450643">
        <w:lastRenderedPageBreak/>
        <w:t xml:space="preserve">Upon the detection of a fire, if it is safe to do so, site staff should attempt to extinguish the fire deploying </w:t>
      </w:r>
      <w:r w:rsidR="0093308E">
        <w:t>water and fire extinguishers</w:t>
      </w:r>
      <w:r w:rsidRPr="00450643">
        <w:t xml:space="preserve">. If this is not possible or unsuccessful the fire service should be called immediately. </w:t>
      </w:r>
    </w:p>
    <w:p w14:paraId="5CD53CB5" w14:textId="77777777" w:rsidR="00450643" w:rsidRPr="00450643" w:rsidRDefault="00450643" w:rsidP="00450643">
      <w:pPr>
        <w:autoSpaceDE w:val="0"/>
        <w:autoSpaceDN w:val="0"/>
        <w:adjustRightInd w:val="0"/>
        <w:spacing w:after="0" w:line="240" w:lineRule="auto"/>
        <w:jc w:val="both"/>
      </w:pPr>
      <w:r w:rsidRPr="00450643">
        <w:t>This should be followed up with a call to the environment agency’s incident reporting service on 0800 80 70 60.</w:t>
      </w:r>
    </w:p>
    <w:p w14:paraId="7EB5AE99" w14:textId="77777777" w:rsidR="00450643" w:rsidRPr="00450643" w:rsidRDefault="00450643" w:rsidP="00450643">
      <w:pPr>
        <w:autoSpaceDE w:val="0"/>
        <w:autoSpaceDN w:val="0"/>
        <w:adjustRightInd w:val="0"/>
        <w:spacing w:after="0" w:line="240" w:lineRule="auto"/>
        <w:jc w:val="both"/>
      </w:pPr>
      <w:r w:rsidRPr="00450643">
        <w:t>Available water supply (fire hoses – 1 x 45m can extend to all areas of site) the hoses are near the mains water feed at the front of the building. At present the supply has a flow rate of 25 litres/min.</w:t>
      </w:r>
    </w:p>
    <w:p w14:paraId="1AF8303A" w14:textId="555D6C0A" w:rsidR="00450643" w:rsidRPr="00450643" w:rsidRDefault="00450643" w:rsidP="00450643">
      <w:pPr>
        <w:autoSpaceDE w:val="0"/>
        <w:autoSpaceDN w:val="0"/>
        <w:adjustRightInd w:val="0"/>
        <w:spacing w:after="0" w:line="240" w:lineRule="auto"/>
        <w:jc w:val="both"/>
      </w:pPr>
      <w:r w:rsidRPr="00450643">
        <w:t xml:space="preserve">If the staff cannot extinguish the fire, the Fire rescue service will be called. They will have the use of a fire Hydrant located </w:t>
      </w:r>
      <w:r w:rsidR="005516CF">
        <w:t>12</w:t>
      </w:r>
      <w:r w:rsidRPr="00450643">
        <w:t xml:space="preserve"> meters from the sites entrance, the minimum flow rate for this is 2000 L per minute. </w:t>
      </w:r>
    </w:p>
    <w:p w14:paraId="2EF5CFA3" w14:textId="77777777" w:rsidR="00227D1B" w:rsidRPr="000B5ADA" w:rsidRDefault="00227D1B" w:rsidP="00E90D69">
      <w:pPr>
        <w:autoSpaceDE w:val="0"/>
        <w:autoSpaceDN w:val="0"/>
        <w:adjustRightInd w:val="0"/>
        <w:spacing w:after="0" w:line="240" w:lineRule="auto"/>
        <w:jc w:val="both"/>
      </w:pPr>
    </w:p>
    <w:p w14:paraId="554D866F" w14:textId="77777777" w:rsidR="00227D1B" w:rsidRPr="000B5ADA" w:rsidRDefault="00227D1B" w:rsidP="00E90D69">
      <w:pPr>
        <w:autoSpaceDE w:val="0"/>
        <w:autoSpaceDN w:val="0"/>
        <w:adjustRightInd w:val="0"/>
        <w:spacing w:after="0" w:line="240" w:lineRule="auto"/>
        <w:jc w:val="both"/>
      </w:pPr>
      <w:r w:rsidRPr="000B5ADA">
        <w:rPr>
          <w:b/>
          <w:bCs/>
        </w:rPr>
        <w:t>Small Fire</w:t>
      </w:r>
    </w:p>
    <w:p w14:paraId="08FF90C4" w14:textId="77777777" w:rsidR="00227D1B" w:rsidRPr="000B5ADA" w:rsidRDefault="00227D1B" w:rsidP="00E90D69">
      <w:pPr>
        <w:autoSpaceDE w:val="0"/>
        <w:autoSpaceDN w:val="0"/>
        <w:adjustRightInd w:val="0"/>
        <w:spacing w:after="0" w:line="240" w:lineRule="auto"/>
        <w:jc w:val="both"/>
      </w:pPr>
      <w:r w:rsidRPr="000B5ADA">
        <w:t xml:space="preserve">A small fire or area of smouldering waste will be dealt with as follows: </w:t>
      </w:r>
    </w:p>
    <w:p w14:paraId="63FFB6CE" w14:textId="77777777" w:rsidR="00227D1B" w:rsidRPr="009E27F2" w:rsidRDefault="00227D1B" w:rsidP="00E90D69">
      <w:pPr>
        <w:autoSpaceDE w:val="0"/>
        <w:autoSpaceDN w:val="0"/>
        <w:adjustRightInd w:val="0"/>
        <w:spacing w:after="0" w:line="240" w:lineRule="auto"/>
        <w:jc w:val="both"/>
        <w:rPr>
          <w:color w:val="FF0000"/>
        </w:rPr>
      </w:pPr>
    </w:p>
    <w:p w14:paraId="1370237D" w14:textId="5418E716" w:rsidR="00227D1B" w:rsidRPr="00450643" w:rsidRDefault="00227D1B" w:rsidP="00227D1B">
      <w:pPr>
        <w:pStyle w:val="ListParagraph"/>
        <w:numPr>
          <w:ilvl w:val="0"/>
          <w:numId w:val="34"/>
        </w:numPr>
        <w:autoSpaceDE w:val="0"/>
        <w:autoSpaceDN w:val="0"/>
        <w:adjustRightInd w:val="0"/>
        <w:spacing w:after="0" w:line="240" w:lineRule="auto"/>
        <w:jc w:val="both"/>
      </w:pPr>
      <w:r w:rsidRPr="00450643">
        <w:t xml:space="preserve">A fire or area of smouldering waste will not be dealt with in-situ, mobile plant will be utilised to pull the affected waste into the open and away from any further waste that could become a light on contact; and </w:t>
      </w:r>
    </w:p>
    <w:p w14:paraId="74572EF9" w14:textId="50246E8B" w:rsidR="00227D1B" w:rsidRPr="00450643" w:rsidRDefault="00227D1B" w:rsidP="00E90D69">
      <w:pPr>
        <w:pStyle w:val="ListParagraph"/>
        <w:numPr>
          <w:ilvl w:val="0"/>
          <w:numId w:val="34"/>
        </w:numPr>
        <w:autoSpaceDE w:val="0"/>
        <w:autoSpaceDN w:val="0"/>
        <w:adjustRightInd w:val="0"/>
        <w:spacing w:after="0" w:line="240" w:lineRule="auto"/>
        <w:jc w:val="both"/>
      </w:pPr>
      <w:r w:rsidRPr="00450643">
        <w:t xml:space="preserve">Depending on the size/nature of the fire the waste will either be: Extinguished immediately utilising the fire extinguishers; or Moved to the quarantine area and extinguished. </w:t>
      </w:r>
    </w:p>
    <w:p w14:paraId="3322D867" w14:textId="77777777" w:rsidR="00227D1B" w:rsidRDefault="00227D1B" w:rsidP="00227D1B">
      <w:pPr>
        <w:pStyle w:val="ListParagraph"/>
        <w:numPr>
          <w:ilvl w:val="0"/>
          <w:numId w:val="34"/>
        </w:numPr>
        <w:autoSpaceDE w:val="0"/>
        <w:autoSpaceDN w:val="0"/>
        <w:adjustRightInd w:val="0"/>
        <w:spacing w:after="0" w:line="240" w:lineRule="auto"/>
        <w:jc w:val="both"/>
      </w:pPr>
      <w:r w:rsidRPr="00450643">
        <w:t xml:space="preserve">Depending on the size, location and nature of the fire the burning waste will be pulled into the quarantine area following the procedures detailed within this fire prevention plan. </w:t>
      </w:r>
    </w:p>
    <w:p w14:paraId="5C48B015" w14:textId="6FCC5E0D" w:rsidR="00E36D84" w:rsidRPr="00450643" w:rsidRDefault="00E36D84" w:rsidP="00227D1B">
      <w:pPr>
        <w:pStyle w:val="ListParagraph"/>
        <w:numPr>
          <w:ilvl w:val="0"/>
          <w:numId w:val="34"/>
        </w:numPr>
        <w:autoSpaceDE w:val="0"/>
        <w:autoSpaceDN w:val="0"/>
        <w:adjustRightInd w:val="0"/>
        <w:spacing w:after="0" w:line="240" w:lineRule="auto"/>
        <w:jc w:val="both"/>
      </w:pPr>
      <w:r>
        <w:t>Out of operational hours – the night watchman is trained to operate the loading shovel, if needed he can smother the fire with fines to extinguish or control the fire.</w:t>
      </w:r>
    </w:p>
    <w:p w14:paraId="2B523D54" w14:textId="77777777" w:rsidR="00227D1B" w:rsidRPr="00450643" w:rsidRDefault="00227D1B" w:rsidP="00E90D69">
      <w:pPr>
        <w:autoSpaceDE w:val="0"/>
        <w:autoSpaceDN w:val="0"/>
        <w:adjustRightInd w:val="0"/>
        <w:spacing w:after="0" w:line="240" w:lineRule="auto"/>
        <w:jc w:val="both"/>
      </w:pPr>
    </w:p>
    <w:p w14:paraId="5DFD3696" w14:textId="77777777" w:rsidR="00227D1B" w:rsidRPr="00450643" w:rsidRDefault="00227D1B" w:rsidP="00E90D69">
      <w:pPr>
        <w:autoSpaceDE w:val="0"/>
        <w:autoSpaceDN w:val="0"/>
        <w:adjustRightInd w:val="0"/>
        <w:spacing w:after="0" w:line="240" w:lineRule="auto"/>
        <w:jc w:val="both"/>
      </w:pPr>
      <w:r w:rsidRPr="00450643">
        <w:t>Once a small fire is dealt with the remaining area will be visually inspected immediately by site operatives for any signs that a fire/smouldering waste remains. The same procedure, detailed in this section, will be implemented should this be the case.</w:t>
      </w:r>
    </w:p>
    <w:p w14:paraId="3D0BAD6E" w14:textId="77777777" w:rsidR="00227D1B" w:rsidRPr="000B5ADA" w:rsidRDefault="00227D1B" w:rsidP="00E90D69">
      <w:pPr>
        <w:autoSpaceDE w:val="0"/>
        <w:autoSpaceDN w:val="0"/>
        <w:adjustRightInd w:val="0"/>
        <w:spacing w:after="0" w:line="240" w:lineRule="auto"/>
        <w:jc w:val="both"/>
      </w:pPr>
    </w:p>
    <w:p w14:paraId="6DE550B2" w14:textId="77777777" w:rsidR="00227D1B" w:rsidRPr="000B5ADA" w:rsidRDefault="00227D1B" w:rsidP="00E90D69">
      <w:pPr>
        <w:autoSpaceDE w:val="0"/>
        <w:autoSpaceDN w:val="0"/>
        <w:adjustRightInd w:val="0"/>
        <w:spacing w:after="0" w:line="240" w:lineRule="auto"/>
        <w:jc w:val="both"/>
      </w:pPr>
      <w:r w:rsidRPr="000B5ADA">
        <w:rPr>
          <w:b/>
          <w:bCs/>
        </w:rPr>
        <w:t>Uncontainable Small Fire or Large Fire</w:t>
      </w:r>
      <w:r w:rsidRPr="000B5ADA">
        <w:t xml:space="preserve"> </w:t>
      </w:r>
    </w:p>
    <w:p w14:paraId="6FB5CAA7" w14:textId="77777777" w:rsidR="00227D1B" w:rsidRPr="000B5ADA" w:rsidRDefault="00227D1B" w:rsidP="00E90D69">
      <w:pPr>
        <w:autoSpaceDE w:val="0"/>
        <w:autoSpaceDN w:val="0"/>
        <w:adjustRightInd w:val="0"/>
        <w:spacing w:after="0" w:line="240" w:lineRule="auto"/>
        <w:jc w:val="both"/>
      </w:pPr>
      <w:r w:rsidRPr="000B5ADA">
        <w:t xml:space="preserve">The following procedure is in place on site that will be followed in the event of a small fire becoming uncontainable or in the event of a major fire onsite; </w:t>
      </w:r>
    </w:p>
    <w:p w14:paraId="10CF5CC2" w14:textId="77777777" w:rsidR="00227D1B" w:rsidRPr="000B5ADA" w:rsidRDefault="00227D1B" w:rsidP="00E90D69">
      <w:pPr>
        <w:autoSpaceDE w:val="0"/>
        <w:autoSpaceDN w:val="0"/>
        <w:adjustRightInd w:val="0"/>
        <w:spacing w:after="0" w:line="240" w:lineRule="auto"/>
        <w:jc w:val="both"/>
      </w:pPr>
    </w:p>
    <w:p w14:paraId="45AE3DDB" w14:textId="77777777" w:rsidR="00227D1B" w:rsidRPr="000B5ADA" w:rsidRDefault="00227D1B" w:rsidP="00227D1B">
      <w:pPr>
        <w:pStyle w:val="ListParagraph"/>
        <w:numPr>
          <w:ilvl w:val="0"/>
          <w:numId w:val="35"/>
        </w:numPr>
        <w:autoSpaceDE w:val="0"/>
        <w:autoSpaceDN w:val="0"/>
        <w:adjustRightInd w:val="0"/>
        <w:spacing w:after="0" w:line="240" w:lineRule="auto"/>
        <w:jc w:val="both"/>
      </w:pPr>
      <w:r w:rsidRPr="000B5ADA">
        <w:t xml:space="preserve">The Site Manager and FRS will be contacted immediately. The EA will be notified at the first opportune moment. </w:t>
      </w:r>
    </w:p>
    <w:p w14:paraId="0EE528B4" w14:textId="698C47E0" w:rsidR="00F64854" w:rsidRPr="000B5ADA" w:rsidRDefault="00227D1B" w:rsidP="00227D1B">
      <w:pPr>
        <w:pStyle w:val="ListParagraph"/>
        <w:numPr>
          <w:ilvl w:val="0"/>
          <w:numId w:val="35"/>
        </w:numPr>
        <w:autoSpaceDE w:val="0"/>
        <w:autoSpaceDN w:val="0"/>
        <w:adjustRightInd w:val="0"/>
        <w:spacing w:after="0" w:line="240" w:lineRule="auto"/>
        <w:jc w:val="both"/>
        <w:rPr>
          <w:rFonts w:cs="TTEEt00"/>
          <w:b/>
          <w:sz w:val="24"/>
          <w:szCs w:val="24"/>
        </w:rPr>
      </w:pPr>
      <w:r w:rsidRPr="000B5ADA">
        <w:t>Following arrival of the FRS, all site staff will take instructions from the FRS which may include any of the following:</w:t>
      </w:r>
    </w:p>
    <w:p w14:paraId="76B5E906" w14:textId="77777777" w:rsidR="00227D1B" w:rsidRPr="000B5ADA" w:rsidRDefault="00227D1B" w:rsidP="00227D1B">
      <w:pPr>
        <w:pStyle w:val="ListParagraph"/>
        <w:numPr>
          <w:ilvl w:val="0"/>
          <w:numId w:val="35"/>
        </w:numPr>
        <w:autoSpaceDE w:val="0"/>
        <w:autoSpaceDN w:val="0"/>
        <w:adjustRightInd w:val="0"/>
        <w:spacing w:after="0" w:line="240" w:lineRule="auto"/>
        <w:jc w:val="both"/>
        <w:rPr>
          <w:rFonts w:cs="TTEEt00"/>
          <w:b/>
          <w:sz w:val="24"/>
          <w:szCs w:val="24"/>
        </w:rPr>
      </w:pPr>
      <w:r w:rsidRPr="000B5ADA">
        <w:t xml:space="preserve">If possible, waste that is unburnt will be doused with a fire extinguisher to prevent the fire from spreading further; </w:t>
      </w:r>
    </w:p>
    <w:p w14:paraId="13F304DA" w14:textId="77777777" w:rsidR="00227D1B" w:rsidRPr="000B5ADA" w:rsidRDefault="00227D1B" w:rsidP="00227D1B">
      <w:pPr>
        <w:pStyle w:val="ListParagraph"/>
        <w:numPr>
          <w:ilvl w:val="0"/>
          <w:numId w:val="35"/>
        </w:numPr>
        <w:autoSpaceDE w:val="0"/>
        <w:autoSpaceDN w:val="0"/>
        <w:adjustRightInd w:val="0"/>
        <w:spacing w:after="0" w:line="240" w:lineRule="auto"/>
        <w:jc w:val="both"/>
        <w:rPr>
          <w:rFonts w:cs="TTEEt00"/>
          <w:b/>
          <w:sz w:val="24"/>
          <w:szCs w:val="24"/>
        </w:rPr>
      </w:pPr>
      <w:r w:rsidRPr="000B5ADA">
        <w:t xml:space="preserve">If possible, unburned material will be separated from the fire using heavy plant; </w:t>
      </w:r>
    </w:p>
    <w:p w14:paraId="5F4DBEEE" w14:textId="77777777" w:rsidR="00227D1B" w:rsidRPr="000B5ADA" w:rsidRDefault="00227D1B" w:rsidP="00227D1B">
      <w:pPr>
        <w:pStyle w:val="ListParagraph"/>
        <w:numPr>
          <w:ilvl w:val="0"/>
          <w:numId w:val="35"/>
        </w:numPr>
        <w:autoSpaceDE w:val="0"/>
        <w:autoSpaceDN w:val="0"/>
        <w:adjustRightInd w:val="0"/>
        <w:spacing w:after="0" w:line="240" w:lineRule="auto"/>
        <w:jc w:val="both"/>
        <w:rPr>
          <w:rFonts w:cs="TTEEt00"/>
          <w:b/>
          <w:sz w:val="24"/>
          <w:szCs w:val="24"/>
        </w:rPr>
      </w:pPr>
      <w:r w:rsidRPr="000B5ADA">
        <w:t xml:space="preserve">The burning area will be isolated, and attempts will be made to extinguish the fire utilising the onsite fire extinguishers if safe to do so; and </w:t>
      </w:r>
    </w:p>
    <w:p w14:paraId="1D95E9F1" w14:textId="28870814" w:rsidR="00227D1B" w:rsidRPr="000B5ADA" w:rsidRDefault="00227D1B" w:rsidP="00227D1B">
      <w:pPr>
        <w:pStyle w:val="ListParagraph"/>
        <w:numPr>
          <w:ilvl w:val="0"/>
          <w:numId w:val="35"/>
        </w:numPr>
        <w:autoSpaceDE w:val="0"/>
        <w:autoSpaceDN w:val="0"/>
        <w:adjustRightInd w:val="0"/>
        <w:spacing w:after="0" w:line="240" w:lineRule="auto"/>
        <w:jc w:val="both"/>
        <w:rPr>
          <w:rFonts w:cs="TTEEt00"/>
          <w:b/>
          <w:sz w:val="24"/>
          <w:szCs w:val="24"/>
        </w:rPr>
      </w:pPr>
      <w:r w:rsidRPr="000B5ADA">
        <w:t>The site and buildings will be evacuated.</w:t>
      </w:r>
    </w:p>
    <w:p w14:paraId="7E623ED7" w14:textId="77777777" w:rsidR="00E90D69" w:rsidRPr="009E27F2" w:rsidRDefault="00E90D69" w:rsidP="00E90D69">
      <w:pPr>
        <w:autoSpaceDE w:val="0"/>
        <w:autoSpaceDN w:val="0"/>
        <w:adjustRightInd w:val="0"/>
        <w:spacing w:after="0" w:line="240" w:lineRule="auto"/>
        <w:jc w:val="both"/>
        <w:rPr>
          <w:rFonts w:cs="TTEEt00"/>
          <w:b/>
          <w:color w:val="FF0000"/>
          <w:sz w:val="24"/>
          <w:szCs w:val="24"/>
        </w:rPr>
      </w:pPr>
    </w:p>
    <w:p w14:paraId="0A08BECC" w14:textId="5D3D3931" w:rsidR="00DA784C" w:rsidRPr="00B50CE3" w:rsidRDefault="00DA784C" w:rsidP="002F559B">
      <w:pPr>
        <w:pStyle w:val="ListParagraph"/>
        <w:numPr>
          <w:ilvl w:val="0"/>
          <w:numId w:val="3"/>
        </w:numPr>
        <w:autoSpaceDE w:val="0"/>
        <w:autoSpaceDN w:val="0"/>
        <w:adjustRightInd w:val="0"/>
        <w:spacing w:after="0" w:line="240" w:lineRule="auto"/>
        <w:jc w:val="both"/>
        <w:rPr>
          <w:rFonts w:cs="TTEEt00"/>
          <w:b/>
          <w:sz w:val="24"/>
          <w:szCs w:val="24"/>
        </w:rPr>
      </w:pPr>
      <w:r w:rsidRPr="00B50CE3">
        <w:rPr>
          <w:rFonts w:cs="TTEEt00"/>
          <w:b/>
          <w:sz w:val="24"/>
          <w:szCs w:val="24"/>
        </w:rPr>
        <w:t xml:space="preserve">Water Supplies </w:t>
      </w:r>
    </w:p>
    <w:p w14:paraId="7D9CBEC8" w14:textId="77777777" w:rsidR="00181AE5" w:rsidRPr="009E27F2" w:rsidRDefault="00181AE5" w:rsidP="00181AE5">
      <w:pPr>
        <w:autoSpaceDE w:val="0"/>
        <w:autoSpaceDN w:val="0"/>
        <w:adjustRightInd w:val="0"/>
        <w:spacing w:after="0" w:line="240" w:lineRule="auto"/>
        <w:jc w:val="both"/>
        <w:rPr>
          <w:rFonts w:cs="TTEEt00"/>
          <w:b/>
          <w:color w:val="FF0000"/>
          <w:sz w:val="24"/>
          <w:szCs w:val="24"/>
        </w:rPr>
      </w:pPr>
    </w:p>
    <w:p w14:paraId="61D17CFA" w14:textId="77777777" w:rsidR="00E61A4D" w:rsidRPr="00E61A4D" w:rsidRDefault="00E61A4D" w:rsidP="00E61A4D">
      <w:pPr>
        <w:autoSpaceDE w:val="0"/>
        <w:autoSpaceDN w:val="0"/>
        <w:adjustRightInd w:val="0"/>
        <w:spacing w:after="0" w:line="240" w:lineRule="auto"/>
        <w:jc w:val="both"/>
        <w:rPr>
          <w:rFonts w:cs="TTEEt00"/>
          <w:bCs/>
        </w:rPr>
      </w:pPr>
      <w:r w:rsidRPr="00E61A4D">
        <w:rPr>
          <w:rFonts w:cs="TTEEt00"/>
          <w:bCs/>
        </w:rPr>
        <w:t xml:space="preserve">From EA guidance – the worst-case scenario would be the largest waste pile catching fire and a water supply of a least 2,000 litres a minute for a minimum of 3 hours is required for a 300 m3 pile of </w:t>
      </w:r>
      <w:r w:rsidRPr="00E61A4D">
        <w:rPr>
          <w:rFonts w:cs="TTEEt00"/>
          <w:bCs/>
        </w:rPr>
        <w:lastRenderedPageBreak/>
        <w:t>combustible material if no other actions are taken E.G. fire breaks. the site will maintain adequate fire breaks between wastes.</w:t>
      </w:r>
    </w:p>
    <w:p w14:paraId="3CB466ED" w14:textId="40EB2913" w:rsidR="00E61A4D" w:rsidRPr="00E61A4D" w:rsidRDefault="00E61A4D" w:rsidP="00E61A4D">
      <w:pPr>
        <w:autoSpaceDE w:val="0"/>
        <w:autoSpaceDN w:val="0"/>
        <w:adjustRightInd w:val="0"/>
        <w:spacing w:after="0" w:line="240" w:lineRule="auto"/>
        <w:jc w:val="both"/>
        <w:rPr>
          <w:rFonts w:cs="TTEEt00"/>
          <w:bCs/>
        </w:rPr>
      </w:pPr>
      <w:r w:rsidRPr="00E61A4D">
        <w:rPr>
          <w:rFonts w:cs="TTEEt00"/>
          <w:bCs/>
        </w:rPr>
        <w:t xml:space="preserve">Based on the EA guidance for water requirements we would require </w:t>
      </w:r>
      <w:r w:rsidR="00712308">
        <w:rPr>
          <w:rFonts w:cs="TTEEt00"/>
          <w:bCs/>
        </w:rPr>
        <w:t xml:space="preserve">30.150 </w:t>
      </w:r>
      <w:r w:rsidRPr="00E61A4D">
        <w:rPr>
          <w:rFonts w:cs="TTEEt00"/>
          <w:bCs/>
        </w:rPr>
        <w:t>litres of water for our largest stockpile of combustible wa</w:t>
      </w:r>
      <w:r w:rsidR="006949A7">
        <w:rPr>
          <w:rFonts w:cs="TTEEt00"/>
          <w:bCs/>
        </w:rPr>
        <w:t>s</w:t>
      </w:r>
      <w:r w:rsidRPr="00E61A4D">
        <w:rPr>
          <w:rFonts w:cs="TTEEt00"/>
          <w:bCs/>
        </w:rPr>
        <w:t xml:space="preserve">te – </w:t>
      </w:r>
      <w:r w:rsidR="00712308">
        <w:rPr>
          <w:rFonts w:cs="TTEEt00"/>
          <w:bCs/>
        </w:rPr>
        <w:t>25</w:t>
      </w:r>
      <w:r w:rsidRPr="00E61A4D">
        <w:rPr>
          <w:rFonts w:cs="TTEEt00"/>
          <w:bCs/>
        </w:rPr>
        <w:t>M</w:t>
      </w:r>
      <w:r w:rsidR="00712308">
        <w:rPr>
          <w:rFonts w:cs="TTEEt00"/>
          <w:bCs/>
        </w:rPr>
        <w:t>3</w:t>
      </w:r>
      <w:r w:rsidRPr="00E61A4D">
        <w:rPr>
          <w:rFonts w:cs="TTEEt00"/>
          <w:bCs/>
        </w:rPr>
        <w:t xml:space="preserve">, this would need to be delivered at a rate of </w:t>
      </w:r>
      <w:r w:rsidR="00712308">
        <w:rPr>
          <w:rFonts w:cs="TTEEt00"/>
          <w:bCs/>
        </w:rPr>
        <w:t>168</w:t>
      </w:r>
      <w:r w:rsidRPr="00E61A4D">
        <w:rPr>
          <w:rFonts w:cs="TTEEt00"/>
          <w:bCs/>
        </w:rPr>
        <w:t xml:space="preserve"> litres per minute. </w:t>
      </w:r>
    </w:p>
    <w:p w14:paraId="6FDD6CFC" w14:textId="3D3668CE" w:rsidR="00E61A4D" w:rsidRPr="00E61A4D" w:rsidRDefault="00E61A4D" w:rsidP="00E61A4D">
      <w:pPr>
        <w:autoSpaceDE w:val="0"/>
        <w:autoSpaceDN w:val="0"/>
        <w:adjustRightInd w:val="0"/>
        <w:spacing w:after="0" w:line="240" w:lineRule="auto"/>
        <w:jc w:val="both"/>
        <w:rPr>
          <w:rFonts w:cs="TTEEt00"/>
          <w:bCs/>
        </w:rPr>
      </w:pPr>
      <w:r w:rsidRPr="00E61A4D">
        <w:rPr>
          <w:rFonts w:cs="TTEEt00"/>
          <w:bCs/>
        </w:rPr>
        <w:t xml:space="preserve">The site is serviced by a water hydrant, this is located </w:t>
      </w:r>
      <w:r>
        <w:rPr>
          <w:rFonts w:cs="TTEEt00"/>
          <w:bCs/>
        </w:rPr>
        <w:t>12</w:t>
      </w:r>
      <w:r w:rsidRPr="00E61A4D">
        <w:rPr>
          <w:rFonts w:cs="TTEEt00"/>
          <w:bCs/>
        </w:rPr>
        <w:t xml:space="preserve"> meters from the site entrance, the minimum flow rate for this is 2000 L per minute.</w:t>
      </w:r>
    </w:p>
    <w:p w14:paraId="1CAAE60D" w14:textId="7966B0A7" w:rsidR="00E61A4D" w:rsidRPr="00E61A4D" w:rsidRDefault="00E61A4D" w:rsidP="00E61A4D">
      <w:pPr>
        <w:autoSpaceDE w:val="0"/>
        <w:autoSpaceDN w:val="0"/>
        <w:adjustRightInd w:val="0"/>
        <w:spacing w:after="0" w:line="240" w:lineRule="auto"/>
        <w:jc w:val="both"/>
        <w:rPr>
          <w:rFonts w:cs="TTEEt00"/>
          <w:bCs/>
        </w:rPr>
      </w:pPr>
      <w:r w:rsidRPr="00E61A4D">
        <w:rPr>
          <w:rFonts w:cs="TTEEt00"/>
          <w:bCs/>
        </w:rPr>
        <w:t xml:space="preserve">The site also has mains running water, the flow rate has been measured at 25 litres per minute. The site surface is engineered in line with Building Regulations Document H. The gradient allows liquids to flow towards the </w:t>
      </w:r>
      <w:r>
        <w:rPr>
          <w:rFonts w:cs="TTEEt00"/>
          <w:bCs/>
        </w:rPr>
        <w:t>front</w:t>
      </w:r>
      <w:r w:rsidRPr="00E61A4D">
        <w:rPr>
          <w:rFonts w:cs="TTEEt00"/>
          <w:bCs/>
        </w:rPr>
        <w:t xml:space="preserve"> of the sit</w:t>
      </w:r>
      <w:r>
        <w:rPr>
          <w:rFonts w:cs="TTEEt00"/>
          <w:bCs/>
        </w:rPr>
        <w:t>e</w:t>
      </w:r>
      <w:r w:rsidRPr="00E61A4D">
        <w:rPr>
          <w:rFonts w:cs="TTEEt00"/>
          <w:bCs/>
        </w:rPr>
        <w:t xml:space="preserve">. </w:t>
      </w:r>
    </w:p>
    <w:p w14:paraId="48AE553B" w14:textId="77777777" w:rsidR="00010258" w:rsidRPr="009E27F2" w:rsidRDefault="00010258" w:rsidP="00181AE5">
      <w:pPr>
        <w:autoSpaceDE w:val="0"/>
        <w:autoSpaceDN w:val="0"/>
        <w:adjustRightInd w:val="0"/>
        <w:spacing w:after="0" w:line="240" w:lineRule="auto"/>
        <w:jc w:val="both"/>
        <w:rPr>
          <w:color w:val="FF0000"/>
        </w:rPr>
      </w:pPr>
    </w:p>
    <w:p w14:paraId="1BD96A9D" w14:textId="77777777" w:rsidR="00010258" w:rsidRPr="009E27F2" w:rsidRDefault="00010258" w:rsidP="00181AE5">
      <w:pPr>
        <w:autoSpaceDE w:val="0"/>
        <w:autoSpaceDN w:val="0"/>
        <w:adjustRightInd w:val="0"/>
        <w:spacing w:after="0" w:line="240" w:lineRule="auto"/>
        <w:jc w:val="both"/>
        <w:rPr>
          <w:color w:val="FF0000"/>
        </w:rPr>
      </w:pPr>
    </w:p>
    <w:p w14:paraId="5EEFFB14" w14:textId="77777777" w:rsidR="00181AE5" w:rsidRPr="009E27F2" w:rsidRDefault="00181AE5" w:rsidP="00181AE5">
      <w:pPr>
        <w:autoSpaceDE w:val="0"/>
        <w:autoSpaceDN w:val="0"/>
        <w:adjustRightInd w:val="0"/>
        <w:spacing w:after="0" w:line="240" w:lineRule="auto"/>
        <w:jc w:val="both"/>
        <w:rPr>
          <w:rFonts w:cs="TTEEt00"/>
          <w:b/>
          <w:color w:val="FF0000"/>
          <w:sz w:val="24"/>
          <w:szCs w:val="24"/>
        </w:rPr>
      </w:pPr>
    </w:p>
    <w:p w14:paraId="0C8C44D8" w14:textId="5F6C58CF" w:rsidR="00DA784C" w:rsidRPr="00C37CC2" w:rsidRDefault="00DA784C" w:rsidP="002F559B">
      <w:pPr>
        <w:pStyle w:val="ListParagraph"/>
        <w:numPr>
          <w:ilvl w:val="0"/>
          <w:numId w:val="3"/>
        </w:numPr>
        <w:autoSpaceDE w:val="0"/>
        <w:autoSpaceDN w:val="0"/>
        <w:adjustRightInd w:val="0"/>
        <w:spacing w:after="0" w:line="240" w:lineRule="auto"/>
        <w:jc w:val="both"/>
        <w:rPr>
          <w:rFonts w:cs="TTEEt00"/>
          <w:b/>
          <w:sz w:val="24"/>
          <w:szCs w:val="24"/>
        </w:rPr>
      </w:pPr>
      <w:r w:rsidRPr="00C37CC2">
        <w:rPr>
          <w:rFonts w:cs="TTEEt00"/>
          <w:b/>
          <w:sz w:val="24"/>
          <w:szCs w:val="24"/>
        </w:rPr>
        <w:t>Managing Fire Water</w:t>
      </w:r>
    </w:p>
    <w:p w14:paraId="15AACDC7" w14:textId="77777777" w:rsidR="00F64854" w:rsidRPr="009E27F2" w:rsidRDefault="00F64854" w:rsidP="00F64854">
      <w:pPr>
        <w:autoSpaceDE w:val="0"/>
        <w:autoSpaceDN w:val="0"/>
        <w:adjustRightInd w:val="0"/>
        <w:spacing w:after="0" w:line="240" w:lineRule="auto"/>
        <w:jc w:val="both"/>
        <w:rPr>
          <w:rFonts w:cs="TTEEt00"/>
          <w:b/>
          <w:color w:val="FF0000"/>
          <w:sz w:val="24"/>
          <w:szCs w:val="24"/>
        </w:rPr>
      </w:pPr>
    </w:p>
    <w:p w14:paraId="033DA4E9" w14:textId="5D93D712" w:rsidR="00B42828" w:rsidRPr="00B42828" w:rsidRDefault="00B42828" w:rsidP="00B42828">
      <w:pPr>
        <w:autoSpaceDE w:val="0"/>
        <w:autoSpaceDN w:val="0"/>
        <w:adjustRightInd w:val="0"/>
        <w:spacing w:after="0" w:line="240" w:lineRule="auto"/>
        <w:jc w:val="both"/>
        <w:rPr>
          <w:rFonts w:cs="TTEEt00"/>
          <w:bCs/>
        </w:rPr>
      </w:pPr>
      <w:r w:rsidRPr="00B42828">
        <w:rPr>
          <w:rFonts w:cs="TTEEt00"/>
          <w:bCs/>
        </w:rPr>
        <w:t xml:space="preserve">We have a </w:t>
      </w:r>
      <w:r w:rsidR="00C37CC2" w:rsidRPr="00C37CC2">
        <w:rPr>
          <w:rFonts w:cs="TTEEt00"/>
          <w:bCs/>
        </w:rPr>
        <w:t>procedure</w:t>
      </w:r>
      <w:r w:rsidRPr="00B42828">
        <w:rPr>
          <w:rFonts w:cs="TTEEt00"/>
          <w:bCs/>
        </w:rPr>
        <w:t xml:space="preserve"> to block the outlets to the surface water system (drain plugs will be stored on site for this) The site has a </w:t>
      </w:r>
      <w:r w:rsidR="0063379A">
        <w:rPr>
          <w:rFonts w:cs="TTEEt00"/>
          <w:bCs/>
        </w:rPr>
        <w:t>100</w:t>
      </w:r>
      <w:r w:rsidRPr="00B42828">
        <w:rPr>
          <w:rFonts w:cs="TTEEt00"/>
          <w:bCs/>
        </w:rPr>
        <w:t xml:space="preserve">mm kerb that runs the entire perimeter of the site. Plugging the drain will allow us to tank the site. The firewater containment area is 25M X 15M X </w:t>
      </w:r>
      <w:r w:rsidR="0063379A">
        <w:rPr>
          <w:rFonts w:cs="TTEEt00"/>
          <w:bCs/>
        </w:rPr>
        <w:t>100m</w:t>
      </w:r>
      <w:r w:rsidRPr="00B42828">
        <w:rPr>
          <w:rFonts w:cs="TTEEt00"/>
          <w:bCs/>
        </w:rPr>
        <w:t>m allowing us to contain</w:t>
      </w:r>
      <w:r w:rsidR="00C37CC2" w:rsidRPr="00C37CC2">
        <w:rPr>
          <w:rFonts w:cs="TTEEt00"/>
          <w:bCs/>
        </w:rPr>
        <w:t xml:space="preserve"> more than</w:t>
      </w:r>
      <w:r w:rsidRPr="00B42828">
        <w:rPr>
          <w:rFonts w:cs="TTEEt00"/>
          <w:bCs/>
        </w:rPr>
        <w:t xml:space="preserve"> 75.000 litres of contaminated fire water if needed. </w:t>
      </w:r>
    </w:p>
    <w:p w14:paraId="27DA5C3F" w14:textId="23D6250C" w:rsidR="006C74DD" w:rsidRPr="0063379A" w:rsidRDefault="00B42828" w:rsidP="00F64854">
      <w:pPr>
        <w:autoSpaceDE w:val="0"/>
        <w:autoSpaceDN w:val="0"/>
        <w:adjustRightInd w:val="0"/>
        <w:spacing w:after="0" w:line="240" w:lineRule="auto"/>
        <w:jc w:val="both"/>
        <w:rPr>
          <w:rFonts w:cs="TTEEt00"/>
          <w:bCs/>
        </w:rPr>
      </w:pPr>
      <w:r w:rsidRPr="00B42828">
        <w:rPr>
          <w:rFonts w:cs="TTEEt00"/>
          <w:bCs/>
        </w:rPr>
        <w:t xml:space="preserve">After a fire event, any contaminated firewater stored above ground will be tested and either removed from site via a gulley tanker (to an authorised facility with the requisite paperwork) or with the agreement of the water board to be allowed to discharge through the </w:t>
      </w:r>
      <w:r w:rsidR="00C37CC2" w:rsidRPr="00B42828">
        <w:rPr>
          <w:rFonts w:cs="TTEEt00"/>
          <w:bCs/>
        </w:rPr>
        <w:t>site’s</w:t>
      </w:r>
      <w:r w:rsidRPr="00B42828">
        <w:rPr>
          <w:rFonts w:cs="TTEEt00"/>
          <w:bCs/>
        </w:rPr>
        <w:t xml:space="preserve"> drainage system</w:t>
      </w:r>
    </w:p>
    <w:p w14:paraId="1024A9DE" w14:textId="77777777" w:rsidR="00F64854" w:rsidRPr="009E27F2" w:rsidRDefault="00F64854" w:rsidP="00F64854">
      <w:pPr>
        <w:autoSpaceDE w:val="0"/>
        <w:autoSpaceDN w:val="0"/>
        <w:adjustRightInd w:val="0"/>
        <w:spacing w:after="0" w:line="240" w:lineRule="auto"/>
        <w:jc w:val="both"/>
        <w:rPr>
          <w:rFonts w:cs="TTEEt00"/>
          <w:b/>
          <w:color w:val="FF0000"/>
          <w:sz w:val="24"/>
          <w:szCs w:val="24"/>
        </w:rPr>
      </w:pPr>
    </w:p>
    <w:p w14:paraId="119F6416" w14:textId="37C75D57" w:rsidR="00DA784C" w:rsidRPr="00C37CC2" w:rsidRDefault="00DA784C" w:rsidP="002F559B">
      <w:pPr>
        <w:pStyle w:val="ListParagraph"/>
        <w:numPr>
          <w:ilvl w:val="0"/>
          <w:numId w:val="3"/>
        </w:numPr>
        <w:autoSpaceDE w:val="0"/>
        <w:autoSpaceDN w:val="0"/>
        <w:adjustRightInd w:val="0"/>
        <w:spacing w:after="0" w:line="240" w:lineRule="auto"/>
        <w:jc w:val="both"/>
        <w:rPr>
          <w:rFonts w:cs="TTEEt00"/>
          <w:b/>
          <w:sz w:val="24"/>
          <w:szCs w:val="24"/>
        </w:rPr>
      </w:pPr>
      <w:r w:rsidRPr="00C37CC2">
        <w:rPr>
          <w:rFonts w:cs="TTEEt00"/>
          <w:b/>
          <w:sz w:val="24"/>
          <w:szCs w:val="24"/>
        </w:rPr>
        <w:t xml:space="preserve">During and After an Incident </w:t>
      </w:r>
    </w:p>
    <w:p w14:paraId="5A3DAA90" w14:textId="77777777" w:rsidR="00B23694" w:rsidRPr="00C37CC2" w:rsidRDefault="00B23694" w:rsidP="00E652DE">
      <w:pPr>
        <w:autoSpaceDE w:val="0"/>
        <w:autoSpaceDN w:val="0"/>
        <w:adjustRightInd w:val="0"/>
        <w:spacing w:after="0" w:line="240" w:lineRule="auto"/>
        <w:rPr>
          <w:rFonts w:cs="TTEEt00"/>
          <w:b/>
          <w:sz w:val="36"/>
          <w:szCs w:val="36"/>
        </w:rPr>
      </w:pPr>
    </w:p>
    <w:p w14:paraId="39A25424" w14:textId="77777777" w:rsidR="00B23694" w:rsidRPr="00C37CC2" w:rsidRDefault="00B23694" w:rsidP="00E652DE">
      <w:pPr>
        <w:autoSpaceDE w:val="0"/>
        <w:autoSpaceDN w:val="0"/>
        <w:adjustRightInd w:val="0"/>
        <w:spacing w:after="0" w:line="240" w:lineRule="auto"/>
      </w:pPr>
      <w:r w:rsidRPr="00C37CC2">
        <w:t xml:space="preserve">The Operator would cease operations until the Environment Agency / Fire Service advised that the site could be reopened. The Operator has outlets in place to divert wastes as required. </w:t>
      </w:r>
    </w:p>
    <w:p w14:paraId="66AB2F03" w14:textId="77777777" w:rsidR="00B23694" w:rsidRPr="00C37CC2" w:rsidRDefault="00B23694" w:rsidP="00E652DE">
      <w:pPr>
        <w:autoSpaceDE w:val="0"/>
        <w:autoSpaceDN w:val="0"/>
        <w:adjustRightInd w:val="0"/>
        <w:spacing w:after="0" w:line="240" w:lineRule="auto"/>
      </w:pPr>
    </w:p>
    <w:p w14:paraId="1675DED6" w14:textId="77777777" w:rsidR="0040514B" w:rsidRPr="00C37CC2" w:rsidRDefault="00B23694" w:rsidP="00E652DE">
      <w:pPr>
        <w:autoSpaceDE w:val="0"/>
        <w:autoSpaceDN w:val="0"/>
        <w:adjustRightInd w:val="0"/>
        <w:spacing w:after="0" w:line="240" w:lineRule="auto"/>
      </w:pPr>
      <w:r w:rsidRPr="00C37CC2">
        <w:t xml:space="preserve">The Operator will inform those who may be affected by fire, such as nearby residents and businesses, via word of mouth. During fire event training sessions, specific site staff will be given specific areas to visit during a fire event – the site staff will be asked to inform those affected that there is a fire event on site, and will give useful information such as to close windows and doors if possible and to avoid the area until the fire is under control. The site staff will also pass on any specific instructions from the </w:t>
      </w:r>
      <w:r w:rsidR="0040514B" w:rsidRPr="00C37CC2">
        <w:t>FRS</w:t>
      </w:r>
      <w:r w:rsidRPr="00C37CC2">
        <w:t>.</w:t>
      </w:r>
    </w:p>
    <w:p w14:paraId="68DFD6D3" w14:textId="77777777" w:rsidR="0040514B" w:rsidRPr="009E27F2" w:rsidRDefault="0040514B" w:rsidP="00E652DE">
      <w:pPr>
        <w:autoSpaceDE w:val="0"/>
        <w:autoSpaceDN w:val="0"/>
        <w:adjustRightInd w:val="0"/>
        <w:spacing w:after="0" w:line="240" w:lineRule="auto"/>
        <w:rPr>
          <w:color w:val="FF0000"/>
        </w:rPr>
      </w:pPr>
    </w:p>
    <w:p w14:paraId="09D6B434" w14:textId="77777777" w:rsidR="0040514B" w:rsidRPr="009E27F2" w:rsidRDefault="00B23694" w:rsidP="00E652DE">
      <w:pPr>
        <w:autoSpaceDE w:val="0"/>
        <w:autoSpaceDN w:val="0"/>
        <w:adjustRightInd w:val="0"/>
        <w:spacing w:after="0" w:line="240" w:lineRule="auto"/>
        <w:rPr>
          <w:color w:val="FF0000"/>
        </w:rPr>
      </w:pPr>
      <w:r w:rsidRPr="009E27F2">
        <w:rPr>
          <w:color w:val="FF0000"/>
        </w:rPr>
        <w:t xml:space="preserve"> </w:t>
      </w:r>
      <w:r w:rsidRPr="00C37CC2">
        <w:t xml:space="preserve">The Operator will ensure that if the waste has become hazardous in nature as a result of the fire, the waste will be tested and assessed prior to removal from site, and that consignment notes will be issued </w:t>
      </w:r>
      <w:r w:rsidR="0040514B" w:rsidRPr="00C37CC2">
        <w:t xml:space="preserve">in transit to </w:t>
      </w:r>
      <w:r w:rsidRPr="00C37CC2">
        <w:t>the receiving</w:t>
      </w:r>
      <w:r w:rsidR="0040514B" w:rsidRPr="00C37CC2">
        <w:t xml:space="preserve"> site. The receiving site will be fully</w:t>
      </w:r>
      <w:r w:rsidRPr="00C37CC2">
        <w:t xml:space="preserve"> permitted </w:t>
      </w:r>
      <w:r w:rsidR="0040514B" w:rsidRPr="00C37CC2">
        <w:t xml:space="preserve">and </w:t>
      </w:r>
      <w:r w:rsidRPr="00C37CC2">
        <w:t>aware of the potential hazards associated with the wastes.</w:t>
      </w:r>
    </w:p>
    <w:p w14:paraId="05D774E4" w14:textId="77777777" w:rsidR="0040514B" w:rsidRPr="009E27F2" w:rsidRDefault="0040514B" w:rsidP="00E652DE">
      <w:pPr>
        <w:autoSpaceDE w:val="0"/>
        <w:autoSpaceDN w:val="0"/>
        <w:adjustRightInd w:val="0"/>
        <w:spacing w:after="0" w:line="240" w:lineRule="auto"/>
        <w:rPr>
          <w:color w:val="FF0000"/>
        </w:rPr>
      </w:pPr>
    </w:p>
    <w:p w14:paraId="6D808329" w14:textId="00C178AA" w:rsidR="00E652DE" w:rsidRPr="00F45B0D" w:rsidRDefault="00F45B0D" w:rsidP="00E652DE">
      <w:pPr>
        <w:autoSpaceDE w:val="0"/>
        <w:autoSpaceDN w:val="0"/>
        <w:adjustRightInd w:val="0"/>
        <w:spacing w:after="0" w:line="240" w:lineRule="auto"/>
        <w:rPr>
          <w:bCs/>
        </w:rPr>
      </w:pPr>
      <w:r>
        <w:rPr>
          <w:bCs/>
        </w:rPr>
        <w:t>A</w:t>
      </w:r>
      <w:r w:rsidRPr="00B42828">
        <w:rPr>
          <w:bCs/>
        </w:rPr>
        <w:t xml:space="preserve">ny contaminated firewater stored above ground will be tested and either removed from site via a gulley tanker (to an authorised facility with the requisite paperwork) or with the agreement of the water board to be allowed to discharge through the </w:t>
      </w:r>
      <w:r w:rsidRPr="00F45B0D">
        <w:rPr>
          <w:bCs/>
        </w:rPr>
        <w:t>site’s</w:t>
      </w:r>
      <w:r w:rsidRPr="00B42828">
        <w:rPr>
          <w:bCs/>
        </w:rPr>
        <w:t xml:space="preserve"> drainage system</w:t>
      </w:r>
      <w:r w:rsidRPr="00F45B0D">
        <w:rPr>
          <w:bCs/>
        </w:rPr>
        <w:t xml:space="preserve">. </w:t>
      </w:r>
    </w:p>
    <w:p w14:paraId="72429556" w14:textId="50520B45" w:rsidR="00F45B0D" w:rsidRPr="009E27F2" w:rsidRDefault="00F45B0D" w:rsidP="00E652DE">
      <w:pPr>
        <w:autoSpaceDE w:val="0"/>
        <w:autoSpaceDN w:val="0"/>
        <w:adjustRightInd w:val="0"/>
        <w:spacing w:after="0" w:line="240" w:lineRule="auto"/>
        <w:rPr>
          <w:rFonts w:cs="TTEEt00"/>
          <w:b/>
          <w:color w:val="FF0000"/>
          <w:sz w:val="36"/>
          <w:szCs w:val="36"/>
        </w:rPr>
      </w:pPr>
    </w:p>
    <w:p w14:paraId="10D10B55" w14:textId="77777777" w:rsidR="0040514B" w:rsidRPr="008E7425" w:rsidRDefault="0040514B" w:rsidP="00E652DE">
      <w:pPr>
        <w:autoSpaceDE w:val="0"/>
        <w:autoSpaceDN w:val="0"/>
        <w:adjustRightInd w:val="0"/>
        <w:spacing w:after="0" w:line="240" w:lineRule="auto"/>
      </w:pPr>
      <w:r w:rsidRPr="008E7425">
        <w:t xml:space="preserve">This FPP is considered to be a ‘working’ document that is reviewed and updated annually internally or as required should any of the following occur: </w:t>
      </w:r>
    </w:p>
    <w:p w14:paraId="79105E07" w14:textId="77777777" w:rsidR="0040514B" w:rsidRPr="008E7425" w:rsidRDefault="0040514B" w:rsidP="00E652DE">
      <w:pPr>
        <w:autoSpaceDE w:val="0"/>
        <w:autoSpaceDN w:val="0"/>
        <w:adjustRightInd w:val="0"/>
        <w:spacing w:after="0" w:line="240" w:lineRule="auto"/>
      </w:pPr>
    </w:p>
    <w:p w14:paraId="49E6FF96" w14:textId="2B84D805" w:rsidR="0040514B" w:rsidRPr="008E7425" w:rsidRDefault="0040514B" w:rsidP="0040514B">
      <w:pPr>
        <w:pStyle w:val="ListParagraph"/>
        <w:numPr>
          <w:ilvl w:val="0"/>
          <w:numId w:val="37"/>
        </w:numPr>
        <w:autoSpaceDE w:val="0"/>
        <w:autoSpaceDN w:val="0"/>
        <w:adjustRightInd w:val="0"/>
        <w:spacing w:after="0" w:line="240" w:lineRule="auto"/>
      </w:pPr>
      <w:r w:rsidRPr="008E7425">
        <w:lastRenderedPageBreak/>
        <w:t xml:space="preserve">A fire or near miss of a fire on site; </w:t>
      </w:r>
    </w:p>
    <w:p w14:paraId="05957A3D" w14:textId="5708B471" w:rsidR="0040514B" w:rsidRPr="008E7425" w:rsidRDefault="0040514B" w:rsidP="0040514B">
      <w:pPr>
        <w:pStyle w:val="ListParagraph"/>
        <w:numPr>
          <w:ilvl w:val="0"/>
          <w:numId w:val="37"/>
        </w:numPr>
        <w:autoSpaceDE w:val="0"/>
        <w:autoSpaceDN w:val="0"/>
        <w:adjustRightInd w:val="0"/>
        <w:spacing w:after="0" w:line="240" w:lineRule="auto"/>
      </w:pPr>
      <w:r w:rsidRPr="008E7425">
        <w:t xml:space="preserve">A change or review of legislation; </w:t>
      </w:r>
    </w:p>
    <w:p w14:paraId="728A0E1A" w14:textId="6E6A2402" w:rsidR="0040514B" w:rsidRPr="008E7425" w:rsidRDefault="0040514B" w:rsidP="0040514B">
      <w:pPr>
        <w:pStyle w:val="ListParagraph"/>
        <w:numPr>
          <w:ilvl w:val="0"/>
          <w:numId w:val="37"/>
        </w:numPr>
        <w:autoSpaceDE w:val="0"/>
        <w:autoSpaceDN w:val="0"/>
        <w:adjustRightInd w:val="0"/>
        <w:spacing w:after="0" w:line="240" w:lineRule="auto"/>
      </w:pPr>
      <w:r w:rsidRPr="008E7425">
        <w:t xml:space="preserve">A change in the environment surrounding the site; </w:t>
      </w:r>
    </w:p>
    <w:p w14:paraId="3BFCA3EA" w14:textId="4F9F5A02" w:rsidR="0040514B" w:rsidRPr="008E7425" w:rsidRDefault="0040514B" w:rsidP="0040514B">
      <w:pPr>
        <w:pStyle w:val="ListParagraph"/>
        <w:numPr>
          <w:ilvl w:val="0"/>
          <w:numId w:val="37"/>
        </w:numPr>
        <w:autoSpaceDE w:val="0"/>
        <w:autoSpaceDN w:val="0"/>
        <w:adjustRightInd w:val="0"/>
        <w:spacing w:after="0" w:line="240" w:lineRule="auto"/>
      </w:pPr>
      <w:r w:rsidRPr="008E7425">
        <w:t xml:space="preserve">A change to operations on site; or </w:t>
      </w:r>
    </w:p>
    <w:p w14:paraId="54716314" w14:textId="5226CC99" w:rsidR="0040514B" w:rsidRPr="008E7425" w:rsidRDefault="0040514B" w:rsidP="0040514B">
      <w:pPr>
        <w:pStyle w:val="ListParagraph"/>
        <w:numPr>
          <w:ilvl w:val="0"/>
          <w:numId w:val="37"/>
        </w:numPr>
        <w:autoSpaceDE w:val="0"/>
        <w:autoSpaceDN w:val="0"/>
        <w:adjustRightInd w:val="0"/>
        <w:spacing w:after="0" w:line="240" w:lineRule="auto"/>
      </w:pPr>
      <w:r w:rsidRPr="008E7425">
        <w:t xml:space="preserve">If the site is instructed to do so by the EA. </w:t>
      </w:r>
    </w:p>
    <w:p w14:paraId="2C233697" w14:textId="77777777" w:rsidR="0040514B" w:rsidRPr="009E27F2" w:rsidRDefault="0040514B" w:rsidP="00E652DE">
      <w:pPr>
        <w:autoSpaceDE w:val="0"/>
        <w:autoSpaceDN w:val="0"/>
        <w:adjustRightInd w:val="0"/>
        <w:spacing w:after="0" w:line="240" w:lineRule="auto"/>
        <w:rPr>
          <w:color w:val="FF0000"/>
        </w:rPr>
      </w:pPr>
    </w:p>
    <w:p w14:paraId="5C274A9C" w14:textId="1CF2DD5F" w:rsidR="00E652DE" w:rsidRPr="008E7425" w:rsidRDefault="0040514B" w:rsidP="00E652DE">
      <w:pPr>
        <w:autoSpaceDE w:val="0"/>
        <w:autoSpaceDN w:val="0"/>
        <w:adjustRightInd w:val="0"/>
        <w:spacing w:after="0" w:line="240" w:lineRule="auto"/>
        <w:rPr>
          <w:rFonts w:cs="TTEEt00"/>
          <w:b/>
          <w:sz w:val="36"/>
          <w:szCs w:val="36"/>
        </w:rPr>
      </w:pPr>
      <w:r w:rsidRPr="008E7425">
        <w:t>It is the responsibility of the Site Manager or nominated person to maintain this FPP and to ensure it is adhered to in the event of a fire on site.</w:t>
      </w:r>
    </w:p>
    <w:p w14:paraId="6B85D211" w14:textId="77777777" w:rsidR="00E652DE" w:rsidRPr="009E27F2" w:rsidRDefault="00E652DE" w:rsidP="00E652DE">
      <w:pPr>
        <w:autoSpaceDE w:val="0"/>
        <w:autoSpaceDN w:val="0"/>
        <w:adjustRightInd w:val="0"/>
        <w:spacing w:after="0" w:line="240" w:lineRule="auto"/>
        <w:rPr>
          <w:rFonts w:cs="TTEEt00"/>
          <w:b/>
          <w:color w:val="FF0000"/>
          <w:sz w:val="36"/>
          <w:szCs w:val="36"/>
        </w:rPr>
      </w:pPr>
    </w:p>
    <w:p w14:paraId="24D316EB" w14:textId="77777777" w:rsidR="00E652DE" w:rsidRPr="009E27F2" w:rsidRDefault="00E652DE" w:rsidP="00E652DE">
      <w:pPr>
        <w:autoSpaceDE w:val="0"/>
        <w:autoSpaceDN w:val="0"/>
        <w:adjustRightInd w:val="0"/>
        <w:spacing w:after="0" w:line="240" w:lineRule="auto"/>
        <w:rPr>
          <w:rFonts w:cs="TTEEt00"/>
          <w:b/>
          <w:color w:val="FF0000"/>
          <w:sz w:val="36"/>
          <w:szCs w:val="36"/>
        </w:rPr>
      </w:pPr>
    </w:p>
    <w:p w14:paraId="45E3A0A1" w14:textId="77777777" w:rsidR="00E652DE" w:rsidRPr="009E27F2" w:rsidRDefault="00E652DE" w:rsidP="00E652DE">
      <w:pPr>
        <w:autoSpaceDE w:val="0"/>
        <w:autoSpaceDN w:val="0"/>
        <w:adjustRightInd w:val="0"/>
        <w:spacing w:after="0" w:line="240" w:lineRule="auto"/>
        <w:rPr>
          <w:rFonts w:cs="TTEEt00"/>
          <w:b/>
          <w:color w:val="FF0000"/>
          <w:sz w:val="36"/>
          <w:szCs w:val="36"/>
        </w:rPr>
      </w:pPr>
    </w:p>
    <w:p w14:paraId="7E30C0CD" w14:textId="77777777" w:rsidR="008E7425" w:rsidRDefault="008E7425" w:rsidP="008E7425">
      <w:pPr>
        <w:autoSpaceDE w:val="0"/>
        <w:autoSpaceDN w:val="0"/>
        <w:adjustRightInd w:val="0"/>
        <w:spacing w:after="0" w:line="240" w:lineRule="auto"/>
        <w:rPr>
          <w:rFonts w:cs="TTEEt00"/>
          <w:b/>
          <w:color w:val="FF0000"/>
          <w:sz w:val="36"/>
          <w:szCs w:val="36"/>
        </w:rPr>
      </w:pPr>
    </w:p>
    <w:p w14:paraId="0E1D4C20" w14:textId="2564282F" w:rsidR="001F72C1" w:rsidRPr="008E7425" w:rsidRDefault="00B502BF" w:rsidP="008E7425">
      <w:pPr>
        <w:autoSpaceDE w:val="0"/>
        <w:autoSpaceDN w:val="0"/>
        <w:adjustRightInd w:val="0"/>
        <w:spacing w:after="0" w:line="240" w:lineRule="auto"/>
        <w:jc w:val="center"/>
        <w:rPr>
          <w:rFonts w:cs="TTEEt00"/>
          <w:b/>
          <w:sz w:val="36"/>
          <w:szCs w:val="36"/>
        </w:rPr>
      </w:pPr>
      <w:r>
        <w:rPr>
          <w:rFonts w:cs="TTEEt00"/>
          <w:b/>
          <w:noProof/>
          <w:color w:val="FF0000"/>
          <w:sz w:val="36"/>
          <w:szCs w:val="36"/>
        </w:rPr>
        <w:lastRenderedPageBreak/>
        <w:drawing>
          <wp:anchor distT="0" distB="0" distL="114300" distR="114300" simplePos="0" relativeHeight="251658240" behindDoc="0" locked="0" layoutInCell="1" allowOverlap="1" wp14:anchorId="5C39B4DA" wp14:editId="58A33A26">
            <wp:simplePos x="0" y="0"/>
            <wp:positionH relativeFrom="column">
              <wp:posOffset>277826</wp:posOffset>
            </wp:positionH>
            <wp:positionV relativeFrom="paragraph">
              <wp:posOffset>398835</wp:posOffset>
            </wp:positionV>
            <wp:extent cx="5316220" cy="7616825"/>
            <wp:effectExtent l="0" t="0" r="0" b="3175"/>
            <wp:wrapSquare wrapText="bothSides"/>
            <wp:docPr id="231393327" name="Picture 1" descr="A map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93327" name="Picture 1" descr="A map of a building&#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316220" cy="7616825"/>
                    </a:xfrm>
                    <a:prstGeom prst="rect">
                      <a:avLst/>
                    </a:prstGeom>
                  </pic:spPr>
                </pic:pic>
              </a:graphicData>
            </a:graphic>
            <wp14:sizeRelH relativeFrom="margin">
              <wp14:pctWidth>0</wp14:pctWidth>
            </wp14:sizeRelH>
            <wp14:sizeRelV relativeFrom="margin">
              <wp14:pctHeight>0</wp14:pctHeight>
            </wp14:sizeRelV>
          </wp:anchor>
        </w:drawing>
      </w:r>
      <w:r w:rsidR="001F72C1" w:rsidRPr="008E7425">
        <w:rPr>
          <w:rFonts w:cs="TTEEt00"/>
          <w:b/>
          <w:sz w:val="36"/>
          <w:szCs w:val="36"/>
        </w:rPr>
        <w:t xml:space="preserve">Appendix </w:t>
      </w:r>
      <w:r w:rsidR="00F64854" w:rsidRPr="008E7425">
        <w:rPr>
          <w:rFonts w:cs="TTEEt00"/>
          <w:b/>
          <w:sz w:val="36"/>
          <w:szCs w:val="36"/>
        </w:rPr>
        <w:t>1</w:t>
      </w:r>
      <w:r w:rsidR="001F72C1" w:rsidRPr="008E7425">
        <w:rPr>
          <w:rFonts w:cs="TTEEt00"/>
          <w:b/>
          <w:sz w:val="36"/>
          <w:szCs w:val="36"/>
        </w:rPr>
        <w:t xml:space="preserve"> –</w:t>
      </w:r>
    </w:p>
    <w:p w14:paraId="44C4FD96" w14:textId="43D38A0F" w:rsidR="00C91101" w:rsidRPr="009E27F2" w:rsidRDefault="00C91101" w:rsidP="005D4849">
      <w:pPr>
        <w:autoSpaceDE w:val="0"/>
        <w:autoSpaceDN w:val="0"/>
        <w:adjustRightInd w:val="0"/>
        <w:spacing w:after="0" w:line="240" w:lineRule="auto"/>
        <w:jc w:val="center"/>
        <w:rPr>
          <w:rFonts w:cs="TTEEt00"/>
          <w:b/>
          <w:color w:val="FF0000"/>
          <w:sz w:val="36"/>
          <w:szCs w:val="36"/>
        </w:rPr>
      </w:pPr>
    </w:p>
    <w:p w14:paraId="1B10A1F8" w14:textId="40ECA83E" w:rsidR="00874B90" w:rsidRDefault="001F72C1" w:rsidP="00AC22BD">
      <w:pPr>
        <w:autoSpaceDE w:val="0"/>
        <w:autoSpaceDN w:val="0"/>
        <w:adjustRightInd w:val="0"/>
        <w:spacing w:after="0" w:line="240" w:lineRule="auto"/>
        <w:jc w:val="center"/>
        <w:rPr>
          <w:rFonts w:cs="TTEEt00"/>
          <w:b/>
          <w:color w:val="002060"/>
          <w:sz w:val="36"/>
          <w:szCs w:val="36"/>
        </w:rPr>
      </w:pPr>
      <w:r w:rsidRPr="006E75BA">
        <w:rPr>
          <w:rFonts w:cs="TTEEt00"/>
          <w:b/>
          <w:color w:val="002060"/>
          <w:sz w:val="36"/>
          <w:szCs w:val="36"/>
        </w:rPr>
        <w:lastRenderedPageBreak/>
        <w:t xml:space="preserve">Appendix </w:t>
      </w:r>
      <w:r w:rsidR="00F64854">
        <w:rPr>
          <w:rFonts w:cs="TTEEt00"/>
          <w:b/>
          <w:color w:val="002060"/>
          <w:sz w:val="36"/>
          <w:szCs w:val="36"/>
        </w:rPr>
        <w:t>2</w:t>
      </w:r>
      <w:r w:rsidRPr="006E75BA">
        <w:rPr>
          <w:rFonts w:cs="TTEEt00"/>
          <w:b/>
          <w:color w:val="002060"/>
          <w:sz w:val="36"/>
          <w:szCs w:val="36"/>
        </w:rPr>
        <w:t xml:space="preserve"> –</w:t>
      </w:r>
    </w:p>
    <w:p w14:paraId="55F5E440" w14:textId="51FF259E" w:rsidR="00AC22BD" w:rsidRDefault="00AC22BD" w:rsidP="00AC22BD">
      <w:pPr>
        <w:autoSpaceDE w:val="0"/>
        <w:autoSpaceDN w:val="0"/>
        <w:adjustRightInd w:val="0"/>
        <w:spacing w:after="0" w:line="240" w:lineRule="auto"/>
        <w:jc w:val="center"/>
        <w:rPr>
          <w:rFonts w:cs="TTEEt00"/>
          <w:b/>
          <w:color w:val="002060"/>
          <w:sz w:val="36"/>
          <w:szCs w:val="36"/>
        </w:rPr>
      </w:pPr>
      <w:r>
        <w:rPr>
          <w:rFonts w:cs="TTEEt00"/>
          <w:b/>
          <w:noProof/>
          <w:color w:val="002060"/>
          <w:sz w:val="36"/>
          <w:szCs w:val="36"/>
        </w:rPr>
        <w:drawing>
          <wp:anchor distT="0" distB="0" distL="114300" distR="114300" simplePos="0" relativeHeight="251659264" behindDoc="0" locked="0" layoutInCell="1" allowOverlap="1" wp14:anchorId="67B814D5" wp14:editId="6BA338FA">
            <wp:simplePos x="0" y="0"/>
            <wp:positionH relativeFrom="column">
              <wp:posOffset>174653</wp:posOffset>
            </wp:positionH>
            <wp:positionV relativeFrom="paragraph">
              <wp:posOffset>365760</wp:posOffset>
            </wp:positionV>
            <wp:extent cx="5416828" cy="7010760"/>
            <wp:effectExtent l="0" t="0" r="0" b="0"/>
            <wp:wrapSquare wrapText="bothSides"/>
            <wp:docPr id="1934041941" name="Picture 2"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41941" name="Picture 2" descr="A map of a neighborhoo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16828" cy="7010760"/>
                    </a:xfrm>
                    <a:prstGeom prst="rect">
                      <a:avLst/>
                    </a:prstGeom>
                  </pic:spPr>
                </pic:pic>
              </a:graphicData>
            </a:graphic>
          </wp:anchor>
        </w:drawing>
      </w:r>
    </w:p>
    <w:p w14:paraId="087AEA68" w14:textId="77777777" w:rsidR="00874B90" w:rsidRDefault="00874B90" w:rsidP="005D4849">
      <w:pPr>
        <w:autoSpaceDE w:val="0"/>
        <w:autoSpaceDN w:val="0"/>
        <w:adjustRightInd w:val="0"/>
        <w:spacing w:after="0" w:line="240" w:lineRule="auto"/>
        <w:jc w:val="center"/>
        <w:rPr>
          <w:rFonts w:cs="TTEEt00"/>
          <w:b/>
          <w:color w:val="002060"/>
          <w:sz w:val="36"/>
          <w:szCs w:val="36"/>
        </w:rPr>
      </w:pPr>
    </w:p>
    <w:p w14:paraId="22D34788" w14:textId="77777777" w:rsidR="00874B90" w:rsidRDefault="00874B90" w:rsidP="005D4849">
      <w:pPr>
        <w:autoSpaceDE w:val="0"/>
        <w:autoSpaceDN w:val="0"/>
        <w:adjustRightInd w:val="0"/>
        <w:spacing w:after="0" w:line="240" w:lineRule="auto"/>
        <w:jc w:val="center"/>
        <w:rPr>
          <w:rFonts w:cs="TTEEt00"/>
          <w:b/>
          <w:color w:val="002060"/>
          <w:sz w:val="36"/>
          <w:szCs w:val="36"/>
        </w:rPr>
      </w:pPr>
    </w:p>
    <w:p w14:paraId="73E3E04B" w14:textId="13D40030" w:rsidR="001F72C1" w:rsidRPr="00CB2252" w:rsidRDefault="001F72C1" w:rsidP="00AC22BD">
      <w:pPr>
        <w:autoSpaceDE w:val="0"/>
        <w:autoSpaceDN w:val="0"/>
        <w:adjustRightInd w:val="0"/>
        <w:spacing w:after="0" w:line="240" w:lineRule="auto"/>
        <w:jc w:val="center"/>
        <w:rPr>
          <w:rFonts w:cs="TTEEt00"/>
          <w:b/>
          <w:color w:val="000000" w:themeColor="text1"/>
          <w:sz w:val="36"/>
          <w:szCs w:val="36"/>
        </w:rPr>
      </w:pPr>
      <w:r w:rsidRPr="006E75BA">
        <w:rPr>
          <w:rFonts w:cs="TTEEt00"/>
          <w:b/>
          <w:color w:val="002060"/>
          <w:sz w:val="36"/>
          <w:szCs w:val="36"/>
        </w:rPr>
        <w:lastRenderedPageBreak/>
        <w:t xml:space="preserve">Appendix </w:t>
      </w:r>
      <w:r w:rsidR="00F64854">
        <w:rPr>
          <w:rFonts w:cs="TTEEt00"/>
          <w:b/>
          <w:color w:val="002060"/>
          <w:sz w:val="36"/>
          <w:szCs w:val="36"/>
        </w:rPr>
        <w:t>3</w:t>
      </w:r>
      <w:r w:rsidRPr="006E75BA">
        <w:rPr>
          <w:rFonts w:cs="TTEEt00"/>
          <w:b/>
          <w:color w:val="002060"/>
          <w:sz w:val="36"/>
          <w:szCs w:val="36"/>
        </w:rPr>
        <w:t xml:space="preserve"> –</w:t>
      </w:r>
    </w:p>
    <w:p w14:paraId="141046CA" w14:textId="77777777" w:rsidR="00C91101" w:rsidRPr="00CB2252" w:rsidRDefault="00C91101" w:rsidP="005D4849">
      <w:pPr>
        <w:autoSpaceDE w:val="0"/>
        <w:autoSpaceDN w:val="0"/>
        <w:adjustRightInd w:val="0"/>
        <w:spacing w:after="0" w:line="240" w:lineRule="auto"/>
        <w:jc w:val="center"/>
        <w:rPr>
          <w:rFonts w:cs="TTEEt00"/>
          <w:b/>
          <w:color w:val="000000" w:themeColor="text1"/>
          <w:sz w:val="36"/>
          <w:szCs w:val="36"/>
        </w:rPr>
      </w:pPr>
    </w:p>
    <w:p w14:paraId="59879229" w14:textId="3A936F37" w:rsidR="00C91101" w:rsidRPr="00CB2252" w:rsidRDefault="00AC22BD" w:rsidP="005D4849">
      <w:pPr>
        <w:autoSpaceDE w:val="0"/>
        <w:autoSpaceDN w:val="0"/>
        <w:adjustRightInd w:val="0"/>
        <w:spacing w:after="0" w:line="240" w:lineRule="auto"/>
        <w:jc w:val="center"/>
        <w:rPr>
          <w:rFonts w:cs="TTEEt00"/>
          <w:b/>
          <w:color w:val="000000" w:themeColor="text1"/>
          <w:sz w:val="36"/>
          <w:szCs w:val="36"/>
        </w:rPr>
      </w:pPr>
      <w:r>
        <w:rPr>
          <w:rFonts w:cs="TTEEt00"/>
          <w:b/>
          <w:noProof/>
          <w:color w:val="000000" w:themeColor="text1"/>
          <w:sz w:val="36"/>
          <w:szCs w:val="36"/>
        </w:rPr>
        <w:drawing>
          <wp:inline distT="0" distB="0" distL="0" distR="0" wp14:anchorId="451E5B9C" wp14:editId="633F50D3">
            <wp:extent cx="5462546" cy="7684359"/>
            <wp:effectExtent l="0" t="0" r="5080" b="0"/>
            <wp:docPr id="1334617315" name="Picture 3"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17315" name="Picture 3" descr="A screenshot of a map&#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466996" cy="7690619"/>
                    </a:xfrm>
                    <a:prstGeom prst="rect">
                      <a:avLst/>
                    </a:prstGeom>
                  </pic:spPr>
                </pic:pic>
              </a:graphicData>
            </a:graphic>
          </wp:inline>
        </w:drawing>
      </w:r>
    </w:p>
    <w:p w14:paraId="67282C61" w14:textId="55DF766F" w:rsidR="001F72C1" w:rsidRPr="006E75BA" w:rsidRDefault="001F72C1" w:rsidP="00514DE8">
      <w:pPr>
        <w:autoSpaceDE w:val="0"/>
        <w:autoSpaceDN w:val="0"/>
        <w:adjustRightInd w:val="0"/>
        <w:spacing w:after="0" w:line="240" w:lineRule="auto"/>
        <w:jc w:val="center"/>
        <w:rPr>
          <w:rFonts w:cs="TTEEt00"/>
          <w:b/>
          <w:color w:val="002060"/>
          <w:sz w:val="36"/>
          <w:szCs w:val="36"/>
        </w:rPr>
      </w:pPr>
      <w:r w:rsidRPr="006E75BA">
        <w:rPr>
          <w:rFonts w:cs="TTEEt00"/>
          <w:b/>
          <w:color w:val="002060"/>
          <w:sz w:val="36"/>
          <w:szCs w:val="36"/>
        </w:rPr>
        <w:lastRenderedPageBreak/>
        <w:t xml:space="preserve">Appendix </w:t>
      </w:r>
      <w:r w:rsidR="00F64854">
        <w:rPr>
          <w:rFonts w:cs="TTEEt00"/>
          <w:b/>
          <w:color w:val="002060"/>
          <w:sz w:val="36"/>
          <w:szCs w:val="36"/>
        </w:rPr>
        <w:t>4</w:t>
      </w:r>
      <w:r w:rsidRPr="006E75BA">
        <w:rPr>
          <w:rFonts w:cs="TTEEt00"/>
          <w:b/>
          <w:color w:val="002060"/>
          <w:sz w:val="36"/>
          <w:szCs w:val="36"/>
        </w:rPr>
        <w:t xml:space="preserve"> –</w:t>
      </w:r>
    </w:p>
    <w:p w14:paraId="1914CE56" w14:textId="77777777" w:rsidR="00C91101" w:rsidRPr="00CB2252" w:rsidRDefault="00C91101" w:rsidP="005D4849">
      <w:pPr>
        <w:autoSpaceDE w:val="0"/>
        <w:autoSpaceDN w:val="0"/>
        <w:adjustRightInd w:val="0"/>
        <w:spacing w:after="0" w:line="240" w:lineRule="auto"/>
        <w:jc w:val="center"/>
        <w:rPr>
          <w:rFonts w:cs="TTEEt00"/>
          <w:b/>
          <w:color w:val="000000" w:themeColor="text1"/>
          <w:sz w:val="36"/>
          <w:szCs w:val="36"/>
        </w:rPr>
      </w:pPr>
    </w:p>
    <w:p w14:paraId="01068ACB" w14:textId="77777777" w:rsidR="00C91101" w:rsidRPr="00CB2252" w:rsidRDefault="00C91101" w:rsidP="005D4849">
      <w:pPr>
        <w:autoSpaceDE w:val="0"/>
        <w:autoSpaceDN w:val="0"/>
        <w:adjustRightInd w:val="0"/>
        <w:spacing w:after="0" w:line="240" w:lineRule="auto"/>
        <w:jc w:val="center"/>
        <w:rPr>
          <w:rFonts w:cs="TTEEt00"/>
          <w:b/>
          <w:color w:val="000000" w:themeColor="text1"/>
          <w:sz w:val="36"/>
          <w:szCs w:val="36"/>
        </w:rPr>
      </w:pPr>
    </w:p>
    <w:tbl>
      <w:tblPr>
        <w:tblpPr w:leftFromText="180" w:rightFromText="180" w:vertAnchor="page" w:horzAnchor="margin" w:tblpY="2677"/>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1805"/>
        <w:gridCol w:w="1389"/>
        <w:gridCol w:w="1712"/>
        <w:gridCol w:w="1390"/>
        <w:gridCol w:w="1541"/>
      </w:tblGrid>
      <w:tr w:rsidR="00514DE8" w:rsidRPr="0065018F" w14:paraId="6CC6D74E" w14:textId="77777777" w:rsidTr="00187399">
        <w:trPr>
          <w:trHeight w:val="433"/>
        </w:trPr>
        <w:tc>
          <w:tcPr>
            <w:tcW w:w="1587" w:type="dxa"/>
            <w:shd w:val="clear" w:color="auto" w:fill="A8D08D" w:themeFill="accent6" w:themeFillTint="99"/>
          </w:tcPr>
          <w:p w14:paraId="42EEE77F" w14:textId="77777777" w:rsidR="00514DE8" w:rsidRPr="0065018F" w:rsidRDefault="00514DE8" w:rsidP="00187399">
            <w:pPr>
              <w:rPr>
                <w:rFonts w:ascii="Arial" w:hAnsi="Arial" w:cs="Arial"/>
              </w:rPr>
            </w:pPr>
            <w:r w:rsidRPr="0065018F">
              <w:rPr>
                <w:rFonts w:ascii="Arial" w:hAnsi="Arial" w:cs="Arial"/>
              </w:rPr>
              <w:t>Material</w:t>
            </w:r>
          </w:p>
        </w:tc>
        <w:tc>
          <w:tcPr>
            <w:tcW w:w="1805" w:type="dxa"/>
            <w:shd w:val="clear" w:color="auto" w:fill="A8D08D" w:themeFill="accent6" w:themeFillTint="99"/>
          </w:tcPr>
          <w:p w14:paraId="6233C57B" w14:textId="77777777" w:rsidR="00514DE8" w:rsidRPr="0065018F" w:rsidRDefault="00514DE8" w:rsidP="00187399">
            <w:pPr>
              <w:rPr>
                <w:rFonts w:ascii="Arial" w:hAnsi="Arial" w:cs="Arial"/>
              </w:rPr>
            </w:pPr>
            <w:r w:rsidRPr="0065018F">
              <w:rPr>
                <w:rFonts w:ascii="Arial" w:hAnsi="Arial" w:cs="Arial"/>
              </w:rPr>
              <w:t xml:space="preserve">Max Volume </w:t>
            </w:r>
          </w:p>
        </w:tc>
        <w:tc>
          <w:tcPr>
            <w:tcW w:w="1389" w:type="dxa"/>
            <w:shd w:val="clear" w:color="auto" w:fill="A8D08D" w:themeFill="accent6" w:themeFillTint="99"/>
          </w:tcPr>
          <w:p w14:paraId="772BF16C" w14:textId="77777777" w:rsidR="00514DE8" w:rsidRPr="0065018F" w:rsidRDefault="00514DE8" w:rsidP="00187399">
            <w:pPr>
              <w:rPr>
                <w:rFonts w:ascii="Arial" w:hAnsi="Arial" w:cs="Arial"/>
              </w:rPr>
            </w:pPr>
            <w:r w:rsidRPr="0065018F">
              <w:rPr>
                <w:rFonts w:ascii="Arial" w:hAnsi="Arial" w:cs="Arial"/>
              </w:rPr>
              <w:t xml:space="preserve">Size Of Pile or Container </w:t>
            </w:r>
          </w:p>
        </w:tc>
        <w:tc>
          <w:tcPr>
            <w:tcW w:w="1712" w:type="dxa"/>
            <w:shd w:val="clear" w:color="auto" w:fill="A8D08D" w:themeFill="accent6" w:themeFillTint="99"/>
          </w:tcPr>
          <w:p w14:paraId="6BD9B218" w14:textId="77777777" w:rsidR="00514DE8" w:rsidRPr="0065018F" w:rsidRDefault="00514DE8" w:rsidP="00187399">
            <w:pPr>
              <w:rPr>
                <w:rFonts w:ascii="Arial" w:hAnsi="Arial" w:cs="Arial"/>
              </w:rPr>
            </w:pPr>
            <w:r w:rsidRPr="0065018F">
              <w:rPr>
                <w:rFonts w:ascii="Arial" w:hAnsi="Arial" w:cs="Arial"/>
              </w:rPr>
              <w:t xml:space="preserve">Where Stored on Site </w:t>
            </w:r>
          </w:p>
        </w:tc>
        <w:tc>
          <w:tcPr>
            <w:tcW w:w="1390" w:type="dxa"/>
            <w:shd w:val="clear" w:color="auto" w:fill="A8D08D" w:themeFill="accent6" w:themeFillTint="99"/>
          </w:tcPr>
          <w:p w14:paraId="19923849" w14:textId="77777777" w:rsidR="00514DE8" w:rsidRPr="0065018F" w:rsidRDefault="00514DE8" w:rsidP="00187399">
            <w:pPr>
              <w:rPr>
                <w:rFonts w:ascii="Arial" w:hAnsi="Arial" w:cs="Arial"/>
              </w:rPr>
            </w:pPr>
            <w:r w:rsidRPr="0065018F">
              <w:rPr>
                <w:rFonts w:ascii="Arial" w:hAnsi="Arial" w:cs="Arial"/>
              </w:rPr>
              <w:t>Max Time on Site</w:t>
            </w:r>
          </w:p>
        </w:tc>
        <w:tc>
          <w:tcPr>
            <w:tcW w:w="1541" w:type="dxa"/>
            <w:shd w:val="clear" w:color="auto" w:fill="A8D08D" w:themeFill="accent6" w:themeFillTint="99"/>
          </w:tcPr>
          <w:p w14:paraId="1985FBD9" w14:textId="77777777" w:rsidR="00514DE8" w:rsidRPr="0065018F" w:rsidRDefault="00514DE8" w:rsidP="00187399">
            <w:pPr>
              <w:rPr>
                <w:rFonts w:ascii="Arial" w:hAnsi="Arial" w:cs="Arial"/>
              </w:rPr>
            </w:pPr>
            <w:r w:rsidRPr="0065018F">
              <w:rPr>
                <w:rFonts w:ascii="Arial" w:hAnsi="Arial" w:cs="Arial"/>
              </w:rPr>
              <w:t xml:space="preserve">Combustible </w:t>
            </w:r>
          </w:p>
          <w:p w14:paraId="441B7791" w14:textId="77777777" w:rsidR="00514DE8" w:rsidRPr="0065018F" w:rsidRDefault="00514DE8" w:rsidP="00187399">
            <w:pPr>
              <w:rPr>
                <w:rFonts w:ascii="Arial" w:hAnsi="Arial" w:cs="Arial"/>
              </w:rPr>
            </w:pPr>
            <w:r w:rsidRPr="0065018F">
              <w:rPr>
                <w:rFonts w:ascii="Arial" w:hAnsi="Arial" w:cs="Arial"/>
              </w:rPr>
              <w:t>Y/N</w:t>
            </w:r>
          </w:p>
        </w:tc>
      </w:tr>
      <w:tr w:rsidR="00514DE8" w:rsidRPr="0065018F" w14:paraId="1573B50D" w14:textId="77777777" w:rsidTr="00187399">
        <w:trPr>
          <w:trHeight w:val="1030"/>
        </w:trPr>
        <w:tc>
          <w:tcPr>
            <w:tcW w:w="1587" w:type="dxa"/>
          </w:tcPr>
          <w:p w14:paraId="233EBF2D" w14:textId="77777777" w:rsidR="00514DE8" w:rsidRPr="0065018F" w:rsidRDefault="00514DE8" w:rsidP="00187399">
            <w:pPr>
              <w:rPr>
                <w:rFonts w:ascii="Arial" w:hAnsi="Arial" w:cs="Arial"/>
              </w:rPr>
            </w:pPr>
            <w:r w:rsidRPr="0065018F">
              <w:rPr>
                <w:rFonts w:ascii="Arial" w:hAnsi="Arial" w:cs="Arial"/>
              </w:rPr>
              <w:t xml:space="preserve">Soil </w:t>
            </w:r>
          </w:p>
        </w:tc>
        <w:tc>
          <w:tcPr>
            <w:tcW w:w="1805" w:type="dxa"/>
          </w:tcPr>
          <w:p w14:paraId="3938F44B" w14:textId="3BF2942B" w:rsidR="00514DE8" w:rsidRPr="0065018F" w:rsidRDefault="00E202FC" w:rsidP="00187399">
            <w:pPr>
              <w:rPr>
                <w:rFonts w:ascii="Arial" w:hAnsi="Arial" w:cs="Arial"/>
              </w:rPr>
            </w:pPr>
            <w:r>
              <w:rPr>
                <w:rFonts w:ascii="Arial" w:hAnsi="Arial" w:cs="Arial"/>
              </w:rPr>
              <w:t>25m3</w:t>
            </w:r>
          </w:p>
        </w:tc>
        <w:tc>
          <w:tcPr>
            <w:tcW w:w="1389" w:type="dxa"/>
          </w:tcPr>
          <w:p w14:paraId="5900BE02" w14:textId="2C442C08" w:rsidR="00514DE8" w:rsidRPr="0065018F" w:rsidRDefault="00D11AF6" w:rsidP="00187399">
            <w:pPr>
              <w:rPr>
                <w:rFonts w:ascii="Arial" w:hAnsi="Arial" w:cs="Arial"/>
              </w:rPr>
            </w:pPr>
            <w:r>
              <w:rPr>
                <w:rFonts w:ascii="Arial" w:hAnsi="Arial" w:cs="Arial"/>
              </w:rPr>
              <w:t>Pile</w:t>
            </w:r>
          </w:p>
        </w:tc>
        <w:tc>
          <w:tcPr>
            <w:tcW w:w="1712" w:type="dxa"/>
          </w:tcPr>
          <w:p w14:paraId="0C8627A0" w14:textId="77777777" w:rsidR="00514DE8" w:rsidRPr="0065018F" w:rsidRDefault="00514DE8" w:rsidP="00187399">
            <w:pPr>
              <w:rPr>
                <w:rFonts w:ascii="Arial" w:hAnsi="Arial" w:cs="Arial"/>
              </w:rPr>
            </w:pPr>
            <w:r>
              <w:rPr>
                <w:rFonts w:ascii="Arial" w:hAnsi="Arial" w:cs="Arial"/>
              </w:rPr>
              <w:t>3</w:t>
            </w:r>
          </w:p>
        </w:tc>
        <w:tc>
          <w:tcPr>
            <w:tcW w:w="1390" w:type="dxa"/>
          </w:tcPr>
          <w:p w14:paraId="11AAD0E3" w14:textId="77777777" w:rsidR="00514DE8" w:rsidRPr="0065018F" w:rsidRDefault="00514DE8" w:rsidP="00187399">
            <w:pPr>
              <w:rPr>
                <w:rFonts w:ascii="Arial" w:hAnsi="Arial" w:cs="Arial"/>
              </w:rPr>
            </w:pPr>
            <w:r w:rsidRPr="0065018F">
              <w:rPr>
                <w:rFonts w:ascii="Arial" w:hAnsi="Arial" w:cs="Arial"/>
              </w:rPr>
              <w:t xml:space="preserve">7 Days </w:t>
            </w:r>
          </w:p>
        </w:tc>
        <w:tc>
          <w:tcPr>
            <w:tcW w:w="1541" w:type="dxa"/>
          </w:tcPr>
          <w:p w14:paraId="611C4AF0" w14:textId="77777777" w:rsidR="00514DE8" w:rsidRPr="0065018F" w:rsidRDefault="00514DE8" w:rsidP="00187399">
            <w:pPr>
              <w:rPr>
                <w:rFonts w:ascii="Arial" w:hAnsi="Arial" w:cs="Arial"/>
              </w:rPr>
            </w:pPr>
            <w:r>
              <w:rPr>
                <w:rFonts w:ascii="Arial" w:hAnsi="Arial" w:cs="Arial"/>
              </w:rPr>
              <w:t>No</w:t>
            </w:r>
          </w:p>
        </w:tc>
      </w:tr>
      <w:tr w:rsidR="00514DE8" w:rsidRPr="0065018F" w14:paraId="76A35B3D" w14:textId="77777777" w:rsidTr="00187399">
        <w:trPr>
          <w:trHeight w:val="989"/>
        </w:trPr>
        <w:tc>
          <w:tcPr>
            <w:tcW w:w="1587" w:type="dxa"/>
          </w:tcPr>
          <w:p w14:paraId="12F581BA" w14:textId="77777777" w:rsidR="00514DE8" w:rsidRPr="0065018F" w:rsidRDefault="00514DE8" w:rsidP="00187399">
            <w:pPr>
              <w:rPr>
                <w:rFonts w:ascii="Arial" w:hAnsi="Arial" w:cs="Arial"/>
              </w:rPr>
            </w:pPr>
            <w:r w:rsidRPr="0065018F">
              <w:rPr>
                <w:rFonts w:ascii="Arial" w:hAnsi="Arial" w:cs="Arial"/>
              </w:rPr>
              <w:t>General Mixed</w:t>
            </w:r>
          </w:p>
          <w:p w14:paraId="6F7E736A" w14:textId="77777777" w:rsidR="00514DE8" w:rsidRPr="0065018F" w:rsidRDefault="00514DE8" w:rsidP="00187399">
            <w:pPr>
              <w:rPr>
                <w:rFonts w:ascii="Arial" w:hAnsi="Arial" w:cs="Arial"/>
              </w:rPr>
            </w:pPr>
            <w:r w:rsidRPr="0065018F">
              <w:rPr>
                <w:rFonts w:ascii="Arial" w:hAnsi="Arial" w:cs="Arial"/>
              </w:rPr>
              <w:t xml:space="preserve">Waste  </w:t>
            </w:r>
          </w:p>
        </w:tc>
        <w:tc>
          <w:tcPr>
            <w:tcW w:w="1805" w:type="dxa"/>
          </w:tcPr>
          <w:p w14:paraId="611EA836" w14:textId="5299EAA3" w:rsidR="00514DE8" w:rsidRPr="0065018F" w:rsidRDefault="004C5669" w:rsidP="00187399">
            <w:pPr>
              <w:rPr>
                <w:rFonts w:ascii="Arial" w:hAnsi="Arial" w:cs="Arial"/>
              </w:rPr>
            </w:pPr>
            <w:r>
              <w:rPr>
                <w:rFonts w:ascii="Arial" w:hAnsi="Arial" w:cs="Arial"/>
              </w:rPr>
              <w:t>25m3</w:t>
            </w:r>
          </w:p>
        </w:tc>
        <w:tc>
          <w:tcPr>
            <w:tcW w:w="1389" w:type="dxa"/>
          </w:tcPr>
          <w:p w14:paraId="7027FF73" w14:textId="215B60F7" w:rsidR="00514DE8" w:rsidRPr="0065018F" w:rsidRDefault="006D789F" w:rsidP="00187399">
            <w:pPr>
              <w:rPr>
                <w:rFonts w:ascii="Arial" w:hAnsi="Arial" w:cs="Arial"/>
              </w:rPr>
            </w:pPr>
            <w:r>
              <w:rPr>
                <w:rFonts w:ascii="Arial" w:hAnsi="Arial" w:cs="Arial"/>
              </w:rPr>
              <w:t>Pile</w:t>
            </w:r>
          </w:p>
        </w:tc>
        <w:tc>
          <w:tcPr>
            <w:tcW w:w="1712" w:type="dxa"/>
          </w:tcPr>
          <w:p w14:paraId="497FC4D4" w14:textId="77777777" w:rsidR="00514DE8" w:rsidRDefault="00514DE8" w:rsidP="00187399">
            <w:pPr>
              <w:rPr>
                <w:rFonts w:ascii="Arial" w:hAnsi="Arial" w:cs="Arial"/>
              </w:rPr>
            </w:pPr>
            <w:r>
              <w:rPr>
                <w:rFonts w:ascii="Arial" w:hAnsi="Arial" w:cs="Arial"/>
              </w:rPr>
              <w:t>8</w:t>
            </w:r>
          </w:p>
          <w:p w14:paraId="45AEE224" w14:textId="77777777" w:rsidR="00514DE8" w:rsidRPr="0065018F" w:rsidRDefault="00514DE8" w:rsidP="00187399">
            <w:pPr>
              <w:rPr>
                <w:rFonts w:ascii="Arial" w:hAnsi="Arial" w:cs="Arial"/>
              </w:rPr>
            </w:pPr>
            <w:r>
              <w:rPr>
                <w:rFonts w:ascii="Arial" w:hAnsi="Arial" w:cs="Arial"/>
              </w:rPr>
              <w:t>7</w:t>
            </w:r>
          </w:p>
        </w:tc>
        <w:tc>
          <w:tcPr>
            <w:tcW w:w="1390" w:type="dxa"/>
          </w:tcPr>
          <w:p w14:paraId="612652D9" w14:textId="77777777" w:rsidR="00514DE8" w:rsidRPr="0065018F" w:rsidRDefault="00514DE8" w:rsidP="00187399">
            <w:pPr>
              <w:rPr>
                <w:rFonts w:ascii="Arial" w:hAnsi="Arial" w:cs="Arial"/>
              </w:rPr>
            </w:pPr>
            <w:r w:rsidRPr="0065018F">
              <w:rPr>
                <w:rFonts w:ascii="Arial" w:hAnsi="Arial" w:cs="Arial"/>
              </w:rPr>
              <w:t xml:space="preserve">5 Days </w:t>
            </w:r>
          </w:p>
        </w:tc>
        <w:tc>
          <w:tcPr>
            <w:tcW w:w="1541" w:type="dxa"/>
          </w:tcPr>
          <w:p w14:paraId="16452B85" w14:textId="77777777" w:rsidR="00514DE8" w:rsidRPr="0065018F" w:rsidRDefault="00514DE8" w:rsidP="00187399">
            <w:pPr>
              <w:rPr>
                <w:rFonts w:ascii="Arial" w:hAnsi="Arial" w:cs="Arial"/>
              </w:rPr>
            </w:pPr>
            <w:r>
              <w:rPr>
                <w:rFonts w:ascii="Arial" w:hAnsi="Arial" w:cs="Arial"/>
              </w:rPr>
              <w:t xml:space="preserve">Yes </w:t>
            </w:r>
          </w:p>
        </w:tc>
      </w:tr>
      <w:tr w:rsidR="00514DE8" w:rsidRPr="0065018F" w14:paraId="2E77AF31" w14:textId="77777777" w:rsidTr="00187399">
        <w:trPr>
          <w:trHeight w:val="1030"/>
        </w:trPr>
        <w:tc>
          <w:tcPr>
            <w:tcW w:w="1587" w:type="dxa"/>
          </w:tcPr>
          <w:p w14:paraId="73F02FC3" w14:textId="77777777" w:rsidR="00514DE8" w:rsidRPr="0065018F" w:rsidRDefault="00514DE8" w:rsidP="00187399">
            <w:pPr>
              <w:rPr>
                <w:rFonts w:ascii="Arial" w:hAnsi="Arial" w:cs="Arial"/>
              </w:rPr>
            </w:pPr>
            <w:r w:rsidRPr="0065018F">
              <w:rPr>
                <w:rFonts w:ascii="Arial" w:hAnsi="Arial" w:cs="Arial"/>
              </w:rPr>
              <w:t xml:space="preserve">Hardcore </w:t>
            </w:r>
          </w:p>
        </w:tc>
        <w:tc>
          <w:tcPr>
            <w:tcW w:w="1805" w:type="dxa"/>
          </w:tcPr>
          <w:p w14:paraId="60654EBD" w14:textId="39C1DC45" w:rsidR="00514DE8" w:rsidRPr="0065018F" w:rsidRDefault="00DE6381" w:rsidP="00187399">
            <w:pPr>
              <w:rPr>
                <w:rFonts w:ascii="Arial" w:hAnsi="Arial" w:cs="Arial"/>
              </w:rPr>
            </w:pPr>
            <w:r>
              <w:rPr>
                <w:rFonts w:ascii="Arial" w:hAnsi="Arial" w:cs="Arial"/>
              </w:rPr>
              <w:t>25m3</w:t>
            </w:r>
          </w:p>
        </w:tc>
        <w:tc>
          <w:tcPr>
            <w:tcW w:w="1389" w:type="dxa"/>
          </w:tcPr>
          <w:p w14:paraId="298A8F17" w14:textId="10F2E492" w:rsidR="00514DE8" w:rsidRPr="0065018F" w:rsidRDefault="00C95A05" w:rsidP="00187399">
            <w:pPr>
              <w:rPr>
                <w:rFonts w:ascii="Arial" w:hAnsi="Arial" w:cs="Arial"/>
              </w:rPr>
            </w:pPr>
            <w:r>
              <w:rPr>
                <w:rFonts w:ascii="Arial" w:hAnsi="Arial" w:cs="Arial"/>
              </w:rPr>
              <w:t>Pile</w:t>
            </w:r>
          </w:p>
        </w:tc>
        <w:tc>
          <w:tcPr>
            <w:tcW w:w="1712" w:type="dxa"/>
          </w:tcPr>
          <w:p w14:paraId="43A02472" w14:textId="77777777" w:rsidR="00514DE8" w:rsidRPr="0065018F" w:rsidRDefault="00514DE8" w:rsidP="00187399">
            <w:pPr>
              <w:rPr>
                <w:rFonts w:ascii="Arial" w:hAnsi="Arial" w:cs="Arial"/>
              </w:rPr>
            </w:pPr>
            <w:r>
              <w:rPr>
                <w:rFonts w:ascii="Arial" w:hAnsi="Arial" w:cs="Arial"/>
              </w:rPr>
              <w:t>3</w:t>
            </w:r>
          </w:p>
        </w:tc>
        <w:tc>
          <w:tcPr>
            <w:tcW w:w="1390" w:type="dxa"/>
          </w:tcPr>
          <w:p w14:paraId="71A30101" w14:textId="77777777" w:rsidR="00514DE8" w:rsidRPr="0065018F" w:rsidRDefault="00514DE8" w:rsidP="00187399">
            <w:pPr>
              <w:rPr>
                <w:rFonts w:ascii="Arial" w:hAnsi="Arial" w:cs="Arial"/>
              </w:rPr>
            </w:pPr>
            <w:r w:rsidRPr="0065018F">
              <w:rPr>
                <w:rFonts w:ascii="Arial" w:hAnsi="Arial" w:cs="Arial"/>
              </w:rPr>
              <w:t xml:space="preserve">7 Days </w:t>
            </w:r>
          </w:p>
        </w:tc>
        <w:tc>
          <w:tcPr>
            <w:tcW w:w="1541" w:type="dxa"/>
          </w:tcPr>
          <w:p w14:paraId="156A6A2B" w14:textId="77777777" w:rsidR="00514DE8" w:rsidRPr="0065018F" w:rsidRDefault="00514DE8" w:rsidP="00187399">
            <w:pPr>
              <w:rPr>
                <w:rFonts w:ascii="Arial" w:hAnsi="Arial" w:cs="Arial"/>
              </w:rPr>
            </w:pPr>
            <w:r>
              <w:rPr>
                <w:rFonts w:ascii="Arial" w:hAnsi="Arial" w:cs="Arial"/>
              </w:rPr>
              <w:t>No</w:t>
            </w:r>
          </w:p>
        </w:tc>
      </w:tr>
      <w:tr w:rsidR="00514DE8" w:rsidRPr="0065018F" w14:paraId="51E10573" w14:textId="77777777" w:rsidTr="00187399">
        <w:trPr>
          <w:trHeight w:val="1112"/>
        </w:trPr>
        <w:tc>
          <w:tcPr>
            <w:tcW w:w="1587" w:type="dxa"/>
          </w:tcPr>
          <w:p w14:paraId="4088ADC9" w14:textId="77777777" w:rsidR="00514DE8" w:rsidRPr="0065018F" w:rsidRDefault="00514DE8" w:rsidP="00187399">
            <w:pPr>
              <w:rPr>
                <w:rFonts w:ascii="Arial" w:hAnsi="Arial" w:cs="Arial"/>
              </w:rPr>
            </w:pPr>
            <w:r w:rsidRPr="0065018F">
              <w:rPr>
                <w:rFonts w:ascii="Arial" w:hAnsi="Arial" w:cs="Arial"/>
              </w:rPr>
              <w:t>Wood</w:t>
            </w:r>
          </w:p>
        </w:tc>
        <w:tc>
          <w:tcPr>
            <w:tcW w:w="1805" w:type="dxa"/>
          </w:tcPr>
          <w:p w14:paraId="567FE0B1" w14:textId="2E5B0A8C" w:rsidR="00514DE8" w:rsidRPr="0065018F" w:rsidRDefault="00514DE8" w:rsidP="00187399">
            <w:pPr>
              <w:rPr>
                <w:rFonts w:ascii="Arial" w:hAnsi="Arial" w:cs="Arial"/>
              </w:rPr>
            </w:pPr>
            <w:r w:rsidRPr="0065018F">
              <w:rPr>
                <w:rFonts w:ascii="Arial" w:hAnsi="Arial" w:cs="Arial"/>
              </w:rPr>
              <w:t xml:space="preserve"> </w:t>
            </w:r>
            <w:r w:rsidR="00DE6381">
              <w:rPr>
                <w:rFonts w:ascii="Arial" w:hAnsi="Arial" w:cs="Arial"/>
              </w:rPr>
              <w:t>25m3</w:t>
            </w:r>
          </w:p>
        </w:tc>
        <w:tc>
          <w:tcPr>
            <w:tcW w:w="1389" w:type="dxa"/>
          </w:tcPr>
          <w:p w14:paraId="02DBDCFE" w14:textId="3684FF6F" w:rsidR="00514DE8" w:rsidRPr="0065018F" w:rsidRDefault="008721B4" w:rsidP="00187399">
            <w:pPr>
              <w:rPr>
                <w:rFonts w:ascii="Arial" w:hAnsi="Arial" w:cs="Arial"/>
              </w:rPr>
            </w:pPr>
            <w:r>
              <w:rPr>
                <w:rFonts w:ascii="Arial" w:hAnsi="Arial" w:cs="Arial"/>
              </w:rPr>
              <w:t xml:space="preserve">40 Yard </w:t>
            </w:r>
          </w:p>
        </w:tc>
        <w:tc>
          <w:tcPr>
            <w:tcW w:w="1712" w:type="dxa"/>
          </w:tcPr>
          <w:p w14:paraId="4EC1D597" w14:textId="77777777" w:rsidR="00514DE8" w:rsidRDefault="00514DE8" w:rsidP="00187399">
            <w:pPr>
              <w:rPr>
                <w:rFonts w:ascii="Arial" w:hAnsi="Arial" w:cs="Arial"/>
              </w:rPr>
            </w:pPr>
            <w:r>
              <w:rPr>
                <w:rFonts w:ascii="Arial" w:hAnsi="Arial" w:cs="Arial"/>
              </w:rPr>
              <w:t>1</w:t>
            </w:r>
          </w:p>
          <w:p w14:paraId="47B9A4F6" w14:textId="7D2BD7DF" w:rsidR="00A22F21" w:rsidRPr="0065018F" w:rsidRDefault="00A22F21" w:rsidP="00187399">
            <w:pPr>
              <w:rPr>
                <w:rFonts w:ascii="Arial" w:hAnsi="Arial" w:cs="Arial"/>
              </w:rPr>
            </w:pPr>
            <w:r>
              <w:rPr>
                <w:rFonts w:ascii="Arial" w:hAnsi="Arial" w:cs="Arial"/>
              </w:rPr>
              <w:t>6</w:t>
            </w:r>
          </w:p>
        </w:tc>
        <w:tc>
          <w:tcPr>
            <w:tcW w:w="1390" w:type="dxa"/>
          </w:tcPr>
          <w:p w14:paraId="37FA3D0C" w14:textId="77777777" w:rsidR="00514DE8" w:rsidRPr="0065018F" w:rsidRDefault="00514DE8" w:rsidP="00187399">
            <w:pPr>
              <w:rPr>
                <w:rFonts w:ascii="Arial" w:hAnsi="Arial" w:cs="Arial"/>
              </w:rPr>
            </w:pPr>
            <w:r w:rsidRPr="0065018F">
              <w:rPr>
                <w:rFonts w:ascii="Arial" w:hAnsi="Arial" w:cs="Arial"/>
              </w:rPr>
              <w:t xml:space="preserve">5 Days </w:t>
            </w:r>
          </w:p>
        </w:tc>
        <w:tc>
          <w:tcPr>
            <w:tcW w:w="1541" w:type="dxa"/>
          </w:tcPr>
          <w:p w14:paraId="1604D160" w14:textId="77777777" w:rsidR="00514DE8" w:rsidRPr="0065018F" w:rsidRDefault="00514DE8" w:rsidP="00187399">
            <w:pPr>
              <w:rPr>
                <w:rFonts w:ascii="Arial" w:hAnsi="Arial" w:cs="Arial"/>
              </w:rPr>
            </w:pPr>
            <w:r>
              <w:rPr>
                <w:rFonts w:ascii="Arial" w:hAnsi="Arial" w:cs="Arial"/>
              </w:rPr>
              <w:t>Yes</w:t>
            </w:r>
          </w:p>
        </w:tc>
      </w:tr>
      <w:tr w:rsidR="00514DE8" w:rsidRPr="0065018F" w14:paraId="4E2523B6" w14:textId="77777777" w:rsidTr="00187399">
        <w:trPr>
          <w:trHeight w:val="1207"/>
        </w:trPr>
        <w:tc>
          <w:tcPr>
            <w:tcW w:w="1587" w:type="dxa"/>
          </w:tcPr>
          <w:p w14:paraId="409AE1BF" w14:textId="77777777" w:rsidR="00514DE8" w:rsidRPr="0065018F" w:rsidRDefault="00514DE8" w:rsidP="00187399">
            <w:pPr>
              <w:rPr>
                <w:rFonts w:ascii="Arial" w:hAnsi="Arial" w:cs="Arial"/>
              </w:rPr>
            </w:pPr>
            <w:r>
              <w:rPr>
                <w:rFonts w:ascii="Arial" w:hAnsi="Arial" w:cs="Arial"/>
              </w:rPr>
              <w:t>Card</w:t>
            </w:r>
          </w:p>
        </w:tc>
        <w:tc>
          <w:tcPr>
            <w:tcW w:w="1805" w:type="dxa"/>
          </w:tcPr>
          <w:p w14:paraId="10D3357B" w14:textId="11F3BA72" w:rsidR="00514DE8" w:rsidRPr="0065018F" w:rsidRDefault="00DE6381" w:rsidP="00187399">
            <w:pPr>
              <w:rPr>
                <w:rFonts w:ascii="Arial" w:hAnsi="Arial" w:cs="Arial"/>
              </w:rPr>
            </w:pPr>
            <w:r>
              <w:rPr>
                <w:rFonts w:ascii="Arial" w:hAnsi="Arial" w:cs="Arial"/>
              </w:rPr>
              <w:t>25m3</w:t>
            </w:r>
          </w:p>
        </w:tc>
        <w:tc>
          <w:tcPr>
            <w:tcW w:w="1389" w:type="dxa"/>
          </w:tcPr>
          <w:p w14:paraId="11B7620A" w14:textId="0779FCFB" w:rsidR="00514DE8" w:rsidRPr="0065018F" w:rsidRDefault="008721B4" w:rsidP="00187399">
            <w:pPr>
              <w:rPr>
                <w:rFonts w:ascii="Arial" w:hAnsi="Arial" w:cs="Arial"/>
              </w:rPr>
            </w:pPr>
            <w:r>
              <w:rPr>
                <w:rFonts w:ascii="Arial" w:hAnsi="Arial" w:cs="Arial"/>
              </w:rPr>
              <w:t>40 Yard</w:t>
            </w:r>
          </w:p>
        </w:tc>
        <w:tc>
          <w:tcPr>
            <w:tcW w:w="1712" w:type="dxa"/>
          </w:tcPr>
          <w:p w14:paraId="4338CF82" w14:textId="77777777" w:rsidR="00514DE8" w:rsidRPr="0065018F" w:rsidRDefault="00514DE8" w:rsidP="00187399">
            <w:pPr>
              <w:rPr>
                <w:rFonts w:ascii="Arial" w:hAnsi="Arial" w:cs="Arial"/>
              </w:rPr>
            </w:pPr>
            <w:r>
              <w:rPr>
                <w:rFonts w:ascii="Arial" w:hAnsi="Arial" w:cs="Arial"/>
              </w:rPr>
              <w:t>4</w:t>
            </w:r>
          </w:p>
        </w:tc>
        <w:tc>
          <w:tcPr>
            <w:tcW w:w="1390" w:type="dxa"/>
          </w:tcPr>
          <w:p w14:paraId="757D78B4" w14:textId="77777777" w:rsidR="00514DE8" w:rsidRPr="0065018F" w:rsidRDefault="00514DE8" w:rsidP="00187399">
            <w:pPr>
              <w:rPr>
                <w:rFonts w:ascii="Arial" w:hAnsi="Arial" w:cs="Arial"/>
              </w:rPr>
            </w:pPr>
            <w:r w:rsidRPr="0065018F">
              <w:rPr>
                <w:rFonts w:ascii="Arial" w:hAnsi="Arial" w:cs="Arial"/>
              </w:rPr>
              <w:t xml:space="preserve">5 Days </w:t>
            </w:r>
          </w:p>
        </w:tc>
        <w:tc>
          <w:tcPr>
            <w:tcW w:w="1541" w:type="dxa"/>
          </w:tcPr>
          <w:p w14:paraId="698C805B" w14:textId="77777777" w:rsidR="00514DE8" w:rsidRPr="0065018F" w:rsidRDefault="00514DE8" w:rsidP="00187399">
            <w:pPr>
              <w:rPr>
                <w:rFonts w:ascii="Arial" w:hAnsi="Arial" w:cs="Arial"/>
              </w:rPr>
            </w:pPr>
            <w:r>
              <w:rPr>
                <w:rFonts w:ascii="Arial" w:hAnsi="Arial" w:cs="Arial"/>
              </w:rPr>
              <w:t>Yes</w:t>
            </w:r>
          </w:p>
        </w:tc>
      </w:tr>
      <w:tr w:rsidR="00514DE8" w:rsidRPr="0065018F" w14:paraId="4D8122A1" w14:textId="77777777" w:rsidTr="00187399">
        <w:trPr>
          <w:trHeight w:val="1058"/>
        </w:trPr>
        <w:tc>
          <w:tcPr>
            <w:tcW w:w="1587" w:type="dxa"/>
          </w:tcPr>
          <w:p w14:paraId="01D7D23D" w14:textId="77777777" w:rsidR="00514DE8" w:rsidRPr="0065018F" w:rsidRDefault="00514DE8" w:rsidP="00187399">
            <w:pPr>
              <w:rPr>
                <w:rFonts w:ascii="Arial" w:hAnsi="Arial" w:cs="Arial"/>
              </w:rPr>
            </w:pPr>
            <w:r w:rsidRPr="0065018F">
              <w:rPr>
                <w:rFonts w:ascii="Arial" w:hAnsi="Arial" w:cs="Arial"/>
              </w:rPr>
              <w:t>Me</w:t>
            </w:r>
            <w:r>
              <w:rPr>
                <w:rFonts w:ascii="Arial" w:hAnsi="Arial" w:cs="Arial"/>
              </w:rPr>
              <w:t>tal</w:t>
            </w:r>
          </w:p>
        </w:tc>
        <w:tc>
          <w:tcPr>
            <w:tcW w:w="1805" w:type="dxa"/>
          </w:tcPr>
          <w:p w14:paraId="4FA92ED3" w14:textId="2D98A6EC" w:rsidR="00514DE8" w:rsidRPr="0065018F" w:rsidRDefault="00DE6381" w:rsidP="00187399">
            <w:pPr>
              <w:rPr>
                <w:rFonts w:ascii="Arial" w:hAnsi="Arial" w:cs="Arial"/>
              </w:rPr>
            </w:pPr>
            <w:r>
              <w:rPr>
                <w:rFonts w:ascii="Arial" w:hAnsi="Arial" w:cs="Arial"/>
              </w:rPr>
              <w:t>25m3</w:t>
            </w:r>
          </w:p>
        </w:tc>
        <w:tc>
          <w:tcPr>
            <w:tcW w:w="1389" w:type="dxa"/>
          </w:tcPr>
          <w:p w14:paraId="28762521" w14:textId="5A84866B" w:rsidR="00514DE8" w:rsidRPr="0065018F" w:rsidRDefault="008721B4" w:rsidP="00187399">
            <w:pPr>
              <w:rPr>
                <w:rFonts w:ascii="Arial" w:hAnsi="Arial" w:cs="Arial"/>
              </w:rPr>
            </w:pPr>
            <w:r>
              <w:rPr>
                <w:rFonts w:ascii="Arial" w:hAnsi="Arial" w:cs="Arial"/>
              </w:rPr>
              <w:t>40 yard</w:t>
            </w:r>
          </w:p>
        </w:tc>
        <w:tc>
          <w:tcPr>
            <w:tcW w:w="1712" w:type="dxa"/>
          </w:tcPr>
          <w:p w14:paraId="577B309D" w14:textId="77777777" w:rsidR="00514DE8" w:rsidRDefault="00514DE8" w:rsidP="00187399">
            <w:pPr>
              <w:rPr>
                <w:rFonts w:ascii="Arial" w:hAnsi="Arial" w:cs="Arial"/>
              </w:rPr>
            </w:pPr>
            <w:r>
              <w:rPr>
                <w:rFonts w:ascii="Arial" w:hAnsi="Arial" w:cs="Arial"/>
              </w:rPr>
              <w:t>5</w:t>
            </w:r>
          </w:p>
          <w:p w14:paraId="2C04D7C5" w14:textId="77777777" w:rsidR="00514DE8" w:rsidRPr="0065018F" w:rsidRDefault="00514DE8" w:rsidP="00187399">
            <w:pPr>
              <w:rPr>
                <w:rFonts w:ascii="Arial" w:hAnsi="Arial" w:cs="Arial"/>
              </w:rPr>
            </w:pPr>
            <w:r>
              <w:rPr>
                <w:rFonts w:ascii="Arial" w:hAnsi="Arial" w:cs="Arial"/>
              </w:rPr>
              <w:t>11</w:t>
            </w:r>
          </w:p>
        </w:tc>
        <w:tc>
          <w:tcPr>
            <w:tcW w:w="1390" w:type="dxa"/>
          </w:tcPr>
          <w:p w14:paraId="50D66726" w14:textId="77777777" w:rsidR="00514DE8" w:rsidRPr="0065018F" w:rsidRDefault="00514DE8" w:rsidP="00187399">
            <w:pPr>
              <w:rPr>
                <w:rFonts w:ascii="Arial" w:hAnsi="Arial" w:cs="Arial"/>
              </w:rPr>
            </w:pPr>
            <w:r w:rsidRPr="0065018F">
              <w:rPr>
                <w:rFonts w:ascii="Arial" w:hAnsi="Arial" w:cs="Arial"/>
              </w:rPr>
              <w:t xml:space="preserve">5 Days </w:t>
            </w:r>
          </w:p>
        </w:tc>
        <w:tc>
          <w:tcPr>
            <w:tcW w:w="1541" w:type="dxa"/>
          </w:tcPr>
          <w:p w14:paraId="4C3FFAB0" w14:textId="77777777" w:rsidR="00514DE8" w:rsidRPr="0065018F" w:rsidRDefault="00514DE8" w:rsidP="00187399">
            <w:pPr>
              <w:rPr>
                <w:rFonts w:ascii="Arial" w:hAnsi="Arial" w:cs="Arial"/>
              </w:rPr>
            </w:pPr>
            <w:r>
              <w:rPr>
                <w:rFonts w:ascii="Arial" w:hAnsi="Arial" w:cs="Arial"/>
              </w:rPr>
              <w:t>Yes</w:t>
            </w:r>
          </w:p>
        </w:tc>
      </w:tr>
      <w:tr w:rsidR="00514DE8" w:rsidRPr="0065018F" w14:paraId="56CC62CD" w14:textId="77777777" w:rsidTr="00187399">
        <w:trPr>
          <w:trHeight w:val="1058"/>
        </w:trPr>
        <w:tc>
          <w:tcPr>
            <w:tcW w:w="1587" w:type="dxa"/>
          </w:tcPr>
          <w:p w14:paraId="6E1A5B85" w14:textId="77777777" w:rsidR="00514DE8" w:rsidRDefault="00514DE8" w:rsidP="00187399">
            <w:pPr>
              <w:rPr>
                <w:rFonts w:ascii="Arial" w:hAnsi="Arial" w:cs="Arial"/>
              </w:rPr>
            </w:pPr>
            <w:r>
              <w:rPr>
                <w:rFonts w:ascii="Arial" w:hAnsi="Arial" w:cs="Arial"/>
              </w:rPr>
              <w:t xml:space="preserve">Fines </w:t>
            </w:r>
          </w:p>
          <w:p w14:paraId="0435DFC7" w14:textId="77777777" w:rsidR="00514DE8" w:rsidRPr="0065018F" w:rsidRDefault="00514DE8" w:rsidP="00187399">
            <w:pPr>
              <w:rPr>
                <w:rFonts w:ascii="Arial" w:hAnsi="Arial" w:cs="Arial"/>
              </w:rPr>
            </w:pPr>
            <w:r>
              <w:rPr>
                <w:rFonts w:ascii="Arial" w:hAnsi="Arial" w:cs="Arial"/>
              </w:rPr>
              <w:t>0-10 mm</w:t>
            </w:r>
          </w:p>
        </w:tc>
        <w:tc>
          <w:tcPr>
            <w:tcW w:w="1805" w:type="dxa"/>
          </w:tcPr>
          <w:p w14:paraId="21D67C7C" w14:textId="35958AAC" w:rsidR="00514DE8" w:rsidRPr="0065018F" w:rsidRDefault="001A48C0" w:rsidP="00187399">
            <w:pPr>
              <w:rPr>
                <w:rFonts w:ascii="Arial" w:hAnsi="Arial" w:cs="Arial"/>
              </w:rPr>
            </w:pPr>
            <w:r>
              <w:rPr>
                <w:rFonts w:ascii="Arial" w:hAnsi="Arial" w:cs="Arial"/>
              </w:rPr>
              <w:t>25m3</w:t>
            </w:r>
          </w:p>
        </w:tc>
        <w:tc>
          <w:tcPr>
            <w:tcW w:w="1389" w:type="dxa"/>
          </w:tcPr>
          <w:p w14:paraId="3C725473" w14:textId="7EAAE3FB" w:rsidR="00514DE8" w:rsidRPr="0065018F" w:rsidRDefault="001A48C0" w:rsidP="00187399">
            <w:pPr>
              <w:rPr>
                <w:rFonts w:ascii="Arial" w:hAnsi="Arial" w:cs="Arial"/>
              </w:rPr>
            </w:pPr>
            <w:r>
              <w:rPr>
                <w:rFonts w:ascii="Arial" w:hAnsi="Arial" w:cs="Arial"/>
              </w:rPr>
              <w:t>Pile</w:t>
            </w:r>
          </w:p>
        </w:tc>
        <w:tc>
          <w:tcPr>
            <w:tcW w:w="1712" w:type="dxa"/>
          </w:tcPr>
          <w:p w14:paraId="091E8A7C" w14:textId="77777777" w:rsidR="00514DE8" w:rsidRPr="0065018F" w:rsidRDefault="00514DE8" w:rsidP="00187399">
            <w:pPr>
              <w:rPr>
                <w:rFonts w:ascii="Arial" w:hAnsi="Arial" w:cs="Arial"/>
              </w:rPr>
            </w:pPr>
            <w:r>
              <w:rPr>
                <w:rFonts w:ascii="Arial" w:hAnsi="Arial" w:cs="Arial"/>
              </w:rPr>
              <w:t>10</w:t>
            </w:r>
          </w:p>
        </w:tc>
        <w:tc>
          <w:tcPr>
            <w:tcW w:w="1390" w:type="dxa"/>
          </w:tcPr>
          <w:p w14:paraId="73B36E31" w14:textId="77777777" w:rsidR="00514DE8" w:rsidRPr="0065018F" w:rsidRDefault="00514DE8" w:rsidP="00187399">
            <w:pPr>
              <w:rPr>
                <w:rFonts w:ascii="Arial" w:hAnsi="Arial" w:cs="Arial"/>
              </w:rPr>
            </w:pPr>
            <w:r>
              <w:rPr>
                <w:rFonts w:ascii="Arial" w:hAnsi="Arial" w:cs="Arial"/>
              </w:rPr>
              <w:t xml:space="preserve">3 days </w:t>
            </w:r>
          </w:p>
        </w:tc>
        <w:tc>
          <w:tcPr>
            <w:tcW w:w="1541" w:type="dxa"/>
          </w:tcPr>
          <w:p w14:paraId="45974204" w14:textId="77777777" w:rsidR="00514DE8" w:rsidRPr="0065018F" w:rsidRDefault="00514DE8" w:rsidP="00187399">
            <w:pPr>
              <w:rPr>
                <w:rFonts w:ascii="Arial" w:hAnsi="Arial" w:cs="Arial"/>
              </w:rPr>
            </w:pPr>
            <w:r>
              <w:rPr>
                <w:rFonts w:ascii="Arial" w:hAnsi="Arial" w:cs="Arial"/>
              </w:rPr>
              <w:t>Yes</w:t>
            </w:r>
          </w:p>
        </w:tc>
      </w:tr>
      <w:tr w:rsidR="00514DE8" w:rsidRPr="0065018F" w14:paraId="78C4E0C5" w14:textId="77777777" w:rsidTr="00187399">
        <w:trPr>
          <w:trHeight w:val="1058"/>
        </w:trPr>
        <w:tc>
          <w:tcPr>
            <w:tcW w:w="1587" w:type="dxa"/>
          </w:tcPr>
          <w:p w14:paraId="79F73A05" w14:textId="77777777" w:rsidR="00514DE8" w:rsidRDefault="00514DE8" w:rsidP="00187399">
            <w:pPr>
              <w:rPr>
                <w:rFonts w:ascii="Arial" w:hAnsi="Arial" w:cs="Arial"/>
              </w:rPr>
            </w:pPr>
            <w:r>
              <w:rPr>
                <w:rFonts w:ascii="Arial" w:hAnsi="Arial" w:cs="Arial"/>
              </w:rPr>
              <w:t xml:space="preserve">Fines </w:t>
            </w:r>
          </w:p>
          <w:p w14:paraId="1C79D312" w14:textId="77777777" w:rsidR="00514DE8" w:rsidRPr="0065018F" w:rsidRDefault="00514DE8" w:rsidP="00187399">
            <w:pPr>
              <w:rPr>
                <w:rFonts w:ascii="Arial" w:hAnsi="Arial" w:cs="Arial"/>
              </w:rPr>
            </w:pPr>
            <w:r>
              <w:rPr>
                <w:rFonts w:ascii="Arial" w:hAnsi="Arial" w:cs="Arial"/>
              </w:rPr>
              <w:t>10-40 mm</w:t>
            </w:r>
          </w:p>
        </w:tc>
        <w:tc>
          <w:tcPr>
            <w:tcW w:w="1805" w:type="dxa"/>
          </w:tcPr>
          <w:p w14:paraId="08A319C2" w14:textId="1148FD33" w:rsidR="00514DE8" w:rsidRPr="0065018F" w:rsidRDefault="001A48C0" w:rsidP="00187399">
            <w:pPr>
              <w:rPr>
                <w:rFonts w:ascii="Arial" w:hAnsi="Arial" w:cs="Arial"/>
              </w:rPr>
            </w:pPr>
            <w:r>
              <w:rPr>
                <w:rFonts w:ascii="Arial" w:hAnsi="Arial" w:cs="Arial"/>
              </w:rPr>
              <w:t>25m3</w:t>
            </w:r>
          </w:p>
        </w:tc>
        <w:tc>
          <w:tcPr>
            <w:tcW w:w="1389" w:type="dxa"/>
          </w:tcPr>
          <w:p w14:paraId="741FCE23" w14:textId="748D6D49" w:rsidR="00514DE8" w:rsidRPr="0065018F" w:rsidRDefault="001A48C0" w:rsidP="00187399">
            <w:pPr>
              <w:rPr>
                <w:rFonts w:ascii="Arial" w:hAnsi="Arial" w:cs="Arial"/>
              </w:rPr>
            </w:pPr>
            <w:r>
              <w:rPr>
                <w:rFonts w:ascii="Arial" w:hAnsi="Arial" w:cs="Arial"/>
              </w:rPr>
              <w:t>Pile</w:t>
            </w:r>
          </w:p>
        </w:tc>
        <w:tc>
          <w:tcPr>
            <w:tcW w:w="1712" w:type="dxa"/>
          </w:tcPr>
          <w:p w14:paraId="03340A6E" w14:textId="77777777" w:rsidR="00514DE8" w:rsidRPr="0065018F" w:rsidRDefault="00514DE8" w:rsidP="00187399">
            <w:pPr>
              <w:rPr>
                <w:rFonts w:ascii="Arial" w:hAnsi="Arial" w:cs="Arial"/>
              </w:rPr>
            </w:pPr>
            <w:r>
              <w:rPr>
                <w:rFonts w:ascii="Arial" w:hAnsi="Arial" w:cs="Arial"/>
              </w:rPr>
              <w:t>9</w:t>
            </w:r>
          </w:p>
        </w:tc>
        <w:tc>
          <w:tcPr>
            <w:tcW w:w="1390" w:type="dxa"/>
          </w:tcPr>
          <w:p w14:paraId="7E80DF38" w14:textId="77777777" w:rsidR="00514DE8" w:rsidRPr="0065018F" w:rsidRDefault="00514DE8" w:rsidP="00187399">
            <w:pPr>
              <w:rPr>
                <w:rFonts w:ascii="Arial" w:hAnsi="Arial" w:cs="Arial"/>
              </w:rPr>
            </w:pPr>
            <w:r>
              <w:rPr>
                <w:rFonts w:ascii="Arial" w:hAnsi="Arial" w:cs="Arial"/>
              </w:rPr>
              <w:t xml:space="preserve">3 days </w:t>
            </w:r>
          </w:p>
        </w:tc>
        <w:tc>
          <w:tcPr>
            <w:tcW w:w="1541" w:type="dxa"/>
          </w:tcPr>
          <w:p w14:paraId="31006F91" w14:textId="77777777" w:rsidR="00514DE8" w:rsidRPr="0065018F" w:rsidRDefault="00514DE8" w:rsidP="00187399">
            <w:pPr>
              <w:rPr>
                <w:rFonts w:ascii="Arial" w:hAnsi="Arial" w:cs="Arial"/>
              </w:rPr>
            </w:pPr>
            <w:r>
              <w:rPr>
                <w:rFonts w:ascii="Arial" w:hAnsi="Arial" w:cs="Arial"/>
              </w:rPr>
              <w:t>Yes</w:t>
            </w:r>
          </w:p>
        </w:tc>
      </w:tr>
      <w:tr w:rsidR="00514DE8" w:rsidRPr="0065018F" w14:paraId="08061C29" w14:textId="77777777" w:rsidTr="00187399">
        <w:trPr>
          <w:trHeight w:val="1058"/>
        </w:trPr>
        <w:tc>
          <w:tcPr>
            <w:tcW w:w="1587" w:type="dxa"/>
          </w:tcPr>
          <w:p w14:paraId="33EFD044" w14:textId="77777777" w:rsidR="00514DE8" w:rsidRDefault="00514DE8" w:rsidP="00187399">
            <w:pPr>
              <w:rPr>
                <w:rFonts w:ascii="Arial" w:hAnsi="Arial" w:cs="Arial"/>
              </w:rPr>
            </w:pPr>
            <w:r>
              <w:rPr>
                <w:rFonts w:ascii="Arial" w:hAnsi="Arial" w:cs="Arial"/>
              </w:rPr>
              <w:t>Plasterboard</w:t>
            </w:r>
          </w:p>
        </w:tc>
        <w:tc>
          <w:tcPr>
            <w:tcW w:w="1805" w:type="dxa"/>
          </w:tcPr>
          <w:p w14:paraId="12158D5C" w14:textId="36E8EAF5" w:rsidR="00514DE8" w:rsidRPr="0065018F" w:rsidRDefault="00D41C86" w:rsidP="00187399">
            <w:pPr>
              <w:rPr>
                <w:rFonts w:ascii="Arial" w:hAnsi="Arial" w:cs="Arial"/>
              </w:rPr>
            </w:pPr>
            <w:r>
              <w:rPr>
                <w:rFonts w:ascii="Arial" w:hAnsi="Arial" w:cs="Arial"/>
              </w:rPr>
              <w:t>25m3</w:t>
            </w:r>
          </w:p>
        </w:tc>
        <w:tc>
          <w:tcPr>
            <w:tcW w:w="1389" w:type="dxa"/>
          </w:tcPr>
          <w:p w14:paraId="5FDCAEED" w14:textId="25A76227" w:rsidR="00514DE8" w:rsidRPr="0065018F" w:rsidRDefault="00D41C86" w:rsidP="00187399">
            <w:pPr>
              <w:rPr>
                <w:rFonts w:ascii="Arial" w:hAnsi="Arial" w:cs="Arial"/>
              </w:rPr>
            </w:pPr>
            <w:r>
              <w:rPr>
                <w:rFonts w:ascii="Arial" w:hAnsi="Arial" w:cs="Arial"/>
              </w:rPr>
              <w:t>40 yard</w:t>
            </w:r>
          </w:p>
        </w:tc>
        <w:tc>
          <w:tcPr>
            <w:tcW w:w="1712" w:type="dxa"/>
          </w:tcPr>
          <w:p w14:paraId="302FB641" w14:textId="77777777" w:rsidR="00514DE8" w:rsidRDefault="00514DE8" w:rsidP="00187399">
            <w:pPr>
              <w:rPr>
                <w:rFonts w:ascii="Arial" w:hAnsi="Arial" w:cs="Arial"/>
              </w:rPr>
            </w:pPr>
            <w:r>
              <w:rPr>
                <w:rFonts w:ascii="Arial" w:hAnsi="Arial" w:cs="Arial"/>
              </w:rPr>
              <w:t>2</w:t>
            </w:r>
          </w:p>
        </w:tc>
        <w:tc>
          <w:tcPr>
            <w:tcW w:w="1390" w:type="dxa"/>
          </w:tcPr>
          <w:p w14:paraId="316FB4A1" w14:textId="77777777" w:rsidR="00514DE8" w:rsidRPr="0065018F" w:rsidRDefault="00514DE8" w:rsidP="00187399">
            <w:pPr>
              <w:rPr>
                <w:rFonts w:ascii="Arial" w:hAnsi="Arial" w:cs="Arial"/>
              </w:rPr>
            </w:pPr>
            <w:r>
              <w:rPr>
                <w:rFonts w:ascii="Arial" w:hAnsi="Arial" w:cs="Arial"/>
              </w:rPr>
              <w:t xml:space="preserve">5 days </w:t>
            </w:r>
          </w:p>
        </w:tc>
        <w:tc>
          <w:tcPr>
            <w:tcW w:w="1541" w:type="dxa"/>
          </w:tcPr>
          <w:p w14:paraId="2571563D" w14:textId="77777777" w:rsidR="00514DE8" w:rsidRDefault="00514DE8" w:rsidP="00187399">
            <w:pPr>
              <w:rPr>
                <w:rFonts w:ascii="Arial" w:hAnsi="Arial" w:cs="Arial"/>
              </w:rPr>
            </w:pPr>
            <w:r>
              <w:rPr>
                <w:rFonts w:ascii="Arial" w:hAnsi="Arial" w:cs="Arial"/>
              </w:rPr>
              <w:t xml:space="preserve">Yes </w:t>
            </w:r>
          </w:p>
        </w:tc>
      </w:tr>
    </w:tbl>
    <w:p w14:paraId="7807BD42" w14:textId="77777777" w:rsidR="00C91101" w:rsidRPr="00CB2252" w:rsidRDefault="00C91101" w:rsidP="005D4849">
      <w:pPr>
        <w:autoSpaceDE w:val="0"/>
        <w:autoSpaceDN w:val="0"/>
        <w:adjustRightInd w:val="0"/>
        <w:spacing w:after="0" w:line="240" w:lineRule="auto"/>
        <w:jc w:val="center"/>
        <w:rPr>
          <w:rFonts w:cs="TTEEt00"/>
          <w:b/>
          <w:color w:val="000000" w:themeColor="text1"/>
          <w:sz w:val="36"/>
          <w:szCs w:val="36"/>
        </w:rPr>
      </w:pPr>
    </w:p>
    <w:p w14:paraId="4D0A4FCA" w14:textId="77777777" w:rsidR="00C91101" w:rsidRPr="00CB2252" w:rsidRDefault="00C91101" w:rsidP="005D4849">
      <w:pPr>
        <w:autoSpaceDE w:val="0"/>
        <w:autoSpaceDN w:val="0"/>
        <w:adjustRightInd w:val="0"/>
        <w:spacing w:after="0" w:line="240" w:lineRule="auto"/>
        <w:jc w:val="center"/>
        <w:rPr>
          <w:rFonts w:cs="TTEEt00"/>
          <w:b/>
          <w:color w:val="000000" w:themeColor="text1"/>
          <w:sz w:val="36"/>
          <w:szCs w:val="36"/>
        </w:rPr>
      </w:pPr>
    </w:p>
    <w:p w14:paraId="6AEA04B2" w14:textId="77777777" w:rsidR="00C91101" w:rsidRPr="00CB2252" w:rsidRDefault="00C91101" w:rsidP="005D4849">
      <w:pPr>
        <w:autoSpaceDE w:val="0"/>
        <w:autoSpaceDN w:val="0"/>
        <w:adjustRightInd w:val="0"/>
        <w:spacing w:after="0" w:line="240" w:lineRule="auto"/>
        <w:jc w:val="center"/>
        <w:rPr>
          <w:rFonts w:cs="TTEEt00"/>
          <w:b/>
          <w:color w:val="000000" w:themeColor="text1"/>
          <w:sz w:val="36"/>
          <w:szCs w:val="36"/>
        </w:rPr>
      </w:pPr>
    </w:p>
    <w:p w14:paraId="0C77F181" w14:textId="77777777" w:rsidR="00C91101" w:rsidRPr="00CB2252" w:rsidRDefault="00C91101" w:rsidP="005D4849">
      <w:pPr>
        <w:autoSpaceDE w:val="0"/>
        <w:autoSpaceDN w:val="0"/>
        <w:adjustRightInd w:val="0"/>
        <w:spacing w:after="0" w:line="240" w:lineRule="auto"/>
        <w:jc w:val="center"/>
        <w:rPr>
          <w:rFonts w:cs="TTEEt00"/>
          <w:b/>
          <w:color w:val="000000" w:themeColor="text1"/>
          <w:sz w:val="36"/>
          <w:szCs w:val="36"/>
        </w:rPr>
      </w:pPr>
    </w:p>
    <w:p w14:paraId="5BE3A956"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7C5A8B41" w14:textId="77777777" w:rsidR="00A30BD3" w:rsidRDefault="00A30BD3" w:rsidP="005D4849">
      <w:pPr>
        <w:autoSpaceDE w:val="0"/>
        <w:autoSpaceDN w:val="0"/>
        <w:adjustRightInd w:val="0"/>
        <w:spacing w:after="0" w:line="240" w:lineRule="auto"/>
        <w:jc w:val="center"/>
        <w:rPr>
          <w:rFonts w:cs="TTEEt00"/>
          <w:b/>
          <w:color w:val="000000" w:themeColor="text1"/>
          <w:sz w:val="36"/>
          <w:szCs w:val="36"/>
        </w:rPr>
      </w:pPr>
    </w:p>
    <w:p w14:paraId="023E9ABF" w14:textId="77777777" w:rsidR="00A30BD3" w:rsidRDefault="00A30BD3" w:rsidP="005D4849">
      <w:pPr>
        <w:autoSpaceDE w:val="0"/>
        <w:autoSpaceDN w:val="0"/>
        <w:adjustRightInd w:val="0"/>
        <w:spacing w:after="0" w:line="240" w:lineRule="auto"/>
        <w:jc w:val="center"/>
        <w:rPr>
          <w:rFonts w:cs="TTEEt00"/>
          <w:b/>
          <w:color w:val="000000" w:themeColor="text1"/>
          <w:sz w:val="36"/>
          <w:szCs w:val="36"/>
        </w:rPr>
      </w:pPr>
    </w:p>
    <w:p w14:paraId="793BE63A" w14:textId="77777777" w:rsidR="00A30BD3" w:rsidRDefault="00A30BD3" w:rsidP="005D4849">
      <w:pPr>
        <w:autoSpaceDE w:val="0"/>
        <w:autoSpaceDN w:val="0"/>
        <w:adjustRightInd w:val="0"/>
        <w:spacing w:after="0" w:line="240" w:lineRule="auto"/>
        <w:jc w:val="center"/>
        <w:rPr>
          <w:rFonts w:cs="TTEEt00"/>
          <w:b/>
          <w:color w:val="000000" w:themeColor="text1"/>
          <w:sz w:val="36"/>
          <w:szCs w:val="36"/>
        </w:rPr>
      </w:pPr>
    </w:p>
    <w:p w14:paraId="2D64AE8F" w14:textId="77777777" w:rsidR="00A30BD3" w:rsidRDefault="00A30BD3" w:rsidP="005D4849">
      <w:pPr>
        <w:autoSpaceDE w:val="0"/>
        <w:autoSpaceDN w:val="0"/>
        <w:adjustRightInd w:val="0"/>
        <w:spacing w:after="0" w:line="240" w:lineRule="auto"/>
        <w:jc w:val="center"/>
        <w:rPr>
          <w:rFonts w:cs="TTEEt00"/>
          <w:b/>
          <w:color w:val="000000" w:themeColor="text1"/>
          <w:sz w:val="36"/>
          <w:szCs w:val="36"/>
        </w:rPr>
      </w:pPr>
    </w:p>
    <w:p w14:paraId="52DA5789" w14:textId="77777777" w:rsidR="00A30BD3" w:rsidRDefault="00A30BD3" w:rsidP="005D4849">
      <w:pPr>
        <w:autoSpaceDE w:val="0"/>
        <w:autoSpaceDN w:val="0"/>
        <w:adjustRightInd w:val="0"/>
        <w:spacing w:after="0" w:line="240" w:lineRule="auto"/>
        <w:jc w:val="center"/>
        <w:rPr>
          <w:rFonts w:cs="TTEEt00"/>
          <w:b/>
          <w:color w:val="000000" w:themeColor="text1"/>
          <w:sz w:val="36"/>
          <w:szCs w:val="36"/>
        </w:rPr>
      </w:pPr>
    </w:p>
    <w:p w14:paraId="13BE1990" w14:textId="77777777" w:rsidR="00A30BD3" w:rsidRDefault="00A30BD3" w:rsidP="005D4849">
      <w:pPr>
        <w:autoSpaceDE w:val="0"/>
        <w:autoSpaceDN w:val="0"/>
        <w:adjustRightInd w:val="0"/>
        <w:spacing w:after="0" w:line="240" w:lineRule="auto"/>
        <w:jc w:val="center"/>
        <w:rPr>
          <w:rFonts w:cs="TTEEt00"/>
          <w:b/>
          <w:color w:val="000000" w:themeColor="text1"/>
          <w:sz w:val="36"/>
          <w:szCs w:val="36"/>
        </w:rPr>
      </w:pPr>
    </w:p>
    <w:p w14:paraId="0CF3A227" w14:textId="77777777" w:rsidR="00A30BD3" w:rsidRDefault="00A30BD3" w:rsidP="005D4849">
      <w:pPr>
        <w:autoSpaceDE w:val="0"/>
        <w:autoSpaceDN w:val="0"/>
        <w:adjustRightInd w:val="0"/>
        <w:spacing w:after="0" w:line="240" w:lineRule="auto"/>
        <w:jc w:val="center"/>
        <w:rPr>
          <w:rFonts w:cs="TTEEt00"/>
          <w:b/>
          <w:color w:val="000000" w:themeColor="text1"/>
          <w:sz w:val="36"/>
          <w:szCs w:val="36"/>
        </w:rPr>
      </w:pPr>
    </w:p>
    <w:p w14:paraId="1AC6ECD7" w14:textId="77777777" w:rsidR="00A30BD3" w:rsidRDefault="00A30BD3" w:rsidP="005D4849">
      <w:pPr>
        <w:autoSpaceDE w:val="0"/>
        <w:autoSpaceDN w:val="0"/>
        <w:adjustRightInd w:val="0"/>
        <w:spacing w:after="0" w:line="240" w:lineRule="auto"/>
        <w:jc w:val="center"/>
        <w:rPr>
          <w:rFonts w:cs="TTEEt00"/>
          <w:b/>
          <w:color w:val="000000" w:themeColor="text1"/>
          <w:sz w:val="36"/>
          <w:szCs w:val="36"/>
        </w:rPr>
      </w:pPr>
    </w:p>
    <w:p w14:paraId="1B155890" w14:textId="77777777" w:rsidR="00A30BD3" w:rsidRPr="00CB2252" w:rsidRDefault="00A30BD3" w:rsidP="005D4849">
      <w:pPr>
        <w:autoSpaceDE w:val="0"/>
        <w:autoSpaceDN w:val="0"/>
        <w:adjustRightInd w:val="0"/>
        <w:spacing w:after="0" w:line="240" w:lineRule="auto"/>
        <w:jc w:val="center"/>
        <w:rPr>
          <w:rFonts w:cs="TTEEt00"/>
          <w:b/>
          <w:color w:val="000000" w:themeColor="text1"/>
          <w:sz w:val="36"/>
          <w:szCs w:val="36"/>
        </w:rPr>
      </w:pPr>
    </w:p>
    <w:p w14:paraId="0DBB89AC" w14:textId="77777777" w:rsidR="008E7425" w:rsidRDefault="008E7425" w:rsidP="00F64854">
      <w:pPr>
        <w:autoSpaceDE w:val="0"/>
        <w:autoSpaceDN w:val="0"/>
        <w:adjustRightInd w:val="0"/>
        <w:spacing w:after="0" w:line="240" w:lineRule="auto"/>
        <w:jc w:val="center"/>
        <w:rPr>
          <w:rFonts w:cs="TTEEt00"/>
          <w:b/>
          <w:color w:val="000000" w:themeColor="text1"/>
          <w:sz w:val="36"/>
          <w:szCs w:val="36"/>
        </w:rPr>
      </w:pPr>
    </w:p>
    <w:p w14:paraId="04B4BAA6" w14:textId="5874A3C4" w:rsidR="001F72C1" w:rsidRPr="006E75BA" w:rsidRDefault="001F72C1" w:rsidP="00F64854">
      <w:pPr>
        <w:autoSpaceDE w:val="0"/>
        <w:autoSpaceDN w:val="0"/>
        <w:adjustRightInd w:val="0"/>
        <w:spacing w:after="0" w:line="240" w:lineRule="auto"/>
        <w:jc w:val="center"/>
        <w:rPr>
          <w:rFonts w:cs="TTEEt00"/>
          <w:b/>
          <w:color w:val="002060"/>
          <w:sz w:val="36"/>
          <w:szCs w:val="36"/>
        </w:rPr>
      </w:pPr>
      <w:r w:rsidRPr="006E75BA">
        <w:rPr>
          <w:rFonts w:cs="TTEEt00"/>
          <w:b/>
          <w:color w:val="002060"/>
          <w:sz w:val="36"/>
          <w:szCs w:val="36"/>
        </w:rPr>
        <w:t xml:space="preserve">Appendix </w:t>
      </w:r>
      <w:r w:rsidR="00F64854">
        <w:rPr>
          <w:rFonts w:cs="TTEEt00"/>
          <w:b/>
          <w:color w:val="002060"/>
          <w:sz w:val="36"/>
          <w:szCs w:val="36"/>
        </w:rPr>
        <w:t>5 -</w:t>
      </w:r>
    </w:p>
    <w:p w14:paraId="18D90BB0"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38E5C6F9"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79D319E1"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10CF1394"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6506E138"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617FA958"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37593174"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5066485F"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547256F4"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33E13F0C"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201E2C9B"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1EB51424"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5C3A96F5"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6F5A22F6"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38997D0C"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1FF6B34A"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44B0EFC8"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34081885"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34CE4B0C" w14:textId="77777777" w:rsidR="002D4F0E" w:rsidRDefault="002D4F0E" w:rsidP="002D4F0E">
      <w:pPr>
        <w:autoSpaceDE w:val="0"/>
        <w:autoSpaceDN w:val="0"/>
        <w:adjustRightInd w:val="0"/>
        <w:spacing w:after="0" w:line="240" w:lineRule="auto"/>
        <w:jc w:val="center"/>
        <w:rPr>
          <w:rFonts w:cs="TTEEt00"/>
          <w:b/>
          <w:color w:val="000000" w:themeColor="text1"/>
          <w:sz w:val="36"/>
          <w:szCs w:val="36"/>
        </w:rPr>
      </w:pPr>
    </w:p>
    <w:p w14:paraId="54F5409A" w14:textId="77777777" w:rsidR="002D4F0E" w:rsidRDefault="002D4F0E" w:rsidP="002D4F0E">
      <w:pPr>
        <w:autoSpaceDE w:val="0"/>
        <w:autoSpaceDN w:val="0"/>
        <w:adjustRightInd w:val="0"/>
        <w:spacing w:after="0" w:line="240" w:lineRule="auto"/>
        <w:jc w:val="center"/>
        <w:rPr>
          <w:rFonts w:cs="TTEEt00"/>
          <w:b/>
          <w:color w:val="000000" w:themeColor="text1"/>
          <w:sz w:val="36"/>
          <w:szCs w:val="36"/>
        </w:rPr>
      </w:pPr>
    </w:p>
    <w:p w14:paraId="542387F0" w14:textId="77777777" w:rsidR="002D4F0E" w:rsidRDefault="002D4F0E" w:rsidP="002D4F0E">
      <w:pPr>
        <w:autoSpaceDE w:val="0"/>
        <w:autoSpaceDN w:val="0"/>
        <w:adjustRightInd w:val="0"/>
        <w:spacing w:after="0" w:line="240" w:lineRule="auto"/>
        <w:jc w:val="center"/>
        <w:rPr>
          <w:rFonts w:cs="TTEEt00"/>
          <w:b/>
          <w:color w:val="000000" w:themeColor="text1"/>
          <w:sz w:val="36"/>
          <w:szCs w:val="36"/>
        </w:rPr>
      </w:pPr>
    </w:p>
    <w:p w14:paraId="3E17ED73" w14:textId="77777777" w:rsidR="002D4F0E" w:rsidRDefault="002D4F0E" w:rsidP="002D4F0E">
      <w:pPr>
        <w:autoSpaceDE w:val="0"/>
        <w:autoSpaceDN w:val="0"/>
        <w:adjustRightInd w:val="0"/>
        <w:spacing w:after="0" w:line="240" w:lineRule="auto"/>
        <w:jc w:val="center"/>
        <w:rPr>
          <w:rFonts w:cs="TTEEt00"/>
          <w:b/>
          <w:color w:val="000000" w:themeColor="text1"/>
          <w:sz w:val="36"/>
          <w:szCs w:val="36"/>
        </w:rPr>
      </w:pPr>
    </w:p>
    <w:p w14:paraId="28150A8A" w14:textId="77777777" w:rsidR="002D4F0E" w:rsidRDefault="002D4F0E" w:rsidP="002D4F0E">
      <w:pPr>
        <w:autoSpaceDE w:val="0"/>
        <w:autoSpaceDN w:val="0"/>
        <w:adjustRightInd w:val="0"/>
        <w:spacing w:after="0" w:line="240" w:lineRule="auto"/>
        <w:jc w:val="center"/>
        <w:rPr>
          <w:rFonts w:cs="TTEEt00"/>
          <w:b/>
          <w:color w:val="000000" w:themeColor="text1"/>
          <w:sz w:val="36"/>
          <w:szCs w:val="36"/>
        </w:rPr>
      </w:pPr>
    </w:p>
    <w:p w14:paraId="66489306" w14:textId="77777777" w:rsidR="002D4F0E" w:rsidRDefault="002D4F0E" w:rsidP="002D4F0E">
      <w:pPr>
        <w:autoSpaceDE w:val="0"/>
        <w:autoSpaceDN w:val="0"/>
        <w:adjustRightInd w:val="0"/>
        <w:spacing w:after="0" w:line="240" w:lineRule="auto"/>
        <w:jc w:val="center"/>
        <w:rPr>
          <w:rFonts w:cs="TTEEt00"/>
          <w:b/>
          <w:color w:val="000000" w:themeColor="text1"/>
          <w:sz w:val="36"/>
          <w:szCs w:val="36"/>
        </w:rPr>
      </w:pPr>
    </w:p>
    <w:p w14:paraId="0F10C2D0" w14:textId="77777777" w:rsidR="002D4F0E" w:rsidRDefault="002D4F0E" w:rsidP="002D4F0E">
      <w:pPr>
        <w:autoSpaceDE w:val="0"/>
        <w:autoSpaceDN w:val="0"/>
        <w:adjustRightInd w:val="0"/>
        <w:spacing w:after="0" w:line="240" w:lineRule="auto"/>
        <w:jc w:val="center"/>
        <w:rPr>
          <w:rFonts w:cs="TTEEt00"/>
          <w:b/>
          <w:color w:val="000000" w:themeColor="text1"/>
          <w:sz w:val="36"/>
          <w:szCs w:val="36"/>
        </w:rPr>
      </w:pPr>
    </w:p>
    <w:p w14:paraId="6EEDA121" w14:textId="77777777" w:rsidR="002D4F0E" w:rsidRDefault="002D4F0E" w:rsidP="002D4F0E">
      <w:pPr>
        <w:autoSpaceDE w:val="0"/>
        <w:autoSpaceDN w:val="0"/>
        <w:adjustRightInd w:val="0"/>
        <w:spacing w:after="0" w:line="240" w:lineRule="auto"/>
        <w:jc w:val="center"/>
        <w:rPr>
          <w:rFonts w:cs="TTEEt00"/>
          <w:b/>
          <w:color w:val="000000" w:themeColor="text1"/>
          <w:sz w:val="36"/>
          <w:szCs w:val="36"/>
        </w:rPr>
      </w:pPr>
    </w:p>
    <w:p w14:paraId="402F50FB" w14:textId="77777777" w:rsidR="002D4F0E" w:rsidRDefault="002D4F0E" w:rsidP="002D4F0E">
      <w:pPr>
        <w:autoSpaceDE w:val="0"/>
        <w:autoSpaceDN w:val="0"/>
        <w:adjustRightInd w:val="0"/>
        <w:spacing w:after="0" w:line="240" w:lineRule="auto"/>
        <w:jc w:val="center"/>
        <w:rPr>
          <w:rFonts w:cs="TTEEt00"/>
          <w:b/>
          <w:color w:val="000000" w:themeColor="text1"/>
          <w:sz w:val="36"/>
          <w:szCs w:val="36"/>
        </w:rPr>
      </w:pPr>
    </w:p>
    <w:p w14:paraId="7E149968" w14:textId="77777777" w:rsidR="002D4F0E" w:rsidRDefault="002D4F0E" w:rsidP="002D4F0E">
      <w:pPr>
        <w:autoSpaceDE w:val="0"/>
        <w:autoSpaceDN w:val="0"/>
        <w:adjustRightInd w:val="0"/>
        <w:spacing w:after="0" w:line="240" w:lineRule="auto"/>
        <w:jc w:val="center"/>
        <w:rPr>
          <w:rFonts w:cs="TTEEt00"/>
          <w:b/>
          <w:color w:val="000000" w:themeColor="text1"/>
          <w:sz w:val="36"/>
          <w:szCs w:val="36"/>
        </w:rPr>
      </w:pPr>
    </w:p>
    <w:p w14:paraId="20FE1B1F" w14:textId="77777777" w:rsidR="008E7425" w:rsidRDefault="008E7425" w:rsidP="002D4F0E">
      <w:pPr>
        <w:autoSpaceDE w:val="0"/>
        <w:autoSpaceDN w:val="0"/>
        <w:adjustRightInd w:val="0"/>
        <w:spacing w:after="0" w:line="240" w:lineRule="auto"/>
        <w:jc w:val="center"/>
        <w:rPr>
          <w:rFonts w:cs="TTEEt00"/>
          <w:b/>
          <w:color w:val="002060"/>
          <w:sz w:val="36"/>
          <w:szCs w:val="36"/>
        </w:rPr>
      </w:pPr>
    </w:p>
    <w:p w14:paraId="0C0F59A8" w14:textId="6E9D3B70" w:rsidR="002D4F0E" w:rsidRPr="006E75BA" w:rsidRDefault="002D4F0E" w:rsidP="002D4F0E">
      <w:pPr>
        <w:autoSpaceDE w:val="0"/>
        <w:autoSpaceDN w:val="0"/>
        <w:adjustRightInd w:val="0"/>
        <w:spacing w:after="0" w:line="240" w:lineRule="auto"/>
        <w:jc w:val="center"/>
        <w:rPr>
          <w:rFonts w:cs="TTEEt00"/>
          <w:b/>
          <w:color w:val="002060"/>
          <w:sz w:val="36"/>
          <w:szCs w:val="36"/>
        </w:rPr>
      </w:pPr>
      <w:r w:rsidRPr="006E75BA">
        <w:rPr>
          <w:rFonts w:cs="TTEEt00"/>
          <w:b/>
          <w:color w:val="002060"/>
          <w:sz w:val="36"/>
          <w:szCs w:val="36"/>
        </w:rPr>
        <w:t xml:space="preserve">Appendix </w:t>
      </w:r>
      <w:r w:rsidR="00F64854">
        <w:rPr>
          <w:rFonts w:cs="TTEEt00"/>
          <w:b/>
          <w:color w:val="002060"/>
          <w:sz w:val="36"/>
          <w:szCs w:val="36"/>
        </w:rPr>
        <w:t>6</w:t>
      </w:r>
      <w:r w:rsidRPr="006E75BA">
        <w:rPr>
          <w:rFonts w:cs="TTEEt00"/>
          <w:b/>
          <w:color w:val="002060"/>
          <w:sz w:val="36"/>
          <w:szCs w:val="36"/>
        </w:rPr>
        <w:t xml:space="preserve"> – </w:t>
      </w:r>
    </w:p>
    <w:p w14:paraId="0C267997"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7007BB7E"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6159580C"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2D6D2B0F"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00F737A7"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5EA82EAB"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7C5BCF8D"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643AAC61" w14:textId="77777777" w:rsidR="00C91101" w:rsidRDefault="00C91101" w:rsidP="005D4849">
      <w:pPr>
        <w:autoSpaceDE w:val="0"/>
        <w:autoSpaceDN w:val="0"/>
        <w:adjustRightInd w:val="0"/>
        <w:spacing w:after="0" w:line="240" w:lineRule="auto"/>
        <w:jc w:val="center"/>
        <w:rPr>
          <w:rFonts w:cs="TTEEt00"/>
          <w:b/>
          <w:color w:val="000000" w:themeColor="text1"/>
          <w:sz w:val="36"/>
          <w:szCs w:val="36"/>
        </w:rPr>
      </w:pPr>
    </w:p>
    <w:p w14:paraId="5AB9B3C9" w14:textId="77777777" w:rsidR="002D4F0E" w:rsidRDefault="002D4F0E" w:rsidP="00A30BD3">
      <w:pPr>
        <w:autoSpaceDE w:val="0"/>
        <w:autoSpaceDN w:val="0"/>
        <w:adjustRightInd w:val="0"/>
        <w:spacing w:after="0" w:line="240" w:lineRule="auto"/>
        <w:rPr>
          <w:rFonts w:cs="TTEEt00"/>
          <w:b/>
          <w:color w:val="000000" w:themeColor="text1"/>
          <w:sz w:val="36"/>
          <w:szCs w:val="36"/>
        </w:rPr>
      </w:pPr>
    </w:p>
    <w:p w14:paraId="635BF5E5" w14:textId="77777777" w:rsidR="00730434" w:rsidRDefault="00730434" w:rsidP="00A30BD3">
      <w:pPr>
        <w:autoSpaceDE w:val="0"/>
        <w:autoSpaceDN w:val="0"/>
        <w:adjustRightInd w:val="0"/>
        <w:spacing w:after="0" w:line="240" w:lineRule="auto"/>
        <w:rPr>
          <w:rFonts w:cs="TTEEt00"/>
          <w:b/>
          <w:color w:val="000000" w:themeColor="text1"/>
          <w:sz w:val="36"/>
          <w:szCs w:val="36"/>
        </w:rPr>
      </w:pPr>
    </w:p>
    <w:p w14:paraId="2FAC694D" w14:textId="77777777" w:rsidR="00730434" w:rsidRDefault="00730434" w:rsidP="00A30BD3">
      <w:pPr>
        <w:autoSpaceDE w:val="0"/>
        <w:autoSpaceDN w:val="0"/>
        <w:adjustRightInd w:val="0"/>
        <w:spacing w:after="0" w:line="240" w:lineRule="auto"/>
        <w:rPr>
          <w:rFonts w:cs="TTEEt00"/>
          <w:b/>
          <w:color w:val="000000" w:themeColor="text1"/>
          <w:sz w:val="36"/>
          <w:szCs w:val="36"/>
        </w:rPr>
      </w:pPr>
    </w:p>
    <w:p w14:paraId="1E9DBC42" w14:textId="77777777" w:rsidR="00730434" w:rsidRDefault="00730434" w:rsidP="00A30BD3">
      <w:pPr>
        <w:autoSpaceDE w:val="0"/>
        <w:autoSpaceDN w:val="0"/>
        <w:adjustRightInd w:val="0"/>
        <w:spacing w:after="0" w:line="240" w:lineRule="auto"/>
        <w:rPr>
          <w:rFonts w:cs="TTEEt00"/>
          <w:b/>
          <w:color w:val="000000" w:themeColor="text1"/>
          <w:sz w:val="36"/>
          <w:szCs w:val="36"/>
        </w:rPr>
      </w:pPr>
    </w:p>
    <w:p w14:paraId="0F02A393" w14:textId="77777777" w:rsidR="00730434" w:rsidRDefault="00730434" w:rsidP="00A30BD3">
      <w:pPr>
        <w:autoSpaceDE w:val="0"/>
        <w:autoSpaceDN w:val="0"/>
        <w:adjustRightInd w:val="0"/>
        <w:spacing w:after="0" w:line="240" w:lineRule="auto"/>
        <w:rPr>
          <w:rFonts w:cs="TTEEt00"/>
          <w:b/>
          <w:color w:val="000000" w:themeColor="text1"/>
          <w:sz w:val="36"/>
          <w:szCs w:val="36"/>
        </w:rPr>
      </w:pPr>
    </w:p>
    <w:p w14:paraId="76A8D838" w14:textId="77777777" w:rsidR="00730434" w:rsidRDefault="00730434" w:rsidP="00A30BD3">
      <w:pPr>
        <w:autoSpaceDE w:val="0"/>
        <w:autoSpaceDN w:val="0"/>
        <w:adjustRightInd w:val="0"/>
        <w:spacing w:after="0" w:line="240" w:lineRule="auto"/>
        <w:rPr>
          <w:rFonts w:cs="TTEEt00"/>
          <w:b/>
          <w:color w:val="000000" w:themeColor="text1"/>
          <w:sz w:val="36"/>
          <w:szCs w:val="36"/>
        </w:rPr>
      </w:pPr>
    </w:p>
    <w:p w14:paraId="15DD5A3C" w14:textId="77777777" w:rsidR="00730434" w:rsidRDefault="00730434" w:rsidP="00A30BD3">
      <w:pPr>
        <w:autoSpaceDE w:val="0"/>
        <w:autoSpaceDN w:val="0"/>
        <w:adjustRightInd w:val="0"/>
        <w:spacing w:after="0" w:line="240" w:lineRule="auto"/>
        <w:rPr>
          <w:rFonts w:cs="TTEEt00"/>
          <w:b/>
          <w:color w:val="000000" w:themeColor="text1"/>
          <w:sz w:val="36"/>
          <w:szCs w:val="36"/>
        </w:rPr>
      </w:pPr>
    </w:p>
    <w:p w14:paraId="670EDF81" w14:textId="77777777" w:rsidR="00730434" w:rsidRDefault="00730434" w:rsidP="00A30BD3">
      <w:pPr>
        <w:autoSpaceDE w:val="0"/>
        <w:autoSpaceDN w:val="0"/>
        <w:adjustRightInd w:val="0"/>
        <w:spacing w:after="0" w:line="240" w:lineRule="auto"/>
        <w:rPr>
          <w:rFonts w:cs="TTEEt00"/>
          <w:b/>
          <w:color w:val="000000" w:themeColor="text1"/>
          <w:sz w:val="36"/>
          <w:szCs w:val="36"/>
        </w:rPr>
      </w:pPr>
    </w:p>
    <w:p w14:paraId="05EAD650" w14:textId="77777777" w:rsidR="00730434" w:rsidRDefault="00730434" w:rsidP="00A30BD3">
      <w:pPr>
        <w:autoSpaceDE w:val="0"/>
        <w:autoSpaceDN w:val="0"/>
        <w:adjustRightInd w:val="0"/>
        <w:spacing w:after="0" w:line="240" w:lineRule="auto"/>
        <w:rPr>
          <w:rFonts w:cs="TTEEt00"/>
          <w:b/>
          <w:color w:val="000000" w:themeColor="text1"/>
          <w:sz w:val="36"/>
          <w:szCs w:val="36"/>
        </w:rPr>
      </w:pPr>
    </w:p>
    <w:p w14:paraId="4C51990A" w14:textId="77777777" w:rsidR="00730434" w:rsidRDefault="00730434" w:rsidP="00A30BD3">
      <w:pPr>
        <w:autoSpaceDE w:val="0"/>
        <w:autoSpaceDN w:val="0"/>
        <w:adjustRightInd w:val="0"/>
        <w:spacing w:after="0" w:line="240" w:lineRule="auto"/>
        <w:rPr>
          <w:rFonts w:cs="TTEEt00"/>
          <w:b/>
          <w:color w:val="000000" w:themeColor="text1"/>
          <w:sz w:val="36"/>
          <w:szCs w:val="36"/>
        </w:rPr>
      </w:pPr>
    </w:p>
    <w:p w14:paraId="3ED5F257" w14:textId="77777777" w:rsidR="002D4F0E" w:rsidRDefault="002D4F0E" w:rsidP="005D4849">
      <w:pPr>
        <w:autoSpaceDE w:val="0"/>
        <w:autoSpaceDN w:val="0"/>
        <w:adjustRightInd w:val="0"/>
        <w:spacing w:after="0" w:line="240" w:lineRule="auto"/>
        <w:jc w:val="center"/>
        <w:rPr>
          <w:rFonts w:cs="TTEEt00"/>
          <w:b/>
          <w:color w:val="000000" w:themeColor="text1"/>
          <w:sz w:val="36"/>
          <w:szCs w:val="36"/>
        </w:rPr>
      </w:pPr>
    </w:p>
    <w:p w14:paraId="119D467E" w14:textId="2667F0CB" w:rsidR="00D44E57" w:rsidRDefault="00D44E57" w:rsidP="001C0702">
      <w:pPr>
        <w:spacing w:after="0" w:line="240" w:lineRule="auto"/>
        <w:jc w:val="both"/>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0827D1" w14:paraId="3B229E52" w14:textId="77777777" w:rsidTr="000827D1">
        <w:tc>
          <w:tcPr>
            <w:tcW w:w="3005" w:type="dxa"/>
          </w:tcPr>
          <w:p w14:paraId="0BA8B525" w14:textId="0C71402C" w:rsidR="000827D1" w:rsidRDefault="000827D1" w:rsidP="001C0702">
            <w:pPr>
              <w:jc w:val="both"/>
              <w:rPr>
                <w:rFonts w:cstheme="minorHAnsi"/>
              </w:rPr>
            </w:pPr>
          </w:p>
        </w:tc>
        <w:tc>
          <w:tcPr>
            <w:tcW w:w="3005" w:type="dxa"/>
          </w:tcPr>
          <w:p w14:paraId="6239F86C" w14:textId="7F07D7DA" w:rsidR="000827D1" w:rsidRDefault="000827D1" w:rsidP="001C0702">
            <w:pPr>
              <w:jc w:val="both"/>
              <w:rPr>
                <w:rFonts w:cstheme="minorHAnsi"/>
              </w:rPr>
            </w:pPr>
          </w:p>
        </w:tc>
        <w:tc>
          <w:tcPr>
            <w:tcW w:w="3006" w:type="dxa"/>
          </w:tcPr>
          <w:p w14:paraId="64FC38F9" w14:textId="5319C585" w:rsidR="000827D1" w:rsidRDefault="000827D1" w:rsidP="001C0702">
            <w:pPr>
              <w:jc w:val="both"/>
              <w:rPr>
                <w:rFonts w:cstheme="minorHAnsi"/>
              </w:rPr>
            </w:pPr>
          </w:p>
        </w:tc>
      </w:tr>
    </w:tbl>
    <w:p w14:paraId="1DF6331D" w14:textId="321C882F" w:rsidR="0051407E" w:rsidRDefault="0051407E" w:rsidP="00D96B01">
      <w:pPr>
        <w:spacing w:before="158"/>
        <w:ind w:right="1313"/>
        <w:rPr>
          <w:sz w:val="21"/>
        </w:rPr>
      </w:pPr>
      <w:r>
        <w:rPr>
          <w:sz w:val="44"/>
          <w:lang w:val="fr-FR"/>
        </w:rPr>
        <w:t xml:space="preserve">                </w:t>
      </w:r>
    </w:p>
    <w:p w14:paraId="1931B033" w14:textId="400CF7F2" w:rsidR="004D409C" w:rsidRDefault="004D409C" w:rsidP="004D409C">
      <w:pPr>
        <w:pStyle w:val="BodyText"/>
        <w:rPr>
          <w:sz w:val="20"/>
        </w:rPr>
      </w:pPr>
    </w:p>
    <w:p w14:paraId="4625F2C3" w14:textId="77777777" w:rsidR="00BE5228" w:rsidRDefault="00BE5228" w:rsidP="00240502">
      <w:pPr>
        <w:spacing w:after="0" w:line="240" w:lineRule="auto"/>
        <w:jc w:val="both"/>
        <w:rPr>
          <w:rFonts w:cstheme="minorHAnsi"/>
        </w:rPr>
      </w:pPr>
    </w:p>
    <w:p w14:paraId="35203DA2" w14:textId="6BA7527A" w:rsidR="00150A1F" w:rsidRDefault="00150A1F" w:rsidP="0097773F">
      <w:pPr>
        <w:spacing w:after="0" w:line="240" w:lineRule="auto"/>
        <w:jc w:val="both"/>
        <w:rPr>
          <w:rFonts w:cstheme="minorHAnsi"/>
        </w:rPr>
      </w:pPr>
    </w:p>
    <w:p w14:paraId="4857ED58" w14:textId="3817A55F" w:rsidR="006926B0" w:rsidRPr="00240502" w:rsidRDefault="006926B0" w:rsidP="006926B0">
      <w:pPr>
        <w:spacing w:after="0" w:line="240" w:lineRule="auto"/>
        <w:jc w:val="both"/>
        <w:rPr>
          <w:rFonts w:cstheme="minorHAnsi"/>
        </w:rPr>
      </w:pPr>
    </w:p>
    <w:p w14:paraId="7A3648B9" w14:textId="77777777" w:rsidR="00A90826" w:rsidRDefault="00A90826" w:rsidP="00A90826">
      <w:pPr>
        <w:autoSpaceDE w:val="0"/>
        <w:autoSpaceDN w:val="0"/>
        <w:adjustRightInd w:val="0"/>
        <w:spacing w:after="0" w:line="240" w:lineRule="auto"/>
        <w:jc w:val="center"/>
        <w:rPr>
          <w:rFonts w:cs="TTEEt00"/>
          <w:b/>
          <w:color w:val="002060"/>
          <w:sz w:val="36"/>
          <w:szCs w:val="36"/>
        </w:rPr>
      </w:pPr>
    </w:p>
    <w:p w14:paraId="41F983ED" w14:textId="77777777" w:rsidR="00A90826" w:rsidRDefault="00A90826" w:rsidP="00A90826">
      <w:pPr>
        <w:autoSpaceDE w:val="0"/>
        <w:autoSpaceDN w:val="0"/>
        <w:adjustRightInd w:val="0"/>
        <w:spacing w:after="0" w:line="240" w:lineRule="auto"/>
        <w:jc w:val="center"/>
        <w:rPr>
          <w:rFonts w:cs="TTEEt00"/>
          <w:b/>
          <w:color w:val="002060"/>
          <w:sz w:val="36"/>
          <w:szCs w:val="36"/>
        </w:rPr>
      </w:pPr>
    </w:p>
    <w:p w14:paraId="69AB074C" w14:textId="77777777" w:rsidR="00A90826" w:rsidRDefault="00A90826" w:rsidP="00A90826">
      <w:pPr>
        <w:autoSpaceDE w:val="0"/>
        <w:autoSpaceDN w:val="0"/>
        <w:adjustRightInd w:val="0"/>
        <w:spacing w:after="0" w:line="240" w:lineRule="auto"/>
        <w:jc w:val="center"/>
        <w:rPr>
          <w:rFonts w:cs="TTEEt00"/>
          <w:b/>
          <w:color w:val="002060"/>
          <w:sz w:val="36"/>
          <w:szCs w:val="36"/>
        </w:rPr>
      </w:pPr>
    </w:p>
    <w:p w14:paraId="028CFD03" w14:textId="77777777" w:rsidR="00A90826" w:rsidRDefault="00A90826" w:rsidP="00A90826">
      <w:pPr>
        <w:autoSpaceDE w:val="0"/>
        <w:autoSpaceDN w:val="0"/>
        <w:adjustRightInd w:val="0"/>
        <w:spacing w:after="0" w:line="240" w:lineRule="auto"/>
        <w:jc w:val="center"/>
        <w:rPr>
          <w:rFonts w:cs="TTEEt00"/>
          <w:b/>
          <w:color w:val="002060"/>
          <w:sz w:val="36"/>
          <w:szCs w:val="36"/>
        </w:rPr>
      </w:pPr>
    </w:p>
    <w:p w14:paraId="54C9C51B" w14:textId="77777777" w:rsidR="008E7425" w:rsidRDefault="008E7425" w:rsidP="00A90826">
      <w:pPr>
        <w:autoSpaceDE w:val="0"/>
        <w:autoSpaceDN w:val="0"/>
        <w:adjustRightInd w:val="0"/>
        <w:spacing w:after="0" w:line="240" w:lineRule="auto"/>
        <w:jc w:val="center"/>
        <w:rPr>
          <w:rFonts w:cs="TTEEt00"/>
          <w:b/>
          <w:color w:val="002060"/>
          <w:sz w:val="36"/>
          <w:szCs w:val="36"/>
        </w:rPr>
      </w:pPr>
    </w:p>
    <w:p w14:paraId="0CD43E7D" w14:textId="67F59E60" w:rsidR="00A90826" w:rsidRPr="006E75BA" w:rsidRDefault="00A90826" w:rsidP="00A90826">
      <w:pPr>
        <w:autoSpaceDE w:val="0"/>
        <w:autoSpaceDN w:val="0"/>
        <w:adjustRightInd w:val="0"/>
        <w:spacing w:after="0" w:line="240" w:lineRule="auto"/>
        <w:jc w:val="center"/>
        <w:rPr>
          <w:rFonts w:cs="TTEEt00"/>
          <w:b/>
          <w:color w:val="002060"/>
          <w:sz w:val="36"/>
          <w:szCs w:val="36"/>
        </w:rPr>
      </w:pPr>
      <w:r w:rsidRPr="006E75BA">
        <w:rPr>
          <w:rFonts w:cs="TTEEt00"/>
          <w:b/>
          <w:color w:val="002060"/>
          <w:sz w:val="36"/>
          <w:szCs w:val="36"/>
        </w:rPr>
        <w:t xml:space="preserve">Appendix </w:t>
      </w:r>
      <w:r w:rsidR="00D96B01">
        <w:rPr>
          <w:rFonts w:cs="TTEEt00"/>
          <w:b/>
          <w:color w:val="002060"/>
          <w:sz w:val="36"/>
          <w:szCs w:val="36"/>
        </w:rPr>
        <w:t>7</w:t>
      </w:r>
      <w:r w:rsidRPr="006E75BA">
        <w:rPr>
          <w:rFonts w:cs="TTEEt00"/>
          <w:b/>
          <w:color w:val="002060"/>
          <w:sz w:val="36"/>
          <w:szCs w:val="36"/>
        </w:rPr>
        <w:t xml:space="preserve"> – </w:t>
      </w:r>
    </w:p>
    <w:p w14:paraId="0D141333" w14:textId="77777777" w:rsidR="006926B0" w:rsidRDefault="006926B0" w:rsidP="0097773F">
      <w:pPr>
        <w:spacing w:after="0" w:line="240" w:lineRule="auto"/>
        <w:jc w:val="both"/>
        <w:rPr>
          <w:rFonts w:cstheme="minorHAnsi"/>
        </w:rPr>
      </w:pPr>
    </w:p>
    <w:p w14:paraId="20F012FE" w14:textId="77777777" w:rsidR="00A90826" w:rsidRDefault="00A90826" w:rsidP="0097773F">
      <w:pPr>
        <w:spacing w:after="0" w:line="240" w:lineRule="auto"/>
        <w:jc w:val="both"/>
        <w:rPr>
          <w:rFonts w:cstheme="minorHAnsi"/>
        </w:rPr>
      </w:pPr>
    </w:p>
    <w:p w14:paraId="129B93A4" w14:textId="77777777" w:rsidR="00A90826" w:rsidRDefault="00A90826" w:rsidP="0097773F">
      <w:pPr>
        <w:spacing w:after="0" w:line="240" w:lineRule="auto"/>
        <w:jc w:val="both"/>
        <w:rPr>
          <w:rFonts w:cstheme="minorHAnsi"/>
        </w:rPr>
      </w:pPr>
    </w:p>
    <w:p w14:paraId="27B0FFA7" w14:textId="77777777" w:rsidR="00A90826" w:rsidRDefault="00A90826" w:rsidP="0097773F">
      <w:pPr>
        <w:spacing w:after="0" w:line="240" w:lineRule="auto"/>
        <w:jc w:val="both"/>
        <w:rPr>
          <w:rFonts w:cstheme="minorHAnsi"/>
        </w:rPr>
      </w:pPr>
    </w:p>
    <w:p w14:paraId="2B728586" w14:textId="77777777" w:rsidR="00A90826" w:rsidRDefault="00A90826" w:rsidP="0097773F">
      <w:pPr>
        <w:spacing w:after="0" w:line="240" w:lineRule="auto"/>
        <w:jc w:val="both"/>
        <w:rPr>
          <w:rFonts w:cstheme="minorHAnsi"/>
        </w:rPr>
      </w:pPr>
    </w:p>
    <w:p w14:paraId="3D0DE86C" w14:textId="77777777" w:rsidR="00A90826" w:rsidRDefault="00A90826" w:rsidP="0097773F">
      <w:pPr>
        <w:spacing w:after="0" w:line="240" w:lineRule="auto"/>
        <w:jc w:val="both"/>
        <w:rPr>
          <w:rFonts w:cstheme="minorHAnsi"/>
        </w:rPr>
      </w:pPr>
    </w:p>
    <w:p w14:paraId="0D4538AF" w14:textId="77777777" w:rsidR="00A90826" w:rsidRDefault="00A90826" w:rsidP="0097773F">
      <w:pPr>
        <w:spacing w:after="0" w:line="240" w:lineRule="auto"/>
        <w:jc w:val="both"/>
        <w:rPr>
          <w:rFonts w:cstheme="minorHAnsi"/>
        </w:rPr>
      </w:pPr>
    </w:p>
    <w:p w14:paraId="0FE07511" w14:textId="77777777" w:rsidR="00A90826" w:rsidRDefault="00A90826" w:rsidP="0097773F">
      <w:pPr>
        <w:spacing w:after="0" w:line="240" w:lineRule="auto"/>
        <w:jc w:val="both"/>
        <w:rPr>
          <w:rFonts w:cstheme="minorHAnsi"/>
        </w:rPr>
      </w:pPr>
    </w:p>
    <w:p w14:paraId="2C6A0F8C" w14:textId="77777777" w:rsidR="00A90826" w:rsidRDefault="00A90826" w:rsidP="0097773F">
      <w:pPr>
        <w:spacing w:after="0" w:line="240" w:lineRule="auto"/>
        <w:jc w:val="both"/>
        <w:rPr>
          <w:rFonts w:cstheme="minorHAnsi"/>
        </w:rPr>
      </w:pPr>
    </w:p>
    <w:p w14:paraId="5770C4A6" w14:textId="77777777" w:rsidR="00A90826" w:rsidRDefault="00A90826" w:rsidP="0097773F">
      <w:pPr>
        <w:spacing w:after="0" w:line="240" w:lineRule="auto"/>
        <w:jc w:val="both"/>
        <w:rPr>
          <w:rFonts w:cstheme="minorHAnsi"/>
        </w:rPr>
      </w:pPr>
    </w:p>
    <w:p w14:paraId="37DFB940" w14:textId="77777777" w:rsidR="00A90826" w:rsidRDefault="00A90826" w:rsidP="0097773F">
      <w:pPr>
        <w:spacing w:after="0" w:line="240" w:lineRule="auto"/>
        <w:jc w:val="both"/>
        <w:rPr>
          <w:rFonts w:cstheme="minorHAnsi"/>
        </w:rPr>
      </w:pPr>
    </w:p>
    <w:p w14:paraId="556072E0" w14:textId="77777777" w:rsidR="00A90826" w:rsidRDefault="00A90826" w:rsidP="0097773F">
      <w:pPr>
        <w:spacing w:after="0" w:line="240" w:lineRule="auto"/>
        <w:jc w:val="both"/>
        <w:rPr>
          <w:rFonts w:cstheme="minorHAnsi"/>
        </w:rPr>
      </w:pPr>
    </w:p>
    <w:p w14:paraId="2B49DE8C" w14:textId="77777777" w:rsidR="00A90826" w:rsidRDefault="00A90826" w:rsidP="0097773F">
      <w:pPr>
        <w:spacing w:after="0" w:line="240" w:lineRule="auto"/>
        <w:jc w:val="both"/>
        <w:rPr>
          <w:rFonts w:cstheme="minorHAnsi"/>
        </w:rPr>
      </w:pPr>
    </w:p>
    <w:p w14:paraId="2389F9CE" w14:textId="77777777" w:rsidR="00A90826" w:rsidRDefault="00A90826" w:rsidP="0097773F">
      <w:pPr>
        <w:spacing w:after="0" w:line="240" w:lineRule="auto"/>
        <w:jc w:val="both"/>
        <w:rPr>
          <w:rFonts w:cstheme="minorHAnsi"/>
        </w:rPr>
      </w:pPr>
    </w:p>
    <w:p w14:paraId="0003F43C" w14:textId="77777777" w:rsidR="00A90826" w:rsidRDefault="00A90826" w:rsidP="0097773F">
      <w:pPr>
        <w:spacing w:after="0" w:line="240" w:lineRule="auto"/>
        <w:jc w:val="both"/>
        <w:rPr>
          <w:rFonts w:cstheme="minorHAnsi"/>
        </w:rPr>
      </w:pPr>
    </w:p>
    <w:p w14:paraId="238BBAF8" w14:textId="77777777" w:rsidR="00A90826" w:rsidRDefault="00A90826" w:rsidP="0097773F">
      <w:pPr>
        <w:spacing w:after="0" w:line="240" w:lineRule="auto"/>
        <w:jc w:val="both"/>
        <w:rPr>
          <w:rFonts w:cstheme="minorHAnsi"/>
        </w:rPr>
      </w:pPr>
    </w:p>
    <w:p w14:paraId="3C389D13" w14:textId="77777777" w:rsidR="00A90826" w:rsidRDefault="00A90826" w:rsidP="0097773F">
      <w:pPr>
        <w:spacing w:after="0" w:line="240" w:lineRule="auto"/>
        <w:jc w:val="both"/>
        <w:rPr>
          <w:rFonts w:cstheme="minorHAnsi"/>
        </w:rPr>
      </w:pPr>
    </w:p>
    <w:p w14:paraId="7BCA9803" w14:textId="77777777" w:rsidR="00A90826" w:rsidRDefault="00A90826" w:rsidP="0097773F">
      <w:pPr>
        <w:spacing w:after="0" w:line="240" w:lineRule="auto"/>
        <w:jc w:val="both"/>
        <w:rPr>
          <w:rFonts w:cstheme="minorHAnsi"/>
        </w:rPr>
      </w:pPr>
    </w:p>
    <w:p w14:paraId="17FD691A" w14:textId="77777777" w:rsidR="00A90826" w:rsidRDefault="00A90826" w:rsidP="0097773F">
      <w:pPr>
        <w:spacing w:after="0" w:line="240" w:lineRule="auto"/>
        <w:jc w:val="both"/>
        <w:rPr>
          <w:rFonts w:cstheme="minorHAnsi"/>
        </w:rPr>
      </w:pPr>
    </w:p>
    <w:p w14:paraId="29218578" w14:textId="77777777" w:rsidR="00A90826" w:rsidRDefault="00A90826" w:rsidP="0097773F">
      <w:pPr>
        <w:spacing w:after="0" w:line="240" w:lineRule="auto"/>
        <w:jc w:val="both"/>
        <w:rPr>
          <w:rFonts w:cstheme="minorHAnsi"/>
        </w:rPr>
      </w:pPr>
    </w:p>
    <w:p w14:paraId="4D858C9A" w14:textId="77777777" w:rsidR="00A90826" w:rsidRDefault="00A90826" w:rsidP="0097773F">
      <w:pPr>
        <w:spacing w:after="0" w:line="240" w:lineRule="auto"/>
        <w:jc w:val="both"/>
        <w:rPr>
          <w:rFonts w:cstheme="minorHAnsi"/>
        </w:rPr>
      </w:pPr>
    </w:p>
    <w:p w14:paraId="35720324" w14:textId="77777777" w:rsidR="00A90826" w:rsidRDefault="00A90826" w:rsidP="0097773F">
      <w:pPr>
        <w:spacing w:after="0" w:line="240" w:lineRule="auto"/>
        <w:jc w:val="both"/>
        <w:rPr>
          <w:rFonts w:cstheme="minorHAnsi"/>
        </w:rPr>
      </w:pPr>
    </w:p>
    <w:p w14:paraId="06AB9F71" w14:textId="77777777" w:rsidR="00A90826" w:rsidRDefault="00A90826" w:rsidP="0097773F">
      <w:pPr>
        <w:spacing w:after="0" w:line="240" w:lineRule="auto"/>
        <w:jc w:val="both"/>
        <w:rPr>
          <w:rFonts w:cstheme="minorHAnsi"/>
        </w:rPr>
      </w:pPr>
    </w:p>
    <w:p w14:paraId="6E1C31D0" w14:textId="77777777" w:rsidR="00A90826" w:rsidRDefault="00A90826" w:rsidP="0097773F">
      <w:pPr>
        <w:spacing w:after="0" w:line="240" w:lineRule="auto"/>
        <w:jc w:val="both"/>
        <w:rPr>
          <w:rFonts w:cstheme="minorHAnsi"/>
        </w:rPr>
      </w:pPr>
    </w:p>
    <w:p w14:paraId="5C828D81" w14:textId="77777777" w:rsidR="00A90826" w:rsidRDefault="00A90826" w:rsidP="0097773F">
      <w:pPr>
        <w:spacing w:after="0" w:line="240" w:lineRule="auto"/>
        <w:jc w:val="both"/>
        <w:rPr>
          <w:rFonts w:cstheme="minorHAnsi"/>
        </w:rPr>
      </w:pPr>
    </w:p>
    <w:p w14:paraId="763D3F6D" w14:textId="77777777" w:rsidR="00A90826" w:rsidRDefault="00A90826" w:rsidP="0097773F">
      <w:pPr>
        <w:spacing w:after="0" w:line="240" w:lineRule="auto"/>
        <w:jc w:val="both"/>
        <w:rPr>
          <w:rFonts w:cstheme="minorHAnsi"/>
        </w:rPr>
      </w:pPr>
    </w:p>
    <w:p w14:paraId="5F21B599" w14:textId="77777777" w:rsidR="00A90826" w:rsidRDefault="00A90826" w:rsidP="0097773F">
      <w:pPr>
        <w:spacing w:after="0" w:line="240" w:lineRule="auto"/>
        <w:jc w:val="both"/>
        <w:rPr>
          <w:rFonts w:cstheme="minorHAnsi"/>
        </w:rPr>
      </w:pPr>
    </w:p>
    <w:p w14:paraId="6902E345" w14:textId="77777777" w:rsidR="00A90826" w:rsidRDefault="00A90826" w:rsidP="0097773F">
      <w:pPr>
        <w:spacing w:after="0" w:line="240" w:lineRule="auto"/>
        <w:jc w:val="both"/>
        <w:rPr>
          <w:rFonts w:cstheme="minorHAnsi"/>
        </w:rPr>
      </w:pPr>
    </w:p>
    <w:p w14:paraId="59C770B7" w14:textId="77777777" w:rsidR="00A90826" w:rsidRDefault="00A90826" w:rsidP="0097773F">
      <w:pPr>
        <w:spacing w:after="0" w:line="240" w:lineRule="auto"/>
        <w:jc w:val="both"/>
        <w:rPr>
          <w:rFonts w:cstheme="minorHAnsi"/>
        </w:rPr>
      </w:pPr>
    </w:p>
    <w:p w14:paraId="3DEF9EC4" w14:textId="77777777" w:rsidR="00A90826" w:rsidRDefault="00A90826" w:rsidP="0097773F">
      <w:pPr>
        <w:spacing w:after="0" w:line="240" w:lineRule="auto"/>
        <w:jc w:val="both"/>
        <w:rPr>
          <w:rFonts w:cstheme="minorHAnsi"/>
        </w:rPr>
      </w:pPr>
    </w:p>
    <w:p w14:paraId="252642E4" w14:textId="77777777" w:rsidR="00A90826" w:rsidRDefault="00A90826" w:rsidP="0097773F">
      <w:pPr>
        <w:spacing w:after="0" w:line="240" w:lineRule="auto"/>
        <w:jc w:val="both"/>
        <w:rPr>
          <w:rFonts w:cstheme="minorHAnsi"/>
        </w:rPr>
      </w:pPr>
    </w:p>
    <w:p w14:paraId="1A1E7FC2" w14:textId="77777777" w:rsidR="00A90826" w:rsidRDefault="00A90826" w:rsidP="0097773F">
      <w:pPr>
        <w:spacing w:after="0" w:line="240" w:lineRule="auto"/>
        <w:jc w:val="both"/>
        <w:rPr>
          <w:rFonts w:cstheme="minorHAnsi"/>
        </w:rPr>
      </w:pPr>
    </w:p>
    <w:p w14:paraId="745BFE48" w14:textId="77777777" w:rsidR="00A90826" w:rsidRDefault="00A90826" w:rsidP="0097773F">
      <w:pPr>
        <w:spacing w:after="0" w:line="240" w:lineRule="auto"/>
        <w:jc w:val="both"/>
        <w:rPr>
          <w:rFonts w:cstheme="minorHAnsi"/>
        </w:rPr>
      </w:pPr>
    </w:p>
    <w:p w14:paraId="43788B5F" w14:textId="77777777" w:rsidR="00A90826" w:rsidRDefault="00A90826" w:rsidP="0097773F">
      <w:pPr>
        <w:spacing w:after="0" w:line="240" w:lineRule="auto"/>
        <w:jc w:val="both"/>
        <w:rPr>
          <w:rFonts w:cstheme="minorHAnsi"/>
        </w:rPr>
      </w:pPr>
    </w:p>
    <w:p w14:paraId="291CF0FA" w14:textId="77777777" w:rsidR="00A90826" w:rsidRDefault="00A90826" w:rsidP="0097773F">
      <w:pPr>
        <w:spacing w:after="0" w:line="240" w:lineRule="auto"/>
        <w:jc w:val="both"/>
        <w:rPr>
          <w:rFonts w:cstheme="minorHAnsi"/>
        </w:rPr>
      </w:pPr>
    </w:p>
    <w:p w14:paraId="27BD2D03" w14:textId="77777777" w:rsidR="00A90826" w:rsidRDefault="00A90826" w:rsidP="0097773F">
      <w:pPr>
        <w:spacing w:after="0" w:line="240" w:lineRule="auto"/>
        <w:jc w:val="both"/>
        <w:rPr>
          <w:rFonts w:cstheme="minorHAnsi"/>
        </w:rPr>
      </w:pPr>
    </w:p>
    <w:p w14:paraId="580BB8C5" w14:textId="77777777" w:rsidR="00A90826" w:rsidRDefault="00A90826" w:rsidP="0097773F">
      <w:pPr>
        <w:spacing w:after="0" w:line="240" w:lineRule="auto"/>
        <w:jc w:val="both"/>
        <w:rPr>
          <w:rFonts w:cstheme="minorHAnsi"/>
        </w:rPr>
      </w:pPr>
    </w:p>
    <w:p w14:paraId="576C3700" w14:textId="20CA164C" w:rsidR="00A90826" w:rsidRDefault="00A90826" w:rsidP="0097773F">
      <w:pPr>
        <w:spacing w:after="0" w:line="240" w:lineRule="auto"/>
        <w:jc w:val="both"/>
        <w:rPr>
          <w:rFonts w:cstheme="minorHAnsi"/>
        </w:rPr>
      </w:pPr>
    </w:p>
    <w:p w14:paraId="5F1CBD6F" w14:textId="77777777" w:rsidR="00F94FCA" w:rsidRDefault="00F94FCA" w:rsidP="0097773F">
      <w:pPr>
        <w:spacing w:after="0" w:line="240" w:lineRule="auto"/>
        <w:jc w:val="both"/>
        <w:rPr>
          <w:rFonts w:cstheme="minorHAnsi"/>
        </w:rPr>
      </w:pPr>
    </w:p>
    <w:p w14:paraId="45B46EBA"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0507AECA"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48BBDAC0"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1B713B52"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6D441E1C"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0B92CFC7" w14:textId="64043DF0" w:rsidR="00D96B01" w:rsidRPr="006E75BA" w:rsidRDefault="00D96B01" w:rsidP="00D96B01">
      <w:pPr>
        <w:autoSpaceDE w:val="0"/>
        <w:autoSpaceDN w:val="0"/>
        <w:adjustRightInd w:val="0"/>
        <w:spacing w:after="0" w:line="240" w:lineRule="auto"/>
        <w:jc w:val="center"/>
        <w:rPr>
          <w:rFonts w:cs="TTEEt00"/>
          <w:b/>
          <w:color w:val="002060"/>
          <w:sz w:val="36"/>
          <w:szCs w:val="36"/>
        </w:rPr>
      </w:pPr>
      <w:r w:rsidRPr="006E75BA">
        <w:rPr>
          <w:rFonts w:cs="TTEEt00"/>
          <w:b/>
          <w:color w:val="002060"/>
          <w:sz w:val="36"/>
          <w:szCs w:val="36"/>
        </w:rPr>
        <w:t xml:space="preserve">Appendix </w:t>
      </w:r>
      <w:r>
        <w:rPr>
          <w:rFonts w:cs="TTEEt00"/>
          <w:b/>
          <w:color w:val="002060"/>
          <w:sz w:val="36"/>
          <w:szCs w:val="36"/>
        </w:rPr>
        <w:t>8</w:t>
      </w:r>
      <w:r w:rsidRPr="006E75BA">
        <w:rPr>
          <w:rFonts w:cs="TTEEt00"/>
          <w:b/>
          <w:color w:val="002060"/>
          <w:sz w:val="36"/>
          <w:szCs w:val="36"/>
        </w:rPr>
        <w:t xml:space="preserve"> – </w:t>
      </w:r>
    </w:p>
    <w:p w14:paraId="418694C9"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15542C6A"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6C590A4B"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4B2EEB2F"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65AB58C6"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46369097"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144260DB"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47BA0044"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0106482C"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77480850"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75CA97E6"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3C2ADEFB"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00D1B2E3"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2F9B529E"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1DFDB19B"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35F4E3A7"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1E309A31"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6A51B6A1"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115A2471"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3F0A786C"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03F91C24"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0CEC68BC"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51D37978"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702BE444" w14:textId="77777777" w:rsidR="00D96B01" w:rsidRDefault="00D96B01" w:rsidP="00F94FCA">
      <w:pPr>
        <w:autoSpaceDE w:val="0"/>
        <w:autoSpaceDN w:val="0"/>
        <w:adjustRightInd w:val="0"/>
        <w:spacing w:after="0" w:line="240" w:lineRule="auto"/>
        <w:jc w:val="center"/>
        <w:rPr>
          <w:rFonts w:cs="TTEEt00"/>
          <w:b/>
          <w:color w:val="002060"/>
          <w:sz w:val="36"/>
          <w:szCs w:val="36"/>
        </w:rPr>
      </w:pPr>
    </w:p>
    <w:p w14:paraId="77D9BD5F" w14:textId="77777777" w:rsidR="00D96B01" w:rsidRDefault="00D96B01" w:rsidP="00F94FCA">
      <w:pPr>
        <w:autoSpaceDE w:val="0"/>
        <w:autoSpaceDN w:val="0"/>
        <w:adjustRightInd w:val="0"/>
        <w:spacing w:after="0" w:line="240" w:lineRule="auto"/>
        <w:jc w:val="center"/>
        <w:rPr>
          <w:rFonts w:cs="TTEEt00"/>
          <w:b/>
          <w:color w:val="002060"/>
          <w:sz w:val="36"/>
          <w:szCs w:val="36"/>
        </w:rPr>
      </w:pPr>
    </w:p>
    <w:p w14:paraId="58C1B9D9" w14:textId="77777777" w:rsidR="00D96B01" w:rsidRDefault="00D96B01" w:rsidP="00F94FCA">
      <w:pPr>
        <w:autoSpaceDE w:val="0"/>
        <w:autoSpaceDN w:val="0"/>
        <w:adjustRightInd w:val="0"/>
        <w:spacing w:after="0" w:line="240" w:lineRule="auto"/>
        <w:jc w:val="center"/>
        <w:rPr>
          <w:rFonts w:cs="TTEEt00"/>
          <w:b/>
          <w:color w:val="002060"/>
          <w:sz w:val="36"/>
          <w:szCs w:val="36"/>
        </w:rPr>
      </w:pPr>
    </w:p>
    <w:p w14:paraId="7744511D" w14:textId="77777777" w:rsidR="00D96B01" w:rsidRDefault="00D96B01" w:rsidP="00F94FCA">
      <w:pPr>
        <w:autoSpaceDE w:val="0"/>
        <w:autoSpaceDN w:val="0"/>
        <w:adjustRightInd w:val="0"/>
        <w:spacing w:after="0" w:line="240" w:lineRule="auto"/>
        <w:jc w:val="center"/>
        <w:rPr>
          <w:rFonts w:cs="TTEEt00"/>
          <w:b/>
          <w:color w:val="002060"/>
          <w:sz w:val="36"/>
          <w:szCs w:val="36"/>
        </w:rPr>
      </w:pPr>
    </w:p>
    <w:p w14:paraId="31B7DA31" w14:textId="77777777" w:rsidR="00F94FCA" w:rsidRDefault="00F94FCA" w:rsidP="00F94FCA">
      <w:pPr>
        <w:autoSpaceDE w:val="0"/>
        <w:autoSpaceDN w:val="0"/>
        <w:adjustRightInd w:val="0"/>
        <w:spacing w:after="0" w:line="240" w:lineRule="auto"/>
        <w:jc w:val="center"/>
        <w:rPr>
          <w:rFonts w:cs="TTEEt00"/>
          <w:b/>
          <w:color w:val="002060"/>
          <w:sz w:val="36"/>
          <w:szCs w:val="36"/>
        </w:rPr>
      </w:pPr>
    </w:p>
    <w:p w14:paraId="362BED8C" w14:textId="77777777" w:rsidR="008E7425" w:rsidRDefault="008E7425" w:rsidP="00F94FCA">
      <w:pPr>
        <w:autoSpaceDE w:val="0"/>
        <w:autoSpaceDN w:val="0"/>
        <w:adjustRightInd w:val="0"/>
        <w:spacing w:after="0" w:line="240" w:lineRule="auto"/>
        <w:jc w:val="center"/>
        <w:rPr>
          <w:rFonts w:cs="TTEEt00"/>
          <w:b/>
          <w:color w:val="002060"/>
          <w:sz w:val="36"/>
          <w:szCs w:val="36"/>
        </w:rPr>
      </w:pPr>
    </w:p>
    <w:p w14:paraId="129CCECD" w14:textId="1FE52E3F" w:rsidR="00F94FCA" w:rsidRPr="006E75BA" w:rsidRDefault="00F94FCA" w:rsidP="00F94FCA">
      <w:pPr>
        <w:autoSpaceDE w:val="0"/>
        <w:autoSpaceDN w:val="0"/>
        <w:adjustRightInd w:val="0"/>
        <w:spacing w:after="0" w:line="240" w:lineRule="auto"/>
        <w:jc w:val="center"/>
        <w:rPr>
          <w:rFonts w:cs="TTEEt00"/>
          <w:b/>
          <w:color w:val="002060"/>
          <w:sz w:val="36"/>
          <w:szCs w:val="36"/>
        </w:rPr>
      </w:pPr>
      <w:r w:rsidRPr="006E75BA">
        <w:rPr>
          <w:rFonts w:cs="TTEEt00"/>
          <w:b/>
          <w:color w:val="002060"/>
          <w:sz w:val="36"/>
          <w:szCs w:val="36"/>
        </w:rPr>
        <w:t xml:space="preserve">Appendix </w:t>
      </w:r>
      <w:r w:rsidR="00D96B01">
        <w:rPr>
          <w:rFonts w:cs="TTEEt00"/>
          <w:b/>
          <w:color w:val="002060"/>
          <w:sz w:val="36"/>
          <w:szCs w:val="36"/>
        </w:rPr>
        <w:t>9</w:t>
      </w:r>
      <w:r w:rsidRPr="006E75BA">
        <w:rPr>
          <w:rFonts w:cs="TTEEt00"/>
          <w:b/>
          <w:color w:val="002060"/>
          <w:sz w:val="36"/>
          <w:szCs w:val="36"/>
        </w:rPr>
        <w:t xml:space="preserve"> – </w:t>
      </w:r>
    </w:p>
    <w:p w14:paraId="03BBF01F" w14:textId="77777777" w:rsidR="00F94FCA" w:rsidRPr="006E75BA" w:rsidRDefault="00F94FCA" w:rsidP="00F94FCA">
      <w:pPr>
        <w:autoSpaceDE w:val="0"/>
        <w:autoSpaceDN w:val="0"/>
        <w:adjustRightInd w:val="0"/>
        <w:spacing w:after="0" w:line="240" w:lineRule="auto"/>
        <w:jc w:val="center"/>
        <w:rPr>
          <w:rFonts w:cs="TTEEt00"/>
          <w:b/>
          <w:color w:val="002060"/>
          <w:sz w:val="36"/>
          <w:szCs w:val="36"/>
        </w:rPr>
      </w:pPr>
    </w:p>
    <w:p w14:paraId="40022EA2" w14:textId="77777777" w:rsidR="00F94FCA" w:rsidRDefault="00F94FCA" w:rsidP="0097773F">
      <w:pPr>
        <w:spacing w:after="0" w:line="240" w:lineRule="auto"/>
        <w:jc w:val="both"/>
        <w:rPr>
          <w:rFonts w:cstheme="minorHAnsi"/>
        </w:rPr>
      </w:pPr>
    </w:p>
    <w:p w14:paraId="5B6F435D" w14:textId="77777777" w:rsidR="00F94FCA" w:rsidRDefault="00F94FCA" w:rsidP="0097773F">
      <w:pPr>
        <w:spacing w:after="0" w:line="240" w:lineRule="auto"/>
        <w:jc w:val="both"/>
        <w:rPr>
          <w:rFonts w:cstheme="minorHAnsi"/>
        </w:rPr>
      </w:pPr>
    </w:p>
    <w:p w14:paraId="58F2F285" w14:textId="77777777" w:rsidR="00F94FCA" w:rsidRDefault="00F94FCA" w:rsidP="0097773F">
      <w:pPr>
        <w:spacing w:after="0" w:line="240" w:lineRule="auto"/>
        <w:jc w:val="both"/>
        <w:rPr>
          <w:rFonts w:cstheme="minorHAnsi"/>
        </w:rPr>
      </w:pPr>
    </w:p>
    <w:p w14:paraId="1862942F" w14:textId="77777777" w:rsidR="00F94FCA" w:rsidRDefault="00F94FCA" w:rsidP="0097773F">
      <w:pPr>
        <w:spacing w:after="0" w:line="240" w:lineRule="auto"/>
        <w:jc w:val="both"/>
        <w:rPr>
          <w:rFonts w:cstheme="minorHAnsi"/>
        </w:rPr>
      </w:pPr>
    </w:p>
    <w:p w14:paraId="3A8211FF" w14:textId="77777777" w:rsidR="00F94FCA" w:rsidRDefault="00F94FCA" w:rsidP="0097773F">
      <w:pPr>
        <w:spacing w:after="0" w:line="240" w:lineRule="auto"/>
        <w:jc w:val="both"/>
        <w:rPr>
          <w:rFonts w:cstheme="minorHAnsi"/>
        </w:rPr>
      </w:pPr>
    </w:p>
    <w:p w14:paraId="34AD1A88" w14:textId="77777777" w:rsidR="00F94FCA" w:rsidRDefault="00F94FCA" w:rsidP="0097773F">
      <w:pPr>
        <w:spacing w:after="0" w:line="240" w:lineRule="auto"/>
        <w:jc w:val="both"/>
        <w:rPr>
          <w:rFonts w:cstheme="minorHAnsi"/>
        </w:rPr>
      </w:pPr>
    </w:p>
    <w:p w14:paraId="705FBA14" w14:textId="77777777" w:rsidR="00F94FCA" w:rsidRDefault="00F94FCA" w:rsidP="0097773F">
      <w:pPr>
        <w:spacing w:after="0" w:line="240" w:lineRule="auto"/>
        <w:jc w:val="both"/>
        <w:rPr>
          <w:rFonts w:cstheme="minorHAnsi"/>
        </w:rPr>
      </w:pPr>
    </w:p>
    <w:p w14:paraId="797DA5CA" w14:textId="77777777" w:rsidR="00F94FCA" w:rsidRDefault="00F94FCA" w:rsidP="0097773F">
      <w:pPr>
        <w:spacing w:after="0" w:line="240" w:lineRule="auto"/>
        <w:jc w:val="both"/>
        <w:rPr>
          <w:rFonts w:cstheme="minorHAnsi"/>
        </w:rPr>
      </w:pPr>
    </w:p>
    <w:p w14:paraId="2914F8DB" w14:textId="77777777" w:rsidR="00F94FCA" w:rsidRDefault="00F94FCA" w:rsidP="0097773F">
      <w:pPr>
        <w:spacing w:after="0" w:line="240" w:lineRule="auto"/>
        <w:jc w:val="both"/>
        <w:rPr>
          <w:rFonts w:cstheme="minorHAnsi"/>
        </w:rPr>
      </w:pPr>
    </w:p>
    <w:p w14:paraId="05C69BB0" w14:textId="77777777" w:rsidR="00F94FCA" w:rsidRDefault="00F94FCA" w:rsidP="0097773F">
      <w:pPr>
        <w:spacing w:after="0" w:line="240" w:lineRule="auto"/>
        <w:jc w:val="both"/>
        <w:rPr>
          <w:rFonts w:cstheme="minorHAnsi"/>
        </w:rPr>
      </w:pPr>
    </w:p>
    <w:p w14:paraId="14FD9CFB" w14:textId="77777777" w:rsidR="00F94FCA" w:rsidRDefault="00F94FCA" w:rsidP="0097773F">
      <w:pPr>
        <w:spacing w:after="0" w:line="240" w:lineRule="auto"/>
        <w:jc w:val="both"/>
        <w:rPr>
          <w:rFonts w:cstheme="minorHAnsi"/>
        </w:rPr>
      </w:pPr>
    </w:p>
    <w:p w14:paraId="13A0A2A4" w14:textId="77777777" w:rsidR="00F94FCA" w:rsidRDefault="00F94FCA" w:rsidP="0097773F">
      <w:pPr>
        <w:spacing w:after="0" w:line="240" w:lineRule="auto"/>
        <w:jc w:val="both"/>
        <w:rPr>
          <w:rFonts w:cstheme="minorHAnsi"/>
        </w:rPr>
      </w:pPr>
    </w:p>
    <w:p w14:paraId="614CABB1" w14:textId="77777777" w:rsidR="00F94FCA" w:rsidRDefault="00F94FCA" w:rsidP="0097773F">
      <w:pPr>
        <w:spacing w:after="0" w:line="240" w:lineRule="auto"/>
        <w:jc w:val="both"/>
        <w:rPr>
          <w:rFonts w:cstheme="minorHAnsi"/>
        </w:rPr>
      </w:pPr>
    </w:p>
    <w:p w14:paraId="68F6CCDF" w14:textId="77777777" w:rsidR="00F94FCA" w:rsidRDefault="00F94FCA" w:rsidP="0097773F">
      <w:pPr>
        <w:spacing w:after="0" w:line="240" w:lineRule="auto"/>
        <w:jc w:val="both"/>
        <w:rPr>
          <w:rFonts w:cstheme="minorHAnsi"/>
        </w:rPr>
      </w:pPr>
    </w:p>
    <w:p w14:paraId="2F8F8DAA" w14:textId="77777777" w:rsidR="00F94FCA" w:rsidRDefault="00F94FCA" w:rsidP="0097773F">
      <w:pPr>
        <w:spacing w:after="0" w:line="240" w:lineRule="auto"/>
        <w:jc w:val="both"/>
        <w:rPr>
          <w:rFonts w:cstheme="minorHAnsi"/>
        </w:rPr>
      </w:pPr>
    </w:p>
    <w:p w14:paraId="2CEBC9DF" w14:textId="77777777" w:rsidR="00F94FCA" w:rsidRDefault="00F94FCA" w:rsidP="0097773F">
      <w:pPr>
        <w:spacing w:after="0" w:line="240" w:lineRule="auto"/>
        <w:jc w:val="both"/>
        <w:rPr>
          <w:rFonts w:cstheme="minorHAnsi"/>
        </w:rPr>
      </w:pPr>
    </w:p>
    <w:p w14:paraId="23951BAE" w14:textId="77777777" w:rsidR="00F94FCA" w:rsidRDefault="00F94FCA" w:rsidP="0097773F">
      <w:pPr>
        <w:spacing w:after="0" w:line="240" w:lineRule="auto"/>
        <w:jc w:val="both"/>
        <w:rPr>
          <w:rFonts w:cstheme="minorHAnsi"/>
        </w:rPr>
      </w:pPr>
    </w:p>
    <w:p w14:paraId="63ADD217" w14:textId="77777777" w:rsidR="00F94FCA" w:rsidRDefault="00F94FCA" w:rsidP="0097773F">
      <w:pPr>
        <w:spacing w:after="0" w:line="240" w:lineRule="auto"/>
        <w:jc w:val="both"/>
        <w:rPr>
          <w:rFonts w:cstheme="minorHAnsi"/>
        </w:rPr>
      </w:pPr>
    </w:p>
    <w:p w14:paraId="2401E8DA" w14:textId="77777777" w:rsidR="00F94FCA" w:rsidRDefault="00F94FCA" w:rsidP="0097773F">
      <w:pPr>
        <w:spacing w:after="0" w:line="240" w:lineRule="auto"/>
        <w:jc w:val="both"/>
        <w:rPr>
          <w:rFonts w:cstheme="minorHAnsi"/>
        </w:rPr>
      </w:pPr>
    </w:p>
    <w:p w14:paraId="7DE3D491" w14:textId="77777777" w:rsidR="00F94FCA" w:rsidRDefault="00F94FCA" w:rsidP="0097773F">
      <w:pPr>
        <w:spacing w:after="0" w:line="240" w:lineRule="auto"/>
        <w:jc w:val="both"/>
        <w:rPr>
          <w:rFonts w:cstheme="minorHAnsi"/>
        </w:rPr>
      </w:pPr>
    </w:p>
    <w:p w14:paraId="5241385A" w14:textId="77777777" w:rsidR="00F94FCA" w:rsidRDefault="00F94FCA" w:rsidP="0097773F">
      <w:pPr>
        <w:spacing w:after="0" w:line="240" w:lineRule="auto"/>
        <w:jc w:val="both"/>
        <w:rPr>
          <w:rFonts w:cstheme="minorHAnsi"/>
        </w:rPr>
      </w:pPr>
    </w:p>
    <w:p w14:paraId="60AD27CF" w14:textId="77777777" w:rsidR="00F94FCA" w:rsidRDefault="00F94FCA" w:rsidP="0097773F">
      <w:pPr>
        <w:spacing w:after="0" w:line="240" w:lineRule="auto"/>
        <w:jc w:val="both"/>
        <w:rPr>
          <w:rFonts w:cstheme="minorHAnsi"/>
        </w:rPr>
      </w:pPr>
    </w:p>
    <w:p w14:paraId="5794283D" w14:textId="77777777" w:rsidR="00F94FCA" w:rsidRDefault="00F94FCA" w:rsidP="0097773F">
      <w:pPr>
        <w:spacing w:after="0" w:line="240" w:lineRule="auto"/>
        <w:jc w:val="both"/>
        <w:rPr>
          <w:rFonts w:cstheme="minorHAnsi"/>
        </w:rPr>
      </w:pPr>
    </w:p>
    <w:p w14:paraId="33DB7130" w14:textId="77777777" w:rsidR="00F94FCA" w:rsidRDefault="00F94FCA" w:rsidP="0097773F">
      <w:pPr>
        <w:spacing w:after="0" w:line="240" w:lineRule="auto"/>
        <w:jc w:val="both"/>
        <w:rPr>
          <w:rFonts w:cstheme="minorHAnsi"/>
        </w:rPr>
      </w:pPr>
    </w:p>
    <w:p w14:paraId="737AF04F" w14:textId="77777777" w:rsidR="00F94FCA" w:rsidRDefault="00F94FCA" w:rsidP="0097773F">
      <w:pPr>
        <w:spacing w:after="0" w:line="240" w:lineRule="auto"/>
        <w:jc w:val="both"/>
        <w:rPr>
          <w:rFonts w:cstheme="minorHAnsi"/>
        </w:rPr>
      </w:pPr>
    </w:p>
    <w:p w14:paraId="1DF5489A" w14:textId="77777777" w:rsidR="00F94FCA" w:rsidRDefault="00F94FCA" w:rsidP="0097773F">
      <w:pPr>
        <w:spacing w:after="0" w:line="240" w:lineRule="auto"/>
        <w:jc w:val="both"/>
        <w:rPr>
          <w:rFonts w:cstheme="minorHAnsi"/>
        </w:rPr>
      </w:pPr>
    </w:p>
    <w:p w14:paraId="1F2F3CB0" w14:textId="77777777" w:rsidR="00F94FCA" w:rsidRDefault="00F94FCA" w:rsidP="0097773F">
      <w:pPr>
        <w:spacing w:after="0" w:line="240" w:lineRule="auto"/>
        <w:jc w:val="both"/>
        <w:rPr>
          <w:rFonts w:cstheme="minorHAnsi"/>
        </w:rPr>
      </w:pPr>
    </w:p>
    <w:p w14:paraId="65320F4A" w14:textId="77777777" w:rsidR="00F94FCA" w:rsidRDefault="00F94FCA" w:rsidP="0097773F">
      <w:pPr>
        <w:spacing w:after="0" w:line="240" w:lineRule="auto"/>
        <w:jc w:val="both"/>
        <w:rPr>
          <w:rFonts w:cstheme="minorHAnsi"/>
        </w:rPr>
      </w:pPr>
    </w:p>
    <w:p w14:paraId="1D5F64EA" w14:textId="77777777" w:rsidR="00F94FCA" w:rsidRDefault="00F94FCA" w:rsidP="0097773F">
      <w:pPr>
        <w:spacing w:after="0" w:line="240" w:lineRule="auto"/>
        <w:jc w:val="both"/>
        <w:rPr>
          <w:rFonts w:cstheme="minorHAnsi"/>
        </w:rPr>
      </w:pPr>
    </w:p>
    <w:p w14:paraId="2ADDE3A2" w14:textId="77777777" w:rsidR="00F94FCA" w:rsidRDefault="00F94FCA" w:rsidP="0097773F">
      <w:pPr>
        <w:spacing w:after="0" w:line="240" w:lineRule="auto"/>
        <w:jc w:val="both"/>
        <w:rPr>
          <w:rFonts w:cstheme="minorHAnsi"/>
        </w:rPr>
      </w:pPr>
    </w:p>
    <w:p w14:paraId="5099AE51" w14:textId="77777777" w:rsidR="00F94FCA" w:rsidRDefault="00F94FCA" w:rsidP="0097773F">
      <w:pPr>
        <w:spacing w:after="0" w:line="240" w:lineRule="auto"/>
        <w:jc w:val="both"/>
        <w:rPr>
          <w:rFonts w:cstheme="minorHAnsi"/>
        </w:rPr>
      </w:pPr>
    </w:p>
    <w:p w14:paraId="398AC15C" w14:textId="77777777" w:rsidR="00F94FCA" w:rsidRDefault="00F94FCA" w:rsidP="0097773F">
      <w:pPr>
        <w:spacing w:after="0" w:line="240" w:lineRule="auto"/>
        <w:jc w:val="both"/>
        <w:rPr>
          <w:rFonts w:cstheme="minorHAnsi"/>
        </w:rPr>
      </w:pPr>
    </w:p>
    <w:p w14:paraId="0187C881" w14:textId="77777777" w:rsidR="00F94FCA" w:rsidRDefault="00F94FCA" w:rsidP="0097773F">
      <w:pPr>
        <w:spacing w:after="0" w:line="240" w:lineRule="auto"/>
        <w:jc w:val="both"/>
        <w:rPr>
          <w:rFonts w:cstheme="minorHAnsi"/>
        </w:rPr>
      </w:pPr>
    </w:p>
    <w:p w14:paraId="60DA8F28" w14:textId="77777777" w:rsidR="00F94FCA" w:rsidRDefault="00F94FCA" w:rsidP="0097773F">
      <w:pPr>
        <w:spacing w:after="0" w:line="240" w:lineRule="auto"/>
        <w:jc w:val="both"/>
        <w:rPr>
          <w:rFonts w:cstheme="minorHAnsi"/>
        </w:rPr>
      </w:pPr>
    </w:p>
    <w:p w14:paraId="581F0B6E" w14:textId="77777777" w:rsidR="00F94FCA" w:rsidRDefault="00F94FCA" w:rsidP="0097773F">
      <w:pPr>
        <w:spacing w:after="0" w:line="240" w:lineRule="auto"/>
        <w:jc w:val="both"/>
        <w:rPr>
          <w:rFonts w:cstheme="minorHAnsi"/>
        </w:rPr>
      </w:pPr>
    </w:p>
    <w:p w14:paraId="1FA83161" w14:textId="77777777" w:rsidR="00F94FCA" w:rsidRDefault="00F94FCA" w:rsidP="0097773F">
      <w:pPr>
        <w:spacing w:after="0" w:line="240" w:lineRule="auto"/>
        <w:jc w:val="both"/>
        <w:rPr>
          <w:rFonts w:cstheme="minorHAnsi"/>
        </w:rPr>
      </w:pPr>
    </w:p>
    <w:p w14:paraId="1910368A" w14:textId="77777777" w:rsidR="00F94FCA" w:rsidRDefault="00F94FCA" w:rsidP="0097773F">
      <w:pPr>
        <w:spacing w:after="0" w:line="240" w:lineRule="auto"/>
        <w:jc w:val="both"/>
        <w:rPr>
          <w:rFonts w:cstheme="minorHAnsi"/>
        </w:rPr>
      </w:pPr>
    </w:p>
    <w:p w14:paraId="447B5C96" w14:textId="77777777" w:rsidR="00D96B01" w:rsidRDefault="00D96B01" w:rsidP="0097773F">
      <w:pPr>
        <w:spacing w:after="0" w:line="240" w:lineRule="auto"/>
        <w:jc w:val="both"/>
        <w:rPr>
          <w:rFonts w:cstheme="minorHAnsi"/>
        </w:rPr>
      </w:pPr>
    </w:p>
    <w:p w14:paraId="31734B73" w14:textId="77777777" w:rsidR="00D96B01" w:rsidRDefault="00D96B01" w:rsidP="0097773F">
      <w:pPr>
        <w:spacing w:after="0" w:line="240" w:lineRule="auto"/>
        <w:jc w:val="both"/>
        <w:rPr>
          <w:rFonts w:cstheme="minorHAnsi"/>
        </w:rPr>
      </w:pPr>
    </w:p>
    <w:p w14:paraId="4FB0EA20" w14:textId="77777777" w:rsidR="00D96B01" w:rsidRDefault="00D96B01" w:rsidP="0097773F">
      <w:pPr>
        <w:spacing w:after="0" w:line="240" w:lineRule="auto"/>
        <w:jc w:val="both"/>
        <w:rPr>
          <w:rFonts w:cstheme="minorHAnsi"/>
        </w:rPr>
      </w:pPr>
    </w:p>
    <w:p w14:paraId="5627B573" w14:textId="77777777" w:rsidR="00D96B01" w:rsidRDefault="00D96B01" w:rsidP="0097773F">
      <w:pPr>
        <w:spacing w:after="0" w:line="240" w:lineRule="auto"/>
        <w:jc w:val="both"/>
        <w:rPr>
          <w:rFonts w:cstheme="minorHAnsi"/>
        </w:rPr>
      </w:pPr>
    </w:p>
    <w:p w14:paraId="6F096588" w14:textId="77777777" w:rsidR="00D96B01" w:rsidRDefault="00D96B01" w:rsidP="0097773F">
      <w:pPr>
        <w:spacing w:after="0" w:line="240" w:lineRule="auto"/>
        <w:jc w:val="both"/>
        <w:rPr>
          <w:rFonts w:cstheme="minorHAnsi"/>
        </w:rPr>
      </w:pPr>
    </w:p>
    <w:p w14:paraId="605FE1AA" w14:textId="77777777" w:rsidR="00D96B01" w:rsidRDefault="00D96B01" w:rsidP="0097773F">
      <w:pPr>
        <w:spacing w:after="0" w:line="240" w:lineRule="auto"/>
        <w:jc w:val="both"/>
        <w:rPr>
          <w:rFonts w:cstheme="minorHAnsi"/>
        </w:rPr>
      </w:pPr>
    </w:p>
    <w:p w14:paraId="7C64A823" w14:textId="77777777" w:rsidR="00D96B01" w:rsidRDefault="00D96B01" w:rsidP="0097773F">
      <w:pPr>
        <w:spacing w:after="0" w:line="240" w:lineRule="auto"/>
        <w:jc w:val="both"/>
        <w:rPr>
          <w:rFonts w:cstheme="minorHAnsi"/>
        </w:rPr>
      </w:pPr>
    </w:p>
    <w:p w14:paraId="51F45E16" w14:textId="77777777" w:rsidR="008E7425" w:rsidRDefault="008E7425" w:rsidP="00D96B01">
      <w:pPr>
        <w:autoSpaceDE w:val="0"/>
        <w:autoSpaceDN w:val="0"/>
        <w:adjustRightInd w:val="0"/>
        <w:spacing w:after="0" w:line="240" w:lineRule="auto"/>
        <w:jc w:val="center"/>
        <w:rPr>
          <w:rFonts w:cstheme="minorHAnsi"/>
        </w:rPr>
      </w:pPr>
    </w:p>
    <w:p w14:paraId="40C1FF6C" w14:textId="4A985B53" w:rsidR="00D96B01" w:rsidRDefault="00D96B01" w:rsidP="00D96B01">
      <w:pPr>
        <w:autoSpaceDE w:val="0"/>
        <w:autoSpaceDN w:val="0"/>
        <w:adjustRightInd w:val="0"/>
        <w:spacing w:after="0" w:line="240" w:lineRule="auto"/>
        <w:jc w:val="center"/>
        <w:rPr>
          <w:rFonts w:cs="TTEEt00"/>
          <w:b/>
          <w:color w:val="002060"/>
          <w:sz w:val="36"/>
          <w:szCs w:val="36"/>
        </w:rPr>
      </w:pPr>
      <w:r w:rsidRPr="006E75BA">
        <w:rPr>
          <w:rFonts w:cs="TTEEt00"/>
          <w:b/>
          <w:color w:val="002060"/>
          <w:sz w:val="36"/>
          <w:szCs w:val="36"/>
        </w:rPr>
        <w:t xml:space="preserve">Appendix </w:t>
      </w:r>
      <w:r>
        <w:rPr>
          <w:rFonts w:cs="TTEEt00"/>
          <w:b/>
          <w:color w:val="002060"/>
          <w:sz w:val="36"/>
          <w:szCs w:val="36"/>
        </w:rPr>
        <w:t>10</w:t>
      </w:r>
      <w:r w:rsidRPr="006E75BA">
        <w:rPr>
          <w:rFonts w:cs="TTEEt00"/>
          <w:b/>
          <w:color w:val="002060"/>
          <w:sz w:val="36"/>
          <w:szCs w:val="36"/>
        </w:rPr>
        <w:t xml:space="preserve"> – </w:t>
      </w:r>
    </w:p>
    <w:p w14:paraId="46DE937E"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50CF6608"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32D7448A"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28BE930"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6F2A9C1"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5AEB3239"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74087A61"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6E73211B"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4DEB33DE"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363B74D4"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1D8E0FBA"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473D54E2"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4B1FAE00"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8ED7693"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7A008C87"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C020EA3"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5CAAC03C"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43E00217"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6EB2F19"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0E721B2"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496D34A1"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70DEAF5"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393DE82E"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1EB851A3"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1DB47C48"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A176881"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2C4EEE7"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23A17FA0"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A7A036D" w14:textId="77777777" w:rsidR="008E7425" w:rsidRDefault="008E7425" w:rsidP="00D96B01">
      <w:pPr>
        <w:autoSpaceDE w:val="0"/>
        <w:autoSpaceDN w:val="0"/>
        <w:adjustRightInd w:val="0"/>
        <w:spacing w:after="0" w:line="240" w:lineRule="auto"/>
        <w:jc w:val="center"/>
        <w:rPr>
          <w:rFonts w:cs="TTEEt00"/>
          <w:b/>
          <w:color w:val="002060"/>
          <w:sz w:val="36"/>
          <w:szCs w:val="36"/>
        </w:rPr>
      </w:pPr>
    </w:p>
    <w:p w14:paraId="3EA8ADB2" w14:textId="63BAA5DD" w:rsidR="00D96B01" w:rsidRDefault="00D96B01" w:rsidP="00D96B01">
      <w:pPr>
        <w:autoSpaceDE w:val="0"/>
        <w:autoSpaceDN w:val="0"/>
        <w:adjustRightInd w:val="0"/>
        <w:spacing w:after="0" w:line="240" w:lineRule="auto"/>
        <w:jc w:val="center"/>
        <w:rPr>
          <w:rFonts w:cs="TTEEt00"/>
          <w:b/>
          <w:color w:val="002060"/>
          <w:sz w:val="36"/>
          <w:szCs w:val="36"/>
        </w:rPr>
      </w:pPr>
      <w:r w:rsidRPr="006E75BA">
        <w:rPr>
          <w:rFonts w:cs="TTEEt00"/>
          <w:b/>
          <w:color w:val="002060"/>
          <w:sz w:val="36"/>
          <w:szCs w:val="36"/>
        </w:rPr>
        <w:t xml:space="preserve">Appendix </w:t>
      </w:r>
      <w:r>
        <w:rPr>
          <w:rFonts w:cs="TTEEt00"/>
          <w:b/>
          <w:color w:val="002060"/>
          <w:sz w:val="36"/>
          <w:szCs w:val="36"/>
        </w:rPr>
        <w:t>11</w:t>
      </w:r>
      <w:r w:rsidRPr="006E75BA">
        <w:rPr>
          <w:rFonts w:cs="TTEEt00"/>
          <w:b/>
          <w:color w:val="002060"/>
          <w:sz w:val="36"/>
          <w:szCs w:val="36"/>
        </w:rPr>
        <w:t xml:space="preserve"> – </w:t>
      </w:r>
    </w:p>
    <w:p w14:paraId="16CFBE32"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7AAAA5AE"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290D495D"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6D263785"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4C40E27A"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785C4103"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7C3F2A7"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64C2F022"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36305308"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2B32B8D6"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47E4951D"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5E4E8F64"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51944F89"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67753615"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6220230D"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6721F3E"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28D95C0D"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4E9C9DCC"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6A1AC488"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33DEC755"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6C8A1622"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3241F61D"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2EAA7602"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6693C21A"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0EA8B0DD"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263F701B"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5D2AF0FB"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4AE9D583" w14:textId="77777777" w:rsidR="00D96B01" w:rsidRDefault="00D96B01" w:rsidP="00D96B01">
      <w:pPr>
        <w:autoSpaceDE w:val="0"/>
        <w:autoSpaceDN w:val="0"/>
        <w:adjustRightInd w:val="0"/>
        <w:spacing w:after="0" w:line="240" w:lineRule="auto"/>
        <w:jc w:val="center"/>
        <w:rPr>
          <w:rFonts w:cs="TTEEt00"/>
          <w:b/>
          <w:color w:val="002060"/>
          <w:sz w:val="36"/>
          <w:szCs w:val="36"/>
        </w:rPr>
      </w:pPr>
    </w:p>
    <w:p w14:paraId="5214669F" w14:textId="77777777" w:rsidR="008E7425" w:rsidRDefault="008E7425" w:rsidP="00D96B01">
      <w:pPr>
        <w:autoSpaceDE w:val="0"/>
        <w:autoSpaceDN w:val="0"/>
        <w:adjustRightInd w:val="0"/>
        <w:spacing w:after="0" w:line="240" w:lineRule="auto"/>
        <w:jc w:val="center"/>
        <w:rPr>
          <w:rFonts w:cs="TTEEt00"/>
          <w:b/>
          <w:color w:val="002060"/>
          <w:sz w:val="36"/>
          <w:szCs w:val="36"/>
        </w:rPr>
      </w:pPr>
    </w:p>
    <w:p w14:paraId="07046219" w14:textId="05E234E8" w:rsidR="00D96B01" w:rsidRPr="006E75BA" w:rsidRDefault="00D96B01" w:rsidP="00D96B01">
      <w:pPr>
        <w:autoSpaceDE w:val="0"/>
        <w:autoSpaceDN w:val="0"/>
        <w:adjustRightInd w:val="0"/>
        <w:spacing w:after="0" w:line="240" w:lineRule="auto"/>
        <w:jc w:val="center"/>
        <w:rPr>
          <w:rFonts w:cs="TTEEt00"/>
          <w:b/>
          <w:color w:val="002060"/>
          <w:sz w:val="36"/>
          <w:szCs w:val="36"/>
        </w:rPr>
      </w:pPr>
      <w:r w:rsidRPr="006E75BA">
        <w:rPr>
          <w:rFonts w:cs="TTEEt00"/>
          <w:b/>
          <w:color w:val="002060"/>
          <w:sz w:val="36"/>
          <w:szCs w:val="36"/>
        </w:rPr>
        <w:t xml:space="preserve">Appendix </w:t>
      </w:r>
      <w:r>
        <w:rPr>
          <w:rFonts w:cs="TTEEt00"/>
          <w:b/>
          <w:color w:val="002060"/>
          <w:sz w:val="36"/>
          <w:szCs w:val="36"/>
        </w:rPr>
        <w:t>12</w:t>
      </w:r>
      <w:r w:rsidRPr="006E75BA">
        <w:rPr>
          <w:rFonts w:cs="TTEEt00"/>
          <w:b/>
          <w:color w:val="002060"/>
          <w:sz w:val="36"/>
          <w:szCs w:val="36"/>
        </w:rPr>
        <w:t xml:space="preserve"> – </w:t>
      </w:r>
    </w:p>
    <w:p w14:paraId="24AC74AA" w14:textId="77777777" w:rsidR="00D96B01" w:rsidRPr="006E75BA" w:rsidRDefault="00D96B01" w:rsidP="00D96B01">
      <w:pPr>
        <w:autoSpaceDE w:val="0"/>
        <w:autoSpaceDN w:val="0"/>
        <w:adjustRightInd w:val="0"/>
        <w:spacing w:after="0" w:line="240" w:lineRule="auto"/>
        <w:jc w:val="center"/>
        <w:rPr>
          <w:rFonts w:cs="TTEEt00"/>
          <w:b/>
          <w:color w:val="002060"/>
          <w:sz w:val="36"/>
          <w:szCs w:val="36"/>
        </w:rPr>
      </w:pPr>
    </w:p>
    <w:p w14:paraId="0BE3E745" w14:textId="77777777" w:rsidR="00D96B01" w:rsidRPr="006E75BA" w:rsidRDefault="00D96B01" w:rsidP="00D96B01">
      <w:pPr>
        <w:autoSpaceDE w:val="0"/>
        <w:autoSpaceDN w:val="0"/>
        <w:adjustRightInd w:val="0"/>
        <w:spacing w:after="0" w:line="240" w:lineRule="auto"/>
        <w:jc w:val="center"/>
        <w:rPr>
          <w:rFonts w:cs="TTEEt00"/>
          <w:b/>
          <w:color w:val="002060"/>
          <w:sz w:val="36"/>
          <w:szCs w:val="36"/>
        </w:rPr>
      </w:pPr>
    </w:p>
    <w:p w14:paraId="135F0EA8" w14:textId="77777777" w:rsidR="00D96B01" w:rsidRPr="00564FB8" w:rsidRDefault="00D96B01" w:rsidP="0097773F">
      <w:pPr>
        <w:spacing w:after="0" w:line="240" w:lineRule="auto"/>
        <w:jc w:val="both"/>
        <w:rPr>
          <w:rFonts w:cstheme="minorHAnsi"/>
        </w:rPr>
      </w:pPr>
    </w:p>
    <w:sectPr w:rsidR="00D96B01" w:rsidRPr="00564FB8" w:rsidSect="00501BAC">
      <w:headerReference w:type="default" r:id="rId15"/>
      <w:footerReference w:type="default" r:id="rId16"/>
      <w:headerReference w:type="first" r:id="rId17"/>
      <w:pgSz w:w="11906" w:h="16838"/>
      <w:pgMar w:top="1843" w:right="1440" w:bottom="1702" w:left="1440" w:header="708" w:footer="5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2B38B" w14:textId="77777777" w:rsidR="00E4253C" w:rsidRDefault="00E4253C" w:rsidP="00B53DA5">
      <w:pPr>
        <w:spacing w:after="0" w:line="240" w:lineRule="auto"/>
      </w:pPr>
      <w:r>
        <w:separator/>
      </w:r>
    </w:p>
  </w:endnote>
  <w:endnote w:type="continuationSeparator" w:id="0">
    <w:p w14:paraId="58DE177B" w14:textId="77777777" w:rsidR="00E4253C" w:rsidRDefault="00E4253C" w:rsidP="00B53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TEE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4A0" w:firstRow="1" w:lastRow="0" w:firstColumn="1" w:lastColumn="0" w:noHBand="0" w:noVBand="1"/>
    </w:tblPr>
    <w:tblGrid>
      <w:gridCol w:w="2396"/>
      <w:gridCol w:w="2503"/>
      <w:gridCol w:w="1094"/>
      <w:gridCol w:w="1572"/>
      <w:gridCol w:w="1451"/>
    </w:tblGrid>
    <w:tr w:rsidR="00B411E8" w14:paraId="2CFF6689" w14:textId="77777777" w:rsidTr="00C70432">
      <w:trPr>
        <w:trHeight w:hRule="exact" w:val="227"/>
      </w:trPr>
      <w:tc>
        <w:tcPr>
          <w:tcW w:w="0" w:type="auto"/>
          <w:tcBorders>
            <w:top w:val="single" w:sz="4" w:space="0" w:color="auto"/>
            <w:left w:val="single" w:sz="4" w:space="0" w:color="auto"/>
            <w:bottom w:val="single" w:sz="4" w:space="0" w:color="auto"/>
            <w:right w:val="single" w:sz="4" w:space="0" w:color="auto"/>
          </w:tcBorders>
          <w:hideMark/>
        </w:tcPr>
        <w:p w14:paraId="2CFF6684" w14:textId="3CABACC1" w:rsidR="00B53DA5" w:rsidRDefault="00B53DA5" w:rsidP="00B53DA5">
          <w:pPr>
            <w:pStyle w:val="Footer"/>
            <w:rPr>
              <w:sz w:val="18"/>
              <w:szCs w:val="18"/>
            </w:rPr>
          </w:pPr>
          <w:r>
            <w:rPr>
              <w:sz w:val="18"/>
              <w:szCs w:val="18"/>
            </w:rPr>
            <w:t>Title</w:t>
          </w:r>
        </w:p>
      </w:tc>
      <w:tc>
        <w:tcPr>
          <w:tcW w:w="0" w:type="auto"/>
          <w:tcBorders>
            <w:top w:val="single" w:sz="4" w:space="0" w:color="auto"/>
            <w:left w:val="single" w:sz="4" w:space="0" w:color="auto"/>
            <w:bottom w:val="single" w:sz="4" w:space="0" w:color="auto"/>
            <w:right w:val="single" w:sz="4" w:space="0" w:color="auto"/>
          </w:tcBorders>
          <w:hideMark/>
        </w:tcPr>
        <w:p w14:paraId="2CFF6685" w14:textId="77777777" w:rsidR="00B53DA5" w:rsidRDefault="00B53DA5" w:rsidP="00B53DA5">
          <w:pPr>
            <w:pStyle w:val="Footer"/>
            <w:rPr>
              <w:sz w:val="18"/>
              <w:szCs w:val="18"/>
            </w:rPr>
          </w:pPr>
          <w:r>
            <w:rPr>
              <w:sz w:val="18"/>
              <w:szCs w:val="18"/>
            </w:rPr>
            <w:t>Document Reference</w:t>
          </w:r>
        </w:p>
      </w:tc>
      <w:tc>
        <w:tcPr>
          <w:tcW w:w="0" w:type="auto"/>
          <w:tcBorders>
            <w:top w:val="single" w:sz="4" w:space="0" w:color="auto"/>
            <w:left w:val="single" w:sz="4" w:space="0" w:color="auto"/>
            <w:bottom w:val="single" w:sz="4" w:space="0" w:color="auto"/>
            <w:right w:val="single" w:sz="4" w:space="0" w:color="auto"/>
          </w:tcBorders>
          <w:hideMark/>
        </w:tcPr>
        <w:p w14:paraId="2CFF6686" w14:textId="77777777" w:rsidR="00B53DA5" w:rsidRDefault="00B53DA5" w:rsidP="00B53DA5">
          <w:pPr>
            <w:pStyle w:val="Footer"/>
            <w:rPr>
              <w:sz w:val="18"/>
              <w:szCs w:val="18"/>
            </w:rPr>
          </w:pPr>
          <w:r>
            <w:rPr>
              <w:sz w:val="18"/>
              <w:szCs w:val="18"/>
            </w:rPr>
            <w:t>Version</w:t>
          </w:r>
        </w:p>
      </w:tc>
      <w:tc>
        <w:tcPr>
          <w:tcW w:w="0" w:type="auto"/>
          <w:tcBorders>
            <w:top w:val="single" w:sz="4" w:space="0" w:color="auto"/>
            <w:left w:val="single" w:sz="4" w:space="0" w:color="auto"/>
            <w:bottom w:val="single" w:sz="4" w:space="0" w:color="auto"/>
            <w:right w:val="single" w:sz="4" w:space="0" w:color="auto"/>
          </w:tcBorders>
          <w:hideMark/>
        </w:tcPr>
        <w:p w14:paraId="2CFF6687" w14:textId="77777777" w:rsidR="00B53DA5" w:rsidRDefault="00B53DA5" w:rsidP="00B53DA5">
          <w:pPr>
            <w:pStyle w:val="Footer"/>
            <w:rPr>
              <w:sz w:val="18"/>
              <w:szCs w:val="18"/>
            </w:rPr>
          </w:pPr>
          <w:r>
            <w:rPr>
              <w:sz w:val="18"/>
              <w:szCs w:val="18"/>
            </w:rPr>
            <w:t>Valid from</w:t>
          </w:r>
        </w:p>
      </w:tc>
      <w:tc>
        <w:tcPr>
          <w:tcW w:w="0" w:type="auto"/>
          <w:tcBorders>
            <w:top w:val="single" w:sz="4" w:space="0" w:color="auto"/>
            <w:left w:val="single" w:sz="4" w:space="0" w:color="auto"/>
            <w:bottom w:val="single" w:sz="4" w:space="0" w:color="auto"/>
            <w:right w:val="single" w:sz="4" w:space="0" w:color="auto"/>
          </w:tcBorders>
          <w:hideMark/>
        </w:tcPr>
        <w:p w14:paraId="2CFF6688" w14:textId="77777777" w:rsidR="00B53DA5" w:rsidRDefault="00B53DA5" w:rsidP="00B53DA5">
          <w:pPr>
            <w:pStyle w:val="Footer"/>
            <w:rPr>
              <w:sz w:val="18"/>
              <w:szCs w:val="18"/>
            </w:rPr>
          </w:pPr>
          <w:r>
            <w:rPr>
              <w:sz w:val="18"/>
              <w:szCs w:val="18"/>
            </w:rPr>
            <w:t>Page</w:t>
          </w:r>
        </w:p>
      </w:tc>
    </w:tr>
    <w:tr w:rsidR="00B411E8" w14:paraId="2CFF6691" w14:textId="77777777" w:rsidTr="00C70432">
      <w:trPr>
        <w:trHeight w:hRule="exact" w:val="227"/>
      </w:trPr>
      <w:tc>
        <w:tcPr>
          <w:tcW w:w="0" w:type="auto"/>
          <w:tcBorders>
            <w:top w:val="single" w:sz="4" w:space="0" w:color="auto"/>
            <w:left w:val="single" w:sz="4" w:space="0" w:color="auto"/>
            <w:bottom w:val="single" w:sz="4" w:space="0" w:color="auto"/>
            <w:right w:val="single" w:sz="4" w:space="0" w:color="auto"/>
          </w:tcBorders>
          <w:hideMark/>
        </w:tcPr>
        <w:p w14:paraId="2CFF668A" w14:textId="3CE49B81" w:rsidR="00B53DA5" w:rsidRDefault="00B411E8" w:rsidP="00B53DA5">
          <w:pPr>
            <w:pStyle w:val="Footer"/>
            <w:rPr>
              <w:sz w:val="18"/>
              <w:szCs w:val="18"/>
            </w:rPr>
          </w:pPr>
          <w:r>
            <w:rPr>
              <w:sz w:val="18"/>
              <w:szCs w:val="18"/>
            </w:rPr>
            <w:t>Fire Prevention Plan</w:t>
          </w:r>
        </w:p>
      </w:tc>
      <w:tc>
        <w:tcPr>
          <w:tcW w:w="0" w:type="auto"/>
          <w:tcBorders>
            <w:top w:val="single" w:sz="4" w:space="0" w:color="auto"/>
            <w:left w:val="single" w:sz="4" w:space="0" w:color="auto"/>
            <w:bottom w:val="single" w:sz="4" w:space="0" w:color="auto"/>
            <w:right w:val="single" w:sz="4" w:space="0" w:color="auto"/>
          </w:tcBorders>
          <w:hideMark/>
        </w:tcPr>
        <w:p w14:paraId="2CFF668B" w14:textId="0BC1B6B5" w:rsidR="00B53DA5" w:rsidRDefault="007702F1" w:rsidP="00B53DA5">
          <w:pPr>
            <w:pStyle w:val="Footer"/>
            <w:rPr>
              <w:sz w:val="18"/>
              <w:szCs w:val="18"/>
            </w:rPr>
          </w:pPr>
          <w:r>
            <w:rPr>
              <w:sz w:val="18"/>
              <w:szCs w:val="18"/>
            </w:rPr>
            <w:t>AW</w:t>
          </w:r>
          <w:r w:rsidR="00B411E8">
            <w:rPr>
              <w:sz w:val="18"/>
              <w:szCs w:val="18"/>
            </w:rPr>
            <w:t>-FPP-V</w:t>
          </w:r>
          <w:r w:rsidR="009F1B61">
            <w:rPr>
              <w:sz w:val="18"/>
              <w:szCs w:val="18"/>
            </w:rPr>
            <w:t>1</w:t>
          </w:r>
        </w:p>
        <w:p w14:paraId="2CFF668C" w14:textId="77777777" w:rsidR="00B53DA5" w:rsidRDefault="00B53DA5" w:rsidP="00B53DA5">
          <w:pPr>
            <w:pStyle w:val="Footer"/>
            <w:rPr>
              <w:sz w:val="18"/>
              <w:szCs w:val="18"/>
            </w:rPr>
          </w:pPr>
        </w:p>
        <w:p w14:paraId="2CFF668D" w14:textId="77777777" w:rsidR="00B53DA5" w:rsidRDefault="00B53DA5" w:rsidP="00B53DA5">
          <w:pPr>
            <w:pStyle w:val="Footer"/>
            <w:rPr>
              <w:sz w:val="18"/>
              <w:szCs w:val="18"/>
            </w:rPr>
          </w:pPr>
        </w:p>
      </w:tc>
      <w:tc>
        <w:tcPr>
          <w:tcW w:w="0" w:type="auto"/>
          <w:tcBorders>
            <w:top w:val="single" w:sz="4" w:space="0" w:color="auto"/>
            <w:left w:val="single" w:sz="4" w:space="0" w:color="auto"/>
            <w:bottom w:val="single" w:sz="4" w:space="0" w:color="auto"/>
            <w:right w:val="single" w:sz="4" w:space="0" w:color="auto"/>
          </w:tcBorders>
          <w:hideMark/>
        </w:tcPr>
        <w:p w14:paraId="2CFF668E" w14:textId="175F9EAD" w:rsidR="00B53DA5" w:rsidRDefault="00381186" w:rsidP="00B53DA5">
          <w:pPr>
            <w:pStyle w:val="Footer"/>
            <w:rPr>
              <w:sz w:val="18"/>
              <w:szCs w:val="18"/>
            </w:rPr>
          </w:pPr>
          <w:r>
            <w:rPr>
              <w:sz w:val="18"/>
              <w:szCs w:val="18"/>
            </w:rPr>
            <w:t>1.0</w:t>
          </w:r>
        </w:p>
      </w:tc>
      <w:tc>
        <w:tcPr>
          <w:tcW w:w="0" w:type="auto"/>
          <w:tcBorders>
            <w:top w:val="single" w:sz="4" w:space="0" w:color="auto"/>
            <w:left w:val="single" w:sz="4" w:space="0" w:color="auto"/>
            <w:bottom w:val="single" w:sz="4" w:space="0" w:color="auto"/>
            <w:right w:val="single" w:sz="4" w:space="0" w:color="auto"/>
          </w:tcBorders>
          <w:hideMark/>
        </w:tcPr>
        <w:p w14:paraId="54F85EA2" w14:textId="47E55A45" w:rsidR="008A7055" w:rsidRDefault="00381186" w:rsidP="00A857E6">
          <w:pPr>
            <w:pStyle w:val="Footer"/>
            <w:rPr>
              <w:sz w:val="18"/>
              <w:szCs w:val="18"/>
            </w:rPr>
          </w:pPr>
          <w:r>
            <w:rPr>
              <w:sz w:val="18"/>
              <w:szCs w:val="18"/>
            </w:rPr>
            <w:t>EA</w:t>
          </w:r>
          <w:r w:rsidR="00B411E8">
            <w:rPr>
              <w:sz w:val="18"/>
              <w:szCs w:val="18"/>
            </w:rPr>
            <w:t xml:space="preserve"> </w:t>
          </w:r>
          <w:r>
            <w:rPr>
              <w:sz w:val="18"/>
              <w:szCs w:val="18"/>
            </w:rPr>
            <w:t>Approval</w:t>
          </w:r>
        </w:p>
        <w:p w14:paraId="2CFF668F" w14:textId="72C043DD" w:rsidR="00286809" w:rsidRDefault="00286809" w:rsidP="00A857E6">
          <w:pPr>
            <w:pStyle w:val="Footer"/>
            <w:rPr>
              <w:sz w:val="18"/>
              <w:szCs w:val="18"/>
            </w:rPr>
          </w:pPr>
        </w:p>
      </w:tc>
      <w:tc>
        <w:tcPr>
          <w:tcW w:w="0" w:type="auto"/>
          <w:tcBorders>
            <w:top w:val="single" w:sz="4" w:space="0" w:color="auto"/>
            <w:left w:val="single" w:sz="4" w:space="0" w:color="auto"/>
            <w:bottom w:val="single" w:sz="4" w:space="0" w:color="auto"/>
            <w:right w:val="single" w:sz="4" w:space="0" w:color="auto"/>
          </w:tcBorders>
          <w:hideMark/>
        </w:tcPr>
        <w:sdt>
          <w:sdtPr>
            <w:rPr>
              <w:sz w:val="18"/>
              <w:szCs w:val="18"/>
            </w:rPr>
            <w:id w:val="-272716539"/>
            <w:docPartObj>
              <w:docPartGallery w:val="Page Numbers (Top of Page)"/>
              <w:docPartUnique/>
            </w:docPartObj>
          </w:sdtPr>
          <w:sdtEndPr/>
          <w:sdtContent>
            <w:p w14:paraId="2CFF6690" w14:textId="43F50F7B" w:rsidR="00B53DA5" w:rsidRDefault="00B53DA5" w:rsidP="00B53DA5">
              <w:pPr>
                <w:spacing w:after="200" w:line="276" w:lineRule="auto"/>
                <w:rPr>
                  <w:sz w:val="18"/>
                  <w:szCs w:val="18"/>
                </w:rPr>
              </w:pPr>
              <w:r w:rsidRPr="00B53DA5">
                <w:rPr>
                  <w:sz w:val="18"/>
                  <w:szCs w:val="18"/>
                </w:rPr>
                <w:t xml:space="preserve">Page </w:t>
              </w:r>
              <w:r w:rsidRPr="00B53DA5">
                <w:rPr>
                  <w:b/>
                  <w:bCs/>
                  <w:sz w:val="18"/>
                  <w:szCs w:val="18"/>
                </w:rPr>
                <w:fldChar w:fldCharType="begin"/>
              </w:r>
              <w:r w:rsidRPr="00B53DA5">
                <w:rPr>
                  <w:b/>
                  <w:bCs/>
                  <w:sz w:val="18"/>
                  <w:szCs w:val="18"/>
                </w:rPr>
                <w:instrText xml:space="preserve"> PAGE  \* Arabic  \* MERGEFORMAT </w:instrText>
              </w:r>
              <w:r w:rsidRPr="00B53DA5">
                <w:rPr>
                  <w:b/>
                  <w:bCs/>
                  <w:sz w:val="18"/>
                  <w:szCs w:val="18"/>
                </w:rPr>
                <w:fldChar w:fldCharType="separate"/>
              </w:r>
              <w:r w:rsidR="006926B0">
                <w:rPr>
                  <w:b/>
                  <w:bCs/>
                  <w:noProof/>
                  <w:sz w:val="18"/>
                  <w:szCs w:val="18"/>
                </w:rPr>
                <w:t>1</w:t>
              </w:r>
              <w:r w:rsidRPr="00B53DA5">
                <w:rPr>
                  <w:b/>
                  <w:bCs/>
                  <w:sz w:val="18"/>
                  <w:szCs w:val="18"/>
                </w:rPr>
                <w:fldChar w:fldCharType="end"/>
              </w:r>
              <w:r w:rsidRPr="00B53DA5">
                <w:rPr>
                  <w:sz w:val="18"/>
                  <w:szCs w:val="18"/>
                </w:rPr>
                <w:t xml:space="preserve"> of </w:t>
              </w:r>
              <w:r w:rsidRPr="00B53DA5">
                <w:rPr>
                  <w:b/>
                  <w:bCs/>
                  <w:sz w:val="18"/>
                  <w:szCs w:val="18"/>
                </w:rPr>
                <w:fldChar w:fldCharType="begin"/>
              </w:r>
              <w:r w:rsidRPr="00B53DA5">
                <w:rPr>
                  <w:b/>
                  <w:bCs/>
                  <w:sz w:val="18"/>
                  <w:szCs w:val="18"/>
                </w:rPr>
                <w:instrText xml:space="preserve"> NUMPAGES  \* Arabic  \* MERGEFORMAT </w:instrText>
              </w:r>
              <w:r w:rsidRPr="00B53DA5">
                <w:rPr>
                  <w:b/>
                  <w:bCs/>
                  <w:sz w:val="18"/>
                  <w:szCs w:val="18"/>
                </w:rPr>
                <w:fldChar w:fldCharType="separate"/>
              </w:r>
              <w:r w:rsidR="006926B0">
                <w:rPr>
                  <w:b/>
                  <w:bCs/>
                  <w:noProof/>
                  <w:sz w:val="18"/>
                  <w:szCs w:val="18"/>
                </w:rPr>
                <w:t>3</w:t>
              </w:r>
              <w:r w:rsidRPr="00B53DA5">
                <w:rPr>
                  <w:b/>
                  <w:bCs/>
                  <w:sz w:val="18"/>
                  <w:szCs w:val="18"/>
                </w:rPr>
                <w:fldChar w:fldCharType="end"/>
              </w:r>
            </w:p>
          </w:sdtContent>
        </w:sdt>
      </w:tc>
    </w:tr>
  </w:tbl>
  <w:p w14:paraId="7555AD33" w14:textId="77777777" w:rsidR="00766D05" w:rsidRDefault="00766D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E8F49" w14:textId="77777777" w:rsidR="00E4253C" w:rsidRDefault="00E4253C" w:rsidP="00B53DA5">
      <w:pPr>
        <w:spacing w:after="0" w:line="240" w:lineRule="auto"/>
      </w:pPr>
      <w:r>
        <w:separator/>
      </w:r>
    </w:p>
  </w:footnote>
  <w:footnote w:type="continuationSeparator" w:id="0">
    <w:p w14:paraId="5E11683F" w14:textId="77777777" w:rsidR="00E4253C" w:rsidRDefault="00E4253C" w:rsidP="00B53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F6682" w14:textId="7AD292B9" w:rsidR="00B53DA5" w:rsidRDefault="00AD1C22">
    <w:pPr>
      <w:pStyle w:val="Header"/>
    </w:pPr>
    <w:r w:rsidRPr="00B53DA5">
      <w:rPr>
        <w:noProof/>
        <w:lang w:eastAsia="en-GB"/>
      </w:rPr>
      <mc:AlternateContent>
        <mc:Choice Requires="wps">
          <w:drawing>
            <wp:anchor distT="0" distB="0" distL="114300" distR="114300" simplePos="0" relativeHeight="251661312" behindDoc="0" locked="0" layoutInCell="1" allowOverlap="1" wp14:anchorId="2CFF6695" wp14:editId="25329EEA">
              <wp:simplePos x="0" y="0"/>
              <wp:positionH relativeFrom="margin">
                <wp:posOffset>4225290</wp:posOffset>
              </wp:positionH>
              <wp:positionV relativeFrom="paragraph">
                <wp:posOffset>-217170</wp:posOffset>
              </wp:positionV>
              <wp:extent cx="2034540" cy="82677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034540" cy="8267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F669D" w14:textId="625FD405" w:rsidR="00B53DA5" w:rsidRDefault="00C20956" w:rsidP="0075135A">
                          <w:pPr>
                            <w:jc w:val="right"/>
                          </w:pPr>
                          <w:r>
                            <w:rPr>
                              <w:noProof/>
                            </w:rPr>
                            <w:drawing>
                              <wp:inline distT="0" distB="0" distL="0" distR="0" wp14:anchorId="1155A7D9" wp14:editId="64F63D4E">
                                <wp:extent cx="996950" cy="735456"/>
                                <wp:effectExtent l="0" t="0" r="0" b="7620"/>
                                <wp:docPr id="11686217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217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13884" cy="7479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F6695" id="_x0000_t202" coordsize="21600,21600" o:spt="202" path="m,l,21600r21600,l21600,xe">
              <v:stroke joinstyle="miter"/>
              <v:path gradientshapeok="t" o:connecttype="rect"/>
            </v:shapetype>
            <v:shape id="Text Box 35" o:spid="_x0000_s1028" type="#_x0000_t202" style="position:absolute;margin-left:332.7pt;margin-top:-17.1pt;width:160.2pt;height:65.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" filled="f" stroked="f" strokeweight=".5pt">
              <v:textbox>
                <w:txbxContent>
                  <w:p w14:paraId="2CFF669D" w14:textId="625FD405" w:rsidR="00B53DA5" w:rsidRDefault="00C20956" w:rsidP="0075135A">
                    <w:pPr>
                      <w:jc w:val="right"/>
                    </w:pPr>
                    <w:r>
                      <w:rPr>
                        <w:noProof/>
                      </w:rPr>
                      <w:drawing>
                        <wp:inline distT="0" distB="0" distL="0" distR="0" wp14:anchorId="1155A7D9" wp14:editId="64F63D4E">
                          <wp:extent cx="996950" cy="735456"/>
                          <wp:effectExtent l="0" t="0" r="0" b="7620"/>
                          <wp:docPr id="11686217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217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13884" cy="747948"/>
                                  </a:xfrm>
                                  <a:prstGeom prst="rect">
                                    <a:avLst/>
                                  </a:prstGeom>
                                </pic:spPr>
                              </pic:pic>
                            </a:graphicData>
                          </a:graphic>
                        </wp:inline>
                      </w:drawing>
                    </w:r>
                  </w:p>
                </w:txbxContent>
              </v:textbox>
              <w10:wrap anchorx="margin"/>
            </v:shape>
          </w:pict>
        </mc:Fallback>
      </mc:AlternateContent>
    </w:r>
    <w:r w:rsidR="007B4630" w:rsidRPr="00B53DA5">
      <w:rPr>
        <w:noProof/>
        <w:lang w:eastAsia="en-GB"/>
      </w:rPr>
      <mc:AlternateContent>
        <mc:Choice Requires="wps">
          <w:drawing>
            <wp:anchor distT="0" distB="0" distL="114300" distR="114300" simplePos="0" relativeHeight="251662336" behindDoc="0" locked="0" layoutInCell="1" allowOverlap="1" wp14:anchorId="2CFF6697" wp14:editId="3C01BCD3">
              <wp:simplePos x="0" y="0"/>
              <wp:positionH relativeFrom="page">
                <wp:posOffset>83820</wp:posOffset>
              </wp:positionH>
              <wp:positionV relativeFrom="paragraph">
                <wp:posOffset>-102870</wp:posOffset>
              </wp:positionV>
              <wp:extent cx="4118610" cy="393700"/>
              <wp:effectExtent l="0" t="0" r="0" b="6350"/>
              <wp:wrapNone/>
              <wp:docPr id="38" name="Rounded Rectangle 38"/>
              <wp:cNvGraphicFramePr/>
              <a:graphic xmlns:a="http://schemas.openxmlformats.org/drawingml/2006/main">
                <a:graphicData uri="http://schemas.microsoft.com/office/word/2010/wordprocessingShape">
                  <wps:wsp>
                    <wps:cNvSpPr/>
                    <wps:spPr>
                      <a:xfrm>
                        <a:off x="0" y="0"/>
                        <a:ext cx="4118610" cy="393700"/>
                      </a:xfrm>
                      <a:prstGeom prst="round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7C58E4" id="Rounded Rectangle 38" o:spid="_x0000_s1026" style="position:absolute;margin-left:6.6pt;margin-top:-8.1pt;width:324.3pt;height:3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" fillcolor="#1f3763 [1608]" stroked="f" strokeweight="1pt">
              <v:stroke joinstyle="miter"/>
              <w10:wrap anchorx="page"/>
            </v:roundrect>
          </w:pict>
        </mc:Fallback>
      </mc:AlternateContent>
    </w:r>
    <w:r w:rsidR="007B4630" w:rsidRPr="00B53DA5">
      <w:rPr>
        <w:noProof/>
        <w:lang w:eastAsia="en-GB"/>
      </w:rPr>
      <mc:AlternateContent>
        <mc:Choice Requires="wps">
          <w:drawing>
            <wp:anchor distT="0" distB="0" distL="114300" distR="114300" simplePos="0" relativeHeight="251663360" behindDoc="0" locked="0" layoutInCell="1" allowOverlap="1" wp14:anchorId="2CFF6699" wp14:editId="7977B297">
              <wp:simplePos x="0" y="0"/>
              <wp:positionH relativeFrom="column">
                <wp:posOffset>-499110</wp:posOffset>
              </wp:positionH>
              <wp:positionV relativeFrom="paragraph">
                <wp:posOffset>-99060</wp:posOffset>
              </wp:positionV>
              <wp:extent cx="3745230" cy="364490"/>
              <wp:effectExtent l="0" t="0" r="7620" b="0"/>
              <wp:wrapNone/>
              <wp:docPr id="39" name="Text Box 39"/>
              <wp:cNvGraphicFramePr/>
              <a:graphic xmlns:a="http://schemas.openxmlformats.org/drawingml/2006/main">
                <a:graphicData uri="http://schemas.microsoft.com/office/word/2010/wordprocessingShape">
                  <wps:wsp>
                    <wps:cNvSpPr txBox="1"/>
                    <wps:spPr>
                      <a:xfrm>
                        <a:off x="0" y="0"/>
                        <a:ext cx="3745230" cy="364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F669E" w14:textId="3D219826" w:rsidR="00B53DA5" w:rsidRPr="00B411E8" w:rsidRDefault="00B411E8" w:rsidP="00B53DA5">
                          <w:pPr>
                            <w:rPr>
                              <w:color w:val="FFFFFF" w:themeColor="background1"/>
                              <w:sz w:val="44"/>
                              <w:szCs w:val="44"/>
                              <w:lang w:val="en-US"/>
                            </w:rPr>
                          </w:pPr>
                          <w:r>
                            <w:rPr>
                              <w:color w:val="FFFFFF" w:themeColor="background1"/>
                              <w:sz w:val="44"/>
                              <w:szCs w:val="44"/>
                              <w:lang w:val="en-US"/>
                            </w:rPr>
                            <w:t>Fire Prevention Plan V</w:t>
                          </w:r>
                          <w:r w:rsidR="00394D2D">
                            <w:rPr>
                              <w:color w:val="FFFFFF" w:themeColor="background1"/>
                              <w:sz w:val="44"/>
                              <w:szCs w:val="44"/>
                              <w:lang w:val="en-US"/>
                            </w:rPr>
                            <w:t>1</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FF6699" id="Text Box 39" o:spid="_x0000_s1029" type="#_x0000_t202" style="position:absolute;margin-left:-39.3pt;margin-top:-7.8pt;width:294.9pt;height:28.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" filled="f" stroked="f" strokeweight=".5pt">
              <v:textbox inset="1mm,0,1mm,0">
                <w:txbxContent>
                  <w:p w14:paraId="2CFF669E" w14:textId="3D219826" w:rsidR="00B53DA5" w:rsidRPr="00B411E8" w:rsidRDefault="00B411E8" w:rsidP="00B53DA5">
                    <w:pPr>
                      <w:rPr>
                        <w:color w:val="FFFFFF" w:themeColor="background1"/>
                        <w:sz w:val="44"/>
                        <w:szCs w:val="44"/>
                        <w:lang w:val="en-US"/>
                      </w:rPr>
                    </w:pPr>
                    <w:r>
                      <w:rPr>
                        <w:color w:val="FFFFFF" w:themeColor="background1"/>
                        <w:sz w:val="44"/>
                        <w:szCs w:val="44"/>
                        <w:lang w:val="en-US"/>
                      </w:rPr>
                      <w:t>Fire Prevention Plan V</w:t>
                    </w:r>
                    <w:r w:rsidR="00394D2D">
                      <w:rPr>
                        <w:color w:val="FFFFFF" w:themeColor="background1"/>
                        <w:sz w:val="44"/>
                        <w:szCs w:val="44"/>
                        <w:lang w:val="en-US"/>
                      </w:rPr>
                      <w:t>1</w:t>
                    </w:r>
                  </w:p>
                </w:txbxContent>
              </v:textbox>
            </v:shape>
          </w:pict>
        </mc:Fallback>
      </mc:AlternateContent>
    </w:r>
    <w:r w:rsidR="00B53DA5">
      <w:rPr>
        <w:noProof/>
        <w:lang w:eastAsia="en-GB"/>
      </w:rPr>
      <mc:AlternateContent>
        <mc:Choice Requires="wps">
          <w:drawing>
            <wp:anchor distT="0" distB="0" distL="114300" distR="114300" simplePos="0" relativeHeight="251659264" behindDoc="0" locked="0" layoutInCell="1" allowOverlap="1" wp14:anchorId="2CFF669B" wp14:editId="690CC4E2">
              <wp:simplePos x="0" y="0"/>
              <wp:positionH relativeFrom="page">
                <wp:align>left</wp:align>
              </wp:positionH>
              <wp:positionV relativeFrom="paragraph">
                <wp:posOffset>-669999</wp:posOffset>
              </wp:positionV>
              <wp:extent cx="298450" cy="10907058"/>
              <wp:effectExtent l="0" t="0" r="25400" b="27940"/>
              <wp:wrapNone/>
              <wp:docPr id="36" name="Rectangle 36"/>
              <wp:cNvGraphicFramePr/>
              <a:graphic xmlns:a="http://schemas.openxmlformats.org/drawingml/2006/main">
                <a:graphicData uri="http://schemas.microsoft.com/office/word/2010/wordprocessingShape">
                  <wps:wsp>
                    <wps:cNvSpPr/>
                    <wps:spPr>
                      <a:xfrm>
                        <a:off x="0" y="0"/>
                        <a:ext cx="298450" cy="10907058"/>
                      </a:xfrm>
                      <a:prstGeom prst="rect">
                        <a:avLst/>
                      </a:prstGeom>
                      <a:solidFill>
                        <a:schemeClr val="accent5">
                          <a:lumMod val="50000"/>
                        </a:schemeClr>
                      </a:solidFill>
                      <a:ln>
                        <a:solidFill>
                          <a:schemeClr val="accent6">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49A64" id="Rectangle 36" o:spid="_x0000_s1026" style="position:absolute;margin-left:0;margin-top:-52.75pt;width:23.5pt;height:858.8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" fillcolor="#1f3763 [1608]" strokecolor="#e2efd9 [665]" strokeweight="1pt">
              <w10:wrap anchorx="page"/>
            </v:rect>
          </w:pict>
        </mc:Fallback>
      </mc:AlternateContent>
    </w:r>
    <w:r w:rsidR="0075135A">
      <w:t xml:space="preserve">   </w:t>
    </w:r>
  </w:p>
  <w:p w14:paraId="7425597C" w14:textId="77777777" w:rsidR="00766D05" w:rsidRDefault="00766D05"/>
  <w:p w14:paraId="39B7B199" w14:textId="77777777" w:rsidR="00766D05" w:rsidRDefault="00766D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D5C7" w14:textId="3510CF85" w:rsidR="004D677A" w:rsidRPr="004D677A" w:rsidRDefault="004D677A" w:rsidP="004D677A">
    <w:pPr>
      <w:pStyle w:val="Header"/>
      <w:rPr>
        <w:sz w:val="40"/>
        <w:szCs w:val="40"/>
        <w:lang w:val="en-US"/>
      </w:rPr>
    </w:pPr>
    <w:r>
      <w:rPr>
        <w:noProof/>
        <w:sz w:val="40"/>
        <w:szCs w:val="40"/>
        <w:lang w:val="en-US"/>
      </w:rPr>
      <w:drawing>
        <wp:anchor distT="0" distB="0" distL="114300" distR="114300" simplePos="0" relativeHeight="251664384" behindDoc="0" locked="0" layoutInCell="1" allowOverlap="1" wp14:anchorId="4D1ACD9F" wp14:editId="08437C56">
          <wp:simplePos x="0" y="0"/>
          <wp:positionH relativeFrom="margin">
            <wp:align>right</wp:align>
          </wp:positionH>
          <wp:positionV relativeFrom="paragraph">
            <wp:posOffset>-187187</wp:posOffset>
          </wp:positionV>
          <wp:extent cx="1000125" cy="737870"/>
          <wp:effectExtent l="0" t="0" r="9525" b="5080"/>
          <wp:wrapSquare wrapText="bothSides"/>
          <wp:docPr id="608843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37870"/>
                  </a:xfrm>
                  <a:prstGeom prst="rect">
                    <a:avLst/>
                  </a:prstGeom>
                  <a:noFill/>
                </pic:spPr>
              </pic:pic>
            </a:graphicData>
          </a:graphic>
        </wp:anchor>
      </w:drawing>
    </w:r>
    <w:r w:rsidRPr="004D677A">
      <w:rPr>
        <w:sz w:val="40"/>
        <w:szCs w:val="40"/>
        <w:lang w:val="en-US"/>
      </w:rPr>
      <w:t>Fire Prevention Plan V1</w:t>
    </w:r>
  </w:p>
  <w:p w14:paraId="5A5AA243" w14:textId="77777777" w:rsidR="004D677A" w:rsidRDefault="004D67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7D11"/>
    <w:multiLevelType w:val="hybridMultilevel"/>
    <w:tmpl w:val="98F21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43C60"/>
    <w:multiLevelType w:val="hybridMultilevel"/>
    <w:tmpl w:val="5B6488EE"/>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2" w15:restartNumberingAfterBreak="0">
    <w:nsid w:val="07EF12D5"/>
    <w:multiLevelType w:val="hybridMultilevel"/>
    <w:tmpl w:val="6DD6351C"/>
    <w:lvl w:ilvl="0" w:tplc="297CEA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E66E8"/>
    <w:multiLevelType w:val="hybridMultilevel"/>
    <w:tmpl w:val="55CA8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54DE8"/>
    <w:multiLevelType w:val="hybridMultilevel"/>
    <w:tmpl w:val="E43EA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9143F"/>
    <w:multiLevelType w:val="hybridMultilevel"/>
    <w:tmpl w:val="DC60EFF6"/>
    <w:lvl w:ilvl="0" w:tplc="297CEA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E3EC8"/>
    <w:multiLevelType w:val="multilevel"/>
    <w:tmpl w:val="8456686E"/>
    <w:lvl w:ilvl="0">
      <w:start w:val="20"/>
      <w:numFmt w:val="decimal"/>
      <w:lvlText w:val="%1"/>
      <w:lvlJc w:val="left"/>
      <w:pPr>
        <w:ind w:left="800" w:hanging="800"/>
      </w:pPr>
      <w:rPr>
        <w:rFonts w:hint="default"/>
      </w:rPr>
    </w:lvl>
    <w:lvl w:ilvl="1">
      <w:start w:val="3"/>
      <w:numFmt w:val="decimalZero"/>
      <w:lvlText w:val="%1-%2"/>
      <w:lvlJc w:val="left"/>
      <w:pPr>
        <w:ind w:left="800" w:hanging="800"/>
      </w:pPr>
      <w:rPr>
        <w:rFonts w:hint="default"/>
      </w:rPr>
    </w:lvl>
    <w:lvl w:ilvl="2">
      <w:start w:val="7"/>
      <w:numFmt w:val="decimalZero"/>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D15B80"/>
    <w:multiLevelType w:val="hybridMultilevel"/>
    <w:tmpl w:val="E9284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224F3"/>
    <w:multiLevelType w:val="hybridMultilevel"/>
    <w:tmpl w:val="4FD63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73263A"/>
    <w:multiLevelType w:val="hybridMultilevel"/>
    <w:tmpl w:val="5B4E1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85443D"/>
    <w:multiLevelType w:val="multilevel"/>
    <w:tmpl w:val="358A59AA"/>
    <w:lvl w:ilvl="0">
      <w:start w:val="17"/>
      <w:numFmt w:val="decimal"/>
      <w:lvlText w:val="%1"/>
      <w:lvlJc w:val="left"/>
      <w:pPr>
        <w:ind w:left="800" w:hanging="800"/>
      </w:pPr>
      <w:rPr>
        <w:rFonts w:hint="default"/>
      </w:rPr>
    </w:lvl>
    <w:lvl w:ilvl="1">
      <w:start w:val="9"/>
      <w:numFmt w:val="decimalZero"/>
      <w:lvlText w:val="%1-%2"/>
      <w:lvlJc w:val="left"/>
      <w:pPr>
        <w:ind w:left="800" w:hanging="800"/>
      </w:pPr>
      <w:rPr>
        <w:rFonts w:hint="default"/>
      </w:rPr>
    </w:lvl>
    <w:lvl w:ilvl="2">
      <w:start w:val="4"/>
      <w:numFmt w:val="decimalZero"/>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FC43EB"/>
    <w:multiLevelType w:val="hybridMultilevel"/>
    <w:tmpl w:val="853CD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750D4"/>
    <w:multiLevelType w:val="hybridMultilevel"/>
    <w:tmpl w:val="6764C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297C97"/>
    <w:multiLevelType w:val="hybridMultilevel"/>
    <w:tmpl w:val="5E1A8A22"/>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4" w15:restartNumberingAfterBreak="0">
    <w:nsid w:val="28D407F7"/>
    <w:multiLevelType w:val="hybridMultilevel"/>
    <w:tmpl w:val="68A03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70BD6"/>
    <w:multiLevelType w:val="hybridMultilevel"/>
    <w:tmpl w:val="A73E9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480C00"/>
    <w:multiLevelType w:val="hybridMultilevel"/>
    <w:tmpl w:val="1058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B954B3"/>
    <w:multiLevelType w:val="hybridMultilevel"/>
    <w:tmpl w:val="185C0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8E3781"/>
    <w:multiLevelType w:val="hybridMultilevel"/>
    <w:tmpl w:val="1B98D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CA77EB"/>
    <w:multiLevelType w:val="hybridMultilevel"/>
    <w:tmpl w:val="8F38B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C753DF"/>
    <w:multiLevelType w:val="multilevel"/>
    <w:tmpl w:val="F28EFCD0"/>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321E569E"/>
    <w:multiLevelType w:val="hybridMultilevel"/>
    <w:tmpl w:val="6302A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B40D5F"/>
    <w:multiLevelType w:val="hybridMultilevel"/>
    <w:tmpl w:val="3D0EB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932B89"/>
    <w:multiLevelType w:val="hybridMultilevel"/>
    <w:tmpl w:val="165AF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3D6ED2"/>
    <w:multiLevelType w:val="hybridMultilevel"/>
    <w:tmpl w:val="69FC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2802E6"/>
    <w:multiLevelType w:val="hybridMultilevel"/>
    <w:tmpl w:val="BB74C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6A06F3"/>
    <w:multiLevelType w:val="hybridMultilevel"/>
    <w:tmpl w:val="955A2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3B4848"/>
    <w:multiLevelType w:val="multilevel"/>
    <w:tmpl w:val="617EA786"/>
    <w:lvl w:ilvl="0">
      <w:start w:val="17"/>
      <w:numFmt w:val="decimal"/>
      <w:lvlText w:val="%1"/>
      <w:lvlJc w:val="left"/>
      <w:pPr>
        <w:ind w:left="800" w:hanging="800"/>
      </w:pPr>
      <w:rPr>
        <w:rFonts w:hint="default"/>
      </w:rPr>
    </w:lvl>
    <w:lvl w:ilvl="1">
      <w:start w:val="9"/>
      <w:numFmt w:val="decimalZero"/>
      <w:lvlText w:val="%1-%2"/>
      <w:lvlJc w:val="left"/>
      <w:pPr>
        <w:ind w:left="800" w:hanging="800"/>
      </w:pPr>
      <w:rPr>
        <w:rFonts w:hint="default"/>
      </w:rPr>
    </w:lvl>
    <w:lvl w:ilvl="2">
      <w:start w:val="4"/>
      <w:numFmt w:val="decimalZero"/>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797641"/>
    <w:multiLevelType w:val="hybridMultilevel"/>
    <w:tmpl w:val="FC3E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982F25"/>
    <w:multiLevelType w:val="hybridMultilevel"/>
    <w:tmpl w:val="CC72C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526873"/>
    <w:multiLevelType w:val="hybridMultilevel"/>
    <w:tmpl w:val="8C7CF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536777"/>
    <w:multiLevelType w:val="hybridMultilevel"/>
    <w:tmpl w:val="AC68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FE5E2E"/>
    <w:multiLevelType w:val="multilevel"/>
    <w:tmpl w:val="2278A7AA"/>
    <w:lvl w:ilvl="0">
      <w:start w:val="1"/>
      <w:numFmt w:val="decimal"/>
      <w:lvlText w:val="%1."/>
      <w:lvlJc w:val="left"/>
      <w:pPr>
        <w:ind w:left="644" w:hanging="360"/>
      </w:pPr>
      <w:rPr>
        <w:rFonts w:hint="default"/>
      </w:rPr>
    </w:lvl>
    <w:lvl w:ilvl="1">
      <w:start w:val="3"/>
      <w:numFmt w:val="decimal"/>
      <w:isLgl/>
      <w:lvlText w:val="%1.%2"/>
      <w:lvlJc w:val="left"/>
      <w:pPr>
        <w:ind w:left="798" w:hanging="43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E709A0"/>
    <w:multiLevelType w:val="hybridMultilevel"/>
    <w:tmpl w:val="E4BE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9D13EC"/>
    <w:multiLevelType w:val="hybridMultilevel"/>
    <w:tmpl w:val="14684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EC1B80"/>
    <w:multiLevelType w:val="hybridMultilevel"/>
    <w:tmpl w:val="4C48F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B70693"/>
    <w:multiLevelType w:val="hybridMultilevel"/>
    <w:tmpl w:val="BF0CA4B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D27490A"/>
    <w:multiLevelType w:val="hybridMultilevel"/>
    <w:tmpl w:val="933E172C"/>
    <w:lvl w:ilvl="0" w:tplc="297CEA8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716F6F"/>
    <w:multiLevelType w:val="hybridMultilevel"/>
    <w:tmpl w:val="A862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4234B8"/>
    <w:multiLevelType w:val="hybridMultilevel"/>
    <w:tmpl w:val="7700A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447002"/>
    <w:multiLevelType w:val="hybridMultilevel"/>
    <w:tmpl w:val="8A6CB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3574C0"/>
    <w:multiLevelType w:val="hybridMultilevel"/>
    <w:tmpl w:val="78CE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1B7EFE"/>
    <w:multiLevelType w:val="hybridMultilevel"/>
    <w:tmpl w:val="75163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1A1E92"/>
    <w:multiLevelType w:val="hybridMultilevel"/>
    <w:tmpl w:val="1ACAF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A04401"/>
    <w:multiLevelType w:val="hybridMultilevel"/>
    <w:tmpl w:val="2508E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2409187">
    <w:abstractNumId w:val="20"/>
  </w:num>
  <w:num w:numId="2" w16cid:durableId="995105287">
    <w:abstractNumId w:val="12"/>
  </w:num>
  <w:num w:numId="3" w16cid:durableId="1636988886">
    <w:abstractNumId w:val="32"/>
  </w:num>
  <w:num w:numId="4" w16cid:durableId="883979446">
    <w:abstractNumId w:val="17"/>
  </w:num>
  <w:num w:numId="5" w16cid:durableId="1927034367">
    <w:abstractNumId w:val="15"/>
  </w:num>
  <w:num w:numId="6" w16cid:durableId="1552184344">
    <w:abstractNumId w:val="42"/>
  </w:num>
  <w:num w:numId="7" w16cid:durableId="63527861">
    <w:abstractNumId w:val="41"/>
  </w:num>
  <w:num w:numId="8" w16cid:durableId="1167021358">
    <w:abstractNumId w:val="43"/>
  </w:num>
  <w:num w:numId="9" w16cid:durableId="1781874782">
    <w:abstractNumId w:val="11"/>
  </w:num>
  <w:num w:numId="10" w16cid:durableId="569195639">
    <w:abstractNumId w:val="31"/>
  </w:num>
  <w:num w:numId="11" w16cid:durableId="1409381464">
    <w:abstractNumId w:val="8"/>
  </w:num>
  <w:num w:numId="12" w16cid:durableId="595678672">
    <w:abstractNumId w:val="29"/>
  </w:num>
  <w:num w:numId="13" w16cid:durableId="260525917">
    <w:abstractNumId w:val="34"/>
  </w:num>
  <w:num w:numId="14" w16cid:durableId="1912153422">
    <w:abstractNumId w:val="30"/>
  </w:num>
  <w:num w:numId="15" w16cid:durableId="311449655">
    <w:abstractNumId w:val="44"/>
  </w:num>
  <w:num w:numId="16" w16cid:durableId="1448741047">
    <w:abstractNumId w:val="9"/>
  </w:num>
  <w:num w:numId="17" w16cid:durableId="439185124">
    <w:abstractNumId w:val="35"/>
  </w:num>
  <w:num w:numId="18" w16cid:durableId="763384108">
    <w:abstractNumId w:val="28"/>
  </w:num>
  <w:num w:numId="19" w16cid:durableId="557207676">
    <w:abstractNumId w:val="33"/>
  </w:num>
  <w:num w:numId="20" w16cid:durableId="1303347076">
    <w:abstractNumId w:val="25"/>
  </w:num>
  <w:num w:numId="21" w16cid:durableId="1804230069">
    <w:abstractNumId w:val="21"/>
  </w:num>
  <w:num w:numId="22" w16cid:durableId="855341918">
    <w:abstractNumId w:val="3"/>
  </w:num>
  <w:num w:numId="23" w16cid:durableId="1730229540">
    <w:abstractNumId w:val="39"/>
  </w:num>
  <w:num w:numId="24" w16cid:durableId="1923099197">
    <w:abstractNumId w:val="7"/>
  </w:num>
  <w:num w:numId="25" w16cid:durableId="885028963">
    <w:abstractNumId w:val="18"/>
  </w:num>
  <w:num w:numId="26" w16cid:durableId="529345733">
    <w:abstractNumId w:val="16"/>
  </w:num>
  <w:num w:numId="27" w16cid:durableId="1227497822">
    <w:abstractNumId w:val="24"/>
  </w:num>
  <w:num w:numId="28" w16cid:durableId="680818747">
    <w:abstractNumId w:val="22"/>
  </w:num>
  <w:num w:numId="29" w16cid:durableId="2122070940">
    <w:abstractNumId w:val="2"/>
  </w:num>
  <w:num w:numId="30" w16cid:durableId="49964636">
    <w:abstractNumId w:val="5"/>
  </w:num>
  <w:num w:numId="31" w16cid:durableId="46533561">
    <w:abstractNumId w:val="37"/>
  </w:num>
  <w:num w:numId="32" w16cid:durableId="1521090858">
    <w:abstractNumId w:val="36"/>
  </w:num>
  <w:num w:numId="33" w16cid:durableId="1088423088">
    <w:abstractNumId w:val="38"/>
  </w:num>
  <w:num w:numId="34" w16cid:durableId="225729386">
    <w:abstractNumId w:val="14"/>
  </w:num>
  <w:num w:numId="35" w16cid:durableId="774641533">
    <w:abstractNumId w:val="26"/>
  </w:num>
  <w:num w:numId="36" w16cid:durableId="850534579">
    <w:abstractNumId w:val="19"/>
  </w:num>
  <w:num w:numId="37" w16cid:durableId="973145307">
    <w:abstractNumId w:val="0"/>
  </w:num>
  <w:num w:numId="38" w16cid:durableId="251789395">
    <w:abstractNumId w:val="4"/>
  </w:num>
  <w:num w:numId="39" w16cid:durableId="1533688204">
    <w:abstractNumId w:val="40"/>
  </w:num>
  <w:num w:numId="40" w16cid:durableId="1477146642">
    <w:abstractNumId w:val="6"/>
  </w:num>
  <w:num w:numId="41" w16cid:durableId="541947023">
    <w:abstractNumId w:val="10"/>
  </w:num>
  <w:num w:numId="42" w16cid:durableId="653216564">
    <w:abstractNumId w:val="27"/>
  </w:num>
  <w:num w:numId="43" w16cid:durableId="885607333">
    <w:abstractNumId w:val="23"/>
  </w:num>
  <w:num w:numId="44" w16cid:durableId="858811732">
    <w:abstractNumId w:val="1"/>
  </w:num>
  <w:num w:numId="45" w16cid:durableId="285165379">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DA5"/>
    <w:rsid w:val="000037F6"/>
    <w:rsid w:val="000062EA"/>
    <w:rsid w:val="00007B96"/>
    <w:rsid w:val="00010258"/>
    <w:rsid w:val="0001075E"/>
    <w:rsid w:val="00010B77"/>
    <w:rsid w:val="00010C60"/>
    <w:rsid w:val="0001236E"/>
    <w:rsid w:val="000130A7"/>
    <w:rsid w:val="00016E15"/>
    <w:rsid w:val="000218CA"/>
    <w:rsid w:val="000243DB"/>
    <w:rsid w:val="000253EB"/>
    <w:rsid w:val="00032C40"/>
    <w:rsid w:val="00032F4B"/>
    <w:rsid w:val="00033F95"/>
    <w:rsid w:val="00040DD3"/>
    <w:rsid w:val="00041005"/>
    <w:rsid w:val="000411D8"/>
    <w:rsid w:val="00046975"/>
    <w:rsid w:val="00047623"/>
    <w:rsid w:val="00053B60"/>
    <w:rsid w:val="000555FC"/>
    <w:rsid w:val="000564CE"/>
    <w:rsid w:val="00056EB1"/>
    <w:rsid w:val="000575AC"/>
    <w:rsid w:val="00060105"/>
    <w:rsid w:val="0006176D"/>
    <w:rsid w:val="0006636B"/>
    <w:rsid w:val="00066E20"/>
    <w:rsid w:val="00071435"/>
    <w:rsid w:val="00075434"/>
    <w:rsid w:val="000777A8"/>
    <w:rsid w:val="00081F97"/>
    <w:rsid w:val="00082317"/>
    <w:rsid w:val="000827D1"/>
    <w:rsid w:val="00082A20"/>
    <w:rsid w:val="000830C9"/>
    <w:rsid w:val="000830EE"/>
    <w:rsid w:val="000835C3"/>
    <w:rsid w:val="00083ACC"/>
    <w:rsid w:val="00087CA7"/>
    <w:rsid w:val="00092F2B"/>
    <w:rsid w:val="00094E7F"/>
    <w:rsid w:val="00096A23"/>
    <w:rsid w:val="000A023A"/>
    <w:rsid w:val="000A0CDB"/>
    <w:rsid w:val="000A1965"/>
    <w:rsid w:val="000A1ADC"/>
    <w:rsid w:val="000A2F8C"/>
    <w:rsid w:val="000A407F"/>
    <w:rsid w:val="000A67E7"/>
    <w:rsid w:val="000A6D70"/>
    <w:rsid w:val="000A7675"/>
    <w:rsid w:val="000A7ED1"/>
    <w:rsid w:val="000B041E"/>
    <w:rsid w:val="000B0B43"/>
    <w:rsid w:val="000B44D6"/>
    <w:rsid w:val="000B5ADA"/>
    <w:rsid w:val="000B6D58"/>
    <w:rsid w:val="000B6DF7"/>
    <w:rsid w:val="000C09D4"/>
    <w:rsid w:val="000C1706"/>
    <w:rsid w:val="000C20D7"/>
    <w:rsid w:val="000C3769"/>
    <w:rsid w:val="000C50DC"/>
    <w:rsid w:val="000C527C"/>
    <w:rsid w:val="000C5501"/>
    <w:rsid w:val="000D4556"/>
    <w:rsid w:val="000D61B6"/>
    <w:rsid w:val="000E1B13"/>
    <w:rsid w:val="000E3D9C"/>
    <w:rsid w:val="000E4C77"/>
    <w:rsid w:val="000E4D78"/>
    <w:rsid w:val="000F22AD"/>
    <w:rsid w:val="000F2D62"/>
    <w:rsid w:val="000F3F91"/>
    <w:rsid w:val="000F577A"/>
    <w:rsid w:val="000F5933"/>
    <w:rsid w:val="000F7123"/>
    <w:rsid w:val="00103702"/>
    <w:rsid w:val="00103CD1"/>
    <w:rsid w:val="00106137"/>
    <w:rsid w:val="00106B34"/>
    <w:rsid w:val="001107D7"/>
    <w:rsid w:val="00110AE0"/>
    <w:rsid w:val="00111739"/>
    <w:rsid w:val="001122F7"/>
    <w:rsid w:val="001204BD"/>
    <w:rsid w:val="00122895"/>
    <w:rsid w:val="00127F1C"/>
    <w:rsid w:val="00130929"/>
    <w:rsid w:val="0013163F"/>
    <w:rsid w:val="001348E6"/>
    <w:rsid w:val="00142A16"/>
    <w:rsid w:val="00144DBB"/>
    <w:rsid w:val="00145208"/>
    <w:rsid w:val="00150A1F"/>
    <w:rsid w:val="00151086"/>
    <w:rsid w:val="001512E7"/>
    <w:rsid w:val="00152BDB"/>
    <w:rsid w:val="00152DF8"/>
    <w:rsid w:val="0015396B"/>
    <w:rsid w:val="001550EC"/>
    <w:rsid w:val="0015516C"/>
    <w:rsid w:val="00156391"/>
    <w:rsid w:val="00156B02"/>
    <w:rsid w:val="00157FE1"/>
    <w:rsid w:val="00160343"/>
    <w:rsid w:val="00160554"/>
    <w:rsid w:val="00160B13"/>
    <w:rsid w:val="00160CFF"/>
    <w:rsid w:val="00160D77"/>
    <w:rsid w:val="001632BA"/>
    <w:rsid w:val="001655E2"/>
    <w:rsid w:val="001676E6"/>
    <w:rsid w:val="00170C57"/>
    <w:rsid w:val="00171CF2"/>
    <w:rsid w:val="00171DAC"/>
    <w:rsid w:val="00171E8F"/>
    <w:rsid w:val="0017372F"/>
    <w:rsid w:val="00173D10"/>
    <w:rsid w:val="00174865"/>
    <w:rsid w:val="00175F1C"/>
    <w:rsid w:val="00177620"/>
    <w:rsid w:val="00181AE5"/>
    <w:rsid w:val="00183CDA"/>
    <w:rsid w:val="001849DC"/>
    <w:rsid w:val="00185B90"/>
    <w:rsid w:val="00185C20"/>
    <w:rsid w:val="00186804"/>
    <w:rsid w:val="00187C5B"/>
    <w:rsid w:val="0019174D"/>
    <w:rsid w:val="00191FF6"/>
    <w:rsid w:val="00192899"/>
    <w:rsid w:val="001954AC"/>
    <w:rsid w:val="0019603C"/>
    <w:rsid w:val="001A1B8C"/>
    <w:rsid w:val="001A48C0"/>
    <w:rsid w:val="001A5765"/>
    <w:rsid w:val="001A7450"/>
    <w:rsid w:val="001B00A1"/>
    <w:rsid w:val="001B00EB"/>
    <w:rsid w:val="001B0206"/>
    <w:rsid w:val="001B051D"/>
    <w:rsid w:val="001B6D86"/>
    <w:rsid w:val="001C0702"/>
    <w:rsid w:val="001C18DC"/>
    <w:rsid w:val="001C1AD7"/>
    <w:rsid w:val="001C1B51"/>
    <w:rsid w:val="001C4416"/>
    <w:rsid w:val="001D188F"/>
    <w:rsid w:val="001D1E32"/>
    <w:rsid w:val="001D3020"/>
    <w:rsid w:val="001D5726"/>
    <w:rsid w:val="001D5A64"/>
    <w:rsid w:val="001D6E02"/>
    <w:rsid w:val="001D715A"/>
    <w:rsid w:val="001D71DF"/>
    <w:rsid w:val="001E35FF"/>
    <w:rsid w:val="001E37A2"/>
    <w:rsid w:val="001E7000"/>
    <w:rsid w:val="001F36EB"/>
    <w:rsid w:val="001F72C1"/>
    <w:rsid w:val="001F7D1D"/>
    <w:rsid w:val="0020102E"/>
    <w:rsid w:val="00201250"/>
    <w:rsid w:val="00207C16"/>
    <w:rsid w:val="00210431"/>
    <w:rsid w:val="00211233"/>
    <w:rsid w:val="002127E0"/>
    <w:rsid w:val="00213CAA"/>
    <w:rsid w:val="00214301"/>
    <w:rsid w:val="0021620A"/>
    <w:rsid w:val="00221228"/>
    <w:rsid w:val="00223A2C"/>
    <w:rsid w:val="00223E8F"/>
    <w:rsid w:val="0022442C"/>
    <w:rsid w:val="0022685E"/>
    <w:rsid w:val="00227D1B"/>
    <w:rsid w:val="0023418F"/>
    <w:rsid w:val="0023600C"/>
    <w:rsid w:val="00236F78"/>
    <w:rsid w:val="002376EF"/>
    <w:rsid w:val="00240502"/>
    <w:rsid w:val="002424F9"/>
    <w:rsid w:val="00245E57"/>
    <w:rsid w:val="0024642F"/>
    <w:rsid w:val="00250BB0"/>
    <w:rsid w:val="002514C5"/>
    <w:rsid w:val="00254068"/>
    <w:rsid w:val="002618BD"/>
    <w:rsid w:val="002629E1"/>
    <w:rsid w:val="00262FE9"/>
    <w:rsid w:val="002633BD"/>
    <w:rsid w:val="00267769"/>
    <w:rsid w:val="0027148A"/>
    <w:rsid w:val="00273D91"/>
    <w:rsid w:val="00276DC8"/>
    <w:rsid w:val="00276E64"/>
    <w:rsid w:val="002770F2"/>
    <w:rsid w:val="0028326C"/>
    <w:rsid w:val="002850FD"/>
    <w:rsid w:val="00285690"/>
    <w:rsid w:val="00285A11"/>
    <w:rsid w:val="00286809"/>
    <w:rsid w:val="00287FA5"/>
    <w:rsid w:val="00290671"/>
    <w:rsid w:val="0029101E"/>
    <w:rsid w:val="00291429"/>
    <w:rsid w:val="002914CB"/>
    <w:rsid w:val="00291AEE"/>
    <w:rsid w:val="00292EAE"/>
    <w:rsid w:val="00293ED8"/>
    <w:rsid w:val="0029615E"/>
    <w:rsid w:val="002A32DE"/>
    <w:rsid w:val="002A4E99"/>
    <w:rsid w:val="002A7DBE"/>
    <w:rsid w:val="002B0CA2"/>
    <w:rsid w:val="002B1CBE"/>
    <w:rsid w:val="002B375F"/>
    <w:rsid w:val="002B3768"/>
    <w:rsid w:val="002B5B73"/>
    <w:rsid w:val="002B6B0B"/>
    <w:rsid w:val="002C0367"/>
    <w:rsid w:val="002C110F"/>
    <w:rsid w:val="002C1F80"/>
    <w:rsid w:val="002C221D"/>
    <w:rsid w:val="002C24D3"/>
    <w:rsid w:val="002C37FD"/>
    <w:rsid w:val="002C4456"/>
    <w:rsid w:val="002C61D2"/>
    <w:rsid w:val="002D1494"/>
    <w:rsid w:val="002D2D9D"/>
    <w:rsid w:val="002D3F22"/>
    <w:rsid w:val="002D4F0E"/>
    <w:rsid w:val="002D56F0"/>
    <w:rsid w:val="002E0D93"/>
    <w:rsid w:val="002E1534"/>
    <w:rsid w:val="002E3696"/>
    <w:rsid w:val="002E554D"/>
    <w:rsid w:val="002F0212"/>
    <w:rsid w:val="002F0598"/>
    <w:rsid w:val="002F2610"/>
    <w:rsid w:val="002F2FF2"/>
    <w:rsid w:val="002F459A"/>
    <w:rsid w:val="002F4FA1"/>
    <w:rsid w:val="002F510C"/>
    <w:rsid w:val="002F5245"/>
    <w:rsid w:val="002F559B"/>
    <w:rsid w:val="002F5910"/>
    <w:rsid w:val="002F690A"/>
    <w:rsid w:val="00300257"/>
    <w:rsid w:val="00300EF4"/>
    <w:rsid w:val="00303B73"/>
    <w:rsid w:val="00310C50"/>
    <w:rsid w:val="00312258"/>
    <w:rsid w:val="00313473"/>
    <w:rsid w:val="0031361B"/>
    <w:rsid w:val="00313ECE"/>
    <w:rsid w:val="00325722"/>
    <w:rsid w:val="00330A1E"/>
    <w:rsid w:val="0033104B"/>
    <w:rsid w:val="003419C6"/>
    <w:rsid w:val="00344BC3"/>
    <w:rsid w:val="00345225"/>
    <w:rsid w:val="00346A45"/>
    <w:rsid w:val="00346F38"/>
    <w:rsid w:val="00347723"/>
    <w:rsid w:val="003501FA"/>
    <w:rsid w:val="00353D25"/>
    <w:rsid w:val="00355B8F"/>
    <w:rsid w:val="003565FB"/>
    <w:rsid w:val="003609F0"/>
    <w:rsid w:val="003616BD"/>
    <w:rsid w:val="00363364"/>
    <w:rsid w:val="003657FE"/>
    <w:rsid w:val="00366175"/>
    <w:rsid w:val="0036669D"/>
    <w:rsid w:val="00367D1D"/>
    <w:rsid w:val="00371640"/>
    <w:rsid w:val="00372A63"/>
    <w:rsid w:val="00374BD4"/>
    <w:rsid w:val="0037665D"/>
    <w:rsid w:val="00376D3C"/>
    <w:rsid w:val="00377A1A"/>
    <w:rsid w:val="00381186"/>
    <w:rsid w:val="00387A1A"/>
    <w:rsid w:val="003900DF"/>
    <w:rsid w:val="00390961"/>
    <w:rsid w:val="0039251D"/>
    <w:rsid w:val="00393B02"/>
    <w:rsid w:val="00394914"/>
    <w:rsid w:val="00394D2D"/>
    <w:rsid w:val="00395B17"/>
    <w:rsid w:val="003969A9"/>
    <w:rsid w:val="003A0AA6"/>
    <w:rsid w:val="003A3C1D"/>
    <w:rsid w:val="003A6C32"/>
    <w:rsid w:val="003B3A06"/>
    <w:rsid w:val="003B41F5"/>
    <w:rsid w:val="003B74CE"/>
    <w:rsid w:val="003C0358"/>
    <w:rsid w:val="003C0AC2"/>
    <w:rsid w:val="003C229F"/>
    <w:rsid w:val="003C243D"/>
    <w:rsid w:val="003C581A"/>
    <w:rsid w:val="003C5D7E"/>
    <w:rsid w:val="003C7220"/>
    <w:rsid w:val="003D0192"/>
    <w:rsid w:val="003D4287"/>
    <w:rsid w:val="003D4A07"/>
    <w:rsid w:val="003D5D08"/>
    <w:rsid w:val="003D7F4D"/>
    <w:rsid w:val="003E6605"/>
    <w:rsid w:val="003F0D18"/>
    <w:rsid w:val="003F1C70"/>
    <w:rsid w:val="003F32F5"/>
    <w:rsid w:val="003F3852"/>
    <w:rsid w:val="003F4379"/>
    <w:rsid w:val="003F6241"/>
    <w:rsid w:val="003F6E73"/>
    <w:rsid w:val="003F6F5E"/>
    <w:rsid w:val="00403C59"/>
    <w:rsid w:val="0040514B"/>
    <w:rsid w:val="00406A7E"/>
    <w:rsid w:val="00407961"/>
    <w:rsid w:val="00407BA6"/>
    <w:rsid w:val="004106D9"/>
    <w:rsid w:val="00413797"/>
    <w:rsid w:val="00414C8C"/>
    <w:rsid w:val="0042418D"/>
    <w:rsid w:val="004255F0"/>
    <w:rsid w:val="00425EDC"/>
    <w:rsid w:val="00430506"/>
    <w:rsid w:val="00430A66"/>
    <w:rsid w:val="0043219D"/>
    <w:rsid w:val="0043284C"/>
    <w:rsid w:val="0043457A"/>
    <w:rsid w:val="00434696"/>
    <w:rsid w:val="00435256"/>
    <w:rsid w:val="00435524"/>
    <w:rsid w:val="004406CC"/>
    <w:rsid w:val="004413D1"/>
    <w:rsid w:val="0044227D"/>
    <w:rsid w:val="00442AD3"/>
    <w:rsid w:val="00443916"/>
    <w:rsid w:val="00443E86"/>
    <w:rsid w:val="00446969"/>
    <w:rsid w:val="00446CE4"/>
    <w:rsid w:val="00447309"/>
    <w:rsid w:val="00450596"/>
    <w:rsid w:val="00450643"/>
    <w:rsid w:val="0045116E"/>
    <w:rsid w:val="00452C11"/>
    <w:rsid w:val="00453082"/>
    <w:rsid w:val="00455A8E"/>
    <w:rsid w:val="00457352"/>
    <w:rsid w:val="00457E2A"/>
    <w:rsid w:val="00457F1C"/>
    <w:rsid w:val="00460FD2"/>
    <w:rsid w:val="00467CA7"/>
    <w:rsid w:val="00467DFC"/>
    <w:rsid w:val="00467FF0"/>
    <w:rsid w:val="00470A40"/>
    <w:rsid w:val="00470C32"/>
    <w:rsid w:val="00470CB6"/>
    <w:rsid w:val="004727C7"/>
    <w:rsid w:val="00472C26"/>
    <w:rsid w:val="00473A87"/>
    <w:rsid w:val="0047700E"/>
    <w:rsid w:val="00481564"/>
    <w:rsid w:val="00485E4F"/>
    <w:rsid w:val="004903B3"/>
    <w:rsid w:val="00490958"/>
    <w:rsid w:val="00496F81"/>
    <w:rsid w:val="004A092E"/>
    <w:rsid w:val="004A2B44"/>
    <w:rsid w:val="004A30D7"/>
    <w:rsid w:val="004A4FDE"/>
    <w:rsid w:val="004A6C96"/>
    <w:rsid w:val="004B2909"/>
    <w:rsid w:val="004B2A3D"/>
    <w:rsid w:val="004B353C"/>
    <w:rsid w:val="004B5BB3"/>
    <w:rsid w:val="004B7EF9"/>
    <w:rsid w:val="004C238C"/>
    <w:rsid w:val="004C42EA"/>
    <w:rsid w:val="004C43BB"/>
    <w:rsid w:val="004C4E57"/>
    <w:rsid w:val="004C5265"/>
    <w:rsid w:val="004C5669"/>
    <w:rsid w:val="004C625F"/>
    <w:rsid w:val="004D154C"/>
    <w:rsid w:val="004D3DDD"/>
    <w:rsid w:val="004D409C"/>
    <w:rsid w:val="004D46D0"/>
    <w:rsid w:val="004D4BBA"/>
    <w:rsid w:val="004D4D49"/>
    <w:rsid w:val="004D5968"/>
    <w:rsid w:val="004D5DC5"/>
    <w:rsid w:val="004D677A"/>
    <w:rsid w:val="004D6ED0"/>
    <w:rsid w:val="004D6FCE"/>
    <w:rsid w:val="004D7D34"/>
    <w:rsid w:val="004E1C69"/>
    <w:rsid w:val="004E224C"/>
    <w:rsid w:val="004E52BE"/>
    <w:rsid w:val="004E554B"/>
    <w:rsid w:val="004E5819"/>
    <w:rsid w:val="004F0A12"/>
    <w:rsid w:val="004F3011"/>
    <w:rsid w:val="004F4ED9"/>
    <w:rsid w:val="004F515B"/>
    <w:rsid w:val="004F5FEA"/>
    <w:rsid w:val="004F6A5D"/>
    <w:rsid w:val="004F6BE6"/>
    <w:rsid w:val="005010AC"/>
    <w:rsid w:val="00501A96"/>
    <w:rsid w:val="00501BAC"/>
    <w:rsid w:val="0050241F"/>
    <w:rsid w:val="00505196"/>
    <w:rsid w:val="00506258"/>
    <w:rsid w:val="005071C2"/>
    <w:rsid w:val="00507D18"/>
    <w:rsid w:val="00510E2A"/>
    <w:rsid w:val="00511BDF"/>
    <w:rsid w:val="00513A8C"/>
    <w:rsid w:val="0051407E"/>
    <w:rsid w:val="00514C23"/>
    <w:rsid w:val="00514DE8"/>
    <w:rsid w:val="0051552B"/>
    <w:rsid w:val="00515F3F"/>
    <w:rsid w:val="00516A2A"/>
    <w:rsid w:val="00520617"/>
    <w:rsid w:val="005232C7"/>
    <w:rsid w:val="00524E78"/>
    <w:rsid w:val="00524F14"/>
    <w:rsid w:val="00525A1A"/>
    <w:rsid w:val="00527CBC"/>
    <w:rsid w:val="00530853"/>
    <w:rsid w:val="00530C47"/>
    <w:rsid w:val="00531197"/>
    <w:rsid w:val="0053133E"/>
    <w:rsid w:val="00531769"/>
    <w:rsid w:val="005317E0"/>
    <w:rsid w:val="00534AB9"/>
    <w:rsid w:val="005364A5"/>
    <w:rsid w:val="00543147"/>
    <w:rsid w:val="00543AEF"/>
    <w:rsid w:val="005445C0"/>
    <w:rsid w:val="005454AF"/>
    <w:rsid w:val="005467DC"/>
    <w:rsid w:val="0055024C"/>
    <w:rsid w:val="00550588"/>
    <w:rsid w:val="00550CB5"/>
    <w:rsid w:val="005516CF"/>
    <w:rsid w:val="0055203F"/>
    <w:rsid w:val="005526A9"/>
    <w:rsid w:val="00552888"/>
    <w:rsid w:val="00555D7B"/>
    <w:rsid w:val="00557346"/>
    <w:rsid w:val="00562637"/>
    <w:rsid w:val="00562AFB"/>
    <w:rsid w:val="005637A5"/>
    <w:rsid w:val="00564FB8"/>
    <w:rsid w:val="005663CB"/>
    <w:rsid w:val="005708B8"/>
    <w:rsid w:val="005727D3"/>
    <w:rsid w:val="00572F9C"/>
    <w:rsid w:val="00577A22"/>
    <w:rsid w:val="005806A4"/>
    <w:rsid w:val="00582A66"/>
    <w:rsid w:val="00582EE1"/>
    <w:rsid w:val="00583391"/>
    <w:rsid w:val="005846AB"/>
    <w:rsid w:val="00584924"/>
    <w:rsid w:val="00592551"/>
    <w:rsid w:val="00594761"/>
    <w:rsid w:val="00594E4B"/>
    <w:rsid w:val="00595E31"/>
    <w:rsid w:val="00597019"/>
    <w:rsid w:val="005A1987"/>
    <w:rsid w:val="005A1B29"/>
    <w:rsid w:val="005A214F"/>
    <w:rsid w:val="005A2C5F"/>
    <w:rsid w:val="005A5282"/>
    <w:rsid w:val="005A5FEC"/>
    <w:rsid w:val="005A64A4"/>
    <w:rsid w:val="005B154F"/>
    <w:rsid w:val="005B2C3F"/>
    <w:rsid w:val="005B2E56"/>
    <w:rsid w:val="005B4100"/>
    <w:rsid w:val="005B559D"/>
    <w:rsid w:val="005B6810"/>
    <w:rsid w:val="005B68B9"/>
    <w:rsid w:val="005B6C00"/>
    <w:rsid w:val="005B7B9D"/>
    <w:rsid w:val="005C044A"/>
    <w:rsid w:val="005C28AA"/>
    <w:rsid w:val="005C3C25"/>
    <w:rsid w:val="005C3C7C"/>
    <w:rsid w:val="005C3F54"/>
    <w:rsid w:val="005D0AE6"/>
    <w:rsid w:val="005D2216"/>
    <w:rsid w:val="005D2A88"/>
    <w:rsid w:val="005D3610"/>
    <w:rsid w:val="005D4849"/>
    <w:rsid w:val="005D5170"/>
    <w:rsid w:val="005D52DF"/>
    <w:rsid w:val="005D5AA3"/>
    <w:rsid w:val="005D5D48"/>
    <w:rsid w:val="005D6FC5"/>
    <w:rsid w:val="005F0AB9"/>
    <w:rsid w:val="005F0F77"/>
    <w:rsid w:val="005F23F3"/>
    <w:rsid w:val="005F545F"/>
    <w:rsid w:val="005F6640"/>
    <w:rsid w:val="005F7DA7"/>
    <w:rsid w:val="005F7E6F"/>
    <w:rsid w:val="00604812"/>
    <w:rsid w:val="0060552C"/>
    <w:rsid w:val="00605CEC"/>
    <w:rsid w:val="0060732D"/>
    <w:rsid w:val="0061067D"/>
    <w:rsid w:val="00611F00"/>
    <w:rsid w:val="0061224A"/>
    <w:rsid w:val="0061242A"/>
    <w:rsid w:val="00612573"/>
    <w:rsid w:val="006128CE"/>
    <w:rsid w:val="0061472C"/>
    <w:rsid w:val="006266A2"/>
    <w:rsid w:val="00626BA8"/>
    <w:rsid w:val="00627802"/>
    <w:rsid w:val="00631811"/>
    <w:rsid w:val="00632502"/>
    <w:rsid w:val="0063379A"/>
    <w:rsid w:val="00634193"/>
    <w:rsid w:val="00635877"/>
    <w:rsid w:val="006370B3"/>
    <w:rsid w:val="0064104F"/>
    <w:rsid w:val="006451E9"/>
    <w:rsid w:val="00646339"/>
    <w:rsid w:val="00651599"/>
    <w:rsid w:val="00651BE6"/>
    <w:rsid w:val="0065321E"/>
    <w:rsid w:val="006544E3"/>
    <w:rsid w:val="00655014"/>
    <w:rsid w:val="00655504"/>
    <w:rsid w:val="006571DD"/>
    <w:rsid w:val="00662F75"/>
    <w:rsid w:val="00663120"/>
    <w:rsid w:val="00671952"/>
    <w:rsid w:val="00671C59"/>
    <w:rsid w:val="00674D5C"/>
    <w:rsid w:val="0067603D"/>
    <w:rsid w:val="00677A92"/>
    <w:rsid w:val="00682E07"/>
    <w:rsid w:val="00685D1A"/>
    <w:rsid w:val="006864ED"/>
    <w:rsid w:val="00687FEB"/>
    <w:rsid w:val="00690C0B"/>
    <w:rsid w:val="00691D83"/>
    <w:rsid w:val="006926B0"/>
    <w:rsid w:val="0069381C"/>
    <w:rsid w:val="006949A7"/>
    <w:rsid w:val="00696B9D"/>
    <w:rsid w:val="006A08A3"/>
    <w:rsid w:val="006A20AC"/>
    <w:rsid w:val="006A2838"/>
    <w:rsid w:val="006A2C9E"/>
    <w:rsid w:val="006A2D11"/>
    <w:rsid w:val="006A4630"/>
    <w:rsid w:val="006A5ADC"/>
    <w:rsid w:val="006A5EFF"/>
    <w:rsid w:val="006B10F6"/>
    <w:rsid w:val="006B2BF1"/>
    <w:rsid w:val="006B2CFF"/>
    <w:rsid w:val="006B5AB7"/>
    <w:rsid w:val="006B7199"/>
    <w:rsid w:val="006C1DC5"/>
    <w:rsid w:val="006C2205"/>
    <w:rsid w:val="006C74DD"/>
    <w:rsid w:val="006D0B31"/>
    <w:rsid w:val="006D0D61"/>
    <w:rsid w:val="006D5D6B"/>
    <w:rsid w:val="006D783B"/>
    <w:rsid w:val="006D789F"/>
    <w:rsid w:val="006E07EC"/>
    <w:rsid w:val="006E0A6D"/>
    <w:rsid w:val="006E2196"/>
    <w:rsid w:val="006E362E"/>
    <w:rsid w:val="006E3771"/>
    <w:rsid w:val="006E5024"/>
    <w:rsid w:val="006E6694"/>
    <w:rsid w:val="006E75BA"/>
    <w:rsid w:val="006F1C41"/>
    <w:rsid w:val="006F2DB4"/>
    <w:rsid w:val="006F6415"/>
    <w:rsid w:val="006F70D1"/>
    <w:rsid w:val="006F7CB9"/>
    <w:rsid w:val="00701A8A"/>
    <w:rsid w:val="007025BA"/>
    <w:rsid w:val="0070294F"/>
    <w:rsid w:val="00703A32"/>
    <w:rsid w:val="00710E6B"/>
    <w:rsid w:val="00712308"/>
    <w:rsid w:val="0071256F"/>
    <w:rsid w:val="007136C4"/>
    <w:rsid w:val="007149B7"/>
    <w:rsid w:val="007154FA"/>
    <w:rsid w:val="007156FE"/>
    <w:rsid w:val="00715E49"/>
    <w:rsid w:val="00716482"/>
    <w:rsid w:val="00716944"/>
    <w:rsid w:val="00716F68"/>
    <w:rsid w:val="00721DDD"/>
    <w:rsid w:val="00722978"/>
    <w:rsid w:val="00724409"/>
    <w:rsid w:val="00725E3B"/>
    <w:rsid w:val="00725E6A"/>
    <w:rsid w:val="00726968"/>
    <w:rsid w:val="00730434"/>
    <w:rsid w:val="00732E0E"/>
    <w:rsid w:val="007362F6"/>
    <w:rsid w:val="00743206"/>
    <w:rsid w:val="00747B6B"/>
    <w:rsid w:val="0075135A"/>
    <w:rsid w:val="00753643"/>
    <w:rsid w:val="007542FF"/>
    <w:rsid w:val="00755C46"/>
    <w:rsid w:val="00755F76"/>
    <w:rsid w:val="007601B1"/>
    <w:rsid w:val="007637AF"/>
    <w:rsid w:val="00766D05"/>
    <w:rsid w:val="00767BBA"/>
    <w:rsid w:val="007702F1"/>
    <w:rsid w:val="00770338"/>
    <w:rsid w:val="007726CC"/>
    <w:rsid w:val="007749C1"/>
    <w:rsid w:val="0077565C"/>
    <w:rsid w:val="00783220"/>
    <w:rsid w:val="00783F2E"/>
    <w:rsid w:val="00784A40"/>
    <w:rsid w:val="00787E4C"/>
    <w:rsid w:val="00791E7F"/>
    <w:rsid w:val="007934E7"/>
    <w:rsid w:val="00795C4A"/>
    <w:rsid w:val="0079663B"/>
    <w:rsid w:val="007A11E3"/>
    <w:rsid w:val="007A371D"/>
    <w:rsid w:val="007A728A"/>
    <w:rsid w:val="007B03AB"/>
    <w:rsid w:val="007B0A18"/>
    <w:rsid w:val="007B4630"/>
    <w:rsid w:val="007C102C"/>
    <w:rsid w:val="007C15FC"/>
    <w:rsid w:val="007C42C3"/>
    <w:rsid w:val="007C4C5D"/>
    <w:rsid w:val="007D5232"/>
    <w:rsid w:val="007D7A80"/>
    <w:rsid w:val="007E4FB6"/>
    <w:rsid w:val="007E5744"/>
    <w:rsid w:val="007E666F"/>
    <w:rsid w:val="007E6716"/>
    <w:rsid w:val="007E6D40"/>
    <w:rsid w:val="007E78CF"/>
    <w:rsid w:val="007E7903"/>
    <w:rsid w:val="007F2C00"/>
    <w:rsid w:val="007F2E3C"/>
    <w:rsid w:val="007F431E"/>
    <w:rsid w:val="007F481E"/>
    <w:rsid w:val="007F5A2E"/>
    <w:rsid w:val="007F6C5E"/>
    <w:rsid w:val="007F75DA"/>
    <w:rsid w:val="007F7879"/>
    <w:rsid w:val="008033AE"/>
    <w:rsid w:val="00806257"/>
    <w:rsid w:val="00811508"/>
    <w:rsid w:val="0082011F"/>
    <w:rsid w:val="0082245F"/>
    <w:rsid w:val="0082256D"/>
    <w:rsid w:val="0082636B"/>
    <w:rsid w:val="008266B0"/>
    <w:rsid w:val="00836D8D"/>
    <w:rsid w:val="00837121"/>
    <w:rsid w:val="008371C9"/>
    <w:rsid w:val="008410BC"/>
    <w:rsid w:val="00842A51"/>
    <w:rsid w:val="008464AE"/>
    <w:rsid w:val="00846521"/>
    <w:rsid w:val="008465D4"/>
    <w:rsid w:val="00846F4A"/>
    <w:rsid w:val="00850A8E"/>
    <w:rsid w:val="00853EB4"/>
    <w:rsid w:val="00855289"/>
    <w:rsid w:val="00863DAB"/>
    <w:rsid w:val="008649CF"/>
    <w:rsid w:val="008655FC"/>
    <w:rsid w:val="00866BDC"/>
    <w:rsid w:val="00866F1F"/>
    <w:rsid w:val="0087087D"/>
    <w:rsid w:val="008721B4"/>
    <w:rsid w:val="00872355"/>
    <w:rsid w:val="00873B96"/>
    <w:rsid w:val="00874118"/>
    <w:rsid w:val="00874B90"/>
    <w:rsid w:val="00881B1D"/>
    <w:rsid w:val="00882CA6"/>
    <w:rsid w:val="00886A5A"/>
    <w:rsid w:val="00887673"/>
    <w:rsid w:val="008916D6"/>
    <w:rsid w:val="0089267A"/>
    <w:rsid w:val="008937CF"/>
    <w:rsid w:val="008A14F9"/>
    <w:rsid w:val="008A1B9A"/>
    <w:rsid w:val="008A2E58"/>
    <w:rsid w:val="008A46A8"/>
    <w:rsid w:val="008A65DD"/>
    <w:rsid w:val="008A6DED"/>
    <w:rsid w:val="008A7055"/>
    <w:rsid w:val="008B03E0"/>
    <w:rsid w:val="008B5924"/>
    <w:rsid w:val="008C33A8"/>
    <w:rsid w:val="008C35CA"/>
    <w:rsid w:val="008C4210"/>
    <w:rsid w:val="008C4FB1"/>
    <w:rsid w:val="008C61CD"/>
    <w:rsid w:val="008C6719"/>
    <w:rsid w:val="008C6C11"/>
    <w:rsid w:val="008C7194"/>
    <w:rsid w:val="008D0783"/>
    <w:rsid w:val="008D2C61"/>
    <w:rsid w:val="008D551B"/>
    <w:rsid w:val="008D56CC"/>
    <w:rsid w:val="008D793D"/>
    <w:rsid w:val="008D7984"/>
    <w:rsid w:val="008E058A"/>
    <w:rsid w:val="008E23DE"/>
    <w:rsid w:val="008E4ADA"/>
    <w:rsid w:val="008E6EF1"/>
    <w:rsid w:val="008E6EF5"/>
    <w:rsid w:val="008E7425"/>
    <w:rsid w:val="008E7985"/>
    <w:rsid w:val="008F081A"/>
    <w:rsid w:val="008F1B4D"/>
    <w:rsid w:val="008F1CEE"/>
    <w:rsid w:val="008F1E21"/>
    <w:rsid w:val="008F38DD"/>
    <w:rsid w:val="008F38F9"/>
    <w:rsid w:val="008F3B25"/>
    <w:rsid w:val="008F5B3D"/>
    <w:rsid w:val="008F69FC"/>
    <w:rsid w:val="008F7141"/>
    <w:rsid w:val="009021C5"/>
    <w:rsid w:val="009045E0"/>
    <w:rsid w:val="00906203"/>
    <w:rsid w:val="00906E4E"/>
    <w:rsid w:val="00911F4D"/>
    <w:rsid w:val="00912071"/>
    <w:rsid w:val="00913CC3"/>
    <w:rsid w:val="009167EF"/>
    <w:rsid w:val="0091719D"/>
    <w:rsid w:val="0091772F"/>
    <w:rsid w:val="00917929"/>
    <w:rsid w:val="009205AE"/>
    <w:rsid w:val="00925499"/>
    <w:rsid w:val="0092656B"/>
    <w:rsid w:val="0093214D"/>
    <w:rsid w:val="0093308E"/>
    <w:rsid w:val="00933423"/>
    <w:rsid w:val="009347B5"/>
    <w:rsid w:val="00937420"/>
    <w:rsid w:val="009400B1"/>
    <w:rsid w:val="00940E48"/>
    <w:rsid w:val="00943D73"/>
    <w:rsid w:val="00944C96"/>
    <w:rsid w:val="009453C2"/>
    <w:rsid w:val="00947E14"/>
    <w:rsid w:val="00951853"/>
    <w:rsid w:val="00952605"/>
    <w:rsid w:val="00955444"/>
    <w:rsid w:val="009559B8"/>
    <w:rsid w:val="0095609D"/>
    <w:rsid w:val="00956C9B"/>
    <w:rsid w:val="0096276F"/>
    <w:rsid w:val="0096722F"/>
    <w:rsid w:val="0097077B"/>
    <w:rsid w:val="0097092E"/>
    <w:rsid w:val="009709F1"/>
    <w:rsid w:val="00971E49"/>
    <w:rsid w:val="00973DA6"/>
    <w:rsid w:val="00973E17"/>
    <w:rsid w:val="0097679B"/>
    <w:rsid w:val="0097773F"/>
    <w:rsid w:val="009813BF"/>
    <w:rsid w:val="00981D9E"/>
    <w:rsid w:val="00982540"/>
    <w:rsid w:val="00982ECA"/>
    <w:rsid w:val="0098718A"/>
    <w:rsid w:val="00987A17"/>
    <w:rsid w:val="00987F66"/>
    <w:rsid w:val="00991013"/>
    <w:rsid w:val="009972C6"/>
    <w:rsid w:val="009A2218"/>
    <w:rsid w:val="009A3BC9"/>
    <w:rsid w:val="009A56E2"/>
    <w:rsid w:val="009B040D"/>
    <w:rsid w:val="009B07A6"/>
    <w:rsid w:val="009B1D75"/>
    <w:rsid w:val="009B3DAC"/>
    <w:rsid w:val="009B57A6"/>
    <w:rsid w:val="009B5980"/>
    <w:rsid w:val="009B697D"/>
    <w:rsid w:val="009B6E6F"/>
    <w:rsid w:val="009C3009"/>
    <w:rsid w:val="009C3305"/>
    <w:rsid w:val="009C3C60"/>
    <w:rsid w:val="009C51ED"/>
    <w:rsid w:val="009C5B0D"/>
    <w:rsid w:val="009C6958"/>
    <w:rsid w:val="009D18CA"/>
    <w:rsid w:val="009D215B"/>
    <w:rsid w:val="009D321C"/>
    <w:rsid w:val="009D7CCB"/>
    <w:rsid w:val="009E07A5"/>
    <w:rsid w:val="009E27F2"/>
    <w:rsid w:val="009F1B61"/>
    <w:rsid w:val="009F21C1"/>
    <w:rsid w:val="009F224B"/>
    <w:rsid w:val="009F3279"/>
    <w:rsid w:val="009F4DC0"/>
    <w:rsid w:val="009F62AE"/>
    <w:rsid w:val="009F7DF0"/>
    <w:rsid w:val="00A00967"/>
    <w:rsid w:val="00A01F0E"/>
    <w:rsid w:val="00A02137"/>
    <w:rsid w:val="00A03E07"/>
    <w:rsid w:val="00A07B60"/>
    <w:rsid w:val="00A07CCF"/>
    <w:rsid w:val="00A10CE0"/>
    <w:rsid w:val="00A10F0D"/>
    <w:rsid w:val="00A13105"/>
    <w:rsid w:val="00A140CE"/>
    <w:rsid w:val="00A150DB"/>
    <w:rsid w:val="00A154B5"/>
    <w:rsid w:val="00A16AB3"/>
    <w:rsid w:val="00A16F11"/>
    <w:rsid w:val="00A22F21"/>
    <w:rsid w:val="00A24FCF"/>
    <w:rsid w:val="00A2560C"/>
    <w:rsid w:val="00A30BD3"/>
    <w:rsid w:val="00A3707C"/>
    <w:rsid w:val="00A371B6"/>
    <w:rsid w:val="00A375D5"/>
    <w:rsid w:val="00A41595"/>
    <w:rsid w:val="00A44D78"/>
    <w:rsid w:val="00A455E4"/>
    <w:rsid w:val="00A56664"/>
    <w:rsid w:val="00A60C8D"/>
    <w:rsid w:val="00A6139F"/>
    <w:rsid w:val="00A61B26"/>
    <w:rsid w:val="00A63924"/>
    <w:rsid w:val="00A64841"/>
    <w:rsid w:val="00A64BA9"/>
    <w:rsid w:val="00A66475"/>
    <w:rsid w:val="00A66FFF"/>
    <w:rsid w:val="00A7065C"/>
    <w:rsid w:val="00A712FE"/>
    <w:rsid w:val="00A72C4E"/>
    <w:rsid w:val="00A73B1B"/>
    <w:rsid w:val="00A8252D"/>
    <w:rsid w:val="00A82AEF"/>
    <w:rsid w:val="00A82F7F"/>
    <w:rsid w:val="00A8479D"/>
    <w:rsid w:val="00A857E6"/>
    <w:rsid w:val="00A8711A"/>
    <w:rsid w:val="00A90826"/>
    <w:rsid w:val="00A9244C"/>
    <w:rsid w:val="00A9585C"/>
    <w:rsid w:val="00A96E5D"/>
    <w:rsid w:val="00A97F7B"/>
    <w:rsid w:val="00AA12E5"/>
    <w:rsid w:val="00AA2D07"/>
    <w:rsid w:val="00AA3C6D"/>
    <w:rsid w:val="00AA3E3D"/>
    <w:rsid w:val="00AA66D0"/>
    <w:rsid w:val="00AA6A51"/>
    <w:rsid w:val="00AB5235"/>
    <w:rsid w:val="00AB5DA4"/>
    <w:rsid w:val="00AB6531"/>
    <w:rsid w:val="00AC1E0C"/>
    <w:rsid w:val="00AC22BD"/>
    <w:rsid w:val="00AC3EF6"/>
    <w:rsid w:val="00AC531D"/>
    <w:rsid w:val="00AC55E4"/>
    <w:rsid w:val="00AC5700"/>
    <w:rsid w:val="00AC6D5B"/>
    <w:rsid w:val="00AD06D6"/>
    <w:rsid w:val="00AD1A68"/>
    <w:rsid w:val="00AD1C22"/>
    <w:rsid w:val="00AD3966"/>
    <w:rsid w:val="00AD3990"/>
    <w:rsid w:val="00AD3D73"/>
    <w:rsid w:val="00AD4D29"/>
    <w:rsid w:val="00AD5604"/>
    <w:rsid w:val="00AD5FC2"/>
    <w:rsid w:val="00AD7CE6"/>
    <w:rsid w:val="00AE0838"/>
    <w:rsid w:val="00AE1B49"/>
    <w:rsid w:val="00AE3E86"/>
    <w:rsid w:val="00AE6D7E"/>
    <w:rsid w:val="00AF0B1C"/>
    <w:rsid w:val="00AF0B97"/>
    <w:rsid w:val="00AF0E5C"/>
    <w:rsid w:val="00AF304D"/>
    <w:rsid w:val="00AF3917"/>
    <w:rsid w:val="00AF5795"/>
    <w:rsid w:val="00AF6232"/>
    <w:rsid w:val="00AF6BB0"/>
    <w:rsid w:val="00AF6E51"/>
    <w:rsid w:val="00B0068E"/>
    <w:rsid w:val="00B02245"/>
    <w:rsid w:val="00B03FDC"/>
    <w:rsid w:val="00B11A19"/>
    <w:rsid w:val="00B11AC8"/>
    <w:rsid w:val="00B127AE"/>
    <w:rsid w:val="00B14382"/>
    <w:rsid w:val="00B145B6"/>
    <w:rsid w:val="00B14B38"/>
    <w:rsid w:val="00B15A54"/>
    <w:rsid w:val="00B16F18"/>
    <w:rsid w:val="00B2233A"/>
    <w:rsid w:val="00B228C3"/>
    <w:rsid w:val="00B23694"/>
    <w:rsid w:val="00B25DBD"/>
    <w:rsid w:val="00B26AFC"/>
    <w:rsid w:val="00B3123A"/>
    <w:rsid w:val="00B3414D"/>
    <w:rsid w:val="00B360E6"/>
    <w:rsid w:val="00B406F9"/>
    <w:rsid w:val="00B411E8"/>
    <w:rsid w:val="00B42828"/>
    <w:rsid w:val="00B42B6E"/>
    <w:rsid w:val="00B433F6"/>
    <w:rsid w:val="00B43E71"/>
    <w:rsid w:val="00B43F56"/>
    <w:rsid w:val="00B44037"/>
    <w:rsid w:val="00B442BB"/>
    <w:rsid w:val="00B445A7"/>
    <w:rsid w:val="00B47408"/>
    <w:rsid w:val="00B502BF"/>
    <w:rsid w:val="00B50BF4"/>
    <w:rsid w:val="00B50CE3"/>
    <w:rsid w:val="00B51D4F"/>
    <w:rsid w:val="00B53DA5"/>
    <w:rsid w:val="00B5516E"/>
    <w:rsid w:val="00B6194E"/>
    <w:rsid w:val="00B61A7F"/>
    <w:rsid w:val="00B61BE7"/>
    <w:rsid w:val="00B6365F"/>
    <w:rsid w:val="00B63761"/>
    <w:rsid w:val="00B714D6"/>
    <w:rsid w:val="00B75EC0"/>
    <w:rsid w:val="00B80B1A"/>
    <w:rsid w:val="00B8249C"/>
    <w:rsid w:val="00B83DA3"/>
    <w:rsid w:val="00B83FCA"/>
    <w:rsid w:val="00B852E7"/>
    <w:rsid w:val="00B860DE"/>
    <w:rsid w:val="00B87E64"/>
    <w:rsid w:val="00B90338"/>
    <w:rsid w:val="00B92A88"/>
    <w:rsid w:val="00B93273"/>
    <w:rsid w:val="00B9425B"/>
    <w:rsid w:val="00B94D52"/>
    <w:rsid w:val="00B976AD"/>
    <w:rsid w:val="00BA0AC5"/>
    <w:rsid w:val="00BA103D"/>
    <w:rsid w:val="00BA4706"/>
    <w:rsid w:val="00BA62DD"/>
    <w:rsid w:val="00BA76BF"/>
    <w:rsid w:val="00BA7E4E"/>
    <w:rsid w:val="00BB23C1"/>
    <w:rsid w:val="00BB3BF8"/>
    <w:rsid w:val="00BB3DD4"/>
    <w:rsid w:val="00BB4F99"/>
    <w:rsid w:val="00BB525D"/>
    <w:rsid w:val="00BB5500"/>
    <w:rsid w:val="00BB5571"/>
    <w:rsid w:val="00BB6190"/>
    <w:rsid w:val="00BC02FC"/>
    <w:rsid w:val="00BC166F"/>
    <w:rsid w:val="00BC1746"/>
    <w:rsid w:val="00BC1B38"/>
    <w:rsid w:val="00BC7434"/>
    <w:rsid w:val="00BD1643"/>
    <w:rsid w:val="00BD1E5D"/>
    <w:rsid w:val="00BD1F1F"/>
    <w:rsid w:val="00BD2B8D"/>
    <w:rsid w:val="00BD5C8F"/>
    <w:rsid w:val="00BE0B73"/>
    <w:rsid w:val="00BE190F"/>
    <w:rsid w:val="00BE1ACA"/>
    <w:rsid w:val="00BE23E8"/>
    <w:rsid w:val="00BE5228"/>
    <w:rsid w:val="00BE6B02"/>
    <w:rsid w:val="00BE6E22"/>
    <w:rsid w:val="00BF00DF"/>
    <w:rsid w:val="00BF507A"/>
    <w:rsid w:val="00BF7E91"/>
    <w:rsid w:val="00C00A07"/>
    <w:rsid w:val="00C017D1"/>
    <w:rsid w:val="00C02A17"/>
    <w:rsid w:val="00C03B4D"/>
    <w:rsid w:val="00C03B51"/>
    <w:rsid w:val="00C06B42"/>
    <w:rsid w:val="00C07DE8"/>
    <w:rsid w:val="00C127E0"/>
    <w:rsid w:val="00C12F3C"/>
    <w:rsid w:val="00C1307E"/>
    <w:rsid w:val="00C1376D"/>
    <w:rsid w:val="00C150C2"/>
    <w:rsid w:val="00C20956"/>
    <w:rsid w:val="00C226AD"/>
    <w:rsid w:val="00C22834"/>
    <w:rsid w:val="00C25058"/>
    <w:rsid w:val="00C27D5E"/>
    <w:rsid w:val="00C3009E"/>
    <w:rsid w:val="00C32CCC"/>
    <w:rsid w:val="00C32E00"/>
    <w:rsid w:val="00C33546"/>
    <w:rsid w:val="00C34B87"/>
    <w:rsid w:val="00C35344"/>
    <w:rsid w:val="00C37CC2"/>
    <w:rsid w:val="00C4063A"/>
    <w:rsid w:val="00C4077D"/>
    <w:rsid w:val="00C441C8"/>
    <w:rsid w:val="00C45CDA"/>
    <w:rsid w:val="00C46C3C"/>
    <w:rsid w:val="00C50768"/>
    <w:rsid w:val="00C515D6"/>
    <w:rsid w:val="00C51850"/>
    <w:rsid w:val="00C547F6"/>
    <w:rsid w:val="00C55A0D"/>
    <w:rsid w:val="00C60E51"/>
    <w:rsid w:val="00C616FA"/>
    <w:rsid w:val="00C65A60"/>
    <w:rsid w:val="00C70F40"/>
    <w:rsid w:val="00C71DE7"/>
    <w:rsid w:val="00C731B6"/>
    <w:rsid w:val="00C73524"/>
    <w:rsid w:val="00C747DE"/>
    <w:rsid w:val="00C74B2C"/>
    <w:rsid w:val="00C76565"/>
    <w:rsid w:val="00C820D3"/>
    <w:rsid w:val="00C845AA"/>
    <w:rsid w:val="00C84E57"/>
    <w:rsid w:val="00C86D13"/>
    <w:rsid w:val="00C91101"/>
    <w:rsid w:val="00C93DCC"/>
    <w:rsid w:val="00C94A1E"/>
    <w:rsid w:val="00C95A05"/>
    <w:rsid w:val="00C97A21"/>
    <w:rsid w:val="00CA3CB9"/>
    <w:rsid w:val="00CA4B3E"/>
    <w:rsid w:val="00CB0AA1"/>
    <w:rsid w:val="00CB1E8E"/>
    <w:rsid w:val="00CB2252"/>
    <w:rsid w:val="00CB2C4F"/>
    <w:rsid w:val="00CB36BE"/>
    <w:rsid w:val="00CB5180"/>
    <w:rsid w:val="00CB72B1"/>
    <w:rsid w:val="00CB7839"/>
    <w:rsid w:val="00CC173C"/>
    <w:rsid w:val="00CC2505"/>
    <w:rsid w:val="00CC2B8A"/>
    <w:rsid w:val="00CC3334"/>
    <w:rsid w:val="00CD06AE"/>
    <w:rsid w:val="00CD1783"/>
    <w:rsid w:val="00CD2B22"/>
    <w:rsid w:val="00CE3435"/>
    <w:rsid w:val="00CE481D"/>
    <w:rsid w:val="00CE75A9"/>
    <w:rsid w:val="00CF0D96"/>
    <w:rsid w:val="00CF329D"/>
    <w:rsid w:val="00CF4656"/>
    <w:rsid w:val="00CF69A2"/>
    <w:rsid w:val="00CF6DB1"/>
    <w:rsid w:val="00D005C2"/>
    <w:rsid w:val="00D006B1"/>
    <w:rsid w:val="00D00E1A"/>
    <w:rsid w:val="00D019FD"/>
    <w:rsid w:val="00D02709"/>
    <w:rsid w:val="00D11AF6"/>
    <w:rsid w:val="00D1211C"/>
    <w:rsid w:val="00D2255B"/>
    <w:rsid w:val="00D2556A"/>
    <w:rsid w:val="00D25FC9"/>
    <w:rsid w:val="00D27FE4"/>
    <w:rsid w:val="00D33A55"/>
    <w:rsid w:val="00D355ED"/>
    <w:rsid w:val="00D362B0"/>
    <w:rsid w:val="00D36453"/>
    <w:rsid w:val="00D40085"/>
    <w:rsid w:val="00D41C86"/>
    <w:rsid w:val="00D43112"/>
    <w:rsid w:val="00D436C8"/>
    <w:rsid w:val="00D43C19"/>
    <w:rsid w:val="00D44502"/>
    <w:rsid w:val="00D44E2F"/>
    <w:rsid w:val="00D44E57"/>
    <w:rsid w:val="00D45EDD"/>
    <w:rsid w:val="00D50ACA"/>
    <w:rsid w:val="00D5212C"/>
    <w:rsid w:val="00D54D61"/>
    <w:rsid w:val="00D555B5"/>
    <w:rsid w:val="00D60D18"/>
    <w:rsid w:val="00D61377"/>
    <w:rsid w:val="00D62068"/>
    <w:rsid w:val="00D6451A"/>
    <w:rsid w:val="00D64726"/>
    <w:rsid w:val="00D65749"/>
    <w:rsid w:val="00D66C9E"/>
    <w:rsid w:val="00D67899"/>
    <w:rsid w:val="00D71A24"/>
    <w:rsid w:val="00D735B1"/>
    <w:rsid w:val="00D74C9A"/>
    <w:rsid w:val="00D76050"/>
    <w:rsid w:val="00D7620C"/>
    <w:rsid w:val="00D8034C"/>
    <w:rsid w:val="00D826C2"/>
    <w:rsid w:val="00D82F78"/>
    <w:rsid w:val="00D82FA2"/>
    <w:rsid w:val="00D85413"/>
    <w:rsid w:val="00D85B2C"/>
    <w:rsid w:val="00D85E08"/>
    <w:rsid w:val="00D8633B"/>
    <w:rsid w:val="00D86802"/>
    <w:rsid w:val="00D9054D"/>
    <w:rsid w:val="00D90BEE"/>
    <w:rsid w:val="00D94368"/>
    <w:rsid w:val="00D94381"/>
    <w:rsid w:val="00D96B01"/>
    <w:rsid w:val="00D97DD8"/>
    <w:rsid w:val="00DA093B"/>
    <w:rsid w:val="00DA0FE1"/>
    <w:rsid w:val="00DA317E"/>
    <w:rsid w:val="00DA48F0"/>
    <w:rsid w:val="00DA4A96"/>
    <w:rsid w:val="00DA6283"/>
    <w:rsid w:val="00DA6DD3"/>
    <w:rsid w:val="00DA784C"/>
    <w:rsid w:val="00DA7C12"/>
    <w:rsid w:val="00DB1681"/>
    <w:rsid w:val="00DB50F7"/>
    <w:rsid w:val="00DC0009"/>
    <w:rsid w:val="00DC0888"/>
    <w:rsid w:val="00DC23DD"/>
    <w:rsid w:val="00DC49F6"/>
    <w:rsid w:val="00DC4C57"/>
    <w:rsid w:val="00DC6D62"/>
    <w:rsid w:val="00DC7918"/>
    <w:rsid w:val="00DD2C4A"/>
    <w:rsid w:val="00DD4B2D"/>
    <w:rsid w:val="00DE0044"/>
    <w:rsid w:val="00DE004D"/>
    <w:rsid w:val="00DE0E1C"/>
    <w:rsid w:val="00DE104C"/>
    <w:rsid w:val="00DE56D1"/>
    <w:rsid w:val="00DE6381"/>
    <w:rsid w:val="00DF06A9"/>
    <w:rsid w:val="00DF143C"/>
    <w:rsid w:val="00DF1873"/>
    <w:rsid w:val="00DF1F7A"/>
    <w:rsid w:val="00DF51F1"/>
    <w:rsid w:val="00DF793B"/>
    <w:rsid w:val="00E00BE1"/>
    <w:rsid w:val="00E01A05"/>
    <w:rsid w:val="00E03237"/>
    <w:rsid w:val="00E04B81"/>
    <w:rsid w:val="00E06AA7"/>
    <w:rsid w:val="00E07E85"/>
    <w:rsid w:val="00E12DDD"/>
    <w:rsid w:val="00E13888"/>
    <w:rsid w:val="00E14906"/>
    <w:rsid w:val="00E15D0E"/>
    <w:rsid w:val="00E16C01"/>
    <w:rsid w:val="00E17375"/>
    <w:rsid w:val="00E17A96"/>
    <w:rsid w:val="00E202FC"/>
    <w:rsid w:val="00E22A46"/>
    <w:rsid w:val="00E25720"/>
    <w:rsid w:val="00E26EEA"/>
    <w:rsid w:val="00E310DB"/>
    <w:rsid w:val="00E316AC"/>
    <w:rsid w:val="00E345FD"/>
    <w:rsid w:val="00E3518F"/>
    <w:rsid w:val="00E3697B"/>
    <w:rsid w:val="00E36D84"/>
    <w:rsid w:val="00E379E7"/>
    <w:rsid w:val="00E40E97"/>
    <w:rsid w:val="00E413DD"/>
    <w:rsid w:val="00E414D0"/>
    <w:rsid w:val="00E41F7F"/>
    <w:rsid w:val="00E424D6"/>
    <w:rsid w:val="00E4253C"/>
    <w:rsid w:val="00E4428D"/>
    <w:rsid w:val="00E44F07"/>
    <w:rsid w:val="00E4518D"/>
    <w:rsid w:val="00E504A9"/>
    <w:rsid w:val="00E50C35"/>
    <w:rsid w:val="00E540DA"/>
    <w:rsid w:val="00E54A3E"/>
    <w:rsid w:val="00E56F6F"/>
    <w:rsid w:val="00E57BAB"/>
    <w:rsid w:val="00E60B13"/>
    <w:rsid w:val="00E61A4D"/>
    <w:rsid w:val="00E638B0"/>
    <w:rsid w:val="00E63ABB"/>
    <w:rsid w:val="00E6444B"/>
    <w:rsid w:val="00E652DE"/>
    <w:rsid w:val="00E659C7"/>
    <w:rsid w:val="00E6708E"/>
    <w:rsid w:val="00E675AE"/>
    <w:rsid w:val="00E67BA5"/>
    <w:rsid w:val="00E7109E"/>
    <w:rsid w:val="00E72F36"/>
    <w:rsid w:val="00E803D0"/>
    <w:rsid w:val="00E83726"/>
    <w:rsid w:val="00E90D69"/>
    <w:rsid w:val="00E9128F"/>
    <w:rsid w:val="00E92EA2"/>
    <w:rsid w:val="00E93C2B"/>
    <w:rsid w:val="00EA1C19"/>
    <w:rsid w:val="00EA2737"/>
    <w:rsid w:val="00EA330E"/>
    <w:rsid w:val="00EA60E4"/>
    <w:rsid w:val="00EB09A3"/>
    <w:rsid w:val="00EB2AB1"/>
    <w:rsid w:val="00EB5330"/>
    <w:rsid w:val="00EB6710"/>
    <w:rsid w:val="00EB6E1A"/>
    <w:rsid w:val="00EC01C4"/>
    <w:rsid w:val="00EC0570"/>
    <w:rsid w:val="00EC496E"/>
    <w:rsid w:val="00ED04A5"/>
    <w:rsid w:val="00ED212A"/>
    <w:rsid w:val="00ED35A7"/>
    <w:rsid w:val="00ED5699"/>
    <w:rsid w:val="00ED5AB8"/>
    <w:rsid w:val="00ED5C66"/>
    <w:rsid w:val="00EE31E1"/>
    <w:rsid w:val="00EE39FA"/>
    <w:rsid w:val="00EE42E9"/>
    <w:rsid w:val="00EE4DB0"/>
    <w:rsid w:val="00EF1115"/>
    <w:rsid w:val="00EF22E1"/>
    <w:rsid w:val="00EF4983"/>
    <w:rsid w:val="00EF56D2"/>
    <w:rsid w:val="00EF7B00"/>
    <w:rsid w:val="00F01633"/>
    <w:rsid w:val="00F01AAB"/>
    <w:rsid w:val="00F029EB"/>
    <w:rsid w:val="00F035DC"/>
    <w:rsid w:val="00F076EF"/>
    <w:rsid w:val="00F0773A"/>
    <w:rsid w:val="00F111DC"/>
    <w:rsid w:val="00F1299E"/>
    <w:rsid w:val="00F1427B"/>
    <w:rsid w:val="00F169BB"/>
    <w:rsid w:val="00F20D60"/>
    <w:rsid w:val="00F2147E"/>
    <w:rsid w:val="00F23CE1"/>
    <w:rsid w:val="00F279E0"/>
    <w:rsid w:val="00F27B3A"/>
    <w:rsid w:val="00F306CC"/>
    <w:rsid w:val="00F31CC4"/>
    <w:rsid w:val="00F31EA5"/>
    <w:rsid w:val="00F335B1"/>
    <w:rsid w:val="00F34C03"/>
    <w:rsid w:val="00F4061F"/>
    <w:rsid w:val="00F40668"/>
    <w:rsid w:val="00F42434"/>
    <w:rsid w:val="00F43222"/>
    <w:rsid w:val="00F438BA"/>
    <w:rsid w:val="00F45B0D"/>
    <w:rsid w:val="00F45C5B"/>
    <w:rsid w:val="00F50B4A"/>
    <w:rsid w:val="00F51039"/>
    <w:rsid w:val="00F519AF"/>
    <w:rsid w:val="00F51B32"/>
    <w:rsid w:val="00F5330E"/>
    <w:rsid w:val="00F534B4"/>
    <w:rsid w:val="00F60A2D"/>
    <w:rsid w:val="00F60A8C"/>
    <w:rsid w:val="00F62A6F"/>
    <w:rsid w:val="00F63794"/>
    <w:rsid w:val="00F64854"/>
    <w:rsid w:val="00F669C6"/>
    <w:rsid w:val="00F67DFB"/>
    <w:rsid w:val="00F709FE"/>
    <w:rsid w:val="00F733FF"/>
    <w:rsid w:val="00F73507"/>
    <w:rsid w:val="00F7399C"/>
    <w:rsid w:val="00F81A93"/>
    <w:rsid w:val="00F82ADF"/>
    <w:rsid w:val="00F83AB5"/>
    <w:rsid w:val="00F842DF"/>
    <w:rsid w:val="00F85775"/>
    <w:rsid w:val="00F85A95"/>
    <w:rsid w:val="00F92A02"/>
    <w:rsid w:val="00F93274"/>
    <w:rsid w:val="00F934E1"/>
    <w:rsid w:val="00F94FCA"/>
    <w:rsid w:val="00F97AC4"/>
    <w:rsid w:val="00FA16FB"/>
    <w:rsid w:val="00FA3F99"/>
    <w:rsid w:val="00FA440E"/>
    <w:rsid w:val="00FA5AB0"/>
    <w:rsid w:val="00FA6C53"/>
    <w:rsid w:val="00FA7F17"/>
    <w:rsid w:val="00FB135B"/>
    <w:rsid w:val="00FB3C15"/>
    <w:rsid w:val="00FB4178"/>
    <w:rsid w:val="00FB5A39"/>
    <w:rsid w:val="00FB7637"/>
    <w:rsid w:val="00FB7DDD"/>
    <w:rsid w:val="00FC1C57"/>
    <w:rsid w:val="00FC215C"/>
    <w:rsid w:val="00FC2EE1"/>
    <w:rsid w:val="00FC3134"/>
    <w:rsid w:val="00FC3DB9"/>
    <w:rsid w:val="00FC4506"/>
    <w:rsid w:val="00FC60A2"/>
    <w:rsid w:val="00FC7332"/>
    <w:rsid w:val="00FD2131"/>
    <w:rsid w:val="00FD2223"/>
    <w:rsid w:val="00FD2DF8"/>
    <w:rsid w:val="00FD428D"/>
    <w:rsid w:val="00FD42F3"/>
    <w:rsid w:val="00FE0481"/>
    <w:rsid w:val="00FE0926"/>
    <w:rsid w:val="00FE258D"/>
    <w:rsid w:val="00FE51EA"/>
    <w:rsid w:val="00FE5DD5"/>
    <w:rsid w:val="00FF06CA"/>
    <w:rsid w:val="00FF189D"/>
    <w:rsid w:val="00FF45DC"/>
    <w:rsid w:val="00FF52C1"/>
    <w:rsid w:val="00FF52E6"/>
    <w:rsid w:val="00FF601A"/>
    <w:rsid w:val="00FF7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F665E"/>
  <w15:chartTrackingRefBased/>
  <w15:docId w15:val="{ED06F2EA-DE63-422D-A0DE-18A30C2C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A5"/>
  </w:style>
  <w:style w:type="paragraph" w:styleId="Heading2">
    <w:name w:val="heading 2"/>
    <w:basedOn w:val="Normal"/>
    <w:next w:val="Normal"/>
    <w:link w:val="Heading2Char"/>
    <w:unhideWhenUsed/>
    <w:qFormat/>
    <w:rsid w:val="002770F2"/>
    <w:pPr>
      <w:keepNext/>
      <w:numPr>
        <w:ilvl w:val="1"/>
        <w:numId w:val="1"/>
      </w:numPr>
      <w:spacing w:before="240" w:after="60" w:line="240" w:lineRule="auto"/>
      <w:outlineLvl w:val="1"/>
    </w:pPr>
    <w:rPr>
      <w:rFonts w:ascii="Arial" w:eastAsia="Times New Roman" w:hAnsi="Arial" w:cs="Arial"/>
      <w:bCs/>
      <w:iCs/>
      <w:color w:val="000000"/>
      <w:sz w:val="36"/>
      <w:szCs w:val="36"/>
      <w:lang w:val="en-US" w:bidi="en-US"/>
    </w:rPr>
  </w:style>
  <w:style w:type="paragraph" w:styleId="Heading3">
    <w:name w:val="heading 3"/>
    <w:basedOn w:val="Normal"/>
    <w:next w:val="Normal"/>
    <w:link w:val="Heading3Char"/>
    <w:unhideWhenUsed/>
    <w:qFormat/>
    <w:rsid w:val="002770F2"/>
    <w:pPr>
      <w:keepNext/>
      <w:numPr>
        <w:ilvl w:val="2"/>
        <w:numId w:val="1"/>
      </w:numPr>
      <w:spacing w:before="240" w:after="60" w:line="240" w:lineRule="auto"/>
      <w:outlineLvl w:val="2"/>
    </w:pPr>
    <w:rPr>
      <w:rFonts w:ascii="Arial" w:eastAsia="Times New Roman" w:hAnsi="Arial" w:cs="Arial"/>
      <w:bCs/>
      <w:sz w:val="32"/>
      <w:szCs w:val="32"/>
      <w:lang w:val="en-US" w:bidi="en-US"/>
    </w:rPr>
  </w:style>
  <w:style w:type="paragraph" w:styleId="Heading4">
    <w:name w:val="heading 4"/>
    <w:basedOn w:val="Normal"/>
    <w:next w:val="Normal"/>
    <w:link w:val="Heading4Char"/>
    <w:unhideWhenUsed/>
    <w:qFormat/>
    <w:rsid w:val="002770F2"/>
    <w:pPr>
      <w:keepNext/>
      <w:numPr>
        <w:ilvl w:val="3"/>
        <w:numId w:val="1"/>
      </w:numPr>
      <w:spacing w:before="240" w:after="60" w:line="240" w:lineRule="auto"/>
      <w:outlineLvl w:val="3"/>
    </w:pPr>
    <w:rPr>
      <w:rFonts w:ascii="Arial" w:eastAsia="Times New Roman" w:hAnsi="Arial" w:cs="Arial"/>
      <w:bCs/>
      <w:sz w:val="28"/>
      <w:szCs w:val="28"/>
      <w:lang w:val="en-US" w:bidi="en-US"/>
    </w:rPr>
  </w:style>
  <w:style w:type="paragraph" w:styleId="Heading5">
    <w:name w:val="heading 5"/>
    <w:basedOn w:val="Normal"/>
    <w:next w:val="Normal"/>
    <w:link w:val="Heading5Char"/>
    <w:unhideWhenUsed/>
    <w:qFormat/>
    <w:rsid w:val="002770F2"/>
    <w:pPr>
      <w:numPr>
        <w:ilvl w:val="4"/>
        <w:numId w:val="1"/>
      </w:numPr>
      <w:spacing w:before="240" w:after="60" w:line="240" w:lineRule="auto"/>
      <w:outlineLvl w:val="4"/>
    </w:pPr>
    <w:rPr>
      <w:rFonts w:ascii="Arial" w:eastAsia="Times New Roman" w:hAnsi="Arial" w:cs="Times New Roman"/>
      <w:b/>
      <w:bCs/>
      <w:i/>
      <w:iCs/>
      <w:sz w:val="26"/>
      <w:szCs w:val="26"/>
      <w:lang w:val="en-US" w:bidi="en-US"/>
    </w:rPr>
  </w:style>
  <w:style w:type="paragraph" w:styleId="Heading6">
    <w:name w:val="heading 6"/>
    <w:basedOn w:val="Normal"/>
    <w:next w:val="Normal"/>
    <w:link w:val="Heading6Char"/>
    <w:unhideWhenUsed/>
    <w:qFormat/>
    <w:rsid w:val="002770F2"/>
    <w:pPr>
      <w:numPr>
        <w:ilvl w:val="5"/>
        <w:numId w:val="1"/>
      </w:numPr>
      <w:spacing w:before="240" w:after="60" w:line="240" w:lineRule="auto"/>
      <w:outlineLvl w:val="5"/>
    </w:pPr>
    <w:rPr>
      <w:rFonts w:ascii="Arial" w:eastAsia="Times New Roman" w:hAnsi="Arial" w:cs="Times New Roman"/>
      <w:b/>
      <w:bCs/>
      <w:lang w:val="en-US" w:bidi="en-US"/>
    </w:rPr>
  </w:style>
  <w:style w:type="paragraph" w:styleId="Heading7">
    <w:name w:val="heading 7"/>
    <w:basedOn w:val="Normal"/>
    <w:next w:val="Normal"/>
    <w:link w:val="Heading7Char"/>
    <w:unhideWhenUsed/>
    <w:qFormat/>
    <w:rsid w:val="002770F2"/>
    <w:pPr>
      <w:numPr>
        <w:ilvl w:val="6"/>
        <w:numId w:val="1"/>
      </w:numPr>
      <w:spacing w:before="240" w:after="60" w:line="240" w:lineRule="auto"/>
      <w:outlineLvl w:val="6"/>
    </w:pPr>
    <w:rPr>
      <w:rFonts w:ascii="Arial" w:eastAsia="Times New Roman" w:hAnsi="Arial" w:cs="Times New Roman"/>
      <w:szCs w:val="24"/>
      <w:lang w:val="en-US" w:bidi="en-US"/>
    </w:rPr>
  </w:style>
  <w:style w:type="paragraph" w:styleId="Heading8">
    <w:name w:val="heading 8"/>
    <w:basedOn w:val="Normal"/>
    <w:next w:val="Normal"/>
    <w:link w:val="Heading8Char"/>
    <w:unhideWhenUsed/>
    <w:qFormat/>
    <w:rsid w:val="002770F2"/>
    <w:pPr>
      <w:numPr>
        <w:ilvl w:val="7"/>
        <w:numId w:val="1"/>
      </w:numPr>
      <w:spacing w:before="240" w:after="60" w:line="240" w:lineRule="auto"/>
      <w:outlineLvl w:val="7"/>
    </w:pPr>
    <w:rPr>
      <w:rFonts w:ascii="Arial" w:eastAsia="Times New Roman" w:hAnsi="Arial" w:cs="Times New Roman"/>
      <w:i/>
      <w:iCs/>
      <w:szCs w:val="24"/>
      <w:lang w:val="en-US" w:bidi="en-US"/>
    </w:rPr>
  </w:style>
  <w:style w:type="paragraph" w:styleId="Heading9">
    <w:name w:val="heading 9"/>
    <w:basedOn w:val="Normal"/>
    <w:next w:val="Normal"/>
    <w:link w:val="Heading9Char"/>
    <w:unhideWhenUsed/>
    <w:qFormat/>
    <w:rsid w:val="002770F2"/>
    <w:pPr>
      <w:numPr>
        <w:ilvl w:val="8"/>
        <w:numId w:val="1"/>
      </w:numPr>
      <w:spacing w:before="240" w:after="60" w:line="240" w:lineRule="auto"/>
      <w:outlineLvl w:val="8"/>
    </w:pPr>
    <w:rPr>
      <w:rFonts w:ascii="Cambria" w:eastAsia="Times New Roman" w:hAnsi="Cambria"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53DA5"/>
    <w:pPr>
      <w:ind w:left="720"/>
      <w:contextualSpacing/>
    </w:pPr>
  </w:style>
  <w:style w:type="paragraph" w:styleId="Header">
    <w:name w:val="header"/>
    <w:basedOn w:val="Normal"/>
    <w:link w:val="HeaderChar"/>
    <w:uiPriority w:val="99"/>
    <w:unhideWhenUsed/>
    <w:rsid w:val="00B53D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DA5"/>
  </w:style>
  <w:style w:type="paragraph" w:styleId="Footer">
    <w:name w:val="footer"/>
    <w:basedOn w:val="Normal"/>
    <w:link w:val="FooterChar"/>
    <w:uiPriority w:val="99"/>
    <w:unhideWhenUsed/>
    <w:rsid w:val="00B53D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DA5"/>
  </w:style>
  <w:style w:type="table" w:styleId="TableGrid">
    <w:name w:val="Table Grid"/>
    <w:basedOn w:val="TableNormal"/>
    <w:uiPriority w:val="39"/>
    <w:rsid w:val="00B53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24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45F"/>
    <w:rPr>
      <w:rFonts w:ascii="Segoe UI" w:hAnsi="Segoe UI" w:cs="Segoe UI"/>
      <w:sz w:val="18"/>
      <w:szCs w:val="18"/>
    </w:rPr>
  </w:style>
  <w:style w:type="character" w:customStyle="1" w:styleId="Heading2Char">
    <w:name w:val="Heading 2 Char"/>
    <w:basedOn w:val="DefaultParagraphFont"/>
    <w:link w:val="Heading2"/>
    <w:rsid w:val="002770F2"/>
    <w:rPr>
      <w:rFonts w:ascii="Arial" w:eastAsia="Times New Roman" w:hAnsi="Arial" w:cs="Arial"/>
      <w:bCs/>
      <w:iCs/>
      <w:color w:val="000000"/>
      <w:sz w:val="36"/>
      <w:szCs w:val="36"/>
      <w:lang w:val="en-US" w:bidi="en-US"/>
    </w:rPr>
  </w:style>
  <w:style w:type="character" w:customStyle="1" w:styleId="Heading3Char">
    <w:name w:val="Heading 3 Char"/>
    <w:basedOn w:val="DefaultParagraphFont"/>
    <w:link w:val="Heading3"/>
    <w:rsid w:val="002770F2"/>
    <w:rPr>
      <w:rFonts w:ascii="Arial" w:eastAsia="Times New Roman" w:hAnsi="Arial" w:cs="Arial"/>
      <w:bCs/>
      <w:sz w:val="32"/>
      <w:szCs w:val="32"/>
      <w:lang w:val="en-US" w:bidi="en-US"/>
    </w:rPr>
  </w:style>
  <w:style w:type="character" w:customStyle="1" w:styleId="Heading4Char">
    <w:name w:val="Heading 4 Char"/>
    <w:basedOn w:val="DefaultParagraphFont"/>
    <w:link w:val="Heading4"/>
    <w:rsid w:val="002770F2"/>
    <w:rPr>
      <w:rFonts w:ascii="Arial" w:eastAsia="Times New Roman" w:hAnsi="Arial" w:cs="Arial"/>
      <w:bCs/>
      <w:sz w:val="28"/>
      <w:szCs w:val="28"/>
      <w:lang w:val="en-US" w:bidi="en-US"/>
    </w:rPr>
  </w:style>
  <w:style w:type="character" w:customStyle="1" w:styleId="Heading5Char">
    <w:name w:val="Heading 5 Char"/>
    <w:basedOn w:val="DefaultParagraphFont"/>
    <w:link w:val="Heading5"/>
    <w:rsid w:val="002770F2"/>
    <w:rPr>
      <w:rFonts w:ascii="Arial" w:eastAsia="Times New Roman" w:hAnsi="Arial" w:cs="Times New Roman"/>
      <w:b/>
      <w:bCs/>
      <w:i/>
      <w:iCs/>
      <w:sz w:val="26"/>
      <w:szCs w:val="26"/>
      <w:lang w:val="en-US" w:bidi="en-US"/>
    </w:rPr>
  </w:style>
  <w:style w:type="character" w:customStyle="1" w:styleId="Heading6Char">
    <w:name w:val="Heading 6 Char"/>
    <w:basedOn w:val="DefaultParagraphFont"/>
    <w:link w:val="Heading6"/>
    <w:rsid w:val="002770F2"/>
    <w:rPr>
      <w:rFonts w:ascii="Arial" w:eastAsia="Times New Roman" w:hAnsi="Arial" w:cs="Times New Roman"/>
      <w:b/>
      <w:bCs/>
      <w:lang w:val="en-US" w:bidi="en-US"/>
    </w:rPr>
  </w:style>
  <w:style w:type="character" w:customStyle="1" w:styleId="Heading7Char">
    <w:name w:val="Heading 7 Char"/>
    <w:basedOn w:val="DefaultParagraphFont"/>
    <w:link w:val="Heading7"/>
    <w:rsid w:val="002770F2"/>
    <w:rPr>
      <w:rFonts w:ascii="Arial" w:eastAsia="Times New Roman" w:hAnsi="Arial" w:cs="Times New Roman"/>
      <w:szCs w:val="24"/>
      <w:lang w:val="en-US" w:bidi="en-US"/>
    </w:rPr>
  </w:style>
  <w:style w:type="character" w:customStyle="1" w:styleId="Heading8Char">
    <w:name w:val="Heading 8 Char"/>
    <w:basedOn w:val="DefaultParagraphFont"/>
    <w:link w:val="Heading8"/>
    <w:rsid w:val="002770F2"/>
    <w:rPr>
      <w:rFonts w:ascii="Arial" w:eastAsia="Times New Roman" w:hAnsi="Arial" w:cs="Times New Roman"/>
      <w:i/>
      <w:iCs/>
      <w:szCs w:val="24"/>
      <w:lang w:val="en-US" w:bidi="en-US"/>
    </w:rPr>
  </w:style>
  <w:style w:type="character" w:customStyle="1" w:styleId="Heading9Char">
    <w:name w:val="Heading 9 Char"/>
    <w:basedOn w:val="DefaultParagraphFont"/>
    <w:link w:val="Heading9"/>
    <w:rsid w:val="002770F2"/>
    <w:rPr>
      <w:rFonts w:ascii="Cambria" w:eastAsia="Times New Roman" w:hAnsi="Cambria" w:cs="Times New Roman"/>
      <w:lang w:val="en-US" w:bidi="en-US"/>
    </w:rPr>
  </w:style>
  <w:style w:type="paragraph" w:styleId="NormalWeb">
    <w:name w:val="Normal (Web)"/>
    <w:basedOn w:val="Normal"/>
    <w:uiPriority w:val="99"/>
    <w:unhideWhenUsed/>
    <w:rsid w:val="005D5D4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4D409C"/>
    <w:pPr>
      <w:widowControl w:val="0"/>
      <w:autoSpaceDE w:val="0"/>
      <w:autoSpaceDN w:val="0"/>
      <w:spacing w:after="0" w:line="240" w:lineRule="auto"/>
    </w:pPr>
    <w:rPr>
      <w:rFonts w:ascii="Calibri" w:eastAsia="Calibri" w:hAnsi="Calibri" w:cs="Calibri"/>
      <w:sz w:val="21"/>
      <w:szCs w:val="21"/>
    </w:rPr>
  </w:style>
  <w:style w:type="character" w:customStyle="1" w:styleId="BodyTextChar">
    <w:name w:val="Body Text Char"/>
    <w:basedOn w:val="DefaultParagraphFont"/>
    <w:link w:val="BodyText"/>
    <w:uiPriority w:val="1"/>
    <w:rsid w:val="004D409C"/>
    <w:rPr>
      <w:rFonts w:ascii="Calibri" w:eastAsia="Calibri" w:hAnsi="Calibri" w:cs="Calibri"/>
      <w:sz w:val="21"/>
      <w:szCs w:val="21"/>
    </w:rPr>
  </w:style>
  <w:style w:type="paragraph" w:customStyle="1" w:styleId="TableParagraph">
    <w:name w:val="Table Paragraph"/>
    <w:basedOn w:val="Normal"/>
    <w:uiPriority w:val="1"/>
    <w:qFormat/>
    <w:rsid w:val="004D409C"/>
    <w:pPr>
      <w:widowControl w:val="0"/>
      <w:autoSpaceDE w:val="0"/>
      <w:autoSpaceDN w:val="0"/>
      <w:spacing w:after="0" w:line="240" w:lineRule="auto"/>
    </w:pPr>
    <w:rPr>
      <w:rFonts w:ascii="Calibri" w:eastAsia="Calibri" w:hAnsi="Calibri" w:cs="Calibri"/>
    </w:rPr>
  </w:style>
  <w:style w:type="paragraph" w:styleId="NoSpacing">
    <w:name w:val="No Spacing"/>
    <w:link w:val="NoSpacingChar"/>
    <w:uiPriority w:val="1"/>
    <w:qFormat/>
    <w:rsid w:val="00501BAC"/>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501BAC"/>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831495">
      <w:bodyDiv w:val="1"/>
      <w:marLeft w:val="0"/>
      <w:marRight w:val="0"/>
      <w:marTop w:val="0"/>
      <w:marBottom w:val="0"/>
      <w:divBdr>
        <w:top w:val="none" w:sz="0" w:space="0" w:color="auto"/>
        <w:left w:val="none" w:sz="0" w:space="0" w:color="auto"/>
        <w:bottom w:val="none" w:sz="0" w:space="0" w:color="auto"/>
        <w:right w:val="none" w:sz="0" w:space="0" w:color="auto"/>
      </w:divBdr>
    </w:div>
    <w:div w:id="627517294">
      <w:bodyDiv w:val="1"/>
      <w:marLeft w:val="0"/>
      <w:marRight w:val="0"/>
      <w:marTop w:val="0"/>
      <w:marBottom w:val="0"/>
      <w:divBdr>
        <w:top w:val="none" w:sz="0" w:space="0" w:color="auto"/>
        <w:left w:val="none" w:sz="0" w:space="0" w:color="auto"/>
        <w:bottom w:val="none" w:sz="0" w:space="0" w:color="auto"/>
        <w:right w:val="none" w:sz="0" w:space="0" w:color="auto"/>
      </w:divBdr>
    </w:div>
    <w:div w:id="1140539743">
      <w:bodyDiv w:val="1"/>
      <w:marLeft w:val="0"/>
      <w:marRight w:val="0"/>
      <w:marTop w:val="0"/>
      <w:marBottom w:val="0"/>
      <w:divBdr>
        <w:top w:val="none" w:sz="0" w:space="0" w:color="auto"/>
        <w:left w:val="none" w:sz="0" w:space="0" w:color="auto"/>
        <w:bottom w:val="none" w:sz="0" w:space="0" w:color="auto"/>
        <w:right w:val="none" w:sz="0" w:space="0" w:color="auto"/>
      </w:divBdr>
    </w:div>
    <w:div w:id="1155099068">
      <w:bodyDiv w:val="1"/>
      <w:marLeft w:val="0"/>
      <w:marRight w:val="0"/>
      <w:marTop w:val="0"/>
      <w:marBottom w:val="0"/>
      <w:divBdr>
        <w:top w:val="none" w:sz="0" w:space="0" w:color="auto"/>
        <w:left w:val="none" w:sz="0" w:space="0" w:color="auto"/>
        <w:bottom w:val="none" w:sz="0" w:space="0" w:color="auto"/>
        <w:right w:val="none" w:sz="0" w:space="0" w:color="auto"/>
      </w:divBdr>
    </w:div>
    <w:div w:id="1227642534">
      <w:bodyDiv w:val="1"/>
      <w:marLeft w:val="0"/>
      <w:marRight w:val="0"/>
      <w:marTop w:val="0"/>
      <w:marBottom w:val="0"/>
      <w:divBdr>
        <w:top w:val="none" w:sz="0" w:space="0" w:color="auto"/>
        <w:left w:val="none" w:sz="0" w:space="0" w:color="auto"/>
        <w:bottom w:val="none" w:sz="0" w:space="0" w:color="auto"/>
        <w:right w:val="none" w:sz="0" w:space="0" w:color="auto"/>
      </w:divBdr>
    </w:div>
    <w:div w:id="1421180548">
      <w:bodyDiv w:val="1"/>
      <w:marLeft w:val="0"/>
      <w:marRight w:val="0"/>
      <w:marTop w:val="0"/>
      <w:marBottom w:val="0"/>
      <w:divBdr>
        <w:top w:val="none" w:sz="0" w:space="0" w:color="auto"/>
        <w:left w:val="none" w:sz="0" w:space="0" w:color="auto"/>
        <w:bottom w:val="none" w:sz="0" w:space="0" w:color="auto"/>
        <w:right w:val="none" w:sz="0" w:space="0" w:color="auto"/>
      </w:divBdr>
    </w:div>
    <w:div w:id="1459060020">
      <w:bodyDiv w:val="1"/>
      <w:marLeft w:val="0"/>
      <w:marRight w:val="0"/>
      <w:marTop w:val="0"/>
      <w:marBottom w:val="0"/>
      <w:divBdr>
        <w:top w:val="none" w:sz="0" w:space="0" w:color="auto"/>
        <w:left w:val="none" w:sz="0" w:space="0" w:color="auto"/>
        <w:bottom w:val="none" w:sz="0" w:space="0" w:color="auto"/>
        <w:right w:val="none" w:sz="0" w:space="0" w:color="auto"/>
      </w:divBdr>
    </w:div>
    <w:div w:id="1951352452">
      <w:bodyDiv w:val="1"/>
      <w:marLeft w:val="0"/>
      <w:marRight w:val="0"/>
      <w:marTop w:val="0"/>
      <w:marBottom w:val="0"/>
      <w:divBdr>
        <w:top w:val="none" w:sz="0" w:space="0" w:color="auto"/>
        <w:left w:val="none" w:sz="0" w:space="0" w:color="auto"/>
        <w:bottom w:val="none" w:sz="0" w:space="0" w:color="auto"/>
        <w:right w:val="none" w:sz="0" w:space="0" w:color="auto"/>
      </w:divBdr>
      <w:divsChild>
        <w:div w:id="1594823557">
          <w:marLeft w:val="0"/>
          <w:marRight w:val="0"/>
          <w:marTop w:val="0"/>
          <w:marBottom w:val="0"/>
          <w:divBdr>
            <w:top w:val="none" w:sz="0" w:space="0" w:color="auto"/>
            <w:left w:val="none" w:sz="0" w:space="0" w:color="auto"/>
            <w:bottom w:val="none" w:sz="0" w:space="0" w:color="auto"/>
            <w:right w:val="none" w:sz="0" w:space="0" w:color="auto"/>
          </w:divBdr>
          <w:divsChild>
            <w:div w:id="1921526529">
              <w:marLeft w:val="0"/>
              <w:marRight w:val="0"/>
              <w:marTop w:val="0"/>
              <w:marBottom w:val="0"/>
              <w:divBdr>
                <w:top w:val="none" w:sz="0" w:space="0" w:color="auto"/>
                <w:left w:val="none" w:sz="0" w:space="0" w:color="auto"/>
                <w:bottom w:val="none" w:sz="0" w:space="0" w:color="auto"/>
                <w:right w:val="none" w:sz="0" w:space="0" w:color="auto"/>
              </w:divBdr>
              <w:divsChild>
                <w:div w:id="204677312">
                  <w:marLeft w:val="0"/>
                  <w:marRight w:val="0"/>
                  <w:marTop w:val="0"/>
                  <w:marBottom w:val="0"/>
                  <w:divBdr>
                    <w:top w:val="none" w:sz="0" w:space="0" w:color="auto"/>
                    <w:left w:val="none" w:sz="0" w:space="0" w:color="auto"/>
                    <w:bottom w:val="none" w:sz="0" w:space="0" w:color="auto"/>
                    <w:right w:val="none" w:sz="0" w:space="0" w:color="auto"/>
                  </w:divBdr>
                  <w:divsChild>
                    <w:div w:id="796722533">
                      <w:marLeft w:val="0"/>
                      <w:marRight w:val="0"/>
                      <w:marTop w:val="0"/>
                      <w:marBottom w:val="0"/>
                      <w:divBdr>
                        <w:top w:val="none" w:sz="0" w:space="0" w:color="auto"/>
                        <w:left w:val="none" w:sz="0" w:space="0" w:color="auto"/>
                        <w:bottom w:val="none" w:sz="0" w:space="0" w:color="auto"/>
                        <w:right w:val="none" w:sz="0" w:space="0" w:color="auto"/>
                      </w:divBdr>
                      <w:divsChild>
                        <w:div w:id="1385450639">
                          <w:marLeft w:val="0"/>
                          <w:marRight w:val="0"/>
                          <w:marTop w:val="0"/>
                          <w:marBottom w:val="0"/>
                          <w:divBdr>
                            <w:top w:val="none" w:sz="0" w:space="0" w:color="auto"/>
                            <w:left w:val="none" w:sz="0" w:space="0" w:color="auto"/>
                            <w:bottom w:val="none" w:sz="0" w:space="0" w:color="auto"/>
                            <w:right w:val="none" w:sz="0" w:space="0" w:color="auto"/>
                          </w:divBdr>
                          <w:divsChild>
                            <w:div w:id="1182817545">
                              <w:marLeft w:val="0"/>
                              <w:marRight w:val="0"/>
                              <w:marTop w:val="0"/>
                              <w:marBottom w:val="0"/>
                              <w:divBdr>
                                <w:top w:val="none" w:sz="0" w:space="0" w:color="auto"/>
                                <w:left w:val="none" w:sz="0" w:space="0" w:color="auto"/>
                                <w:bottom w:val="none" w:sz="0" w:space="0" w:color="auto"/>
                                <w:right w:val="none" w:sz="0" w:space="0" w:color="auto"/>
                              </w:divBdr>
                              <w:divsChild>
                                <w:div w:id="1477330644">
                                  <w:marLeft w:val="0"/>
                                  <w:marRight w:val="0"/>
                                  <w:marTop w:val="0"/>
                                  <w:marBottom w:val="0"/>
                                  <w:divBdr>
                                    <w:top w:val="none" w:sz="0" w:space="0" w:color="auto"/>
                                    <w:left w:val="none" w:sz="0" w:space="0" w:color="auto"/>
                                    <w:bottom w:val="none" w:sz="0" w:space="0" w:color="auto"/>
                                    <w:right w:val="none" w:sz="0" w:space="0" w:color="auto"/>
                                  </w:divBdr>
                                  <w:divsChild>
                                    <w:div w:id="48651549">
                                      <w:marLeft w:val="0"/>
                                      <w:marRight w:val="0"/>
                                      <w:marTop w:val="0"/>
                                      <w:marBottom w:val="0"/>
                                      <w:divBdr>
                                        <w:top w:val="none" w:sz="0" w:space="0" w:color="auto"/>
                                        <w:left w:val="none" w:sz="0" w:space="0" w:color="auto"/>
                                        <w:bottom w:val="none" w:sz="0" w:space="0" w:color="auto"/>
                                        <w:right w:val="none" w:sz="0" w:space="0" w:color="auto"/>
                                      </w:divBdr>
                                      <w:divsChild>
                                        <w:div w:id="398285740">
                                          <w:marLeft w:val="0"/>
                                          <w:marRight w:val="0"/>
                                          <w:marTop w:val="0"/>
                                          <w:marBottom w:val="0"/>
                                          <w:divBdr>
                                            <w:top w:val="none" w:sz="0" w:space="0" w:color="auto"/>
                                            <w:left w:val="none" w:sz="0" w:space="0" w:color="auto"/>
                                            <w:bottom w:val="none" w:sz="0" w:space="0" w:color="auto"/>
                                            <w:right w:val="none" w:sz="0" w:space="0" w:color="auto"/>
                                          </w:divBdr>
                                          <w:divsChild>
                                            <w:div w:id="181358822">
                                              <w:marLeft w:val="0"/>
                                              <w:marRight w:val="0"/>
                                              <w:marTop w:val="0"/>
                                              <w:marBottom w:val="0"/>
                                              <w:divBdr>
                                                <w:top w:val="none" w:sz="0" w:space="0" w:color="auto"/>
                                                <w:left w:val="none" w:sz="0" w:space="0" w:color="auto"/>
                                                <w:bottom w:val="none" w:sz="0" w:space="0" w:color="auto"/>
                                                <w:right w:val="none" w:sz="0" w:space="0" w:color="auto"/>
                                              </w:divBdr>
                                              <w:divsChild>
                                                <w:div w:id="559177228">
                                                  <w:marLeft w:val="0"/>
                                                  <w:marRight w:val="0"/>
                                                  <w:marTop w:val="0"/>
                                                  <w:marBottom w:val="0"/>
                                                  <w:divBdr>
                                                    <w:top w:val="none" w:sz="0" w:space="0" w:color="auto"/>
                                                    <w:left w:val="none" w:sz="0" w:space="0" w:color="auto"/>
                                                    <w:bottom w:val="none" w:sz="0" w:space="0" w:color="auto"/>
                                                    <w:right w:val="none" w:sz="0" w:space="0" w:color="auto"/>
                                                  </w:divBdr>
                                                  <w:divsChild>
                                                    <w:div w:id="1858805282">
                                                      <w:marLeft w:val="0"/>
                                                      <w:marRight w:val="0"/>
                                                      <w:marTop w:val="0"/>
                                                      <w:marBottom w:val="0"/>
                                                      <w:divBdr>
                                                        <w:top w:val="none" w:sz="0" w:space="0" w:color="auto"/>
                                                        <w:left w:val="none" w:sz="0" w:space="0" w:color="auto"/>
                                                        <w:bottom w:val="none" w:sz="0" w:space="0" w:color="auto"/>
                                                        <w:right w:val="none" w:sz="0" w:space="0" w:color="auto"/>
                                                      </w:divBdr>
                                                      <w:divsChild>
                                                        <w:div w:id="1541671169">
                                                          <w:marLeft w:val="0"/>
                                                          <w:marRight w:val="0"/>
                                                          <w:marTop w:val="0"/>
                                                          <w:marBottom w:val="0"/>
                                                          <w:divBdr>
                                                            <w:top w:val="none" w:sz="0" w:space="0" w:color="auto"/>
                                                            <w:left w:val="none" w:sz="0" w:space="0" w:color="auto"/>
                                                            <w:bottom w:val="none" w:sz="0" w:space="0" w:color="auto"/>
                                                            <w:right w:val="none" w:sz="0" w:space="0" w:color="auto"/>
                                                          </w:divBdr>
                                                          <w:divsChild>
                                                            <w:div w:id="1647273129">
                                                              <w:marLeft w:val="0"/>
                                                              <w:marRight w:val="0"/>
                                                              <w:marTop w:val="0"/>
                                                              <w:marBottom w:val="0"/>
                                                              <w:divBdr>
                                                                <w:top w:val="none" w:sz="0" w:space="0" w:color="auto"/>
                                                                <w:left w:val="none" w:sz="0" w:space="0" w:color="auto"/>
                                                                <w:bottom w:val="none" w:sz="0" w:space="0" w:color="auto"/>
                                                                <w:right w:val="none" w:sz="0" w:space="0" w:color="auto"/>
                                                              </w:divBdr>
                                                              <w:divsChild>
                                                                <w:div w:id="799879941">
                                                                  <w:marLeft w:val="0"/>
                                                                  <w:marRight w:val="0"/>
                                                                  <w:marTop w:val="0"/>
                                                                  <w:marBottom w:val="0"/>
                                                                  <w:divBdr>
                                                                    <w:top w:val="none" w:sz="0" w:space="0" w:color="auto"/>
                                                                    <w:left w:val="none" w:sz="0" w:space="0" w:color="auto"/>
                                                                    <w:bottom w:val="none" w:sz="0" w:space="0" w:color="auto"/>
                                                                    <w:right w:val="none" w:sz="0" w:space="0" w:color="auto"/>
                                                                  </w:divBdr>
                                                                  <w:divsChild>
                                                                    <w:div w:id="359941823">
                                                                      <w:marLeft w:val="0"/>
                                                                      <w:marRight w:val="0"/>
                                                                      <w:marTop w:val="0"/>
                                                                      <w:marBottom w:val="0"/>
                                                                      <w:divBdr>
                                                                        <w:top w:val="none" w:sz="0" w:space="0" w:color="auto"/>
                                                                        <w:left w:val="none" w:sz="0" w:space="0" w:color="auto"/>
                                                                        <w:bottom w:val="none" w:sz="0" w:space="0" w:color="auto"/>
                                                                        <w:right w:val="none" w:sz="0" w:space="0" w:color="auto"/>
                                                                      </w:divBdr>
                                                                      <w:divsChild>
                                                                        <w:div w:id="421948181">
                                                                          <w:marLeft w:val="0"/>
                                                                          <w:marRight w:val="0"/>
                                                                          <w:marTop w:val="0"/>
                                                                          <w:marBottom w:val="0"/>
                                                                          <w:divBdr>
                                                                            <w:top w:val="none" w:sz="0" w:space="0" w:color="auto"/>
                                                                            <w:left w:val="none" w:sz="0" w:space="0" w:color="auto"/>
                                                                            <w:bottom w:val="none" w:sz="0" w:space="0" w:color="auto"/>
                                                                            <w:right w:val="none" w:sz="0" w:space="0" w:color="auto"/>
                                                                          </w:divBdr>
                                                                          <w:divsChild>
                                                                            <w:div w:id="1129012515">
                                                                              <w:marLeft w:val="0"/>
                                                                              <w:marRight w:val="0"/>
                                                                              <w:marTop w:val="0"/>
                                                                              <w:marBottom w:val="0"/>
                                                                              <w:divBdr>
                                                                                <w:top w:val="none" w:sz="0" w:space="0" w:color="auto"/>
                                                                                <w:left w:val="none" w:sz="0" w:space="0" w:color="auto"/>
                                                                                <w:bottom w:val="none" w:sz="0" w:space="0" w:color="auto"/>
                                                                                <w:right w:val="none" w:sz="0" w:space="0" w:color="auto"/>
                                                                              </w:divBdr>
                                                                              <w:divsChild>
                                                                                <w:div w:id="1734963907">
                                                                                  <w:marLeft w:val="0"/>
                                                                                  <w:marRight w:val="0"/>
                                                                                  <w:marTop w:val="0"/>
                                                                                  <w:marBottom w:val="0"/>
                                                                                  <w:divBdr>
                                                                                    <w:top w:val="none" w:sz="0" w:space="0" w:color="auto"/>
                                                                                    <w:left w:val="none" w:sz="0" w:space="0" w:color="auto"/>
                                                                                    <w:bottom w:val="none" w:sz="0" w:space="0" w:color="auto"/>
                                                                                    <w:right w:val="none" w:sz="0" w:space="0" w:color="auto"/>
                                                                                  </w:divBdr>
                                                                                  <w:divsChild>
                                                                                    <w:div w:id="399253686">
                                                                                      <w:marLeft w:val="0"/>
                                                                                      <w:marRight w:val="0"/>
                                                                                      <w:marTop w:val="0"/>
                                                                                      <w:marBottom w:val="0"/>
                                                                                      <w:divBdr>
                                                                                        <w:top w:val="none" w:sz="0" w:space="0" w:color="auto"/>
                                                                                        <w:left w:val="none" w:sz="0" w:space="0" w:color="auto"/>
                                                                                        <w:bottom w:val="none" w:sz="0" w:space="0" w:color="auto"/>
                                                                                        <w:right w:val="none" w:sz="0" w:space="0" w:color="auto"/>
                                                                                      </w:divBdr>
                                                                                      <w:divsChild>
                                                                                        <w:div w:id="1062483852">
                                                                                          <w:marLeft w:val="0"/>
                                                                                          <w:marRight w:val="0"/>
                                                                                          <w:marTop w:val="0"/>
                                                                                          <w:marBottom w:val="0"/>
                                                                                          <w:divBdr>
                                                                                            <w:top w:val="none" w:sz="0" w:space="0" w:color="auto"/>
                                                                                            <w:left w:val="none" w:sz="0" w:space="0" w:color="auto"/>
                                                                                            <w:bottom w:val="none" w:sz="0" w:space="0" w:color="auto"/>
                                                                                            <w:right w:val="none" w:sz="0" w:space="0" w:color="auto"/>
                                                                                          </w:divBdr>
                                                                                          <w:divsChild>
                                                                                            <w:div w:id="1363894500">
                                                                                              <w:marLeft w:val="0"/>
                                                                                              <w:marRight w:val="120"/>
                                                                                              <w:marTop w:val="0"/>
                                                                                              <w:marBottom w:val="150"/>
                                                                                              <w:divBdr>
                                                                                                <w:top w:val="single" w:sz="2" w:space="0" w:color="EFEFEF"/>
                                                                                                <w:left w:val="single" w:sz="6" w:space="0" w:color="EFEFEF"/>
                                                                                                <w:bottom w:val="single" w:sz="6" w:space="0" w:color="E2E2E2"/>
                                                                                                <w:right w:val="single" w:sz="6" w:space="0" w:color="EFEFEF"/>
                                                                                              </w:divBdr>
                                                                                              <w:divsChild>
                                                                                                <w:div w:id="251354594">
                                                                                                  <w:marLeft w:val="0"/>
                                                                                                  <w:marRight w:val="0"/>
                                                                                                  <w:marTop w:val="0"/>
                                                                                                  <w:marBottom w:val="0"/>
                                                                                                  <w:divBdr>
                                                                                                    <w:top w:val="none" w:sz="0" w:space="0" w:color="auto"/>
                                                                                                    <w:left w:val="none" w:sz="0" w:space="0" w:color="auto"/>
                                                                                                    <w:bottom w:val="none" w:sz="0" w:space="0" w:color="auto"/>
                                                                                                    <w:right w:val="none" w:sz="0" w:space="0" w:color="auto"/>
                                                                                                  </w:divBdr>
                                                                                                  <w:divsChild>
                                                                                                    <w:div w:id="1648969159">
                                                                                                      <w:marLeft w:val="0"/>
                                                                                                      <w:marRight w:val="0"/>
                                                                                                      <w:marTop w:val="0"/>
                                                                                                      <w:marBottom w:val="0"/>
                                                                                                      <w:divBdr>
                                                                                                        <w:top w:val="none" w:sz="0" w:space="0" w:color="auto"/>
                                                                                                        <w:left w:val="none" w:sz="0" w:space="0" w:color="auto"/>
                                                                                                        <w:bottom w:val="none" w:sz="0" w:space="0" w:color="auto"/>
                                                                                                        <w:right w:val="none" w:sz="0" w:space="0" w:color="auto"/>
                                                                                                      </w:divBdr>
                                                                                                      <w:divsChild>
                                                                                                        <w:div w:id="261108669">
                                                                                                          <w:marLeft w:val="0"/>
                                                                                                          <w:marRight w:val="0"/>
                                                                                                          <w:marTop w:val="0"/>
                                                                                                          <w:marBottom w:val="0"/>
                                                                                                          <w:divBdr>
                                                                                                            <w:top w:val="none" w:sz="0" w:space="0" w:color="auto"/>
                                                                                                            <w:left w:val="none" w:sz="0" w:space="0" w:color="auto"/>
                                                                                                            <w:bottom w:val="none" w:sz="0" w:space="0" w:color="auto"/>
                                                                                                            <w:right w:val="none" w:sz="0" w:space="0" w:color="auto"/>
                                                                                                          </w:divBdr>
                                                                                                          <w:divsChild>
                                                                                                            <w:div w:id="1898668379">
                                                                                                              <w:marLeft w:val="0"/>
                                                                                                              <w:marRight w:val="0"/>
                                                                                                              <w:marTop w:val="0"/>
                                                                                                              <w:marBottom w:val="0"/>
                                                                                                              <w:divBdr>
                                                                                                                <w:top w:val="none" w:sz="0" w:space="0" w:color="auto"/>
                                                                                                                <w:left w:val="none" w:sz="0" w:space="0" w:color="auto"/>
                                                                                                                <w:bottom w:val="none" w:sz="0" w:space="0" w:color="auto"/>
                                                                                                                <w:right w:val="none" w:sz="0" w:space="0" w:color="auto"/>
                                                                                                              </w:divBdr>
                                                                                                              <w:divsChild>
                                                                                                                <w:div w:id="1935895656">
                                                                                                                  <w:marLeft w:val="0"/>
                                                                                                                  <w:marRight w:val="0"/>
                                                                                                                  <w:marTop w:val="0"/>
                                                                                                                  <w:marBottom w:val="0"/>
                                                                                                                  <w:divBdr>
                                                                                                                    <w:top w:val="single" w:sz="2" w:space="4" w:color="D8D8D8"/>
                                                                                                                    <w:left w:val="single" w:sz="2" w:space="0" w:color="D8D8D8"/>
                                                                                                                    <w:bottom w:val="single" w:sz="2" w:space="4" w:color="D8D8D8"/>
                                                                                                                    <w:right w:val="single" w:sz="2" w:space="0" w:color="D8D8D8"/>
                                                                                                                  </w:divBdr>
                                                                                                                  <w:divsChild>
                                                                                                                    <w:div w:id="217936950">
                                                                                                                      <w:marLeft w:val="225"/>
                                                                                                                      <w:marRight w:val="225"/>
                                                                                                                      <w:marTop w:val="75"/>
                                                                                                                      <w:marBottom w:val="75"/>
                                                                                                                      <w:divBdr>
                                                                                                                        <w:top w:val="none" w:sz="0" w:space="0" w:color="auto"/>
                                                                                                                        <w:left w:val="none" w:sz="0" w:space="0" w:color="auto"/>
                                                                                                                        <w:bottom w:val="none" w:sz="0" w:space="0" w:color="auto"/>
                                                                                                                        <w:right w:val="none" w:sz="0" w:space="0" w:color="auto"/>
                                                                                                                      </w:divBdr>
                                                                                                                      <w:divsChild>
                                                                                                                        <w:div w:id="336539862">
                                                                                                                          <w:marLeft w:val="0"/>
                                                                                                                          <w:marRight w:val="0"/>
                                                                                                                          <w:marTop w:val="0"/>
                                                                                                                          <w:marBottom w:val="0"/>
                                                                                                                          <w:divBdr>
                                                                                                                            <w:top w:val="single" w:sz="6" w:space="0" w:color="auto"/>
                                                                                                                            <w:left w:val="single" w:sz="6" w:space="0" w:color="auto"/>
                                                                                                                            <w:bottom w:val="single" w:sz="6" w:space="0" w:color="auto"/>
                                                                                                                            <w:right w:val="single" w:sz="6" w:space="0" w:color="auto"/>
                                                                                                                          </w:divBdr>
                                                                                                                          <w:divsChild>
                                                                                                                            <w:div w:id="2142797463">
                                                                                                                              <w:marLeft w:val="0"/>
                                                                                                                              <w:marRight w:val="0"/>
                                                                                                                              <w:marTop w:val="0"/>
                                                                                                                              <w:marBottom w:val="0"/>
                                                                                                                              <w:divBdr>
                                                                                                                                <w:top w:val="none" w:sz="0" w:space="0" w:color="auto"/>
                                                                                                                                <w:left w:val="none" w:sz="0" w:space="0" w:color="auto"/>
                                                                                                                                <w:bottom w:val="none" w:sz="0" w:space="0" w:color="auto"/>
                                                                                                                                <w:right w:val="none" w:sz="0" w:space="0" w:color="auto"/>
                                                                                                                              </w:divBdr>
                                                                                                                              <w:divsChild>
                                                                                                                                <w:div w:id="1586262458">
                                                                                                                                  <w:marLeft w:val="0"/>
                                                                                                                                  <w:marRight w:val="0"/>
                                                                                                                                  <w:marTop w:val="0"/>
                                                                                                                                  <w:marBottom w:val="0"/>
                                                                                                                                  <w:divBdr>
                                                                                                                                    <w:top w:val="none" w:sz="0" w:space="0" w:color="auto"/>
                                                                                                                                    <w:left w:val="none" w:sz="0" w:space="0" w:color="auto"/>
                                                                                                                                    <w:bottom w:val="none" w:sz="0" w:space="0" w:color="auto"/>
                                                                                                                                    <w:right w:val="none" w:sz="0" w:space="0" w:color="auto"/>
                                                                                                                                  </w:divBdr>
                                                                                                                                </w:div>
                                                                                                                                <w:div w:id="280187614">
                                                                                                                                  <w:marLeft w:val="0"/>
                                                                                                                                  <w:marRight w:val="0"/>
                                                                                                                                  <w:marTop w:val="0"/>
                                                                                                                                  <w:marBottom w:val="0"/>
                                                                                                                                  <w:divBdr>
                                                                                                                                    <w:top w:val="none" w:sz="0" w:space="0" w:color="auto"/>
                                                                                                                                    <w:left w:val="none" w:sz="0" w:space="0" w:color="auto"/>
                                                                                                                                    <w:bottom w:val="none" w:sz="0" w:space="0" w:color="auto"/>
                                                                                                                                    <w:right w:val="none" w:sz="0" w:space="0" w:color="auto"/>
                                                                                                                                  </w:divBdr>
                                                                                                                                </w:div>
                                                                                                                                <w:div w:id="676886161">
                                                                                                                                  <w:marLeft w:val="0"/>
                                                                                                                                  <w:marRight w:val="0"/>
                                                                                                                                  <w:marTop w:val="0"/>
                                                                                                                                  <w:marBottom w:val="0"/>
                                                                                                                                  <w:divBdr>
                                                                                                                                    <w:top w:val="none" w:sz="0" w:space="0" w:color="auto"/>
                                                                                                                                    <w:left w:val="none" w:sz="0" w:space="0" w:color="auto"/>
                                                                                                                                    <w:bottom w:val="none" w:sz="0" w:space="0" w:color="auto"/>
                                                                                                                                    <w:right w:val="none" w:sz="0" w:space="0" w:color="auto"/>
                                                                                                                                  </w:divBdr>
                                                                                                                                </w:div>
                                                                                                                                <w:div w:id="1227492242">
                                                                                                                                  <w:marLeft w:val="0"/>
                                                                                                                                  <w:marRight w:val="0"/>
                                                                                                                                  <w:marTop w:val="0"/>
                                                                                                                                  <w:marBottom w:val="0"/>
                                                                                                                                  <w:divBdr>
                                                                                                                                    <w:top w:val="none" w:sz="0" w:space="0" w:color="auto"/>
                                                                                                                                    <w:left w:val="none" w:sz="0" w:space="0" w:color="auto"/>
                                                                                                                                    <w:bottom w:val="none" w:sz="0" w:space="0" w:color="auto"/>
                                                                                                                                    <w:right w:val="none" w:sz="0" w:space="0" w:color="auto"/>
                                                                                                                                  </w:divBdr>
                                                                                                                                </w:div>
                                                                                                                                <w:div w:id="1597906212">
                                                                                                                                  <w:marLeft w:val="0"/>
                                                                                                                                  <w:marRight w:val="0"/>
                                                                                                                                  <w:marTop w:val="0"/>
                                                                                                                                  <w:marBottom w:val="0"/>
                                                                                                                                  <w:divBdr>
                                                                                                                                    <w:top w:val="none" w:sz="0" w:space="0" w:color="auto"/>
                                                                                                                                    <w:left w:val="none" w:sz="0" w:space="0" w:color="auto"/>
                                                                                                                                    <w:bottom w:val="none" w:sz="0" w:space="0" w:color="auto"/>
                                                                                                                                    <w:right w:val="none" w:sz="0" w:space="0" w:color="auto"/>
                                                                                                                                  </w:divBdr>
                                                                                                                                </w:div>
                                                                                                                                <w:div w:id="148979902">
                                                                                                                                  <w:marLeft w:val="0"/>
                                                                                                                                  <w:marRight w:val="0"/>
                                                                                                                                  <w:marTop w:val="0"/>
                                                                                                                                  <w:marBottom w:val="0"/>
                                                                                                                                  <w:divBdr>
                                                                                                                                    <w:top w:val="none" w:sz="0" w:space="0" w:color="auto"/>
                                                                                                                                    <w:left w:val="none" w:sz="0" w:space="0" w:color="auto"/>
                                                                                                                                    <w:bottom w:val="none" w:sz="0" w:space="0" w:color="auto"/>
                                                                                                                                    <w:right w:val="none" w:sz="0" w:space="0" w:color="auto"/>
                                                                                                                                  </w:divBdr>
                                                                                                                                </w:div>
                                                                                                                                <w:div w:id="1206984719">
                                                                                                                                  <w:marLeft w:val="0"/>
                                                                                                                                  <w:marRight w:val="0"/>
                                                                                                                                  <w:marTop w:val="0"/>
                                                                                                                                  <w:marBottom w:val="0"/>
                                                                                                                                  <w:divBdr>
                                                                                                                                    <w:top w:val="none" w:sz="0" w:space="0" w:color="auto"/>
                                                                                                                                    <w:left w:val="none" w:sz="0" w:space="0" w:color="auto"/>
                                                                                                                                    <w:bottom w:val="none" w:sz="0" w:space="0" w:color="auto"/>
                                                                                                                                    <w:right w:val="none" w:sz="0" w:space="0" w:color="auto"/>
                                                                                                                                  </w:divBdr>
                                                                                                                                </w:div>
                                                                                                                                <w:div w:id="1990134923">
                                                                                                                                  <w:marLeft w:val="0"/>
                                                                                                                                  <w:marRight w:val="0"/>
                                                                                                                                  <w:marTop w:val="0"/>
                                                                                                                                  <w:marBottom w:val="0"/>
                                                                                                                                  <w:divBdr>
                                                                                                                                    <w:top w:val="none" w:sz="0" w:space="0" w:color="auto"/>
                                                                                                                                    <w:left w:val="none" w:sz="0" w:space="0" w:color="auto"/>
                                                                                                                                    <w:bottom w:val="none" w:sz="0" w:space="0" w:color="auto"/>
                                                                                                                                    <w:right w:val="none" w:sz="0" w:space="0" w:color="auto"/>
                                                                                                                                  </w:divBdr>
                                                                                                                                </w:div>
                                                                                                                                <w:div w:id="1289243853">
                                                                                                                                  <w:marLeft w:val="0"/>
                                                                                                                                  <w:marRight w:val="0"/>
                                                                                                                                  <w:marTop w:val="0"/>
                                                                                                                                  <w:marBottom w:val="0"/>
                                                                                                                                  <w:divBdr>
                                                                                                                                    <w:top w:val="none" w:sz="0" w:space="0" w:color="auto"/>
                                                                                                                                    <w:left w:val="none" w:sz="0" w:space="0" w:color="auto"/>
                                                                                                                                    <w:bottom w:val="none" w:sz="0" w:space="0" w:color="auto"/>
                                                                                                                                    <w:right w:val="none" w:sz="0" w:space="0" w:color="auto"/>
                                                                                                                                  </w:divBdr>
                                                                                                                                </w:div>
                                                                                                                                <w:div w:id="1932279454">
                                                                                                                                  <w:marLeft w:val="0"/>
                                                                                                                                  <w:marRight w:val="0"/>
                                                                                                                                  <w:marTop w:val="0"/>
                                                                                                                                  <w:marBottom w:val="0"/>
                                                                                                                                  <w:divBdr>
                                                                                                                                    <w:top w:val="none" w:sz="0" w:space="0" w:color="auto"/>
                                                                                                                                    <w:left w:val="none" w:sz="0" w:space="0" w:color="auto"/>
                                                                                                                                    <w:bottom w:val="none" w:sz="0" w:space="0" w:color="auto"/>
                                                                                                                                    <w:right w:val="none" w:sz="0" w:space="0" w:color="auto"/>
                                                                                                                                  </w:divBdr>
                                                                                                                                </w:div>
                                                                                                                                <w:div w:id="1443305797">
                                                                                                                                  <w:marLeft w:val="0"/>
                                                                                                                                  <w:marRight w:val="0"/>
                                                                                                                                  <w:marTop w:val="0"/>
                                                                                                                                  <w:marBottom w:val="0"/>
                                                                                                                                  <w:divBdr>
                                                                                                                                    <w:top w:val="none" w:sz="0" w:space="0" w:color="auto"/>
                                                                                                                                    <w:left w:val="none" w:sz="0" w:space="0" w:color="auto"/>
                                                                                                                                    <w:bottom w:val="none" w:sz="0" w:space="0" w:color="auto"/>
                                                                                                                                    <w:right w:val="none" w:sz="0" w:space="0" w:color="auto"/>
                                                                                                                                  </w:divBdr>
                                                                                                                                </w:div>
                                                                                                                                <w:div w:id="1853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69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1a680a63-37ab-4b78-a4ad-22fee4f3edc1">
      <Terms xmlns="http://schemas.microsoft.com/office/infopath/2007/PartnerControls"/>
    </lcf76f155ced4ddcb4097134ff3c332f>
    <EAReceivedDate xmlns="eebef177-55b5-4448-a5fb-28ea454417ee">2026-07-16T23:00:00+00:00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104808</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Able Waste Services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2026-07-16T23:00:00+00:00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CR0 4RR</FacilityAddressPostcode>
    <ExternalAuthor xmlns="eebef177-55b5-4448-a5fb-28ea454417ee">Kieran Ball</ExternalAuthor>
    <SiteName xmlns="eebef177-55b5-4448-a5fb-28ea454417ee">Able Waste Services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43 Imperial Way Croydon Surrey CR0 4RR</Facility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299CA5DE17FD7D4B9630492733967BCF" ma:contentTypeVersion="47" ma:contentTypeDescription="Create a new document." ma:contentTypeScope="" ma:versionID="2f99a4a93a9622f0f613bf6f97008ff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680a63-37ab-4b78-a4ad-22fee4f3edc1" targetNamespace="http://schemas.microsoft.com/office/2006/metadata/properties" ma:root="true" ma:fieldsID="c6c2a662b8289d2f3b3b75b73e253f41" ns2:_="" ns3:_="" ns4:_="" ns5:_="" ns6:_="">
    <xsd:import namespace="8595a0ec-c146-4eeb-925a-270f4bc4be63"/>
    <xsd:import namespace="662745e8-e224-48e8-a2e3-254862b8c2f5"/>
    <xsd:import namespace="eebef177-55b5-4448-a5fb-28ea454417ee"/>
    <xsd:import namespace="5ffd8e36-f429-4edc-ab50-c5be84842779"/>
    <xsd:import namespace="1a680a63-37ab-4b78-a4ad-22fee4f3edc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80a63-37ab-4b78-a4ad-22fee4f3edc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C64B5-F29B-4AF2-BD4A-B568B87DCED4}">
  <ds:schemaRefs>
    <ds:schemaRef ds:uri="http://schemas.microsoft.com/office/2006/metadata/properties"/>
    <ds:schemaRef ds:uri="http://schemas.microsoft.com/office/infopath/2007/PartnerControls"/>
    <ds:schemaRef ds:uri="662745e8-e224-48e8-a2e3-254862b8c2f5"/>
    <ds:schemaRef ds:uri="1a680a63-37ab-4b78-a4ad-22fee4f3edc1"/>
    <ds:schemaRef ds:uri="eebef177-55b5-4448-a5fb-28ea454417ee"/>
    <ds:schemaRef ds:uri="8595a0ec-c146-4eeb-925a-270f4bc4be63"/>
    <ds:schemaRef ds:uri="5ffd8e36-f429-4edc-ab50-c5be84842779"/>
  </ds:schemaRefs>
</ds:datastoreItem>
</file>

<file path=customXml/itemProps2.xml><?xml version="1.0" encoding="utf-8"?>
<ds:datastoreItem xmlns:ds="http://schemas.openxmlformats.org/officeDocument/2006/customXml" ds:itemID="{802DC11F-6A80-4D83-9230-3FDA32A23F45}">
  <ds:schemaRefs>
    <ds:schemaRef ds:uri="http://schemas.microsoft.com/sharepoint/v3/contenttype/forms"/>
  </ds:schemaRefs>
</ds:datastoreItem>
</file>

<file path=customXml/itemProps3.xml><?xml version="1.0" encoding="utf-8"?>
<ds:datastoreItem xmlns:ds="http://schemas.openxmlformats.org/officeDocument/2006/customXml" ds:itemID="{A8C84C29-0E82-490E-A4A4-C51034DBB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1a680a63-37ab-4b78-a4ad-22fee4f3e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C05D5-A68F-422F-BF5B-14AA9CFDB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6935</Words>
  <Characters>39535</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Able Waste Services Limited</vt:lpstr>
    </vt:vector>
  </TitlesOfParts>
  <Company>EnviroAwards</Company>
  <LinksUpToDate>false</LinksUpToDate>
  <CharactersWithSpaces>46378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Able Waste Services Limited</dc:title>
  <dc:subject>Fire Prevention Plan</dc:subject>
  <dc:creator>Stephen Griffiths</dc:creator>
  <cp:keywords/>
  <dc:description/>
  <cp:lastModifiedBy>Wayne Clark</cp:lastModifiedBy>
  <cp:revision>2</cp:revision>
  <cp:lastPrinted>2023-03-21T09:42:00Z</cp:lastPrinted>
  <dcterms:created xsi:type="dcterms:W3CDTF">2026-08-13T07:24:00Z</dcterms:created>
  <dcterms:modified xsi:type="dcterms:W3CDTF">2026-08-13T07:24:00Z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0x0101000E9AD557692E154F9D2697C8C6432F7600299CA5DE17FD7D4B9630492733967BCF</vt:lpwstr>
  </property>
  <property fmtid="{D5CDD505-2E9C-101B-9397-08002B2CF9AE}" pid="3" name="InformationType">
    <vt:lpwstr/>
  </property>
  <property fmtid="{D5CDD505-2E9C-101B-9397-08002B2CF9AE}" pid="4" name="Distribution">
    <vt:lpwstr>9;#Internal EA|b77da37e-7166-4741-8c12-4679faab22d9</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9;#Type Of Permit|0430e4c2-ee0a-4b2d-9af6-df735aafbcb2</vt:lpwstr>
  </property>
  <property fmtid="{D5CDD505-2E9C-101B-9397-08002B2CF9AE}" pid="12" name="DisclosureStatus">
    <vt:lpwstr>63;#Public Register|f1fcf6a6-5d97-4f1d-964e-a2f916eb1f18</vt:lpwstr>
  </property>
  <property fmtid="{D5CDD505-2E9C-101B-9397-08002B2CF9AE}" pid="13" name="ActivityGrouping">
    <vt:lpwstr>12;#Application ＆ Associated Docs|5eadfd3c-6deb-44e1-b7e1-16accd427bec</vt:lpwstr>
  </property>
  <property fmtid="{D5CDD505-2E9C-101B-9397-08002B2CF9AE}" pid="14" name="Catchment">
    <vt:lpwstr/>
  </property>
  <property fmtid="{D5CDD505-2E9C-101B-9397-08002B2CF9AE}" pid="15" name="MajorProjectID">
    <vt:lpwstr/>
  </property>
  <property fmtid="{D5CDD505-2E9C-101B-9397-08002B2CF9AE}" pid="16" name="StandardRulesID">
    <vt:lpwstr/>
  </property>
  <property fmtid="{D5CDD505-2E9C-101B-9397-08002B2CF9AE}" pid="17" name="CessationStatus">
    <vt:lpwstr/>
  </property>
  <property fmtid="{D5CDD505-2E9C-101B-9397-08002B2CF9AE}" pid="18" name="Regime">
    <vt:lpwstr>19;#EPR|0e5af97d-1a8c-4d8f-a20b-528a11cab1f6</vt:lpwstr>
  </property>
  <property fmtid="{D5CDD505-2E9C-101B-9397-08002B2CF9AE}" pid="19" name="RegulatedActivitySub_x002d_Class">
    <vt:lpwstr/>
  </property>
  <property fmtid="{D5CDD505-2E9C-101B-9397-08002B2CF9AE}" pid="20" name="RegulatedActivitySub-Class">
    <vt:lpwstr/>
  </property>
  <property fmtid="{D5CDD505-2E9C-101B-9397-08002B2CF9AE}" pid="21" name="EventType1">
    <vt:lpwstr/>
  </property>
  <property fmtid="{D5CDD505-2E9C-101B-9397-08002B2CF9AE}" pid="22" name="RegulatedActivityClass">
    <vt:lpwstr>26;#Waste Operations|dc63c9b7-da6e-463c-b2cf-265b08d49156</vt:lpwstr>
  </property>
  <property fmtid="{D5CDD505-2E9C-101B-9397-08002B2CF9AE}" pid="23" name="SysUpdateNoER">
    <vt:lpwstr>No</vt:lpwstr>
  </property>
</Properties>
</file>