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CAD4" w14:textId="67241EEE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0A6136">
        <w:rPr>
          <w:rFonts w:ascii="Arial" w:hAnsi="Arial" w:cs="Arial"/>
          <w:b/>
          <w:sz w:val="24"/>
          <w:szCs w:val="24"/>
        </w:rPr>
        <w:t xml:space="preserve"> at </w:t>
      </w:r>
      <w:proofErr w:type="spellStart"/>
      <w:r w:rsidR="00D43E0F">
        <w:rPr>
          <w:rFonts w:ascii="Arial" w:hAnsi="Arial" w:cs="Arial"/>
          <w:b/>
          <w:sz w:val="24"/>
          <w:szCs w:val="24"/>
        </w:rPr>
        <w:t>Treestacks</w:t>
      </w:r>
      <w:proofErr w:type="spellEnd"/>
      <w:r w:rsidR="00D43E0F">
        <w:rPr>
          <w:rFonts w:ascii="Arial" w:hAnsi="Arial" w:cs="Arial"/>
          <w:b/>
          <w:sz w:val="24"/>
          <w:szCs w:val="24"/>
        </w:rPr>
        <w:t xml:space="preserve"> Farm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7A59C34C" w14:textId="77777777" w:rsidTr="00DE6C4B">
        <w:tc>
          <w:tcPr>
            <w:tcW w:w="1992" w:type="dxa"/>
          </w:tcPr>
          <w:p w14:paraId="28250DBE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308D0D10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2E3AECE4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259EA4A5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521F2229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0F6E5F08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18406B1C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62E5A8AA" w14:textId="77777777" w:rsidTr="00DE6C4B">
        <w:tc>
          <w:tcPr>
            <w:tcW w:w="1992" w:type="dxa"/>
          </w:tcPr>
          <w:p w14:paraId="60A6284D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61650F2D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7D041F30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222D7F95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46843671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5929798C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2728CA4D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2076BC4C" w14:textId="77777777" w:rsidTr="00DE6C4B">
        <w:tc>
          <w:tcPr>
            <w:tcW w:w="1992" w:type="dxa"/>
          </w:tcPr>
          <w:p w14:paraId="1F84608B" w14:textId="77777777" w:rsidR="00DE6C4B" w:rsidRPr="00DE6C4B" w:rsidRDefault="00C95159" w:rsidP="00C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Dust: Sources: Litter and Feed.</w:t>
            </w:r>
          </w:p>
        </w:tc>
        <w:tc>
          <w:tcPr>
            <w:tcW w:w="1992" w:type="dxa"/>
          </w:tcPr>
          <w:p w14:paraId="347885B8" w14:textId="51585EE2" w:rsidR="00DE6C4B" w:rsidRDefault="00A31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4716F">
              <w:rPr>
                <w:rFonts w:ascii="Arial" w:hAnsi="Arial" w:cs="Arial"/>
                <w:sz w:val="20"/>
                <w:szCs w:val="20"/>
              </w:rPr>
              <w:t>eceptors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within 400m of Installation</w:t>
            </w:r>
          </w:p>
          <w:p w14:paraId="0EAEB9CA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601A3AF8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69552BF6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45D7A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0802D463" w14:textId="77777777" w:rsidR="00DE6C4B" w:rsidRPr="00DE6C4B" w:rsidRDefault="00DE6C4B" w:rsidP="00C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</w:tc>
        <w:tc>
          <w:tcPr>
            <w:tcW w:w="2596" w:type="dxa"/>
          </w:tcPr>
          <w:p w14:paraId="6F9A7CE1" w14:textId="7777777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</w:t>
            </w:r>
            <w:r w:rsidR="006650AF">
              <w:rPr>
                <w:rFonts w:ascii="Arial" w:hAnsi="Arial" w:cs="Arial"/>
                <w:sz w:val="20"/>
                <w:szCs w:val="20"/>
              </w:rPr>
              <w:t>tions (clean out approximately 2</w:t>
            </w:r>
            <w:r>
              <w:rPr>
                <w:rFonts w:ascii="Arial" w:hAnsi="Arial" w:cs="Arial"/>
                <w:sz w:val="20"/>
                <w:szCs w:val="20"/>
              </w:rPr>
              <w:t>0 days per year) Careful management</w:t>
            </w:r>
          </w:p>
          <w:p w14:paraId="14B5B64E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growing phase. </w:t>
            </w:r>
          </w:p>
        </w:tc>
        <w:tc>
          <w:tcPr>
            <w:tcW w:w="2224" w:type="dxa"/>
          </w:tcPr>
          <w:p w14:paraId="1A1F9DD6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Nuisance – dust on surrounding vegetation,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clothing. Smothering and direct damage to nearby vegetation.</w:t>
            </w:r>
          </w:p>
        </w:tc>
        <w:tc>
          <w:tcPr>
            <w:tcW w:w="1762" w:type="dxa"/>
          </w:tcPr>
          <w:p w14:paraId="49F6E9DE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19FC904F" w14:textId="77777777" w:rsidTr="00DE6C4B">
        <w:tc>
          <w:tcPr>
            <w:tcW w:w="1992" w:type="dxa"/>
          </w:tcPr>
          <w:p w14:paraId="06227080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Ammonia: Source: Poultry housing and Litter storage</w:t>
            </w:r>
          </w:p>
        </w:tc>
        <w:tc>
          <w:tcPr>
            <w:tcW w:w="1992" w:type="dxa"/>
          </w:tcPr>
          <w:p w14:paraId="72429D83" w14:textId="2C12DE63" w:rsidR="00413A2A" w:rsidRDefault="00A315D9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40E74">
              <w:rPr>
                <w:rFonts w:ascii="Arial" w:hAnsi="Arial" w:cs="Arial"/>
                <w:sz w:val="20"/>
                <w:szCs w:val="20"/>
              </w:rPr>
              <w:t xml:space="preserve">eceptors </w:t>
            </w:r>
            <w:r w:rsidR="00413A2A">
              <w:rPr>
                <w:rFonts w:ascii="Arial" w:hAnsi="Arial" w:cs="Arial"/>
                <w:sz w:val="20"/>
                <w:szCs w:val="20"/>
              </w:rPr>
              <w:t>within 400m of Installation</w:t>
            </w:r>
          </w:p>
          <w:p w14:paraId="00A1A195" w14:textId="77777777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53C06F53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87BA4B6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A6AAC16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8BD4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14AB7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6B7C4218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Measures as described in IPPC SRG 6.02 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00770D" w14:textId="77777777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off site following crop depletion, no storage on site.</w:t>
            </w:r>
          </w:p>
        </w:tc>
        <w:tc>
          <w:tcPr>
            <w:tcW w:w="2596" w:type="dxa"/>
          </w:tcPr>
          <w:p w14:paraId="41E3E997" w14:textId="58A98EE7" w:rsidR="00413A2A" w:rsidRDefault="007B7CAC" w:rsidP="00FE0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impact of Ammonia Air emissions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been assessed using the H1 methodology and </w:t>
            </w:r>
            <w:r w:rsidR="00E40E74">
              <w:rPr>
                <w:rFonts w:ascii="Arial" w:hAnsi="Arial" w:cs="Arial"/>
                <w:sz w:val="20"/>
                <w:szCs w:val="20"/>
              </w:rPr>
              <w:t xml:space="preserve">pre application report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demonstrating there will be </w:t>
            </w:r>
            <w:r w:rsidR="00FE0DC5">
              <w:rPr>
                <w:rFonts w:ascii="Arial" w:hAnsi="Arial" w:cs="Arial"/>
                <w:sz w:val="20"/>
                <w:szCs w:val="20"/>
              </w:rPr>
              <w:t>in</w:t>
            </w:r>
            <w:r w:rsidR="006650AF">
              <w:rPr>
                <w:rFonts w:ascii="Arial" w:hAnsi="Arial" w:cs="Arial"/>
                <w:sz w:val="20"/>
                <w:szCs w:val="20"/>
              </w:rPr>
              <w:t xml:space="preserve">significant </w:t>
            </w:r>
            <w:r w:rsidR="00AD590E">
              <w:rPr>
                <w:rFonts w:ascii="Arial" w:hAnsi="Arial" w:cs="Arial"/>
                <w:sz w:val="20"/>
                <w:szCs w:val="20"/>
              </w:rPr>
              <w:t xml:space="preserve">impact to nearby </w:t>
            </w:r>
            <w:r w:rsidR="006650AF">
              <w:rPr>
                <w:rFonts w:ascii="Arial" w:hAnsi="Arial" w:cs="Arial"/>
                <w:sz w:val="20"/>
                <w:szCs w:val="20"/>
              </w:rPr>
              <w:t>protected</w:t>
            </w:r>
            <w:r w:rsidR="00AD590E">
              <w:rPr>
                <w:rFonts w:ascii="Arial" w:hAnsi="Arial" w:cs="Arial"/>
                <w:sz w:val="20"/>
                <w:szCs w:val="20"/>
              </w:rPr>
              <w:t xml:space="preserve"> sites.</w:t>
            </w:r>
          </w:p>
        </w:tc>
        <w:tc>
          <w:tcPr>
            <w:tcW w:w="2224" w:type="dxa"/>
          </w:tcPr>
          <w:p w14:paraId="5F8524B7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11DE58AD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significant.</w:t>
            </w:r>
          </w:p>
        </w:tc>
      </w:tr>
      <w:tr w:rsidR="00AD590E" w:rsidRPr="00DE6C4B" w14:paraId="6C550FF6" w14:textId="77777777" w:rsidTr="00DE6C4B">
        <w:tc>
          <w:tcPr>
            <w:tcW w:w="1992" w:type="dxa"/>
          </w:tcPr>
          <w:p w14:paraId="0938E7AA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671C2ABD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Health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Livestock Health</w:t>
            </w:r>
          </w:p>
        </w:tc>
        <w:tc>
          <w:tcPr>
            <w:tcW w:w="1028" w:type="dxa"/>
          </w:tcPr>
          <w:p w14:paraId="3EA08787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2F7C0AFA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BDF6DB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</w:t>
            </w:r>
            <w:r w:rsidR="006650AF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 procedure.</w:t>
            </w:r>
          </w:p>
          <w:p w14:paraId="46B407D3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039D0272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39738C42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20D88656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2DA65A39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61E01366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15C42DBF" w14:textId="77777777" w:rsidTr="00DE6C4B">
        <w:tc>
          <w:tcPr>
            <w:tcW w:w="1992" w:type="dxa"/>
          </w:tcPr>
          <w:p w14:paraId="16523D64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6C09E3E4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278955E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77071495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65AD855F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4CE2876B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29720204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00AD1CE2" w14:textId="77777777" w:rsidTr="00DE6C4B">
        <w:tc>
          <w:tcPr>
            <w:tcW w:w="1992" w:type="dxa"/>
          </w:tcPr>
          <w:p w14:paraId="221BA725" w14:textId="77777777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nearby </w:t>
            </w:r>
            <w:r w:rsidR="003809CC">
              <w:rPr>
                <w:rFonts w:ascii="Arial" w:hAnsi="Arial" w:cs="Arial"/>
                <w:sz w:val="20"/>
                <w:szCs w:val="20"/>
              </w:rPr>
              <w:t>ditch</w:t>
            </w:r>
          </w:p>
        </w:tc>
        <w:tc>
          <w:tcPr>
            <w:tcW w:w="1992" w:type="dxa"/>
          </w:tcPr>
          <w:p w14:paraId="19E7F71B" w14:textId="77777777" w:rsidR="00FF1712" w:rsidRPr="00FF1712" w:rsidRDefault="003809CC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Drainage ditches</w:t>
            </w:r>
          </w:p>
        </w:tc>
        <w:tc>
          <w:tcPr>
            <w:tcW w:w="1028" w:type="dxa"/>
          </w:tcPr>
          <w:p w14:paraId="72FF9747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525B8224" w14:textId="191D245B" w:rsidR="00FF1712" w:rsidRPr="00FF1712" w:rsidRDefault="003809CC" w:rsidP="00665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from poultry houses directed in sealed system to underground storage tank. Spillages of litter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 yard areas during cleanout swept up,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Lightly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contaminated yard wash directed to underground tank. All </w:t>
            </w:r>
            <w:r w:rsidR="008725C4">
              <w:rPr>
                <w:rFonts w:ascii="Arial" w:hAnsi="Arial" w:cs="Arial"/>
                <w:sz w:val="20"/>
                <w:szCs w:val="20"/>
              </w:rPr>
              <w:t xml:space="preserve">clean </w:t>
            </w:r>
            <w:r>
              <w:rPr>
                <w:rFonts w:ascii="Arial" w:hAnsi="Arial" w:cs="Arial"/>
                <w:sz w:val="20"/>
                <w:szCs w:val="20"/>
              </w:rPr>
              <w:t xml:space="preserve">site drainage directed to </w:t>
            </w:r>
            <w:r w:rsidR="00A315D9">
              <w:rPr>
                <w:rFonts w:ascii="Arial" w:hAnsi="Arial" w:cs="Arial"/>
                <w:sz w:val="20"/>
                <w:szCs w:val="20"/>
              </w:rPr>
              <w:t>attenuation pond</w:t>
            </w:r>
            <w:r w:rsidR="008725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1B9C88F4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5F3EC55E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of watercourses leading to eutrophication and poisoning of flora and fauna</w:t>
            </w:r>
          </w:p>
        </w:tc>
        <w:tc>
          <w:tcPr>
            <w:tcW w:w="1762" w:type="dxa"/>
          </w:tcPr>
          <w:p w14:paraId="062680FE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  <w:p w14:paraId="0E2F3B96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D9C85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A688B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9683F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12B3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4311B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C94E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92F52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9289E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8085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4F4B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D7EFB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281BFED4" w14:textId="77777777" w:rsidTr="00DE6C4B">
        <w:tc>
          <w:tcPr>
            <w:tcW w:w="1992" w:type="dxa"/>
          </w:tcPr>
          <w:p w14:paraId="0C39B856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1D61717E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E4BC13C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7B40DD71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027C3AE1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72EB82E8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009EED3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0E72B7D8" w14:textId="77777777" w:rsidTr="00DE6C4B">
        <w:tc>
          <w:tcPr>
            <w:tcW w:w="1992" w:type="dxa"/>
          </w:tcPr>
          <w:p w14:paraId="550BCD40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40CDFFF8" w14:textId="57413A0B" w:rsidR="002B4B8C" w:rsidRDefault="00A315D9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40E74">
              <w:rPr>
                <w:rFonts w:ascii="Arial" w:hAnsi="Arial" w:cs="Arial"/>
                <w:sz w:val="20"/>
                <w:szCs w:val="20"/>
              </w:rPr>
              <w:t xml:space="preserve">eceptors </w:t>
            </w:r>
            <w:r w:rsidR="002B4B8C">
              <w:rPr>
                <w:rFonts w:ascii="Arial" w:hAnsi="Arial" w:cs="Arial"/>
                <w:sz w:val="20"/>
                <w:szCs w:val="20"/>
              </w:rPr>
              <w:t>within 400m of Installation</w:t>
            </w:r>
          </w:p>
          <w:p w14:paraId="39E1A044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FCE1C02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41154142" w14:textId="068AC025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Temporary field heaps regularly checked for maggots and flies, heaps treated with pesticide and covered if flies become an issue</w:t>
            </w:r>
          </w:p>
        </w:tc>
        <w:tc>
          <w:tcPr>
            <w:tcW w:w="2596" w:type="dxa"/>
          </w:tcPr>
          <w:p w14:paraId="67755438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1B2CE0FB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23BFC198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499FBE8A" w14:textId="77777777" w:rsidTr="00DE6C4B">
        <w:tc>
          <w:tcPr>
            <w:tcW w:w="1992" w:type="dxa"/>
          </w:tcPr>
          <w:p w14:paraId="620381DA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3B9984BA" w14:textId="7B492F92" w:rsidR="006A4871" w:rsidRDefault="00A315D9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40E74">
              <w:rPr>
                <w:rFonts w:ascii="Arial" w:hAnsi="Arial" w:cs="Arial"/>
                <w:sz w:val="20"/>
                <w:szCs w:val="20"/>
              </w:rPr>
              <w:t xml:space="preserve">eceptors </w:t>
            </w:r>
            <w:r w:rsidR="006A4871">
              <w:rPr>
                <w:rFonts w:ascii="Arial" w:hAnsi="Arial" w:cs="Arial"/>
                <w:sz w:val="20"/>
                <w:szCs w:val="20"/>
              </w:rPr>
              <w:t>within 400m of Installation</w:t>
            </w:r>
          </w:p>
          <w:p w14:paraId="0B85A911" w14:textId="77777777" w:rsidR="006A4871" w:rsidRDefault="006A4871" w:rsidP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1B3AE52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05333BA9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19847AE5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0A6B5506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52A972A3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105DA07B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72E25B2F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70D1055E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1DC7EB8D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19A43234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C338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2"/>
    <w:rsid w:val="000A6136"/>
    <w:rsid w:val="001D7485"/>
    <w:rsid w:val="001F2C33"/>
    <w:rsid w:val="002667D9"/>
    <w:rsid w:val="002B4B8C"/>
    <w:rsid w:val="0032484F"/>
    <w:rsid w:val="003809CC"/>
    <w:rsid w:val="00413A2A"/>
    <w:rsid w:val="00470AEF"/>
    <w:rsid w:val="004B4FC5"/>
    <w:rsid w:val="0054716F"/>
    <w:rsid w:val="00596C32"/>
    <w:rsid w:val="00607482"/>
    <w:rsid w:val="006650AF"/>
    <w:rsid w:val="006A4871"/>
    <w:rsid w:val="00770317"/>
    <w:rsid w:val="007B7CAC"/>
    <w:rsid w:val="008725C4"/>
    <w:rsid w:val="00A315D9"/>
    <w:rsid w:val="00AD590E"/>
    <w:rsid w:val="00B32F5D"/>
    <w:rsid w:val="00C33862"/>
    <w:rsid w:val="00C95159"/>
    <w:rsid w:val="00D43E0F"/>
    <w:rsid w:val="00D544C4"/>
    <w:rsid w:val="00DE6C4B"/>
    <w:rsid w:val="00E40E74"/>
    <w:rsid w:val="00E635BA"/>
    <w:rsid w:val="00FE0DC5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D20A"/>
  <w15:chartTrackingRefBased/>
  <w15:docId w15:val="{38413F38-E32F-4C48-B8B2-EE6A85D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c46f1d110d72e526fd35d2b5724043a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e1ad1f8ff2a524c93e8523cab83dabb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2025-04-10T23:00:00+00:00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epr-cp3407pd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AH Brown Farms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2025-04-10T23:00:00+00:00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EPR/CP3407PD/A001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CO12 5AE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Oliver Cox </ExternalAuthor>
    <SiteName xmlns="eebef177-55b5-4448-a5fb-28ea454417ee">Great Oakley Lodge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lcf76f155ced4ddcb4097134ff3c332f xmlns="13c3dd66-95f8-469c-aefa-160cfe61df31">
      <Terms xmlns="http://schemas.microsoft.com/office/infopath/2007/PartnerControls"/>
    </lcf76f155ced4ddcb4097134ff3c332f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Great Oakley Lodge  Harwich Road  Great Oakley  Essex CO12 5AE</FacilityAddress>
  </documentManagement>
</p:properties>
</file>

<file path=customXml/itemProps1.xml><?xml version="1.0" encoding="utf-8"?>
<ds:datastoreItem xmlns:ds="http://schemas.openxmlformats.org/officeDocument/2006/customXml" ds:itemID="{561E4A1B-671C-4B80-A23D-5C3493041437}"/>
</file>

<file path=customXml/itemProps2.xml><?xml version="1.0" encoding="utf-8"?>
<ds:datastoreItem xmlns:ds="http://schemas.openxmlformats.org/officeDocument/2006/customXml" ds:itemID="{695B579B-A135-4B27-AEA2-E5158EA98E6E}"/>
</file>

<file path=customXml/itemProps3.xml><?xml version="1.0" encoding="utf-8"?>
<ds:datastoreItem xmlns:ds="http://schemas.openxmlformats.org/officeDocument/2006/customXml" ds:itemID="{9E26DEEC-5799-4657-9749-871F58500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19</cp:revision>
  <dcterms:created xsi:type="dcterms:W3CDTF">2014-07-07T06:34:00Z</dcterms:created>
  <dcterms:modified xsi:type="dcterms:W3CDTF">2022-04-30T05:49:00Z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