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5954"/>
        <w:gridCol w:w="2126"/>
        <w:gridCol w:w="1559"/>
        <w:gridCol w:w="4962"/>
      </w:tblGrid>
      <w:tr w:rsidR="003451D0" w14:paraId="61087C4B" w14:textId="77777777" w:rsidTr="0000550F">
        <w:tc>
          <w:tcPr>
            <w:tcW w:w="1560" w:type="dxa"/>
          </w:tcPr>
          <w:p w14:paraId="6D7F47BD" w14:textId="20CDB19B" w:rsidR="003451D0" w:rsidRPr="0048785D" w:rsidRDefault="003451D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8785D">
              <w:rPr>
                <w:rFonts w:ascii="Tahoma" w:hAnsi="Tahoma" w:cs="Tahoma"/>
                <w:b/>
                <w:bCs/>
                <w:sz w:val="20"/>
                <w:szCs w:val="20"/>
              </w:rPr>
              <w:t>EWC code</w:t>
            </w:r>
          </w:p>
        </w:tc>
        <w:tc>
          <w:tcPr>
            <w:tcW w:w="5954" w:type="dxa"/>
          </w:tcPr>
          <w:p w14:paraId="46F00A9B" w14:textId="6AD95118" w:rsidR="003451D0" w:rsidRPr="0048785D" w:rsidRDefault="003451D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8785D">
              <w:rPr>
                <w:rFonts w:ascii="Tahoma" w:hAnsi="Tahoma" w:cs="Tahoma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126" w:type="dxa"/>
          </w:tcPr>
          <w:p w14:paraId="01D3BA33" w14:textId="67350DD2" w:rsidR="003451D0" w:rsidRPr="0048785D" w:rsidRDefault="003451D0" w:rsidP="003451D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D&amp;R codes</w:t>
            </w:r>
          </w:p>
        </w:tc>
        <w:tc>
          <w:tcPr>
            <w:tcW w:w="1559" w:type="dxa"/>
          </w:tcPr>
          <w:p w14:paraId="179BC1BB" w14:textId="77777777" w:rsidR="003451D0" w:rsidRDefault="003451D0" w:rsidP="003451D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Waste </w:t>
            </w:r>
          </w:p>
          <w:p w14:paraId="332BD333" w14:textId="420D69AC" w:rsidR="003451D0" w:rsidRDefault="003451D0" w:rsidP="003451D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classification</w:t>
            </w:r>
          </w:p>
        </w:tc>
        <w:tc>
          <w:tcPr>
            <w:tcW w:w="4962" w:type="dxa"/>
          </w:tcPr>
          <w:p w14:paraId="329ADA7E" w14:textId="07BB2FF7" w:rsidR="003451D0" w:rsidRPr="0048785D" w:rsidRDefault="003451D0" w:rsidP="003451D0">
            <w:pPr>
              <w:ind w:right="88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Permit notes</w:t>
            </w:r>
          </w:p>
        </w:tc>
      </w:tr>
      <w:tr w:rsidR="003451D0" w14:paraId="0DB3131F" w14:textId="77777777" w:rsidTr="0000550F">
        <w:tc>
          <w:tcPr>
            <w:tcW w:w="1560" w:type="dxa"/>
            <w:shd w:val="clear" w:color="auto" w:fill="D9D9D9" w:themeFill="background1" w:themeFillShade="D9"/>
          </w:tcPr>
          <w:p w14:paraId="1D953405" w14:textId="5C3C9E1A" w:rsidR="003451D0" w:rsidRPr="0048785D" w:rsidRDefault="003451D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8785D">
              <w:rPr>
                <w:rFonts w:ascii="Tahoma" w:hAnsi="Tahoma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7FF9776F" w14:textId="77777777" w:rsidR="003451D0" w:rsidRPr="0048785D" w:rsidRDefault="003451D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67D270" w14:textId="77777777" w:rsidR="003451D0" w:rsidRPr="0048785D" w:rsidRDefault="003451D0" w:rsidP="003451D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0C145D" w14:textId="77777777" w:rsidR="003451D0" w:rsidRPr="0048785D" w:rsidRDefault="003451D0" w:rsidP="003451D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00E8EE" w14:textId="33521568" w:rsidR="003451D0" w:rsidRPr="0048785D" w:rsidRDefault="003451D0" w:rsidP="003451D0">
            <w:pPr>
              <w:ind w:right="88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51D0" w14:paraId="42B55708" w14:textId="77777777" w:rsidTr="0000550F">
        <w:tc>
          <w:tcPr>
            <w:tcW w:w="1560" w:type="dxa"/>
          </w:tcPr>
          <w:p w14:paraId="29F14881" w14:textId="5BC5C8DA" w:rsidR="003451D0" w:rsidRPr="0048785D" w:rsidRDefault="003451D0" w:rsidP="00C75F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 05 03*</w:t>
            </w:r>
          </w:p>
        </w:tc>
        <w:tc>
          <w:tcPr>
            <w:tcW w:w="5954" w:type="dxa"/>
          </w:tcPr>
          <w:p w14:paraId="28775834" w14:textId="574A6306" w:rsidR="003451D0" w:rsidRPr="0048785D" w:rsidRDefault="003451D0" w:rsidP="00C75F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Interceptor sludges</w:t>
            </w:r>
          </w:p>
        </w:tc>
        <w:tc>
          <w:tcPr>
            <w:tcW w:w="2126" w:type="dxa"/>
            <w:shd w:val="clear" w:color="auto" w:fill="auto"/>
          </w:tcPr>
          <w:p w14:paraId="057F867B" w14:textId="425C85B3" w:rsidR="003451D0" w:rsidRPr="0048785D" w:rsidRDefault="0000550F" w:rsidP="003451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D15, </w:t>
            </w:r>
            <w:r w:rsidR="003451D0" w:rsidRPr="00F8000B">
              <w:rPr>
                <w:rFonts w:ascii="Tahoma" w:hAnsi="Tahoma" w:cs="Tahoma"/>
                <w:sz w:val="20"/>
                <w:szCs w:val="20"/>
              </w:rPr>
              <w:t>R13</w:t>
            </w:r>
          </w:p>
        </w:tc>
        <w:tc>
          <w:tcPr>
            <w:tcW w:w="1559" w:type="dxa"/>
          </w:tcPr>
          <w:p w14:paraId="79F4AB3E" w14:textId="292E9406" w:rsidR="003451D0" w:rsidRPr="00B96A4D" w:rsidRDefault="003451D0" w:rsidP="003451D0">
            <w:pPr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B96A4D">
              <w:rPr>
                <w:rFonts w:ascii="Tahoma" w:hAnsi="Tahoma" w:cs="Tahoma"/>
                <w:color w:val="FFFFFF" w:themeColor="background1"/>
                <w:sz w:val="20"/>
                <w:szCs w:val="20"/>
                <w:highlight w:val="red"/>
              </w:rPr>
              <w:t>AH</w:t>
            </w:r>
          </w:p>
        </w:tc>
        <w:tc>
          <w:tcPr>
            <w:tcW w:w="4962" w:type="dxa"/>
            <w:shd w:val="clear" w:color="auto" w:fill="auto"/>
          </w:tcPr>
          <w:p w14:paraId="0856CA05" w14:textId="2CDD2BFB" w:rsidR="003451D0" w:rsidRPr="0048785D" w:rsidRDefault="003451D0" w:rsidP="003451D0">
            <w:pPr>
              <w:ind w:right="88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Storage at site only – no treatment</w:t>
            </w:r>
            <w:r w:rsidR="0000550F">
              <w:rPr>
                <w:rFonts w:ascii="Tahoma" w:hAnsi="Tahoma" w:cs="Tahoma"/>
                <w:sz w:val="20"/>
                <w:szCs w:val="20"/>
              </w:rPr>
              <w:t>; D15 &amp; R13 already permitted in Table 1.1</w:t>
            </w:r>
          </w:p>
        </w:tc>
      </w:tr>
      <w:tr w:rsidR="003451D0" w14:paraId="7EEF61B2" w14:textId="77777777" w:rsidTr="0000550F">
        <w:tc>
          <w:tcPr>
            <w:tcW w:w="1560" w:type="dxa"/>
          </w:tcPr>
          <w:p w14:paraId="0135D1CA" w14:textId="3E1746F5" w:rsidR="003451D0" w:rsidRPr="0048785D" w:rsidRDefault="003451D0" w:rsidP="00F8000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 05 07*</w:t>
            </w:r>
          </w:p>
        </w:tc>
        <w:tc>
          <w:tcPr>
            <w:tcW w:w="5954" w:type="dxa"/>
          </w:tcPr>
          <w:p w14:paraId="08BDF419" w14:textId="7E40E3E6" w:rsidR="003451D0" w:rsidRPr="0048785D" w:rsidRDefault="003451D0" w:rsidP="00F8000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Oily water from oil/water separators</w:t>
            </w:r>
          </w:p>
        </w:tc>
        <w:tc>
          <w:tcPr>
            <w:tcW w:w="2126" w:type="dxa"/>
            <w:shd w:val="clear" w:color="auto" w:fill="auto"/>
          </w:tcPr>
          <w:p w14:paraId="7A4A2205" w14:textId="251BA8A0" w:rsidR="003451D0" w:rsidRPr="0048785D" w:rsidRDefault="0000550F" w:rsidP="003451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D15, </w:t>
            </w:r>
            <w:r w:rsidRPr="00F8000B">
              <w:rPr>
                <w:rFonts w:ascii="Tahoma" w:hAnsi="Tahoma" w:cs="Tahoma"/>
                <w:sz w:val="20"/>
                <w:szCs w:val="20"/>
              </w:rPr>
              <w:t>R13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3451D0">
              <w:rPr>
                <w:rFonts w:ascii="Tahoma" w:hAnsi="Tahoma" w:cs="Tahoma"/>
                <w:sz w:val="20"/>
                <w:szCs w:val="20"/>
              </w:rPr>
              <w:t>R03, R05</w:t>
            </w:r>
          </w:p>
        </w:tc>
        <w:tc>
          <w:tcPr>
            <w:tcW w:w="1559" w:type="dxa"/>
          </w:tcPr>
          <w:p w14:paraId="3AA7E9F5" w14:textId="0BB5706A" w:rsidR="003451D0" w:rsidRPr="00B96A4D" w:rsidRDefault="00101CD0" w:rsidP="003451D0">
            <w:pPr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B96A4D">
              <w:rPr>
                <w:rFonts w:ascii="Tahoma" w:hAnsi="Tahoma" w:cs="Tahoma"/>
                <w:color w:val="FFFFFF" w:themeColor="background1"/>
                <w:sz w:val="20"/>
                <w:szCs w:val="20"/>
                <w:highlight w:val="red"/>
              </w:rPr>
              <w:t>AH</w:t>
            </w:r>
          </w:p>
        </w:tc>
        <w:tc>
          <w:tcPr>
            <w:tcW w:w="4962" w:type="dxa"/>
            <w:shd w:val="clear" w:color="auto" w:fill="auto"/>
          </w:tcPr>
          <w:p w14:paraId="09081557" w14:textId="404EAE2A" w:rsidR="003451D0" w:rsidRPr="0000550F" w:rsidRDefault="00AC3A26" w:rsidP="003451D0">
            <w:pPr>
              <w:ind w:right="882"/>
              <w:rPr>
                <w:rFonts w:ascii="Tahoma" w:hAnsi="Tahoma" w:cs="Tahoma"/>
                <w:color w:val="FF0000"/>
                <w:sz w:val="20"/>
                <w:szCs w:val="20"/>
                <w:highlight w:val="green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See NTS Annex A (document Part </w:t>
            </w:r>
            <w:r w:rsidR="00501CA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="00501CA9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5cii)</w:t>
            </w:r>
          </w:p>
        </w:tc>
      </w:tr>
      <w:tr w:rsidR="003451D0" w14:paraId="47421FFC" w14:textId="77777777" w:rsidTr="0000550F">
        <w:tc>
          <w:tcPr>
            <w:tcW w:w="1560" w:type="dxa"/>
          </w:tcPr>
          <w:p w14:paraId="4083DC14" w14:textId="45B99C7F" w:rsidR="003451D0" w:rsidRPr="0048785D" w:rsidRDefault="003451D0" w:rsidP="00F8000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 05 08*</w:t>
            </w:r>
          </w:p>
        </w:tc>
        <w:tc>
          <w:tcPr>
            <w:tcW w:w="5954" w:type="dxa"/>
          </w:tcPr>
          <w:p w14:paraId="1D9ED332" w14:textId="0CB03D49" w:rsidR="003451D0" w:rsidRPr="0048785D" w:rsidRDefault="003451D0" w:rsidP="00F8000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Mixtures of wastes from grit chambers and oil/water interceptors</w:t>
            </w:r>
          </w:p>
        </w:tc>
        <w:tc>
          <w:tcPr>
            <w:tcW w:w="2126" w:type="dxa"/>
            <w:shd w:val="clear" w:color="auto" w:fill="auto"/>
          </w:tcPr>
          <w:p w14:paraId="7118D62A" w14:textId="7532345B" w:rsidR="003451D0" w:rsidRPr="0048785D" w:rsidRDefault="003451D0" w:rsidP="003451D0">
            <w:pPr>
              <w:rPr>
                <w:rFonts w:ascii="Tahoma" w:hAnsi="Tahoma" w:cs="Tahoma"/>
                <w:sz w:val="20"/>
                <w:szCs w:val="20"/>
              </w:rPr>
            </w:pPr>
            <w:r w:rsidRPr="00172BB3">
              <w:rPr>
                <w:rFonts w:ascii="Tahoma" w:hAnsi="Tahoma" w:cs="Tahoma"/>
                <w:sz w:val="20"/>
                <w:szCs w:val="20"/>
              </w:rPr>
              <w:t>As above</w:t>
            </w:r>
          </w:p>
        </w:tc>
        <w:tc>
          <w:tcPr>
            <w:tcW w:w="1559" w:type="dxa"/>
          </w:tcPr>
          <w:p w14:paraId="322A5F7F" w14:textId="68A97CC7" w:rsidR="003451D0" w:rsidRPr="00B96A4D" w:rsidRDefault="00101CD0" w:rsidP="003451D0">
            <w:pPr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B96A4D">
              <w:rPr>
                <w:rFonts w:ascii="Tahoma" w:hAnsi="Tahoma" w:cs="Tahoma"/>
                <w:color w:val="FFFFFF" w:themeColor="background1"/>
                <w:sz w:val="20"/>
                <w:szCs w:val="20"/>
                <w:highlight w:val="red"/>
              </w:rPr>
              <w:t>AH</w:t>
            </w:r>
          </w:p>
        </w:tc>
        <w:tc>
          <w:tcPr>
            <w:tcW w:w="4962" w:type="dxa"/>
            <w:shd w:val="clear" w:color="auto" w:fill="auto"/>
          </w:tcPr>
          <w:p w14:paraId="60DD0184" w14:textId="56C72D86" w:rsidR="003451D0" w:rsidRPr="0048785D" w:rsidRDefault="003451D0" w:rsidP="003451D0">
            <w:pPr>
              <w:ind w:right="882"/>
              <w:rPr>
                <w:rFonts w:ascii="Tahoma" w:hAnsi="Tahoma" w:cs="Tahoma"/>
                <w:sz w:val="20"/>
                <w:szCs w:val="20"/>
              </w:rPr>
            </w:pPr>
            <w:r w:rsidRPr="00172BB3">
              <w:rPr>
                <w:rFonts w:ascii="Tahoma" w:hAnsi="Tahoma" w:cs="Tahoma"/>
                <w:sz w:val="20"/>
                <w:szCs w:val="20"/>
              </w:rPr>
              <w:t>As above</w:t>
            </w:r>
          </w:p>
        </w:tc>
      </w:tr>
      <w:tr w:rsidR="003451D0" w14:paraId="21A7CE11" w14:textId="77777777" w:rsidTr="0000550F">
        <w:tc>
          <w:tcPr>
            <w:tcW w:w="1560" w:type="dxa"/>
            <w:shd w:val="clear" w:color="auto" w:fill="D9D9D9" w:themeFill="background1" w:themeFillShade="D9"/>
          </w:tcPr>
          <w:p w14:paraId="4ED1CF4D" w14:textId="7D79F405" w:rsidR="003451D0" w:rsidRPr="0048785D" w:rsidRDefault="003451D0" w:rsidP="00C75FC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8785D">
              <w:rPr>
                <w:rFonts w:ascii="Tahoma" w:hAnsi="Tahoma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620AA51F" w14:textId="77777777" w:rsidR="003451D0" w:rsidRPr="0048785D" w:rsidRDefault="003451D0" w:rsidP="00C75FC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D6D8288" w14:textId="77777777" w:rsidR="003451D0" w:rsidRPr="0048785D" w:rsidRDefault="003451D0" w:rsidP="003451D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D134250" w14:textId="77777777" w:rsidR="003451D0" w:rsidRPr="003451D0" w:rsidRDefault="003451D0" w:rsidP="003451D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35874D" w14:textId="1E9E619B" w:rsidR="003451D0" w:rsidRPr="0048785D" w:rsidRDefault="003451D0" w:rsidP="003451D0">
            <w:pPr>
              <w:ind w:right="88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51D0" w14:paraId="1606BE7B" w14:textId="77777777" w:rsidTr="0000550F">
        <w:tc>
          <w:tcPr>
            <w:tcW w:w="1560" w:type="dxa"/>
          </w:tcPr>
          <w:p w14:paraId="3D991E92" w14:textId="37845FE5" w:rsidR="003451D0" w:rsidRPr="0048785D" w:rsidRDefault="003451D0" w:rsidP="00C75F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16 10 02</w:t>
            </w:r>
          </w:p>
        </w:tc>
        <w:tc>
          <w:tcPr>
            <w:tcW w:w="5954" w:type="dxa"/>
          </w:tcPr>
          <w:p w14:paraId="363689F3" w14:textId="1B06CA12" w:rsidR="003451D0" w:rsidRPr="0048785D" w:rsidRDefault="003451D0" w:rsidP="00C75F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Aqueous liquid wastes other than those mentioned in 16 10 01*</w:t>
            </w:r>
          </w:p>
        </w:tc>
        <w:tc>
          <w:tcPr>
            <w:tcW w:w="2126" w:type="dxa"/>
            <w:shd w:val="clear" w:color="auto" w:fill="auto"/>
          </w:tcPr>
          <w:p w14:paraId="4FAEFD35" w14:textId="77777777" w:rsidR="003451D0" w:rsidRPr="00F8000B" w:rsidRDefault="003451D0" w:rsidP="003451D0">
            <w:pPr>
              <w:rPr>
                <w:rFonts w:ascii="Tahoma" w:hAnsi="Tahoma" w:cs="Tahoma"/>
                <w:sz w:val="20"/>
                <w:szCs w:val="20"/>
              </w:rPr>
            </w:pPr>
            <w:r w:rsidRPr="00F8000B">
              <w:rPr>
                <w:rFonts w:ascii="Tahoma" w:hAnsi="Tahoma" w:cs="Tahoma"/>
                <w:sz w:val="20"/>
                <w:szCs w:val="20"/>
              </w:rPr>
              <w:t>R03, R05, R13</w:t>
            </w:r>
          </w:p>
          <w:p w14:paraId="655710FB" w14:textId="4EDA6AC5" w:rsidR="003451D0" w:rsidRPr="0048785D" w:rsidRDefault="003451D0" w:rsidP="003451D0">
            <w:pPr>
              <w:rPr>
                <w:rFonts w:ascii="Tahoma" w:hAnsi="Tahoma" w:cs="Tahoma"/>
                <w:sz w:val="20"/>
                <w:szCs w:val="20"/>
              </w:rPr>
            </w:pPr>
            <w:r w:rsidRPr="001D7657">
              <w:rPr>
                <w:rFonts w:ascii="Tahoma" w:hAnsi="Tahoma" w:cs="Tahoma"/>
                <w:color w:val="FF0000"/>
                <w:sz w:val="20"/>
                <w:szCs w:val="20"/>
              </w:rPr>
              <w:t>D09</w:t>
            </w:r>
            <w:r w:rsidR="0000550F">
              <w:rPr>
                <w:rFonts w:ascii="Tahoma" w:hAnsi="Tahoma" w:cs="Tahoma"/>
                <w:color w:val="FF0000"/>
                <w:sz w:val="20"/>
                <w:szCs w:val="20"/>
              </w:rPr>
              <w:t>, D15</w:t>
            </w:r>
          </w:p>
        </w:tc>
        <w:tc>
          <w:tcPr>
            <w:tcW w:w="1559" w:type="dxa"/>
          </w:tcPr>
          <w:p w14:paraId="0BCC6B5D" w14:textId="29E7F0CB" w:rsidR="003451D0" w:rsidRPr="003451D0" w:rsidRDefault="003451D0" w:rsidP="003451D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41611">
              <w:rPr>
                <w:rFonts w:ascii="Tahoma" w:hAnsi="Tahoma" w:cs="Tahoma"/>
                <w:color w:val="FFFFFF" w:themeColor="background1"/>
                <w:sz w:val="20"/>
                <w:szCs w:val="20"/>
                <w:highlight w:val="blue"/>
              </w:rPr>
              <w:t>MH</w:t>
            </w:r>
          </w:p>
        </w:tc>
        <w:tc>
          <w:tcPr>
            <w:tcW w:w="4962" w:type="dxa"/>
            <w:shd w:val="clear" w:color="auto" w:fill="auto"/>
          </w:tcPr>
          <w:p w14:paraId="583367FD" w14:textId="02EEF577" w:rsidR="003451D0" w:rsidRPr="0048785D" w:rsidRDefault="003D4319" w:rsidP="003451D0">
            <w:pPr>
              <w:ind w:right="882"/>
              <w:rPr>
                <w:rFonts w:ascii="Tahoma" w:hAnsi="Tahoma" w:cs="Tahoma"/>
                <w:sz w:val="20"/>
                <w:szCs w:val="20"/>
              </w:rPr>
            </w:pPr>
            <w:r w:rsidRPr="003D43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Storage at site only</w:t>
            </w:r>
          </w:p>
        </w:tc>
      </w:tr>
      <w:tr w:rsidR="003451D0" w14:paraId="62B2857D" w14:textId="77777777" w:rsidTr="0000550F">
        <w:tc>
          <w:tcPr>
            <w:tcW w:w="1560" w:type="dxa"/>
          </w:tcPr>
          <w:p w14:paraId="45CBC45D" w14:textId="7B60476B" w:rsidR="003451D0" w:rsidRDefault="003451D0" w:rsidP="00C75F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 01 21*</w:t>
            </w:r>
          </w:p>
        </w:tc>
        <w:tc>
          <w:tcPr>
            <w:tcW w:w="5954" w:type="dxa"/>
          </w:tcPr>
          <w:p w14:paraId="3538FEAD" w14:textId="4F533EF5" w:rsidR="003451D0" w:rsidRDefault="003451D0" w:rsidP="00C75F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  <w:r w:rsidRPr="002B526D">
              <w:rPr>
                <w:rFonts w:ascii="Tahoma" w:hAnsi="Tahoma" w:cs="Tahoma"/>
                <w:sz w:val="20"/>
                <w:szCs w:val="20"/>
              </w:rPr>
              <w:t xml:space="preserve">azardous components </w:t>
            </w:r>
            <w:r>
              <w:rPr>
                <w:rFonts w:ascii="Tahoma" w:hAnsi="Tahoma" w:cs="Tahoma"/>
                <w:sz w:val="20"/>
                <w:szCs w:val="20"/>
              </w:rPr>
              <w:t xml:space="preserve">[cables] </w:t>
            </w:r>
            <w:r w:rsidRPr="002B526D">
              <w:rPr>
                <w:rFonts w:ascii="Tahoma" w:hAnsi="Tahoma" w:cs="Tahoma"/>
                <w:sz w:val="20"/>
                <w:szCs w:val="20"/>
              </w:rPr>
              <w:t>other than those mentioned in 16 01 07 to 16 01 11 and 16 01 13 and 16 01 14</w:t>
            </w:r>
          </w:p>
        </w:tc>
        <w:tc>
          <w:tcPr>
            <w:tcW w:w="2126" w:type="dxa"/>
            <w:shd w:val="clear" w:color="auto" w:fill="auto"/>
          </w:tcPr>
          <w:p w14:paraId="65C2165E" w14:textId="77777777" w:rsidR="003451D0" w:rsidRPr="00F8000B" w:rsidRDefault="003451D0" w:rsidP="003451D0">
            <w:pPr>
              <w:rPr>
                <w:rFonts w:ascii="Tahoma" w:hAnsi="Tahoma" w:cs="Tahoma"/>
                <w:sz w:val="20"/>
                <w:szCs w:val="20"/>
              </w:rPr>
            </w:pPr>
            <w:r w:rsidRPr="00F8000B">
              <w:rPr>
                <w:rFonts w:ascii="Tahoma" w:hAnsi="Tahoma" w:cs="Tahoma"/>
                <w:sz w:val="20"/>
                <w:szCs w:val="20"/>
              </w:rPr>
              <w:t>R02, R03, R05, R13</w:t>
            </w:r>
          </w:p>
          <w:p w14:paraId="668EF2FC" w14:textId="7B1D6314" w:rsidR="003451D0" w:rsidRDefault="003451D0" w:rsidP="003451D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1945A8" w14:textId="21905853" w:rsidR="003451D0" w:rsidRPr="003451D0" w:rsidRDefault="00101CD0" w:rsidP="003451D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96A4D">
              <w:rPr>
                <w:rFonts w:ascii="Tahoma" w:hAnsi="Tahoma" w:cs="Tahoma"/>
                <w:color w:val="FFFFFF" w:themeColor="background1"/>
                <w:sz w:val="20"/>
                <w:szCs w:val="20"/>
                <w:highlight w:val="red"/>
              </w:rPr>
              <w:t>AH</w:t>
            </w:r>
          </w:p>
        </w:tc>
        <w:tc>
          <w:tcPr>
            <w:tcW w:w="4962" w:type="dxa"/>
            <w:shd w:val="clear" w:color="auto" w:fill="auto"/>
          </w:tcPr>
          <w:p w14:paraId="150C99F9" w14:textId="096A2372" w:rsidR="003451D0" w:rsidRPr="0048785D" w:rsidRDefault="003451D0" w:rsidP="0000550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Previously included in permit</w:t>
            </w:r>
            <w:r w:rsidR="000055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EAWML101497 varied in 2024 and require reinstatement</w:t>
            </w:r>
          </w:p>
        </w:tc>
      </w:tr>
      <w:tr w:rsidR="003451D0" w14:paraId="1A389643" w14:textId="77777777" w:rsidTr="0000550F">
        <w:tc>
          <w:tcPr>
            <w:tcW w:w="1560" w:type="dxa"/>
          </w:tcPr>
          <w:p w14:paraId="68DD5FC0" w14:textId="145C1EF7" w:rsidR="003451D0" w:rsidRDefault="003451D0" w:rsidP="00C75F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16 01 22</w:t>
            </w:r>
          </w:p>
        </w:tc>
        <w:tc>
          <w:tcPr>
            <w:tcW w:w="5954" w:type="dxa"/>
          </w:tcPr>
          <w:p w14:paraId="0FAF254A" w14:textId="5A8DB235" w:rsidR="003451D0" w:rsidRDefault="003451D0" w:rsidP="00C75F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2B526D">
              <w:rPr>
                <w:rFonts w:ascii="Tahoma" w:hAnsi="Tahoma" w:cs="Tahoma"/>
                <w:sz w:val="20"/>
                <w:szCs w:val="20"/>
              </w:rPr>
              <w:t xml:space="preserve">omponents </w:t>
            </w:r>
            <w:r>
              <w:rPr>
                <w:rFonts w:ascii="Tahoma" w:hAnsi="Tahoma" w:cs="Tahoma"/>
                <w:sz w:val="20"/>
                <w:szCs w:val="20"/>
              </w:rPr>
              <w:t xml:space="preserve">[cables] </w:t>
            </w:r>
            <w:r w:rsidRPr="002B526D">
              <w:rPr>
                <w:rFonts w:ascii="Tahoma" w:hAnsi="Tahoma" w:cs="Tahoma"/>
                <w:sz w:val="20"/>
                <w:szCs w:val="20"/>
              </w:rPr>
              <w:t>not otherwise specified</w:t>
            </w:r>
          </w:p>
        </w:tc>
        <w:tc>
          <w:tcPr>
            <w:tcW w:w="2126" w:type="dxa"/>
            <w:shd w:val="clear" w:color="auto" w:fill="auto"/>
          </w:tcPr>
          <w:p w14:paraId="15E05789" w14:textId="77777777" w:rsidR="003451D0" w:rsidRPr="00F8000B" w:rsidRDefault="003451D0" w:rsidP="003451D0">
            <w:pPr>
              <w:rPr>
                <w:rFonts w:ascii="Tahoma" w:hAnsi="Tahoma" w:cs="Tahoma"/>
                <w:sz w:val="20"/>
                <w:szCs w:val="20"/>
              </w:rPr>
            </w:pPr>
            <w:r w:rsidRPr="00F8000B">
              <w:rPr>
                <w:rFonts w:ascii="Tahoma" w:hAnsi="Tahoma" w:cs="Tahoma"/>
                <w:sz w:val="20"/>
                <w:szCs w:val="20"/>
              </w:rPr>
              <w:t>R03, R04, R05, R13</w:t>
            </w:r>
          </w:p>
          <w:p w14:paraId="4D3647DF" w14:textId="316EE828" w:rsidR="003451D0" w:rsidRDefault="003451D0" w:rsidP="003451D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563661" w14:textId="4720E379" w:rsidR="003451D0" w:rsidRPr="003451D0" w:rsidRDefault="00101CD0" w:rsidP="003451D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41611">
              <w:rPr>
                <w:rFonts w:ascii="Tahoma" w:hAnsi="Tahoma" w:cs="Tahoma"/>
                <w:color w:val="FFFFFF" w:themeColor="background1"/>
                <w:sz w:val="20"/>
                <w:szCs w:val="20"/>
                <w:highlight w:val="blue"/>
              </w:rPr>
              <w:t>MH</w:t>
            </w:r>
          </w:p>
        </w:tc>
        <w:tc>
          <w:tcPr>
            <w:tcW w:w="4962" w:type="dxa"/>
            <w:shd w:val="clear" w:color="auto" w:fill="auto"/>
          </w:tcPr>
          <w:p w14:paraId="3670147F" w14:textId="66923DB5" w:rsidR="003451D0" w:rsidRPr="0048785D" w:rsidRDefault="003451D0" w:rsidP="0000550F">
            <w:pPr>
              <w:ind w:right="-1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Previously included in permit EAWML101497 varied in 2024 and require reinstatement</w:t>
            </w:r>
          </w:p>
        </w:tc>
      </w:tr>
      <w:tr w:rsidR="003451D0" w14:paraId="60B19166" w14:textId="77777777" w:rsidTr="0000550F">
        <w:tc>
          <w:tcPr>
            <w:tcW w:w="1560" w:type="dxa"/>
            <w:shd w:val="clear" w:color="auto" w:fill="D9D9D9" w:themeFill="background1" w:themeFillShade="D9"/>
          </w:tcPr>
          <w:p w14:paraId="58A2C694" w14:textId="56389B5A" w:rsidR="003451D0" w:rsidRPr="00CC72F2" w:rsidRDefault="003451D0" w:rsidP="00C75FC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72F2">
              <w:rPr>
                <w:rFonts w:ascii="Tahoma" w:hAnsi="Tahoma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77A8FD2B" w14:textId="77777777" w:rsidR="003451D0" w:rsidRDefault="003451D0" w:rsidP="00C75FC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9055FEC" w14:textId="77777777" w:rsidR="003451D0" w:rsidRDefault="003451D0" w:rsidP="003451D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C05215B" w14:textId="77777777" w:rsidR="003451D0" w:rsidRPr="0048785D" w:rsidRDefault="003451D0" w:rsidP="003451D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</w:tcPr>
          <w:p w14:paraId="4E3D999B" w14:textId="6D70D0BF" w:rsidR="003451D0" w:rsidRPr="0048785D" w:rsidRDefault="003451D0" w:rsidP="003451D0">
            <w:pPr>
              <w:ind w:right="88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51D0" w14:paraId="04CCB89B" w14:textId="77777777" w:rsidTr="0000550F">
        <w:tc>
          <w:tcPr>
            <w:tcW w:w="1560" w:type="dxa"/>
          </w:tcPr>
          <w:p w14:paraId="7ADD03C8" w14:textId="6E82E6E2" w:rsidR="003451D0" w:rsidRPr="0048785D" w:rsidRDefault="003451D0" w:rsidP="00C75F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 03 01*</w:t>
            </w:r>
          </w:p>
        </w:tc>
        <w:tc>
          <w:tcPr>
            <w:tcW w:w="5954" w:type="dxa"/>
          </w:tcPr>
          <w:p w14:paraId="0BE71901" w14:textId="238BEADD" w:rsidR="003451D0" w:rsidRPr="0048785D" w:rsidRDefault="003451D0" w:rsidP="00C75F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Bitumen mixtures containing coal tar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1A30035" w14:textId="77777777" w:rsidR="003451D0" w:rsidRPr="00F8000B" w:rsidRDefault="003451D0" w:rsidP="003451D0">
            <w:pPr>
              <w:rPr>
                <w:rFonts w:ascii="Tahoma" w:hAnsi="Tahoma" w:cs="Tahoma"/>
                <w:sz w:val="20"/>
                <w:szCs w:val="20"/>
              </w:rPr>
            </w:pPr>
            <w:r w:rsidRPr="00F8000B">
              <w:rPr>
                <w:rFonts w:ascii="Tahoma" w:hAnsi="Tahoma" w:cs="Tahoma"/>
                <w:sz w:val="20"/>
                <w:szCs w:val="20"/>
              </w:rPr>
              <w:t>R02, R03, R05, R13</w:t>
            </w:r>
          </w:p>
          <w:p w14:paraId="3BB6ECE4" w14:textId="354BB73D" w:rsidR="003451D0" w:rsidRPr="0048785D" w:rsidRDefault="003451D0" w:rsidP="003451D0">
            <w:pPr>
              <w:rPr>
                <w:rFonts w:ascii="Tahoma" w:hAnsi="Tahoma" w:cs="Tahoma"/>
                <w:sz w:val="20"/>
                <w:szCs w:val="20"/>
              </w:rPr>
            </w:pPr>
            <w:r w:rsidRPr="00F8000B">
              <w:rPr>
                <w:rFonts w:ascii="Tahoma" w:hAnsi="Tahoma" w:cs="Tahoma"/>
                <w:sz w:val="20"/>
                <w:szCs w:val="20"/>
              </w:rPr>
              <w:t>D09, D15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72AE14" w14:textId="2C25F39A" w:rsidR="003451D0" w:rsidRPr="00E41611" w:rsidRDefault="00E41611" w:rsidP="003451D0">
            <w:pPr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  <w:highlight w:val="blue"/>
              </w:rPr>
            </w:pPr>
            <w:r w:rsidRPr="00E41611">
              <w:rPr>
                <w:rFonts w:ascii="Tahoma" w:hAnsi="Tahoma" w:cs="Tahoma"/>
                <w:color w:val="FFFFFF" w:themeColor="background1"/>
                <w:sz w:val="20"/>
                <w:szCs w:val="20"/>
                <w:highlight w:val="blue"/>
              </w:rPr>
              <w:t>MH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73AAC323" w14:textId="04B0F01E" w:rsidR="003451D0" w:rsidRPr="0048785D" w:rsidRDefault="001F3A6C" w:rsidP="0000550F">
            <w:pPr>
              <w:ind w:right="-1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Separate stockpile from 17 03 02 until </w:t>
            </w:r>
            <w:r w:rsidR="00E148E6">
              <w:rPr>
                <w:rFonts w:ascii="Tahoma" w:hAnsi="Tahoma" w:cs="Tahoma"/>
                <w:sz w:val="20"/>
                <w:szCs w:val="20"/>
              </w:rPr>
              <w:t>hazardous waste classification confirmed</w:t>
            </w:r>
          </w:p>
        </w:tc>
      </w:tr>
      <w:tr w:rsidR="003451D0" w14:paraId="452F2431" w14:textId="77777777" w:rsidTr="0000550F">
        <w:tc>
          <w:tcPr>
            <w:tcW w:w="1560" w:type="dxa"/>
          </w:tcPr>
          <w:p w14:paraId="3CD2CD94" w14:textId="26104FEF" w:rsidR="003451D0" w:rsidRPr="0048785D" w:rsidRDefault="003451D0" w:rsidP="00C75F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17 03 02</w:t>
            </w:r>
          </w:p>
        </w:tc>
        <w:tc>
          <w:tcPr>
            <w:tcW w:w="5954" w:type="dxa"/>
          </w:tcPr>
          <w:p w14:paraId="7E25743D" w14:textId="07E907AE" w:rsidR="003451D0" w:rsidRPr="0048785D" w:rsidRDefault="003451D0" w:rsidP="00C75F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Bitumen mixtures other than those mentioned in 17 03 01*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3493AA" w14:textId="77777777" w:rsidR="003451D0" w:rsidRPr="00F8000B" w:rsidRDefault="003451D0" w:rsidP="003451D0">
            <w:pPr>
              <w:rPr>
                <w:rFonts w:ascii="Tahoma" w:hAnsi="Tahoma" w:cs="Tahoma"/>
                <w:sz w:val="20"/>
                <w:szCs w:val="20"/>
              </w:rPr>
            </w:pPr>
            <w:r w:rsidRPr="00F8000B">
              <w:rPr>
                <w:rFonts w:ascii="Tahoma" w:hAnsi="Tahoma" w:cs="Tahoma"/>
                <w:sz w:val="20"/>
                <w:szCs w:val="20"/>
              </w:rPr>
              <w:t>R03, R04, R05, R13</w:t>
            </w:r>
          </w:p>
          <w:p w14:paraId="7DE94151" w14:textId="1C11973C" w:rsidR="003451D0" w:rsidRPr="0048785D" w:rsidRDefault="003451D0" w:rsidP="003451D0">
            <w:pPr>
              <w:rPr>
                <w:rFonts w:ascii="Tahoma" w:hAnsi="Tahoma" w:cs="Tahoma"/>
                <w:sz w:val="20"/>
                <w:szCs w:val="20"/>
              </w:rPr>
            </w:pPr>
            <w:r w:rsidRPr="00F8000B">
              <w:rPr>
                <w:rFonts w:ascii="Tahoma" w:hAnsi="Tahoma" w:cs="Tahoma"/>
                <w:sz w:val="20"/>
                <w:szCs w:val="20"/>
              </w:rPr>
              <w:t>D09, D15</w:t>
            </w:r>
          </w:p>
        </w:tc>
        <w:tc>
          <w:tcPr>
            <w:tcW w:w="1559" w:type="dxa"/>
          </w:tcPr>
          <w:p w14:paraId="15026212" w14:textId="769A6969" w:rsidR="003451D0" w:rsidRPr="00E41611" w:rsidRDefault="00E41611" w:rsidP="003451D0">
            <w:pPr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  <w:highlight w:val="blue"/>
              </w:rPr>
            </w:pPr>
            <w:r w:rsidRPr="00B96A4D">
              <w:rPr>
                <w:rFonts w:ascii="Tahoma" w:hAnsi="Tahoma" w:cs="Tahoma"/>
                <w:color w:val="000000" w:themeColor="text1"/>
                <w:sz w:val="20"/>
                <w:szCs w:val="20"/>
                <w:highlight w:val="green"/>
              </w:rPr>
              <w:t>MN</w:t>
            </w:r>
          </w:p>
        </w:tc>
        <w:tc>
          <w:tcPr>
            <w:tcW w:w="4962" w:type="dxa"/>
            <w:shd w:val="clear" w:color="auto" w:fill="auto"/>
          </w:tcPr>
          <w:p w14:paraId="787BB5AF" w14:textId="55982DE1" w:rsidR="003451D0" w:rsidRPr="0048785D" w:rsidRDefault="001F3A6C" w:rsidP="003451D0">
            <w:pPr>
              <w:ind w:right="88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Separate stockpile from 17 03 01*</w:t>
            </w:r>
          </w:p>
        </w:tc>
      </w:tr>
      <w:tr w:rsidR="003451D0" w14:paraId="76892045" w14:textId="77777777" w:rsidTr="0000550F">
        <w:tc>
          <w:tcPr>
            <w:tcW w:w="1560" w:type="dxa"/>
          </w:tcPr>
          <w:p w14:paraId="3C8C52E7" w14:textId="2EE05DD8" w:rsidR="003451D0" w:rsidRPr="0048785D" w:rsidRDefault="003451D0" w:rsidP="00C75F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 03 03*</w:t>
            </w:r>
          </w:p>
        </w:tc>
        <w:tc>
          <w:tcPr>
            <w:tcW w:w="5954" w:type="dxa"/>
          </w:tcPr>
          <w:p w14:paraId="6E553F5B" w14:textId="34DB0EA3" w:rsidR="003451D0" w:rsidRPr="0048785D" w:rsidRDefault="003451D0" w:rsidP="00C75F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Coal tar and tarred products</w:t>
            </w:r>
          </w:p>
        </w:tc>
        <w:tc>
          <w:tcPr>
            <w:tcW w:w="2126" w:type="dxa"/>
            <w:shd w:val="clear" w:color="auto" w:fill="auto"/>
          </w:tcPr>
          <w:p w14:paraId="34C16BAA" w14:textId="77777777" w:rsidR="003451D0" w:rsidRPr="00F8000B" w:rsidRDefault="003451D0" w:rsidP="003451D0">
            <w:pPr>
              <w:rPr>
                <w:rFonts w:ascii="Tahoma" w:hAnsi="Tahoma" w:cs="Tahoma"/>
                <w:sz w:val="20"/>
                <w:szCs w:val="20"/>
              </w:rPr>
            </w:pPr>
            <w:r w:rsidRPr="00F8000B">
              <w:rPr>
                <w:rFonts w:ascii="Tahoma" w:hAnsi="Tahoma" w:cs="Tahoma"/>
                <w:sz w:val="20"/>
                <w:szCs w:val="20"/>
              </w:rPr>
              <w:t>R02, R03, R05, R13</w:t>
            </w:r>
          </w:p>
          <w:p w14:paraId="576C8549" w14:textId="7B4C1DB0" w:rsidR="003451D0" w:rsidRPr="0048785D" w:rsidRDefault="003451D0" w:rsidP="003451D0">
            <w:pPr>
              <w:rPr>
                <w:rFonts w:ascii="Tahoma" w:hAnsi="Tahoma" w:cs="Tahoma"/>
                <w:sz w:val="20"/>
                <w:szCs w:val="20"/>
              </w:rPr>
            </w:pPr>
            <w:r w:rsidRPr="00F8000B">
              <w:rPr>
                <w:rFonts w:ascii="Tahoma" w:hAnsi="Tahoma" w:cs="Tahoma"/>
                <w:sz w:val="20"/>
                <w:szCs w:val="20"/>
              </w:rPr>
              <w:t>D09, D15</w:t>
            </w:r>
          </w:p>
        </w:tc>
        <w:tc>
          <w:tcPr>
            <w:tcW w:w="1559" w:type="dxa"/>
          </w:tcPr>
          <w:p w14:paraId="1B72038E" w14:textId="432967C6" w:rsidR="003451D0" w:rsidRPr="0048785D" w:rsidRDefault="00E41611" w:rsidP="003451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A4D">
              <w:rPr>
                <w:rFonts w:ascii="Tahoma" w:hAnsi="Tahoma" w:cs="Tahoma"/>
                <w:color w:val="FFFFFF" w:themeColor="background1"/>
                <w:sz w:val="20"/>
                <w:szCs w:val="20"/>
                <w:highlight w:val="red"/>
              </w:rPr>
              <w:t>AH</w:t>
            </w:r>
          </w:p>
        </w:tc>
        <w:tc>
          <w:tcPr>
            <w:tcW w:w="4962" w:type="dxa"/>
            <w:shd w:val="clear" w:color="auto" w:fill="auto"/>
          </w:tcPr>
          <w:p w14:paraId="79422BB1" w14:textId="40412F21" w:rsidR="003451D0" w:rsidRPr="0048785D" w:rsidRDefault="00E148E6" w:rsidP="003451D0">
            <w:pPr>
              <w:ind w:right="88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Stockpile with 17 03 01*</w:t>
            </w:r>
          </w:p>
        </w:tc>
      </w:tr>
      <w:tr w:rsidR="003451D0" w14:paraId="1668418F" w14:textId="77777777" w:rsidTr="0000550F">
        <w:tc>
          <w:tcPr>
            <w:tcW w:w="1560" w:type="dxa"/>
          </w:tcPr>
          <w:p w14:paraId="6B7336EF" w14:textId="794C2235" w:rsidR="003451D0" w:rsidRDefault="003451D0" w:rsidP="00C75F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 04 10*</w:t>
            </w:r>
          </w:p>
        </w:tc>
        <w:tc>
          <w:tcPr>
            <w:tcW w:w="5954" w:type="dxa"/>
          </w:tcPr>
          <w:p w14:paraId="3E0F5F38" w14:textId="604F9B54" w:rsidR="003451D0" w:rsidRDefault="003451D0" w:rsidP="00C75F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2B526D">
              <w:rPr>
                <w:rFonts w:ascii="Tahoma" w:hAnsi="Tahoma" w:cs="Tahoma"/>
                <w:sz w:val="20"/>
                <w:szCs w:val="20"/>
              </w:rPr>
              <w:t>ables containing oil, coal tar and other dangerous substances</w:t>
            </w:r>
          </w:p>
        </w:tc>
        <w:tc>
          <w:tcPr>
            <w:tcW w:w="2126" w:type="dxa"/>
            <w:shd w:val="clear" w:color="auto" w:fill="auto"/>
          </w:tcPr>
          <w:p w14:paraId="321BED56" w14:textId="1E9DFA2E" w:rsidR="003451D0" w:rsidRPr="00F8000B" w:rsidRDefault="003451D0" w:rsidP="003451D0">
            <w:pPr>
              <w:rPr>
                <w:rFonts w:ascii="Tahoma" w:hAnsi="Tahoma" w:cs="Tahoma"/>
                <w:sz w:val="20"/>
                <w:szCs w:val="20"/>
              </w:rPr>
            </w:pPr>
            <w:r w:rsidRPr="00F8000B">
              <w:rPr>
                <w:rFonts w:ascii="Tahoma" w:hAnsi="Tahoma" w:cs="Tahoma"/>
                <w:sz w:val="20"/>
                <w:szCs w:val="20"/>
              </w:rPr>
              <w:t>R13</w:t>
            </w:r>
          </w:p>
          <w:p w14:paraId="6EC4AC80" w14:textId="6DE59130" w:rsidR="003451D0" w:rsidRDefault="003451D0" w:rsidP="003451D0">
            <w:pPr>
              <w:rPr>
                <w:rFonts w:ascii="Tahoma" w:hAnsi="Tahoma" w:cs="Tahoma"/>
                <w:sz w:val="20"/>
                <w:szCs w:val="20"/>
              </w:rPr>
            </w:pPr>
            <w:r w:rsidRPr="00F8000B">
              <w:rPr>
                <w:rFonts w:ascii="Tahoma" w:hAnsi="Tahoma" w:cs="Tahoma"/>
                <w:sz w:val="20"/>
                <w:szCs w:val="20"/>
              </w:rPr>
              <w:t>D09</w:t>
            </w:r>
          </w:p>
        </w:tc>
        <w:tc>
          <w:tcPr>
            <w:tcW w:w="1559" w:type="dxa"/>
          </w:tcPr>
          <w:p w14:paraId="781139B9" w14:textId="71518B6E" w:rsidR="003451D0" w:rsidRDefault="00E41611" w:rsidP="003451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1611">
              <w:rPr>
                <w:rFonts w:ascii="Tahoma" w:hAnsi="Tahoma" w:cs="Tahoma"/>
                <w:color w:val="FFFFFF" w:themeColor="background1"/>
                <w:sz w:val="20"/>
                <w:szCs w:val="20"/>
                <w:highlight w:val="blue"/>
              </w:rPr>
              <w:t>MH</w:t>
            </w:r>
          </w:p>
        </w:tc>
        <w:tc>
          <w:tcPr>
            <w:tcW w:w="4962" w:type="dxa"/>
            <w:shd w:val="clear" w:color="auto" w:fill="auto"/>
          </w:tcPr>
          <w:p w14:paraId="0975890A" w14:textId="77777777" w:rsidR="003D4319" w:rsidRDefault="003D4319" w:rsidP="0000550F">
            <w:pPr>
              <w:ind w:right="-1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Storage only</w:t>
            </w:r>
          </w:p>
          <w:p w14:paraId="0A1A9D72" w14:textId="7977F16B" w:rsidR="003451D0" w:rsidRPr="0048785D" w:rsidRDefault="003451D0" w:rsidP="0000550F">
            <w:pPr>
              <w:ind w:right="-1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Currently permitted under T9 &amp; S2 exemptions</w:t>
            </w:r>
          </w:p>
        </w:tc>
      </w:tr>
      <w:tr w:rsidR="003451D0" w14:paraId="31C844A8" w14:textId="77777777" w:rsidTr="0000550F">
        <w:tc>
          <w:tcPr>
            <w:tcW w:w="1560" w:type="dxa"/>
          </w:tcPr>
          <w:p w14:paraId="616E1B76" w14:textId="4204BA13" w:rsidR="003451D0" w:rsidRDefault="003451D0" w:rsidP="00C75F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17 04 11</w:t>
            </w:r>
          </w:p>
        </w:tc>
        <w:tc>
          <w:tcPr>
            <w:tcW w:w="5954" w:type="dxa"/>
          </w:tcPr>
          <w:p w14:paraId="58207706" w14:textId="7AF8288C" w:rsidR="003451D0" w:rsidRDefault="003451D0" w:rsidP="00C75F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2B526D">
              <w:rPr>
                <w:rFonts w:ascii="Tahoma" w:hAnsi="Tahoma" w:cs="Tahoma"/>
                <w:sz w:val="20"/>
                <w:szCs w:val="20"/>
              </w:rPr>
              <w:t>ables other than those mentioned in 17 04 10</w:t>
            </w:r>
          </w:p>
        </w:tc>
        <w:tc>
          <w:tcPr>
            <w:tcW w:w="2126" w:type="dxa"/>
            <w:shd w:val="clear" w:color="auto" w:fill="auto"/>
          </w:tcPr>
          <w:p w14:paraId="5DD73029" w14:textId="77777777" w:rsidR="003451D0" w:rsidRPr="00F8000B" w:rsidRDefault="003451D0" w:rsidP="003451D0">
            <w:pPr>
              <w:rPr>
                <w:rFonts w:ascii="Tahoma" w:hAnsi="Tahoma" w:cs="Tahoma"/>
                <w:sz w:val="20"/>
                <w:szCs w:val="20"/>
              </w:rPr>
            </w:pPr>
            <w:r w:rsidRPr="00F8000B">
              <w:rPr>
                <w:rFonts w:ascii="Tahoma" w:hAnsi="Tahoma" w:cs="Tahoma"/>
                <w:sz w:val="20"/>
                <w:szCs w:val="20"/>
              </w:rPr>
              <w:t>R03, R04, R05, R13</w:t>
            </w:r>
          </w:p>
          <w:p w14:paraId="7083165D" w14:textId="235F6B24" w:rsidR="003451D0" w:rsidRDefault="003451D0" w:rsidP="003451D0">
            <w:pPr>
              <w:rPr>
                <w:rFonts w:ascii="Tahoma" w:hAnsi="Tahoma" w:cs="Tahoma"/>
                <w:sz w:val="20"/>
                <w:szCs w:val="20"/>
              </w:rPr>
            </w:pPr>
            <w:r w:rsidRPr="00F8000B">
              <w:rPr>
                <w:rFonts w:ascii="Tahoma" w:hAnsi="Tahoma" w:cs="Tahoma"/>
                <w:sz w:val="20"/>
                <w:szCs w:val="20"/>
              </w:rPr>
              <w:t>D09, D15</w:t>
            </w:r>
          </w:p>
        </w:tc>
        <w:tc>
          <w:tcPr>
            <w:tcW w:w="1559" w:type="dxa"/>
          </w:tcPr>
          <w:p w14:paraId="0557E228" w14:textId="3638330B" w:rsidR="003451D0" w:rsidRDefault="00E41611" w:rsidP="003451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1611">
              <w:rPr>
                <w:rFonts w:ascii="Tahoma" w:hAnsi="Tahoma" w:cs="Tahoma"/>
                <w:sz w:val="20"/>
                <w:szCs w:val="20"/>
                <w:highlight w:val="green"/>
              </w:rPr>
              <w:t>MN</w:t>
            </w:r>
          </w:p>
        </w:tc>
        <w:tc>
          <w:tcPr>
            <w:tcW w:w="4962" w:type="dxa"/>
            <w:shd w:val="clear" w:color="auto" w:fill="auto"/>
          </w:tcPr>
          <w:p w14:paraId="4ACB3342" w14:textId="77777777" w:rsidR="003D4319" w:rsidRDefault="003D4319" w:rsidP="0000550F">
            <w:pPr>
              <w:ind w:right="-1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Storage only</w:t>
            </w:r>
          </w:p>
          <w:p w14:paraId="6FFDF148" w14:textId="3E3678F5" w:rsidR="003451D0" w:rsidRPr="0048785D" w:rsidRDefault="003451D0" w:rsidP="0000550F">
            <w:pPr>
              <w:ind w:right="-1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Currently permitted under T9 &amp; S2 exemptions</w:t>
            </w:r>
          </w:p>
        </w:tc>
      </w:tr>
      <w:tr w:rsidR="003451D0" w14:paraId="2CD2637D" w14:textId="77777777" w:rsidTr="0000550F">
        <w:tc>
          <w:tcPr>
            <w:tcW w:w="1560" w:type="dxa"/>
            <w:shd w:val="clear" w:color="auto" w:fill="D9D9D9" w:themeFill="background1" w:themeFillShade="D9"/>
          </w:tcPr>
          <w:p w14:paraId="05A7F0AE" w14:textId="2D8AFB5F" w:rsidR="003451D0" w:rsidRPr="0048785D" w:rsidRDefault="003451D0" w:rsidP="00C75FC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8785D">
              <w:rPr>
                <w:rFonts w:ascii="Tahoma" w:hAnsi="Tahoma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16C8EF32" w14:textId="77777777" w:rsidR="003451D0" w:rsidRPr="0048785D" w:rsidRDefault="003451D0" w:rsidP="00C75FC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8D1C8B" w14:textId="77777777" w:rsidR="003451D0" w:rsidRPr="0048785D" w:rsidRDefault="003451D0" w:rsidP="003451D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E18618" w14:textId="77777777" w:rsidR="003451D0" w:rsidRPr="0048785D" w:rsidRDefault="003451D0" w:rsidP="003451D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8CD000" w14:textId="178BD7C6" w:rsidR="003451D0" w:rsidRPr="0048785D" w:rsidRDefault="003451D0" w:rsidP="003451D0">
            <w:pPr>
              <w:ind w:right="88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51D0" w14:paraId="58FBE28C" w14:textId="77777777" w:rsidTr="0000550F">
        <w:tc>
          <w:tcPr>
            <w:tcW w:w="1560" w:type="dxa"/>
          </w:tcPr>
          <w:p w14:paraId="1E3F7ECD" w14:textId="20E8835F" w:rsidR="003451D0" w:rsidRPr="0048785D" w:rsidRDefault="003451D0" w:rsidP="00C75F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19 02 06</w:t>
            </w:r>
          </w:p>
        </w:tc>
        <w:tc>
          <w:tcPr>
            <w:tcW w:w="5954" w:type="dxa"/>
          </w:tcPr>
          <w:p w14:paraId="04F04C24" w14:textId="21E3E1AD" w:rsidR="003451D0" w:rsidRPr="0048785D" w:rsidRDefault="003451D0" w:rsidP="00C75F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Sludges from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physico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/chemical treatment other than those mentioned in 19 02 05*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1A5ABC1" w14:textId="49C808BF" w:rsidR="003451D0" w:rsidRPr="0048785D" w:rsidRDefault="003451D0" w:rsidP="003451D0">
            <w:pPr>
              <w:rPr>
                <w:rFonts w:ascii="Tahoma" w:hAnsi="Tahoma" w:cs="Tahoma"/>
                <w:sz w:val="20"/>
                <w:szCs w:val="20"/>
              </w:rPr>
            </w:pPr>
            <w:r w:rsidRPr="00F8000B">
              <w:rPr>
                <w:rFonts w:ascii="Tahoma" w:hAnsi="Tahoma" w:cs="Tahoma"/>
                <w:sz w:val="20"/>
                <w:szCs w:val="20"/>
              </w:rPr>
              <w:t>R13</w:t>
            </w:r>
          </w:p>
        </w:tc>
        <w:tc>
          <w:tcPr>
            <w:tcW w:w="1559" w:type="dxa"/>
          </w:tcPr>
          <w:p w14:paraId="46BCF779" w14:textId="3279B845" w:rsidR="003451D0" w:rsidRPr="0048785D" w:rsidRDefault="00E41611" w:rsidP="003451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1611">
              <w:rPr>
                <w:rFonts w:ascii="Tahoma" w:hAnsi="Tahoma" w:cs="Tahoma"/>
                <w:sz w:val="20"/>
                <w:szCs w:val="20"/>
                <w:highlight w:val="green"/>
              </w:rPr>
              <w:t>MN</w:t>
            </w:r>
          </w:p>
        </w:tc>
        <w:tc>
          <w:tcPr>
            <w:tcW w:w="4962" w:type="dxa"/>
            <w:shd w:val="clear" w:color="auto" w:fill="auto"/>
          </w:tcPr>
          <w:p w14:paraId="1BBABC75" w14:textId="6D3EB145" w:rsidR="003451D0" w:rsidRPr="0048785D" w:rsidRDefault="00E148E6" w:rsidP="003451D0">
            <w:pPr>
              <w:ind w:right="88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Storage at site only – no treatment</w:t>
            </w:r>
          </w:p>
        </w:tc>
      </w:tr>
      <w:tr w:rsidR="003451D0" w14:paraId="68A6959B" w14:textId="77777777" w:rsidTr="0000550F">
        <w:tc>
          <w:tcPr>
            <w:tcW w:w="1560" w:type="dxa"/>
          </w:tcPr>
          <w:p w14:paraId="522EFECF" w14:textId="39E0FBCA" w:rsidR="003451D0" w:rsidRPr="0048785D" w:rsidRDefault="003451D0" w:rsidP="00C75F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 13 07*</w:t>
            </w:r>
          </w:p>
        </w:tc>
        <w:tc>
          <w:tcPr>
            <w:tcW w:w="5954" w:type="dxa"/>
          </w:tcPr>
          <w:p w14:paraId="6FF21EE4" w14:textId="7D31D653" w:rsidR="003451D0" w:rsidRPr="0048785D" w:rsidRDefault="003451D0" w:rsidP="00C75F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Aqueous liquid wastes and aqueous concentrates from groundwater remediation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6980CE9" w14:textId="5D4C0E28" w:rsidR="003451D0" w:rsidRPr="0048785D" w:rsidRDefault="003451D0" w:rsidP="003451D0">
            <w:pPr>
              <w:rPr>
                <w:rFonts w:ascii="Tahoma" w:hAnsi="Tahoma" w:cs="Tahoma"/>
                <w:sz w:val="20"/>
                <w:szCs w:val="20"/>
              </w:rPr>
            </w:pPr>
            <w:r w:rsidRPr="00F8000B">
              <w:rPr>
                <w:rFonts w:ascii="Tahoma" w:hAnsi="Tahoma" w:cs="Tahoma"/>
                <w:sz w:val="20"/>
                <w:szCs w:val="20"/>
              </w:rPr>
              <w:t>R13</w:t>
            </w:r>
          </w:p>
        </w:tc>
        <w:tc>
          <w:tcPr>
            <w:tcW w:w="1559" w:type="dxa"/>
          </w:tcPr>
          <w:p w14:paraId="65AC532A" w14:textId="2850F309" w:rsidR="003451D0" w:rsidRPr="0048785D" w:rsidRDefault="00E41611" w:rsidP="003451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1611">
              <w:rPr>
                <w:rFonts w:ascii="Tahoma" w:hAnsi="Tahoma" w:cs="Tahoma"/>
                <w:color w:val="FFFFFF" w:themeColor="background1"/>
                <w:sz w:val="20"/>
                <w:szCs w:val="20"/>
                <w:highlight w:val="blue"/>
              </w:rPr>
              <w:t>MH</w:t>
            </w:r>
          </w:p>
        </w:tc>
        <w:tc>
          <w:tcPr>
            <w:tcW w:w="4962" w:type="dxa"/>
            <w:shd w:val="clear" w:color="auto" w:fill="auto"/>
          </w:tcPr>
          <w:p w14:paraId="023418B2" w14:textId="1923A432" w:rsidR="003451D0" w:rsidRPr="0048785D" w:rsidRDefault="00E148E6" w:rsidP="003451D0">
            <w:pPr>
              <w:ind w:right="88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Storage at site only – no treatment</w:t>
            </w:r>
          </w:p>
        </w:tc>
      </w:tr>
      <w:tr w:rsidR="003451D0" w14:paraId="6F1F3ADB" w14:textId="77777777" w:rsidTr="0000550F">
        <w:tc>
          <w:tcPr>
            <w:tcW w:w="1560" w:type="dxa"/>
          </w:tcPr>
          <w:p w14:paraId="2E0F005E" w14:textId="51B40DE8" w:rsidR="003451D0" w:rsidRPr="0048785D" w:rsidRDefault="003451D0" w:rsidP="00C75F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19 13 08</w:t>
            </w:r>
          </w:p>
        </w:tc>
        <w:tc>
          <w:tcPr>
            <w:tcW w:w="5954" w:type="dxa"/>
          </w:tcPr>
          <w:p w14:paraId="108DD8C3" w14:textId="467DCC6B" w:rsidR="003451D0" w:rsidRPr="0048785D" w:rsidRDefault="003451D0" w:rsidP="00C75F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Aqueous liquid wastes and aqueous concentrates from groundwater remediation</w:t>
            </w:r>
          </w:p>
        </w:tc>
        <w:tc>
          <w:tcPr>
            <w:tcW w:w="2126" w:type="dxa"/>
            <w:shd w:val="clear" w:color="auto" w:fill="auto"/>
          </w:tcPr>
          <w:p w14:paraId="2CC176AD" w14:textId="2EAF6619" w:rsidR="003451D0" w:rsidRPr="0048785D" w:rsidRDefault="003451D0" w:rsidP="003451D0">
            <w:pPr>
              <w:rPr>
                <w:rFonts w:ascii="Tahoma" w:hAnsi="Tahoma" w:cs="Tahoma"/>
                <w:sz w:val="20"/>
                <w:szCs w:val="20"/>
              </w:rPr>
            </w:pPr>
            <w:r w:rsidRPr="00F8000B">
              <w:rPr>
                <w:rFonts w:ascii="Tahoma" w:hAnsi="Tahoma" w:cs="Tahoma"/>
                <w:sz w:val="20"/>
                <w:szCs w:val="20"/>
              </w:rPr>
              <w:t>R13</w:t>
            </w:r>
          </w:p>
        </w:tc>
        <w:tc>
          <w:tcPr>
            <w:tcW w:w="1559" w:type="dxa"/>
          </w:tcPr>
          <w:p w14:paraId="47F9947F" w14:textId="3FDEAE15" w:rsidR="003451D0" w:rsidRPr="0048785D" w:rsidRDefault="00E41611" w:rsidP="003451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1611">
              <w:rPr>
                <w:rFonts w:ascii="Tahoma" w:hAnsi="Tahoma" w:cs="Tahoma"/>
                <w:sz w:val="20"/>
                <w:szCs w:val="20"/>
                <w:highlight w:val="green"/>
              </w:rPr>
              <w:t>MN</w:t>
            </w:r>
          </w:p>
        </w:tc>
        <w:tc>
          <w:tcPr>
            <w:tcW w:w="4962" w:type="dxa"/>
            <w:shd w:val="clear" w:color="auto" w:fill="auto"/>
          </w:tcPr>
          <w:p w14:paraId="14F2896A" w14:textId="075EDCDF" w:rsidR="003451D0" w:rsidRPr="0048785D" w:rsidRDefault="00E148E6" w:rsidP="003451D0">
            <w:pPr>
              <w:ind w:right="88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Storage at site only – no treatment</w:t>
            </w:r>
          </w:p>
        </w:tc>
      </w:tr>
      <w:tr w:rsidR="003451D0" w14:paraId="42B218B4" w14:textId="77777777" w:rsidTr="0000550F">
        <w:tc>
          <w:tcPr>
            <w:tcW w:w="1560" w:type="dxa"/>
            <w:shd w:val="clear" w:color="auto" w:fill="D9D9D9" w:themeFill="background1" w:themeFillShade="D9"/>
          </w:tcPr>
          <w:p w14:paraId="1C21E93C" w14:textId="55D71A44" w:rsidR="003451D0" w:rsidRPr="0048785D" w:rsidRDefault="003451D0" w:rsidP="00C75FC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8785D">
              <w:rPr>
                <w:rFonts w:ascii="Tahoma" w:hAnsi="Tahoma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5BFD5812" w14:textId="77777777" w:rsidR="003451D0" w:rsidRPr="0048785D" w:rsidRDefault="003451D0" w:rsidP="00C75FC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288A00" w14:textId="77777777" w:rsidR="003451D0" w:rsidRPr="0048785D" w:rsidRDefault="003451D0" w:rsidP="003451D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E4884A" w14:textId="77777777" w:rsidR="003451D0" w:rsidRPr="0048785D" w:rsidRDefault="003451D0" w:rsidP="003451D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42E536" w14:textId="4CC2AFF1" w:rsidR="003451D0" w:rsidRPr="0048785D" w:rsidRDefault="003451D0" w:rsidP="003451D0">
            <w:pPr>
              <w:ind w:right="88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51D0" w14:paraId="00D35792" w14:textId="77777777" w:rsidTr="0000550F">
        <w:tc>
          <w:tcPr>
            <w:tcW w:w="1560" w:type="dxa"/>
          </w:tcPr>
          <w:p w14:paraId="456A8190" w14:textId="73526252" w:rsidR="003451D0" w:rsidRPr="0048785D" w:rsidRDefault="003451D0" w:rsidP="00C75F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20 03 04</w:t>
            </w:r>
          </w:p>
        </w:tc>
        <w:tc>
          <w:tcPr>
            <w:tcW w:w="5954" w:type="dxa"/>
          </w:tcPr>
          <w:p w14:paraId="21F958CA" w14:textId="0D2EB915" w:rsidR="003451D0" w:rsidRPr="0048785D" w:rsidRDefault="003451D0" w:rsidP="00C75F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Septic tank sludge</w:t>
            </w:r>
          </w:p>
        </w:tc>
        <w:tc>
          <w:tcPr>
            <w:tcW w:w="2126" w:type="dxa"/>
            <w:shd w:val="clear" w:color="auto" w:fill="auto"/>
          </w:tcPr>
          <w:p w14:paraId="75D0114D" w14:textId="6BF92085" w:rsidR="003451D0" w:rsidRPr="0048785D" w:rsidRDefault="003451D0" w:rsidP="003451D0">
            <w:pPr>
              <w:rPr>
                <w:rFonts w:ascii="Tahoma" w:hAnsi="Tahoma" w:cs="Tahoma"/>
                <w:sz w:val="20"/>
                <w:szCs w:val="20"/>
              </w:rPr>
            </w:pPr>
            <w:r w:rsidRPr="00F8000B">
              <w:rPr>
                <w:rFonts w:ascii="Tahoma" w:hAnsi="Tahoma" w:cs="Tahoma"/>
                <w:sz w:val="20"/>
                <w:szCs w:val="20"/>
              </w:rPr>
              <w:t>R13</w:t>
            </w:r>
          </w:p>
        </w:tc>
        <w:tc>
          <w:tcPr>
            <w:tcW w:w="1559" w:type="dxa"/>
          </w:tcPr>
          <w:p w14:paraId="23597474" w14:textId="3025F679" w:rsidR="003451D0" w:rsidRDefault="00E41611" w:rsidP="003451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1611">
              <w:rPr>
                <w:rFonts w:ascii="Tahoma" w:hAnsi="Tahoma" w:cs="Tahoma"/>
                <w:color w:val="FFFFFF" w:themeColor="background1"/>
                <w:sz w:val="20"/>
                <w:szCs w:val="20"/>
                <w:highlight w:val="black"/>
              </w:rPr>
              <w:t>AN</w:t>
            </w:r>
          </w:p>
        </w:tc>
        <w:tc>
          <w:tcPr>
            <w:tcW w:w="4962" w:type="dxa"/>
            <w:shd w:val="clear" w:color="auto" w:fill="auto"/>
          </w:tcPr>
          <w:p w14:paraId="2DBAE5DB" w14:textId="77777777" w:rsidR="003451D0" w:rsidRDefault="003451D0" w:rsidP="003451D0">
            <w:pPr>
              <w:ind w:right="88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Storage at site only </w:t>
            </w:r>
            <w:r w:rsidR="0000550F">
              <w:rPr>
                <w:rFonts w:ascii="Tahoma" w:hAnsi="Tahoma" w:cs="Tahoma"/>
                <w:sz w:val="20"/>
                <w:szCs w:val="20"/>
              </w:rPr>
              <w:t xml:space="preserve">in non-hazardous liquid waste tank </w:t>
            </w:r>
            <w:r>
              <w:rPr>
                <w:rFonts w:ascii="Tahoma" w:hAnsi="Tahoma" w:cs="Tahoma"/>
                <w:sz w:val="20"/>
                <w:szCs w:val="20"/>
              </w:rPr>
              <w:t>– no treatment</w:t>
            </w:r>
          </w:p>
          <w:p w14:paraId="4A34A198" w14:textId="7610C9D0" w:rsidR="00501CA9" w:rsidRPr="0048785D" w:rsidRDefault="00501CA9" w:rsidP="003451D0">
            <w:pPr>
              <w:ind w:right="88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See NTS Annex A (document Part C2/5cii)</w:t>
            </w:r>
          </w:p>
        </w:tc>
      </w:tr>
      <w:tr w:rsidR="003451D0" w14:paraId="48317CC7" w14:textId="77777777" w:rsidTr="0000550F">
        <w:tc>
          <w:tcPr>
            <w:tcW w:w="1560" w:type="dxa"/>
          </w:tcPr>
          <w:p w14:paraId="478C80E0" w14:textId="4A11840D" w:rsidR="003451D0" w:rsidRPr="0048785D" w:rsidRDefault="003451D0" w:rsidP="00C75F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20 03 06</w:t>
            </w:r>
          </w:p>
        </w:tc>
        <w:tc>
          <w:tcPr>
            <w:tcW w:w="5954" w:type="dxa"/>
          </w:tcPr>
          <w:p w14:paraId="7438FBEC" w14:textId="4E1C00F1" w:rsidR="003451D0" w:rsidRPr="0048785D" w:rsidRDefault="003451D0" w:rsidP="00C75F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Waste from sewage cleaning</w:t>
            </w:r>
          </w:p>
        </w:tc>
        <w:tc>
          <w:tcPr>
            <w:tcW w:w="2126" w:type="dxa"/>
            <w:shd w:val="clear" w:color="auto" w:fill="auto"/>
          </w:tcPr>
          <w:p w14:paraId="492571D0" w14:textId="0C72A5F8" w:rsidR="003451D0" w:rsidRPr="0048785D" w:rsidRDefault="003451D0" w:rsidP="003451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 above</w:t>
            </w:r>
          </w:p>
        </w:tc>
        <w:tc>
          <w:tcPr>
            <w:tcW w:w="1559" w:type="dxa"/>
          </w:tcPr>
          <w:p w14:paraId="467FF802" w14:textId="68A2AC40" w:rsidR="003451D0" w:rsidRDefault="00E41611" w:rsidP="003451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1611">
              <w:rPr>
                <w:rFonts w:ascii="Tahoma" w:hAnsi="Tahoma" w:cs="Tahoma"/>
                <w:color w:val="FFFFFF" w:themeColor="background1"/>
                <w:sz w:val="20"/>
                <w:szCs w:val="20"/>
                <w:highlight w:val="black"/>
              </w:rPr>
              <w:t>AN</w:t>
            </w:r>
          </w:p>
        </w:tc>
        <w:tc>
          <w:tcPr>
            <w:tcW w:w="4962" w:type="dxa"/>
            <w:shd w:val="clear" w:color="auto" w:fill="auto"/>
          </w:tcPr>
          <w:p w14:paraId="3C8C13C0" w14:textId="3790E999" w:rsidR="003451D0" w:rsidRPr="0048785D" w:rsidRDefault="0000550F" w:rsidP="003451D0">
            <w:pPr>
              <w:ind w:right="88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 above</w:t>
            </w:r>
          </w:p>
        </w:tc>
      </w:tr>
    </w:tbl>
    <w:p w14:paraId="51713F66" w14:textId="77777777" w:rsidR="00142499" w:rsidRPr="00227B15" w:rsidRDefault="00142499">
      <w:pPr>
        <w:rPr>
          <w:rFonts w:ascii="Tahoma" w:hAnsi="Tahoma" w:cs="Tahoma"/>
          <w:color w:val="FFFFFF" w:themeColor="background1"/>
          <w:sz w:val="20"/>
          <w:szCs w:val="20"/>
        </w:rPr>
      </w:pPr>
    </w:p>
    <w:p w14:paraId="0C26B3B5" w14:textId="212FADB8" w:rsidR="00227B15" w:rsidRPr="00227B15" w:rsidRDefault="00227B15">
      <w:pPr>
        <w:rPr>
          <w:rFonts w:ascii="Tahoma" w:hAnsi="Tahoma" w:cs="Tahoma"/>
          <w:sz w:val="20"/>
          <w:szCs w:val="20"/>
        </w:rPr>
      </w:pPr>
    </w:p>
    <w:sectPr w:rsidR="00227B15" w:rsidRPr="00227B15" w:rsidSect="0000550F">
      <w:headerReference w:type="default" r:id="rId6"/>
      <w:pgSz w:w="16838" w:h="11906" w:orient="landscape"/>
      <w:pgMar w:top="1440" w:right="1440" w:bottom="347" w:left="1440" w:header="2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04F69" w14:textId="77777777" w:rsidR="005C76BA" w:rsidRDefault="005C76BA" w:rsidP="00F8000B">
      <w:r>
        <w:separator/>
      </w:r>
    </w:p>
  </w:endnote>
  <w:endnote w:type="continuationSeparator" w:id="0">
    <w:p w14:paraId="014D708D" w14:textId="77777777" w:rsidR="005C76BA" w:rsidRDefault="005C76BA" w:rsidP="00F8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70E37" w14:textId="77777777" w:rsidR="005C76BA" w:rsidRDefault="005C76BA" w:rsidP="00F8000B">
      <w:r>
        <w:separator/>
      </w:r>
    </w:p>
  </w:footnote>
  <w:footnote w:type="continuationSeparator" w:id="0">
    <w:p w14:paraId="10420C9B" w14:textId="77777777" w:rsidR="005C76BA" w:rsidRDefault="005C76BA" w:rsidP="00F80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F10CA" w14:textId="3CEC5352" w:rsidR="0000550F" w:rsidRDefault="0000550F" w:rsidP="0000550F">
    <w:pPr>
      <w:pStyle w:val="Header"/>
      <w:jc w:val="center"/>
    </w:pPr>
    <w:r>
      <w:rPr>
        <w:noProof/>
      </w:rPr>
      <w:drawing>
        <wp:inline distT="0" distB="0" distL="0" distR="0" wp14:anchorId="51454BC0" wp14:editId="6A77F238">
          <wp:extent cx="2279650" cy="695185"/>
          <wp:effectExtent l="0" t="0" r="0" b="0"/>
          <wp:docPr id="66" name="Picture 66" descr="A red and white logo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 descr="A red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9650" cy="695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5D"/>
    <w:rsid w:val="0000550F"/>
    <w:rsid w:val="000C2732"/>
    <w:rsid w:val="00101CD0"/>
    <w:rsid w:val="00142499"/>
    <w:rsid w:val="001D7657"/>
    <w:rsid w:val="001F3A6C"/>
    <w:rsid w:val="001F73C3"/>
    <w:rsid w:val="00227B15"/>
    <w:rsid w:val="00230CA6"/>
    <w:rsid w:val="002A3A27"/>
    <w:rsid w:val="002A70E2"/>
    <w:rsid w:val="002B526D"/>
    <w:rsid w:val="003451D0"/>
    <w:rsid w:val="00352BF3"/>
    <w:rsid w:val="003D4319"/>
    <w:rsid w:val="00455B9D"/>
    <w:rsid w:val="00456F63"/>
    <w:rsid w:val="0048785D"/>
    <w:rsid w:val="004B2207"/>
    <w:rsid w:val="00501CA9"/>
    <w:rsid w:val="00576A2D"/>
    <w:rsid w:val="005C76BA"/>
    <w:rsid w:val="0075733B"/>
    <w:rsid w:val="00795AFA"/>
    <w:rsid w:val="007E5A70"/>
    <w:rsid w:val="008F368B"/>
    <w:rsid w:val="009A5435"/>
    <w:rsid w:val="00A23B61"/>
    <w:rsid w:val="00A7753D"/>
    <w:rsid w:val="00A92903"/>
    <w:rsid w:val="00AC3A26"/>
    <w:rsid w:val="00B37D9B"/>
    <w:rsid w:val="00B914D3"/>
    <w:rsid w:val="00B96A4D"/>
    <w:rsid w:val="00BF18BA"/>
    <w:rsid w:val="00C75FC2"/>
    <w:rsid w:val="00C8394D"/>
    <w:rsid w:val="00CC72F2"/>
    <w:rsid w:val="00CE358D"/>
    <w:rsid w:val="00E148E6"/>
    <w:rsid w:val="00E41611"/>
    <w:rsid w:val="00EA75D2"/>
    <w:rsid w:val="00F8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2897"/>
  <w15:chartTrackingRefBased/>
  <w15:docId w15:val="{4BF21CDF-3075-9940-9774-87CE61E7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7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8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8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8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8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8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8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8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8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8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8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8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8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8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8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8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8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8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8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8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8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8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7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00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00B"/>
  </w:style>
  <w:style w:type="paragraph" w:styleId="Footer">
    <w:name w:val="footer"/>
    <w:basedOn w:val="Normal"/>
    <w:link w:val="FooterChar"/>
    <w:uiPriority w:val="99"/>
    <w:unhideWhenUsed/>
    <w:rsid w:val="00F800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ED176A8F6410B546A6425C8FD8B718B7" ma:contentTypeVersion="30" ma:contentTypeDescription="Create a new document." ma:contentTypeScope="" ma:versionID="6237783edff6552136762b712225ef5b">
  <xsd:schema xmlns:xsd="http://www.w3.org/2001/XMLSchema" xmlns:xs="http://www.w3.org/2001/XMLSchema" xmlns:p="http://schemas.microsoft.com/office/2006/metadata/properties" xmlns:ns2="662745e8-e224-48e8-a2e3-254862b8c2f5" xmlns:ns3="4d994912-a192-4efd-88d5-fab6e06e8f77" xmlns:ns4="b90aad93-9cf6-4cc4-a935-7d687c3d361e" targetNamespace="http://schemas.microsoft.com/office/2006/metadata/properties" ma:root="true" ma:fieldsID="9888c9900d86c2cc0e71f545b35e2d3f" ns2:_="" ns3:_="" ns4:_="">
    <xsd:import namespace="662745e8-e224-48e8-a2e3-254862b8c2f5"/>
    <xsd:import namespace="4d994912-a192-4efd-88d5-fab6e06e8f77"/>
    <xsd:import namespace="b90aad93-9cf6-4cc4-a935-7d687c3d361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13e1063-0b6b-4dca-a59b-39f8dfd0319b}" ma:internalName="TaxCatchAll" ma:showField="CatchAllData" ma:web="b90aad93-9cf6-4cc4-a935-7d687c3d36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13e1063-0b6b-4dca-a59b-39f8dfd0319b}" ma:internalName="TaxCatchAllLabel" ma:readOnly="true" ma:showField="CatchAllDataLabel" ma:web="b90aad93-9cf6-4cc4-a935-7d687c3d36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PS Waste Regime" ma:internalName="Team" ma:readOnly="false">
      <xsd:simpleType>
        <xsd:restriction base="dms:Text"/>
      </xsd:simpleType>
    </xsd:element>
    <xsd:element name="Topic" ma:index="20" nillable="true" ma:displayName="Topic" ma:default="Waste work in progress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94912-a192-4efd-88d5-fab6e06e8f77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aad93-9cf6-4cc4-a935-7d687c3d361e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4BEFFF01E2B56E439634156D7E81124C" ma:contentTypeVersion="47" ma:contentTypeDescription="Create a new document." ma:contentTypeScope="" ma:versionID="d2e18e32445f707dd00056c244e62509">
  <xsd:schema xmlns:xsd="http://www.w3.org/2001/XMLSchema" xmlns:xs="http://www.w3.org/2001/XMLSchema" xmlns:p="http://schemas.microsoft.com/office/2006/metadata/properties" xmlns:ns2="8595a0ec-c146-4eeb-925a-270f4bc4be63" xmlns:ns3="662745e8-e224-48e8-a2e3-254862b8c2f5" xmlns:ns4="eebef177-55b5-4448-a5fb-28ea454417ee" xmlns:ns5="5ffd8e36-f429-4edc-ab50-c5be84842779" xmlns:ns6="05962ed5-77ab-4dcf-a65e-b4fe24bcfbbe" targetNamespace="http://schemas.microsoft.com/office/2006/metadata/properties" ma:root="true" ma:fieldsID="86853fa8cab44a5f2cb8ae186fbf3849" ns2:_="" ns3:_="" ns4:_="" ns5:_="" ns6:_="">
    <xsd:import namespace="8595a0ec-c146-4eeb-925a-270f4bc4be63"/>
    <xsd:import namespace="662745e8-e224-48e8-a2e3-254862b8c2f5"/>
    <xsd:import namespace="eebef177-55b5-4448-a5fb-28ea454417ee"/>
    <xsd:import namespace="5ffd8e36-f429-4edc-ab50-c5be84842779"/>
    <xsd:import namespace="05962ed5-77ab-4dcf-a65e-b4fe24bcfbb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  <xsd:element ref="ns6:MediaServiceDateTaken" minOccurs="0"/>
                <xsd:element ref="ns6:MediaServiceLocation" minOccurs="0"/>
                <xsd:element ref="ns6:MediaLengthInSeconds" minOccurs="0"/>
                <xsd:element ref="ns6:lcf76f155ced4ddcb4097134ff3c332f" minOccurs="0"/>
                <xsd:element ref="ns2:SharedWithUsers" minOccurs="0"/>
                <xsd:element ref="ns2:SharedWithDetail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a0ec-c146-4eeb-925a-270f4bc4be63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9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6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82842f49-6b66-4f2a-8d56-df238edb5946}" ma:internalName="TaxCatchAll" ma:showField="CatchAllData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2842f49-6b66-4f2a-8d56-df238edb5946}" ma:internalName="TaxCatchAllLabel" ma:readOnly="true" ma:showField="CatchAllDataLabel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62ed5-77ab-4dcf-a65e-b4fe24bcf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5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5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12</Value>
      <Value>22</Value>
      <Value>10</Value>
      <Value>9</Value>
      <Value>40</Value>
    </TaxCatchAll>
    <lcf76f155ced4ddcb4097134ff3c332f xmlns="05962ed5-77ab-4dcf-a65e-b4fe24bcfbbe">
      <Terms xmlns="http://schemas.microsoft.com/office/infopath/2007/PartnerControls"/>
    </lcf76f155ced4ddcb4097134ff3c332f>
    <EAReceivedDate xmlns="eebef177-55b5-4448-a5fb-28ea454417ee">2025-03-10T00:00:00+00:00</EAReceivedDate>
    <c52c737aaa794145b5e1ab0b33580095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PermitNumber xmlns="eebef177-55b5-4448-a5fb-28ea454417ee">eawml 80674</PermitNumber>
    <la34db7254a948be973d9738b9f07ba7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 - Do not select for New Permits</TermName>
          <TermId xmlns="http://schemas.microsoft.com/office/infopath/2007/PartnerControls">0430e4c2-ee0a-4b2d-9af6-df735aafbcb2</TermId>
        </TermInfo>
      </Terms>
    </la34db7254a948be973d9738b9f07ba7>
    <CessationDate xmlns="eebef177-55b5-4448-a5fb-28ea454417ee" xsi:nil="true"/>
    <NationalSecurity xmlns="eebef177-55b5-4448-a5fb-28ea454417ee">No</NationalSecurity>
    <OtherReference xmlns="eebef177-55b5-4448-a5fb-28ea454417ee">-</OtherReference>
    <EventLink xmlns="5ffd8e36-f429-4edc-ab50-c5be84842779" xsi:nil="true"/>
    <d22401b98bfe4ec6b8dacbec81c66a1e xmlns="8595a0ec-c146-4eeb-925a-270f4bc4be63">
      <Terms xmlns="http://schemas.microsoft.com/office/infopath/2007/PartnerControls"/>
    </d22401b98bfe4ec6b8dacbec81c66a1e>
    <Customer_x002f_OperatorName xmlns="eebef177-55b5-4448-a5fb-28ea454417ee">Hill Demolition LLP</Customer_x002f_OperatorName>
    <ncb1594ff73b435992550f571a78c184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ocumentDate xmlns="eebef177-55b5-4448-a5fb-28ea454417ee">2025-03-10T00:00:00+00:00</DocumentDate>
    <f91636ce86a943e5a85e589048b494b2 xmlns="8595a0ec-c146-4eeb-925a-270f4bc4be63">
      <Terms xmlns="http://schemas.microsoft.com/office/infopath/2007/PartnerControls"/>
    </f91636ce86a943e5a85e589048b494b2>
    <bf174f8632e04660b372cf372c1956fe xmlns="8595a0ec-c146-4eeb-925a-270f4bc4be63">
      <Terms xmlns="http://schemas.microsoft.com/office/infopath/2007/PartnerControls"/>
    </bf174f8632e04660b372cf372c1956fe>
    <mb0b523b12654e57a98fd73f451222f6 xmlns="8595a0ec-c146-4eeb-925a-270f4bc4be63">
      <Terms xmlns="http://schemas.microsoft.com/office/infopath/2007/PartnerControls"/>
    </mb0b523b12654e57a98fd73f451222f6>
    <CurrentPermit xmlns="eebef177-55b5-4448-a5fb-28ea454417ee">N/A - Do not select for New Permits</CurrentPermit>
    <EPRNumber xmlns="eebef177-55b5-4448-a5fb-28ea454417ee">EPR/JB3600FL/V003</EPRNumber>
    <ed3cfd1978f244c4af5dc9d642a18018 xmlns="8595a0ec-c146-4eeb-925a-270f4bc4be63">
      <Terms xmlns="http://schemas.microsoft.com/office/infopath/2007/PartnerControls"/>
    </ed3cfd1978f244c4af5dc9d642a18018>
    <d3564be703db47eda46ec138bc1ba091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FacilityAddressPostcode xmlns="eebef177-55b5-4448-a5fb-28ea454417ee">CM20 2DJ</FacilityAddressPostcode>
    <ExternalAuthor xmlns="eebef177-55b5-4448-a5fb-28ea454417ee">M. J. Goodgame</ExternalAuthor>
    <SiteName xmlns="eebef177-55b5-4448-a5fb-28ea454417ee">Hill Demolition T/A Hill Metal Recycling Ltd</SiteName>
    <m63bd5d2e6554c968a3f4ff9289590fe xmlns="8595a0ec-c146-4eeb-925a-270f4bc4be63">
      <Terms xmlns="http://schemas.microsoft.com/office/infopath/2007/PartnerControls"/>
    </m63bd5d2e6554c968a3f4ff9289590fe>
    <p517ccc45a7e4674ae144f9410147bb3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ga477587807b4e8dbd9d142e03c014fa xmlns="8595a0ec-c146-4eeb-925a-270f4bc4be63">
      <Terms xmlns="http://schemas.microsoft.com/office/infopath/2007/PartnerControls"/>
    </ga477587807b4e8dbd9d142e03c014fa>
    <FacilityAddress xmlns="eebef177-55b5-4448-a5fb-28ea454417ee">Hill Demolition T/A Hill Metal Recycling Ltd 1-3 Edinburgh Place Harlow Essex CM20 2DJ </FacilityAddress>
  </documentManagement>
</p:properties>
</file>

<file path=customXml/itemProps1.xml><?xml version="1.0" encoding="utf-8"?>
<ds:datastoreItem xmlns:ds="http://schemas.openxmlformats.org/officeDocument/2006/customXml" ds:itemID="{FA043A15-567F-4466-8232-12403AA20909}"/>
</file>

<file path=customXml/itemProps2.xml><?xml version="1.0" encoding="utf-8"?>
<ds:datastoreItem xmlns:ds="http://schemas.openxmlformats.org/officeDocument/2006/customXml" ds:itemID="{43C9D03A-09B5-43A5-9918-3DAC59878ADB}"/>
</file>

<file path=customXml/itemProps3.xml><?xml version="1.0" encoding="utf-8"?>
<ds:datastoreItem xmlns:ds="http://schemas.openxmlformats.org/officeDocument/2006/customXml" ds:itemID="{7B27DBC6-918C-4611-89C2-AB96EF35E474}"/>
</file>

<file path=customXml/itemProps4.xml><?xml version="1.0" encoding="utf-8"?>
<ds:datastoreItem xmlns:ds="http://schemas.openxmlformats.org/officeDocument/2006/customXml" ds:itemID="{F1EF3798-E163-4C58-9405-2D75CAF824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Goodgame</dc:creator>
  <cp:keywords/>
  <dc:description/>
  <cp:lastModifiedBy>Michael Goodgame</cp:lastModifiedBy>
  <cp:revision>10</cp:revision>
  <dcterms:created xsi:type="dcterms:W3CDTF">2025-03-03T10:09:00Z</dcterms:created>
  <dcterms:modified xsi:type="dcterms:W3CDTF">2025-03-10T15:14:00Z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0x0101000E9AD557692E154F9D2697C8C6432F76004BEFFF01E2B56E439634156D7E81124C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9;#N/A - Do not select for New Permits|0430e4c2-ee0a-4b2d-9af6-df735aafbcb2</vt:lpwstr>
  </property>
  <property fmtid="{D5CDD505-2E9C-101B-9397-08002B2CF9AE}" pid="6" name="DisclosureStatus">
    <vt:lpwstr>40;#Public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12;#Application ＆ Associated Docs|5eadfd3c-6deb-44e1-b7e1-16accd427bec</vt:lpwstr>
  </property>
  <property fmtid="{D5CDD505-2E9C-101B-9397-08002B2CF9AE}" pid="9" name="RegulatedActivityClass">
    <vt:lpwstr>22;#Waste Operations|dc63c9b7-da6e-463c-b2cf-265b08d49156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10;#EPR|0e5af97d-1a8c-4d8f-a20b-528a11cab1f6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  <property fmtid="{D5CDD505-2E9C-101B-9397-08002B2CF9AE}" pid="17" name="SysUpdateNoER">
    <vt:lpwstr>No</vt:lpwstr>
  </property>
</Properties>
</file>