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442" w:rsidRDefault="009D1442" w:rsidP="009D1442">
      <w:pPr>
        <w:spacing w:after="0"/>
        <w:rPr>
          <w:sz w:val="28"/>
          <w:szCs w:val="28"/>
        </w:rPr>
      </w:pPr>
      <w:r>
        <w:rPr>
          <w:sz w:val="28"/>
          <w:szCs w:val="28"/>
        </w:rPr>
        <w:t xml:space="preserve">Application for Environmental Permit EPB3.5 (Version 4) </w:t>
      </w:r>
    </w:p>
    <w:p w:rsidR="009D1442" w:rsidRDefault="009D1442" w:rsidP="009D1442">
      <w:pPr>
        <w:spacing w:after="0"/>
      </w:pPr>
      <w:r>
        <w:t xml:space="preserve">Buckles Farm, </w:t>
      </w:r>
      <w:proofErr w:type="spellStart"/>
      <w:r>
        <w:t>Kaber</w:t>
      </w:r>
      <w:proofErr w:type="spellEnd"/>
      <w:r>
        <w:t xml:space="preserve">, Kirkby Stephen. Cumbria </w:t>
      </w:r>
    </w:p>
    <w:p w:rsidR="009D1442" w:rsidRDefault="009D1442" w:rsidP="009D1442">
      <w:pPr>
        <w:spacing w:after="0"/>
      </w:pPr>
      <w:r>
        <w:t xml:space="preserve">Pre Application </w:t>
      </w:r>
      <w:proofErr w:type="spellStart"/>
      <w:r>
        <w:t>Ref.EPR</w:t>
      </w:r>
      <w:proofErr w:type="spellEnd"/>
      <w:r>
        <w:t>/GP3001LP/A001</w:t>
      </w:r>
    </w:p>
    <w:p w:rsidR="009D1442" w:rsidRPr="007869D1" w:rsidRDefault="009D1442" w:rsidP="009D1442">
      <w:pPr>
        <w:rPr>
          <w:sz w:val="20"/>
          <w:szCs w:val="20"/>
          <w:u w:val="single"/>
        </w:rPr>
      </w:pPr>
      <w:r w:rsidRPr="007869D1">
        <w:rPr>
          <w:noProof/>
          <w:lang w:eastAsia="en-GB"/>
        </w:rPr>
        <mc:AlternateContent>
          <mc:Choice Requires="wps">
            <w:drawing>
              <wp:anchor distT="0" distB="0" distL="114300" distR="114300" simplePos="0" relativeHeight="251702272" behindDoc="0" locked="0" layoutInCell="1" allowOverlap="1" wp14:anchorId="7DAB61EA" wp14:editId="32D8570E">
                <wp:simplePos x="0" y="0"/>
                <wp:positionH relativeFrom="column">
                  <wp:posOffset>-26894</wp:posOffset>
                </wp:positionH>
                <wp:positionV relativeFrom="paragraph">
                  <wp:posOffset>93121</wp:posOffset>
                </wp:positionV>
                <wp:extent cx="5393267" cy="726141"/>
                <wp:effectExtent l="0" t="0" r="17145" b="171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267" cy="726141"/>
                        </a:xfrm>
                        <a:prstGeom prst="rect">
                          <a:avLst/>
                        </a:prstGeom>
                        <a:solidFill>
                          <a:srgbClr val="FFFFFF"/>
                        </a:solidFill>
                        <a:ln w="9525">
                          <a:solidFill>
                            <a:schemeClr val="tx1"/>
                          </a:solidFill>
                          <a:miter lim="800000"/>
                          <a:headEnd/>
                          <a:tailEnd/>
                        </a:ln>
                      </wps:spPr>
                      <wps:txbx>
                        <w:txbxContent>
                          <w:p w:rsidR="009D1442" w:rsidRPr="009D1442" w:rsidRDefault="009D1442" w:rsidP="009D1442">
                            <w:pPr>
                              <w:rPr>
                                <w:sz w:val="24"/>
                                <w:szCs w:val="24"/>
                              </w:rPr>
                            </w:pPr>
                            <w:r>
                              <w:rPr>
                                <w:sz w:val="24"/>
                                <w:szCs w:val="24"/>
                              </w:rPr>
                              <w:t xml:space="preserve">BF </w:t>
                            </w:r>
                            <w:r w:rsidRPr="009D1442">
                              <w:rPr>
                                <w:sz w:val="24"/>
                                <w:szCs w:val="24"/>
                              </w:rPr>
                              <w:t xml:space="preserve">Appendix 16 </w:t>
                            </w:r>
                          </w:p>
                          <w:p w:rsidR="009D1442" w:rsidRPr="009D1442" w:rsidRDefault="009D1442" w:rsidP="009D1442">
                            <w:pPr>
                              <w:rPr>
                                <w:sz w:val="24"/>
                                <w:szCs w:val="24"/>
                              </w:rPr>
                            </w:pPr>
                            <w:proofErr w:type="gramStart"/>
                            <w:r w:rsidRPr="009D1442">
                              <w:rPr>
                                <w:sz w:val="24"/>
                                <w:szCs w:val="24"/>
                              </w:rPr>
                              <w:t>Location of farms where milk businesses have closed within last</w:t>
                            </w:r>
                            <w:r w:rsidR="00992BE1">
                              <w:rPr>
                                <w:sz w:val="24"/>
                                <w:szCs w:val="24"/>
                              </w:rPr>
                              <w:t xml:space="preserve"> 5-</w:t>
                            </w:r>
                            <w:r w:rsidRPr="009D1442">
                              <w:rPr>
                                <w:sz w:val="24"/>
                                <w:szCs w:val="24"/>
                              </w:rPr>
                              <w:t xml:space="preserve"> 10 years.</w:t>
                            </w:r>
                            <w:proofErr w:type="gramEnd"/>
                            <w:r w:rsidRPr="009D1442">
                              <w:rPr>
                                <w:sz w:val="24"/>
                                <w:szCs w:val="24"/>
                              </w:rPr>
                              <w:t xml:space="preserve"> </w:t>
                            </w:r>
                          </w:p>
                          <w:p w:rsidR="009D1442" w:rsidRPr="007869D1" w:rsidRDefault="009D1442" w:rsidP="009D144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1pt;margin-top:7.35pt;width:424.65pt;height:5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" strokecolor="black [3213]">
                <v:textbox>
                  <w:txbxContent>
                    <w:p w:rsidR="009D1442" w:rsidRPr="009D1442" w:rsidRDefault="009D1442" w:rsidP="009D1442">
                      <w:pPr>
                        <w:rPr>
                          <w:sz w:val="24"/>
                          <w:szCs w:val="24"/>
                        </w:rPr>
                      </w:pPr>
                      <w:r>
                        <w:rPr>
                          <w:sz w:val="24"/>
                          <w:szCs w:val="24"/>
                        </w:rPr>
                        <w:t xml:space="preserve">BF </w:t>
                      </w:r>
                      <w:r w:rsidRPr="009D1442">
                        <w:rPr>
                          <w:sz w:val="24"/>
                          <w:szCs w:val="24"/>
                        </w:rPr>
                        <w:t xml:space="preserve">Appendix 16 </w:t>
                      </w:r>
                    </w:p>
                    <w:p w:rsidR="009D1442" w:rsidRPr="009D1442" w:rsidRDefault="009D1442" w:rsidP="009D1442">
                      <w:pPr>
                        <w:rPr>
                          <w:sz w:val="24"/>
                          <w:szCs w:val="24"/>
                        </w:rPr>
                      </w:pPr>
                      <w:proofErr w:type="gramStart"/>
                      <w:r w:rsidRPr="009D1442">
                        <w:rPr>
                          <w:sz w:val="24"/>
                          <w:szCs w:val="24"/>
                        </w:rPr>
                        <w:t>Location of farms where milk businesses have closed within last</w:t>
                      </w:r>
                      <w:r w:rsidR="00992BE1">
                        <w:rPr>
                          <w:sz w:val="24"/>
                          <w:szCs w:val="24"/>
                        </w:rPr>
                        <w:t xml:space="preserve"> 5-</w:t>
                      </w:r>
                      <w:r w:rsidRPr="009D1442">
                        <w:rPr>
                          <w:sz w:val="24"/>
                          <w:szCs w:val="24"/>
                        </w:rPr>
                        <w:t xml:space="preserve"> 10 years.</w:t>
                      </w:r>
                      <w:proofErr w:type="gramEnd"/>
                      <w:r w:rsidRPr="009D1442">
                        <w:rPr>
                          <w:sz w:val="24"/>
                          <w:szCs w:val="24"/>
                        </w:rPr>
                        <w:t xml:space="preserve"> </w:t>
                      </w:r>
                    </w:p>
                    <w:p w:rsidR="009D1442" w:rsidRPr="007869D1" w:rsidRDefault="009D1442" w:rsidP="009D1442">
                      <w:pPr>
                        <w:rPr>
                          <w:sz w:val="24"/>
                          <w:szCs w:val="24"/>
                        </w:rPr>
                      </w:pPr>
                    </w:p>
                  </w:txbxContent>
                </v:textbox>
              </v:shape>
            </w:pict>
          </mc:Fallback>
        </mc:AlternateContent>
      </w:r>
    </w:p>
    <w:p w:rsidR="009D1442" w:rsidRDefault="009D1442" w:rsidP="009D1442">
      <w:pPr>
        <w:rPr>
          <w:sz w:val="24"/>
          <w:szCs w:val="24"/>
        </w:rPr>
      </w:pPr>
    </w:p>
    <w:p w:rsidR="009D1442" w:rsidRDefault="009D1442">
      <w:pPr>
        <w:rPr>
          <w:noProof/>
          <w:lang w:eastAsia="en-GB"/>
        </w:rPr>
      </w:pPr>
    </w:p>
    <w:p w:rsidR="009D1442" w:rsidRDefault="009D1442">
      <w:pPr>
        <w:rPr>
          <w:noProof/>
          <w:lang w:eastAsia="en-GB"/>
        </w:rPr>
      </w:pPr>
    </w:p>
    <w:p w:rsidR="009D1442" w:rsidRPr="00175CDB" w:rsidRDefault="009D1442">
      <w:pPr>
        <w:rPr>
          <w:noProof/>
          <w:sz w:val="24"/>
          <w:szCs w:val="24"/>
          <w:lang w:eastAsia="en-GB"/>
        </w:rPr>
      </w:pPr>
      <w:r w:rsidRPr="00175CDB">
        <w:rPr>
          <w:noProof/>
          <w:sz w:val="24"/>
          <w:szCs w:val="24"/>
          <w:lang w:eastAsia="en-GB"/>
        </w:rPr>
        <w:t xml:space="preserve">Over the past </w:t>
      </w:r>
      <w:r w:rsidR="00992BE1">
        <w:rPr>
          <w:noProof/>
          <w:sz w:val="24"/>
          <w:szCs w:val="24"/>
          <w:lang w:eastAsia="en-GB"/>
        </w:rPr>
        <w:t>5-</w:t>
      </w:r>
      <w:r w:rsidRPr="00175CDB">
        <w:rPr>
          <w:noProof/>
          <w:sz w:val="24"/>
          <w:szCs w:val="24"/>
          <w:lang w:eastAsia="en-GB"/>
        </w:rPr>
        <w:t xml:space="preserve">10 years the structure of farming in this section of the R. </w:t>
      </w:r>
      <w:r w:rsidR="00175CDB">
        <w:rPr>
          <w:noProof/>
          <w:sz w:val="24"/>
          <w:szCs w:val="24"/>
          <w:lang w:eastAsia="en-GB"/>
        </w:rPr>
        <w:t>Eden</w:t>
      </w:r>
      <w:r w:rsidRPr="00175CDB">
        <w:rPr>
          <w:noProof/>
          <w:sz w:val="24"/>
          <w:szCs w:val="24"/>
          <w:lang w:eastAsia="en-GB"/>
        </w:rPr>
        <w:t xml:space="preserve"> valley has changed significantly with  virtually all local farms terminating their milk business. Most have replaced the sector with sheep although a few retain suckler cows on a</w:t>
      </w:r>
      <w:r w:rsidR="00175CDB">
        <w:rPr>
          <w:noProof/>
          <w:sz w:val="24"/>
          <w:szCs w:val="24"/>
          <w:lang w:eastAsia="en-GB"/>
        </w:rPr>
        <w:t xml:space="preserve"> </w:t>
      </w:r>
      <w:r w:rsidRPr="00175CDB">
        <w:rPr>
          <w:noProof/>
          <w:sz w:val="24"/>
          <w:szCs w:val="24"/>
          <w:lang w:eastAsia="en-GB"/>
        </w:rPr>
        <w:t>smaller scale.</w:t>
      </w:r>
    </w:p>
    <w:p w:rsidR="009D1442" w:rsidRDefault="009D1442">
      <w:pPr>
        <w:rPr>
          <w:noProof/>
          <w:sz w:val="24"/>
          <w:szCs w:val="24"/>
          <w:lang w:eastAsia="en-GB"/>
        </w:rPr>
      </w:pPr>
      <w:r w:rsidRPr="00175CDB">
        <w:rPr>
          <w:noProof/>
          <w:sz w:val="24"/>
          <w:szCs w:val="24"/>
          <w:lang w:eastAsia="en-GB"/>
        </w:rPr>
        <w:t xml:space="preserve"> The attached map shows those farms ‘local</w:t>
      </w:r>
      <w:r w:rsidR="00175CDB">
        <w:rPr>
          <w:noProof/>
          <w:sz w:val="24"/>
          <w:szCs w:val="24"/>
          <w:lang w:eastAsia="en-GB"/>
        </w:rPr>
        <w:t>’</w:t>
      </w:r>
      <w:r w:rsidRPr="00175CDB">
        <w:rPr>
          <w:noProof/>
          <w:sz w:val="24"/>
          <w:szCs w:val="24"/>
          <w:lang w:eastAsia="en-GB"/>
        </w:rPr>
        <w:t xml:space="preserve"> to Broxty farm</w:t>
      </w:r>
      <w:r w:rsidR="00175CDB">
        <w:rPr>
          <w:noProof/>
          <w:sz w:val="24"/>
          <w:szCs w:val="24"/>
          <w:lang w:eastAsia="en-GB"/>
        </w:rPr>
        <w:t xml:space="preserve"> that have terminated their milk business .</w:t>
      </w:r>
    </w:p>
    <w:p w:rsidR="00175CDB" w:rsidRDefault="00175CDB">
      <w:pPr>
        <w:rPr>
          <w:noProof/>
          <w:sz w:val="24"/>
          <w:szCs w:val="24"/>
          <w:lang w:eastAsia="en-GB"/>
        </w:rPr>
      </w:pPr>
      <w:r>
        <w:rPr>
          <w:noProof/>
          <w:sz w:val="24"/>
          <w:szCs w:val="24"/>
          <w:lang w:eastAsia="en-GB"/>
        </w:rPr>
        <w:t xml:space="preserve"> The significance of these changes are two fold.</w:t>
      </w:r>
    </w:p>
    <w:p w:rsidR="00175CDB" w:rsidRDefault="00175CDB">
      <w:pPr>
        <w:rPr>
          <w:noProof/>
          <w:sz w:val="24"/>
          <w:szCs w:val="24"/>
          <w:lang w:eastAsia="en-GB"/>
        </w:rPr>
      </w:pPr>
      <w:r>
        <w:rPr>
          <w:noProof/>
          <w:sz w:val="24"/>
          <w:szCs w:val="24"/>
          <w:lang w:eastAsia="en-GB"/>
        </w:rPr>
        <w:t xml:space="preserve"> 1. Reduction in threat to surface water quality (organic and nitrate pollution) and emission of ammonia to air.</w:t>
      </w:r>
    </w:p>
    <w:p w:rsidR="00175CDB" w:rsidRPr="00175CDB" w:rsidRDefault="00175CDB">
      <w:pPr>
        <w:rPr>
          <w:noProof/>
          <w:sz w:val="24"/>
          <w:szCs w:val="24"/>
          <w:lang w:eastAsia="en-GB"/>
        </w:rPr>
      </w:pPr>
      <w:r>
        <w:rPr>
          <w:noProof/>
          <w:sz w:val="24"/>
          <w:szCs w:val="24"/>
          <w:lang w:eastAsia="en-GB"/>
        </w:rPr>
        <w:t xml:space="preserve">2. increase in import of inorganic fertliser (NPK) for grass growth (hay and silage)    </w:t>
      </w:r>
    </w:p>
    <w:p w:rsidR="009D1442" w:rsidRPr="00175CDB" w:rsidRDefault="009D1442">
      <w:pPr>
        <w:rPr>
          <w:noProof/>
          <w:sz w:val="24"/>
          <w:szCs w:val="24"/>
          <w:lang w:eastAsia="en-GB"/>
        </w:rPr>
      </w:pPr>
    </w:p>
    <w:p w:rsidR="009D1442" w:rsidRDefault="009D1442">
      <w:pPr>
        <w:rPr>
          <w:noProof/>
          <w:lang w:eastAsia="en-GB"/>
        </w:rPr>
      </w:pPr>
    </w:p>
    <w:p w:rsidR="009D1442" w:rsidRDefault="00175CDB">
      <w:pPr>
        <w:rPr>
          <w:noProof/>
          <w:sz w:val="24"/>
          <w:szCs w:val="24"/>
          <w:u w:val="single"/>
          <w:lang w:eastAsia="en-GB"/>
        </w:rPr>
      </w:pPr>
      <w:r w:rsidRPr="00175CDB">
        <w:rPr>
          <w:noProof/>
          <w:sz w:val="24"/>
          <w:szCs w:val="24"/>
          <w:u w:val="single"/>
          <w:lang w:eastAsia="en-GB"/>
        </w:rPr>
        <w:t xml:space="preserve">1.  Emissions to air </w:t>
      </w:r>
    </w:p>
    <w:p w:rsidR="000A63D7" w:rsidRDefault="00175CDB">
      <w:pPr>
        <w:rPr>
          <w:noProof/>
          <w:sz w:val="24"/>
          <w:szCs w:val="24"/>
          <w:lang w:eastAsia="en-GB"/>
        </w:rPr>
      </w:pPr>
      <w:r>
        <w:rPr>
          <w:noProof/>
          <w:sz w:val="24"/>
          <w:szCs w:val="24"/>
          <w:lang w:eastAsia="en-GB"/>
        </w:rPr>
        <w:t xml:space="preserve">Historically  farms would have produced either manure (dry) or slurry which would have been predominent in this area. </w:t>
      </w:r>
    </w:p>
    <w:p w:rsidR="000A63D7" w:rsidRDefault="000A63D7">
      <w:pPr>
        <w:rPr>
          <w:noProof/>
          <w:sz w:val="24"/>
          <w:szCs w:val="24"/>
          <w:lang w:eastAsia="en-GB"/>
        </w:rPr>
      </w:pPr>
      <w:r>
        <w:rPr>
          <w:noProof/>
          <w:sz w:val="24"/>
          <w:szCs w:val="24"/>
          <w:lang w:eastAsia="en-GB"/>
        </w:rPr>
        <w:t>An approximation based on ‘general awareness’ has been made on the number of cattle held on those farms historically and is in the order of 770 over the known 14 farms highlighted. (This is aprecautionary number and no consultatio has taken place.)</w:t>
      </w:r>
    </w:p>
    <w:p w:rsidR="009D1442" w:rsidRDefault="000A63D7">
      <w:pPr>
        <w:rPr>
          <w:noProof/>
          <w:sz w:val="24"/>
          <w:szCs w:val="24"/>
          <w:lang w:eastAsia="en-GB"/>
        </w:rPr>
      </w:pPr>
      <w:r>
        <w:rPr>
          <w:noProof/>
          <w:sz w:val="24"/>
          <w:szCs w:val="24"/>
          <w:lang w:eastAsia="en-GB"/>
        </w:rPr>
        <w:t xml:space="preserve"> DEFRA figures</w:t>
      </w:r>
      <w:r w:rsidRPr="000A63D7">
        <w:rPr>
          <w:noProof/>
          <w:sz w:val="24"/>
          <w:szCs w:val="24"/>
          <w:vertAlign w:val="superscript"/>
          <w:lang w:eastAsia="en-GB"/>
        </w:rPr>
        <w:t xml:space="preserve">1 </w:t>
      </w:r>
      <w:r>
        <w:rPr>
          <w:noProof/>
          <w:sz w:val="24"/>
          <w:szCs w:val="24"/>
          <w:lang w:eastAsia="en-GB"/>
        </w:rPr>
        <w:t xml:space="preserve">suggest that Ammonia emissions for cattle are approx.105Kg </w:t>
      </w:r>
      <w:r w:rsidR="00992BE1">
        <w:rPr>
          <w:noProof/>
          <w:sz w:val="24"/>
          <w:szCs w:val="24"/>
          <w:lang w:eastAsia="en-GB"/>
        </w:rPr>
        <w:t>N</w:t>
      </w:r>
      <w:r>
        <w:rPr>
          <w:noProof/>
          <w:sz w:val="24"/>
          <w:szCs w:val="24"/>
          <w:lang w:eastAsia="en-GB"/>
        </w:rPr>
        <w:t>/ Yr which equates to 127Kg of ammonia.</w:t>
      </w:r>
    </w:p>
    <w:p w:rsidR="000A63D7" w:rsidRDefault="000A63D7">
      <w:pPr>
        <w:rPr>
          <w:noProof/>
          <w:sz w:val="24"/>
          <w:szCs w:val="24"/>
          <w:lang w:eastAsia="en-GB"/>
        </w:rPr>
      </w:pPr>
      <w:r>
        <w:rPr>
          <w:noProof/>
          <w:sz w:val="24"/>
          <w:szCs w:val="24"/>
          <w:lang w:eastAsia="en-GB"/>
        </w:rPr>
        <w:t xml:space="preserve"> Annual emissions ten years ago would therefore be in the order of 97,790 Kg </w:t>
      </w:r>
    </w:p>
    <w:p w:rsidR="000A63D7" w:rsidRDefault="000A63D7">
      <w:pPr>
        <w:rPr>
          <w:noProof/>
          <w:sz w:val="24"/>
          <w:szCs w:val="24"/>
          <w:lang w:eastAsia="en-GB"/>
        </w:rPr>
      </w:pPr>
      <w:r>
        <w:rPr>
          <w:noProof/>
          <w:sz w:val="24"/>
          <w:szCs w:val="24"/>
          <w:lang w:eastAsia="en-GB"/>
        </w:rPr>
        <w:t xml:space="preserve">This reduction in cattle </w:t>
      </w:r>
      <w:r w:rsidR="00E83DF1">
        <w:rPr>
          <w:noProof/>
          <w:sz w:val="24"/>
          <w:szCs w:val="24"/>
          <w:lang w:eastAsia="en-GB"/>
        </w:rPr>
        <w:t xml:space="preserve">in the immediate </w:t>
      </w:r>
      <w:r>
        <w:rPr>
          <w:noProof/>
          <w:sz w:val="24"/>
          <w:szCs w:val="24"/>
          <w:lang w:eastAsia="en-GB"/>
        </w:rPr>
        <w:t>area also suggests that rather than there be a need for adding farms on</w:t>
      </w:r>
      <w:r w:rsidR="00E83DF1">
        <w:rPr>
          <w:noProof/>
          <w:sz w:val="24"/>
          <w:szCs w:val="24"/>
          <w:lang w:eastAsia="en-GB"/>
        </w:rPr>
        <w:t>,</w:t>
      </w:r>
      <w:r>
        <w:rPr>
          <w:noProof/>
          <w:sz w:val="24"/>
          <w:szCs w:val="24"/>
          <w:lang w:eastAsia="en-GB"/>
        </w:rPr>
        <w:t xml:space="preserve"> to generate a local </w:t>
      </w:r>
      <w:r w:rsidR="00E83DF1">
        <w:rPr>
          <w:noProof/>
          <w:sz w:val="24"/>
          <w:szCs w:val="24"/>
          <w:lang w:eastAsia="en-GB"/>
        </w:rPr>
        <w:t xml:space="preserve">higher </w:t>
      </w:r>
      <w:r>
        <w:rPr>
          <w:noProof/>
          <w:sz w:val="24"/>
          <w:szCs w:val="24"/>
          <w:lang w:eastAsia="en-GB"/>
        </w:rPr>
        <w:t>emission, the fig</w:t>
      </w:r>
      <w:r w:rsidR="00E83DF1">
        <w:rPr>
          <w:noProof/>
          <w:sz w:val="24"/>
          <w:szCs w:val="24"/>
          <w:lang w:eastAsia="en-GB"/>
        </w:rPr>
        <w:t>u</w:t>
      </w:r>
      <w:r>
        <w:rPr>
          <w:noProof/>
          <w:sz w:val="24"/>
          <w:szCs w:val="24"/>
          <w:lang w:eastAsia="en-GB"/>
        </w:rPr>
        <w:t>re</w:t>
      </w:r>
      <w:r w:rsidR="00E83DF1">
        <w:rPr>
          <w:noProof/>
          <w:sz w:val="24"/>
          <w:szCs w:val="24"/>
          <w:lang w:eastAsia="en-GB"/>
        </w:rPr>
        <w:t xml:space="preserve"> in reality, </w:t>
      </w:r>
      <w:r>
        <w:rPr>
          <w:noProof/>
          <w:sz w:val="24"/>
          <w:szCs w:val="24"/>
          <w:lang w:eastAsia="en-GB"/>
        </w:rPr>
        <w:t xml:space="preserve"> is significantly less.</w:t>
      </w:r>
    </w:p>
    <w:p w:rsidR="00935193" w:rsidRDefault="000A63D7">
      <w:pPr>
        <w:rPr>
          <w:noProof/>
          <w:sz w:val="24"/>
          <w:szCs w:val="24"/>
          <w:lang w:eastAsia="en-GB"/>
        </w:rPr>
      </w:pPr>
      <w:r>
        <w:rPr>
          <w:noProof/>
          <w:sz w:val="24"/>
          <w:szCs w:val="24"/>
          <w:lang w:eastAsia="en-GB"/>
        </w:rPr>
        <w:lastRenderedPageBreak/>
        <w:t xml:space="preserve"> Based on the same paper</w:t>
      </w:r>
      <w:r w:rsidRPr="000A63D7">
        <w:rPr>
          <w:noProof/>
          <w:sz w:val="24"/>
          <w:szCs w:val="24"/>
          <w:vertAlign w:val="superscript"/>
          <w:lang w:eastAsia="en-GB"/>
        </w:rPr>
        <w:t>1</w:t>
      </w:r>
      <w:r>
        <w:rPr>
          <w:noProof/>
          <w:sz w:val="24"/>
          <w:szCs w:val="24"/>
          <w:vertAlign w:val="superscript"/>
          <w:lang w:eastAsia="en-GB"/>
        </w:rPr>
        <w:t xml:space="preserve"> </w:t>
      </w:r>
      <w:r>
        <w:rPr>
          <w:noProof/>
          <w:sz w:val="24"/>
          <w:szCs w:val="24"/>
          <w:lang w:eastAsia="en-GB"/>
        </w:rPr>
        <w:t xml:space="preserve"> a 64,000 bird flock with no ammonia reduction features would emit approx </w:t>
      </w:r>
      <w:r w:rsidR="006E0087">
        <w:rPr>
          <w:noProof/>
          <w:sz w:val="24"/>
          <w:szCs w:val="24"/>
          <w:lang w:eastAsia="en-GB"/>
        </w:rPr>
        <w:t xml:space="preserve"> </w:t>
      </w:r>
      <w:r w:rsidR="00C67E86">
        <w:rPr>
          <w:noProof/>
          <w:sz w:val="24"/>
          <w:szCs w:val="24"/>
          <w:lang w:eastAsia="en-GB"/>
        </w:rPr>
        <w:t xml:space="preserve">0.58 Kg Total Nitrogen / </w:t>
      </w:r>
      <w:r w:rsidR="00935193">
        <w:rPr>
          <w:noProof/>
          <w:sz w:val="24"/>
          <w:szCs w:val="24"/>
          <w:lang w:eastAsia="en-GB"/>
        </w:rPr>
        <w:t xml:space="preserve">bird/ </w:t>
      </w:r>
      <w:r w:rsidR="00C67E86">
        <w:rPr>
          <w:noProof/>
          <w:sz w:val="24"/>
          <w:szCs w:val="24"/>
          <w:lang w:eastAsia="en-GB"/>
        </w:rPr>
        <w:t xml:space="preserve">yr </w:t>
      </w:r>
      <w:r w:rsidR="00935193">
        <w:rPr>
          <w:noProof/>
          <w:sz w:val="24"/>
          <w:szCs w:val="24"/>
          <w:lang w:eastAsia="en-GB"/>
        </w:rPr>
        <w:t>(37,120 Kg)</w:t>
      </w:r>
      <w:r w:rsidR="00C67E86">
        <w:rPr>
          <w:noProof/>
          <w:sz w:val="24"/>
          <w:szCs w:val="24"/>
          <w:lang w:eastAsia="en-GB"/>
        </w:rPr>
        <w:t xml:space="preserve"> and a figure of </w:t>
      </w:r>
      <w:r w:rsidR="00935193">
        <w:rPr>
          <w:noProof/>
          <w:sz w:val="24"/>
          <w:szCs w:val="24"/>
          <w:lang w:eastAsia="en-GB"/>
        </w:rPr>
        <w:t>14.5% of the TAN is nominally converted to ammonia. Ie 5,382 Kg.</w:t>
      </w:r>
    </w:p>
    <w:p w:rsidR="000A63D7" w:rsidRDefault="00C67E86">
      <w:pPr>
        <w:rPr>
          <w:noProof/>
          <w:sz w:val="24"/>
          <w:szCs w:val="24"/>
          <w:lang w:eastAsia="en-GB"/>
        </w:rPr>
      </w:pPr>
      <w:r>
        <w:rPr>
          <w:noProof/>
          <w:sz w:val="24"/>
          <w:szCs w:val="24"/>
          <w:lang w:eastAsia="en-GB"/>
        </w:rPr>
        <w:t xml:space="preserve">In reality with </w:t>
      </w:r>
      <w:r w:rsidR="00E83DF1">
        <w:rPr>
          <w:noProof/>
          <w:sz w:val="24"/>
          <w:szCs w:val="24"/>
          <w:lang w:eastAsia="en-GB"/>
        </w:rPr>
        <w:t xml:space="preserve">modern </w:t>
      </w:r>
      <w:r>
        <w:rPr>
          <w:noProof/>
          <w:sz w:val="24"/>
          <w:szCs w:val="24"/>
          <w:lang w:eastAsia="en-GB"/>
        </w:rPr>
        <w:t xml:space="preserve">infrastructure and practices, the emission of ammonia is likely to be in the order of </w:t>
      </w:r>
      <w:r w:rsidR="00935193">
        <w:rPr>
          <w:noProof/>
          <w:sz w:val="24"/>
          <w:szCs w:val="24"/>
          <w:lang w:eastAsia="en-GB"/>
        </w:rPr>
        <w:t>50% reduction on this  or 2</w:t>
      </w:r>
      <w:r w:rsidR="00E83DF1">
        <w:rPr>
          <w:noProof/>
          <w:sz w:val="24"/>
          <w:szCs w:val="24"/>
          <w:lang w:eastAsia="en-GB"/>
        </w:rPr>
        <w:t>,</w:t>
      </w:r>
      <w:r w:rsidR="00935193">
        <w:rPr>
          <w:noProof/>
          <w:sz w:val="24"/>
          <w:szCs w:val="24"/>
          <w:lang w:eastAsia="en-GB"/>
        </w:rPr>
        <w:t>691Kg/yr.</w:t>
      </w:r>
    </w:p>
    <w:p w:rsidR="00935193" w:rsidRDefault="00935193">
      <w:pPr>
        <w:rPr>
          <w:noProof/>
          <w:sz w:val="24"/>
          <w:szCs w:val="24"/>
          <w:lang w:eastAsia="en-GB"/>
        </w:rPr>
      </w:pPr>
      <w:r>
        <w:rPr>
          <w:noProof/>
          <w:sz w:val="24"/>
          <w:szCs w:val="24"/>
          <w:lang w:eastAsia="en-GB"/>
        </w:rPr>
        <w:t xml:space="preserve"> In turn this equates to </w:t>
      </w:r>
      <w:r w:rsidR="00D9073B">
        <w:rPr>
          <w:noProof/>
          <w:sz w:val="24"/>
          <w:szCs w:val="24"/>
          <w:lang w:eastAsia="en-GB"/>
        </w:rPr>
        <w:t xml:space="preserve"> an expanded Broxty farm emitting  </w:t>
      </w:r>
      <w:r>
        <w:rPr>
          <w:noProof/>
          <w:sz w:val="24"/>
          <w:szCs w:val="24"/>
          <w:lang w:eastAsia="en-GB"/>
        </w:rPr>
        <w:t>2.7% of former emission levels</w:t>
      </w:r>
      <w:r w:rsidR="00D9073B">
        <w:rPr>
          <w:noProof/>
          <w:sz w:val="24"/>
          <w:szCs w:val="24"/>
          <w:lang w:eastAsia="en-GB"/>
        </w:rPr>
        <w:t xml:space="preserve"> when milk cattle were the predominent farm stock.</w:t>
      </w:r>
    </w:p>
    <w:p w:rsidR="00D9073B" w:rsidRPr="000A63D7" w:rsidRDefault="00D9073B">
      <w:pPr>
        <w:rPr>
          <w:noProof/>
          <w:lang w:eastAsia="en-GB"/>
        </w:rPr>
      </w:pPr>
      <w:r>
        <w:rPr>
          <w:noProof/>
          <w:sz w:val="24"/>
          <w:szCs w:val="24"/>
          <w:lang w:eastAsia="en-GB"/>
        </w:rPr>
        <w:t>The above equations are simlified and only compare direct and quoted values. However they represent the major components and serve to allo</w:t>
      </w:r>
      <w:r w:rsidR="00992BE1">
        <w:rPr>
          <w:noProof/>
          <w:sz w:val="24"/>
          <w:szCs w:val="24"/>
          <w:lang w:eastAsia="en-GB"/>
        </w:rPr>
        <w:t xml:space="preserve">w relative </w:t>
      </w:r>
      <w:r>
        <w:rPr>
          <w:noProof/>
          <w:sz w:val="24"/>
          <w:szCs w:val="24"/>
          <w:lang w:eastAsia="en-GB"/>
        </w:rPr>
        <w:t xml:space="preserve"> comparison.</w:t>
      </w:r>
    </w:p>
    <w:p w:rsidR="009D1442" w:rsidRDefault="00935193">
      <w:pPr>
        <w:rPr>
          <w:noProof/>
          <w:sz w:val="24"/>
          <w:szCs w:val="24"/>
          <w:u w:val="single"/>
          <w:lang w:eastAsia="en-GB"/>
        </w:rPr>
      </w:pPr>
      <w:r w:rsidRPr="00935193">
        <w:rPr>
          <w:noProof/>
          <w:sz w:val="24"/>
          <w:szCs w:val="24"/>
          <w:u w:val="single"/>
          <w:lang w:eastAsia="en-GB"/>
        </w:rPr>
        <w:t>2. Import of NPK</w:t>
      </w:r>
    </w:p>
    <w:p w:rsidR="00935193" w:rsidRDefault="00935193">
      <w:pPr>
        <w:rPr>
          <w:noProof/>
          <w:sz w:val="24"/>
          <w:szCs w:val="24"/>
          <w:lang w:eastAsia="en-GB"/>
        </w:rPr>
      </w:pPr>
      <w:r>
        <w:rPr>
          <w:noProof/>
          <w:sz w:val="24"/>
          <w:szCs w:val="24"/>
          <w:lang w:eastAsia="en-GB"/>
        </w:rPr>
        <w:t>Without auditting the fields associated with those farms</w:t>
      </w:r>
      <w:r w:rsidR="00D9073B">
        <w:rPr>
          <w:noProof/>
          <w:sz w:val="24"/>
          <w:szCs w:val="24"/>
          <w:lang w:eastAsia="en-GB"/>
        </w:rPr>
        <w:t>,</w:t>
      </w:r>
      <w:r>
        <w:rPr>
          <w:noProof/>
          <w:sz w:val="24"/>
          <w:szCs w:val="24"/>
          <w:lang w:eastAsia="en-GB"/>
        </w:rPr>
        <w:t xml:space="preserve"> it is assumed that the aim is </w:t>
      </w:r>
      <w:r w:rsidR="00D9073B">
        <w:rPr>
          <w:noProof/>
          <w:sz w:val="24"/>
          <w:szCs w:val="24"/>
          <w:lang w:eastAsia="en-GB"/>
        </w:rPr>
        <w:t xml:space="preserve">still </w:t>
      </w:r>
      <w:r>
        <w:rPr>
          <w:noProof/>
          <w:sz w:val="24"/>
          <w:szCs w:val="24"/>
          <w:lang w:eastAsia="en-GB"/>
        </w:rPr>
        <w:t>to retain productivity and therefore the amount of inorganic NPK will have increased commensurately</w:t>
      </w:r>
      <w:r w:rsidR="00D9073B">
        <w:rPr>
          <w:noProof/>
          <w:sz w:val="24"/>
          <w:szCs w:val="24"/>
          <w:lang w:eastAsia="en-GB"/>
        </w:rPr>
        <w:t xml:space="preserve"> since the closure of the milk side of the businesses.</w:t>
      </w:r>
    </w:p>
    <w:p w:rsidR="00D9073B" w:rsidRDefault="00935193">
      <w:pPr>
        <w:rPr>
          <w:noProof/>
          <w:sz w:val="24"/>
          <w:szCs w:val="24"/>
          <w:lang w:eastAsia="en-GB"/>
        </w:rPr>
      </w:pPr>
      <w:r>
        <w:rPr>
          <w:noProof/>
          <w:sz w:val="24"/>
          <w:szCs w:val="24"/>
          <w:lang w:eastAsia="en-GB"/>
        </w:rPr>
        <w:t xml:space="preserve">In potential marketting of poultry manure from Broxty </w:t>
      </w:r>
      <w:r w:rsidR="00D9073B">
        <w:rPr>
          <w:noProof/>
          <w:sz w:val="24"/>
          <w:szCs w:val="24"/>
          <w:lang w:eastAsia="en-GB"/>
        </w:rPr>
        <w:t>F</w:t>
      </w:r>
      <w:r>
        <w:rPr>
          <w:noProof/>
          <w:sz w:val="24"/>
          <w:szCs w:val="24"/>
          <w:lang w:eastAsia="en-GB"/>
        </w:rPr>
        <w:t>arm to 3</w:t>
      </w:r>
      <w:r w:rsidRPr="00935193">
        <w:rPr>
          <w:noProof/>
          <w:sz w:val="24"/>
          <w:szCs w:val="24"/>
          <w:vertAlign w:val="superscript"/>
          <w:lang w:eastAsia="en-GB"/>
        </w:rPr>
        <w:t>rd</w:t>
      </w:r>
      <w:r>
        <w:rPr>
          <w:noProof/>
          <w:sz w:val="24"/>
          <w:szCs w:val="24"/>
          <w:lang w:eastAsia="en-GB"/>
        </w:rPr>
        <w:t xml:space="preserve"> party farms in the future, the following points are made in support</w:t>
      </w:r>
      <w:r w:rsidR="00D9073B">
        <w:rPr>
          <w:noProof/>
          <w:sz w:val="24"/>
          <w:szCs w:val="24"/>
          <w:lang w:eastAsia="en-GB"/>
        </w:rPr>
        <w:t>; recognising that field analysis would determine appropriateness for each case:-</w:t>
      </w:r>
    </w:p>
    <w:p w:rsidR="00935193" w:rsidRDefault="00D9073B" w:rsidP="00D9073B">
      <w:pPr>
        <w:pStyle w:val="ListParagraph"/>
        <w:numPr>
          <w:ilvl w:val="0"/>
          <w:numId w:val="1"/>
        </w:numPr>
        <w:rPr>
          <w:noProof/>
          <w:sz w:val="24"/>
          <w:szCs w:val="24"/>
          <w:lang w:eastAsia="en-GB"/>
        </w:rPr>
      </w:pPr>
      <w:r>
        <w:rPr>
          <w:noProof/>
          <w:sz w:val="24"/>
          <w:szCs w:val="24"/>
          <w:lang w:eastAsia="en-GB"/>
        </w:rPr>
        <w:t>Haulage is minimal – Less than 2 miles (less fuel consumed)</w:t>
      </w:r>
    </w:p>
    <w:p w:rsidR="00D9073B" w:rsidRDefault="00D9073B" w:rsidP="00D9073B">
      <w:pPr>
        <w:pStyle w:val="ListParagraph"/>
        <w:numPr>
          <w:ilvl w:val="0"/>
          <w:numId w:val="1"/>
        </w:numPr>
        <w:rPr>
          <w:noProof/>
          <w:sz w:val="24"/>
          <w:szCs w:val="24"/>
          <w:lang w:eastAsia="en-GB"/>
        </w:rPr>
      </w:pPr>
      <w:r>
        <w:rPr>
          <w:noProof/>
          <w:sz w:val="24"/>
          <w:szCs w:val="24"/>
          <w:lang w:eastAsia="en-GB"/>
        </w:rPr>
        <w:t>Manure contains micronutrients / elements not in general NPK fertiliser</w:t>
      </w:r>
    </w:p>
    <w:p w:rsidR="00D9073B" w:rsidRDefault="00D9073B" w:rsidP="00D9073B">
      <w:pPr>
        <w:pStyle w:val="ListParagraph"/>
        <w:numPr>
          <w:ilvl w:val="0"/>
          <w:numId w:val="1"/>
        </w:numPr>
        <w:rPr>
          <w:noProof/>
          <w:sz w:val="24"/>
          <w:szCs w:val="24"/>
          <w:lang w:eastAsia="en-GB"/>
        </w:rPr>
      </w:pPr>
      <w:r>
        <w:rPr>
          <w:noProof/>
          <w:sz w:val="24"/>
          <w:szCs w:val="24"/>
          <w:lang w:eastAsia="en-GB"/>
        </w:rPr>
        <w:t xml:space="preserve">Excess lime (stone)  not metabolised by birds precludes further application of lime to fields, </w:t>
      </w:r>
    </w:p>
    <w:p w:rsidR="00D9073B" w:rsidRDefault="00D9073B" w:rsidP="00D9073B">
      <w:pPr>
        <w:pStyle w:val="ListParagraph"/>
        <w:numPr>
          <w:ilvl w:val="0"/>
          <w:numId w:val="1"/>
        </w:numPr>
        <w:rPr>
          <w:noProof/>
          <w:sz w:val="24"/>
          <w:szCs w:val="24"/>
          <w:lang w:eastAsia="en-GB"/>
        </w:rPr>
      </w:pPr>
      <w:r>
        <w:rPr>
          <w:noProof/>
          <w:sz w:val="24"/>
          <w:szCs w:val="24"/>
          <w:lang w:eastAsia="en-GB"/>
        </w:rPr>
        <w:t>Application of manure maintains</w:t>
      </w:r>
      <w:r w:rsidR="00992BE1">
        <w:rPr>
          <w:noProof/>
          <w:sz w:val="24"/>
          <w:szCs w:val="24"/>
          <w:lang w:eastAsia="en-GB"/>
        </w:rPr>
        <w:t>/ restores</w:t>
      </w:r>
      <w:r>
        <w:rPr>
          <w:noProof/>
          <w:sz w:val="24"/>
          <w:szCs w:val="24"/>
          <w:lang w:eastAsia="en-GB"/>
        </w:rPr>
        <w:t xml:space="preserve"> field C levels.</w:t>
      </w:r>
    </w:p>
    <w:p w:rsidR="00D9073B" w:rsidRDefault="00D9073B" w:rsidP="00D9073B">
      <w:pPr>
        <w:pStyle w:val="ListParagraph"/>
        <w:numPr>
          <w:ilvl w:val="0"/>
          <w:numId w:val="1"/>
        </w:numPr>
        <w:rPr>
          <w:noProof/>
          <w:sz w:val="24"/>
          <w:szCs w:val="24"/>
          <w:lang w:eastAsia="en-GB"/>
        </w:rPr>
      </w:pPr>
      <w:r>
        <w:rPr>
          <w:noProof/>
          <w:sz w:val="24"/>
          <w:szCs w:val="24"/>
          <w:lang w:eastAsia="en-GB"/>
        </w:rPr>
        <w:t xml:space="preserve"> Recycling of finite world resource of P</w:t>
      </w:r>
    </w:p>
    <w:p w:rsidR="00D9073B" w:rsidRDefault="00D9073B" w:rsidP="00E83DF1">
      <w:pPr>
        <w:pStyle w:val="ListParagraph"/>
        <w:ind w:left="780"/>
        <w:rPr>
          <w:noProof/>
          <w:sz w:val="24"/>
          <w:szCs w:val="24"/>
          <w:lang w:eastAsia="en-GB"/>
        </w:rPr>
      </w:pPr>
    </w:p>
    <w:p w:rsidR="00796D02" w:rsidRDefault="00796D02" w:rsidP="00796D02">
      <w:pPr>
        <w:pStyle w:val="ListParagraph"/>
        <w:ind w:left="0"/>
        <w:rPr>
          <w:noProof/>
          <w:sz w:val="24"/>
          <w:szCs w:val="24"/>
          <w:u w:val="single"/>
          <w:lang w:eastAsia="en-GB"/>
        </w:rPr>
      </w:pPr>
      <w:r w:rsidRPr="00796D02">
        <w:rPr>
          <w:noProof/>
          <w:sz w:val="24"/>
          <w:szCs w:val="24"/>
          <w:u w:val="single"/>
          <w:lang w:eastAsia="en-GB"/>
        </w:rPr>
        <w:t>Overview</w:t>
      </w:r>
    </w:p>
    <w:p w:rsidR="00796D02" w:rsidRDefault="00796D02" w:rsidP="00796D02">
      <w:pPr>
        <w:pStyle w:val="ListParagraph"/>
        <w:ind w:left="0"/>
        <w:rPr>
          <w:noProof/>
          <w:sz w:val="24"/>
          <w:szCs w:val="24"/>
          <w:u w:val="single"/>
          <w:lang w:eastAsia="en-GB"/>
        </w:rPr>
      </w:pPr>
    </w:p>
    <w:p w:rsidR="00796D02" w:rsidRDefault="00796D02" w:rsidP="00796D02">
      <w:pPr>
        <w:pStyle w:val="ListParagraph"/>
        <w:ind w:left="0"/>
        <w:rPr>
          <w:noProof/>
          <w:sz w:val="24"/>
          <w:szCs w:val="24"/>
          <w:lang w:eastAsia="en-GB"/>
        </w:rPr>
      </w:pPr>
      <w:r w:rsidRPr="00796D02">
        <w:rPr>
          <w:noProof/>
          <w:sz w:val="24"/>
          <w:szCs w:val="24"/>
          <w:lang w:eastAsia="en-GB"/>
        </w:rPr>
        <w:t xml:space="preserve">The transition </w:t>
      </w:r>
      <w:r>
        <w:rPr>
          <w:noProof/>
          <w:sz w:val="24"/>
          <w:szCs w:val="24"/>
          <w:lang w:eastAsia="en-GB"/>
        </w:rPr>
        <w:t xml:space="preserve">away </w:t>
      </w:r>
      <w:r w:rsidRPr="00796D02">
        <w:rPr>
          <w:noProof/>
          <w:sz w:val="24"/>
          <w:szCs w:val="24"/>
          <w:lang w:eastAsia="en-GB"/>
        </w:rPr>
        <w:t xml:space="preserve">from dairy farming </w:t>
      </w:r>
      <w:r>
        <w:rPr>
          <w:noProof/>
          <w:sz w:val="24"/>
          <w:szCs w:val="24"/>
          <w:lang w:eastAsia="en-GB"/>
        </w:rPr>
        <w:t>over the past few years will have significantly reduced the ammonia release to air from slurry and FYM from this sector. Th</w:t>
      </w:r>
      <w:r w:rsidR="006349DA">
        <w:rPr>
          <w:noProof/>
          <w:sz w:val="24"/>
          <w:szCs w:val="24"/>
          <w:lang w:eastAsia="en-GB"/>
        </w:rPr>
        <w:t>e</w:t>
      </w:r>
      <w:r>
        <w:rPr>
          <w:noProof/>
          <w:sz w:val="24"/>
          <w:szCs w:val="24"/>
          <w:lang w:eastAsia="en-GB"/>
        </w:rPr>
        <w:t xml:space="preserve"> Broxty </w:t>
      </w:r>
      <w:r w:rsidR="006349DA">
        <w:rPr>
          <w:noProof/>
          <w:sz w:val="24"/>
          <w:szCs w:val="24"/>
          <w:lang w:eastAsia="en-GB"/>
        </w:rPr>
        <w:t>F</w:t>
      </w:r>
      <w:r>
        <w:rPr>
          <w:noProof/>
          <w:sz w:val="24"/>
          <w:szCs w:val="24"/>
          <w:lang w:eastAsia="en-GB"/>
        </w:rPr>
        <w:t xml:space="preserve">arm </w:t>
      </w:r>
      <w:r w:rsidR="006349DA">
        <w:rPr>
          <w:noProof/>
          <w:sz w:val="24"/>
          <w:szCs w:val="24"/>
          <w:lang w:eastAsia="en-GB"/>
        </w:rPr>
        <w:t xml:space="preserve">contribution to the local aerial environment, </w:t>
      </w:r>
      <w:r>
        <w:rPr>
          <w:noProof/>
          <w:sz w:val="24"/>
          <w:szCs w:val="24"/>
          <w:lang w:eastAsia="en-GB"/>
        </w:rPr>
        <w:t xml:space="preserve">even with the doubling of size would only be 2.7% of the previous emissions. </w:t>
      </w:r>
    </w:p>
    <w:p w:rsidR="00796D02" w:rsidRDefault="00796D02" w:rsidP="00796D02">
      <w:pPr>
        <w:pStyle w:val="ListParagraph"/>
        <w:ind w:left="0"/>
        <w:rPr>
          <w:noProof/>
          <w:sz w:val="24"/>
          <w:szCs w:val="24"/>
          <w:lang w:eastAsia="en-GB"/>
        </w:rPr>
      </w:pPr>
      <w:r>
        <w:rPr>
          <w:noProof/>
          <w:sz w:val="24"/>
          <w:szCs w:val="24"/>
          <w:lang w:eastAsia="en-GB"/>
        </w:rPr>
        <w:t>There are significant benefits of the local farmers having access to this manure  both financially and in soil protection .</w:t>
      </w:r>
    </w:p>
    <w:p w:rsidR="006349DA" w:rsidRDefault="006349DA" w:rsidP="00796D02">
      <w:pPr>
        <w:pStyle w:val="ListParagraph"/>
        <w:ind w:left="0"/>
        <w:rPr>
          <w:noProof/>
          <w:sz w:val="24"/>
          <w:szCs w:val="24"/>
          <w:lang w:eastAsia="en-GB"/>
        </w:rPr>
      </w:pPr>
      <w:r>
        <w:rPr>
          <w:noProof/>
          <w:sz w:val="24"/>
          <w:szCs w:val="24"/>
          <w:lang w:eastAsia="en-GB"/>
        </w:rPr>
        <w:t>The increased dryness, which prevents ammonia generation, by definition, also  increases N availability in the applied manure.</w:t>
      </w:r>
    </w:p>
    <w:p w:rsidR="007002FD" w:rsidRDefault="007002FD" w:rsidP="00796D02">
      <w:pPr>
        <w:pStyle w:val="ListParagraph"/>
        <w:ind w:left="0"/>
        <w:rPr>
          <w:noProof/>
          <w:sz w:val="24"/>
          <w:szCs w:val="24"/>
          <w:lang w:eastAsia="en-GB"/>
        </w:rPr>
      </w:pPr>
    </w:p>
    <w:p w:rsidR="000A63D7" w:rsidRDefault="000A63D7" w:rsidP="000A63D7">
      <w:pPr>
        <w:spacing w:after="0"/>
        <w:rPr>
          <w:i/>
          <w:u w:val="single"/>
        </w:rPr>
      </w:pPr>
      <w:proofErr w:type="gramStart"/>
      <w:r>
        <w:rPr>
          <w:sz w:val="24"/>
          <w:szCs w:val="24"/>
        </w:rPr>
        <w:t>1.The</w:t>
      </w:r>
      <w:proofErr w:type="gramEnd"/>
      <w:r>
        <w:t xml:space="preserve"> </w:t>
      </w:r>
      <w:r>
        <w:rPr>
          <w:i/>
          <w:u w:val="single"/>
        </w:rPr>
        <w:t>Inventory of Ammonia Emissions from UK Agriculture  2017  : DEFRA Contract SCF 0107</w:t>
      </w:r>
    </w:p>
    <w:p w:rsidR="009D1442" w:rsidRDefault="000A63D7" w:rsidP="000A63D7">
      <w:pPr>
        <w:rPr>
          <w:noProof/>
          <w:lang w:eastAsia="en-GB"/>
        </w:rPr>
      </w:pPr>
      <w:proofErr w:type="gramStart"/>
      <w:r>
        <w:rPr>
          <w:i/>
          <w:u w:val="single"/>
        </w:rPr>
        <w:t>Dated: Feb 2019.</w:t>
      </w:r>
      <w:proofErr w:type="gramEnd"/>
      <w:r>
        <w:rPr>
          <w:i/>
          <w:u w:val="single"/>
        </w:rPr>
        <w:t xml:space="preserve">  T.H. </w:t>
      </w:r>
      <w:proofErr w:type="spellStart"/>
      <w:r>
        <w:rPr>
          <w:i/>
          <w:u w:val="single"/>
        </w:rPr>
        <w:t>Misselbrook</w:t>
      </w:r>
      <w:proofErr w:type="spellEnd"/>
      <w:r>
        <w:rPr>
          <w:i/>
          <w:u w:val="single"/>
        </w:rPr>
        <w:t xml:space="preserve">, S.L. </w:t>
      </w:r>
      <w:proofErr w:type="spellStart"/>
      <w:r>
        <w:rPr>
          <w:i/>
          <w:u w:val="single"/>
        </w:rPr>
        <w:t>Gilespy</w:t>
      </w:r>
      <w:proofErr w:type="spellEnd"/>
      <w:r>
        <w:rPr>
          <w:i/>
          <w:u w:val="single"/>
        </w:rPr>
        <w:t xml:space="preserve"> (P.18 Annex 1</w:t>
      </w:r>
      <w:proofErr w:type="gramStart"/>
      <w:r>
        <w:rPr>
          <w:i/>
          <w:u w:val="single"/>
        </w:rPr>
        <w:t>:Table</w:t>
      </w:r>
      <w:proofErr w:type="gramEnd"/>
      <w:r>
        <w:rPr>
          <w:i/>
          <w:u w:val="single"/>
        </w:rPr>
        <w:t xml:space="preserve"> A1 column 5)</w:t>
      </w:r>
    </w:p>
    <w:p w:rsidR="009D1442" w:rsidRDefault="00E83DF1">
      <w:pPr>
        <w:rPr>
          <w:noProof/>
          <w:lang w:eastAsia="en-GB"/>
        </w:rPr>
      </w:pPr>
      <w:r>
        <w:rPr>
          <w:noProof/>
          <w:lang w:eastAsia="en-GB"/>
        </w:rPr>
        <w:lastRenderedPageBreak/>
        <mc:AlternateContent>
          <mc:Choice Requires="wps">
            <w:drawing>
              <wp:anchor distT="0" distB="0" distL="114300" distR="114300" simplePos="0" relativeHeight="251724800" behindDoc="0" locked="0" layoutInCell="1" allowOverlap="1" wp14:anchorId="2972CA56" wp14:editId="33C91E68">
                <wp:simplePos x="0" y="0"/>
                <wp:positionH relativeFrom="column">
                  <wp:posOffset>4312920</wp:posOffset>
                </wp:positionH>
                <wp:positionV relativeFrom="paragraph">
                  <wp:posOffset>312420</wp:posOffset>
                </wp:positionV>
                <wp:extent cx="80645" cy="464820"/>
                <wp:effectExtent l="76200" t="0" r="33655" b="49530"/>
                <wp:wrapNone/>
                <wp:docPr id="24" name="Straight Arrow Connector 24"/>
                <wp:cNvGraphicFramePr/>
                <a:graphic xmlns:a="http://schemas.openxmlformats.org/drawingml/2006/main">
                  <a:graphicData uri="http://schemas.microsoft.com/office/word/2010/wordprocessingShape">
                    <wps:wsp>
                      <wps:cNvCnPr/>
                      <wps:spPr>
                        <a:xfrm flipH="1">
                          <a:off x="0" y="0"/>
                          <a:ext cx="80645" cy="4648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339.6pt;margin-top:24.6pt;width:6.35pt;height:36.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" strokecolor="black [3213]" strokeweight="1pt">
                <v:stroke endarrow="open"/>
              </v:shape>
            </w:pict>
          </mc:Fallback>
        </mc:AlternateContent>
      </w:r>
      <w:r w:rsidR="00C12DC7">
        <w:rPr>
          <w:noProof/>
          <w:lang w:eastAsia="en-GB"/>
        </w:rPr>
        <mc:AlternateContent>
          <mc:Choice Requires="wps">
            <w:drawing>
              <wp:anchor distT="0" distB="0" distL="114300" distR="114300" simplePos="0" relativeHeight="251705344" behindDoc="0" locked="0" layoutInCell="1" allowOverlap="1" wp14:anchorId="4251B876" wp14:editId="541E7037">
                <wp:simplePos x="0" y="0"/>
                <wp:positionH relativeFrom="column">
                  <wp:posOffset>35859</wp:posOffset>
                </wp:positionH>
                <wp:positionV relativeFrom="paragraph">
                  <wp:posOffset>779929</wp:posOffset>
                </wp:positionV>
                <wp:extent cx="8001672" cy="7888941"/>
                <wp:effectExtent l="0" t="0" r="18415" b="17145"/>
                <wp:wrapNone/>
                <wp:docPr id="3" name="Oval 3"/>
                <wp:cNvGraphicFramePr/>
                <a:graphic xmlns:a="http://schemas.openxmlformats.org/drawingml/2006/main">
                  <a:graphicData uri="http://schemas.microsoft.com/office/word/2010/wordprocessingShape">
                    <wps:wsp>
                      <wps:cNvSpPr/>
                      <wps:spPr>
                        <a:xfrm>
                          <a:off x="0" y="0"/>
                          <a:ext cx="8001672" cy="7888941"/>
                        </a:xfrm>
                        <a:prstGeom prst="ellipse">
                          <a:avLst/>
                        </a:prstGeom>
                        <a:solidFill>
                          <a:schemeClr val="accent3">
                            <a:lumMod val="20000"/>
                            <a:lumOff val="80000"/>
                            <a:alpha val="12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8pt;margin-top:61.4pt;width:630.05pt;height:62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" fillcolor="#eaf1dd [662]" strokecolor="black [3213]">
                <v:fill opacity="7967f"/>
              </v:oval>
            </w:pict>
          </mc:Fallback>
        </mc:AlternateContent>
      </w:r>
      <w:r w:rsidR="009D1442" w:rsidRPr="00D930CB">
        <w:rPr>
          <w:noProof/>
          <w:lang w:eastAsia="en-GB"/>
        </w:rPr>
        <mc:AlternateContent>
          <mc:Choice Requires="wps">
            <w:drawing>
              <wp:anchor distT="0" distB="0" distL="114300" distR="114300" simplePos="0" relativeHeight="251725824" behindDoc="0" locked="0" layoutInCell="1" allowOverlap="1" wp14:anchorId="2EC3D6A8" wp14:editId="2A0EBB5B">
                <wp:simplePos x="0" y="0"/>
                <wp:positionH relativeFrom="column">
                  <wp:posOffset>-313765</wp:posOffset>
                </wp:positionH>
                <wp:positionV relativeFrom="paragraph">
                  <wp:posOffset>-555813</wp:posOffset>
                </wp:positionV>
                <wp:extent cx="3872230" cy="1030941"/>
                <wp:effectExtent l="0" t="0" r="13970" b="171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30941"/>
                        </a:xfrm>
                        <a:prstGeom prst="rect">
                          <a:avLst/>
                        </a:prstGeom>
                        <a:solidFill>
                          <a:srgbClr val="FFFFFF"/>
                        </a:solidFill>
                        <a:ln w="9525">
                          <a:solidFill>
                            <a:srgbClr val="000000"/>
                          </a:solidFill>
                          <a:miter lim="800000"/>
                          <a:headEnd/>
                          <a:tailEnd/>
                        </a:ln>
                      </wps:spPr>
                      <wps:txbx>
                        <w:txbxContent>
                          <w:p w:rsidR="009D1442" w:rsidRDefault="009D1442" w:rsidP="009D1442">
                            <w:pPr>
                              <w:rPr>
                                <w:sz w:val="32"/>
                                <w:szCs w:val="32"/>
                              </w:rPr>
                            </w:pPr>
                            <w:r w:rsidRPr="009D1442">
                              <w:rPr>
                                <w:sz w:val="32"/>
                                <w:szCs w:val="32"/>
                              </w:rPr>
                              <w:t xml:space="preserve">BF Appendix 16 </w:t>
                            </w:r>
                          </w:p>
                          <w:p w:rsidR="009D1442" w:rsidRPr="009D1442" w:rsidRDefault="006349DA" w:rsidP="009D1442">
                            <w:pPr>
                              <w:rPr>
                                <w:sz w:val="32"/>
                                <w:szCs w:val="32"/>
                              </w:rPr>
                            </w:pPr>
                            <w:proofErr w:type="gramStart"/>
                            <w:r>
                              <w:rPr>
                                <w:sz w:val="32"/>
                                <w:szCs w:val="32"/>
                              </w:rPr>
                              <w:t xml:space="preserve">Proximity </w:t>
                            </w:r>
                            <w:r w:rsidR="009D1442" w:rsidRPr="009D1442">
                              <w:rPr>
                                <w:sz w:val="32"/>
                                <w:szCs w:val="32"/>
                              </w:rPr>
                              <w:t xml:space="preserve">of farms </w:t>
                            </w:r>
                            <w:r>
                              <w:rPr>
                                <w:sz w:val="32"/>
                                <w:szCs w:val="32"/>
                              </w:rPr>
                              <w:t xml:space="preserve">to </w:t>
                            </w:r>
                            <w:proofErr w:type="spellStart"/>
                            <w:r>
                              <w:rPr>
                                <w:sz w:val="32"/>
                                <w:szCs w:val="32"/>
                              </w:rPr>
                              <w:t>Broxty</w:t>
                            </w:r>
                            <w:proofErr w:type="spellEnd"/>
                            <w:r>
                              <w:rPr>
                                <w:sz w:val="32"/>
                                <w:szCs w:val="32"/>
                              </w:rPr>
                              <w:t xml:space="preserve"> </w:t>
                            </w:r>
                            <w:r w:rsidR="009D1442" w:rsidRPr="009D1442">
                              <w:rPr>
                                <w:sz w:val="32"/>
                                <w:szCs w:val="32"/>
                              </w:rPr>
                              <w:t>where milk businesses have closed within last 10 years.</w:t>
                            </w:r>
                            <w:proofErr w:type="gramEnd"/>
                            <w:r w:rsidR="009D1442" w:rsidRPr="009D1442">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7pt;margin-top:-43.75pt;width:304.9pt;height:8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">
                <v:textbox>
                  <w:txbxContent>
                    <w:p w:rsidR="009D1442" w:rsidRDefault="009D1442" w:rsidP="009D1442">
                      <w:pPr>
                        <w:rPr>
                          <w:sz w:val="32"/>
                          <w:szCs w:val="32"/>
                        </w:rPr>
                      </w:pPr>
                      <w:r w:rsidRPr="009D1442">
                        <w:rPr>
                          <w:sz w:val="32"/>
                          <w:szCs w:val="32"/>
                        </w:rPr>
                        <w:t xml:space="preserve">BF Appendix 16 </w:t>
                      </w:r>
                    </w:p>
                    <w:p w:rsidR="009D1442" w:rsidRPr="009D1442" w:rsidRDefault="006349DA" w:rsidP="009D1442">
                      <w:pPr>
                        <w:rPr>
                          <w:sz w:val="32"/>
                          <w:szCs w:val="32"/>
                        </w:rPr>
                      </w:pPr>
                      <w:proofErr w:type="gramStart"/>
                      <w:r>
                        <w:rPr>
                          <w:sz w:val="32"/>
                          <w:szCs w:val="32"/>
                        </w:rPr>
                        <w:t xml:space="preserve">Proximity </w:t>
                      </w:r>
                      <w:r w:rsidR="009D1442" w:rsidRPr="009D1442">
                        <w:rPr>
                          <w:sz w:val="32"/>
                          <w:szCs w:val="32"/>
                        </w:rPr>
                        <w:t xml:space="preserve">of farms </w:t>
                      </w:r>
                      <w:r>
                        <w:rPr>
                          <w:sz w:val="32"/>
                          <w:szCs w:val="32"/>
                        </w:rPr>
                        <w:t xml:space="preserve">to </w:t>
                      </w:r>
                      <w:proofErr w:type="spellStart"/>
                      <w:r>
                        <w:rPr>
                          <w:sz w:val="32"/>
                          <w:szCs w:val="32"/>
                        </w:rPr>
                        <w:t>Broxty</w:t>
                      </w:r>
                      <w:proofErr w:type="spellEnd"/>
                      <w:r>
                        <w:rPr>
                          <w:sz w:val="32"/>
                          <w:szCs w:val="32"/>
                        </w:rPr>
                        <w:t xml:space="preserve"> </w:t>
                      </w:r>
                      <w:r w:rsidR="009D1442" w:rsidRPr="009D1442">
                        <w:rPr>
                          <w:sz w:val="32"/>
                          <w:szCs w:val="32"/>
                        </w:rPr>
                        <w:t>where milk businesses have closed within last 10 years.</w:t>
                      </w:r>
                      <w:proofErr w:type="gramEnd"/>
                      <w:r w:rsidR="009D1442" w:rsidRPr="009D1442">
                        <w:rPr>
                          <w:sz w:val="32"/>
                          <w:szCs w:val="32"/>
                        </w:rPr>
                        <w:t xml:space="preserve"> </w:t>
                      </w:r>
                    </w:p>
                  </w:txbxContent>
                </v:textbox>
              </v:shape>
            </w:pict>
          </mc:Fallback>
        </mc:AlternateContent>
      </w:r>
      <w:r w:rsidR="009D1442">
        <w:rPr>
          <w:noProof/>
          <w:lang w:eastAsia="en-GB"/>
        </w:rPr>
        <mc:AlternateContent>
          <mc:Choice Requires="wps">
            <w:drawing>
              <wp:anchor distT="0" distB="0" distL="114300" distR="114300" simplePos="0" relativeHeight="251723776" behindDoc="0" locked="0" layoutInCell="1" allowOverlap="1" wp14:anchorId="1236611C" wp14:editId="4B383AD9">
                <wp:simplePos x="0" y="0"/>
                <wp:positionH relativeFrom="column">
                  <wp:posOffset>4795595</wp:posOffset>
                </wp:positionH>
                <wp:positionV relativeFrom="paragraph">
                  <wp:posOffset>681318</wp:posOffset>
                </wp:positionV>
                <wp:extent cx="610123" cy="1783976"/>
                <wp:effectExtent l="57150" t="0" r="19050" b="64135"/>
                <wp:wrapNone/>
                <wp:docPr id="23" name="Straight Arrow Connector 23"/>
                <wp:cNvGraphicFramePr/>
                <a:graphic xmlns:a="http://schemas.openxmlformats.org/drawingml/2006/main">
                  <a:graphicData uri="http://schemas.microsoft.com/office/word/2010/wordprocessingShape">
                    <wps:wsp>
                      <wps:cNvCnPr/>
                      <wps:spPr>
                        <a:xfrm flipH="1">
                          <a:off x="0" y="0"/>
                          <a:ext cx="610123" cy="178397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77.6pt;margin-top:53.65pt;width:48.05pt;height:140.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" strokecolor="black [3213]" strokeweight="1pt">
                <v:stroke endarrow="open"/>
              </v:shape>
            </w:pict>
          </mc:Fallback>
        </mc:AlternateContent>
      </w:r>
      <w:r w:rsidR="009D1442" w:rsidRPr="00D930CB">
        <w:rPr>
          <w:noProof/>
          <w:lang w:eastAsia="en-GB"/>
        </w:rPr>
        <mc:AlternateContent>
          <mc:Choice Requires="wps">
            <w:drawing>
              <wp:anchor distT="0" distB="0" distL="114300" distR="114300" simplePos="0" relativeHeight="251721728" behindDoc="0" locked="0" layoutInCell="1" allowOverlap="1" wp14:anchorId="47368234" wp14:editId="112DE9E6">
                <wp:simplePos x="0" y="0"/>
                <wp:positionH relativeFrom="column">
                  <wp:posOffset>5278120</wp:posOffset>
                </wp:positionH>
                <wp:positionV relativeFrom="paragraph">
                  <wp:posOffset>367030</wp:posOffset>
                </wp:positionV>
                <wp:extent cx="1147445" cy="313690"/>
                <wp:effectExtent l="0" t="0" r="1460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13690"/>
                        </a:xfrm>
                        <a:prstGeom prst="rect">
                          <a:avLst/>
                        </a:prstGeom>
                        <a:solidFill>
                          <a:schemeClr val="accent3">
                            <a:lumMod val="40000"/>
                            <a:lumOff val="60000"/>
                            <a:alpha val="52000"/>
                          </a:schemeClr>
                        </a:solidFill>
                        <a:ln w="9525">
                          <a:solidFill>
                            <a:srgbClr val="000000"/>
                          </a:solidFill>
                          <a:miter lim="800000"/>
                          <a:headEnd/>
                          <a:tailEnd/>
                        </a:ln>
                      </wps:spPr>
                      <wps:txbx>
                        <w:txbxContent>
                          <w:p w:rsidR="009D1442" w:rsidRDefault="009D1442" w:rsidP="009D1442">
                            <w:r>
                              <w:t>2 Km radius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5.6pt;margin-top:28.9pt;width:90.35pt;height: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" fillcolor="#d6e3bc [1302]">
                <v:fill opacity="34181f"/>
                <v:textbox>
                  <w:txbxContent>
                    <w:p w:rsidR="009D1442" w:rsidRDefault="009D1442" w:rsidP="009D1442">
                      <w:r>
                        <w:t>2 Km radius</w:t>
                      </w:r>
                    </w:p>
                  </w:txbxContent>
                </v:textbox>
              </v:shape>
            </w:pict>
          </mc:Fallback>
        </mc:AlternateContent>
      </w:r>
      <w:r w:rsidR="009D1442" w:rsidRPr="00D930CB">
        <w:rPr>
          <w:noProof/>
          <w:lang w:eastAsia="en-GB"/>
        </w:rPr>
        <mc:AlternateContent>
          <mc:Choice Requires="wps">
            <w:drawing>
              <wp:anchor distT="0" distB="0" distL="114300" distR="114300" simplePos="0" relativeHeight="251722752" behindDoc="0" locked="0" layoutInCell="1" allowOverlap="1" wp14:anchorId="76FFA65B" wp14:editId="489DE413">
                <wp:simplePos x="0" y="0"/>
                <wp:positionH relativeFrom="column">
                  <wp:posOffset>4310791</wp:posOffset>
                </wp:positionH>
                <wp:positionV relativeFrom="paragraph">
                  <wp:posOffset>0</wp:posOffset>
                </wp:positionV>
                <wp:extent cx="1147482" cy="313765"/>
                <wp:effectExtent l="0" t="0" r="14605"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82" cy="313765"/>
                        </a:xfrm>
                        <a:prstGeom prst="rect">
                          <a:avLst/>
                        </a:prstGeom>
                        <a:solidFill>
                          <a:schemeClr val="accent3">
                            <a:lumMod val="40000"/>
                            <a:lumOff val="60000"/>
                            <a:alpha val="52000"/>
                          </a:schemeClr>
                        </a:solidFill>
                        <a:ln w="9525">
                          <a:solidFill>
                            <a:srgbClr val="000000"/>
                          </a:solidFill>
                          <a:miter lim="800000"/>
                          <a:headEnd/>
                          <a:tailEnd/>
                        </a:ln>
                      </wps:spPr>
                      <wps:txbx>
                        <w:txbxContent>
                          <w:p w:rsidR="009D1442" w:rsidRDefault="009D1442" w:rsidP="009D1442">
                            <w:r>
                              <w:t xml:space="preserve">2 </w:t>
                            </w:r>
                            <w:proofErr w:type="gramStart"/>
                            <w:r>
                              <w:t>Mile  radius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9.45pt;margin-top:0;width:90.35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" fillcolor="#d6e3bc [1302]">
                <v:fill opacity="34181f"/>
                <v:textbox>
                  <w:txbxContent>
                    <w:p w:rsidR="009D1442" w:rsidRDefault="009D1442" w:rsidP="009D1442">
                      <w:r>
                        <w:t xml:space="preserve">2 </w:t>
                      </w:r>
                      <w:proofErr w:type="gramStart"/>
                      <w:r>
                        <w:t>Mile  radius</w:t>
                      </w:r>
                      <w:proofErr w:type="gramEnd"/>
                    </w:p>
                  </w:txbxContent>
                </v:textbox>
              </v:shape>
            </w:pict>
          </mc:Fallback>
        </mc:AlternateContent>
      </w:r>
      <w:r w:rsidR="009D1442">
        <w:rPr>
          <w:noProof/>
          <w:lang w:eastAsia="en-GB"/>
        </w:rPr>
        <mc:AlternateContent>
          <mc:Choice Requires="wps">
            <w:drawing>
              <wp:anchor distT="0" distB="0" distL="114300" distR="114300" simplePos="0" relativeHeight="251720704" behindDoc="0" locked="0" layoutInCell="1" allowOverlap="1" wp14:anchorId="6C437FD8" wp14:editId="748C8497">
                <wp:simplePos x="0" y="0"/>
                <wp:positionH relativeFrom="column">
                  <wp:posOffset>1765300</wp:posOffset>
                </wp:positionH>
                <wp:positionV relativeFrom="paragraph">
                  <wp:posOffset>545465</wp:posOffset>
                </wp:positionV>
                <wp:extent cx="214630" cy="205740"/>
                <wp:effectExtent l="0" t="0" r="13970" b="22860"/>
                <wp:wrapNone/>
                <wp:docPr id="20" name="Oval 20"/>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39pt;margin-top:42.95pt;width:16.9pt;height:1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6608" behindDoc="0" locked="0" layoutInCell="1" allowOverlap="1" wp14:anchorId="4DC79043" wp14:editId="7BF63A78">
                <wp:simplePos x="0" y="0"/>
                <wp:positionH relativeFrom="column">
                  <wp:posOffset>151130</wp:posOffset>
                </wp:positionH>
                <wp:positionV relativeFrom="paragraph">
                  <wp:posOffset>6381115</wp:posOffset>
                </wp:positionV>
                <wp:extent cx="214630" cy="205740"/>
                <wp:effectExtent l="0" t="0" r="13970" b="22860"/>
                <wp:wrapNone/>
                <wp:docPr id="16" name="Oval 16"/>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1.9pt;margin-top:502.45pt;width:16.9pt;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7632" behindDoc="0" locked="0" layoutInCell="1" allowOverlap="1" wp14:anchorId="302E0F85" wp14:editId="721639F4">
                <wp:simplePos x="0" y="0"/>
                <wp:positionH relativeFrom="column">
                  <wp:posOffset>734060</wp:posOffset>
                </wp:positionH>
                <wp:positionV relativeFrom="paragraph">
                  <wp:posOffset>6228715</wp:posOffset>
                </wp:positionV>
                <wp:extent cx="214630" cy="205740"/>
                <wp:effectExtent l="0" t="0" r="13970" b="22860"/>
                <wp:wrapNone/>
                <wp:docPr id="17" name="Oval 17"/>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57.8pt;margin-top:490.45pt;width:16.9pt;height: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8656" behindDoc="0" locked="0" layoutInCell="1" allowOverlap="1" wp14:anchorId="59BA4145" wp14:editId="5966E92E">
                <wp:simplePos x="0" y="0"/>
                <wp:positionH relativeFrom="column">
                  <wp:posOffset>5090795</wp:posOffset>
                </wp:positionH>
                <wp:positionV relativeFrom="paragraph">
                  <wp:posOffset>5251450</wp:posOffset>
                </wp:positionV>
                <wp:extent cx="214630" cy="205740"/>
                <wp:effectExtent l="0" t="0" r="13970" b="22860"/>
                <wp:wrapNone/>
                <wp:docPr id="18" name="Oval 18"/>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400.85pt;margin-top:413.5pt;width:16.9pt;height:1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9680" behindDoc="0" locked="0" layoutInCell="1" allowOverlap="1" wp14:anchorId="5C0C5FE1" wp14:editId="61C7103B">
                <wp:simplePos x="0" y="0"/>
                <wp:positionH relativeFrom="column">
                  <wp:posOffset>1684692</wp:posOffset>
                </wp:positionH>
                <wp:positionV relativeFrom="paragraph">
                  <wp:posOffset>4830595</wp:posOffset>
                </wp:positionV>
                <wp:extent cx="214630" cy="205740"/>
                <wp:effectExtent l="0" t="0" r="13970" b="22860"/>
                <wp:wrapNone/>
                <wp:docPr id="19" name="Oval 19"/>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32.65pt;margin-top:380.35pt;width:16.9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0464" behindDoc="0" locked="0" layoutInCell="1" allowOverlap="1" wp14:anchorId="2CC68AF1" wp14:editId="57CCFB6B">
                <wp:simplePos x="0" y="0"/>
                <wp:positionH relativeFrom="column">
                  <wp:posOffset>2366010</wp:posOffset>
                </wp:positionH>
                <wp:positionV relativeFrom="paragraph">
                  <wp:posOffset>3593465</wp:posOffset>
                </wp:positionV>
                <wp:extent cx="214630" cy="205740"/>
                <wp:effectExtent l="0" t="0" r="13970" b="22860"/>
                <wp:wrapNone/>
                <wp:docPr id="10" name="Oval 10"/>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86.3pt;margin-top:282.95pt;width:16.9pt;height:1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09440" behindDoc="0" locked="0" layoutInCell="1" allowOverlap="1" wp14:anchorId="6DD616BA" wp14:editId="4932DC20">
                <wp:simplePos x="0" y="0"/>
                <wp:positionH relativeFrom="column">
                  <wp:posOffset>3343275</wp:posOffset>
                </wp:positionH>
                <wp:positionV relativeFrom="paragraph">
                  <wp:posOffset>3019425</wp:posOffset>
                </wp:positionV>
                <wp:extent cx="214630" cy="205740"/>
                <wp:effectExtent l="0" t="0" r="13970" b="22860"/>
                <wp:wrapNone/>
                <wp:docPr id="9" name="Oval 9"/>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63.25pt;margin-top:237.75pt;width:16.9pt;height:1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08416" behindDoc="0" locked="0" layoutInCell="1" allowOverlap="1" wp14:anchorId="3F338986" wp14:editId="372FA19D">
                <wp:simplePos x="0" y="0"/>
                <wp:positionH relativeFrom="column">
                  <wp:posOffset>797560</wp:posOffset>
                </wp:positionH>
                <wp:positionV relativeFrom="paragraph">
                  <wp:posOffset>1844675</wp:posOffset>
                </wp:positionV>
                <wp:extent cx="214630" cy="205740"/>
                <wp:effectExtent l="0" t="0" r="13970" b="22860"/>
                <wp:wrapNone/>
                <wp:docPr id="8" name="Oval 8"/>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62.8pt;margin-top:145.25pt;width:16.9pt;height:1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1488" behindDoc="0" locked="0" layoutInCell="1" allowOverlap="1" wp14:anchorId="3957C5E6" wp14:editId="774FD56E">
                <wp:simplePos x="0" y="0"/>
                <wp:positionH relativeFrom="column">
                  <wp:posOffset>2151380</wp:posOffset>
                </wp:positionH>
                <wp:positionV relativeFrom="paragraph">
                  <wp:posOffset>2561590</wp:posOffset>
                </wp:positionV>
                <wp:extent cx="214630" cy="205740"/>
                <wp:effectExtent l="0" t="0" r="13970" b="22860"/>
                <wp:wrapNone/>
                <wp:docPr id="11" name="Oval 11"/>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69.4pt;margin-top:201.7pt;width:16.9pt;height:1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2512" behindDoc="0" locked="0" layoutInCell="1" allowOverlap="1" wp14:anchorId="4CBBC4BC" wp14:editId="5A77502A">
                <wp:simplePos x="0" y="0"/>
                <wp:positionH relativeFrom="column">
                  <wp:posOffset>3827780</wp:posOffset>
                </wp:positionH>
                <wp:positionV relativeFrom="paragraph">
                  <wp:posOffset>1988185</wp:posOffset>
                </wp:positionV>
                <wp:extent cx="214630" cy="205740"/>
                <wp:effectExtent l="0" t="0" r="13970" b="22860"/>
                <wp:wrapNone/>
                <wp:docPr id="12" name="Oval 12"/>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01.4pt;margin-top:156.55pt;width:16.9pt;height:1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3536" behindDoc="0" locked="0" layoutInCell="1" allowOverlap="1" wp14:anchorId="2E4B3C5E" wp14:editId="1757A536">
                <wp:simplePos x="0" y="0"/>
                <wp:positionH relativeFrom="column">
                  <wp:posOffset>5190490</wp:posOffset>
                </wp:positionH>
                <wp:positionV relativeFrom="paragraph">
                  <wp:posOffset>2615565</wp:posOffset>
                </wp:positionV>
                <wp:extent cx="214630" cy="205740"/>
                <wp:effectExtent l="0" t="0" r="13970" b="22860"/>
                <wp:wrapNone/>
                <wp:docPr id="13" name="Oval 13"/>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408.7pt;margin-top:205.95pt;width:16.9pt;height:1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4560" behindDoc="0" locked="0" layoutInCell="1" allowOverlap="1" wp14:anchorId="1869D1E6" wp14:editId="2EA630C2">
                <wp:simplePos x="0" y="0"/>
                <wp:positionH relativeFrom="column">
                  <wp:posOffset>5459095</wp:posOffset>
                </wp:positionH>
                <wp:positionV relativeFrom="paragraph">
                  <wp:posOffset>2355215</wp:posOffset>
                </wp:positionV>
                <wp:extent cx="214630" cy="205740"/>
                <wp:effectExtent l="0" t="0" r="13970" b="22860"/>
                <wp:wrapNone/>
                <wp:docPr id="14" name="Oval 14"/>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429.85pt;margin-top:185.45pt;width:16.9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15584" behindDoc="0" locked="0" layoutInCell="1" allowOverlap="1" wp14:anchorId="38A951E7" wp14:editId="52B7D313">
                <wp:simplePos x="0" y="0"/>
                <wp:positionH relativeFrom="column">
                  <wp:posOffset>4580890</wp:posOffset>
                </wp:positionH>
                <wp:positionV relativeFrom="paragraph">
                  <wp:posOffset>3799840</wp:posOffset>
                </wp:positionV>
                <wp:extent cx="214630" cy="205740"/>
                <wp:effectExtent l="0" t="0" r="13970" b="22860"/>
                <wp:wrapNone/>
                <wp:docPr id="15" name="Oval 15"/>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60.7pt;margin-top:299.2pt;width:16.9pt;height:16.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07392" behindDoc="0" locked="0" layoutInCell="1" allowOverlap="1" wp14:anchorId="712956AB" wp14:editId="59EEC4FF">
                <wp:simplePos x="0" y="0"/>
                <wp:positionH relativeFrom="column">
                  <wp:posOffset>4123690</wp:posOffset>
                </wp:positionH>
                <wp:positionV relativeFrom="paragraph">
                  <wp:posOffset>3700780</wp:posOffset>
                </wp:positionV>
                <wp:extent cx="214630" cy="205740"/>
                <wp:effectExtent l="0" t="0" r="13970" b="22860"/>
                <wp:wrapNone/>
                <wp:docPr id="7" name="Oval 7"/>
                <wp:cNvGraphicFramePr/>
                <a:graphic xmlns:a="http://schemas.openxmlformats.org/drawingml/2006/main">
                  <a:graphicData uri="http://schemas.microsoft.com/office/word/2010/wordprocessingShape">
                    <wps:wsp>
                      <wps:cNvSpPr/>
                      <wps:spPr>
                        <a:xfrm>
                          <a:off x="0" y="0"/>
                          <a:ext cx="214630" cy="205740"/>
                        </a:xfrm>
                        <a:prstGeom prst="ellipse">
                          <a:avLst/>
                        </a:prstGeom>
                        <a:solidFill>
                          <a:schemeClr val="accent3">
                            <a:lumMod val="20000"/>
                            <a:lumOff val="80000"/>
                            <a:alpha val="87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24.7pt;margin-top:291.4pt;width:16.9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" fillcolor="#eaf1dd [662]" strokecolor="black [3213]">
                <v:fill opacity="57054f"/>
              </v:oval>
            </w:pict>
          </mc:Fallback>
        </mc:AlternateContent>
      </w:r>
      <w:r w:rsidR="009D1442">
        <w:rPr>
          <w:noProof/>
          <w:lang w:eastAsia="en-GB"/>
        </w:rPr>
        <mc:AlternateContent>
          <mc:Choice Requires="wps">
            <w:drawing>
              <wp:anchor distT="0" distB="0" distL="114300" distR="114300" simplePos="0" relativeHeight="251706368" behindDoc="0" locked="0" layoutInCell="1" allowOverlap="1" wp14:anchorId="266D4D40" wp14:editId="4A396764">
                <wp:simplePos x="0" y="0"/>
                <wp:positionH relativeFrom="column">
                  <wp:posOffset>3738805</wp:posOffset>
                </wp:positionH>
                <wp:positionV relativeFrom="paragraph">
                  <wp:posOffset>4705873</wp:posOffset>
                </wp:positionV>
                <wp:extent cx="215153" cy="206188"/>
                <wp:effectExtent l="0" t="0" r="13970" b="22860"/>
                <wp:wrapNone/>
                <wp:docPr id="4" name="Oval 4"/>
                <wp:cNvGraphicFramePr/>
                <a:graphic xmlns:a="http://schemas.openxmlformats.org/drawingml/2006/main">
                  <a:graphicData uri="http://schemas.microsoft.com/office/word/2010/wordprocessingShape">
                    <wps:wsp>
                      <wps:cNvSpPr/>
                      <wps:spPr>
                        <a:xfrm>
                          <a:off x="0" y="0"/>
                          <a:ext cx="215153" cy="206188"/>
                        </a:xfrm>
                        <a:prstGeom prst="ellipse">
                          <a:avLst/>
                        </a:prstGeom>
                        <a:solidFill>
                          <a:schemeClr val="accent1">
                            <a:alpha val="19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294.4pt;margin-top:370.55pt;width:16.95pt;height:1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" fillcolor="#4f81bd [3204]" strokecolor="black [3213]">
                <v:fill opacity="12336f"/>
              </v:oval>
            </w:pict>
          </mc:Fallback>
        </mc:AlternateContent>
      </w:r>
      <w:r w:rsidR="009D1442">
        <w:rPr>
          <w:noProof/>
          <w:lang w:eastAsia="en-GB"/>
        </w:rPr>
        <mc:AlternateContent>
          <mc:Choice Requires="wps">
            <w:drawing>
              <wp:anchor distT="0" distB="0" distL="114300" distR="114300" simplePos="0" relativeHeight="251704320" behindDoc="0" locked="0" layoutInCell="1" allowOverlap="1" wp14:anchorId="17404AB0" wp14:editId="187DEFDF">
                <wp:simplePos x="0" y="0"/>
                <wp:positionH relativeFrom="column">
                  <wp:posOffset>1524000</wp:posOffset>
                </wp:positionH>
                <wp:positionV relativeFrom="paragraph">
                  <wp:posOffset>2312894</wp:posOffset>
                </wp:positionV>
                <wp:extent cx="4903694" cy="4930327"/>
                <wp:effectExtent l="0" t="0" r="11430" b="22860"/>
                <wp:wrapNone/>
                <wp:docPr id="2" name="Oval 2"/>
                <wp:cNvGraphicFramePr/>
                <a:graphic xmlns:a="http://schemas.openxmlformats.org/drawingml/2006/main">
                  <a:graphicData uri="http://schemas.microsoft.com/office/word/2010/wordprocessingShape">
                    <wps:wsp>
                      <wps:cNvSpPr/>
                      <wps:spPr>
                        <a:xfrm>
                          <a:off x="0" y="0"/>
                          <a:ext cx="4903694" cy="4930327"/>
                        </a:xfrm>
                        <a:prstGeom prst="ellipse">
                          <a:avLst/>
                        </a:prstGeom>
                        <a:solidFill>
                          <a:schemeClr val="accent3">
                            <a:lumMod val="20000"/>
                            <a:lumOff val="80000"/>
                            <a:alpha val="12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20pt;margin-top:182.1pt;width:386.1pt;height:38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" fillcolor="#eaf1dd [662]" strokecolor="black [3213]">
                <v:fill opacity="7967f"/>
              </v:oval>
            </w:pict>
          </mc:Fallback>
        </mc:AlternateContent>
      </w:r>
      <w:r w:rsidR="009D1442">
        <w:rPr>
          <w:noProof/>
          <w:lang w:eastAsia="en-GB"/>
        </w:rPr>
        <w:drawing>
          <wp:inline distT="0" distB="0" distL="0" distR="0" wp14:anchorId="3267FEC0" wp14:editId="5AA4E331">
            <wp:extent cx="9110940" cy="6450965"/>
            <wp:effectExtent l="0" t="3810" r="0" b="0"/>
            <wp:docPr id="1" name="Picture 1" descr="C:\Users\user\Documents\Boxty Farm\Local far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oxty Farm\Local farms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110654" cy="6450762"/>
                    </a:xfrm>
                    <a:prstGeom prst="rect">
                      <a:avLst/>
                    </a:prstGeom>
                    <a:noFill/>
                    <a:ln>
                      <a:noFill/>
                    </a:ln>
                  </pic:spPr>
                </pic:pic>
              </a:graphicData>
            </a:graphic>
          </wp:inline>
        </w:drawing>
      </w:r>
    </w:p>
    <w:sectPr w:rsidR="009D144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40" w:rsidRDefault="00D20940" w:rsidP="00551371">
      <w:pPr>
        <w:spacing w:after="0" w:line="240" w:lineRule="auto"/>
      </w:pPr>
      <w:r>
        <w:separator/>
      </w:r>
    </w:p>
  </w:endnote>
  <w:endnote w:type="continuationSeparator" w:id="0">
    <w:p w:rsidR="00D20940" w:rsidRDefault="00D20940" w:rsidP="0055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Footer"/>
    </w:pPr>
    <w:r>
      <w:rPr>
        <w:rFonts w:cstheme="minorHAnsi"/>
      </w:rPr>
      <w:t xml:space="preserve">©Copyright JJP Environmental Services </w:t>
    </w:r>
    <w:r>
      <w:rPr>
        <w:rFonts w:cstheme="minorHAnsi"/>
      </w:rPr>
      <w:t>2021</w:t>
    </w:r>
    <w:bookmarkStart w:id="0" w:name="_GoBack"/>
    <w:bookmarkEnd w:id="0"/>
  </w:p>
  <w:p w:rsidR="00551371" w:rsidRDefault="005513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40" w:rsidRDefault="00D20940" w:rsidP="00551371">
      <w:pPr>
        <w:spacing w:after="0" w:line="240" w:lineRule="auto"/>
      </w:pPr>
      <w:r>
        <w:separator/>
      </w:r>
    </w:p>
  </w:footnote>
  <w:footnote w:type="continuationSeparator" w:id="0">
    <w:p w:rsidR="00D20940" w:rsidRDefault="00D20940" w:rsidP="00551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71" w:rsidRDefault="005513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741242"/>
    <w:multiLevelType w:val="hybridMultilevel"/>
    <w:tmpl w:val="25C0871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1A"/>
    <w:rsid w:val="000601EB"/>
    <w:rsid w:val="000A63D7"/>
    <w:rsid w:val="00105EAA"/>
    <w:rsid w:val="00175CDB"/>
    <w:rsid w:val="00275421"/>
    <w:rsid w:val="00303B21"/>
    <w:rsid w:val="0049013A"/>
    <w:rsid w:val="00551371"/>
    <w:rsid w:val="006349DA"/>
    <w:rsid w:val="006E0087"/>
    <w:rsid w:val="007002FD"/>
    <w:rsid w:val="0076081A"/>
    <w:rsid w:val="00796D02"/>
    <w:rsid w:val="00935193"/>
    <w:rsid w:val="00992BE1"/>
    <w:rsid w:val="009D1442"/>
    <w:rsid w:val="00A40C14"/>
    <w:rsid w:val="00C12DC7"/>
    <w:rsid w:val="00C67E86"/>
    <w:rsid w:val="00CA5EA9"/>
    <w:rsid w:val="00CB5719"/>
    <w:rsid w:val="00D20940"/>
    <w:rsid w:val="00D9073B"/>
    <w:rsid w:val="00D930CB"/>
    <w:rsid w:val="00E83DF1"/>
    <w:rsid w:val="00FA0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81A"/>
    <w:rPr>
      <w:rFonts w:ascii="Tahoma" w:hAnsi="Tahoma" w:cs="Tahoma"/>
      <w:sz w:val="16"/>
      <w:szCs w:val="16"/>
    </w:rPr>
  </w:style>
  <w:style w:type="paragraph" w:styleId="ListParagraph">
    <w:name w:val="List Paragraph"/>
    <w:basedOn w:val="Normal"/>
    <w:uiPriority w:val="34"/>
    <w:qFormat/>
    <w:rsid w:val="00D9073B"/>
    <w:pPr>
      <w:ind w:left="720"/>
      <w:contextualSpacing/>
    </w:pPr>
  </w:style>
  <w:style w:type="paragraph" w:styleId="Header">
    <w:name w:val="header"/>
    <w:basedOn w:val="Normal"/>
    <w:link w:val="HeaderChar"/>
    <w:uiPriority w:val="99"/>
    <w:unhideWhenUsed/>
    <w:rsid w:val="00551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371"/>
  </w:style>
  <w:style w:type="paragraph" w:styleId="Footer">
    <w:name w:val="footer"/>
    <w:basedOn w:val="Normal"/>
    <w:link w:val="FooterChar"/>
    <w:uiPriority w:val="99"/>
    <w:unhideWhenUsed/>
    <w:rsid w:val="00551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3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81A"/>
    <w:rPr>
      <w:rFonts w:ascii="Tahoma" w:hAnsi="Tahoma" w:cs="Tahoma"/>
      <w:sz w:val="16"/>
      <w:szCs w:val="16"/>
    </w:rPr>
  </w:style>
  <w:style w:type="paragraph" w:styleId="ListParagraph">
    <w:name w:val="List Paragraph"/>
    <w:basedOn w:val="Normal"/>
    <w:uiPriority w:val="34"/>
    <w:qFormat/>
    <w:rsid w:val="00D9073B"/>
    <w:pPr>
      <w:ind w:left="720"/>
      <w:contextualSpacing/>
    </w:pPr>
  </w:style>
  <w:style w:type="paragraph" w:styleId="Header">
    <w:name w:val="header"/>
    <w:basedOn w:val="Normal"/>
    <w:link w:val="HeaderChar"/>
    <w:uiPriority w:val="99"/>
    <w:unhideWhenUsed/>
    <w:rsid w:val="00551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371"/>
  </w:style>
  <w:style w:type="paragraph" w:styleId="Footer">
    <w:name w:val="footer"/>
    <w:basedOn w:val="Normal"/>
    <w:link w:val="FooterChar"/>
    <w:uiPriority w:val="99"/>
    <w:unhideWhenUsed/>
    <w:rsid w:val="00551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BFC1A260056BE448D0ED9916093864F" ma:contentTypeVersion="45" ma:contentTypeDescription="Create a new document." ma:contentTypeScope="" ma:versionID="e1775ce0f7f92b9ad9cbb39ff239586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ff2e7f9-dcc6-4215-a910-ba6ae4f502ee" targetNamespace="http://schemas.microsoft.com/office/2006/metadata/properties" ma:root="true" ma:fieldsID="761234caa4fca08ee13af3cee766b758" ns2:_="" ns3:_="" ns4:_="" ns5:_="" ns6:_="">
    <xsd:import namespace="dbe221e7-66db-4bdb-a92c-aa517c005f15"/>
    <xsd:import namespace="662745e8-e224-48e8-a2e3-254862b8c2f5"/>
    <xsd:import namespace="eebef177-55b5-4448-a5fb-28ea454417ee"/>
    <xsd:import namespace="5ffd8e36-f429-4edc-ab50-c5be84842779"/>
    <xsd:import namespace="cff2e7f9-dcc6-4215-a910-ba6ae4f502e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MediaLengthInSeconds" minOccurs="0"/>
                <xsd:element ref="ns2:SharedWithUsers" minOccurs="0"/>
                <xsd:element ref="ns2:SharedWithDetail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2e7f9-dcc6-4215-a910-ba6ae4f502e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2021-08-14T23:00:00+00:00</EAReceivedDate>
    <ga477587807b4e8dbd9d142e03c014fa xmlns="dbe221e7-66db-4bdb-a92c-aa517c005f15">
      <Terms xmlns="http://schemas.microsoft.com/office/infopath/2007/PartnerControls"/>
    </ga477587807b4e8dbd9d142e03c014fa>
    <PermitNumber xmlns="eebef177-55b5-4448-a5fb-28ea454417ee">EPR-GP3001LP</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Mr K Buckle</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2021-08-14T23:00:00+00:00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EPR/GP3001LP/A001</EPRNumber>
    <FacilityAddressPostcode xmlns="eebef177-55b5-4448-a5fb-28ea454417ee">CA17 4ER</FacilityAddressPostcode>
    <ed3cfd1978f244c4af5dc9d642a18018 xmlns="dbe221e7-66db-4bdb-a92c-aa517c005f15">
      <Terms xmlns="http://schemas.microsoft.com/office/infopath/2007/PartnerControls"/>
    </ed3cfd1978f244c4af5dc9d642a18018>
    <TaxCatchAll xmlns="662745e8-e224-48e8-a2e3-254862b8c2f5">
      <Value>12</Value>
      <Value>480</Value>
      <Value>10</Value>
      <Value>9</Value>
      <Value>22</Value>
    </TaxCatchAll>
    <ExternalAuthor xmlns="eebef177-55b5-4448-a5fb-28ea454417ee">Messrs Buckle</ExternalAuthor>
    <SiteName xmlns="eebef177-55b5-4448-a5fb-28ea454417ee">Broxty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Broxty Farm Broxty Farm House KaberKirkby Stephen. Cumbria CA17 4ER</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lcf76f155ced4ddcb4097134ff3c332f xmlns="cff2e7f9-dcc6-4215-a910-ba6ae4f502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6061E8-E4DC-4ABD-983D-C0E345F66281}"/>
</file>

<file path=customXml/itemProps2.xml><?xml version="1.0" encoding="utf-8"?>
<ds:datastoreItem xmlns:ds="http://schemas.openxmlformats.org/officeDocument/2006/customXml" ds:itemID="{E8D5F622-E3DB-4EA9-976C-206ECA6182FA}"/>
</file>

<file path=customXml/itemProps3.xml><?xml version="1.0" encoding="utf-8"?>
<ds:datastoreItem xmlns:ds="http://schemas.openxmlformats.org/officeDocument/2006/customXml" ds:itemID="{7EB1CD8A-FEA6-4C26-8E80-82EBEFC672CC}"/>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2021-08-15T16:14:00Z</dcterms:created>
  <dcterms:modified xsi:type="dcterms:W3CDTF">2021-08-15T16:14:00Z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0x0101000E9AD557692E154F9D2697C8C6432F76003BFC1A260056BE448D0ED9916093864F</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480;#Public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