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5E06" w14:textId="591E060F" w:rsidR="000B7857" w:rsidRDefault="000556A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Lower Easton Farm</w:t>
      </w:r>
      <w:r w:rsidR="001E54D4">
        <w:rPr>
          <w:rFonts w:ascii="Arial" w:hAnsi="Arial" w:cs="Arial"/>
          <w:b/>
          <w:sz w:val="32"/>
          <w:szCs w:val="32"/>
        </w:rPr>
        <w:t xml:space="preserve"> Poultry </w:t>
      </w:r>
      <w:r>
        <w:rPr>
          <w:rFonts w:ascii="Arial" w:hAnsi="Arial" w:cs="Arial"/>
          <w:b/>
          <w:sz w:val="32"/>
          <w:szCs w:val="32"/>
        </w:rPr>
        <w:t>Units</w:t>
      </w:r>
    </w:p>
    <w:p w14:paraId="6425D1F0" w14:textId="77777777" w:rsidR="000B7857" w:rsidRDefault="000B7857">
      <w:pPr>
        <w:rPr>
          <w:rFonts w:ascii="Arial" w:hAnsi="Arial" w:cs="Arial"/>
          <w:b/>
          <w:sz w:val="32"/>
          <w:szCs w:val="32"/>
        </w:rPr>
      </w:pPr>
    </w:p>
    <w:p w14:paraId="42526FD1" w14:textId="54E261D1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installation</w:t>
      </w:r>
      <w:r w:rsidR="000556A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at </w:t>
      </w:r>
      <w:r w:rsidR="000556A9">
        <w:rPr>
          <w:rFonts w:ascii="Arial" w:hAnsi="Arial" w:cs="Arial"/>
          <w:sz w:val="24"/>
          <w:szCs w:val="24"/>
        </w:rPr>
        <w:t>Lower Easton</w:t>
      </w:r>
      <w:r w:rsidR="001E54D4">
        <w:rPr>
          <w:rFonts w:ascii="Arial" w:hAnsi="Arial" w:cs="Arial"/>
          <w:sz w:val="24"/>
          <w:szCs w:val="24"/>
        </w:rPr>
        <w:t xml:space="preserve"> Farm</w:t>
      </w:r>
      <w:r>
        <w:rPr>
          <w:rFonts w:ascii="Arial" w:hAnsi="Arial" w:cs="Arial"/>
          <w:sz w:val="24"/>
          <w:szCs w:val="24"/>
        </w:rPr>
        <w:t xml:space="preserve"> </w:t>
      </w:r>
      <w:r w:rsidR="000556A9">
        <w:rPr>
          <w:rFonts w:ascii="Arial" w:hAnsi="Arial" w:cs="Arial"/>
          <w:sz w:val="24"/>
          <w:szCs w:val="24"/>
        </w:rPr>
        <w:t xml:space="preserve">Poultry Units </w:t>
      </w:r>
      <w:r>
        <w:rPr>
          <w:rFonts w:ascii="Arial" w:hAnsi="Arial" w:cs="Arial"/>
          <w:sz w:val="24"/>
          <w:szCs w:val="24"/>
        </w:rPr>
        <w:t xml:space="preserve">will be able to meet </w:t>
      </w:r>
      <w:r w:rsidR="00465E30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the new </w:t>
      </w:r>
      <w:r w:rsidR="00465E3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BAT </w:t>
      </w:r>
      <w:r w:rsidR="00465E30">
        <w:rPr>
          <w:rFonts w:ascii="Arial" w:hAnsi="Arial" w:cs="Arial"/>
          <w:sz w:val="24"/>
          <w:szCs w:val="24"/>
        </w:rPr>
        <w:t>conclusions along with the new BAT AEL’s.</w:t>
      </w:r>
    </w:p>
    <w:p w14:paraId="6F98868E" w14:textId="77777777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nutritional strategy will be employed reducing the levels of N and P</w:t>
      </w:r>
    </w:p>
    <w:p w14:paraId="496EE96D" w14:textId="074E7076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verified by means of manure analysis and reported annually along with dust emissions based on the standard emission factor for </w:t>
      </w:r>
      <w:r w:rsidR="00310334">
        <w:rPr>
          <w:rFonts w:ascii="Arial" w:hAnsi="Arial" w:cs="Arial"/>
          <w:sz w:val="24"/>
          <w:szCs w:val="24"/>
        </w:rPr>
        <w:t>broilers</w:t>
      </w:r>
      <w:r>
        <w:rPr>
          <w:rFonts w:ascii="Arial" w:hAnsi="Arial" w:cs="Arial"/>
          <w:sz w:val="24"/>
          <w:szCs w:val="24"/>
        </w:rPr>
        <w:t>.</w:t>
      </w:r>
    </w:p>
    <w:p w14:paraId="5F7D264C" w14:textId="16140796" w:rsidR="00465E30" w:rsidRDefault="00465E30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NH3 emissions will be calculated using the standard emission factor and reported annually. </w:t>
      </w:r>
    </w:p>
    <w:p w14:paraId="1D52DFC4" w14:textId="002E10FE" w:rsidR="003D5BCA" w:rsidRDefault="003D5BCA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Odour monitoring will be conducted at the installation boundaries as detailed in the Odour Management Plan.</w:t>
      </w:r>
    </w:p>
    <w:p w14:paraId="5986D248" w14:textId="77777777" w:rsidR="000B7857" w:rsidRDefault="000B7857">
      <w:pPr>
        <w:rPr>
          <w:rFonts w:ascii="Arial" w:hAnsi="Arial" w:cs="Arial"/>
          <w:sz w:val="24"/>
          <w:szCs w:val="24"/>
        </w:rPr>
      </w:pPr>
    </w:p>
    <w:sectPr w:rsidR="000B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7"/>
    <w:rsid w:val="00042A34"/>
    <w:rsid w:val="000556A9"/>
    <w:rsid w:val="000958C7"/>
    <w:rsid w:val="000B7857"/>
    <w:rsid w:val="001E54D4"/>
    <w:rsid w:val="00242A03"/>
    <w:rsid w:val="002977F1"/>
    <w:rsid w:val="00310334"/>
    <w:rsid w:val="00334E13"/>
    <w:rsid w:val="00360751"/>
    <w:rsid w:val="0038232C"/>
    <w:rsid w:val="003D5BCA"/>
    <w:rsid w:val="00465E30"/>
    <w:rsid w:val="0059651B"/>
    <w:rsid w:val="00625E49"/>
    <w:rsid w:val="006B0D14"/>
    <w:rsid w:val="006B7CE9"/>
    <w:rsid w:val="0075600D"/>
    <w:rsid w:val="00780CED"/>
    <w:rsid w:val="007F19FF"/>
    <w:rsid w:val="009E6799"/>
    <w:rsid w:val="00AB06D1"/>
    <w:rsid w:val="00B539FF"/>
    <w:rsid w:val="00B951F6"/>
    <w:rsid w:val="00C142B9"/>
    <w:rsid w:val="00C56CC7"/>
    <w:rsid w:val="00CB6542"/>
    <w:rsid w:val="00CF07BE"/>
    <w:rsid w:val="00D159C4"/>
    <w:rsid w:val="00D448D1"/>
    <w:rsid w:val="00DA407A"/>
    <w:rsid w:val="00DD5EF5"/>
    <w:rsid w:val="00E35E30"/>
    <w:rsid w:val="00F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788"/>
  <w15:chartTrackingRefBased/>
  <w15:docId w15:val="{2DB5896E-CA52-425A-B0E4-FD506A5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2024-11-21T00:00:00+00:00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EPR-JP3123LF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Mr M Seager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2024-11-21T00:00:00+00:00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 xsi:nil="true"/>
    <FacilityAddressPostcode xmlns="eebef177-55b5-4448-a5fb-28ea454417ee">BA4 6SY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Operator</ExternalAuthor>
    <SiteName xmlns="eebef177-55b5-4448-a5fb-28ea454417ee">Lower Easton Poultry Units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Lower Easton Farm, Pylle, Somerset, BA4 6SY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E810995A-713C-4427-9325-A7996DE4560B}"/>
</file>

<file path=customXml/itemProps2.xml><?xml version="1.0" encoding="utf-8"?>
<ds:datastoreItem xmlns:ds="http://schemas.openxmlformats.org/officeDocument/2006/customXml" ds:itemID="{FA1012C8-781B-4C72-956F-65A009C41EBE}"/>
</file>

<file path=customXml/itemProps3.xml><?xml version="1.0" encoding="utf-8"?>
<ds:datastoreItem xmlns:ds="http://schemas.openxmlformats.org/officeDocument/2006/customXml" ds:itemID="{26BD633F-A63E-4A87-A9BA-B6A73284D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Wigglesworth, Simon</cp:lastModifiedBy>
  <cp:revision>2</cp:revision>
  <dcterms:created xsi:type="dcterms:W3CDTF">2024-11-25T12:44:00Z</dcterms:created>
  <dcterms:modified xsi:type="dcterms:W3CDTF">2024-11-25T12:44:00Z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