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E87701"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E233CC" w:rsidRDefault="008764B5" w:rsidP="008764B5">
      <w:pPr>
        <w:pStyle w:val="DocumentDescription"/>
      </w:pPr>
      <w:r w:rsidRPr="008764B5">
        <w:t>Variation of the Berkeley Radioactive Substances (RSR) Permit No. ZP3893SG to increase the annual limit for gaseous discharges of Tritium</w:t>
      </w:r>
      <w:r w:rsidR="00BB469D">
        <w:br/>
      </w:r>
    </w:p>
    <w:p w:rsidR="00CE6D47" w:rsidRDefault="00CE6D47" w:rsidP="00900136">
      <w:r w:rsidRPr="00DA34A9">
        <w:t>We welcome your views on</w:t>
      </w:r>
      <w:r w:rsidR="00C9400F">
        <w:t> the</w:t>
      </w:r>
      <w:r w:rsidR="00C9400F" w:rsidRPr="00C9400F">
        <w:t xml:space="preserve"> variation of the Berkeley Radioactive Substances (RSR) Permit</w:t>
      </w:r>
      <w:r>
        <w:t>. Please use this form if you are responding by email or post</w:t>
      </w:r>
      <w:r w:rsidR="00373DDC">
        <w:t>.</w:t>
      </w:r>
    </w:p>
    <w:p w:rsidR="00CE6D47" w:rsidRDefault="00CE6D47" w:rsidP="00CE6D47">
      <w:pPr>
        <w:pStyle w:val="Maintextblack"/>
      </w:pPr>
      <w:r w:rsidRPr="00DA34A9">
        <w:t>Please give as much information as possible to support your answer</w:t>
      </w:r>
      <w:r w:rsidR="00373DDC">
        <w:t>s</w:t>
      </w:r>
      <w:r w:rsidRPr="00DA34A9">
        <w:t xml:space="preserve">. </w:t>
      </w:r>
      <w:r w:rsidR="00BB469D">
        <w:br/>
      </w:r>
    </w:p>
    <w:p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rsidR="00772229" w:rsidRPr="00772229" w:rsidRDefault="00772229" w:rsidP="00772229">
      <w:pPr>
        <w:pStyle w:val="Maintextblack"/>
      </w:pPr>
      <w:r w:rsidRPr="00772229">
        <w:t>A summary of responses to this consultation will be published on </w:t>
      </w:r>
      <w:hyperlink r:id="rId8" w:history="1">
        <w:r w:rsidRPr="00772229">
          <w:rPr>
            <w:rStyle w:val="Hyperlink"/>
          </w:rPr>
          <w:t>www.gov.uk/environment-agency</w:t>
        </w:r>
      </w:hyperlink>
      <w:r w:rsidRPr="00772229">
        <w:t xml:space="preserve">. An annex to the consultation summary will list all organisations that responded but will not include personal </w:t>
      </w:r>
      <w:r w:rsidR="00373DDC">
        <w:t>data</w:t>
      </w:r>
      <w:r w:rsidRPr="00772229">
        <w:t xml:space="preserve"> or other contact details.</w:t>
      </w:r>
    </w:p>
    <w:p w:rsidR="00772229" w:rsidRPr="00772229" w:rsidRDefault="00772229" w:rsidP="00772229">
      <w:pPr>
        <w:pStyle w:val="Maintextblack"/>
      </w:pPr>
      <w:r w:rsidRPr="00772229">
        <w:lastRenderedPageBreak/>
        <w:t xml:space="preserve">The Environment Agency </w:t>
      </w:r>
      <w:r w:rsidR="00373DDC">
        <w:t>may</w:t>
      </w:r>
      <w:r w:rsidRPr="00772229">
        <w:t xml:space="preserve"> publish the content of your response to this consultation </w:t>
      </w:r>
      <w:r w:rsidR="00373DDC">
        <w:t>but will not include</w:t>
      </w:r>
      <w:r w:rsidRPr="00772229">
        <w:t xml:space="preserve"> your name </w:t>
      </w:r>
      <w:r w:rsidR="00373DDC">
        <w:t>or</w:t>
      </w:r>
      <w:r w:rsidRPr="00772229">
        <w:t xml:space="preserve"> contact details</w:t>
      </w:r>
      <w:r w:rsidR="00373DDC">
        <w:t>.</w:t>
      </w:r>
    </w:p>
    <w:p w:rsidR="00772229" w:rsidRPr="00772229" w:rsidRDefault="00373DDC" w:rsidP="00772229">
      <w:pPr>
        <w:pStyle w:val="Maintextblack"/>
      </w:pPr>
      <w:r>
        <w:t>R</w:t>
      </w:r>
      <w:r w:rsidRPr="00772229">
        <w:t>esponses to this consultation may be subject to release to the public or other parties in accordance with the access to information law (Environmental Information Regula</w:t>
      </w:r>
      <w:r w:rsidR="003A34E0">
        <w:t>tions 2004 (EIR</w:t>
      </w:r>
      <w:r w:rsidRPr="00772229">
        <w:t>), the Freedom of Information Act 2000 (FOIA) and the Data Protection Act 2018 (DPA)).  We have ob</w:t>
      </w:r>
      <w:r w:rsidR="003A34E0">
        <w:t>ligations, mainly under the EIR</w:t>
      </w:r>
      <w:r w:rsidRPr="00772229">
        <w:t>, FOIA and DPA, to disclose information to particular recipients or to the pu</w:t>
      </w:r>
      <w:r w:rsidR="00381E8F">
        <w:t>blic in certain circumstances. </w:t>
      </w:r>
      <w:r w:rsidR="00772229" w:rsidRPr="00772229">
        <w:t xml:space="preserve">If you would like anything in your response to be kept confidential, </w:t>
      </w:r>
      <w:r>
        <w:t xml:space="preserve">please clearly state the </w:t>
      </w:r>
      <w:r w:rsidR="00772229" w:rsidRPr="00772229">
        <w:t>information you would like to be kept confid</w:t>
      </w:r>
      <w:r w:rsidR="00381E8F">
        <w:t xml:space="preserve">ential and explain your reasons. This will help us balance your </w:t>
      </w:r>
      <w:r w:rsidR="00772229" w:rsidRPr="00772229">
        <w:t xml:space="preserve">obligations for disclosure against any </w:t>
      </w:r>
      <w:r w:rsidR="00381E8F">
        <w:t>obligation of confidentiality. </w:t>
      </w:r>
      <w:r w:rsidR="00772229" w:rsidRPr="00772229">
        <w:t>If we receive a request for the information that you have provided in your response, we will take full account of your reasons for requesting confidentiality, but we cannot guarantee that confidentiality can be maintained in all circumstances.</w:t>
      </w:r>
    </w:p>
    <w:p w:rsidR="00772229" w:rsidRPr="00772229" w:rsidRDefault="00772229" w:rsidP="00772229">
      <w:pPr>
        <w:pStyle w:val="Maintextblack"/>
      </w:pPr>
      <w:r w:rsidRPr="00772229">
        <w:lastRenderedPageBreak/>
        <w:t xml:space="preserve">If you don’t request your response to be kept confidential, we will be able to release the content of your response to the public, but we </w:t>
      </w:r>
      <w:r w:rsidR="00E87701">
        <w:t>will not</w:t>
      </w:r>
      <w:r w:rsidRPr="00772229">
        <w:t xml:space="preserve"> make any of your personal details publicly available.</w:t>
      </w:r>
    </w:p>
    <w:p w:rsidR="00772229" w:rsidRPr="00772229" w:rsidRDefault="00772229" w:rsidP="00772229">
      <w:pPr>
        <w:pStyle w:val="Maintextblack"/>
      </w:pPr>
      <w:r w:rsidRPr="00772229">
        <w:t>The Environment Agency is the data controller for the personal data you provide. For further information on how we deal with your personal data please see our Personal Information Charter on gov.uk (</w:t>
      </w:r>
      <w:hyperlink r:id="rId9" w:history="1">
        <w:r w:rsidRPr="00772229">
          <w:rPr>
            <w:rStyle w:val="Hyperlink"/>
          </w:rPr>
          <w:t>https://www.gov.uk/government/organisations/environment-agency/about/personal-information-charter</w:t>
        </w:r>
      </w:hyperlink>
      <w:r w:rsidRPr="00772229">
        <w:t>) or contact our Data Protection team.</w:t>
      </w:r>
      <w:bookmarkStart w:id="0" w:name="_GoBack"/>
      <w:bookmarkEnd w:id="0"/>
    </w:p>
    <w:p w:rsidR="00772229" w:rsidRPr="00772229" w:rsidRDefault="00772229" w:rsidP="00772229">
      <w:pPr>
        <w:pStyle w:val="Maintextblack"/>
      </w:pPr>
      <w:r w:rsidRPr="00772229">
        <w:t>Address: Data Protection team, Environment Agency, Horizon House, Deanery Road, Bristol, BS1 5AH</w:t>
      </w:r>
    </w:p>
    <w:p w:rsidR="00772229" w:rsidRPr="00772229" w:rsidRDefault="00772229" w:rsidP="00772229">
      <w:pPr>
        <w:pStyle w:val="Maintextblack"/>
      </w:pPr>
      <w:r w:rsidRPr="00772229">
        <w:t>Email: </w:t>
      </w:r>
      <w:hyperlink r:id="rId10" w:history="1">
        <w:r w:rsidRPr="00772229">
          <w:rPr>
            <w:rStyle w:val="Hyperlink"/>
          </w:rPr>
          <w:t>dataprotection@environment-agency.gov.uk</w:t>
        </w:r>
      </w:hyperlink>
    </w:p>
    <w:p w:rsidR="00772229" w:rsidRPr="00772229" w:rsidRDefault="00772229" w:rsidP="00772229">
      <w:pPr>
        <w:pStyle w:val="Maintextblack"/>
      </w:pPr>
      <w:r w:rsidRPr="00772229">
        <w:t>This consultation is being conducted in</w:t>
      </w:r>
      <w:r>
        <w:t xml:space="preserve"> line with the Cabinet Office’s</w:t>
      </w:r>
      <w:r w:rsidRPr="00772229">
        <w:t xml:space="preserve"> “Consultation Principles” which can be found at: </w:t>
      </w:r>
      <w:hyperlink r:id="rId11" w:history="1">
        <w:r w:rsidRPr="00772229">
          <w:rPr>
            <w:rStyle w:val="Hyperlink"/>
          </w:rPr>
          <w:t>https://www.gov.uk/government/publications/consultation-principles-guidance</w:t>
        </w:r>
      </w:hyperlink>
    </w:p>
    <w:p w:rsidR="00772229" w:rsidRPr="00772229" w:rsidRDefault="00772229" w:rsidP="00772229">
      <w:pPr>
        <w:pStyle w:val="Maintextblack"/>
      </w:pPr>
      <w:r w:rsidRPr="00772229">
        <w:t>If you have any comments or complaints about the consultation process, please address them to:</w:t>
      </w:r>
    </w:p>
    <w:p w:rsidR="00772229" w:rsidRPr="00772229" w:rsidRDefault="00772229" w:rsidP="00772229">
      <w:pPr>
        <w:pStyle w:val="Maintextblack"/>
      </w:pPr>
      <w:r w:rsidRPr="00772229">
        <w:t>Consultation Coordinator</w:t>
      </w:r>
      <w:r w:rsidRPr="00772229">
        <w:br/>
        <w:t>Lucy Payne</w:t>
      </w:r>
      <w:r w:rsidRPr="00772229">
        <w:br/>
        <w:t>Environment Agency</w:t>
      </w:r>
      <w:r w:rsidRPr="00772229">
        <w:br/>
        <w:t>Orchard House</w:t>
      </w:r>
      <w:r w:rsidRPr="00772229">
        <w:br/>
      </w:r>
      <w:r w:rsidRPr="00772229">
        <w:lastRenderedPageBreak/>
        <w:t>Endeavour Park</w:t>
      </w:r>
      <w:r w:rsidRPr="00772229">
        <w:br/>
        <w:t>Addington</w:t>
      </w:r>
      <w:r w:rsidRPr="00772229">
        <w:br/>
        <w:t xml:space="preserve">West </w:t>
      </w:r>
      <w:proofErr w:type="spellStart"/>
      <w:r w:rsidRPr="00772229">
        <w:t>Malling</w:t>
      </w:r>
      <w:proofErr w:type="spellEnd"/>
      <w:r w:rsidRPr="00772229">
        <w:br/>
        <w:t>Kent</w:t>
      </w:r>
      <w:r w:rsidRPr="00772229">
        <w:br/>
        <w:t>ME19 5SH</w:t>
      </w:r>
    </w:p>
    <w:p w:rsidR="00772229" w:rsidRPr="00772229" w:rsidRDefault="00772229" w:rsidP="00772229">
      <w:pPr>
        <w:pStyle w:val="Maintextblack"/>
      </w:pPr>
      <w:r w:rsidRPr="00772229">
        <w:t>Or email: lucy.payne@environment-agency.gov.uk</w:t>
      </w:r>
    </w:p>
    <w:p w:rsidR="00CE6D47" w:rsidRPr="00CE6D47" w:rsidRDefault="00CE6D47" w:rsidP="00CE6D47">
      <w:pPr>
        <w:pStyle w:val="Secondheading"/>
      </w:pPr>
      <w:r>
        <w:t>R</w:t>
      </w:r>
      <w:r w:rsidRPr="00CE6D47">
        <w:t>eturning your response</w:t>
      </w:r>
    </w:p>
    <w:p w:rsidR="00CE6D47" w:rsidRPr="00CE6D47" w:rsidRDefault="00CE6D47" w:rsidP="00772229">
      <w:r w:rsidRPr="00CE6D47">
        <w:t xml:space="preserve">The consultation will run for </w:t>
      </w:r>
      <w:r w:rsidR="00772229">
        <w:t>two</w:t>
      </w:r>
      <w:r w:rsidRPr="00CE6D47">
        <w:t xml:space="preserve"> weeks from </w:t>
      </w:r>
      <w:r w:rsidR="00F7032F">
        <w:t>15 January 2020 to 29 January 2020</w:t>
      </w:r>
      <w:r w:rsidRPr="00CE6D47">
        <w:t xml:space="preserve">. </w:t>
      </w:r>
    </w:p>
    <w:p w:rsidR="00CE6D47" w:rsidRPr="00CE6D47" w:rsidRDefault="00CE6D47" w:rsidP="00CE6D47">
      <w:r w:rsidRPr="00CE6D47">
        <w:t xml:space="preserve">The closing date for responses is </w:t>
      </w:r>
      <w:r w:rsidR="00F7032F">
        <w:t>29 January 2020</w:t>
      </w:r>
      <w:r w:rsidRPr="00CE6D47">
        <w:t xml:space="preserve">. Any responses we receive after this date will not be included in the analysis. </w:t>
      </w:r>
    </w:p>
    <w:p w:rsidR="00CE6D47" w:rsidRDefault="00CE6D47" w:rsidP="00CE6D47">
      <w:pPr>
        <w:pStyle w:val="Maintextblack"/>
      </w:pPr>
      <w:r w:rsidRPr="00A64F92">
        <w:t xml:space="preserve">We would like you to use this form if you are not submitting your response online. You can return it by email to </w:t>
      </w:r>
      <w:hyperlink r:id="rId12" w:history="1">
        <w:r w:rsidR="00C9400F" w:rsidRPr="00C9400F">
          <w:rPr>
            <w:rStyle w:val="Hyperlink"/>
          </w:rPr>
          <w:t>nrg.south@environment-agency.gov.uk</w:t>
        </w:r>
      </w:hyperlink>
      <w:r w:rsidR="00C9400F">
        <w:t xml:space="preserve"> </w:t>
      </w:r>
      <w:r w:rsidRPr="00A64F92">
        <w:t xml:space="preserve">using the heading </w:t>
      </w:r>
      <w:r w:rsidR="00F7032F">
        <w:t>"</w:t>
      </w:r>
      <w:r w:rsidR="00F7032F" w:rsidRPr="00F7032F">
        <w:t>Variation of the Berkeley Radioactive Substances (RSR) Permit</w:t>
      </w:r>
      <w:r w:rsidR="00F7032F">
        <w:t>"</w:t>
      </w:r>
      <w:r w:rsidRPr="00A64F92">
        <w:t>.</w:t>
      </w:r>
      <w:r>
        <w:t xml:space="preserve"> Please use this email address if you have any questions regarding this consultation.</w:t>
      </w:r>
    </w:p>
    <w:p w:rsidR="00D877EF" w:rsidRPr="00CE6D47" w:rsidRDefault="00D877EF" w:rsidP="00CE6D47">
      <w:pPr>
        <w:pStyle w:val="Maintextblack"/>
      </w:pPr>
    </w:p>
    <w:p w:rsidR="00CE6D47" w:rsidRPr="00CE6D47" w:rsidRDefault="00CE6D47" w:rsidP="00CE6D47">
      <w:pPr>
        <w:pStyle w:val="Maintextblack"/>
      </w:pPr>
      <w:r w:rsidRPr="009A0B78">
        <w:t>Or by post to:</w:t>
      </w:r>
    </w:p>
    <w:p w:rsidR="00772229" w:rsidRPr="00772229" w:rsidRDefault="00772229" w:rsidP="00772229">
      <w:r w:rsidRPr="00772229">
        <w:t>Nuclear Regulation Group South</w:t>
      </w:r>
      <w:r w:rsidRPr="00772229">
        <w:br/>
        <w:t>Environment Agency</w:t>
      </w:r>
      <w:r w:rsidRPr="00772229">
        <w:br/>
      </w:r>
      <w:r w:rsidRPr="00772229">
        <w:lastRenderedPageBreak/>
        <w:t xml:space="preserve">Red Kite House </w:t>
      </w:r>
      <w:r w:rsidRPr="00772229">
        <w:br/>
      </w:r>
      <w:proofErr w:type="spellStart"/>
      <w:r w:rsidRPr="00772229">
        <w:t>Howbery</w:t>
      </w:r>
      <w:proofErr w:type="spellEnd"/>
      <w:r w:rsidRPr="00772229">
        <w:t xml:space="preserve"> Park</w:t>
      </w:r>
      <w:r w:rsidRPr="00772229">
        <w:br/>
        <w:t>Wallingford</w:t>
      </w:r>
      <w:r w:rsidRPr="00772229">
        <w:br/>
        <w:t>OX10 8BD</w:t>
      </w:r>
    </w:p>
    <w:p w:rsidR="00D877EF" w:rsidRPr="00BB469D" w:rsidRDefault="00D877EF" w:rsidP="00BB469D">
      <w:pPr>
        <w:pStyle w:val="Maintextblack"/>
      </w:pPr>
    </w:p>
    <w:p w:rsidR="00CE6D47" w:rsidRPr="00E233CC" w:rsidRDefault="00CE6D47" w:rsidP="00CE6D47">
      <w:pPr>
        <w:pStyle w:val="Secondheading"/>
        <w:rPr>
          <w:rStyle w:val="Boldtextgreen"/>
        </w:rPr>
      </w:pPr>
      <w:r w:rsidRPr="00E233CC">
        <w:rPr>
          <w:rStyle w:val="Boldtextgreen"/>
        </w:rPr>
        <w:t>Section 1: About you</w:t>
      </w:r>
    </w:p>
    <w:p w:rsidR="00CE6D47" w:rsidRPr="00CE6D47" w:rsidRDefault="00E233CC" w:rsidP="00CE6D47">
      <w:r>
        <w:br/>
      </w:r>
      <w:r w:rsidR="00CE6D47" w:rsidRPr="00CE6D47">
        <w:t>To help us analyse the responses we receive we’d like to understand more about you and</w:t>
      </w:r>
      <w:r w:rsidR="003A34E0">
        <w:t xml:space="preserve"> the</w:t>
      </w:r>
      <w:r w:rsidR="00CE6D47" w:rsidRPr="00CE6D47">
        <w:t xml:space="preserve"> </w:t>
      </w:r>
      <w:r w:rsidR="00600B49">
        <w:t>type of business</w:t>
      </w:r>
      <w:r w:rsidR="00CE6D47" w:rsidRPr="00CE6D47">
        <w:t xml:space="preserve"> you own, operate or represent.    </w:t>
      </w:r>
    </w:p>
    <w:p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CE6D47" w:rsidRPr="00CE6D47" w:rsidRDefault="00CE6D4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CE6D47" w:rsidP="00CE6D47">
      <w:r w:rsidRPr="00CE6D47">
        <w:lastRenderedPageBreak/>
        <w:t>____________________________________</w:t>
      </w:r>
    </w:p>
    <w:p w:rsidR="00CE6D47" w:rsidRPr="00CE6D47" w:rsidRDefault="00CE6D47" w:rsidP="00CE6D47"/>
    <w:p w:rsidR="00CE6D47" w:rsidRPr="00F5440F" w:rsidRDefault="00CE6D47" w:rsidP="00F7032F">
      <w:r w:rsidRPr="00CE6D47">
        <w:t>If you sele</w:t>
      </w:r>
      <w:r w:rsidR="00F7032F">
        <w:t>cted other, please specify.</w:t>
      </w:r>
      <w:r w:rsidRPr="00CE6D47">
        <w:rPr>
          <w:noProof/>
        </w:rPr>
        <mc:AlternateContent>
          <mc:Choice Requires="wps">
            <w:drawing>
              <wp:anchor distT="45720" distB="45720" distL="114300" distR="114300" simplePos="0" relativeHeight="251660288" behindDoc="0" locked="0" layoutInCell="1" allowOverlap="1" wp14:anchorId="034117DE" wp14:editId="733D493B">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17DE"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rsidR="002C0C18" w:rsidRDefault="002C0C18" w:rsidP="00CE6D47"/>
                  </w:txbxContent>
                </v:textbox>
                <w10:wrap type="square" anchorx="margin"/>
              </v:shape>
            </w:pict>
          </mc:Fallback>
        </mc:AlternateContent>
      </w: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rPr>
          <w:rStyle w:val="Boldtextblack"/>
        </w:rPr>
      </w:pPr>
    </w:p>
    <w:p w:rsidR="00CE6D47" w:rsidRDefault="00CE6D47" w:rsidP="00CE6D47">
      <w:pPr>
        <w:pStyle w:val="Maintextblack"/>
        <w:rPr>
          <w:rStyle w:val="Boldtextblack"/>
        </w:rPr>
      </w:pPr>
    </w:p>
    <w:p w:rsidR="00EC0740" w:rsidRPr="002D7947" w:rsidRDefault="002D7947" w:rsidP="00EC0740">
      <w:pPr>
        <w:rPr>
          <w:rStyle w:val="Boldtextblack"/>
        </w:rPr>
      </w:pPr>
      <w:r w:rsidRPr="002D7947">
        <w:rPr>
          <w:rStyle w:val="Boldtextblack"/>
        </w:rPr>
        <w:t>Q</w:t>
      </w:r>
      <w:r w:rsidR="00EC0740">
        <w:rPr>
          <w:rStyle w:val="Boldtextblack"/>
        </w:rPr>
        <w:t>2</w:t>
      </w:r>
      <w:r w:rsidRPr="002D7947">
        <w:rPr>
          <w:rStyle w:val="Boldtextblack"/>
        </w:rPr>
        <w:t xml:space="preserve">. </w:t>
      </w:r>
      <w:r w:rsidR="00EC0740" w:rsidRPr="002D7947">
        <w:rPr>
          <w:rStyle w:val="Boldtextblack"/>
        </w:rPr>
        <w:t xml:space="preserve">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posOffset>-1270</wp:posOffset>
                </wp:positionH>
                <wp:positionV relativeFrom="paragraph">
                  <wp:posOffset>251460</wp:posOffset>
                </wp:positionV>
                <wp:extent cx="65627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18B4" id="_x0000_s1027" type="#_x0000_t202" style="position:absolute;margin-left:-.1pt;margin-top:19.8pt;width:516.7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CTIwIAAEsEAAAOAAAAZHJzL2Uyb0RvYy54bWysVMtu2zAQvBfoPxC815IFy06EyEHq1EWB&#10;9AEk/QCKoiyiJJclaUvu13dJOa6RFj0U1YHgYzmcndnVze2oFTkI5yWYms5nOSXCcGil2dX069P2&#10;zRUlPjDTMgVG1PQoPL1dv351M9hKFNCDaoUjCGJ8Ndia9iHYKss874VmfgZWGDzswGkWcOl2WevY&#10;gOhaZUWeL7MBXGsdcOE97t5Ph3Sd8LtO8PC567wIRNUUuYU0ujQ2cczWN6zaOWZ7yU802D+w0Ewa&#10;fPQMdc8CI3snf4PSkjvw0IUZB51B10kuUg6YzTx/kc1jz6xIuaA43p5l8v8Pln86fHFEtjUtKTFM&#10;o0VPYgzkLYykiOoM1lcY9GgxLIy4jS6nTL19AP7NEwObnpmduHMOhl6wFtnN483s4uqE4yNIM3yE&#10;Fp9h+wAJaOycjtKhGATR0aXj2ZlIhePmslwWqwIpcjwrV/MyT9ZlrHq+bZ0P7wVoEic1deh8QmeH&#10;Bx8iG1Y9h8THPCjZbqVSaeF2zUY5cmBYJdv0pQRehClDhppel8jj7xB5+v4EoWXAcldS1/TqHMSq&#10;KNs706ZiDEyqaY6UlTnpGKWbRAxjMybDzvY00B5RWAdTdWM34qQH94OSASu7pv77njlBifpg0Jzr&#10;+WIRWyEtFuWqwIW7PGkuT5jhCFXTQMk03YTUPlEBA3doYieTvtHticmJMlZskv3UXbElLtcp6tc/&#10;YP0TAAD//wMAUEsDBBQABgAIAAAAIQDwWvKn3wAAAAkBAAAPAAAAZHJzL2Rvd25yZXYueG1sTI/B&#10;TsMwEETvSPyDtUhcUOsQo9CGOBVCAsGtlKpc3XibRNjrYLtp+HvcE9x2d0azb6rVZA0b0YfekYTb&#10;eQYMqXG6p1bC9uN5tgAWoiKtjCOU8IMBVvXlRaVK7U70juMmtiyFUCiVhC7GoeQ8NB1aFeZuQEra&#10;wXmrYlp9y7VXpxRuDc+zrOBW9ZQ+dGrApw6br83RSljcvY6f4U2sd01xMMt4cz++fHspr6+mxwdg&#10;Eaf4Z4YzfkKHOjHt3ZF0YEbCLE9GCWJZADvLmRAC2D5NeTrxuuL/G9S/AAAA//8DAFBLAQItABQA&#10;BgAIAAAAIQC2gziS/gAAAOEBAAATAAAAAAAAAAAAAAAAAAAAAABbQ29udGVudF9UeXBlc10ueG1s&#10;UEsBAi0AFAAGAAgAAAAhADj9If/WAAAAlAEAAAsAAAAAAAAAAAAAAAAALwEAAF9yZWxzLy5yZWxz&#10;UEsBAi0AFAAGAAgAAAAhAOcTQJMjAgAASwQAAA4AAAAAAAAAAAAAAAAALgIAAGRycy9lMm9Eb2Mu&#10;eG1sUEsBAi0AFAAGAAgAAAAhAPBa8qffAAAACQEAAA8AAAAAAAAAAAAAAAAAfQQAAGRycy9kb3du&#10;cmV2LnhtbFBLBQYAAAAABAAEAPMAAACJBQAAAAA=&#10;">
                <v:textbox>
                  <w:txbxContent>
                    <w:p w:rsidR="00EC0740" w:rsidRDefault="00EC0740" w:rsidP="00EC0740"/>
                  </w:txbxContent>
                </v:textbox>
                <w10:wrap type="square" anchorx="margin"/>
              </v:shape>
            </w:pict>
          </mc:Fallback>
        </mc:AlternateContent>
      </w:r>
      <w:r w:rsidR="00BB6590" w:rsidRPr="00BB6590">
        <w:t>If you do not want us to publish your response, you need to tell us why.</w:t>
      </w:r>
    </w:p>
    <w:p w:rsidR="00CE6D47" w:rsidRDefault="00CE6D47" w:rsidP="00CE6D47">
      <w:pPr>
        <w:pStyle w:val="Maintextblack"/>
        <w:rPr>
          <w:rStyle w:val="Boldtextblack"/>
        </w:rPr>
      </w:pPr>
    </w:p>
    <w:p w:rsidR="00CE6D47" w:rsidRDefault="00CE6D47" w:rsidP="002D7947">
      <w:pPr>
        <w:pStyle w:val="Secondheading"/>
        <w:rPr>
          <w:rStyle w:val="Boldtextgreen"/>
        </w:rPr>
      </w:pPr>
      <w:r w:rsidRPr="002D7947">
        <w:rPr>
          <w:rStyle w:val="Boldtextgreen"/>
        </w:rPr>
        <w:lastRenderedPageBreak/>
        <w:t>Section 2: Your views</w:t>
      </w:r>
    </w:p>
    <w:p w:rsidR="006A087B" w:rsidRPr="006A087B" w:rsidRDefault="00F7032F" w:rsidP="008529C3">
      <w:pPr>
        <w:pStyle w:val="Maintextblack"/>
        <w:rPr>
          <w:rStyle w:val="Italicgreen"/>
          <w:b/>
          <w:i w:val="0"/>
          <w:color w:val="000000" w:themeColor="text1"/>
        </w:rPr>
      </w:pPr>
      <w:r w:rsidRPr="006A087B">
        <w:rPr>
          <w:noProof/>
          <w:lang w:eastAsia="en-GB"/>
        </w:rPr>
        <mc:AlternateContent>
          <mc:Choice Requires="wps">
            <w:drawing>
              <wp:anchor distT="45720" distB="45720" distL="114300" distR="114300" simplePos="0" relativeHeight="251678720" behindDoc="0" locked="0" layoutInCell="1" allowOverlap="1" wp14:anchorId="4748ADB4" wp14:editId="4A3CB419">
                <wp:simplePos x="0" y="0"/>
                <wp:positionH relativeFrom="margin">
                  <wp:align>left</wp:align>
                </wp:positionH>
                <wp:positionV relativeFrom="paragraph">
                  <wp:posOffset>458649</wp:posOffset>
                </wp:positionV>
                <wp:extent cx="6429375" cy="3295015"/>
                <wp:effectExtent l="0" t="0" r="2857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95015"/>
                        </a:xfrm>
                        <a:prstGeom prst="rect">
                          <a:avLst/>
                        </a:prstGeom>
                        <a:solidFill>
                          <a:srgbClr val="FFFFFF"/>
                        </a:solidFill>
                        <a:ln w="9525">
                          <a:solidFill>
                            <a:srgbClr val="000000"/>
                          </a:solidFill>
                          <a:miter lim="800000"/>
                          <a:headEnd/>
                          <a:tailEnd/>
                        </a:ln>
                      </wps:spPr>
                      <wps:txbx>
                        <w:txbxContent>
                          <w:p w:rsidR="006A087B" w:rsidRDefault="006A087B" w:rsidP="006A0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8ADB4" id="_x0000_t202" coordsize="21600,21600" o:spt="202" path="m,l,21600r21600,l21600,xe">
                <v:stroke joinstyle="miter"/>
                <v:path gradientshapeok="t" o:connecttype="rect"/>
              </v:shapetype>
              <v:shape id="_x0000_s1028" type="#_x0000_t202" style="position:absolute;margin-left:0;margin-top:36.1pt;width:506.25pt;height:259.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lyJw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i4oMUyj&#10;RE9iCOQ1DKSI7PTWlxj0aDEsDHiMKqdKvX0A/sUTA5uOmZ24cw76TrAGs5vGm9nF1RHHR5C6fw8N&#10;PsP2ARLQ0DodqUMyCKKjSsezMjEVjoeLWbG8up5TwtF3VSzn+XSe3mDl83XrfHgrQJO4qahD6RM8&#10;Ozz4ENNh5XNIfM2Dks1WKpUMt6s3ypEDwzbZpu+E/lOYMqSv6HJezEcG/gqRp+9PEFoG7HcldUVv&#10;zkGsjLy9MU3qxsCkGveYsjInIiN3I4thqIek2FmfGpojMutgbG8cR9x04L5R0mNrV9R/3TMnKFHv&#10;DKqznM5mcRaSMZtfF2i4S0996WGGI1RFAyXjdhPS/ETeDNyhiq1M/Ea5x0xOKWPLJtpP4xVn4tJO&#10;UT9+AuvvAAAA//8DAFBLAwQUAAYACAAAACEAN1Ug0N8AAAAIAQAADwAAAGRycy9kb3ducmV2Lnht&#10;bEyPzU7DMBCE70i8g7VIXFDrJNC/kE2FkED0Bi2Cqxtvk4h4HWw3DW+Pe4LjaEYz3xTr0XRiIOdb&#10;ywjpNAFBXFndco3wvnuaLEH4oFirzjIh/JCHdXl5Uahc2xO/0bANtYgl7HOF0ITQ51L6qiGj/NT2&#10;xNE7WGdUiNLVUjt1iuWmk1mSzKVRLceFRvX02FD1tT0ahOXdy/DpN7evH9X80K3CzWJ4/naI11fj&#10;wz2IQGP4C8MZP6JDGZn29sjaiw4hHgkIiywDcXaTNJuB2CPMVmkKsizk/wPlLwAAAP//AwBQSwEC&#10;LQAUAAYACAAAACEAtoM4kv4AAADhAQAAEwAAAAAAAAAAAAAAAAAAAAAAW0NvbnRlbnRfVHlwZXNd&#10;LnhtbFBLAQItABQABgAIAAAAIQA4/SH/1gAAAJQBAAALAAAAAAAAAAAAAAAAAC8BAABfcmVscy8u&#10;cmVsc1BLAQItABQABgAIAAAAIQBF1WlyJwIAAEwEAAAOAAAAAAAAAAAAAAAAAC4CAABkcnMvZTJv&#10;RG9jLnhtbFBLAQItABQABgAIAAAAIQA3VSDQ3wAAAAgBAAAPAAAAAAAAAAAAAAAAAIEEAABkcnMv&#10;ZG93bnJldi54bWxQSwUGAAAAAAQABADzAAAAjQUAAAAA&#10;">
                <v:textbox>
                  <w:txbxContent>
                    <w:p w:rsidR="006A087B" w:rsidRDefault="006A087B" w:rsidP="006A087B"/>
                  </w:txbxContent>
                </v:textbox>
                <w10:wrap type="square" anchorx="margin"/>
              </v:shape>
            </w:pict>
          </mc:Fallback>
        </mc:AlternateContent>
      </w:r>
      <w:r w:rsidR="006A087B">
        <w:rPr>
          <w:rStyle w:val="Boldtextblack"/>
        </w:rPr>
        <w:t xml:space="preserve">Q3. </w:t>
      </w:r>
      <w:r w:rsidR="00772229" w:rsidRPr="006A087B">
        <w:rPr>
          <w:rStyle w:val="Boldtextblack"/>
        </w:rPr>
        <w:t>Please let us know any comments you may have on the application to vary permit no. ZP389SG at the Berkeley Nuclear Site by Magnox Limited</w:t>
      </w:r>
      <w:r w:rsidR="008529C3" w:rsidRPr="006A087B">
        <w:rPr>
          <w:rStyle w:val="Boldtextblack"/>
        </w:rPr>
        <w:t>.</w:t>
      </w:r>
    </w:p>
    <w:p w:rsidR="00CE6D47" w:rsidRDefault="00CE6D47" w:rsidP="00CE6D47">
      <w:pPr>
        <w:pStyle w:val="Maintextblack"/>
      </w:pPr>
    </w:p>
    <w:p w:rsidR="006A087B" w:rsidRDefault="002D7947" w:rsidP="006A087B">
      <w:pPr>
        <w:rPr>
          <w:rStyle w:val="Boldtextblack"/>
        </w:rPr>
      </w:pPr>
      <w:r w:rsidRPr="002D7947">
        <w:rPr>
          <w:rStyle w:val="Boldtextblack"/>
        </w:rPr>
        <w:t>Q</w:t>
      </w:r>
      <w:r w:rsidR="006A087B">
        <w:rPr>
          <w:rStyle w:val="Boldtextblack"/>
        </w:rPr>
        <w:t>4</w:t>
      </w:r>
      <w:r w:rsidRPr="002D7947">
        <w:rPr>
          <w:rStyle w:val="Boldtextblack"/>
        </w:rPr>
        <w:t xml:space="preserve">. </w:t>
      </w:r>
      <w:r w:rsidR="00CE6D47" w:rsidRPr="007D574C">
        <w:rPr>
          <w:rStyle w:val="Boldtextblack"/>
        </w:rPr>
        <w:t>Please provide further infor</w:t>
      </w:r>
      <w:r w:rsidRPr="007D574C">
        <w:rPr>
          <w:rStyle w:val="Boldtextblack"/>
        </w:rPr>
        <w:t>mation to support your answer.</w:t>
      </w:r>
      <w:r>
        <w:t xml:space="preserve"> </w:t>
      </w:r>
      <w:r w:rsidR="006A087B" w:rsidRPr="006A087B">
        <w:rPr>
          <w:rStyle w:val="Boldtextblack"/>
        </w:rPr>
        <w:t>Please send any documents which may support your comments with this response form.</w:t>
      </w:r>
    </w:p>
    <w:p w:rsidR="006A087B" w:rsidRPr="00DA34A9" w:rsidRDefault="006A087B" w:rsidP="006A087B">
      <w:r w:rsidRPr="00CE6D47">
        <w:rPr>
          <w:noProof/>
        </w:rPr>
        <mc:AlternateContent>
          <mc:Choice Requires="wps">
            <w:drawing>
              <wp:anchor distT="45720" distB="45720" distL="114300" distR="114300" simplePos="0" relativeHeight="251662336" behindDoc="0" locked="0" layoutInCell="1" allowOverlap="1" wp14:anchorId="5903686E" wp14:editId="72CA2FA1">
                <wp:simplePos x="0" y="0"/>
                <wp:positionH relativeFrom="margin">
                  <wp:align>left</wp:align>
                </wp:positionH>
                <wp:positionV relativeFrom="paragraph">
                  <wp:posOffset>257499</wp:posOffset>
                </wp:positionV>
                <wp:extent cx="6429375" cy="13030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686E" id="_x0000_s1029" type="#_x0000_t202" style="position:absolute;margin-left:0;margin-top:20.3pt;width:506.25pt;height:102.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VUKg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XNswUl&#10;hmkU6VkMnryFgeSBn75zBYY9dRjoBzxGnWOtrnsE/s0RA5uWmZ24txb6VrAa88vCzeTq6ojjAkjV&#10;f4Qan2F7DxFoaKwO5CEdBNFRp+NFm5AKx8ObWb6cLuaUcPRl03Sa5lG9hBXn6511/r0ATcKmpBbF&#10;j/Ds8Oh8SIcV55DwmgMl661UKhp2V22UJQeGjbKNX6zgRZgypC/pcp7PRwb+CpHG708QWnrseCV1&#10;SW8vQawIvL0zdexHz6Qa95iyMiciA3cji36ohqjZ9KxPBfURmbUwNjgOJG5asD8o6bG5S+q+75kV&#10;lKgPBtVZZrNZmIZozOYLpJLYa0917WGGI1RJPSXjduPjBAXeDNyjio2M/Aa5x0xOKWPTRtpPAxam&#10;4tqOUb9+A+ufAAAA//8DAFBLAwQUAAYACAAAACEAMcmYYd4AAAAIAQAADwAAAGRycy9kb3ducmV2&#10;LnhtbEyPwU7DMBBE70j8g7VIXBC1G9IQQjYVQgLBDQqCqxu7SYS9Drabhr/HPcFxNKOZN/V6toZN&#10;2ofBEcJyIYBpap0aqEN4f3u4LIGFKElJ40gj/OgA6+b0pJaVcgd61dMmdiyVUKgkQh/jWHEe2l5b&#10;GRZu1JS8nfNWxiR9x5WXh1RuDc+EKLiVA6WFXo76vtft12ZvEcr8afoMz1cvH22xMzfx4np6/PaI&#10;52fz3S2wqOf4F4YjfkKHJjFt3Z5UYAYhHYkIuSiAHV2xzFbAtghZviqBNzX/f6D5BQAA//8DAFBL&#10;AQItABQABgAIAAAAIQC2gziS/gAAAOEBAAATAAAAAAAAAAAAAAAAAAAAAABbQ29udGVudF9UeXBl&#10;c10ueG1sUEsBAi0AFAAGAAgAAAAhADj9If/WAAAAlAEAAAsAAAAAAAAAAAAAAAAALwEAAF9yZWxz&#10;Ly5yZWxzUEsBAi0AFAAGAAgAAAAhAF7d1VQqAgAATgQAAA4AAAAAAAAAAAAAAAAALgIAAGRycy9l&#10;Mm9Eb2MueG1sUEsBAi0AFAAGAAgAAAAhADHJmGHeAAAACAEAAA8AAAAAAAAAAAAAAAAAhAQAAGRy&#10;cy9kb3ducmV2LnhtbFBLBQYAAAAABAAEAPMAAACPBQAAAAA=&#10;">
                <v:textbox>
                  <w:txbxContent>
                    <w:p w:rsidR="002C0C18" w:rsidRDefault="002C0C18" w:rsidP="00CE6D47"/>
                  </w:txbxContent>
                </v:textbox>
                <w10:wrap type="square" anchorx="margin"/>
              </v:shape>
            </w:pict>
          </mc:Fallback>
        </mc:AlternateContent>
      </w:r>
    </w:p>
    <w:p w:rsidR="00CE6D47" w:rsidRPr="00DA34A9" w:rsidRDefault="00CE6D47" w:rsidP="00CE6D47"/>
    <w:p w:rsidR="00CE6D47" w:rsidRPr="00DA34A9" w:rsidRDefault="00CE6D47" w:rsidP="00CE6D47"/>
    <w:sectPr w:rsidR="00CE6D47" w:rsidRPr="00DA34A9" w:rsidSect="008679C2">
      <w:headerReference w:type="default" r:id="rId13"/>
      <w:footerReference w:type="default" r:id="rId14"/>
      <w:headerReference w:type="first" r:id="rId15"/>
      <w:footerReference w:type="first" r:id="rId1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1A" w:rsidRDefault="00C9751A" w:rsidP="002F321C">
      <w:r>
        <w:separator/>
      </w:r>
    </w:p>
  </w:endnote>
  <w:endnote w:type="continuationSeparator" w:id="0">
    <w:p w:rsidR="00C9751A" w:rsidRDefault="00C9751A"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E87701">
                            <w:rPr>
                              <w:noProof/>
                            </w:rPr>
                            <w:t>1</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E87701">
                      <w:rPr>
                        <w:noProof/>
                      </w:rPr>
                      <w:t>1</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E87701">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6A087B">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1A" w:rsidRDefault="00C9751A" w:rsidP="002F321C">
      <w:r>
        <w:separator/>
      </w:r>
    </w:p>
  </w:footnote>
  <w:footnote w:type="continuationSeparator" w:id="0">
    <w:p w:rsidR="00C9751A" w:rsidRDefault="00C9751A"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8193">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B7B6F"/>
    <w:rsid w:val="001C21F8"/>
    <w:rsid w:val="001C4430"/>
    <w:rsid w:val="001C4FE6"/>
    <w:rsid w:val="001E60E0"/>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73DDC"/>
    <w:rsid w:val="00381E8F"/>
    <w:rsid w:val="00383130"/>
    <w:rsid w:val="00392CDF"/>
    <w:rsid w:val="00392F76"/>
    <w:rsid w:val="0039735C"/>
    <w:rsid w:val="003A34E0"/>
    <w:rsid w:val="003D770A"/>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F5EC8"/>
    <w:rsid w:val="00600B49"/>
    <w:rsid w:val="00613189"/>
    <w:rsid w:val="00624B9B"/>
    <w:rsid w:val="00625ECF"/>
    <w:rsid w:val="00626E8A"/>
    <w:rsid w:val="006349E4"/>
    <w:rsid w:val="00636CD4"/>
    <w:rsid w:val="006379ED"/>
    <w:rsid w:val="00642F64"/>
    <w:rsid w:val="00647217"/>
    <w:rsid w:val="006529BF"/>
    <w:rsid w:val="0066193B"/>
    <w:rsid w:val="00671482"/>
    <w:rsid w:val="00671C59"/>
    <w:rsid w:val="00671DE0"/>
    <w:rsid w:val="006749CD"/>
    <w:rsid w:val="006811E7"/>
    <w:rsid w:val="006A087B"/>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17D2F"/>
    <w:rsid w:val="00730E34"/>
    <w:rsid w:val="00735787"/>
    <w:rsid w:val="00763DE9"/>
    <w:rsid w:val="00767757"/>
    <w:rsid w:val="00772229"/>
    <w:rsid w:val="0078130F"/>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764B5"/>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50919"/>
    <w:rsid w:val="00A61CDC"/>
    <w:rsid w:val="00A71D0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A40F1"/>
    <w:rsid w:val="00BB469D"/>
    <w:rsid w:val="00BB6590"/>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91AE4"/>
    <w:rsid w:val="00C9263F"/>
    <w:rsid w:val="00C9400F"/>
    <w:rsid w:val="00C9751A"/>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403D1"/>
    <w:rsid w:val="00E453A2"/>
    <w:rsid w:val="00E80C41"/>
    <w:rsid w:val="00E83E65"/>
    <w:rsid w:val="00E87701"/>
    <w:rsid w:val="00E87762"/>
    <w:rsid w:val="00E95C9B"/>
    <w:rsid w:val="00EA2D0C"/>
    <w:rsid w:val="00EA370D"/>
    <w:rsid w:val="00EC0740"/>
    <w:rsid w:val="00ED1917"/>
    <w:rsid w:val="00ED3B55"/>
    <w:rsid w:val="00ED3FCA"/>
    <w:rsid w:val="00EF04CD"/>
    <w:rsid w:val="00F03134"/>
    <w:rsid w:val="00F347B0"/>
    <w:rsid w:val="00F62CBB"/>
    <w:rsid w:val="00F7032F"/>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 w:type="paragraph" w:styleId="NormalWeb">
    <w:name w:val="Normal (Web)"/>
    <w:basedOn w:val="Normal"/>
    <w:uiPriority w:val="99"/>
    <w:semiHidden/>
    <w:unhideWhenUsed/>
    <w:rsid w:val="007722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41476464">
      <w:bodyDiv w:val="1"/>
      <w:marLeft w:val="0"/>
      <w:marRight w:val="0"/>
      <w:marTop w:val="0"/>
      <w:marBottom w:val="0"/>
      <w:divBdr>
        <w:top w:val="none" w:sz="0" w:space="0" w:color="auto"/>
        <w:left w:val="none" w:sz="0" w:space="0" w:color="auto"/>
        <w:bottom w:val="none" w:sz="0" w:space="0" w:color="auto"/>
        <w:right w:val="none" w:sz="0" w:space="0" w:color="auto"/>
      </w:divBdr>
    </w:div>
    <w:div w:id="717322754">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g.south@environment-agency.gov.uk?subject=Variation%20of%20the%20Berkeley%20Radioactive%20Substances%20(RSR)%20Permit%20No.%20ZP3893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aprotection@environment-agenc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1D77A5"/>
    <w:rsid w:val="00482E40"/>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E211-6A12-4698-A0FC-582A85B2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Houlihan, Zoe</cp:lastModifiedBy>
  <cp:revision>4</cp:revision>
  <cp:lastPrinted>2017-03-07T10:37:00Z</cp:lastPrinted>
  <dcterms:created xsi:type="dcterms:W3CDTF">2020-01-17T08:53:00Z</dcterms:created>
  <dcterms:modified xsi:type="dcterms:W3CDTF">2020-01-17T08:56:00Z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