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40A4" w14:textId="6ED42D14" w:rsidR="002158A6" w:rsidRDefault="002548A2" w:rsidP="0008036E">
      <w:pPr>
        <w:pStyle w:val="Secondheading"/>
      </w:pPr>
      <w:r>
        <w:t>Proposed schem</w:t>
      </w:r>
      <w:bookmarkStart w:id="0" w:name="_GoBack"/>
      <w:bookmarkEnd w:id="0"/>
      <w:r>
        <w:t>e</w:t>
      </w:r>
      <w:r w:rsidR="0008036E" w:rsidRPr="0008036E">
        <w:t>: River realignment and earth embankment</w:t>
      </w:r>
    </w:p>
    <w:p w14:paraId="46064528" w14:textId="77777777" w:rsidR="0008036E" w:rsidRDefault="0008036E" w:rsidP="0008036E"/>
    <w:p w14:paraId="7E0F9FD3" w14:textId="1DA4A1F6" w:rsidR="009C4940" w:rsidRDefault="00A442A0" w:rsidP="00A442A0">
      <w:pPr>
        <w:pStyle w:val="Bulletroundblack"/>
      </w:pPr>
      <w:r>
        <w:t>R</w:t>
      </w:r>
      <w:r w:rsidR="009C4940" w:rsidRPr="009C4940">
        <w:t>eali</w:t>
      </w:r>
      <w:r>
        <w:t>gning the river A</w:t>
      </w:r>
      <w:r w:rsidR="009C4940" w:rsidRPr="009C4940">
        <w:t xml:space="preserve">sh and reconstructing an embankment and flood wall </w:t>
      </w:r>
      <w:r w:rsidR="007221BA">
        <w:t>at rear of properties on Violets Lane</w:t>
      </w:r>
    </w:p>
    <w:p w14:paraId="5838EBA3" w14:textId="77777777" w:rsidR="00074C9E" w:rsidRDefault="00074C9E" w:rsidP="00074C9E">
      <w:pPr>
        <w:pStyle w:val="Bulletroundblack"/>
        <w:numPr>
          <w:ilvl w:val="0"/>
          <w:numId w:val="0"/>
        </w:numPr>
        <w:ind w:left="357"/>
      </w:pPr>
    </w:p>
    <w:p w14:paraId="0838F147" w14:textId="2CE2D347" w:rsidR="00074C9E" w:rsidRPr="00074C9E" w:rsidRDefault="00074C9E" w:rsidP="00074C9E">
      <w:pPr>
        <w:pStyle w:val="Bulletroundblack"/>
      </w:pPr>
      <w:r w:rsidRPr="00074C9E">
        <w:t xml:space="preserve">Embankment </w:t>
      </w:r>
      <w:r>
        <w:t xml:space="preserve">approximately </w:t>
      </w:r>
      <w:r w:rsidRPr="00074C9E">
        <w:t xml:space="preserve">80 metres </w:t>
      </w:r>
      <w:r>
        <w:t>long</w:t>
      </w:r>
      <w:r w:rsidRPr="00074C9E">
        <w:t>, 0.7 metres high</w:t>
      </w:r>
    </w:p>
    <w:p w14:paraId="6F0BA064" w14:textId="77777777" w:rsidR="00A442A0" w:rsidRDefault="00A442A0" w:rsidP="00A442A0">
      <w:pPr>
        <w:pStyle w:val="Bulletroundblack"/>
        <w:numPr>
          <w:ilvl w:val="0"/>
          <w:numId w:val="0"/>
        </w:numPr>
        <w:ind w:left="357" w:hanging="357"/>
      </w:pPr>
    </w:p>
    <w:p w14:paraId="4F12265D" w14:textId="77777777" w:rsidR="00074C9E" w:rsidRDefault="00A442A0" w:rsidP="009C4940">
      <w:pPr>
        <w:pStyle w:val="Bulletroundblack"/>
      </w:pPr>
      <w:r>
        <w:t>R</w:t>
      </w:r>
      <w:r w:rsidR="007221BA">
        <w:t xml:space="preserve">econstruction or upgrade of section of existing </w:t>
      </w:r>
      <w:r>
        <w:t xml:space="preserve">boundary </w:t>
      </w:r>
      <w:r w:rsidR="007221BA">
        <w:t>wall</w:t>
      </w:r>
    </w:p>
    <w:p w14:paraId="428AEC3B" w14:textId="77777777" w:rsidR="00074C9E" w:rsidRDefault="00074C9E" w:rsidP="00074C9E">
      <w:pPr>
        <w:pStyle w:val="Bulletroundblack"/>
        <w:numPr>
          <w:ilvl w:val="0"/>
          <w:numId w:val="0"/>
        </w:numPr>
        <w:ind w:left="357"/>
      </w:pPr>
    </w:p>
    <w:p w14:paraId="07A8F3C4" w14:textId="64374716" w:rsidR="009C4940" w:rsidRPr="009C4940" w:rsidRDefault="00074C9E" w:rsidP="009C4940">
      <w:pPr>
        <w:pStyle w:val="Bulletroundblack"/>
      </w:pPr>
      <w:r>
        <w:t>P</w:t>
      </w:r>
      <w:r w:rsidR="009C4940" w:rsidRPr="009C4940">
        <w:t xml:space="preserve">roperties at risk of flooding to be protected to a flood event in the order of 1 in 100 (1%) annual probability </w:t>
      </w:r>
    </w:p>
    <w:p w14:paraId="12351581" w14:textId="77777777" w:rsidR="009C4940" w:rsidRDefault="009C4940" w:rsidP="0008036E"/>
    <w:p w14:paraId="442D74C3" w14:textId="6946FB0F" w:rsidR="0008036E" w:rsidRDefault="00C267F1" w:rsidP="00FC04D1">
      <w:pPr>
        <w:pStyle w:val="Bulletroundblack"/>
      </w:pPr>
      <w:r>
        <w:t>Total e</w:t>
      </w:r>
      <w:r w:rsidR="001D1AA9">
        <w:t>stimated c</w:t>
      </w:r>
      <w:r>
        <w:t>ost</w:t>
      </w:r>
      <w:r w:rsidR="001D1AA9">
        <w:t xml:space="preserve"> </w:t>
      </w:r>
      <w:r>
        <w:t xml:space="preserve">approximately </w:t>
      </w:r>
      <w:r w:rsidR="009C500C">
        <w:t>£610</w:t>
      </w:r>
      <w:r w:rsidR="001D1AA9">
        <w:t>,000</w:t>
      </w:r>
    </w:p>
    <w:p w14:paraId="65A14B86" w14:textId="77777777" w:rsidR="00C267F1" w:rsidRDefault="00C267F1" w:rsidP="00C267F1">
      <w:pPr>
        <w:pStyle w:val="Bulletroundblack"/>
        <w:numPr>
          <w:ilvl w:val="0"/>
          <w:numId w:val="0"/>
        </w:numPr>
        <w:ind w:left="357" w:hanging="357"/>
      </w:pPr>
    </w:p>
    <w:p w14:paraId="77DB3EF9" w14:textId="0306488A" w:rsidR="00C267F1" w:rsidRDefault="00C267F1" w:rsidP="00C267F1">
      <w:pPr>
        <w:pStyle w:val="Bulletroundblack"/>
      </w:pPr>
      <w:r>
        <w:t>UK government partnership funding pol</w:t>
      </w:r>
      <w:r w:rsidR="009C500C">
        <w:t>icy indicates approximately £565</w:t>
      </w:r>
      <w:r>
        <w:t>,000 contributions required to fully fund the scheme</w:t>
      </w:r>
      <w:r w:rsidR="00833E50">
        <w:t>.</w:t>
      </w:r>
    </w:p>
    <w:p w14:paraId="2DEEA943" w14:textId="77777777" w:rsidR="00B17106" w:rsidRDefault="00B17106" w:rsidP="00B17106">
      <w:pPr>
        <w:pStyle w:val="Bulletroundblack"/>
        <w:numPr>
          <w:ilvl w:val="0"/>
          <w:numId w:val="0"/>
        </w:numPr>
        <w:ind w:left="357"/>
      </w:pPr>
    </w:p>
    <w:p w14:paraId="1047EA16" w14:textId="77777777" w:rsidR="00B17106" w:rsidRDefault="00B17106" w:rsidP="00B17106">
      <w:pPr>
        <w:pStyle w:val="Bulletroundblack"/>
        <w:numPr>
          <w:ilvl w:val="0"/>
          <w:numId w:val="0"/>
        </w:numPr>
      </w:pPr>
    </w:p>
    <w:p w14:paraId="31EC036B" w14:textId="77777777" w:rsidR="00B17106" w:rsidRDefault="00B17106" w:rsidP="00B17106">
      <w:pPr>
        <w:pStyle w:val="Bulletroundblack"/>
        <w:numPr>
          <w:ilvl w:val="0"/>
          <w:numId w:val="0"/>
        </w:numPr>
      </w:pPr>
    </w:p>
    <w:p w14:paraId="5933511B" w14:textId="77777777" w:rsidR="0008036E" w:rsidRDefault="0008036E" w:rsidP="0008036E"/>
    <w:sectPr w:rsidR="0008036E" w:rsidSect="00270A74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737" w:right="737" w:bottom="737" w:left="737" w:header="1418" w:footer="15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E941" w14:textId="77777777" w:rsidR="006A0CAB" w:rsidRDefault="006A0CAB" w:rsidP="002F321C">
      <w:r>
        <w:separator/>
      </w:r>
    </w:p>
  </w:endnote>
  <w:endnote w:type="continuationSeparator" w:id="0">
    <w:p w14:paraId="0A51C192" w14:textId="77777777" w:rsidR="006A0CAB" w:rsidRDefault="006A0CAB" w:rsidP="002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0335" w14:textId="77777777" w:rsidR="00460AE4" w:rsidRPr="00813A53" w:rsidRDefault="00B40B2B" w:rsidP="00BC6214">
    <w:r w:rsidRPr="009817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BAEAF3" wp14:editId="62D4272B">
              <wp:simplePos x="0" y="0"/>
              <wp:positionH relativeFrom="margin">
                <wp:posOffset>6029325</wp:posOffset>
              </wp:positionH>
              <wp:positionV relativeFrom="paragraph">
                <wp:posOffset>641985</wp:posOffset>
              </wp:positionV>
              <wp:extent cx="971550" cy="2908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92FB7" w14:textId="77777777" w:rsidR="00BC6214" w:rsidRPr="00881969" w:rsidRDefault="007D0639" w:rsidP="00881969">
                          <w:r w:rsidRPr="00881969">
                            <w:t xml:space="preserve">Page </w:t>
                          </w:r>
                          <w:r w:rsidRPr="000D1982">
                            <w:fldChar w:fldCharType="begin"/>
                          </w:r>
                          <w:r w:rsidRPr="00881969">
                            <w:instrText xml:space="preserve"> PAGE   \* MERGEFORMAT </w:instrText>
                          </w:r>
                          <w:r w:rsidRPr="000D1982">
                            <w:fldChar w:fldCharType="separate"/>
                          </w:r>
                          <w:r w:rsidR="002548A2">
                            <w:rPr>
                              <w:noProof/>
                            </w:rPr>
                            <w:t>1</w:t>
                          </w:r>
                          <w:r w:rsidRPr="000D198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BAEA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75pt;margin-top:50.55pt;width:76.5pt;height:22.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1HfAIAAGE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" filled="f" stroked="f" strokeweight=".5pt">
              <v:textbox>
                <w:txbxContent>
                  <w:p w14:paraId="74D92FB7" w14:textId="77777777" w:rsidR="00BC6214" w:rsidRPr="00881969" w:rsidRDefault="007D0639" w:rsidP="00881969">
                    <w:r w:rsidRPr="00881969">
                      <w:t xml:space="preserve">Page </w:t>
                    </w:r>
                    <w:r w:rsidRPr="000D1982">
                      <w:fldChar w:fldCharType="begin"/>
                    </w:r>
                    <w:r w:rsidRPr="00881969">
                      <w:instrText xml:space="preserve"> PAGE   \* MERGEFORMAT </w:instrText>
                    </w:r>
                    <w:r w:rsidRPr="000D1982">
                      <w:fldChar w:fldCharType="separate"/>
                    </w:r>
                    <w:r w:rsidR="002548A2">
                      <w:rPr>
                        <w:noProof/>
                      </w:rPr>
                      <w:t>1</w:t>
                    </w:r>
                    <w:r w:rsidRPr="000D1982"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4695" w:rsidRPr="009817A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F93FA" wp14:editId="250CEB96">
              <wp:simplePos x="0" y="0"/>
              <wp:positionH relativeFrom="column">
                <wp:posOffset>-187325</wp:posOffset>
              </wp:positionH>
              <wp:positionV relativeFrom="paragraph">
                <wp:posOffset>639445</wp:posOffset>
              </wp:positionV>
              <wp:extent cx="3296920" cy="2908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6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03FE9" w14:textId="77777777" w:rsidR="00BC6214" w:rsidRPr="0082606A" w:rsidRDefault="002548A2">
                          <w:hyperlink r:id="rId1" w:history="1">
                            <w:r w:rsidR="00BC6214" w:rsidRPr="0082606A">
                              <w:rPr>
                                <w:rStyle w:val="Hyperlink"/>
                              </w:rPr>
                              <w:t>www.gov.uk/environment-agency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F93FA" id="Text Box 1" o:spid="_x0000_s1027" type="#_x0000_t202" style="position:absolute;margin-left:-14.75pt;margin-top:50.35pt;width:259.6pt;height:2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" filled="f" stroked="f" strokeweight=".5pt">
              <v:textbox>
                <w:txbxContent>
                  <w:p w14:paraId="1E903FE9" w14:textId="77777777" w:rsidR="00BC6214" w:rsidRPr="0082606A" w:rsidRDefault="006A0CAB">
                    <w:hyperlink r:id="rId2" w:history="1">
                      <w:r w:rsidR="00BC6214" w:rsidRPr="0082606A">
                        <w:rPr>
                          <w:rStyle w:val="Hyperlink"/>
                        </w:rPr>
                        <w:t>www.gov.uk/environment-agency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C6214" w:rsidRPr="0082606A">
      <w:t xml:space="preserve"> </w:t>
    </w:r>
    <w:r w:rsidR="009B527B" w:rsidRPr="009817A6">
      <w:rPr>
        <w:noProof/>
      </w:rPr>
      <w:drawing>
        <wp:anchor distT="0" distB="0" distL="114300" distR="114300" simplePos="0" relativeHeight="251662336" behindDoc="1" locked="1" layoutInCell="1" allowOverlap="1" wp14:anchorId="7BB6A671" wp14:editId="291C2B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_BG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3A749" w14:textId="77777777" w:rsidR="00460AE4" w:rsidRPr="006D40B2" w:rsidRDefault="009E6C65" w:rsidP="009B527B">
    <w:pPr>
      <w:pStyle w:val="Footer"/>
    </w:pPr>
    <w:r w:rsidRPr="009817A6">
      <w:rPr>
        <w:noProof/>
      </w:rPr>
      <w:drawing>
        <wp:anchor distT="0" distB="0" distL="114300" distR="114300" simplePos="0" relativeHeight="251659263" behindDoc="1" locked="1" layoutInCell="1" allowOverlap="1" wp14:anchorId="38C8F692" wp14:editId="10A80121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_BG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7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400A69" wp14:editId="6BDC1331">
              <wp:simplePos x="0" y="0"/>
              <wp:positionH relativeFrom="column">
                <wp:posOffset>-175260</wp:posOffset>
              </wp:positionH>
              <wp:positionV relativeFrom="paragraph">
                <wp:posOffset>359295</wp:posOffset>
              </wp:positionV>
              <wp:extent cx="4505325" cy="2952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14056" w14:textId="77777777" w:rsidR="00460AE4" w:rsidRDefault="002C32C5">
                          <w:r>
                            <w:t>www.gov.uk/</w:t>
                          </w:r>
                          <w:r w:rsidR="00460AE4">
                            <w:t>environment-agency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00A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3.8pt;margin-top:28.3pt;width:35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OwuA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" filled="f" stroked="f">
              <v:textbox>
                <w:txbxContent>
                  <w:p w14:paraId="10114056" w14:textId="77777777" w:rsidR="00460AE4" w:rsidRDefault="002C32C5">
                    <w:r>
                      <w:t>www.gov.uk/</w:t>
                    </w:r>
                    <w:r w:rsidR="00460AE4">
                      <w:t>environment-agency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9DCB6" w14:textId="77777777" w:rsidR="006A0CAB" w:rsidRDefault="006A0CAB" w:rsidP="002F321C">
      <w:r>
        <w:separator/>
      </w:r>
    </w:p>
  </w:footnote>
  <w:footnote w:type="continuationSeparator" w:id="0">
    <w:p w14:paraId="79AF91F4" w14:textId="77777777" w:rsidR="006A0CAB" w:rsidRDefault="006A0CAB" w:rsidP="002F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79FA" w14:textId="77777777" w:rsidR="00460AE4" w:rsidRPr="0082606A" w:rsidRDefault="00460AE4" w:rsidP="0082606A">
    <w:pPr>
      <w:pStyle w:val="Header"/>
    </w:pPr>
    <w:r w:rsidRPr="006D40B2">
      <w:tab/>
    </w:r>
    <w:r w:rsidR="009E6C65" w:rsidRPr="0082606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D517" w14:textId="77777777" w:rsidR="00460AE4" w:rsidRPr="0082606A" w:rsidRDefault="009E6C65" w:rsidP="0082606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74"/>
    <w:multiLevelType w:val="hybridMultilevel"/>
    <w:tmpl w:val="9CC8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79C4"/>
    <w:multiLevelType w:val="hybridMultilevel"/>
    <w:tmpl w:val="49BA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84D95"/>
    <w:multiLevelType w:val="multilevel"/>
    <w:tmpl w:val="55341758"/>
    <w:styleLink w:val="MULTILEVEL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115D4015"/>
    <w:multiLevelType w:val="multilevel"/>
    <w:tmpl w:val="1778BE76"/>
    <w:styleLink w:val="MULTILEVELHEADINGS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671736"/>
    <w:multiLevelType w:val="hybridMultilevel"/>
    <w:tmpl w:val="546E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576DA"/>
    <w:multiLevelType w:val="hybridMultilevel"/>
    <w:tmpl w:val="A3F0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E0419"/>
    <w:multiLevelType w:val="hybridMultilevel"/>
    <w:tmpl w:val="2A985C22"/>
    <w:lvl w:ilvl="0" w:tplc="75327CAA">
      <w:start w:val="1"/>
      <w:numFmt w:val="decimal"/>
      <w:pStyle w:val="Bulletnumbered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1B74"/>
    <w:multiLevelType w:val="hybridMultilevel"/>
    <w:tmpl w:val="EAF2E62A"/>
    <w:lvl w:ilvl="0" w:tplc="0D0604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12B36"/>
    <w:multiLevelType w:val="multilevel"/>
    <w:tmpl w:val="CD56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4C27951"/>
    <w:multiLevelType w:val="hybridMultilevel"/>
    <w:tmpl w:val="B412C4D0"/>
    <w:lvl w:ilvl="0" w:tplc="6D4EE2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2930"/>
    <w:multiLevelType w:val="hybridMultilevel"/>
    <w:tmpl w:val="3FFABAD0"/>
    <w:lvl w:ilvl="0" w:tplc="5032161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4E80"/>
    <w:multiLevelType w:val="hybridMultilevel"/>
    <w:tmpl w:val="7C22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83583"/>
    <w:multiLevelType w:val="hybridMultilevel"/>
    <w:tmpl w:val="29700776"/>
    <w:lvl w:ilvl="0" w:tplc="336287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C6DA5"/>
    <w:multiLevelType w:val="hybridMultilevel"/>
    <w:tmpl w:val="F132C182"/>
    <w:lvl w:ilvl="0" w:tplc="192633E6">
      <w:start w:val="1"/>
      <w:numFmt w:val="bullet"/>
      <w:pStyle w:val="Bulletroundblack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671A9"/>
    <w:multiLevelType w:val="multilevel"/>
    <w:tmpl w:val="1A824340"/>
    <w:styleLink w:val="MULTILEVELBLU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002B54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002B54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002B54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002B54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5" w15:restartNumberingAfterBreak="0">
    <w:nsid w:val="65BD3FDD"/>
    <w:multiLevelType w:val="hybridMultilevel"/>
    <w:tmpl w:val="948666F2"/>
    <w:lvl w:ilvl="0" w:tplc="F7FC15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37A"/>
    <w:multiLevelType w:val="hybridMultilevel"/>
    <w:tmpl w:val="2E40AD9A"/>
    <w:lvl w:ilvl="0" w:tplc="8AAC8378">
      <w:start w:val="1"/>
      <w:numFmt w:val="bullet"/>
      <w:pStyle w:val="Bulletroundgreen"/>
      <w:lvlText w:val="•"/>
      <w:lvlJc w:val="left"/>
      <w:pPr>
        <w:ind w:left="36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A7EBA"/>
    <w:multiLevelType w:val="hybridMultilevel"/>
    <w:tmpl w:val="BE1CE648"/>
    <w:lvl w:ilvl="0" w:tplc="15B62AC6">
      <w:start w:val="1"/>
      <w:numFmt w:val="decimal"/>
      <w:pStyle w:val="Bulle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pYaD2/Rl8DFJ+Hj4dyKjtNmv44Z9CEuIxpDU1Q4OmwC38Rv+A4cAc3Lm5cJYt2tbQvQuCXck/qDIxvVYPBJyAA==" w:salt="CZiuDbeUy9XuXNxGJB1jOg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d6e9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43"/>
    <w:rsid w:val="00003B88"/>
    <w:rsid w:val="0000580B"/>
    <w:rsid w:val="00016351"/>
    <w:rsid w:val="00030AA8"/>
    <w:rsid w:val="00033AC5"/>
    <w:rsid w:val="000417C2"/>
    <w:rsid w:val="0004639A"/>
    <w:rsid w:val="00047AB1"/>
    <w:rsid w:val="000617CC"/>
    <w:rsid w:val="00074C9E"/>
    <w:rsid w:val="0008036E"/>
    <w:rsid w:val="00083941"/>
    <w:rsid w:val="000978E6"/>
    <w:rsid w:val="000A3749"/>
    <w:rsid w:val="000A661B"/>
    <w:rsid w:val="000B3411"/>
    <w:rsid w:val="000C1C93"/>
    <w:rsid w:val="000C529F"/>
    <w:rsid w:val="000C6DC5"/>
    <w:rsid w:val="000D1982"/>
    <w:rsid w:val="000D7988"/>
    <w:rsid w:val="000E2786"/>
    <w:rsid w:val="000E2D03"/>
    <w:rsid w:val="000F5E0B"/>
    <w:rsid w:val="001040A7"/>
    <w:rsid w:val="00111B4F"/>
    <w:rsid w:val="00132DFD"/>
    <w:rsid w:val="001371CE"/>
    <w:rsid w:val="00140D9A"/>
    <w:rsid w:val="00147A3F"/>
    <w:rsid w:val="001537C0"/>
    <w:rsid w:val="00173B3C"/>
    <w:rsid w:val="001768FD"/>
    <w:rsid w:val="0018209D"/>
    <w:rsid w:val="00190A23"/>
    <w:rsid w:val="001C4430"/>
    <w:rsid w:val="001C4443"/>
    <w:rsid w:val="001C4FE6"/>
    <w:rsid w:val="001D1AA9"/>
    <w:rsid w:val="001E60E0"/>
    <w:rsid w:val="001F1EBC"/>
    <w:rsid w:val="0021016E"/>
    <w:rsid w:val="002158A6"/>
    <w:rsid w:val="002160DF"/>
    <w:rsid w:val="002241D5"/>
    <w:rsid w:val="00226DA0"/>
    <w:rsid w:val="002273F1"/>
    <w:rsid w:val="00231EF2"/>
    <w:rsid w:val="00233244"/>
    <w:rsid w:val="0023638A"/>
    <w:rsid w:val="002371BC"/>
    <w:rsid w:val="002548A2"/>
    <w:rsid w:val="00270A74"/>
    <w:rsid w:val="002773D8"/>
    <w:rsid w:val="00286E70"/>
    <w:rsid w:val="00294D81"/>
    <w:rsid w:val="00296E29"/>
    <w:rsid w:val="002B4ADC"/>
    <w:rsid w:val="002B7E48"/>
    <w:rsid w:val="002C32C5"/>
    <w:rsid w:val="002C7FD3"/>
    <w:rsid w:val="002E3186"/>
    <w:rsid w:val="002E741A"/>
    <w:rsid w:val="002E7FC3"/>
    <w:rsid w:val="002F1AA8"/>
    <w:rsid w:val="002F321C"/>
    <w:rsid w:val="003032ED"/>
    <w:rsid w:val="00307AA0"/>
    <w:rsid w:val="00315B81"/>
    <w:rsid w:val="003227E0"/>
    <w:rsid w:val="00336645"/>
    <w:rsid w:val="00354ED9"/>
    <w:rsid w:val="0035515C"/>
    <w:rsid w:val="003640E6"/>
    <w:rsid w:val="00367EFB"/>
    <w:rsid w:val="0037028F"/>
    <w:rsid w:val="0037314A"/>
    <w:rsid w:val="00383130"/>
    <w:rsid w:val="00392CDF"/>
    <w:rsid w:val="00392F76"/>
    <w:rsid w:val="0039735C"/>
    <w:rsid w:val="003A39EB"/>
    <w:rsid w:val="003E79B7"/>
    <w:rsid w:val="003F3D56"/>
    <w:rsid w:val="003F4AB1"/>
    <w:rsid w:val="003F6BA4"/>
    <w:rsid w:val="00404E9C"/>
    <w:rsid w:val="004122E9"/>
    <w:rsid w:val="00431E4D"/>
    <w:rsid w:val="004416BA"/>
    <w:rsid w:val="00460AE4"/>
    <w:rsid w:val="00463ABD"/>
    <w:rsid w:val="00473D7F"/>
    <w:rsid w:val="00474979"/>
    <w:rsid w:val="0048054F"/>
    <w:rsid w:val="0048306E"/>
    <w:rsid w:val="00487413"/>
    <w:rsid w:val="004B709E"/>
    <w:rsid w:val="004D1E4A"/>
    <w:rsid w:val="004D62D5"/>
    <w:rsid w:val="004D6C83"/>
    <w:rsid w:val="004E1807"/>
    <w:rsid w:val="004F6C6A"/>
    <w:rsid w:val="00506BD1"/>
    <w:rsid w:val="005077AE"/>
    <w:rsid w:val="00511860"/>
    <w:rsid w:val="00515D56"/>
    <w:rsid w:val="00524773"/>
    <w:rsid w:val="00525803"/>
    <w:rsid w:val="00530BC1"/>
    <w:rsid w:val="0053193B"/>
    <w:rsid w:val="005341E0"/>
    <w:rsid w:val="005367C8"/>
    <w:rsid w:val="00551AA9"/>
    <w:rsid w:val="00551FC2"/>
    <w:rsid w:val="00566153"/>
    <w:rsid w:val="005A4695"/>
    <w:rsid w:val="005A59D9"/>
    <w:rsid w:val="005B3EB8"/>
    <w:rsid w:val="005C130C"/>
    <w:rsid w:val="005C3E36"/>
    <w:rsid w:val="005C5388"/>
    <w:rsid w:val="005D3624"/>
    <w:rsid w:val="005D7800"/>
    <w:rsid w:val="005F5EC8"/>
    <w:rsid w:val="00613189"/>
    <w:rsid w:val="00624B9B"/>
    <w:rsid w:val="00625ECF"/>
    <w:rsid w:val="00626E8A"/>
    <w:rsid w:val="00636CD4"/>
    <w:rsid w:val="006379ED"/>
    <w:rsid w:val="0064352F"/>
    <w:rsid w:val="00651B9A"/>
    <w:rsid w:val="006529BF"/>
    <w:rsid w:val="00655CCF"/>
    <w:rsid w:val="0066193B"/>
    <w:rsid w:val="0066380A"/>
    <w:rsid w:val="00671482"/>
    <w:rsid w:val="00671C59"/>
    <w:rsid w:val="00671DE0"/>
    <w:rsid w:val="006749CD"/>
    <w:rsid w:val="006811E7"/>
    <w:rsid w:val="006A0CAB"/>
    <w:rsid w:val="006A284A"/>
    <w:rsid w:val="006A4A6F"/>
    <w:rsid w:val="006A5662"/>
    <w:rsid w:val="006A5BFD"/>
    <w:rsid w:val="006A7A5D"/>
    <w:rsid w:val="006D40B2"/>
    <w:rsid w:val="006D6286"/>
    <w:rsid w:val="006F1C10"/>
    <w:rsid w:val="006F239B"/>
    <w:rsid w:val="006F2DE9"/>
    <w:rsid w:val="0070242F"/>
    <w:rsid w:val="00705B65"/>
    <w:rsid w:val="007064BB"/>
    <w:rsid w:val="00710E6C"/>
    <w:rsid w:val="00714B5F"/>
    <w:rsid w:val="00715850"/>
    <w:rsid w:val="007170F7"/>
    <w:rsid w:val="007221BA"/>
    <w:rsid w:val="00730E34"/>
    <w:rsid w:val="00735787"/>
    <w:rsid w:val="00757D46"/>
    <w:rsid w:val="00763DE9"/>
    <w:rsid w:val="00767757"/>
    <w:rsid w:val="00786E8B"/>
    <w:rsid w:val="007872DE"/>
    <w:rsid w:val="00796DB4"/>
    <w:rsid w:val="007B03CA"/>
    <w:rsid w:val="007C1588"/>
    <w:rsid w:val="007C2AC3"/>
    <w:rsid w:val="007D0639"/>
    <w:rsid w:val="007F6DAA"/>
    <w:rsid w:val="00800630"/>
    <w:rsid w:val="008052FF"/>
    <w:rsid w:val="00813A53"/>
    <w:rsid w:val="00814759"/>
    <w:rsid w:val="00824E2A"/>
    <w:rsid w:val="0082606A"/>
    <w:rsid w:val="0083163B"/>
    <w:rsid w:val="00833E50"/>
    <w:rsid w:val="00843D9A"/>
    <w:rsid w:val="00847575"/>
    <w:rsid w:val="00847BB3"/>
    <w:rsid w:val="00852164"/>
    <w:rsid w:val="0085247B"/>
    <w:rsid w:val="00855BBF"/>
    <w:rsid w:val="00863544"/>
    <w:rsid w:val="008679C2"/>
    <w:rsid w:val="008723BC"/>
    <w:rsid w:val="00873154"/>
    <w:rsid w:val="00881969"/>
    <w:rsid w:val="00884B7E"/>
    <w:rsid w:val="00884E5D"/>
    <w:rsid w:val="00892F79"/>
    <w:rsid w:val="0089772C"/>
    <w:rsid w:val="008A0BB3"/>
    <w:rsid w:val="008A2FA7"/>
    <w:rsid w:val="008A535E"/>
    <w:rsid w:val="008A5CDD"/>
    <w:rsid w:val="008B2121"/>
    <w:rsid w:val="008C021D"/>
    <w:rsid w:val="008C5ACF"/>
    <w:rsid w:val="008C6513"/>
    <w:rsid w:val="008C7765"/>
    <w:rsid w:val="008F5627"/>
    <w:rsid w:val="008F6B5E"/>
    <w:rsid w:val="00902DD7"/>
    <w:rsid w:val="00911047"/>
    <w:rsid w:val="00922DAC"/>
    <w:rsid w:val="00926C1C"/>
    <w:rsid w:val="00931297"/>
    <w:rsid w:val="00931349"/>
    <w:rsid w:val="0093243D"/>
    <w:rsid w:val="00950E2D"/>
    <w:rsid w:val="0095233B"/>
    <w:rsid w:val="00956017"/>
    <w:rsid w:val="0095778F"/>
    <w:rsid w:val="0096197F"/>
    <w:rsid w:val="009634F8"/>
    <w:rsid w:val="00974AE6"/>
    <w:rsid w:val="0097606C"/>
    <w:rsid w:val="00977638"/>
    <w:rsid w:val="009817A6"/>
    <w:rsid w:val="0098402A"/>
    <w:rsid w:val="009858E6"/>
    <w:rsid w:val="0099037D"/>
    <w:rsid w:val="00990944"/>
    <w:rsid w:val="009935E2"/>
    <w:rsid w:val="00997E56"/>
    <w:rsid w:val="009A5793"/>
    <w:rsid w:val="009B2D57"/>
    <w:rsid w:val="009B3116"/>
    <w:rsid w:val="009B3686"/>
    <w:rsid w:val="009B527B"/>
    <w:rsid w:val="009C09F9"/>
    <w:rsid w:val="009C4940"/>
    <w:rsid w:val="009C500C"/>
    <w:rsid w:val="009D5C6A"/>
    <w:rsid w:val="009E6C65"/>
    <w:rsid w:val="009F39ED"/>
    <w:rsid w:val="00A06B3B"/>
    <w:rsid w:val="00A123B2"/>
    <w:rsid w:val="00A12D8F"/>
    <w:rsid w:val="00A21E8C"/>
    <w:rsid w:val="00A23E60"/>
    <w:rsid w:val="00A4216E"/>
    <w:rsid w:val="00A442A0"/>
    <w:rsid w:val="00A50919"/>
    <w:rsid w:val="00A61CDC"/>
    <w:rsid w:val="00A64C57"/>
    <w:rsid w:val="00A71D0C"/>
    <w:rsid w:val="00A94681"/>
    <w:rsid w:val="00AA5F09"/>
    <w:rsid w:val="00AC7054"/>
    <w:rsid w:val="00AD23FF"/>
    <w:rsid w:val="00B10312"/>
    <w:rsid w:val="00B113F1"/>
    <w:rsid w:val="00B15B98"/>
    <w:rsid w:val="00B17106"/>
    <w:rsid w:val="00B26145"/>
    <w:rsid w:val="00B40B2B"/>
    <w:rsid w:val="00B524C9"/>
    <w:rsid w:val="00B5397B"/>
    <w:rsid w:val="00B614A3"/>
    <w:rsid w:val="00B80B03"/>
    <w:rsid w:val="00B82779"/>
    <w:rsid w:val="00B85E19"/>
    <w:rsid w:val="00B86202"/>
    <w:rsid w:val="00B942F7"/>
    <w:rsid w:val="00B962B7"/>
    <w:rsid w:val="00BB3CE3"/>
    <w:rsid w:val="00BC6214"/>
    <w:rsid w:val="00BC62C1"/>
    <w:rsid w:val="00BD03A0"/>
    <w:rsid w:val="00BD4161"/>
    <w:rsid w:val="00BD53FE"/>
    <w:rsid w:val="00BE23D5"/>
    <w:rsid w:val="00BE4243"/>
    <w:rsid w:val="00BF0BF9"/>
    <w:rsid w:val="00BF33A4"/>
    <w:rsid w:val="00BF4D11"/>
    <w:rsid w:val="00C0113E"/>
    <w:rsid w:val="00C049F5"/>
    <w:rsid w:val="00C05386"/>
    <w:rsid w:val="00C12272"/>
    <w:rsid w:val="00C21983"/>
    <w:rsid w:val="00C26267"/>
    <w:rsid w:val="00C267F1"/>
    <w:rsid w:val="00C26E39"/>
    <w:rsid w:val="00C34068"/>
    <w:rsid w:val="00C37B5C"/>
    <w:rsid w:val="00C56677"/>
    <w:rsid w:val="00C72552"/>
    <w:rsid w:val="00C83440"/>
    <w:rsid w:val="00C91AE4"/>
    <w:rsid w:val="00C9263F"/>
    <w:rsid w:val="00CA4C54"/>
    <w:rsid w:val="00CA5916"/>
    <w:rsid w:val="00CB3DBD"/>
    <w:rsid w:val="00CD1B97"/>
    <w:rsid w:val="00CD2919"/>
    <w:rsid w:val="00CD2D15"/>
    <w:rsid w:val="00CE1CA5"/>
    <w:rsid w:val="00CF336B"/>
    <w:rsid w:val="00CF7B6D"/>
    <w:rsid w:val="00D01913"/>
    <w:rsid w:val="00D02852"/>
    <w:rsid w:val="00D10334"/>
    <w:rsid w:val="00D1423D"/>
    <w:rsid w:val="00D16DFB"/>
    <w:rsid w:val="00D30429"/>
    <w:rsid w:val="00D450F4"/>
    <w:rsid w:val="00D55472"/>
    <w:rsid w:val="00D71D4B"/>
    <w:rsid w:val="00D840F8"/>
    <w:rsid w:val="00D8435E"/>
    <w:rsid w:val="00D864F7"/>
    <w:rsid w:val="00D900D1"/>
    <w:rsid w:val="00D95F61"/>
    <w:rsid w:val="00DA45C1"/>
    <w:rsid w:val="00DA5C72"/>
    <w:rsid w:val="00DB0C33"/>
    <w:rsid w:val="00DB41B3"/>
    <w:rsid w:val="00DB7D69"/>
    <w:rsid w:val="00DC3D41"/>
    <w:rsid w:val="00DC498F"/>
    <w:rsid w:val="00DD5B8A"/>
    <w:rsid w:val="00DE250F"/>
    <w:rsid w:val="00E1170A"/>
    <w:rsid w:val="00E31346"/>
    <w:rsid w:val="00E37A8B"/>
    <w:rsid w:val="00E403D1"/>
    <w:rsid w:val="00E453A2"/>
    <w:rsid w:val="00E46B2B"/>
    <w:rsid w:val="00E65058"/>
    <w:rsid w:val="00E769EF"/>
    <w:rsid w:val="00E80C41"/>
    <w:rsid w:val="00E83E65"/>
    <w:rsid w:val="00E87762"/>
    <w:rsid w:val="00E96899"/>
    <w:rsid w:val="00EA2D0C"/>
    <w:rsid w:val="00EA370D"/>
    <w:rsid w:val="00EB06E7"/>
    <w:rsid w:val="00EB7F9B"/>
    <w:rsid w:val="00EC4F6B"/>
    <w:rsid w:val="00ED1917"/>
    <w:rsid w:val="00ED3B55"/>
    <w:rsid w:val="00ED3FCA"/>
    <w:rsid w:val="00EF04CD"/>
    <w:rsid w:val="00F01BD5"/>
    <w:rsid w:val="00F03134"/>
    <w:rsid w:val="00F347B0"/>
    <w:rsid w:val="00F62CBB"/>
    <w:rsid w:val="00F70A57"/>
    <w:rsid w:val="00F81981"/>
    <w:rsid w:val="00F85D18"/>
    <w:rsid w:val="00FB21D5"/>
    <w:rsid w:val="00FB4DDA"/>
    <w:rsid w:val="00FC74D0"/>
    <w:rsid w:val="00FD119E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d6e9b5"/>
    </o:shapedefaults>
    <o:shapelayout v:ext="edit">
      <o:idmap v:ext="edit" data="1"/>
    </o:shapelayout>
  </w:shapeDefaults>
  <w:decimalSymbol w:val="."/>
  <w:listSeparator w:val=","/>
  <w14:docId w14:val="1A4A95D7"/>
  <w15:docId w15:val="{7F78CAB0-3F65-497B-8DA6-0581918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locked="1" w:semiHidden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F1"/>
    <w:pPr>
      <w:spacing w:after="12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83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30" w:themeColor="accent1" w:themeShade="BF"/>
      <w:sz w:val="32"/>
      <w:szCs w:val="32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1768FD"/>
    <w:pPr>
      <w:keepNext/>
      <w:spacing w:before="240" w:after="360"/>
      <w:ind w:left="1701" w:right="1701"/>
      <w:outlineLvl w:val="1"/>
    </w:pPr>
    <w:rPr>
      <w:rFonts w:ascii="Times New Roman" w:eastAsia="Times New Roman" w:hAnsi="Times New Roman"/>
      <w:bCs/>
      <w:iCs/>
      <w:color w:val="034B8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AD23FF"/>
    <w:rPr>
      <w:rFonts w:ascii="Times New Roman" w:eastAsia="Times New Roman" w:hAnsi="Times New Roman"/>
      <w:bCs/>
      <w:iCs/>
      <w:color w:val="034B89"/>
      <w:sz w:val="28"/>
      <w:szCs w:val="28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83941"/>
    <w:rPr>
      <w:rFonts w:asciiTheme="majorHAnsi" w:eastAsiaTheme="majorEastAsia" w:hAnsiTheme="majorHAnsi" w:cstheme="majorBidi"/>
      <w:color w:val="008330" w:themeColor="accent1" w:themeShade="BF"/>
      <w:sz w:val="32"/>
      <w:szCs w:val="32"/>
    </w:rPr>
  </w:style>
  <w:style w:type="paragraph" w:customStyle="1" w:styleId="Documenttitledarkgreen">
    <w:name w:val="Document title (dark green)"/>
    <w:autoRedefine/>
    <w:qFormat/>
    <w:rsid w:val="00977638"/>
    <w:pPr>
      <w:spacing w:after="100"/>
    </w:pPr>
    <w:rPr>
      <w:rFonts w:eastAsia="Times New Roman"/>
      <w:b/>
      <w:bCs/>
      <w:color w:val="00AF41" w:themeColor="text2"/>
      <w:kern w:val="32"/>
      <w:sz w:val="48"/>
      <w:lang w:eastAsia="en-US"/>
    </w:rPr>
  </w:style>
  <w:style w:type="paragraph" w:customStyle="1" w:styleId="Mainheading">
    <w:name w:val="Main heading"/>
    <w:autoRedefine/>
    <w:rsid w:val="008F6B5E"/>
    <w:pPr>
      <w:spacing w:before="100" w:beforeAutospacing="1" w:after="120"/>
    </w:pPr>
    <w:rPr>
      <w:b/>
      <w:color w:val="00AF41" w:themeColor="text2"/>
      <w:sz w:val="36"/>
      <w:szCs w:val="22"/>
      <w:lang w:eastAsia="en-US"/>
    </w:rPr>
  </w:style>
  <w:style w:type="paragraph" w:customStyle="1" w:styleId="Secondheading">
    <w:name w:val="Second heading"/>
    <w:qFormat/>
    <w:rsid w:val="00083941"/>
    <w:pPr>
      <w:spacing w:before="240" w:after="40"/>
    </w:pPr>
    <w:rPr>
      <w:b/>
      <w:color w:val="00AF41" w:themeColor="text2"/>
      <w:sz w:val="32"/>
      <w:szCs w:val="22"/>
      <w:lang w:eastAsia="en-US"/>
    </w:rPr>
  </w:style>
  <w:style w:type="paragraph" w:customStyle="1" w:styleId="DocumentDescription">
    <w:name w:val="Document Description"/>
    <w:autoRedefine/>
    <w:qFormat/>
    <w:rsid w:val="00977638"/>
    <w:rPr>
      <w:b/>
      <w:color w:val="00AF41" w:themeColor="accent1"/>
      <w:sz w:val="32"/>
      <w:szCs w:val="22"/>
      <w:lang w:eastAsia="en-US"/>
    </w:rPr>
  </w:style>
  <w:style w:type="paragraph" w:customStyle="1" w:styleId="Dateorreference">
    <w:name w:val="Date or reference"/>
    <w:autoRedefine/>
    <w:qFormat/>
    <w:rsid w:val="00926C1C"/>
    <w:pPr>
      <w:jc w:val="right"/>
    </w:pPr>
    <w:rPr>
      <w:rFonts w:eastAsia="Times New Roman"/>
      <w:bCs/>
      <w:color w:val="00AF41" w:themeColor="text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40B2"/>
  </w:style>
  <w:style w:type="character" w:customStyle="1" w:styleId="HeaderChar">
    <w:name w:val="Header Char"/>
    <w:basedOn w:val="DefaultParagraphFont"/>
    <w:link w:val="Header"/>
    <w:uiPriority w:val="99"/>
    <w:rsid w:val="006D40B2"/>
  </w:style>
  <w:style w:type="paragraph" w:styleId="Footer">
    <w:name w:val="footer"/>
    <w:basedOn w:val="Normal"/>
    <w:link w:val="FooterChar"/>
    <w:uiPriority w:val="99"/>
    <w:rsid w:val="006D40B2"/>
  </w:style>
  <w:style w:type="character" w:customStyle="1" w:styleId="FooterChar">
    <w:name w:val="Footer Char"/>
    <w:basedOn w:val="DefaultParagraphFont"/>
    <w:link w:val="Footer"/>
    <w:uiPriority w:val="99"/>
    <w:rsid w:val="006D40B2"/>
  </w:style>
  <w:style w:type="paragraph" w:customStyle="1" w:styleId="Introductiontext">
    <w:name w:val="Introduction text"/>
    <w:autoRedefine/>
    <w:rsid w:val="00950E2D"/>
    <w:rPr>
      <w:rFonts w:eastAsia="Times New Roman" w:cs="Arial"/>
      <w:b/>
      <w:color w:val="00AF41" w:themeColor="text2"/>
      <w:sz w:val="28"/>
      <w:szCs w:val="28"/>
    </w:rPr>
  </w:style>
  <w:style w:type="paragraph" w:customStyle="1" w:styleId="Pullquotedarkgreen">
    <w:name w:val="Pullquote dark green"/>
    <w:autoRedefine/>
    <w:qFormat/>
    <w:rsid w:val="00083941"/>
    <w:pPr>
      <w:spacing w:before="240" w:after="360"/>
      <w:ind w:left="720" w:right="1701"/>
    </w:pPr>
    <w:rPr>
      <w:rFonts w:ascii="Times New Roman" w:hAnsi="Times New Roman"/>
      <w:color w:val="00AF41" w:themeColor="text2"/>
      <w:sz w:val="3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8394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aintextblack">
    <w:name w:val="Main text black"/>
    <w:basedOn w:val="Normal"/>
    <w:qFormat/>
    <w:rsid w:val="000C529F"/>
    <w:rPr>
      <w:lang w:eastAsia="en-US"/>
    </w:rPr>
  </w:style>
  <w:style w:type="paragraph" w:customStyle="1" w:styleId="Maintextgreen">
    <w:name w:val="Main text green"/>
    <w:basedOn w:val="Normal"/>
    <w:rsid w:val="00B113F1"/>
    <w:rPr>
      <w:color w:val="000000" w:themeColor="text1"/>
      <w:lang w:eastAsia="en-US"/>
    </w:rPr>
  </w:style>
  <w:style w:type="paragraph" w:customStyle="1" w:styleId="Bulletnumbered">
    <w:name w:val="Bullet numbered"/>
    <w:basedOn w:val="Maintextblack"/>
    <w:autoRedefine/>
    <w:qFormat/>
    <w:rsid w:val="00881969"/>
    <w:pPr>
      <w:numPr>
        <w:numId w:val="26"/>
      </w:numPr>
      <w:spacing w:after="80"/>
    </w:pPr>
  </w:style>
  <w:style w:type="paragraph" w:customStyle="1" w:styleId="Bulletnumberedgreen">
    <w:name w:val="Bullet numbered green"/>
    <w:basedOn w:val="Maintextblack"/>
    <w:autoRedefine/>
    <w:qFormat/>
    <w:rsid w:val="00926C1C"/>
    <w:pPr>
      <w:numPr>
        <w:numId w:val="5"/>
      </w:numPr>
      <w:spacing w:after="80"/>
    </w:pPr>
    <w:rPr>
      <w:color w:val="00AF41" w:themeColor="text2"/>
    </w:rPr>
  </w:style>
  <w:style w:type="paragraph" w:customStyle="1" w:styleId="Bulletroundblack">
    <w:name w:val="Bullet round black"/>
    <w:basedOn w:val="Normal"/>
    <w:qFormat/>
    <w:rsid w:val="000C529F"/>
    <w:pPr>
      <w:numPr>
        <w:numId w:val="8"/>
      </w:numPr>
      <w:spacing w:after="80"/>
      <w:ind w:left="357" w:hanging="357"/>
    </w:pPr>
    <w:rPr>
      <w:lang w:eastAsia="en-US"/>
    </w:rPr>
  </w:style>
  <w:style w:type="paragraph" w:customStyle="1" w:styleId="Bulletroundgreen">
    <w:name w:val="Bullet round green"/>
    <w:qFormat/>
    <w:rsid w:val="00926C1C"/>
    <w:pPr>
      <w:numPr>
        <w:numId w:val="9"/>
      </w:numPr>
      <w:spacing w:after="80"/>
    </w:pPr>
    <w:rPr>
      <w:color w:val="00AF41" w:themeColor="text2"/>
      <w:sz w:val="22"/>
      <w:szCs w:val="22"/>
      <w:lang w:eastAsia="en-US"/>
    </w:rPr>
  </w:style>
  <w:style w:type="character" w:customStyle="1" w:styleId="Boldtextgreen">
    <w:name w:val="Bold text green"/>
    <w:basedOn w:val="DefaultParagraphFont"/>
    <w:uiPriority w:val="1"/>
    <w:qFormat/>
    <w:rsid w:val="00083941"/>
    <w:rPr>
      <w:b/>
      <w:color w:val="00AF41" w:themeColor="text2"/>
    </w:rPr>
  </w:style>
  <w:style w:type="character" w:customStyle="1" w:styleId="Italicgreen">
    <w:name w:val="Italic green"/>
    <w:basedOn w:val="DefaultParagraphFont"/>
    <w:uiPriority w:val="1"/>
    <w:qFormat/>
    <w:rsid w:val="00083941"/>
    <w:rPr>
      <w:i/>
      <w:color w:val="00AF41" w:themeColor="text2"/>
    </w:rPr>
  </w:style>
  <w:style w:type="character" w:customStyle="1" w:styleId="Italicblack">
    <w:name w:val="Italic black"/>
    <w:basedOn w:val="DefaultParagraphFont"/>
    <w:uiPriority w:val="1"/>
    <w:qFormat/>
    <w:rsid w:val="0082606A"/>
    <w:rPr>
      <w:i/>
      <w:color w:val="000000" w:themeColor="text1"/>
    </w:rPr>
  </w:style>
  <w:style w:type="character" w:customStyle="1" w:styleId="Subscript">
    <w:name w:val="Subscript"/>
    <w:basedOn w:val="DefaultParagraphFont"/>
    <w:uiPriority w:val="1"/>
    <w:qFormat/>
    <w:rsid w:val="001768FD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1768FD"/>
    <w:rPr>
      <w:vertAlign w:val="superscript"/>
    </w:rPr>
  </w:style>
  <w:style w:type="table" w:customStyle="1" w:styleId="GENERICTABLE">
    <w:name w:val="GENERIC TABLE"/>
    <w:basedOn w:val="TableNormal"/>
    <w:uiPriority w:val="99"/>
    <w:qFormat/>
    <w:locked/>
    <w:rsid w:val="0099037D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9037D"/>
    <w:rPr>
      <w:color w:val="0177BA"/>
      <w:u w:val="single"/>
    </w:rPr>
  </w:style>
  <w:style w:type="numbering" w:customStyle="1" w:styleId="MULTILEVEL">
    <w:name w:val="MULTILEVEL"/>
    <w:uiPriority w:val="99"/>
    <w:rsid w:val="0099037D"/>
    <w:pPr>
      <w:numPr>
        <w:numId w:val="1"/>
      </w:numPr>
    </w:pPr>
  </w:style>
  <w:style w:type="numbering" w:customStyle="1" w:styleId="MULTILEVELBLUE">
    <w:name w:val="MULTILEVEL (BLUE)"/>
    <w:uiPriority w:val="99"/>
    <w:rsid w:val="0099037D"/>
    <w:pPr>
      <w:numPr>
        <w:numId w:val="2"/>
      </w:numPr>
    </w:pPr>
  </w:style>
  <w:style w:type="table" w:styleId="TableGrid">
    <w:name w:val="Table Grid"/>
    <w:basedOn w:val="TableNormal"/>
    <w:uiPriority w:val="59"/>
    <w:rsid w:val="002B4ADC"/>
    <w:pPr>
      <w:ind w:left="85" w:right="85"/>
    </w:pPr>
    <w:tblPr>
      <w:tblStyleRowBandSize w:val="1"/>
      <w:tblBorders>
        <w:top w:val="single" w:sz="4" w:space="0" w:color="00AF41" w:themeColor="accent1"/>
        <w:left w:val="single" w:sz="4" w:space="0" w:color="00AF41" w:themeColor="accent1"/>
        <w:bottom w:val="single" w:sz="4" w:space="0" w:color="00AF41" w:themeColor="accent1"/>
        <w:right w:val="single" w:sz="4" w:space="0" w:color="00AF41" w:themeColor="accent1"/>
        <w:insideH w:val="single" w:sz="4" w:space="0" w:color="00AF41" w:themeColor="accent1"/>
        <w:insideV w:val="single" w:sz="4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insideV w:val="single" w:sz="4" w:space="0" w:color="FFFFFF" w:themeColor="background1"/>
        </w:tcBorders>
        <w:shd w:val="clear" w:color="auto" w:fill="00AF41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1F6D0" w:themeFill="accent3" w:themeFillTint="33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08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mberedheading">
    <w:name w:val="Numbered heading"/>
    <w:autoRedefine/>
    <w:qFormat/>
    <w:rsid w:val="00977638"/>
    <w:pPr>
      <w:numPr>
        <w:numId w:val="12"/>
      </w:numPr>
      <w:spacing w:before="360" w:after="120"/>
    </w:pPr>
    <w:rPr>
      <w:color w:val="00AF41" w:themeColor="text2"/>
      <w:sz w:val="36"/>
      <w:szCs w:val="22"/>
      <w:lang w:eastAsia="en-US"/>
    </w:rPr>
  </w:style>
  <w:style w:type="numbering" w:customStyle="1" w:styleId="MULTILEVELHEADINGS">
    <w:name w:val="MULTILEVEL HEADINGS"/>
    <w:uiPriority w:val="99"/>
    <w:rsid w:val="00FD119E"/>
    <w:pPr>
      <w:numPr>
        <w:numId w:val="3"/>
      </w:numPr>
    </w:pPr>
  </w:style>
  <w:style w:type="paragraph" w:customStyle="1" w:styleId="Figureimagetitle">
    <w:name w:val="Figure / image title"/>
    <w:qFormat/>
    <w:rsid w:val="006811E7"/>
    <w:pPr>
      <w:spacing w:before="160" w:after="160"/>
    </w:pPr>
    <w:rPr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unhideWhenUsed/>
    <w:qFormat/>
    <w:locked/>
    <w:rsid w:val="00C34068"/>
    <w:pPr>
      <w:ind w:left="720"/>
    </w:pPr>
  </w:style>
  <w:style w:type="table" w:customStyle="1" w:styleId="BlankTableStyle">
    <w:name w:val="Blank Table Style"/>
    <w:basedOn w:val="TableNormal"/>
    <w:uiPriority w:val="99"/>
    <w:qFormat/>
    <w:rsid w:val="002B4ADC"/>
    <w:tblPr>
      <w:tblCellMar>
        <w:left w:w="0" w:type="dxa"/>
        <w:right w:w="0" w:type="dxa"/>
      </w:tblCellMar>
    </w:tblPr>
  </w:style>
  <w:style w:type="table" w:customStyle="1" w:styleId="TableGridGreen">
    <w:name w:val="Table Grid (Green)"/>
    <w:basedOn w:val="TableGrid"/>
    <w:uiPriority w:val="99"/>
    <w:qFormat/>
    <w:rsid w:val="002B4ADC"/>
    <w:tblPr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  <w:insideH w:val="single" w:sz="8" w:space="0" w:color="54BCE7" w:themeColor="accent4"/>
        <w:insideV w:val="single" w:sz="8" w:space="0" w:color="54BCE7" w:themeColor="accent4"/>
      </w:tblBorders>
    </w:tblPr>
    <w:tblStylePr w:type="firstRow">
      <w:rPr>
        <w:b/>
        <w:color w:val="FFFFFF" w:themeColor="background1"/>
      </w:rPr>
      <w:tblPr/>
      <w:tcPr>
        <w:tcBorders>
          <w:insideV w:val="single" w:sz="8" w:space="0" w:color="FFFFFF" w:themeColor="background1"/>
        </w:tcBorders>
        <w:shd w:val="clear" w:color="auto" w:fill="7F7F7F" w:themeFill="accent6"/>
      </w:tcPr>
    </w:tblStylePr>
    <w:tblStylePr w:type="firstCol">
      <w:rPr>
        <w:b/>
      </w:rPr>
    </w:tblStylePr>
    <w:tblStylePr w:type="band2Horz">
      <w:tblPr/>
      <w:tcPr>
        <w:shd w:val="clear" w:color="auto" w:fill="E5E5E5" w:themeFill="accent6" w:themeFillTint="33"/>
      </w:tcPr>
    </w:tblStylePr>
  </w:style>
  <w:style w:type="table" w:customStyle="1" w:styleId="TableStyle1">
    <w:name w:val="Table Style 1"/>
    <w:basedOn w:val="TableNormal"/>
    <w:uiPriority w:val="99"/>
    <w:qFormat/>
    <w:rsid w:val="002B4ADC"/>
    <w:pPr>
      <w:ind w:left="85" w:right="85"/>
    </w:pPr>
    <w:rPr>
      <w:color w:val="00AF41" w:themeColor="accent1"/>
    </w:rPr>
    <w:tblPr>
      <w:tblBorders>
        <w:top w:val="single" w:sz="8" w:space="0" w:color="00AF41" w:themeColor="accent1"/>
        <w:bottom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00AF41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F41" w:themeColor="accent1"/>
        </w:tcBorders>
      </w:tcPr>
    </w:tblStylePr>
  </w:style>
  <w:style w:type="table" w:customStyle="1" w:styleId="TableStyle1Green">
    <w:name w:val="Table Style 1 (Green)"/>
    <w:basedOn w:val="TableStyle1"/>
    <w:uiPriority w:val="99"/>
    <w:qFormat/>
    <w:rsid w:val="002B4ADC"/>
    <w:rPr>
      <w:color w:val="7F7F7F" w:themeColor="accent6"/>
    </w:rPr>
    <w:tblPr>
      <w:tblBorders>
        <w:top w:val="single" w:sz="8" w:space="0" w:color="7F7F7F" w:themeColor="accent6"/>
        <w:bottom w:val="single" w:sz="4" w:space="0" w:color="7F7F7F" w:themeColor="accent6"/>
      </w:tblBorders>
    </w:tblPr>
    <w:tblStylePr w:type="firstRow">
      <w:rPr>
        <w:b/>
      </w:rPr>
      <w:tblPr/>
      <w:tcPr>
        <w:tcBorders>
          <w:bottom w:val="single" w:sz="4" w:space="0" w:color="7F7F7F" w:themeColor="accent6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accent6"/>
        </w:tcBorders>
      </w:tcPr>
    </w:tblStylePr>
  </w:style>
  <w:style w:type="table" w:customStyle="1" w:styleId="TableStyle2">
    <w:name w:val="Table Style 2"/>
    <w:basedOn w:val="TableNormal"/>
    <w:uiPriority w:val="99"/>
    <w:qFormat/>
    <w:rsid w:val="002B4ADC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TableStyle3">
    <w:name w:val="Table Style 3"/>
    <w:basedOn w:val="TableNormal"/>
    <w:uiPriority w:val="99"/>
    <w:qFormat/>
    <w:rsid w:val="002B4ADC"/>
    <w:pPr>
      <w:ind w:left="85" w:right="85"/>
      <w:jc w:val="right"/>
    </w:pPr>
    <w:rPr>
      <w:color w:val="000000" w:themeColor="text1"/>
    </w:rPr>
    <w:tblPr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  <w:insideH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AF41" w:themeFill="accent1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Style3Green">
    <w:name w:val="Table Style 3 (Green)"/>
    <w:basedOn w:val="TableStyle3"/>
    <w:uiPriority w:val="99"/>
    <w:qFormat/>
    <w:rsid w:val="002B4ADC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7F7F7F" w:themeFill="accent6"/>
      </w:tcPr>
    </w:tblStylePr>
    <w:tblStylePr w:type="firstCol">
      <w:pPr>
        <w:wordWrap/>
        <w:jc w:val="left"/>
      </w:pPr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4">
    <w:name w:val="Table Style 4"/>
    <w:basedOn w:val="TableNormal"/>
    <w:uiPriority w:val="99"/>
    <w:qFormat/>
    <w:rsid w:val="002B4ADC"/>
    <w:pPr>
      <w:ind w:left="85" w:right="85"/>
    </w:pPr>
    <w:tblPr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  <w:insideH w:val="single" w:sz="8" w:space="0" w:color="00AF41" w:themeColor="accent1"/>
        <w:insideV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AF41" w:themeFill="accent1"/>
      </w:tcPr>
    </w:tblStylePr>
    <w:tblStylePr w:type="firstCol">
      <w:rPr>
        <w:b/>
      </w:rPr>
    </w:tblStylePr>
  </w:style>
  <w:style w:type="table" w:customStyle="1" w:styleId="TableStyle4Green">
    <w:name w:val="Table Style 4 (Green)"/>
    <w:basedOn w:val="TableStyle4"/>
    <w:uiPriority w:val="99"/>
    <w:qFormat/>
    <w:rsid w:val="002B4ADC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  <w:insideV w:val="single" w:sz="8" w:space="0" w:color="7F7F7F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F7F7F" w:themeFill="accent6"/>
      </w:tcPr>
    </w:tblStylePr>
    <w:tblStylePr w:type="firstCol"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paragraph" w:customStyle="1" w:styleId="Thirdheading">
    <w:name w:val="Third heading"/>
    <w:qFormat/>
    <w:rsid w:val="00140D9A"/>
    <w:pPr>
      <w:spacing w:before="120" w:after="40"/>
    </w:pPr>
    <w:rPr>
      <w:b/>
      <w:color w:val="000000" w:themeColor="text1"/>
      <w:sz w:val="26"/>
      <w:szCs w:val="22"/>
      <w:lang w:eastAsia="en-US"/>
    </w:rPr>
  </w:style>
  <w:style w:type="character" w:customStyle="1" w:styleId="Boldtextblack">
    <w:name w:val="Bold text black"/>
    <w:basedOn w:val="DefaultParagraphFont"/>
    <w:uiPriority w:val="1"/>
    <w:qFormat/>
    <w:rsid w:val="0082606A"/>
    <w:rPr>
      <w:b/>
      <w:color w:val="000000" w:themeColor="text1"/>
    </w:rPr>
  </w:style>
  <w:style w:type="character" w:customStyle="1" w:styleId="Italicblue">
    <w:name w:val="Italic blue"/>
    <w:basedOn w:val="DefaultParagraphFont"/>
    <w:uiPriority w:val="1"/>
    <w:qFormat/>
    <w:rsid w:val="00173B3C"/>
    <w:rPr>
      <w:i/>
      <w:color w:val="002B54"/>
    </w:rPr>
  </w:style>
  <w:style w:type="character" w:styleId="PlaceholderText">
    <w:name w:val="Placeholder Text"/>
    <w:basedOn w:val="DefaultParagraphFont"/>
    <w:uiPriority w:val="99"/>
    <w:semiHidden/>
    <w:rsid w:val="00624B9B"/>
    <w:rPr>
      <w:color w:val="808080"/>
    </w:rPr>
  </w:style>
  <w:style w:type="character" w:customStyle="1" w:styleId="Boldtextblue">
    <w:name w:val="Bold text blue"/>
    <w:basedOn w:val="DefaultParagraphFont"/>
    <w:uiPriority w:val="1"/>
    <w:qFormat/>
    <w:rsid w:val="00624B9B"/>
    <w:rPr>
      <w:b/>
      <w:color w:val="002B54"/>
    </w:rPr>
  </w:style>
  <w:style w:type="table" w:customStyle="1" w:styleId="TableStyle31">
    <w:name w:val="Table Style 31"/>
    <w:basedOn w:val="TableNormal"/>
    <w:uiPriority w:val="99"/>
    <w:qFormat/>
    <w:rsid w:val="00950E2D"/>
    <w:pPr>
      <w:ind w:left="85" w:right="85"/>
      <w:jc w:val="right"/>
    </w:pPr>
    <w:rPr>
      <w:color w:val="000000"/>
      <w:lang w:eastAsia="en-US"/>
    </w:rPr>
    <w:tblPr>
      <w:tblBorders>
        <w:top w:val="single" w:sz="8" w:space="0" w:color="034B89"/>
        <w:left w:val="single" w:sz="8" w:space="0" w:color="034B89"/>
        <w:bottom w:val="single" w:sz="8" w:space="0" w:color="034B89"/>
        <w:right w:val="single" w:sz="8" w:space="0" w:color="034B89"/>
        <w:insideH w:val="single" w:sz="8" w:space="0" w:color="034B89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34B89"/>
      </w:tcPr>
    </w:tblStylePr>
    <w:tblStylePr w:type="firstCol">
      <w:pPr>
        <w:wordWrap/>
        <w:jc w:val="left"/>
      </w:pPr>
      <w:rPr>
        <w:b/>
      </w:rPr>
    </w:tblStylePr>
  </w:style>
  <w:style w:type="character" w:styleId="Emphasis">
    <w:name w:val="Emphasis"/>
    <w:basedOn w:val="DefaultParagraphFont"/>
    <w:uiPriority w:val="20"/>
    <w:qFormat/>
    <w:locked/>
    <w:rsid w:val="0008394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3941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locked/>
    <w:rsid w:val="0008394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3941"/>
    <w:rPr>
      <w:rFonts w:cs="Calibri"/>
      <w:i/>
      <w:i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B55"/>
    <w:rPr>
      <w:color w:val="B2C326" w:themeColor="followedHyperlink"/>
      <w:u w:val="single"/>
    </w:rPr>
  </w:style>
  <w:style w:type="paragraph" w:customStyle="1" w:styleId="Documenttitlemidgreen">
    <w:name w:val="Document title (mid green)"/>
    <w:autoRedefine/>
    <w:qFormat/>
    <w:rsid w:val="008C5ACF"/>
    <w:pPr>
      <w:spacing w:after="100"/>
      <w:ind w:left="-170"/>
    </w:pPr>
    <w:rPr>
      <w:rFonts w:eastAsia="Times New Roman"/>
      <w:b/>
      <w:bCs/>
      <w:color w:val="00AF41" w:themeColor="accent1"/>
      <w:kern w:val="32"/>
      <w:sz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A74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A74"/>
    <w:rPr>
      <w:rFonts w:cs="Calibri"/>
      <w:b/>
      <w:bCs/>
    </w:rPr>
  </w:style>
  <w:style w:type="paragraph" w:styleId="Revision">
    <w:name w:val="Revision"/>
    <w:hidden/>
    <w:uiPriority w:val="99"/>
    <w:semiHidden/>
    <w:rsid w:val="00BF0BF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ov.uk/environment-agency" TargetMode="External"/><Relationship Id="rId1" Type="http://schemas.openxmlformats.org/officeDocument/2006/relationships/hyperlink" Target="http://www.gov.uk/environment-agen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DDD1-16F3-4718-893E-21565C6E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template: green 1 column [title]</vt:lpstr>
    </vt:vector>
  </TitlesOfParts>
  <Company>Environment Agency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template: green 1 column [title]</dc:title>
  <dc:creator>Environment Agency User</dc:creator>
  <dc:description>399_13_SD07, Version: 5, Issued: 13/03/2017</dc:description>
  <cp:lastModifiedBy>James, Richard</cp:lastModifiedBy>
  <cp:revision>2</cp:revision>
  <cp:lastPrinted>2017-09-07T07:39:00Z</cp:lastPrinted>
  <dcterms:created xsi:type="dcterms:W3CDTF">2018-06-05T11:25:00Z</dcterms:created>
  <dcterms:modified xsi:type="dcterms:W3CDTF">2018-06-05T11:25:00Z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723420481</vt:i4>
  </property>
</Properties>
</file>