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B2" w:rsidRPr="00D81F8D" w:rsidRDefault="00157205" w:rsidP="009C6CC7">
      <w:pPr>
        <w:pStyle w:val="Title1"/>
        <w:rPr>
          <w:color w:val="6E942C"/>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-183515</wp:posOffset>
                </wp:positionH>
                <wp:positionV relativeFrom="paragraph">
                  <wp:posOffset>524510</wp:posOffset>
                </wp:positionV>
                <wp:extent cx="7114540" cy="34607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75" w:rsidRPr="00567A23" w:rsidRDefault="00157205" w:rsidP="00CA3375">
                            <w:pPr>
                              <w:ind w:left="0"/>
                            </w:pPr>
                            <w:r>
                              <w:t>River Ribble Net Limitation Order and Byelaws 2017</w:t>
                            </w:r>
                          </w:p>
                          <w:p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y4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" o:allowincell="f" filled="f" stroked="f">
                <v:textbox>
                  <w:txbxContent>
                    <w:p w:rsidR="00CA3375" w:rsidRPr="00567A23" w:rsidRDefault="00157205" w:rsidP="00CA3375">
                      <w:pPr>
                        <w:ind w:left="0"/>
                      </w:pPr>
                      <w:r>
                        <w:t>River Ribble Net Limitation Order and Byelaws 2017</w:t>
                      </w:r>
                    </w:p>
                    <w:p w:rsidR="00264D01" w:rsidRPr="001913A4" w:rsidRDefault="00264D01" w:rsidP="001913A4"/>
                  </w:txbxContent>
                </v:textbox>
                <w10:wrap type="square"/>
              </v:shape>
            </w:pict>
          </mc:Fallback>
        </mc:AlternateContent>
      </w:r>
      <w:r w:rsidR="006A35D3" w:rsidRPr="00D81F8D">
        <w:rPr>
          <w:color w:val="6E942C"/>
        </w:rPr>
        <w:t>R</w:t>
      </w:r>
      <w:r w:rsidR="002B211A" w:rsidRPr="00D81F8D">
        <w:rPr>
          <w:color w:val="6E942C"/>
        </w:rPr>
        <w:t>esponse form</w:t>
      </w:r>
      <w:r w:rsidR="00512CF8" w:rsidRPr="00D81F8D">
        <w:rPr>
          <w:color w:val="6E942C"/>
        </w:rPr>
        <w:t xml:space="preserve"> </w:t>
      </w:r>
    </w:p>
    <w:p w:rsidR="001620BA" w:rsidRDefault="001620BA" w:rsidP="001620BA">
      <w:pPr>
        <w:ind w:left="600"/>
        <w:rPr>
          <w:rFonts w:cs="Arial"/>
          <w:bCs/>
          <w:color w:val="auto"/>
          <w:kern w:val="24"/>
          <w:sz w:val="24"/>
        </w:rPr>
      </w:pPr>
    </w:p>
    <w:p w:rsidR="006167DE" w:rsidRDefault="006167DE"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758B9" w:rsidRPr="00D81F8D" w:rsidTr="009D4A22">
        <w:trPr>
          <w:cantSplit/>
          <w:trHeight w:val="290"/>
        </w:trPr>
        <w:tc>
          <w:tcPr>
            <w:tcW w:w="9214" w:type="dxa"/>
            <w:tcBorders>
              <w:top w:val="nil"/>
              <w:left w:val="nil"/>
              <w:right w:val="nil"/>
            </w:tcBorders>
            <w:shd w:val="clear" w:color="auto" w:fill="auto"/>
          </w:tcPr>
          <w:p w:rsidR="00E758B9" w:rsidRPr="00131CD5" w:rsidRDefault="00E758B9" w:rsidP="009D4A22">
            <w:pPr>
              <w:spacing w:before="40" w:after="40"/>
              <w:ind w:left="-30"/>
              <w:rPr>
                <w:snapToGrid w:val="0"/>
                <w:color w:val="000000"/>
                <w:szCs w:val="32"/>
              </w:rPr>
            </w:pPr>
            <w:r>
              <w:rPr>
                <w:sz w:val="28"/>
                <w:szCs w:val="28"/>
              </w:rPr>
              <w:t>Your details</w:t>
            </w:r>
          </w:p>
        </w:tc>
      </w:tr>
      <w:tr w:rsidR="00E758B9" w:rsidRPr="00314431" w:rsidTr="009D4A22">
        <w:trPr>
          <w:cantSplit/>
          <w:trHeight w:val="290"/>
        </w:trPr>
        <w:tc>
          <w:tcPr>
            <w:tcW w:w="9214" w:type="dxa"/>
            <w:shd w:val="clear" w:color="auto" w:fill="auto"/>
            <w:vAlign w:val="center"/>
          </w:tcPr>
          <w:p w:rsidR="00E758B9" w:rsidRPr="00314431" w:rsidRDefault="00E758B9" w:rsidP="009D4A22">
            <w:pPr>
              <w:rPr>
                <w:snapToGrid w:val="0"/>
                <w:color w:val="000000"/>
                <w:sz w:val="24"/>
              </w:rPr>
            </w:pPr>
          </w:p>
          <w:p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rsidR="00E758B9" w:rsidRPr="00B31E61" w:rsidRDefault="00E758B9" w:rsidP="009D4A22">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rsidR="00E758B9" w:rsidRDefault="00E758B9" w:rsidP="009D4A22">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rsidR="00E758B9" w:rsidRPr="002B3690" w:rsidRDefault="00E758B9" w:rsidP="002B3690">
            <w:pPr>
              <w:spacing w:before="40" w:after="40"/>
              <w:ind w:left="567" w:hanging="425"/>
              <w:rPr>
                <w:b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rsidR="00E758B9" w:rsidRPr="00B31E61" w:rsidRDefault="00E758B9" w:rsidP="009D4A22">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rsidR="00E758B9" w:rsidRPr="00B31E61" w:rsidRDefault="00E758B9" w:rsidP="009D4A22">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rsidR="00E758B9" w:rsidRPr="00B31E61" w:rsidRDefault="00E758B9" w:rsidP="009D4A22">
            <w:pPr>
              <w:spacing w:before="40" w:after="40"/>
              <w:ind w:left="567" w:hanging="425"/>
              <w:rPr>
                <w:rStyle w:val="bodyboldpurple"/>
                <w:color w:val="000000"/>
                <w:szCs w:val="22"/>
              </w:rPr>
            </w:pPr>
          </w:p>
          <w:p w:rsidR="00E758B9" w:rsidRPr="00B31E61" w:rsidRDefault="00E758B9" w:rsidP="009D4A22">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rsidR="00E758B9" w:rsidRPr="00B31E61" w:rsidRDefault="00E758B9" w:rsidP="009D4A22">
            <w:pPr>
              <w:spacing w:before="40" w:after="40"/>
              <w:rPr>
                <w:snapToGrid w:val="0"/>
                <w:color w:val="000000"/>
                <w:sz w:val="22"/>
                <w:szCs w:val="22"/>
              </w:rPr>
            </w:pPr>
            <w:r w:rsidRPr="00B31E61">
              <w:rPr>
                <w:rStyle w:val="bodyboldpurple"/>
                <w:color w:val="000000"/>
                <w:szCs w:val="22"/>
              </w:rPr>
              <w:t>____________________________________</w:t>
            </w:r>
          </w:p>
          <w:p w:rsidR="00E758B9" w:rsidRDefault="00E758B9" w:rsidP="009D4A22">
            <w:pPr>
              <w:rPr>
                <w:bCs/>
                <w:snapToGrid w:val="0"/>
                <w:color w:val="000000"/>
                <w:sz w:val="22"/>
                <w:szCs w:val="22"/>
              </w:rPr>
            </w:pPr>
          </w:p>
          <w:p w:rsidR="00E758B9" w:rsidRPr="00B31E61" w:rsidRDefault="00E758B9" w:rsidP="00E758B9">
            <w:pPr>
              <w:ind w:left="0"/>
              <w:rPr>
                <w:bCs/>
                <w:snapToGrid w:val="0"/>
                <w:color w:val="000000"/>
                <w:sz w:val="22"/>
                <w:szCs w:val="22"/>
              </w:rPr>
            </w:pPr>
            <w:r w:rsidRPr="00B31E61">
              <w:rPr>
                <w:bCs/>
                <w:snapToGrid w:val="0"/>
                <w:color w:val="000000"/>
                <w:sz w:val="22"/>
                <w:szCs w:val="22"/>
              </w:rPr>
              <w:t>Please tell us if you would like to (tick all that apply):</w:t>
            </w:r>
          </w:p>
          <w:p w:rsidR="00E758B9" w:rsidRPr="00B31E61" w:rsidRDefault="00E758B9" w:rsidP="009D4A22">
            <w:pPr>
              <w:rPr>
                <w:bCs/>
                <w:snapToGrid w:val="0"/>
                <w:color w:val="000000"/>
                <w:sz w:val="22"/>
                <w:szCs w:val="22"/>
              </w:rPr>
            </w:pPr>
          </w:p>
          <w:p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rsidR="00E758B9" w:rsidRPr="00B31E61" w:rsidRDefault="00E758B9" w:rsidP="009D4A22">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rsidR="00E758B9" w:rsidRPr="00B31E61" w:rsidRDefault="00E758B9" w:rsidP="009D4A22">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rsidR="00E758B9" w:rsidRPr="00B31E61" w:rsidRDefault="00E758B9" w:rsidP="009D4A22">
            <w:pPr>
              <w:rPr>
                <w:snapToGrid w:val="0"/>
                <w:color w:val="000000"/>
                <w:sz w:val="22"/>
                <w:szCs w:val="22"/>
              </w:rPr>
            </w:pPr>
          </w:p>
          <w:p w:rsidR="00E758B9" w:rsidRPr="00B31E61" w:rsidRDefault="00157205" w:rsidP="009D4A22">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584835</wp:posOffset>
                      </wp:positionH>
                      <wp:positionV relativeFrom="paragraph">
                        <wp:posOffset>117474</wp:posOffset>
                      </wp:positionV>
                      <wp:extent cx="4117340" cy="0"/>
                      <wp:effectExtent l="0" t="0" r="3556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7D966"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DQ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&#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VTnDQIAIAADwEAAAOAAAAAAAAAAAAAAAAAC4CAABkcnMvZTJvRG9jLnhtbFBL&#10;AQItABQABgAIAAAAIQCJwV4Z3QAAAAgBAAAPAAAAAAAAAAAAAAAAAHoEAABkcnMvZG93bnJldi54&#10;bWxQSwUGAAAAAAQABADzAAAAhAUAAAAA&#10;"/>
                  </w:pict>
                </mc:Fallback>
              </mc:AlternateContent>
            </w:r>
            <w:r w:rsidR="00E758B9" w:rsidRPr="00B31E61">
              <w:rPr>
                <w:snapToGrid w:val="0"/>
                <w:color w:val="000000"/>
                <w:sz w:val="22"/>
                <w:szCs w:val="22"/>
              </w:rPr>
              <w:t>Email:</w:t>
            </w:r>
          </w:p>
          <w:p w:rsidR="00E758B9" w:rsidRPr="00B31E61" w:rsidRDefault="00E758B9" w:rsidP="009D4A22">
            <w:pPr>
              <w:rPr>
                <w:snapToGrid w:val="0"/>
                <w:color w:val="000000"/>
                <w:sz w:val="22"/>
                <w:szCs w:val="22"/>
              </w:rPr>
            </w:pPr>
          </w:p>
          <w:p w:rsidR="00E758B9" w:rsidRPr="00314431" w:rsidRDefault="00E758B9" w:rsidP="009D4A22">
            <w:pPr>
              <w:spacing w:before="40" w:after="40"/>
              <w:rPr>
                <w:snapToGrid w:val="0"/>
                <w:color w:val="000000"/>
                <w:sz w:val="24"/>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tc>
      </w:tr>
    </w:tbl>
    <w:p w:rsidR="00467DCF" w:rsidRPr="00314431" w:rsidRDefault="00467DCF" w:rsidP="00467DCF">
      <w:pPr>
        <w:ind w:left="600"/>
        <w:rPr>
          <w:rFonts w:cs="Arial"/>
          <w:bCs/>
          <w:color w:val="auto"/>
          <w:kern w:val="24"/>
          <w:sz w:val="24"/>
        </w:rPr>
      </w:pPr>
    </w:p>
    <w:p w:rsidR="004D5DC8" w:rsidRDefault="004D5DC8" w:rsidP="002B211A">
      <w:pPr>
        <w:pStyle w:val="bodycopy"/>
        <w:ind w:left="502"/>
        <w:sectPr w:rsidR="004D5DC8" w:rsidSect="00E62DD1">
          <w:headerReference w:type="default" r:id="rId8"/>
          <w:footerReference w:type="even" r:id="rId9"/>
          <w:footerReference w:type="default" r:id="rId10"/>
          <w:headerReference w:type="first" r:id="rId11"/>
          <w:footerReference w:type="first" r:id="rId12"/>
          <w:pgSz w:w="11899" w:h="16838"/>
          <w:pgMar w:top="1438" w:right="1134" w:bottom="1276" w:left="567" w:header="425" w:footer="720"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81C7A" w:rsidTr="00E758B9">
        <w:trPr>
          <w:cantSplit/>
          <w:trHeight w:val="438"/>
        </w:trPr>
        <w:tc>
          <w:tcPr>
            <w:tcW w:w="9683" w:type="dxa"/>
            <w:gridSpan w:val="2"/>
            <w:shd w:val="clear" w:color="auto" w:fill="auto"/>
          </w:tcPr>
          <w:p w:rsidR="003D40FB" w:rsidRPr="007872EA" w:rsidRDefault="003D40FB" w:rsidP="002B3690">
            <w:pPr>
              <w:ind w:left="111" w:hanging="34"/>
              <w:rPr>
                <w:bCs/>
                <w:color w:val="auto"/>
                <w:sz w:val="22"/>
                <w:szCs w:val="22"/>
              </w:rPr>
            </w:pPr>
            <w:r w:rsidRPr="007872EA">
              <w:rPr>
                <w:bCs/>
                <w:color w:val="auto"/>
                <w:sz w:val="22"/>
                <w:szCs w:val="22"/>
              </w:rPr>
              <w:lastRenderedPageBreak/>
              <w:t xml:space="preserve">Please tell us how you found out about the </w:t>
            </w:r>
            <w:r w:rsidR="00157205">
              <w:rPr>
                <w:bCs/>
                <w:color w:val="auto"/>
                <w:sz w:val="22"/>
                <w:szCs w:val="22"/>
              </w:rPr>
              <w:t>River Ribble Net Limitation Order and Byelaws 2017</w:t>
            </w:r>
            <w:r>
              <w:rPr>
                <w:bCs/>
                <w:color w:val="auto"/>
                <w:sz w:val="22"/>
                <w:szCs w:val="22"/>
              </w:rPr>
              <w:t xml:space="preserve"> c</w:t>
            </w:r>
            <w:r w:rsidRPr="007872EA">
              <w:rPr>
                <w:bCs/>
                <w:color w:val="auto"/>
                <w:sz w:val="22"/>
                <w:szCs w:val="22"/>
              </w:rPr>
              <w:t>onsultation:</w:t>
            </w:r>
          </w:p>
          <w:p w:rsidR="003D40FB" w:rsidRPr="00047114" w:rsidRDefault="003D40FB" w:rsidP="00796412">
            <w:pPr>
              <w:ind w:left="23"/>
              <w:rPr>
                <w:color w:val="auto"/>
                <w:sz w:val="22"/>
                <w:szCs w:val="22"/>
              </w:rPr>
            </w:pP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rsidR="003D40FB" w:rsidRPr="007872EA" w:rsidRDefault="003D40FB" w:rsidP="00796412">
            <w:pPr>
              <w:adjustRightInd w:val="0"/>
              <w:ind w:left="0"/>
              <w:rPr>
                <w:b w:val="0"/>
                <w:color w:val="auto"/>
                <w:sz w:val="22"/>
                <w:szCs w:val="22"/>
              </w:rPr>
            </w:pPr>
          </w:p>
        </w:tc>
      </w:tr>
    </w:tbl>
    <w:p w:rsidR="003D40FB" w:rsidRDefault="003D40FB" w:rsidP="00264D01">
      <w:pPr>
        <w:ind w:left="600"/>
        <w:rPr>
          <w:sz w:val="28"/>
          <w:szCs w:val="28"/>
        </w:rPr>
      </w:pPr>
    </w:p>
    <w:p w:rsidR="003D40FB" w:rsidRDefault="003D40FB" w:rsidP="00264D01">
      <w:pPr>
        <w:ind w:left="600"/>
        <w:rPr>
          <w:sz w:val="28"/>
          <w:szCs w:val="28"/>
        </w:rPr>
      </w:pPr>
    </w:p>
    <w:p w:rsidR="003D40FB" w:rsidRDefault="003D40FB" w:rsidP="00264D01">
      <w:pPr>
        <w:ind w:left="600"/>
        <w:rPr>
          <w:sz w:val="28"/>
          <w:szCs w:val="28"/>
        </w:rPr>
      </w:pPr>
    </w:p>
    <w:p w:rsidR="00264D01" w:rsidRPr="007E1ED0" w:rsidRDefault="00264D01" w:rsidP="003D40FB">
      <w:pPr>
        <w:ind w:left="284"/>
        <w:rPr>
          <w:rFonts w:cs="Arial"/>
          <w:bCs/>
          <w:color w:val="auto"/>
          <w:kern w:val="24"/>
          <w:sz w:val="28"/>
          <w:szCs w:val="28"/>
        </w:rPr>
      </w:pPr>
      <w:r>
        <w:rPr>
          <w:sz w:val="28"/>
          <w:szCs w:val="28"/>
        </w:rPr>
        <w:t>How</w:t>
      </w:r>
      <w:r w:rsidRPr="007E1ED0">
        <w:rPr>
          <w:sz w:val="28"/>
          <w:szCs w:val="28"/>
        </w:rPr>
        <w:t xml:space="preserve"> </w:t>
      </w:r>
      <w:r>
        <w:rPr>
          <w:sz w:val="28"/>
          <w:szCs w:val="28"/>
        </w:rPr>
        <w:t>we</w:t>
      </w:r>
      <w:r w:rsidRPr="007E1ED0">
        <w:rPr>
          <w:sz w:val="28"/>
          <w:szCs w:val="28"/>
        </w:rPr>
        <w:t xml:space="preserve"> will use your information</w:t>
      </w:r>
      <w:r w:rsidRPr="007E1ED0">
        <w:rPr>
          <w:sz w:val="28"/>
          <w:szCs w:val="28"/>
        </w:rPr>
        <w:br/>
      </w:r>
    </w:p>
    <w:p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rsidR="00264D01" w:rsidRDefault="00264D01" w:rsidP="003D40FB">
      <w:pPr>
        <w:ind w:left="284"/>
        <w:rPr>
          <w:b w:val="0"/>
          <w:color w:val="auto"/>
          <w:sz w:val="24"/>
        </w:rPr>
      </w:pPr>
    </w:p>
    <w:p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rsidR="00264D01" w:rsidRPr="00D81F8D" w:rsidRDefault="00264D01" w:rsidP="003D40FB">
      <w:pPr>
        <w:ind w:left="284"/>
        <w:rPr>
          <w:b w:val="0"/>
          <w:color w:val="auto"/>
          <w:sz w:val="24"/>
        </w:rPr>
      </w:pPr>
    </w:p>
    <w:p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rsidR="00264D01" w:rsidRDefault="00264D01" w:rsidP="003D40FB">
      <w:pPr>
        <w:ind w:left="284"/>
        <w:rPr>
          <w:rFonts w:cs="Arial"/>
          <w:bCs/>
          <w:color w:val="auto"/>
          <w:kern w:val="24"/>
          <w:sz w:val="24"/>
        </w:rPr>
      </w:pPr>
    </w:p>
    <w:p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rsidR="00264D01" w:rsidRDefault="00264D01" w:rsidP="003D40FB">
      <w:pPr>
        <w:pStyle w:val="intropara"/>
        <w:ind w:left="284"/>
      </w:pPr>
    </w:p>
    <w:p w:rsidR="003D40FB" w:rsidRDefault="003D40FB" w:rsidP="003D40FB">
      <w:pPr>
        <w:ind w:left="284"/>
        <w:rPr>
          <w:kern w:val="24"/>
        </w:rPr>
      </w:pPr>
    </w:p>
    <w:p w:rsidR="003D40FB" w:rsidRPr="006A35D3" w:rsidRDefault="003D40FB" w:rsidP="003D40FB">
      <w:pPr>
        <w:ind w:left="284"/>
        <w:rPr>
          <w:kern w:val="24"/>
        </w:rPr>
      </w:pPr>
      <w:r w:rsidRPr="006A35D3">
        <w:rPr>
          <w:kern w:val="24"/>
        </w:rPr>
        <w:t>Returning your response</w:t>
      </w:r>
    </w:p>
    <w:p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returned by </w:t>
      </w:r>
      <w:r w:rsidR="005B1FBC">
        <w:rPr>
          <w:b w:val="0"/>
          <w:color w:val="auto"/>
          <w:kern w:val="24"/>
          <w:sz w:val="24"/>
        </w:rPr>
        <w:t>11</w:t>
      </w:r>
      <w:bookmarkStart w:id="0" w:name="_GoBack"/>
      <w:bookmarkEnd w:id="0"/>
      <w:r w:rsidR="00CD159F" w:rsidRPr="00CD159F">
        <w:rPr>
          <w:b w:val="0"/>
          <w:color w:val="auto"/>
          <w:kern w:val="24"/>
          <w:sz w:val="24"/>
          <w:vertAlign w:val="superscript"/>
        </w:rPr>
        <w:t>th</w:t>
      </w:r>
      <w:r w:rsidR="00CD159F">
        <w:rPr>
          <w:b w:val="0"/>
          <w:color w:val="auto"/>
          <w:kern w:val="24"/>
          <w:sz w:val="24"/>
        </w:rPr>
        <w:t xml:space="preserve"> May 2017</w:t>
      </w:r>
    </w:p>
    <w:p w:rsidR="003D40FB" w:rsidRPr="009A0B78" w:rsidRDefault="003D40FB" w:rsidP="003D40FB">
      <w:pPr>
        <w:ind w:left="284"/>
        <w:rPr>
          <w:b w:val="0"/>
          <w:color w:val="auto"/>
          <w:kern w:val="24"/>
          <w:sz w:val="24"/>
        </w:rPr>
      </w:pPr>
    </w:p>
    <w:p w:rsidR="003D40FB" w:rsidRPr="0033724D" w:rsidRDefault="003D40FB" w:rsidP="003D40FB">
      <w:pPr>
        <w:ind w:left="284"/>
        <w:rPr>
          <w:b w:val="0"/>
          <w:color w:val="auto"/>
          <w:kern w:val="24"/>
          <w:sz w:val="24"/>
          <w:u w:val="single"/>
        </w:rPr>
      </w:pPr>
      <w:r w:rsidRPr="009A0B78">
        <w:rPr>
          <w:b w:val="0"/>
          <w:color w:val="auto"/>
          <w:kern w:val="24"/>
          <w:sz w:val="24"/>
        </w:rPr>
        <w:t xml:space="preserve">We would like you to use this form if you are not submitting your response online. You can return it by email to </w:t>
      </w:r>
      <w:hyperlink r:id="rId13" w:history="1">
        <w:r w:rsidR="001749DE" w:rsidRPr="00B5257D">
          <w:rPr>
            <w:rStyle w:val="Hyperlink"/>
            <w:rFonts w:cs="Arial"/>
            <w:b w:val="0"/>
            <w:sz w:val="24"/>
          </w:rPr>
          <w:t>freshwater.fish@defra.gsi.gov.uk</w:t>
        </w:r>
      </w:hyperlink>
      <w:r>
        <w:rPr>
          <w:b w:val="0"/>
          <w:color w:val="auto"/>
          <w:kern w:val="24"/>
          <w:sz w:val="24"/>
        </w:rPr>
        <w:t>. Please use this email address if you have any questions regarding this consultation.</w:t>
      </w:r>
    </w:p>
    <w:p w:rsidR="003D40FB" w:rsidRPr="009A0B78" w:rsidRDefault="003D40FB" w:rsidP="003D40FB">
      <w:pPr>
        <w:ind w:left="284"/>
        <w:rPr>
          <w:b w:val="0"/>
          <w:color w:val="auto"/>
          <w:kern w:val="24"/>
          <w:sz w:val="24"/>
        </w:rPr>
      </w:pPr>
    </w:p>
    <w:p w:rsidR="003D40FB" w:rsidRPr="009A0B78" w:rsidRDefault="003D40FB" w:rsidP="003D40FB">
      <w:pPr>
        <w:ind w:left="284"/>
        <w:rPr>
          <w:b w:val="0"/>
          <w:color w:val="auto"/>
          <w:kern w:val="24"/>
          <w:sz w:val="24"/>
        </w:rPr>
      </w:pPr>
      <w:r w:rsidRPr="009A0B78">
        <w:rPr>
          <w:b w:val="0"/>
          <w:color w:val="auto"/>
          <w:kern w:val="24"/>
          <w:sz w:val="24"/>
        </w:rPr>
        <w:t>Or by post to:</w:t>
      </w:r>
    </w:p>
    <w:p w:rsidR="003D40FB" w:rsidRPr="009A0B78" w:rsidRDefault="003D40FB" w:rsidP="003D40FB">
      <w:pPr>
        <w:ind w:left="284"/>
        <w:rPr>
          <w:b w:val="0"/>
          <w:color w:val="auto"/>
          <w:kern w:val="24"/>
          <w:sz w:val="24"/>
        </w:rPr>
      </w:pPr>
    </w:p>
    <w:p w:rsidR="001749DE" w:rsidRPr="001749DE" w:rsidRDefault="001749DE" w:rsidP="001749DE">
      <w:pPr>
        <w:spacing w:after="240"/>
        <w:ind w:left="284"/>
        <w:rPr>
          <w:b w:val="0"/>
          <w:color w:val="auto"/>
          <w:sz w:val="24"/>
        </w:rPr>
      </w:pPr>
      <w:r>
        <w:rPr>
          <w:b w:val="0"/>
          <w:color w:val="auto"/>
          <w:sz w:val="24"/>
        </w:rPr>
        <w:t>Delyth Dyne</w:t>
      </w:r>
      <w:r w:rsidRPr="001749DE">
        <w:rPr>
          <w:b w:val="0"/>
          <w:color w:val="auto"/>
          <w:sz w:val="24"/>
        </w:rPr>
        <w:t>, Department for Environment, Food and Rural Affairs, 8th Floor, Area A, 9 Millbank c/o Nobel House, 17 Smith Square, London, SW1P 3JR</w:t>
      </w:r>
    </w:p>
    <w:p w:rsidR="003D40FB" w:rsidRPr="00D81F8D" w:rsidRDefault="003D40FB" w:rsidP="003D40FB">
      <w:pPr>
        <w:pStyle w:val="intropara"/>
        <w:ind w:left="284"/>
      </w:pPr>
    </w:p>
    <w:p w:rsidR="003D40FB" w:rsidRDefault="003D40FB" w:rsidP="00570E8F">
      <w:pPr>
        <w:ind w:left="0"/>
        <w:rPr>
          <w:sz w:val="28"/>
          <w:szCs w:val="28"/>
        </w:rPr>
      </w:pPr>
    </w:p>
    <w:p w:rsidR="003D40FB" w:rsidRDefault="003D40FB" w:rsidP="003D40FB">
      <w:pPr>
        <w:ind w:left="284" w:firstLine="458"/>
        <w:rPr>
          <w:sz w:val="28"/>
          <w:szCs w:val="28"/>
        </w:rPr>
      </w:pPr>
    </w:p>
    <w:p w:rsidR="003D40FB" w:rsidRDefault="003D40FB" w:rsidP="003D40FB">
      <w:pPr>
        <w:ind w:left="284" w:firstLine="458"/>
        <w:rPr>
          <w:sz w:val="28"/>
          <w:szCs w:val="28"/>
        </w:rPr>
      </w:pPr>
    </w:p>
    <w:p w:rsidR="00CA3375" w:rsidRPr="00F71D2E" w:rsidRDefault="00CA3375" w:rsidP="003D40FB">
      <w:pPr>
        <w:ind w:left="284"/>
        <w:rPr>
          <w:kern w:val="24"/>
          <w:sz w:val="28"/>
          <w:szCs w:val="28"/>
        </w:rPr>
      </w:pPr>
      <w:r w:rsidRPr="00570E8F">
        <w:rPr>
          <w:sz w:val="28"/>
          <w:szCs w:val="28"/>
        </w:rPr>
        <w:lastRenderedPageBreak/>
        <w:t xml:space="preserve">We welcome your views on </w:t>
      </w:r>
      <w:r w:rsidR="00570E8F" w:rsidRPr="00570E8F">
        <w:rPr>
          <w:sz w:val="28"/>
          <w:szCs w:val="28"/>
        </w:rPr>
        <w:t xml:space="preserve">the </w:t>
      </w:r>
      <w:r w:rsidR="00570E8F">
        <w:rPr>
          <w:sz w:val="28"/>
          <w:szCs w:val="28"/>
        </w:rPr>
        <w:t>River Ribble Net Limitation Order 2017 and associated byelaws.</w:t>
      </w:r>
    </w:p>
    <w:p w:rsidR="00CA3375" w:rsidRPr="00F71D2E" w:rsidRDefault="00CA3375" w:rsidP="00CA3375">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CA3375" w:rsidTr="00E758B9">
        <w:trPr>
          <w:cantSplit/>
          <w:trHeight w:val="1140"/>
          <w:jc w:val="center"/>
        </w:trPr>
        <w:tc>
          <w:tcPr>
            <w:tcW w:w="753" w:type="dxa"/>
            <w:shd w:val="clear" w:color="auto" w:fill="auto"/>
          </w:tcPr>
          <w:p w:rsidR="00CA3375" w:rsidRPr="00570E8F" w:rsidRDefault="00E758B9" w:rsidP="008E488C">
            <w:pPr>
              <w:ind w:left="12"/>
              <w:rPr>
                <w:color w:val="auto"/>
                <w:sz w:val="22"/>
                <w:szCs w:val="22"/>
              </w:rPr>
            </w:pPr>
            <w:r w:rsidRPr="00570E8F">
              <w:rPr>
                <w:color w:val="auto"/>
                <w:sz w:val="24"/>
              </w:rPr>
              <w:t>Q1.</w:t>
            </w:r>
          </w:p>
        </w:tc>
        <w:tc>
          <w:tcPr>
            <w:tcW w:w="8967" w:type="dxa"/>
            <w:gridSpan w:val="3"/>
            <w:shd w:val="clear" w:color="auto" w:fill="auto"/>
          </w:tcPr>
          <w:p w:rsidR="00570E8F" w:rsidRDefault="00570E8F" w:rsidP="00570E8F">
            <w:pPr>
              <w:pStyle w:val="Thirdheading"/>
              <w:rPr>
                <w:rFonts w:eastAsia="Times New Roman"/>
                <w:color w:val="auto"/>
                <w:sz w:val="22"/>
                <w:szCs w:val="20"/>
                <w:lang w:eastAsia="en-GB"/>
              </w:rPr>
            </w:pPr>
            <w:r>
              <w:rPr>
                <w:rFonts w:eastAsia="Times New Roman"/>
                <w:color w:val="auto"/>
                <w:sz w:val="22"/>
                <w:szCs w:val="20"/>
                <w:lang w:eastAsia="en-GB"/>
              </w:rPr>
              <w:t>Do you agree with the Environment Agency’s salmon stock assessment for the River Ribble?</w:t>
            </w:r>
          </w:p>
          <w:p w:rsidR="00CA3375" w:rsidRPr="00570E8F" w:rsidRDefault="00CA3375" w:rsidP="008E488C">
            <w:pPr>
              <w:ind w:left="23"/>
              <w:rPr>
                <w:color w:val="auto"/>
                <w:sz w:val="22"/>
                <w:szCs w:val="22"/>
              </w:rPr>
            </w:pPr>
          </w:p>
          <w:p w:rsidR="00CA3375" w:rsidRPr="00570E8F" w:rsidRDefault="00CA3375" w:rsidP="008E488C">
            <w:pPr>
              <w:ind w:left="23"/>
              <w:rPr>
                <w:color w:val="auto"/>
                <w:sz w:val="22"/>
                <w:szCs w:val="22"/>
              </w:rPr>
            </w:pPr>
          </w:p>
          <w:p w:rsidR="00CA3375" w:rsidRPr="00181C7A" w:rsidRDefault="00CA3375" w:rsidP="008E488C">
            <w:pPr>
              <w:ind w:left="23"/>
              <w:rPr>
                <w:b w:val="0"/>
                <w:color w:val="auto"/>
                <w:sz w:val="22"/>
                <w:szCs w:val="22"/>
              </w:rPr>
            </w:pPr>
            <w:r w:rsidRPr="00570E8F">
              <w:rPr>
                <w:b w:val="0"/>
                <w:i/>
                <w:color w:val="auto"/>
                <w:sz w:val="22"/>
                <w:szCs w:val="22"/>
              </w:rPr>
              <w:t>Please tick the relevant box</w:t>
            </w:r>
          </w:p>
        </w:tc>
      </w:tr>
      <w:tr w:rsidR="00CA3375" w:rsidRPr="00100663" w:rsidTr="00E758B9">
        <w:trPr>
          <w:cantSplit/>
          <w:jc w:val="center"/>
        </w:trPr>
        <w:tc>
          <w:tcPr>
            <w:tcW w:w="753" w:type="dxa"/>
            <w:shd w:val="clear" w:color="auto" w:fill="auto"/>
          </w:tcPr>
          <w:p w:rsidR="00CA3375" w:rsidRPr="00181C7A" w:rsidRDefault="00CA3375" w:rsidP="008E488C">
            <w:pPr>
              <w:rPr>
                <w:color w:val="auto"/>
                <w:sz w:val="22"/>
                <w:szCs w:val="22"/>
              </w:rPr>
            </w:pPr>
          </w:p>
        </w:tc>
        <w:tc>
          <w:tcPr>
            <w:tcW w:w="1406" w:type="dxa"/>
            <w:shd w:val="clear" w:color="auto" w:fill="auto"/>
          </w:tcPr>
          <w:p w:rsidR="00CA3375" w:rsidRPr="00181C7A" w:rsidRDefault="00CA3375" w:rsidP="008E488C">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CA3375" w:rsidRPr="00100663" w:rsidRDefault="00CA3375" w:rsidP="008E488C">
            <w:pPr>
              <w:adjustRightInd w:val="0"/>
              <w:rPr>
                <w:b w:val="0"/>
                <w:color w:val="auto"/>
                <w:sz w:val="22"/>
                <w:szCs w:val="22"/>
              </w:rPr>
            </w:pPr>
          </w:p>
        </w:tc>
        <w:tc>
          <w:tcPr>
            <w:tcW w:w="6710" w:type="dxa"/>
            <w:tcBorders>
              <w:left w:val="nil"/>
            </w:tcBorders>
            <w:shd w:val="clear" w:color="auto" w:fill="auto"/>
          </w:tcPr>
          <w:p w:rsidR="00CA3375" w:rsidRPr="00100663" w:rsidRDefault="00CA3375" w:rsidP="008E488C">
            <w:pPr>
              <w:adjustRightInd w:val="0"/>
              <w:rPr>
                <w:b w:val="0"/>
                <w:color w:val="auto"/>
                <w:sz w:val="22"/>
                <w:szCs w:val="22"/>
              </w:rPr>
            </w:pPr>
          </w:p>
        </w:tc>
      </w:tr>
      <w:tr w:rsidR="00CA3375" w:rsidRPr="00100663" w:rsidTr="00E758B9">
        <w:trPr>
          <w:cantSplit/>
          <w:jc w:val="center"/>
        </w:trPr>
        <w:tc>
          <w:tcPr>
            <w:tcW w:w="753" w:type="dxa"/>
            <w:shd w:val="clear" w:color="auto" w:fill="auto"/>
          </w:tcPr>
          <w:p w:rsidR="00CA3375" w:rsidRPr="00181C7A" w:rsidRDefault="00CA3375" w:rsidP="008E488C">
            <w:pPr>
              <w:rPr>
                <w:color w:val="auto"/>
                <w:sz w:val="22"/>
                <w:szCs w:val="22"/>
              </w:rPr>
            </w:pPr>
          </w:p>
        </w:tc>
        <w:tc>
          <w:tcPr>
            <w:tcW w:w="1406" w:type="dxa"/>
            <w:shd w:val="clear" w:color="auto" w:fill="auto"/>
          </w:tcPr>
          <w:p w:rsidR="00CA3375" w:rsidRPr="00181C7A" w:rsidRDefault="00CA3375" w:rsidP="008E488C">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CA3375" w:rsidRPr="00100663" w:rsidRDefault="00CA3375" w:rsidP="008E488C">
            <w:pPr>
              <w:adjustRightInd w:val="0"/>
              <w:rPr>
                <w:b w:val="0"/>
                <w:color w:val="auto"/>
                <w:sz w:val="22"/>
                <w:szCs w:val="22"/>
              </w:rPr>
            </w:pPr>
          </w:p>
        </w:tc>
        <w:tc>
          <w:tcPr>
            <w:tcW w:w="6710" w:type="dxa"/>
            <w:tcBorders>
              <w:left w:val="nil"/>
            </w:tcBorders>
            <w:shd w:val="clear" w:color="auto" w:fill="auto"/>
          </w:tcPr>
          <w:p w:rsidR="00CA3375" w:rsidRPr="00100663" w:rsidRDefault="00CA3375" w:rsidP="008E488C">
            <w:pPr>
              <w:adjustRightInd w:val="0"/>
              <w:rPr>
                <w:b w:val="0"/>
                <w:color w:val="auto"/>
                <w:sz w:val="22"/>
                <w:szCs w:val="22"/>
              </w:rPr>
            </w:pPr>
          </w:p>
        </w:tc>
      </w:tr>
      <w:tr w:rsidR="00CA3375" w:rsidRPr="00100663" w:rsidTr="00E758B9">
        <w:trPr>
          <w:cantSplit/>
          <w:jc w:val="center"/>
        </w:trPr>
        <w:tc>
          <w:tcPr>
            <w:tcW w:w="753" w:type="dxa"/>
            <w:shd w:val="clear" w:color="auto" w:fill="auto"/>
          </w:tcPr>
          <w:p w:rsidR="00CA3375" w:rsidRPr="00181C7A" w:rsidRDefault="00CA3375" w:rsidP="008E488C">
            <w:pPr>
              <w:rPr>
                <w:color w:val="auto"/>
                <w:sz w:val="22"/>
                <w:szCs w:val="22"/>
              </w:rPr>
            </w:pPr>
          </w:p>
        </w:tc>
        <w:tc>
          <w:tcPr>
            <w:tcW w:w="2257" w:type="dxa"/>
            <w:gridSpan w:val="2"/>
            <w:shd w:val="clear" w:color="auto" w:fill="auto"/>
          </w:tcPr>
          <w:p w:rsidR="00CA3375" w:rsidRPr="00181C7A" w:rsidRDefault="00CA3375" w:rsidP="008E488C">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CA3375" w:rsidRPr="00100663" w:rsidRDefault="00CA3375" w:rsidP="008E488C">
            <w:pPr>
              <w:adjustRightInd w:val="0"/>
              <w:rPr>
                <w:b w:val="0"/>
                <w:color w:val="auto"/>
                <w:sz w:val="22"/>
                <w:szCs w:val="22"/>
              </w:rPr>
            </w:pPr>
          </w:p>
        </w:tc>
      </w:tr>
      <w:tr w:rsidR="00CA3375" w:rsidRPr="00114872" w:rsidTr="00E758B9">
        <w:trPr>
          <w:cantSplit/>
          <w:trHeight w:val="552"/>
          <w:jc w:val="center"/>
        </w:trPr>
        <w:tc>
          <w:tcPr>
            <w:tcW w:w="9720" w:type="dxa"/>
            <w:gridSpan w:val="4"/>
            <w:shd w:val="clear" w:color="auto" w:fill="auto"/>
          </w:tcPr>
          <w:p w:rsidR="00CA3375" w:rsidRDefault="006167DE" w:rsidP="008E488C">
            <w:pPr>
              <w:spacing w:before="120" w:after="120"/>
              <w:ind w:left="23"/>
              <w:rPr>
                <w:rFonts w:cs="Arial"/>
                <w:bCs/>
                <w:color w:val="auto"/>
                <w:sz w:val="22"/>
                <w:szCs w:val="22"/>
              </w:rPr>
            </w:pPr>
            <w:r>
              <w:rPr>
                <w:rFonts w:cs="Arial"/>
                <w:bCs/>
                <w:color w:val="auto"/>
                <w:sz w:val="22"/>
                <w:szCs w:val="22"/>
              </w:rPr>
              <w:br/>
            </w:r>
            <w:r w:rsidR="00314431">
              <w:rPr>
                <w:rFonts w:cs="Arial"/>
                <w:bCs/>
                <w:color w:val="auto"/>
                <w:sz w:val="22"/>
                <w:szCs w:val="22"/>
              </w:rPr>
              <w:t xml:space="preserve">Please explain your answer. </w:t>
            </w:r>
            <w:r w:rsidR="00CA3375" w:rsidRPr="00114872">
              <w:rPr>
                <w:rFonts w:cs="Arial"/>
                <w:bCs/>
                <w:color w:val="auto"/>
                <w:sz w:val="22"/>
                <w:szCs w:val="22"/>
              </w:rPr>
              <w:t xml:space="preserve"> </w:t>
            </w:r>
            <w:r>
              <w:rPr>
                <w:rFonts w:cs="Arial"/>
                <w:bCs/>
                <w:color w:val="auto"/>
                <w:sz w:val="22"/>
                <w:szCs w:val="22"/>
              </w:rPr>
              <w:t xml:space="preserve"> </w:t>
            </w:r>
          </w:p>
          <w:p w:rsidR="006167DE" w:rsidRDefault="006167DE" w:rsidP="008E488C">
            <w:pPr>
              <w:spacing w:before="120" w:after="120"/>
              <w:ind w:left="23"/>
              <w:rPr>
                <w:rFonts w:cs="Arial"/>
                <w:bCs/>
                <w:color w:val="auto"/>
                <w:sz w:val="22"/>
                <w:szCs w:val="22"/>
              </w:rPr>
            </w:pPr>
          </w:p>
          <w:p w:rsidR="006167DE" w:rsidRPr="00114872" w:rsidRDefault="006167DE" w:rsidP="008E488C">
            <w:pPr>
              <w:spacing w:before="120" w:after="120"/>
              <w:ind w:left="23"/>
              <w:rPr>
                <w:rFonts w:cs="Arial"/>
                <w:bCs/>
                <w:color w:val="auto"/>
                <w:sz w:val="22"/>
                <w:szCs w:val="22"/>
              </w:rPr>
            </w:pPr>
          </w:p>
        </w:tc>
      </w:tr>
    </w:tbl>
    <w:p w:rsidR="002D11D2" w:rsidRDefault="002D11D2" w:rsidP="008469FD">
      <w:pPr>
        <w:ind w:left="960"/>
        <w:rPr>
          <w:color w:val="auto"/>
          <w:kern w:val="24"/>
          <w:sz w:val="16"/>
          <w:szCs w:val="16"/>
        </w:rPr>
      </w:pPr>
    </w:p>
    <w:p w:rsidR="00264D01" w:rsidRDefault="00264D01" w:rsidP="008469FD">
      <w:pPr>
        <w:ind w:left="960"/>
        <w:rPr>
          <w:color w:val="auto"/>
          <w:kern w:val="24"/>
          <w:sz w:val="16"/>
          <w:szCs w:val="16"/>
        </w:rPr>
      </w:pPr>
    </w:p>
    <w:p w:rsidR="00314431" w:rsidRDefault="00314431" w:rsidP="008469FD">
      <w:pPr>
        <w:ind w:left="960"/>
        <w:rPr>
          <w:color w:val="auto"/>
          <w:kern w:val="24"/>
          <w:sz w:val="16"/>
          <w:szCs w:val="16"/>
        </w:rPr>
      </w:pPr>
    </w:p>
    <w:p w:rsidR="00314431" w:rsidRDefault="00314431" w:rsidP="008469FD">
      <w:pPr>
        <w:ind w:left="960"/>
        <w:rPr>
          <w:color w:val="auto"/>
          <w:kern w:val="24"/>
          <w:sz w:val="16"/>
          <w:szCs w:val="16"/>
        </w:rPr>
      </w:pPr>
    </w:p>
    <w:p w:rsidR="00314431" w:rsidRDefault="00314431"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p w:rsidR="00E758B9" w:rsidRDefault="00E758B9"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8967"/>
      </w:tblGrid>
      <w:tr w:rsidR="00E758B9" w:rsidTr="009D4A22">
        <w:trPr>
          <w:cantSplit/>
          <w:trHeight w:val="1140"/>
          <w:jc w:val="center"/>
        </w:trPr>
        <w:tc>
          <w:tcPr>
            <w:tcW w:w="753" w:type="dxa"/>
            <w:shd w:val="clear" w:color="auto" w:fill="auto"/>
          </w:tcPr>
          <w:p w:rsidR="00E758B9" w:rsidRPr="00570E8F" w:rsidRDefault="00E758B9" w:rsidP="00570E8F">
            <w:pPr>
              <w:ind w:left="12"/>
              <w:rPr>
                <w:color w:val="auto"/>
                <w:sz w:val="22"/>
                <w:szCs w:val="22"/>
              </w:rPr>
            </w:pPr>
            <w:r w:rsidRPr="00570E8F">
              <w:rPr>
                <w:color w:val="auto"/>
                <w:sz w:val="24"/>
              </w:rPr>
              <w:t>Q</w:t>
            </w:r>
            <w:r w:rsidR="007502BC">
              <w:rPr>
                <w:color w:val="auto"/>
                <w:sz w:val="24"/>
              </w:rPr>
              <w:t>2.</w:t>
            </w:r>
          </w:p>
        </w:tc>
        <w:tc>
          <w:tcPr>
            <w:tcW w:w="8967" w:type="dxa"/>
            <w:shd w:val="clear" w:color="auto" w:fill="auto"/>
          </w:tcPr>
          <w:p w:rsidR="00570E8F" w:rsidRPr="00570E8F" w:rsidRDefault="0084573E" w:rsidP="00570E8F">
            <w:pPr>
              <w:pStyle w:val="Thirdheading"/>
              <w:rPr>
                <w:rFonts w:eastAsia="Times New Roman"/>
                <w:color w:val="auto"/>
                <w:sz w:val="22"/>
                <w:szCs w:val="20"/>
                <w:lang w:eastAsia="en-GB"/>
              </w:rPr>
            </w:pPr>
            <w:r>
              <w:rPr>
                <w:rFonts w:eastAsia="Times New Roman"/>
                <w:color w:val="auto"/>
                <w:sz w:val="22"/>
                <w:szCs w:val="20"/>
                <w:lang w:eastAsia="en-GB"/>
              </w:rPr>
              <w:t>Please tell us if</w:t>
            </w:r>
            <w:r w:rsidR="00570E8F" w:rsidRPr="00570E8F">
              <w:rPr>
                <w:rFonts w:eastAsia="Times New Roman"/>
                <w:color w:val="auto"/>
                <w:sz w:val="22"/>
                <w:szCs w:val="20"/>
                <w:lang w:eastAsia="en-GB"/>
              </w:rPr>
              <w:t xml:space="preserve"> have any evidence to support a different stock assessment conclusion, to that presented by the Environment Agency</w:t>
            </w:r>
            <w:r>
              <w:rPr>
                <w:rFonts w:eastAsia="Times New Roman"/>
                <w:color w:val="auto"/>
                <w:sz w:val="22"/>
                <w:szCs w:val="20"/>
                <w:lang w:eastAsia="en-GB"/>
              </w:rPr>
              <w:t>.</w:t>
            </w:r>
          </w:p>
          <w:p w:rsidR="00E758B9" w:rsidRPr="00570E8F" w:rsidRDefault="00E758B9" w:rsidP="009D4A22">
            <w:pPr>
              <w:ind w:left="23"/>
              <w:rPr>
                <w:color w:val="auto"/>
                <w:sz w:val="22"/>
                <w:szCs w:val="22"/>
              </w:rPr>
            </w:pPr>
          </w:p>
          <w:p w:rsidR="00E758B9" w:rsidRPr="00570E8F" w:rsidRDefault="00E758B9" w:rsidP="009D4A22">
            <w:pPr>
              <w:ind w:left="23"/>
              <w:rPr>
                <w:color w:val="auto"/>
                <w:sz w:val="22"/>
                <w:szCs w:val="22"/>
              </w:rPr>
            </w:pPr>
          </w:p>
          <w:p w:rsidR="00E758B9" w:rsidRPr="00181C7A" w:rsidRDefault="00E758B9" w:rsidP="0084573E">
            <w:pPr>
              <w:ind w:left="23"/>
              <w:rPr>
                <w:b w:val="0"/>
                <w:color w:val="auto"/>
                <w:sz w:val="22"/>
                <w:szCs w:val="22"/>
              </w:rPr>
            </w:pPr>
          </w:p>
        </w:tc>
      </w:tr>
    </w:tbl>
    <w:p w:rsidR="00E758B9" w:rsidRDefault="00E758B9"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84573E" w:rsidRDefault="0084573E" w:rsidP="008469FD">
      <w:pPr>
        <w:ind w:left="960"/>
        <w:rPr>
          <w:color w:val="auto"/>
          <w:kern w:val="24"/>
          <w:sz w:val="16"/>
          <w:szCs w:val="16"/>
        </w:rPr>
      </w:pPr>
    </w:p>
    <w:p w:rsidR="0084573E" w:rsidRDefault="0084573E" w:rsidP="008469FD">
      <w:pPr>
        <w:ind w:left="960"/>
        <w:rPr>
          <w:color w:val="auto"/>
          <w:kern w:val="24"/>
          <w:sz w:val="16"/>
          <w:szCs w:val="16"/>
        </w:rPr>
      </w:pPr>
    </w:p>
    <w:p w:rsidR="0084573E" w:rsidRDefault="0084573E" w:rsidP="008469FD">
      <w:pPr>
        <w:ind w:left="960"/>
        <w:rPr>
          <w:color w:val="auto"/>
          <w:kern w:val="24"/>
          <w:sz w:val="16"/>
          <w:szCs w:val="16"/>
        </w:rPr>
      </w:pPr>
    </w:p>
    <w:p w:rsidR="0084573E" w:rsidRDefault="0084573E" w:rsidP="008469FD">
      <w:pPr>
        <w:ind w:left="960"/>
        <w:rPr>
          <w:color w:val="auto"/>
          <w:kern w:val="24"/>
          <w:sz w:val="16"/>
          <w:szCs w:val="16"/>
        </w:rPr>
      </w:pPr>
    </w:p>
    <w:p w:rsidR="0084573E" w:rsidRDefault="0084573E"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570E8F" w:rsidTr="00CD3C5A">
        <w:trPr>
          <w:cantSplit/>
          <w:trHeight w:val="1140"/>
          <w:jc w:val="center"/>
        </w:trPr>
        <w:tc>
          <w:tcPr>
            <w:tcW w:w="753" w:type="dxa"/>
            <w:shd w:val="clear" w:color="auto" w:fill="auto"/>
          </w:tcPr>
          <w:p w:rsidR="00570E8F" w:rsidRPr="00570E8F" w:rsidRDefault="00570E8F" w:rsidP="00CD3C5A">
            <w:pPr>
              <w:ind w:left="12"/>
              <w:rPr>
                <w:color w:val="auto"/>
                <w:sz w:val="22"/>
                <w:szCs w:val="22"/>
              </w:rPr>
            </w:pPr>
            <w:r w:rsidRPr="00570E8F">
              <w:rPr>
                <w:color w:val="auto"/>
                <w:sz w:val="24"/>
              </w:rPr>
              <w:lastRenderedPageBreak/>
              <w:t>Q</w:t>
            </w:r>
            <w:r w:rsidR="007502BC">
              <w:rPr>
                <w:color w:val="auto"/>
                <w:sz w:val="24"/>
              </w:rPr>
              <w:t>3.</w:t>
            </w:r>
          </w:p>
        </w:tc>
        <w:tc>
          <w:tcPr>
            <w:tcW w:w="8967" w:type="dxa"/>
            <w:gridSpan w:val="3"/>
            <w:shd w:val="clear" w:color="auto" w:fill="auto"/>
          </w:tcPr>
          <w:p w:rsidR="00570E8F" w:rsidRPr="00570E8F" w:rsidRDefault="007502BC" w:rsidP="00CD3C5A">
            <w:pPr>
              <w:ind w:left="23"/>
              <w:rPr>
                <w:color w:val="auto"/>
                <w:sz w:val="22"/>
                <w:szCs w:val="22"/>
              </w:rPr>
            </w:pPr>
            <w:r w:rsidRPr="00432A21">
              <w:rPr>
                <w:color w:val="auto"/>
                <w:sz w:val="24"/>
              </w:rPr>
              <w:t xml:space="preserve">Do you </w:t>
            </w:r>
            <w:r>
              <w:rPr>
                <w:color w:val="auto"/>
                <w:sz w:val="24"/>
              </w:rPr>
              <w:t>support the proposed</w:t>
            </w:r>
            <w:r w:rsidRPr="00432A21">
              <w:rPr>
                <w:color w:val="auto"/>
                <w:sz w:val="24"/>
              </w:rPr>
              <w:t xml:space="preserve"> </w:t>
            </w:r>
            <w:r>
              <w:rPr>
                <w:color w:val="auto"/>
                <w:sz w:val="24"/>
              </w:rPr>
              <w:t>Net Limitation Order</w:t>
            </w:r>
            <w:r w:rsidRPr="00432A21">
              <w:rPr>
                <w:color w:val="auto"/>
                <w:sz w:val="24"/>
              </w:rPr>
              <w:t xml:space="preserve"> for the River </w:t>
            </w:r>
            <w:r>
              <w:rPr>
                <w:color w:val="auto"/>
                <w:sz w:val="24"/>
              </w:rPr>
              <w:t>Ribble</w:t>
            </w:r>
            <w:r w:rsidRPr="00432A21">
              <w:rPr>
                <w:color w:val="auto"/>
                <w:sz w:val="24"/>
              </w:rPr>
              <w:t xml:space="preserve">? </w:t>
            </w:r>
          </w:p>
          <w:p w:rsidR="0084573E" w:rsidRDefault="0084573E" w:rsidP="00CD3C5A">
            <w:pPr>
              <w:ind w:left="23"/>
              <w:rPr>
                <w:b w:val="0"/>
                <w:i/>
                <w:color w:val="auto"/>
                <w:sz w:val="22"/>
                <w:szCs w:val="22"/>
              </w:rPr>
            </w:pPr>
          </w:p>
          <w:p w:rsidR="00570E8F" w:rsidRPr="00181C7A" w:rsidRDefault="00570E8F" w:rsidP="00CD3C5A">
            <w:pPr>
              <w:ind w:left="23"/>
              <w:rPr>
                <w:b w:val="0"/>
                <w:color w:val="auto"/>
                <w:sz w:val="22"/>
                <w:szCs w:val="22"/>
              </w:rPr>
            </w:pPr>
            <w:r w:rsidRPr="00570E8F">
              <w:rPr>
                <w:b w:val="0"/>
                <w:i/>
                <w:color w:val="auto"/>
                <w:sz w:val="22"/>
                <w:szCs w:val="22"/>
              </w:rPr>
              <w:t>Please tick the relevant box</w:t>
            </w:r>
          </w:p>
        </w:tc>
      </w:tr>
      <w:tr w:rsidR="00570E8F" w:rsidRPr="00100663" w:rsidTr="00CD3C5A">
        <w:trPr>
          <w:cantSplit/>
          <w:jc w:val="center"/>
        </w:trPr>
        <w:tc>
          <w:tcPr>
            <w:tcW w:w="753" w:type="dxa"/>
            <w:shd w:val="clear" w:color="auto" w:fill="auto"/>
          </w:tcPr>
          <w:p w:rsidR="00570E8F" w:rsidRPr="00181C7A" w:rsidRDefault="00570E8F" w:rsidP="00CD3C5A">
            <w:pPr>
              <w:rPr>
                <w:color w:val="auto"/>
                <w:sz w:val="22"/>
                <w:szCs w:val="22"/>
              </w:rPr>
            </w:pPr>
          </w:p>
        </w:tc>
        <w:tc>
          <w:tcPr>
            <w:tcW w:w="1406" w:type="dxa"/>
            <w:shd w:val="clear" w:color="auto" w:fill="auto"/>
          </w:tcPr>
          <w:p w:rsidR="00570E8F" w:rsidRPr="00181C7A" w:rsidRDefault="00570E8F"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570E8F" w:rsidRPr="00100663" w:rsidRDefault="00570E8F" w:rsidP="00CD3C5A">
            <w:pPr>
              <w:adjustRightInd w:val="0"/>
              <w:rPr>
                <w:b w:val="0"/>
                <w:color w:val="auto"/>
                <w:sz w:val="22"/>
                <w:szCs w:val="22"/>
              </w:rPr>
            </w:pPr>
          </w:p>
        </w:tc>
        <w:tc>
          <w:tcPr>
            <w:tcW w:w="6710" w:type="dxa"/>
            <w:tcBorders>
              <w:left w:val="nil"/>
            </w:tcBorders>
            <w:shd w:val="clear" w:color="auto" w:fill="auto"/>
          </w:tcPr>
          <w:p w:rsidR="00570E8F" w:rsidRPr="00100663" w:rsidRDefault="00570E8F" w:rsidP="00CD3C5A">
            <w:pPr>
              <w:adjustRightInd w:val="0"/>
              <w:rPr>
                <w:b w:val="0"/>
                <w:color w:val="auto"/>
                <w:sz w:val="22"/>
                <w:szCs w:val="22"/>
              </w:rPr>
            </w:pPr>
          </w:p>
        </w:tc>
      </w:tr>
      <w:tr w:rsidR="00570E8F" w:rsidRPr="00100663" w:rsidTr="00CD3C5A">
        <w:trPr>
          <w:cantSplit/>
          <w:jc w:val="center"/>
        </w:trPr>
        <w:tc>
          <w:tcPr>
            <w:tcW w:w="753" w:type="dxa"/>
            <w:shd w:val="clear" w:color="auto" w:fill="auto"/>
          </w:tcPr>
          <w:p w:rsidR="00570E8F" w:rsidRPr="00181C7A" w:rsidRDefault="00570E8F" w:rsidP="00CD3C5A">
            <w:pPr>
              <w:rPr>
                <w:color w:val="auto"/>
                <w:sz w:val="22"/>
                <w:szCs w:val="22"/>
              </w:rPr>
            </w:pPr>
          </w:p>
        </w:tc>
        <w:tc>
          <w:tcPr>
            <w:tcW w:w="1406" w:type="dxa"/>
            <w:shd w:val="clear" w:color="auto" w:fill="auto"/>
          </w:tcPr>
          <w:p w:rsidR="00570E8F" w:rsidRPr="00181C7A" w:rsidRDefault="00570E8F"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570E8F" w:rsidRPr="00100663" w:rsidRDefault="00570E8F" w:rsidP="00CD3C5A">
            <w:pPr>
              <w:adjustRightInd w:val="0"/>
              <w:rPr>
                <w:b w:val="0"/>
                <w:color w:val="auto"/>
                <w:sz w:val="22"/>
                <w:szCs w:val="22"/>
              </w:rPr>
            </w:pPr>
          </w:p>
        </w:tc>
        <w:tc>
          <w:tcPr>
            <w:tcW w:w="6710" w:type="dxa"/>
            <w:tcBorders>
              <w:left w:val="nil"/>
            </w:tcBorders>
            <w:shd w:val="clear" w:color="auto" w:fill="auto"/>
          </w:tcPr>
          <w:p w:rsidR="00570E8F" w:rsidRPr="00100663" w:rsidRDefault="00570E8F" w:rsidP="00CD3C5A">
            <w:pPr>
              <w:adjustRightInd w:val="0"/>
              <w:rPr>
                <w:b w:val="0"/>
                <w:color w:val="auto"/>
                <w:sz w:val="22"/>
                <w:szCs w:val="22"/>
              </w:rPr>
            </w:pPr>
          </w:p>
        </w:tc>
      </w:tr>
      <w:tr w:rsidR="00570E8F" w:rsidRPr="00100663" w:rsidTr="00CD3C5A">
        <w:trPr>
          <w:cantSplit/>
          <w:jc w:val="center"/>
        </w:trPr>
        <w:tc>
          <w:tcPr>
            <w:tcW w:w="753" w:type="dxa"/>
            <w:shd w:val="clear" w:color="auto" w:fill="auto"/>
          </w:tcPr>
          <w:p w:rsidR="00570E8F" w:rsidRPr="00181C7A" w:rsidRDefault="00570E8F" w:rsidP="00CD3C5A">
            <w:pPr>
              <w:rPr>
                <w:color w:val="auto"/>
                <w:sz w:val="22"/>
                <w:szCs w:val="22"/>
              </w:rPr>
            </w:pPr>
          </w:p>
        </w:tc>
        <w:tc>
          <w:tcPr>
            <w:tcW w:w="2257" w:type="dxa"/>
            <w:gridSpan w:val="2"/>
            <w:shd w:val="clear" w:color="auto" w:fill="auto"/>
          </w:tcPr>
          <w:p w:rsidR="00570E8F" w:rsidRPr="00181C7A" w:rsidRDefault="00570E8F"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570E8F" w:rsidRPr="00100663" w:rsidRDefault="00570E8F" w:rsidP="00CD3C5A">
            <w:pPr>
              <w:adjustRightInd w:val="0"/>
              <w:rPr>
                <w:b w:val="0"/>
                <w:color w:val="auto"/>
                <w:sz w:val="22"/>
                <w:szCs w:val="22"/>
              </w:rPr>
            </w:pPr>
          </w:p>
        </w:tc>
      </w:tr>
      <w:tr w:rsidR="00570E8F" w:rsidRPr="00114872" w:rsidTr="00CD3C5A">
        <w:trPr>
          <w:cantSplit/>
          <w:trHeight w:val="552"/>
          <w:jc w:val="center"/>
        </w:trPr>
        <w:tc>
          <w:tcPr>
            <w:tcW w:w="9720" w:type="dxa"/>
            <w:gridSpan w:val="4"/>
            <w:shd w:val="clear" w:color="auto" w:fill="auto"/>
          </w:tcPr>
          <w:p w:rsidR="00570E8F" w:rsidRPr="00114872" w:rsidRDefault="006167DE" w:rsidP="006167DE">
            <w:pPr>
              <w:spacing w:before="120" w:after="120"/>
              <w:ind w:left="23"/>
              <w:rPr>
                <w:rFonts w:cs="Arial"/>
                <w:bCs/>
                <w:color w:val="auto"/>
                <w:sz w:val="22"/>
                <w:szCs w:val="22"/>
              </w:rPr>
            </w:pPr>
            <w:r>
              <w:rPr>
                <w:rFonts w:cs="Arial"/>
                <w:bCs/>
                <w:color w:val="auto"/>
                <w:sz w:val="22"/>
                <w:szCs w:val="22"/>
              </w:rPr>
              <w:br/>
            </w:r>
            <w:r w:rsidRPr="00432A21">
              <w:rPr>
                <w:color w:val="auto"/>
                <w:sz w:val="24"/>
              </w:rPr>
              <w:t xml:space="preserve">If </w:t>
            </w:r>
            <w:r>
              <w:rPr>
                <w:color w:val="auto"/>
                <w:sz w:val="24"/>
              </w:rPr>
              <w:t>no</w:t>
            </w:r>
            <w:r w:rsidRPr="00432A21">
              <w:rPr>
                <w:color w:val="auto"/>
                <w:sz w:val="24"/>
              </w:rPr>
              <w:t>, please state on what grounds your objection is based</w:t>
            </w:r>
            <w:r>
              <w:rPr>
                <w:color w:val="auto"/>
                <w:sz w:val="24"/>
              </w:rPr>
              <w:t>.</w:t>
            </w:r>
            <w:r>
              <w:rPr>
                <w:rFonts w:cs="Arial"/>
                <w:bCs/>
                <w:color w:val="auto"/>
                <w:sz w:val="22"/>
                <w:szCs w:val="22"/>
              </w:rPr>
              <w:t xml:space="preserve"> </w:t>
            </w:r>
            <w:r w:rsidRPr="00114872">
              <w:rPr>
                <w:rFonts w:cs="Arial"/>
                <w:bCs/>
                <w:color w:val="auto"/>
                <w:sz w:val="22"/>
                <w:szCs w:val="22"/>
              </w:rPr>
              <w:t xml:space="preserve"> </w:t>
            </w:r>
          </w:p>
        </w:tc>
      </w:tr>
    </w:tbl>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570E8F" w:rsidRDefault="00570E8F" w:rsidP="00570E8F">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p w:rsidR="004259DB" w:rsidRDefault="004259DB"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7502BC" w:rsidTr="00CD3C5A">
        <w:trPr>
          <w:cantSplit/>
          <w:trHeight w:val="1140"/>
          <w:jc w:val="center"/>
        </w:trPr>
        <w:tc>
          <w:tcPr>
            <w:tcW w:w="753" w:type="dxa"/>
            <w:shd w:val="clear" w:color="auto" w:fill="auto"/>
          </w:tcPr>
          <w:p w:rsidR="007502BC" w:rsidRPr="00570E8F" w:rsidRDefault="007502BC" w:rsidP="00CD3C5A">
            <w:pPr>
              <w:ind w:left="12"/>
              <w:rPr>
                <w:color w:val="auto"/>
                <w:sz w:val="22"/>
                <w:szCs w:val="22"/>
              </w:rPr>
            </w:pPr>
            <w:r w:rsidRPr="00570E8F">
              <w:rPr>
                <w:color w:val="auto"/>
                <w:sz w:val="24"/>
              </w:rPr>
              <w:t>Q</w:t>
            </w:r>
            <w:r>
              <w:rPr>
                <w:color w:val="auto"/>
                <w:sz w:val="24"/>
              </w:rPr>
              <w:t>4.</w:t>
            </w:r>
          </w:p>
        </w:tc>
        <w:tc>
          <w:tcPr>
            <w:tcW w:w="8967" w:type="dxa"/>
            <w:gridSpan w:val="3"/>
            <w:shd w:val="clear" w:color="auto" w:fill="auto"/>
          </w:tcPr>
          <w:p w:rsidR="007502BC" w:rsidRPr="00570E8F" w:rsidRDefault="007502BC" w:rsidP="00CD3C5A">
            <w:pPr>
              <w:ind w:left="23"/>
              <w:rPr>
                <w:color w:val="auto"/>
                <w:sz w:val="22"/>
                <w:szCs w:val="22"/>
              </w:rPr>
            </w:pPr>
            <w:r w:rsidRPr="00432A21">
              <w:rPr>
                <w:color w:val="auto"/>
                <w:sz w:val="24"/>
              </w:rPr>
              <w:t xml:space="preserve">Do you </w:t>
            </w:r>
            <w:r>
              <w:rPr>
                <w:color w:val="auto"/>
                <w:sz w:val="24"/>
              </w:rPr>
              <w:t>support the proposed</w:t>
            </w:r>
            <w:r w:rsidRPr="00432A21">
              <w:rPr>
                <w:color w:val="auto"/>
                <w:sz w:val="24"/>
              </w:rPr>
              <w:t xml:space="preserve"> </w:t>
            </w:r>
            <w:r>
              <w:rPr>
                <w:color w:val="auto"/>
                <w:sz w:val="24"/>
              </w:rPr>
              <w:t>Net fishing byelaw</w:t>
            </w:r>
            <w:r w:rsidRPr="00432A21">
              <w:rPr>
                <w:color w:val="auto"/>
                <w:sz w:val="24"/>
              </w:rPr>
              <w:t xml:space="preserve"> for the River </w:t>
            </w:r>
            <w:r>
              <w:rPr>
                <w:color w:val="auto"/>
                <w:sz w:val="24"/>
              </w:rPr>
              <w:t>Ribble</w:t>
            </w:r>
            <w:r w:rsidRPr="00432A21">
              <w:rPr>
                <w:color w:val="auto"/>
                <w:sz w:val="24"/>
              </w:rPr>
              <w:t xml:space="preserve">? </w:t>
            </w:r>
          </w:p>
          <w:p w:rsidR="0084573E" w:rsidRDefault="0084573E" w:rsidP="00CD3C5A">
            <w:pPr>
              <w:ind w:left="23"/>
              <w:rPr>
                <w:b w:val="0"/>
                <w:i/>
                <w:color w:val="auto"/>
                <w:sz w:val="22"/>
                <w:szCs w:val="22"/>
              </w:rPr>
            </w:pPr>
          </w:p>
          <w:p w:rsidR="007502BC" w:rsidRPr="00181C7A" w:rsidRDefault="007502BC" w:rsidP="00CD3C5A">
            <w:pPr>
              <w:ind w:left="23"/>
              <w:rPr>
                <w:b w:val="0"/>
                <w:color w:val="auto"/>
                <w:sz w:val="22"/>
                <w:szCs w:val="22"/>
              </w:rPr>
            </w:pPr>
            <w:r w:rsidRPr="00570E8F">
              <w:rPr>
                <w:b w:val="0"/>
                <w:i/>
                <w:color w:val="auto"/>
                <w:sz w:val="22"/>
                <w:szCs w:val="22"/>
              </w:rPr>
              <w:t>Please tick the relevant box</w:t>
            </w:r>
          </w:p>
        </w:tc>
      </w:tr>
      <w:tr w:rsidR="007502BC" w:rsidRPr="00100663" w:rsidTr="00CD3C5A">
        <w:trPr>
          <w:cantSplit/>
          <w:jc w:val="center"/>
        </w:trPr>
        <w:tc>
          <w:tcPr>
            <w:tcW w:w="753" w:type="dxa"/>
            <w:shd w:val="clear" w:color="auto" w:fill="auto"/>
          </w:tcPr>
          <w:p w:rsidR="007502BC" w:rsidRPr="00181C7A" w:rsidRDefault="007502BC" w:rsidP="00CD3C5A">
            <w:pPr>
              <w:rPr>
                <w:color w:val="auto"/>
                <w:sz w:val="22"/>
                <w:szCs w:val="22"/>
              </w:rPr>
            </w:pPr>
          </w:p>
        </w:tc>
        <w:tc>
          <w:tcPr>
            <w:tcW w:w="1406" w:type="dxa"/>
            <w:shd w:val="clear" w:color="auto" w:fill="auto"/>
          </w:tcPr>
          <w:p w:rsidR="007502BC" w:rsidRPr="00181C7A" w:rsidRDefault="007502BC"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7502BC" w:rsidRPr="00100663" w:rsidRDefault="007502BC" w:rsidP="00CD3C5A">
            <w:pPr>
              <w:adjustRightInd w:val="0"/>
              <w:rPr>
                <w:b w:val="0"/>
                <w:color w:val="auto"/>
                <w:sz w:val="22"/>
                <w:szCs w:val="22"/>
              </w:rPr>
            </w:pPr>
          </w:p>
        </w:tc>
        <w:tc>
          <w:tcPr>
            <w:tcW w:w="6710" w:type="dxa"/>
            <w:tcBorders>
              <w:left w:val="nil"/>
            </w:tcBorders>
            <w:shd w:val="clear" w:color="auto" w:fill="auto"/>
          </w:tcPr>
          <w:p w:rsidR="007502BC" w:rsidRPr="00100663" w:rsidRDefault="007502BC" w:rsidP="00CD3C5A">
            <w:pPr>
              <w:adjustRightInd w:val="0"/>
              <w:rPr>
                <w:b w:val="0"/>
                <w:color w:val="auto"/>
                <w:sz w:val="22"/>
                <w:szCs w:val="22"/>
              </w:rPr>
            </w:pPr>
          </w:p>
        </w:tc>
      </w:tr>
      <w:tr w:rsidR="007502BC" w:rsidRPr="00100663" w:rsidTr="00CD3C5A">
        <w:trPr>
          <w:cantSplit/>
          <w:jc w:val="center"/>
        </w:trPr>
        <w:tc>
          <w:tcPr>
            <w:tcW w:w="753" w:type="dxa"/>
            <w:shd w:val="clear" w:color="auto" w:fill="auto"/>
          </w:tcPr>
          <w:p w:rsidR="007502BC" w:rsidRPr="00181C7A" w:rsidRDefault="007502BC" w:rsidP="00CD3C5A">
            <w:pPr>
              <w:rPr>
                <w:color w:val="auto"/>
                <w:sz w:val="22"/>
                <w:szCs w:val="22"/>
              </w:rPr>
            </w:pPr>
          </w:p>
        </w:tc>
        <w:tc>
          <w:tcPr>
            <w:tcW w:w="1406" w:type="dxa"/>
            <w:shd w:val="clear" w:color="auto" w:fill="auto"/>
          </w:tcPr>
          <w:p w:rsidR="007502BC" w:rsidRPr="00181C7A" w:rsidRDefault="007502BC"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7502BC" w:rsidRPr="00100663" w:rsidRDefault="007502BC" w:rsidP="00CD3C5A">
            <w:pPr>
              <w:adjustRightInd w:val="0"/>
              <w:rPr>
                <w:b w:val="0"/>
                <w:color w:val="auto"/>
                <w:sz w:val="22"/>
                <w:szCs w:val="22"/>
              </w:rPr>
            </w:pPr>
          </w:p>
        </w:tc>
        <w:tc>
          <w:tcPr>
            <w:tcW w:w="6710" w:type="dxa"/>
            <w:tcBorders>
              <w:left w:val="nil"/>
            </w:tcBorders>
            <w:shd w:val="clear" w:color="auto" w:fill="auto"/>
          </w:tcPr>
          <w:p w:rsidR="007502BC" w:rsidRPr="00100663" w:rsidRDefault="007502BC" w:rsidP="00CD3C5A">
            <w:pPr>
              <w:adjustRightInd w:val="0"/>
              <w:rPr>
                <w:b w:val="0"/>
                <w:color w:val="auto"/>
                <w:sz w:val="22"/>
                <w:szCs w:val="22"/>
              </w:rPr>
            </w:pPr>
          </w:p>
        </w:tc>
      </w:tr>
      <w:tr w:rsidR="007502BC" w:rsidRPr="00100663" w:rsidTr="00CD3C5A">
        <w:trPr>
          <w:cantSplit/>
          <w:jc w:val="center"/>
        </w:trPr>
        <w:tc>
          <w:tcPr>
            <w:tcW w:w="753" w:type="dxa"/>
            <w:shd w:val="clear" w:color="auto" w:fill="auto"/>
          </w:tcPr>
          <w:p w:rsidR="007502BC" w:rsidRPr="00181C7A" w:rsidRDefault="007502BC" w:rsidP="00CD3C5A">
            <w:pPr>
              <w:rPr>
                <w:color w:val="auto"/>
                <w:sz w:val="22"/>
                <w:szCs w:val="22"/>
              </w:rPr>
            </w:pPr>
          </w:p>
        </w:tc>
        <w:tc>
          <w:tcPr>
            <w:tcW w:w="2257" w:type="dxa"/>
            <w:gridSpan w:val="2"/>
            <w:shd w:val="clear" w:color="auto" w:fill="auto"/>
          </w:tcPr>
          <w:p w:rsidR="007502BC" w:rsidRPr="00181C7A" w:rsidRDefault="007502BC"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7502BC" w:rsidRPr="00100663" w:rsidRDefault="007502BC" w:rsidP="00CD3C5A">
            <w:pPr>
              <w:adjustRightInd w:val="0"/>
              <w:rPr>
                <w:b w:val="0"/>
                <w:color w:val="auto"/>
                <w:sz w:val="22"/>
                <w:szCs w:val="22"/>
              </w:rPr>
            </w:pPr>
          </w:p>
        </w:tc>
      </w:tr>
      <w:tr w:rsidR="007502BC" w:rsidRPr="00114872" w:rsidTr="00CD3C5A">
        <w:trPr>
          <w:cantSplit/>
          <w:trHeight w:val="552"/>
          <w:jc w:val="center"/>
        </w:trPr>
        <w:tc>
          <w:tcPr>
            <w:tcW w:w="9720" w:type="dxa"/>
            <w:gridSpan w:val="4"/>
            <w:shd w:val="clear" w:color="auto" w:fill="auto"/>
          </w:tcPr>
          <w:p w:rsidR="0084573E" w:rsidRDefault="0084573E" w:rsidP="0084573E">
            <w:pPr>
              <w:ind w:left="23"/>
              <w:rPr>
                <w:rFonts w:cs="Arial"/>
                <w:bCs/>
                <w:color w:val="auto"/>
                <w:sz w:val="22"/>
                <w:szCs w:val="22"/>
              </w:rPr>
            </w:pPr>
          </w:p>
          <w:p w:rsidR="007502BC" w:rsidRPr="00114872" w:rsidRDefault="0084573E" w:rsidP="002B3690">
            <w:pPr>
              <w:ind w:left="23"/>
              <w:rPr>
                <w:rFonts w:cs="Arial"/>
                <w:bCs/>
                <w:color w:val="auto"/>
                <w:sz w:val="22"/>
                <w:szCs w:val="22"/>
              </w:rPr>
            </w:pPr>
            <w:r w:rsidRPr="00432A21">
              <w:rPr>
                <w:color w:val="auto"/>
                <w:sz w:val="24"/>
              </w:rPr>
              <w:t xml:space="preserve">If </w:t>
            </w:r>
            <w:r>
              <w:rPr>
                <w:color w:val="auto"/>
                <w:sz w:val="24"/>
              </w:rPr>
              <w:t>no</w:t>
            </w:r>
            <w:r w:rsidRPr="00432A21">
              <w:rPr>
                <w:color w:val="auto"/>
                <w:sz w:val="24"/>
              </w:rPr>
              <w:t>, please state on what grounds your objection is based</w:t>
            </w:r>
            <w:r>
              <w:rPr>
                <w:color w:val="auto"/>
                <w:sz w:val="24"/>
              </w:rPr>
              <w:t>.</w:t>
            </w:r>
            <w:r w:rsidR="007502BC">
              <w:rPr>
                <w:rFonts w:cs="Arial"/>
                <w:bCs/>
                <w:color w:val="auto"/>
                <w:sz w:val="22"/>
                <w:szCs w:val="22"/>
              </w:rPr>
              <w:t xml:space="preserve"> </w:t>
            </w:r>
            <w:r w:rsidR="007502BC" w:rsidRPr="00114872">
              <w:rPr>
                <w:rFonts w:cs="Arial"/>
                <w:bCs/>
                <w:color w:val="auto"/>
                <w:sz w:val="22"/>
                <w:szCs w:val="22"/>
              </w:rPr>
              <w:t xml:space="preserve"> </w:t>
            </w:r>
          </w:p>
        </w:tc>
      </w:tr>
    </w:tbl>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7502BC" w:rsidTr="00CD3C5A">
        <w:trPr>
          <w:cantSplit/>
          <w:trHeight w:val="1140"/>
          <w:jc w:val="center"/>
        </w:trPr>
        <w:tc>
          <w:tcPr>
            <w:tcW w:w="753" w:type="dxa"/>
            <w:shd w:val="clear" w:color="auto" w:fill="auto"/>
          </w:tcPr>
          <w:p w:rsidR="007502BC" w:rsidRPr="00570E8F" w:rsidRDefault="007502BC" w:rsidP="00CD3C5A">
            <w:pPr>
              <w:ind w:left="12"/>
              <w:rPr>
                <w:color w:val="auto"/>
                <w:sz w:val="22"/>
                <w:szCs w:val="22"/>
              </w:rPr>
            </w:pPr>
            <w:r w:rsidRPr="00570E8F">
              <w:rPr>
                <w:color w:val="auto"/>
                <w:sz w:val="24"/>
              </w:rPr>
              <w:lastRenderedPageBreak/>
              <w:t>Q</w:t>
            </w:r>
            <w:r>
              <w:rPr>
                <w:color w:val="auto"/>
                <w:sz w:val="24"/>
              </w:rPr>
              <w:t>5.</w:t>
            </w:r>
          </w:p>
        </w:tc>
        <w:tc>
          <w:tcPr>
            <w:tcW w:w="8967" w:type="dxa"/>
            <w:gridSpan w:val="3"/>
            <w:shd w:val="clear" w:color="auto" w:fill="auto"/>
          </w:tcPr>
          <w:p w:rsidR="007502BC" w:rsidRPr="00570E8F" w:rsidRDefault="007502BC" w:rsidP="00CD3C5A">
            <w:pPr>
              <w:ind w:left="23"/>
              <w:rPr>
                <w:color w:val="auto"/>
                <w:sz w:val="22"/>
                <w:szCs w:val="22"/>
              </w:rPr>
            </w:pPr>
            <w:r w:rsidRPr="00432A21">
              <w:rPr>
                <w:color w:val="auto"/>
                <w:sz w:val="24"/>
              </w:rPr>
              <w:t xml:space="preserve">Do you </w:t>
            </w:r>
            <w:r>
              <w:rPr>
                <w:color w:val="auto"/>
                <w:sz w:val="24"/>
              </w:rPr>
              <w:t>support the proposed</w:t>
            </w:r>
            <w:r w:rsidRPr="00432A21">
              <w:rPr>
                <w:color w:val="auto"/>
                <w:sz w:val="24"/>
              </w:rPr>
              <w:t xml:space="preserve"> </w:t>
            </w:r>
            <w:r>
              <w:rPr>
                <w:color w:val="auto"/>
                <w:sz w:val="24"/>
              </w:rPr>
              <w:t>rod fishing byelaw</w:t>
            </w:r>
            <w:r w:rsidRPr="00432A21">
              <w:rPr>
                <w:color w:val="auto"/>
                <w:sz w:val="24"/>
              </w:rPr>
              <w:t xml:space="preserve"> for the River </w:t>
            </w:r>
            <w:r>
              <w:rPr>
                <w:color w:val="auto"/>
                <w:sz w:val="24"/>
              </w:rPr>
              <w:t>Ribble</w:t>
            </w:r>
            <w:r w:rsidRPr="00432A21">
              <w:rPr>
                <w:color w:val="auto"/>
                <w:sz w:val="24"/>
              </w:rPr>
              <w:t>?</w:t>
            </w:r>
            <w:r w:rsidR="00867243">
              <w:rPr>
                <w:color w:val="auto"/>
                <w:sz w:val="24"/>
              </w:rPr>
              <w:t xml:space="preserve"> </w:t>
            </w:r>
          </w:p>
          <w:p w:rsidR="00867243" w:rsidRDefault="00867243" w:rsidP="00CD3C5A">
            <w:pPr>
              <w:ind w:left="23"/>
              <w:rPr>
                <w:b w:val="0"/>
                <w:i/>
                <w:color w:val="auto"/>
                <w:sz w:val="22"/>
                <w:szCs w:val="22"/>
              </w:rPr>
            </w:pPr>
          </w:p>
          <w:p w:rsidR="007502BC" w:rsidRPr="00181C7A" w:rsidRDefault="007502BC" w:rsidP="00CD3C5A">
            <w:pPr>
              <w:ind w:left="23"/>
              <w:rPr>
                <w:b w:val="0"/>
                <w:color w:val="auto"/>
                <w:sz w:val="22"/>
                <w:szCs w:val="22"/>
              </w:rPr>
            </w:pPr>
            <w:r w:rsidRPr="00570E8F">
              <w:rPr>
                <w:b w:val="0"/>
                <w:i/>
                <w:color w:val="auto"/>
                <w:sz w:val="22"/>
                <w:szCs w:val="22"/>
              </w:rPr>
              <w:t>Please tick the relevant box</w:t>
            </w:r>
          </w:p>
        </w:tc>
      </w:tr>
      <w:tr w:rsidR="007502BC" w:rsidRPr="00100663" w:rsidTr="00CD3C5A">
        <w:trPr>
          <w:cantSplit/>
          <w:jc w:val="center"/>
        </w:trPr>
        <w:tc>
          <w:tcPr>
            <w:tcW w:w="753" w:type="dxa"/>
            <w:shd w:val="clear" w:color="auto" w:fill="auto"/>
          </w:tcPr>
          <w:p w:rsidR="007502BC" w:rsidRPr="00181C7A" w:rsidRDefault="007502BC" w:rsidP="00CD3C5A">
            <w:pPr>
              <w:rPr>
                <w:color w:val="auto"/>
                <w:sz w:val="22"/>
                <w:szCs w:val="22"/>
              </w:rPr>
            </w:pPr>
          </w:p>
        </w:tc>
        <w:tc>
          <w:tcPr>
            <w:tcW w:w="1406" w:type="dxa"/>
            <w:shd w:val="clear" w:color="auto" w:fill="auto"/>
          </w:tcPr>
          <w:p w:rsidR="007502BC" w:rsidRPr="00181C7A" w:rsidRDefault="007502BC"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7502BC" w:rsidRPr="00100663" w:rsidRDefault="007502BC" w:rsidP="00CD3C5A">
            <w:pPr>
              <w:adjustRightInd w:val="0"/>
              <w:rPr>
                <w:b w:val="0"/>
                <w:color w:val="auto"/>
                <w:sz w:val="22"/>
                <w:szCs w:val="22"/>
              </w:rPr>
            </w:pPr>
          </w:p>
        </w:tc>
        <w:tc>
          <w:tcPr>
            <w:tcW w:w="6710" w:type="dxa"/>
            <w:tcBorders>
              <w:left w:val="nil"/>
            </w:tcBorders>
            <w:shd w:val="clear" w:color="auto" w:fill="auto"/>
          </w:tcPr>
          <w:p w:rsidR="007502BC" w:rsidRPr="00100663" w:rsidRDefault="007502BC" w:rsidP="00CD3C5A">
            <w:pPr>
              <w:adjustRightInd w:val="0"/>
              <w:rPr>
                <w:b w:val="0"/>
                <w:color w:val="auto"/>
                <w:sz w:val="22"/>
                <w:szCs w:val="22"/>
              </w:rPr>
            </w:pPr>
          </w:p>
        </w:tc>
      </w:tr>
      <w:tr w:rsidR="007502BC" w:rsidRPr="00100663" w:rsidTr="00CD3C5A">
        <w:trPr>
          <w:cantSplit/>
          <w:jc w:val="center"/>
        </w:trPr>
        <w:tc>
          <w:tcPr>
            <w:tcW w:w="753" w:type="dxa"/>
            <w:shd w:val="clear" w:color="auto" w:fill="auto"/>
          </w:tcPr>
          <w:p w:rsidR="007502BC" w:rsidRPr="00181C7A" w:rsidRDefault="007502BC" w:rsidP="00CD3C5A">
            <w:pPr>
              <w:rPr>
                <w:color w:val="auto"/>
                <w:sz w:val="22"/>
                <w:szCs w:val="22"/>
              </w:rPr>
            </w:pPr>
          </w:p>
        </w:tc>
        <w:tc>
          <w:tcPr>
            <w:tcW w:w="1406" w:type="dxa"/>
            <w:shd w:val="clear" w:color="auto" w:fill="auto"/>
          </w:tcPr>
          <w:p w:rsidR="007502BC" w:rsidRPr="00181C7A" w:rsidRDefault="007502BC"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7502BC" w:rsidRPr="00100663" w:rsidRDefault="007502BC" w:rsidP="00CD3C5A">
            <w:pPr>
              <w:adjustRightInd w:val="0"/>
              <w:rPr>
                <w:b w:val="0"/>
                <w:color w:val="auto"/>
                <w:sz w:val="22"/>
                <w:szCs w:val="22"/>
              </w:rPr>
            </w:pPr>
          </w:p>
        </w:tc>
        <w:tc>
          <w:tcPr>
            <w:tcW w:w="6710" w:type="dxa"/>
            <w:tcBorders>
              <w:left w:val="nil"/>
            </w:tcBorders>
            <w:shd w:val="clear" w:color="auto" w:fill="auto"/>
          </w:tcPr>
          <w:p w:rsidR="007502BC" w:rsidRPr="00100663" w:rsidRDefault="007502BC" w:rsidP="00CD3C5A">
            <w:pPr>
              <w:adjustRightInd w:val="0"/>
              <w:rPr>
                <w:b w:val="0"/>
                <w:color w:val="auto"/>
                <w:sz w:val="22"/>
                <w:szCs w:val="22"/>
              </w:rPr>
            </w:pPr>
          </w:p>
        </w:tc>
      </w:tr>
      <w:tr w:rsidR="007502BC" w:rsidRPr="00100663" w:rsidTr="00CD3C5A">
        <w:trPr>
          <w:cantSplit/>
          <w:jc w:val="center"/>
        </w:trPr>
        <w:tc>
          <w:tcPr>
            <w:tcW w:w="753" w:type="dxa"/>
            <w:shd w:val="clear" w:color="auto" w:fill="auto"/>
          </w:tcPr>
          <w:p w:rsidR="007502BC" w:rsidRPr="00181C7A" w:rsidRDefault="007502BC" w:rsidP="00CD3C5A">
            <w:pPr>
              <w:rPr>
                <w:color w:val="auto"/>
                <w:sz w:val="22"/>
                <w:szCs w:val="22"/>
              </w:rPr>
            </w:pPr>
          </w:p>
        </w:tc>
        <w:tc>
          <w:tcPr>
            <w:tcW w:w="2257" w:type="dxa"/>
            <w:gridSpan w:val="2"/>
            <w:shd w:val="clear" w:color="auto" w:fill="auto"/>
          </w:tcPr>
          <w:p w:rsidR="007502BC" w:rsidRPr="00181C7A" w:rsidRDefault="007502BC" w:rsidP="00CD3C5A">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7502BC" w:rsidRPr="00100663" w:rsidRDefault="007502BC" w:rsidP="00CD3C5A">
            <w:pPr>
              <w:adjustRightInd w:val="0"/>
              <w:rPr>
                <w:b w:val="0"/>
                <w:color w:val="auto"/>
                <w:sz w:val="22"/>
                <w:szCs w:val="22"/>
              </w:rPr>
            </w:pPr>
          </w:p>
        </w:tc>
      </w:tr>
      <w:tr w:rsidR="007502BC" w:rsidRPr="00114872" w:rsidTr="00CD3C5A">
        <w:trPr>
          <w:cantSplit/>
          <w:trHeight w:val="552"/>
          <w:jc w:val="center"/>
        </w:trPr>
        <w:tc>
          <w:tcPr>
            <w:tcW w:w="9720" w:type="dxa"/>
            <w:gridSpan w:val="4"/>
            <w:shd w:val="clear" w:color="auto" w:fill="auto"/>
          </w:tcPr>
          <w:p w:rsidR="00867243" w:rsidRDefault="00867243" w:rsidP="00867243">
            <w:pPr>
              <w:ind w:left="23"/>
              <w:rPr>
                <w:color w:val="auto"/>
                <w:sz w:val="24"/>
              </w:rPr>
            </w:pPr>
          </w:p>
          <w:p w:rsidR="007502BC" w:rsidRPr="00114872" w:rsidRDefault="00867243" w:rsidP="002B3690">
            <w:pPr>
              <w:ind w:left="23"/>
              <w:rPr>
                <w:rFonts w:cs="Arial"/>
                <w:bCs/>
                <w:color w:val="auto"/>
                <w:sz w:val="22"/>
                <w:szCs w:val="22"/>
              </w:rPr>
            </w:pPr>
            <w:r w:rsidRPr="00432A21">
              <w:rPr>
                <w:color w:val="auto"/>
                <w:sz w:val="24"/>
              </w:rPr>
              <w:t xml:space="preserve">If </w:t>
            </w:r>
            <w:r>
              <w:rPr>
                <w:color w:val="auto"/>
                <w:sz w:val="24"/>
              </w:rPr>
              <w:t>no</w:t>
            </w:r>
            <w:r w:rsidRPr="00432A21">
              <w:rPr>
                <w:color w:val="auto"/>
                <w:sz w:val="24"/>
              </w:rPr>
              <w:t>, please state on what grounds your objection is based</w:t>
            </w:r>
            <w:r>
              <w:rPr>
                <w:color w:val="auto"/>
                <w:sz w:val="24"/>
              </w:rPr>
              <w:t>.</w:t>
            </w:r>
            <w:r w:rsidR="007502BC">
              <w:rPr>
                <w:rFonts w:cs="Arial"/>
                <w:bCs/>
                <w:color w:val="auto"/>
                <w:sz w:val="22"/>
                <w:szCs w:val="22"/>
              </w:rPr>
              <w:t xml:space="preserve"> </w:t>
            </w:r>
            <w:r w:rsidR="007502BC" w:rsidRPr="00114872">
              <w:rPr>
                <w:rFonts w:cs="Arial"/>
                <w:bCs/>
                <w:color w:val="auto"/>
                <w:sz w:val="22"/>
                <w:szCs w:val="22"/>
              </w:rPr>
              <w:t xml:space="preserve"> </w:t>
            </w:r>
          </w:p>
        </w:tc>
      </w:tr>
    </w:tbl>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6167DE" w:rsidRDefault="006167DE"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p w:rsidR="00867243" w:rsidRDefault="00867243" w:rsidP="007502BC">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8967"/>
      </w:tblGrid>
      <w:tr w:rsidR="00867243" w:rsidRPr="00181C7A" w:rsidTr="00E741FC">
        <w:trPr>
          <w:cantSplit/>
          <w:trHeight w:val="1140"/>
          <w:jc w:val="center"/>
        </w:trPr>
        <w:tc>
          <w:tcPr>
            <w:tcW w:w="753" w:type="dxa"/>
            <w:shd w:val="clear" w:color="auto" w:fill="auto"/>
          </w:tcPr>
          <w:p w:rsidR="00867243" w:rsidRPr="00570E8F" w:rsidRDefault="00867243" w:rsidP="00867243">
            <w:pPr>
              <w:ind w:left="12"/>
              <w:rPr>
                <w:color w:val="auto"/>
                <w:sz w:val="22"/>
                <w:szCs w:val="22"/>
              </w:rPr>
            </w:pPr>
            <w:r w:rsidRPr="00570E8F">
              <w:rPr>
                <w:color w:val="auto"/>
                <w:sz w:val="24"/>
              </w:rPr>
              <w:t>Q</w:t>
            </w:r>
            <w:r>
              <w:rPr>
                <w:color w:val="auto"/>
                <w:sz w:val="24"/>
              </w:rPr>
              <w:t>6.</w:t>
            </w:r>
          </w:p>
        </w:tc>
        <w:tc>
          <w:tcPr>
            <w:tcW w:w="8967" w:type="dxa"/>
            <w:shd w:val="clear" w:color="auto" w:fill="auto"/>
          </w:tcPr>
          <w:p w:rsidR="00867243" w:rsidRPr="00181C7A" w:rsidRDefault="00867243" w:rsidP="00E741FC">
            <w:pPr>
              <w:ind w:left="23"/>
              <w:rPr>
                <w:b w:val="0"/>
                <w:color w:val="auto"/>
                <w:sz w:val="22"/>
                <w:szCs w:val="22"/>
              </w:rPr>
            </w:pPr>
            <w:r>
              <w:rPr>
                <w:color w:val="auto"/>
                <w:sz w:val="24"/>
              </w:rPr>
              <w:t xml:space="preserve">Please tell us if you have any further comments that haven’t been covered by the previous questions. </w:t>
            </w:r>
          </w:p>
        </w:tc>
      </w:tr>
    </w:tbl>
    <w:p w:rsidR="00867243" w:rsidRDefault="00867243"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7502BC" w:rsidRDefault="007502BC" w:rsidP="007502BC">
      <w:pPr>
        <w:ind w:left="960"/>
        <w:rPr>
          <w:color w:val="auto"/>
          <w:kern w:val="24"/>
          <w:sz w:val="16"/>
          <w:szCs w:val="16"/>
        </w:rPr>
      </w:pPr>
    </w:p>
    <w:p w:rsidR="00314431" w:rsidRDefault="00314431" w:rsidP="007502BC">
      <w:pPr>
        <w:ind w:left="0"/>
        <w:rPr>
          <w:color w:val="auto"/>
          <w:kern w:val="24"/>
          <w:sz w:val="16"/>
          <w:szCs w:val="16"/>
        </w:rPr>
      </w:pPr>
    </w:p>
    <w:sectPr w:rsidR="00314431" w:rsidSect="00B5113E">
      <w:headerReference w:type="default" r:id="rId14"/>
      <w:pgSz w:w="11899" w:h="16838"/>
      <w:pgMar w:top="1438" w:right="1134" w:bottom="900" w:left="567" w:header="425"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A1" w:rsidRPr="00D81F8D" w:rsidRDefault="00665FA1" w:rsidP="008A6E0D">
      <w:r w:rsidRPr="00D81F8D">
        <w:separator/>
      </w:r>
    </w:p>
  </w:endnote>
  <w:endnote w:type="continuationSeparator" w:id="0">
    <w:p w:rsidR="00665FA1" w:rsidRPr="00D81F8D" w:rsidRDefault="00665FA1"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F058FA" w:rsidRDefault="004B0ECB" w:rsidP="001A10F6">
    <w:pPr>
      <w:pStyle w:val="Footer"/>
      <w:framePr w:wrap="around" w:vAnchor="text" w:hAnchor="margin" w:xAlign="right" w:y="1"/>
      <w:rPr>
        <w:rStyle w:val="PageNumber"/>
        <w:b w:val="0"/>
        <w:color w:val="auto"/>
        <w:sz w:val="20"/>
        <w:szCs w:val="20"/>
      </w:rPr>
    </w:pPr>
    <w:r w:rsidRPr="00F058FA">
      <w:rPr>
        <w:rStyle w:val="PageNumber"/>
        <w:b w:val="0"/>
        <w:color w:val="auto"/>
        <w:sz w:val="20"/>
        <w:szCs w:val="20"/>
      </w:rPr>
      <w:fldChar w:fldCharType="begin"/>
    </w:r>
    <w:r w:rsidR="00264D01" w:rsidRPr="00F058FA">
      <w:rPr>
        <w:rStyle w:val="PageNumber"/>
        <w:b w:val="0"/>
        <w:color w:val="auto"/>
        <w:sz w:val="20"/>
        <w:szCs w:val="20"/>
      </w:rPr>
      <w:instrText xml:space="preserve">PAGE  </w:instrText>
    </w:r>
    <w:r w:rsidRPr="00F058FA">
      <w:rPr>
        <w:rStyle w:val="PageNumber"/>
        <w:b w:val="0"/>
        <w:color w:val="auto"/>
        <w:sz w:val="20"/>
        <w:szCs w:val="20"/>
      </w:rPr>
      <w:fldChar w:fldCharType="separate"/>
    </w:r>
    <w:r w:rsidR="005B1FBC">
      <w:rPr>
        <w:rStyle w:val="PageNumber"/>
        <w:b w:val="0"/>
        <w:noProof/>
        <w:color w:val="auto"/>
        <w:sz w:val="20"/>
        <w:szCs w:val="20"/>
      </w:rPr>
      <w:t>5</w:t>
    </w:r>
    <w:r w:rsidRPr="00F058FA">
      <w:rPr>
        <w:rStyle w:val="PageNumber"/>
        <w:b w:val="0"/>
        <w:color w:val="auto"/>
        <w:sz w:val="20"/>
        <w:szCs w:val="20"/>
      </w:rPr>
      <w:fldChar w:fldCharType="end"/>
    </w:r>
  </w:p>
  <w:p w:rsidR="00CA3375" w:rsidRPr="00F058FA" w:rsidRDefault="00CA3375" w:rsidP="00CA3375">
    <w:pPr>
      <w:ind w:left="0" w:right="360" w:firstLine="360"/>
      <w:jc w:val="right"/>
      <w:rPr>
        <w:b w:val="0"/>
        <w:color w:val="auto"/>
        <w:kern w:val="24"/>
        <w:sz w:val="20"/>
        <w:szCs w:val="20"/>
      </w:rPr>
    </w:pPr>
    <w:r w:rsidRPr="00F058FA">
      <w:rPr>
        <w:color w:val="auto"/>
        <w:kern w:val="24"/>
        <w:sz w:val="20"/>
        <w:szCs w:val="20"/>
      </w:rPr>
      <w:t>Environment Agency</w:t>
    </w:r>
    <w:r w:rsidRPr="00F058FA">
      <w:rPr>
        <w:b w:val="0"/>
        <w:color w:val="auto"/>
        <w:kern w:val="24"/>
        <w:sz w:val="20"/>
        <w:szCs w:val="20"/>
      </w:rPr>
      <w:t xml:space="preserve">   </w:t>
    </w:r>
    <w:r w:rsidR="00570E8F">
      <w:rPr>
        <w:b w:val="0"/>
        <w:color w:val="auto"/>
        <w:kern w:val="24"/>
        <w:sz w:val="20"/>
        <w:szCs w:val="20"/>
      </w:rPr>
      <w:t>Ribble N</w:t>
    </w:r>
    <w:r w:rsidR="002B3690">
      <w:rPr>
        <w:b w:val="0"/>
        <w:color w:val="auto"/>
        <w:kern w:val="24"/>
        <w:sz w:val="20"/>
        <w:szCs w:val="20"/>
      </w:rPr>
      <w:t xml:space="preserve">et </w:t>
    </w:r>
    <w:r w:rsidR="00570E8F">
      <w:rPr>
        <w:b w:val="0"/>
        <w:color w:val="auto"/>
        <w:kern w:val="24"/>
        <w:sz w:val="20"/>
        <w:szCs w:val="20"/>
      </w:rPr>
      <w:t>L</w:t>
    </w:r>
    <w:r w:rsidR="002B3690">
      <w:rPr>
        <w:b w:val="0"/>
        <w:color w:val="auto"/>
        <w:kern w:val="24"/>
        <w:sz w:val="20"/>
        <w:szCs w:val="20"/>
      </w:rPr>
      <w:t xml:space="preserve">imitation </w:t>
    </w:r>
    <w:r w:rsidR="00570E8F">
      <w:rPr>
        <w:b w:val="0"/>
        <w:color w:val="auto"/>
        <w:kern w:val="24"/>
        <w:sz w:val="20"/>
        <w:szCs w:val="20"/>
      </w:rPr>
      <w:t>O</w:t>
    </w:r>
    <w:r w:rsidR="002B3690">
      <w:rPr>
        <w:b w:val="0"/>
        <w:color w:val="auto"/>
        <w:kern w:val="24"/>
        <w:sz w:val="20"/>
        <w:szCs w:val="20"/>
      </w:rPr>
      <w:t>rder</w:t>
    </w:r>
    <w:r w:rsidR="00570E8F">
      <w:rPr>
        <w:b w:val="0"/>
        <w:color w:val="auto"/>
        <w:kern w:val="24"/>
        <w:sz w:val="20"/>
        <w:szCs w:val="20"/>
      </w:rPr>
      <w:t xml:space="preserve"> and Byelaw consultation April 2017</w:t>
    </w:r>
  </w:p>
  <w:p w:rsidR="00264D01" w:rsidRPr="00F058FA" w:rsidRDefault="00264D01" w:rsidP="00CA3375">
    <w:pPr>
      <w:ind w:left="0" w:right="360" w:firstLine="360"/>
      <w:jc w:val="right"/>
      <w:rPr>
        <w:b w:val="0"/>
        <w:color w:val="auto"/>
        <w:kern w:val="24"/>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5B1FBC" w:rsidP="008A6E0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216;visibility:visible;mso-wrap-edited:f" o:allowincell="f">
          <v:imagedata r:id="rId1" o:title=""/>
        </v:shape>
        <o:OLEObject Type="Embed" ProgID="Word.Picture.8" ShapeID="_x0000_s2056" DrawAspect="Content" ObjectID="_1553406411"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A1" w:rsidRPr="00D81F8D" w:rsidRDefault="00665FA1" w:rsidP="008A6E0D">
      <w:r w:rsidRPr="00D81F8D">
        <w:separator/>
      </w:r>
    </w:p>
  </w:footnote>
  <w:footnote w:type="continuationSeparator" w:id="0">
    <w:p w:rsidR="00665FA1" w:rsidRPr="00D81F8D" w:rsidRDefault="00665FA1"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264D01" w:rsidP="00C6046B">
    <w:pPr>
      <w:ind w:left="0"/>
    </w:pPr>
    <w:r>
      <w:rPr>
        <w:noProof/>
        <w:lang w:eastAsia="en-GB"/>
      </w:rPr>
      <w:drawing>
        <wp:anchor distT="0" distB="0" distL="114300" distR="114300" simplePos="0" relativeHeight="251658240" behindDoc="1" locked="0" layoutInCell="0" allowOverlap="1">
          <wp:simplePos x="0" y="0"/>
          <wp:positionH relativeFrom="column">
            <wp:posOffset>-381000</wp:posOffset>
          </wp:positionH>
          <wp:positionV relativeFrom="paragraph">
            <wp:posOffset>-271145</wp:posOffset>
          </wp:positionV>
          <wp:extent cx="7592695" cy="10744200"/>
          <wp:effectExtent l="19050" t="0" r="8255" b="0"/>
          <wp:wrapNone/>
          <wp:docPr id="14" name="Picture 14" descr="fachsheet 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hsheet grn"/>
                  <pic:cNvPicPr>
                    <a:picLocks noChangeAspect="1" noChangeArrowheads="1"/>
                  </pic:cNvPicPr>
                </pic:nvPicPr>
                <pic:blipFill>
                  <a:blip r:embed="rId1"/>
                  <a:srcRect/>
                  <a:stretch>
                    <a:fillRect/>
                  </a:stretch>
                </pic:blipFill>
                <pic:spPr bwMode="auto">
                  <a:xfrm>
                    <a:off x="0" y="0"/>
                    <a:ext cx="7592695" cy="10744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264D01" w:rsidP="008A6E0D">
    <w:r>
      <w:rPr>
        <w:noProof/>
        <w:lang w:eastAsia="en-GB"/>
      </w:rPr>
      <w:drawing>
        <wp:inline distT="0" distB="0" distL="0" distR="0">
          <wp:extent cx="7267575" cy="1401445"/>
          <wp:effectExtent l="19050" t="0" r="9525" b="0"/>
          <wp:docPr id="2" name="Picture 2"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264D01"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0"/>
  </w:num>
  <w:num w:numId="5">
    <w:abstractNumId w:val="21"/>
  </w:num>
  <w:num w:numId="6">
    <w:abstractNumId w:val="7"/>
  </w:num>
  <w:num w:numId="7">
    <w:abstractNumId w:val="19"/>
  </w:num>
  <w:num w:numId="8">
    <w:abstractNumId w:val="6"/>
  </w:num>
  <w:num w:numId="9">
    <w:abstractNumId w:val="10"/>
  </w:num>
  <w:num w:numId="10">
    <w:abstractNumId w:val="18"/>
  </w:num>
  <w:num w:numId="11">
    <w:abstractNumId w:val="2"/>
  </w:num>
  <w:num w:numId="12">
    <w:abstractNumId w:val="9"/>
  </w:num>
  <w:num w:numId="13">
    <w:abstractNumId w:val="16"/>
  </w:num>
  <w:num w:numId="14">
    <w:abstractNumId w:val="8"/>
  </w:num>
  <w:num w:numId="15">
    <w:abstractNumId w:val="17"/>
  </w:num>
  <w:num w:numId="16">
    <w:abstractNumId w:val="11"/>
  </w:num>
  <w:num w:numId="17">
    <w:abstractNumId w:val="22"/>
  </w:num>
  <w:num w:numId="18">
    <w:abstractNumId w:val="13"/>
  </w:num>
  <w:num w:numId="19">
    <w:abstractNumId w:val="1"/>
  </w:num>
  <w:num w:numId="20">
    <w:abstractNumId w:val="14"/>
  </w:num>
  <w:num w:numId="21">
    <w:abstractNumId w:val="0"/>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53F29"/>
    <w:rsid w:val="000661BF"/>
    <w:rsid w:val="000B08D0"/>
    <w:rsid w:val="000F2767"/>
    <w:rsid w:val="00100663"/>
    <w:rsid w:val="00114872"/>
    <w:rsid w:val="00123FE4"/>
    <w:rsid w:val="00126A85"/>
    <w:rsid w:val="00133766"/>
    <w:rsid w:val="001447E9"/>
    <w:rsid w:val="00157205"/>
    <w:rsid w:val="001620BA"/>
    <w:rsid w:val="00163F13"/>
    <w:rsid w:val="001749DE"/>
    <w:rsid w:val="00181C7A"/>
    <w:rsid w:val="001913A4"/>
    <w:rsid w:val="00197D9F"/>
    <w:rsid w:val="001A10F6"/>
    <w:rsid w:val="001A5E6C"/>
    <w:rsid w:val="001A76AA"/>
    <w:rsid w:val="001B220D"/>
    <w:rsid w:val="001B56AD"/>
    <w:rsid w:val="001C5BD1"/>
    <w:rsid w:val="002330B1"/>
    <w:rsid w:val="00243579"/>
    <w:rsid w:val="00246F28"/>
    <w:rsid w:val="00264D01"/>
    <w:rsid w:val="002723D4"/>
    <w:rsid w:val="002B211A"/>
    <w:rsid w:val="002B3690"/>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55FB"/>
    <w:rsid w:val="003C56BB"/>
    <w:rsid w:val="003C7CD5"/>
    <w:rsid w:val="003D40FB"/>
    <w:rsid w:val="003E54CE"/>
    <w:rsid w:val="00400FF6"/>
    <w:rsid w:val="00404BA2"/>
    <w:rsid w:val="004214A8"/>
    <w:rsid w:val="00425885"/>
    <w:rsid w:val="004259DB"/>
    <w:rsid w:val="00427834"/>
    <w:rsid w:val="00457F24"/>
    <w:rsid w:val="00467DCF"/>
    <w:rsid w:val="004720A6"/>
    <w:rsid w:val="004A6A17"/>
    <w:rsid w:val="004B0ECB"/>
    <w:rsid w:val="004D5DC8"/>
    <w:rsid w:val="004E0E45"/>
    <w:rsid w:val="004F23F6"/>
    <w:rsid w:val="004F2D1B"/>
    <w:rsid w:val="00512CF8"/>
    <w:rsid w:val="005405DA"/>
    <w:rsid w:val="00570E8F"/>
    <w:rsid w:val="005815F9"/>
    <w:rsid w:val="005B1FBC"/>
    <w:rsid w:val="005B60DD"/>
    <w:rsid w:val="005D6F6B"/>
    <w:rsid w:val="005E7AAD"/>
    <w:rsid w:val="005F2CD5"/>
    <w:rsid w:val="005F37A0"/>
    <w:rsid w:val="006167DE"/>
    <w:rsid w:val="00653334"/>
    <w:rsid w:val="00665FA1"/>
    <w:rsid w:val="006964E1"/>
    <w:rsid w:val="006A2E18"/>
    <w:rsid w:val="006A3442"/>
    <w:rsid w:val="006A35D3"/>
    <w:rsid w:val="006B1B18"/>
    <w:rsid w:val="006B299C"/>
    <w:rsid w:val="006F2B8A"/>
    <w:rsid w:val="00737139"/>
    <w:rsid w:val="007502BC"/>
    <w:rsid w:val="0077746F"/>
    <w:rsid w:val="007872EA"/>
    <w:rsid w:val="007B0332"/>
    <w:rsid w:val="007C2F37"/>
    <w:rsid w:val="007C3913"/>
    <w:rsid w:val="007F76C0"/>
    <w:rsid w:val="00800ABC"/>
    <w:rsid w:val="00814EB0"/>
    <w:rsid w:val="008270CB"/>
    <w:rsid w:val="00832354"/>
    <w:rsid w:val="0084573E"/>
    <w:rsid w:val="008469FD"/>
    <w:rsid w:val="00862257"/>
    <w:rsid w:val="00867243"/>
    <w:rsid w:val="008777E3"/>
    <w:rsid w:val="008A6E0D"/>
    <w:rsid w:val="00913A0A"/>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350AF"/>
    <w:rsid w:val="00A403E2"/>
    <w:rsid w:val="00A60C9E"/>
    <w:rsid w:val="00A6339B"/>
    <w:rsid w:val="00A639FB"/>
    <w:rsid w:val="00A73DE0"/>
    <w:rsid w:val="00A83ABA"/>
    <w:rsid w:val="00A90145"/>
    <w:rsid w:val="00A941AC"/>
    <w:rsid w:val="00A953B3"/>
    <w:rsid w:val="00AA43E3"/>
    <w:rsid w:val="00AA5237"/>
    <w:rsid w:val="00AB1B09"/>
    <w:rsid w:val="00AB1C82"/>
    <w:rsid w:val="00AD6C73"/>
    <w:rsid w:val="00AE2ED6"/>
    <w:rsid w:val="00AF16EA"/>
    <w:rsid w:val="00B0277E"/>
    <w:rsid w:val="00B05AA4"/>
    <w:rsid w:val="00B26582"/>
    <w:rsid w:val="00B3263B"/>
    <w:rsid w:val="00B33E5F"/>
    <w:rsid w:val="00B451F3"/>
    <w:rsid w:val="00B5113E"/>
    <w:rsid w:val="00B55C2A"/>
    <w:rsid w:val="00B570DD"/>
    <w:rsid w:val="00B66846"/>
    <w:rsid w:val="00B72CCC"/>
    <w:rsid w:val="00B72F42"/>
    <w:rsid w:val="00B756A2"/>
    <w:rsid w:val="00B97172"/>
    <w:rsid w:val="00C4355A"/>
    <w:rsid w:val="00C55832"/>
    <w:rsid w:val="00C6046B"/>
    <w:rsid w:val="00C9399B"/>
    <w:rsid w:val="00C974FE"/>
    <w:rsid w:val="00CA3375"/>
    <w:rsid w:val="00CB5008"/>
    <w:rsid w:val="00CB5C1B"/>
    <w:rsid w:val="00CD159F"/>
    <w:rsid w:val="00CD5F62"/>
    <w:rsid w:val="00CD7167"/>
    <w:rsid w:val="00CF4D7D"/>
    <w:rsid w:val="00D0581E"/>
    <w:rsid w:val="00D059AB"/>
    <w:rsid w:val="00D13E28"/>
    <w:rsid w:val="00D175BE"/>
    <w:rsid w:val="00D34E6C"/>
    <w:rsid w:val="00D50A69"/>
    <w:rsid w:val="00D604CC"/>
    <w:rsid w:val="00D81F8D"/>
    <w:rsid w:val="00DC172B"/>
    <w:rsid w:val="00DE45E2"/>
    <w:rsid w:val="00E2687C"/>
    <w:rsid w:val="00E51967"/>
    <w:rsid w:val="00E56F7B"/>
    <w:rsid w:val="00E62DD1"/>
    <w:rsid w:val="00E758B9"/>
    <w:rsid w:val="00ED45A9"/>
    <w:rsid w:val="00EF1046"/>
    <w:rsid w:val="00F058FA"/>
    <w:rsid w:val="00F71D2E"/>
    <w:rsid w:val="00F72AC2"/>
    <w:rsid w:val="00F73CCD"/>
    <w:rsid w:val="00F75F9E"/>
    <w:rsid w:val="00F80C8F"/>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paragraph" w:customStyle="1" w:styleId="Thirdheading">
    <w:name w:val="Third heading"/>
    <w:qFormat/>
    <w:rsid w:val="00570E8F"/>
    <w:pPr>
      <w:spacing w:before="120" w:after="40"/>
    </w:pPr>
    <w:rPr>
      <w:rFonts w:ascii="Arial" w:eastAsia="Arial" w:hAnsi="Arial"/>
      <w:b/>
      <w:color w:val="002B54"/>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eshwater.fish@defra.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CECC6-91FD-41CD-B0AC-E58937AA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253</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4032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Hammonds, Emma</cp:lastModifiedBy>
  <cp:revision>4</cp:revision>
  <cp:lastPrinted>2010-09-03T11:30:00Z</cp:lastPrinted>
  <dcterms:created xsi:type="dcterms:W3CDTF">2017-04-05T07:33:00Z</dcterms:created>
  <dcterms:modified xsi:type="dcterms:W3CDTF">2017-04-11T08:00:00Z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