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CA4" w14:textId="4EC32BAD" w:rsidR="00FA3BB2" w:rsidRPr="006D527D" w:rsidRDefault="006A35D3" w:rsidP="00586D02">
      <w:pPr>
        <w:pStyle w:val="Title1"/>
        <w:ind w:left="284"/>
        <w:rPr>
          <w:color w:val="00AF41"/>
        </w:rPr>
      </w:pPr>
      <w:r w:rsidRPr="006D527D">
        <w:rPr>
          <w:color w:val="00AF41"/>
        </w:rPr>
        <w:t>R</w:t>
      </w:r>
      <w:r w:rsidR="002B211A" w:rsidRPr="006D527D">
        <w:rPr>
          <w:color w:val="00AF41"/>
        </w:rPr>
        <w:t>esponse form</w:t>
      </w:r>
      <w:r w:rsidR="00512CF8" w:rsidRPr="006D527D">
        <w:rPr>
          <w:color w:val="00AF41"/>
        </w:rPr>
        <w:t xml:space="preserve"> </w:t>
      </w:r>
    </w:p>
    <w:p w14:paraId="6348FCA5" w14:textId="4DA79427" w:rsidR="001620BA" w:rsidRDefault="00586D02" w:rsidP="0C9F524F">
      <w:pPr>
        <w:ind w:left="0"/>
        <w:rPr>
          <w:rFonts w:cs="Arial"/>
          <w:color w:val="auto"/>
          <w:kern w:val="24"/>
          <w:sz w:val="24"/>
        </w:rPr>
      </w:pPr>
      <w:r w:rsidRPr="006D527D">
        <w:rPr>
          <w:noProof/>
          <w:color w:val="00AF41"/>
          <w:lang w:eastAsia="en-GB"/>
        </w:rPr>
        <mc:AlternateContent>
          <mc:Choice Requires="wps">
            <w:drawing>
              <wp:anchor distT="0" distB="0" distL="114300" distR="114300" simplePos="0" relativeHeight="251658240" behindDoc="0" locked="0" layoutInCell="0" allowOverlap="1" wp14:anchorId="6348FD44" wp14:editId="1959C8E7">
                <wp:simplePos x="0" y="0"/>
                <wp:positionH relativeFrom="margin">
                  <wp:align>left</wp:align>
                </wp:positionH>
                <wp:positionV relativeFrom="paragraph">
                  <wp:posOffset>255077</wp:posOffset>
                </wp:positionV>
                <wp:extent cx="3721100" cy="346075"/>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F4B" w14:textId="6175AC80" w:rsidR="00CA3375" w:rsidRPr="006D527D" w:rsidRDefault="00235081" w:rsidP="00CA3375">
                            <w:pPr>
                              <w:rPr>
                                <w:color w:val="00AF41"/>
                              </w:rPr>
                            </w:pPr>
                            <w:r w:rsidRPr="007C6B71">
                              <w:rPr>
                                <w:color w:val="00AF41"/>
                                <w:u w:val="single"/>
                              </w:rPr>
                              <w:t>Water Industry Enforcement</w:t>
                            </w:r>
                            <w:r w:rsidR="00C71BC6" w:rsidRPr="007C6B71">
                              <w:rPr>
                                <w:color w:val="00AF41"/>
                                <w:u w:val="single"/>
                              </w:rPr>
                              <w:t xml:space="preserve"> Levy</w:t>
                            </w:r>
                            <w:r w:rsidRPr="008D32AF">
                              <w:rPr>
                                <w:color w:val="00AF41"/>
                              </w:rPr>
                              <w:t xml:space="preserve"> </w:t>
                            </w:r>
                            <w:r>
                              <w:rPr>
                                <w:color w:val="00AF41"/>
                                <w:highlight w:val="yellow"/>
                              </w:rPr>
                              <w:t>Levy</w:t>
                            </w:r>
                            <w:r w:rsidR="00CA3375" w:rsidRPr="006D527D">
                              <w:rPr>
                                <w:color w:val="00AF41"/>
                                <w:highlight w:val="yellow"/>
                              </w:rPr>
                              <w:t>]</w:t>
                            </w:r>
                          </w:p>
                          <w:p w14:paraId="27737DA8"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margin-left:0;margin-top:20.1pt;width:293pt;height:2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" o:allowincell="f" filled="f" stroked="f">
                <v:textbox>
                  <w:txbxContent>
                    <w:p w14:paraId="148AAF4B" w14:textId="6175AC80" w:rsidR="00CA3375" w:rsidRPr="006D527D" w:rsidRDefault="00235081" w:rsidP="00CA3375">
                      <w:pPr>
                        <w:rPr>
                          <w:color w:val="00AF41"/>
                        </w:rPr>
                      </w:pPr>
                      <w:r w:rsidRPr="007C6B71">
                        <w:rPr>
                          <w:color w:val="00AF41"/>
                          <w:u w:val="single"/>
                        </w:rPr>
                        <w:t>Water Industry Enforcement</w:t>
                      </w:r>
                      <w:r w:rsidR="00C71BC6" w:rsidRPr="007C6B71">
                        <w:rPr>
                          <w:color w:val="00AF41"/>
                          <w:u w:val="single"/>
                        </w:rPr>
                        <w:t xml:space="preserve"> Levy</w:t>
                      </w:r>
                      <w:r w:rsidRPr="008D32AF">
                        <w:rPr>
                          <w:color w:val="00AF41"/>
                        </w:rPr>
                        <w:t xml:space="preserve"> </w:t>
                      </w:r>
                      <w:r>
                        <w:rPr>
                          <w:color w:val="00AF41"/>
                          <w:highlight w:val="yellow"/>
                        </w:rPr>
                        <w:t>Levy</w:t>
                      </w:r>
                      <w:r w:rsidR="00CA3375" w:rsidRPr="006D527D">
                        <w:rPr>
                          <w:color w:val="00AF41"/>
                          <w:highlight w:val="yellow"/>
                        </w:rPr>
                        <w:t>]</w:t>
                      </w:r>
                    </w:p>
                    <w:p w14:paraId="27737DA8" w14:textId="77777777" w:rsidR="00264D01" w:rsidRPr="001913A4" w:rsidRDefault="00264D01" w:rsidP="001913A4"/>
                  </w:txbxContent>
                </v:textbox>
                <w10:wrap type="square" anchorx="margin"/>
              </v:shape>
            </w:pict>
          </mc:Fallback>
        </mc:AlternateConten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36C64420">
        <w:trPr>
          <w:cantSplit/>
          <w:trHeight w:val="291"/>
        </w:trPr>
        <w:tc>
          <w:tcPr>
            <w:tcW w:w="9274" w:type="dxa"/>
            <w:tcBorders>
              <w:top w:val="nil"/>
              <w:left w:val="nil"/>
              <w:right w:val="nil"/>
            </w:tcBorders>
            <w:shd w:val="clear" w:color="auto" w:fill="auto"/>
          </w:tcPr>
          <w:p w14:paraId="48A7D234" w14:textId="77777777" w:rsidR="008D32AF" w:rsidRPr="00DD1942" w:rsidRDefault="008D32AF" w:rsidP="36C64420">
            <w:pPr>
              <w:spacing w:before="40" w:after="40"/>
              <w:ind w:left="0"/>
              <w:rPr>
                <w:rFonts w:eastAsia="Arial" w:cs="Arial"/>
                <w:bCs/>
                <w:color w:val="00AF41"/>
                <w:sz w:val="24"/>
              </w:rPr>
            </w:pPr>
          </w:p>
          <w:p w14:paraId="29060534" w14:textId="77777777" w:rsidR="00F61098" w:rsidRPr="00DD1942" w:rsidRDefault="00F61098" w:rsidP="36C64420">
            <w:pPr>
              <w:spacing w:before="40" w:after="40"/>
              <w:ind w:left="0"/>
              <w:rPr>
                <w:rFonts w:eastAsia="Arial" w:cs="Arial"/>
                <w:bCs/>
                <w:color w:val="00AF41"/>
                <w:sz w:val="24"/>
              </w:rPr>
            </w:pPr>
          </w:p>
          <w:p w14:paraId="073D52A2" w14:textId="14F651AB" w:rsidR="00E758B9" w:rsidRPr="00DD1942" w:rsidRDefault="7DE1D271" w:rsidP="36C64420">
            <w:pPr>
              <w:spacing w:before="40" w:after="40"/>
              <w:ind w:left="0"/>
              <w:rPr>
                <w:rFonts w:eastAsia="Arial" w:cs="Arial"/>
                <w:b w:val="0"/>
                <w:color w:val="000000" w:themeColor="text1"/>
                <w:sz w:val="24"/>
              </w:rPr>
            </w:pPr>
            <w:r w:rsidRPr="00DD1942">
              <w:rPr>
                <w:rFonts w:eastAsia="Arial" w:cs="Arial"/>
                <w:bCs/>
                <w:color w:val="00AF41"/>
                <w:sz w:val="24"/>
              </w:rPr>
              <w:t xml:space="preserve">Privacy </w:t>
            </w:r>
            <w:proofErr w:type="gramStart"/>
            <w:r w:rsidRPr="00DD1942">
              <w:rPr>
                <w:rFonts w:eastAsia="Arial" w:cs="Arial"/>
                <w:bCs/>
                <w:color w:val="00AF41"/>
                <w:sz w:val="24"/>
              </w:rPr>
              <w:t>notice</w:t>
            </w:r>
            <w:proofErr w:type="gramEnd"/>
            <w:r w:rsidR="00E758B9" w:rsidRPr="00DD1942">
              <w:rPr>
                <w:rFonts w:cs="Arial"/>
                <w:sz w:val="24"/>
              </w:rPr>
              <w:br/>
            </w:r>
            <w:r w:rsidRPr="00DD1942">
              <w:rPr>
                <w:rFonts w:eastAsia="Arial" w:cs="Arial"/>
                <w:b w:val="0"/>
                <w:color w:val="000000" w:themeColor="text1"/>
                <w:sz w:val="24"/>
              </w:rPr>
              <w:t>The Environment Agency would like to keep you informed about the outcomes of the consultation. If you would like to receive an email acknowledging your response and telling you when we’ve published the summary of responses, please provide your email address with your response.</w:t>
            </w:r>
          </w:p>
          <w:p w14:paraId="4A6347BE" w14:textId="60F8D978" w:rsidR="00E758B9" w:rsidRPr="00DD1942" w:rsidRDefault="00E758B9" w:rsidP="36C64420">
            <w:pPr>
              <w:ind w:left="0"/>
              <w:rPr>
                <w:rFonts w:eastAsia="Arial" w:cs="Arial"/>
                <w:b w:val="0"/>
                <w:color w:val="000000" w:themeColor="text1"/>
                <w:sz w:val="24"/>
              </w:rPr>
            </w:pPr>
          </w:p>
          <w:p w14:paraId="542B878A" w14:textId="26C30FC2" w:rsidR="00E758B9" w:rsidRPr="00DD1942" w:rsidRDefault="7DE1D271" w:rsidP="36C64420">
            <w:pPr>
              <w:pStyle w:val="NormalWeb"/>
              <w:spacing w:before="0" w:beforeAutospacing="0" w:after="0" w:afterAutospacing="0"/>
              <w:rPr>
                <w:rFonts w:ascii="Arial" w:eastAsia="Arial" w:hAnsi="Arial" w:cs="Arial"/>
                <w:color w:val="000000" w:themeColor="text1"/>
                <w:sz w:val="24"/>
              </w:rPr>
            </w:pPr>
            <w:r w:rsidRPr="00DD1942">
              <w:rPr>
                <w:rFonts w:ascii="Arial" w:eastAsia="Arial" w:hAnsi="Arial" w:cs="Arial"/>
                <w:color w:val="000000" w:themeColor="text1"/>
                <w:sz w:val="24"/>
              </w:rPr>
              <w:t>By giving us your email address, you consent for us to email you about the consultation. We will keep your details until we have notified you of the response document publication.</w:t>
            </w:r>
            <w:r w:rsidR="00E758B9" w:rsidRPr="00DD1942">
              <w:rPr>
                <w:rFonts w:ascii="Arial" w:hAnsi="Arial" w:cs="Arial"/>
                <w:sz w:val="24"/>
              </w:rPr>
              <w:br/>
            </w:r>
          </w:p>
          <w:p w14:paraId="4166BDA6" w14:textId="78342CE6" w:rsidR="00E758B9" w:rsidRPr="00DD1942" w:rsidRDefault="7DE1D271" w:rsidP="36C64420">
            <w:pPr>
              <w:pStyle w:val="NormalWeb"/>
              <w:spacing w:before="0" w:beforeAutospacing="0" w:after="240" w:afterAutospacing="0"/>
              <w:rPr>
                <w:rFonts w:ascii="Arial" w:eastAsia="Arial" w:hAnsi="Arial" w:cs="Arial"/>
                <w:color w:val="000000" w:themeColor="text1"/>
                <w:sz w:val="24"/>
              </w:rPr>
            </w:pPr>
            <w:r w:rsidRPr="00DD1942">
              <w:rPr>
                <w:rFonts w:ascii="Arial" w:eastAsia="Arial" w:hAnsi="Arial" w:cs="Arial"/>
                <w:color w:val="000000" w:themeColor="text1"/>
                <w:sz w:val="24"/>
              </w:rPr>
              <w:t>We will not share your details with any other third party without your clear and full consent, unless required to by law.</w:t>
            </w:r>
          </w:p>
          <w:p w14:paraId="7EB5AF18" w14:textId="001AD451" w:rsidR="00E758B9" w:rsidRPr="00DD1942" w:rsidRDefault="7DE1D271" w:rsidP="36C64420">
            <w:pPr>
              <w:pStyle w:val="NormalWeb"/>
              <w:spacing w:before="0" w:beforeAutospacing="0" w:after="0" w:afterAutospacing="0"/>
              <w:rPr>
                <w:rFonts w:ascii="Arial" w:eastAsia="Arial" w:hAnsi="Arial" w:cs="Arial"/>
                <w:color w:val="000000" w:themeColor="text1"/>
                <w:sz w:val="24"/>
              </w:rPr>
            </w:pPr>
            <w:r w:rsidRPr="00DD1942">
              <w:rPr>
                <w:rFonts w:ascii="Arial" w:eastAsia="Arial" w:hAnsi="Arial" w:cs="Arial"/>
                <w:color w:val="000000" w:themeColor="text1"/>
                <w:sz w:val="24"/>
              </w:rPr>
              <w:t>You can withdraw your consent to receive these emails at any time by contacting us at</w:t>
            </w:r>
            <w:r w:rsidRPr="00DD1942">
              <w:rPr>
                <w:rFonts w:ascii="Arial" w:hAnsi="Arial" w:cs="Arial"/>
                <w:color w:val="000000" w:themeColor="text1"/>
                <w:sz w:val="24"/>
              </w:rPr>
              <w:t xml:space="preserve"> </w:t>
            </w:r>
            <w:hyperlink r:id="rId12" w:history="1">
              <w:r w:rsidR="00B11F61" w:rsidRPr="00DD1942">
                <w:rPr>
                  <w:rStyle w:val="Hyperlink"/>
                  <w:rFonts w:ascii="Arial" w:eastAsia="Arial" w:hAnsi="Arial" w:cs="Arial"/>
                  <w:sz w:val="24"/>
                </w:rPr>
                <w:t>eacharges_consultations@environment-agency.gov.uk</w:t>
              </w:r>
            </w:hyperlink>
            <w:r w:rsidRPr="00DD1942">
              <w:rPr>
                <w:rFonts w:ascii="Arial" w:eastAsia="Arial" w:hAnsi="Arial" w:cs="Arial"/>
                <w:color w:val="000000" w:themeColor="text1"/>
                <w:sz w:val="24"/>
              </w:rPr>
              <w:t xml:space="preserve">. </w:t>
            </w:r>
          </w:p>
          <w:p w14:paraId="4D51A9BD" w14:textId="40A9F4C2" w:rsidR="00E758B9" w:rsidRPr="00DD1942" w:rsidRDefault="7DE1D271" w:rsidP="36C64420">
            <w:pPr>
              <w:pStyle w:val="NormalWeb"/>
              <w:spacing w:before="0" w:beforeAutospacing="0" w:after="0" w:afterAutospacing="0"/>
              <w:rPr>
                <w:rFonts w:ascii="Arial" w:eastAsia="Arial" w:hAnsi="Arial" w:cs="Arial"/>
                <w:color w:val="000000" w:themeColor="text1"/>
                <w:sz w:val="24"/>
              </w:rPr>
            </w:pPr>
            <w:r w:rsidRPr="00DD1942">
              <w:rPr>
                <w:rFonts w:ascii="Arial" w:eastAsia="Arial" w:hAnsi="Arial" w:cs="Arial"/>
                <w:color w:val="000000" w:themeColor="text1"/>
                <w:sz w:val="24"/>
              </w:rPr>
              <w:t> </w:t>
            </w:r>
          </w:p>
          <w:p w14:paraId="6B2844BE" w14:textId="6A87AD4F" w:rsidR="00E758B9" w:rsidRPr="00DD1942" w:rsidRDefault="7DE1D271" w:rsidP="36C64420">
            <w:pPr>
              <w:pStyle w:val="NormalWeb"/>
              <w:spacing w:before="0" w:beforeAutospacing="0" w:after="0" w:afterAutospacing="0"/>
              <w:rPr>
                <w:rFonts w:ascii="Arial" w:eastAsia="Arial" w:hAnsi="Arial" w:cs="Arial"/>
                <w:color w:val="000000" w:themeColor="text1"/>
                <w:sz w:val="24"/>
              </w:rPr>
            </w:pPr>
            <w:r w:rsidRPr="00DD1942">
              <w:rPr>
                <w:rFonts w:ascii="Arial" w:eastAsia="Arial" w:hAnsi="Arial" w:cs="Arial"/>
                <w:color w:val="000000" w:themeColor="text1"/>
                <w:sz w:val="24"/>
              </w:rPr>
              <w:t>The Environment Agency is the data controller for the personal data you provide. For more information on how we deal with your personal data please see our </w:t>
            </w:r>
            <w:hyperlink r:id="rId13">
              <w:r w:rsidRPr="00DD1942">
                <w:rPr>
                  <w:rStyle w:val="Hyperlink"/>
                  <w:rFonts w:ascii="Arial" w:eastAsia="Arial" w:hAnsi="Arial" w:cs="Arial"/>
                  <w:sz w:val="24"/>
                </w:rPr>
                <w:t>personal information charter</w:t>
              </w:r>
            </w:hyperlink>
            <w:r w:rsidRPr="00DD1942">
              <w:rPr>
                <w:rFonts w:ascii="Arial" w:eastAsia="Arial" w:hAnsi="Arial" w:cs="Arial"/>
                <w:color w:val="000000" w:themeColor="text1"/>
                <w:sz w:val="24"/>
              </w:rPr>
              <w:t> on GOV.UK.</w:t>
            </w:r>
          </w:p>
          <w:p w14:paraId="17EEFB3A" w14:textId="51A2A1FA" w:rsidR="00E758B9" w:rsidRPr="00DD1942" w:rsidRDefault="00E758B9" w:rsidP="36C64420">
            <w:pPr>
              <w:ind w:left="0"/>
              <w:rPr>
                <w:rFonts w:eastAsia="Arial" w:cs="Arial"/>
                <w:b w:val="0"/>
                <w:color w:val="000000" w:themeColor="text1"/>
                <w:sz w:val="24"/>
              </w:rPr>
            </w:pPr>
          </w:p>
          <w:p w14:paraId="06E81807" w14:textId="5B851CE4" w:rsidR="00E758B9" w:rsidRPr="00DD1942" w:rsidRDefault="7DE1D271" w:rsidP="36C64420">
            <w:pPr>
              <w:spacing w:before="40" w:after="40"/>
              <w:ind w:left="0"/>
              <w:rPr>
                <w:rFonts w:eastAsia="Arial" w:cs="Arial"/>
                <w:bCs/>
                <w:color w:val="000000" w:themeColor="text1"/>
                <w:sz w:val="24"/>
              </w:rPr>
            </w:pPr>
            <w:r w:rsidRPr="00DD1942">
              <w:rPr>
                <w:rFonts w:eastAsia="Arial" w:cs="Arial"/>
                <w:bCs/>
                <w:color w:val="00AF41"/>
                <w:sz w:val="24"/>
              </w:rPr>
              <w:t>How we will use your information</w:t>
            </w:r>
            <w:r w:rsidR="00E758B9" w:rsidRPr="00DD1942">
              <w:rPr>
                <w:rFonts w:cs="Arial"/>
                <w:sz w:val="24"/>
              </w:rPr>
              <w:br/>
            </w:r>
            <w:r w:rsidRPr="00DD1942">
              <w:rPr>
                <w:rFonts w:eastAsia="Arial" w:cs="Arial"/>
                <w:b w:val="0"/>
                <w:color w:val="000000" w:themeColor="text1"/>
                <w:sz w:val="24"/>
              </w:rPr>
              <w:t xml:space="preserve">The Environment Agency will make all responses publicly available during and after the consultation, unless you have specifically requested that we keep your response confidential. </w:t>
            </w:r>
          </w:p>
          <w:p w14:paraId="4A358619" w14:textId="6984CC5C" w:rsidR="00E758B9" w:rsidRPr="00DD1942" w:rsidRDefault="00E758B9" w:rsidP="36C64420">
            <w:pPr>
              <w:spacing w:before="40" w:after="40"/>
              <w:ind w:left="0"/>
              <w:rPr>
                <w:rFonts w:eastAsia="Arial" w:cs="Arial"/>
                <w:bCs/>
                <w:color w:val="000000" w:themeColor="text1"/>
                <w:sz w:val="24"/>
              </w:rPr>
            </w:pPr>
          </w:p>
          <w:p w14:paraId="633743EA" w14:textId="4ED40715" w:rsidR="00E758B9" w:rsidRPr="00DD1942" w:rsidRDefault="7DE1D271" w:rsidP="36C64420">
            <w:pPr>
              <w:spacing w:before="40" w:after="40"/>
              <w:ind w:left="0"/>
              <w:rPr>
                <w:rFonts w:eastAsia="Arial" w:cs="Arial"/>
                <w:bCs/>
                <w:color w:val="000000" w:themeColor="text1"/>
                <w:sz w:val="24"/>
              </w:rPr>
            </w:pPr>
            <w:r w:rsidRPr="00DD1942">
              <w:rPr>
                <w:rFonts w:eastAsia="Arial" w:cs="Arial"/>
                <w:b w:val="0"/>
                <w:color w:val="000000" w:themeColor="text1"/>
                <w:sz w:val="24"/>
              </w:rPr>
              <w:t xml:space="preserve">We will not publish names of individuals who respond. </w:t>
            </w:r>
          </w:p>
          <w:p w14:paraId="160B4659" w14:textId="3368D81A" w:rsidR="00E758B9" w:rsidRPr="00DD1942" w:rsidRDefault="00E758B9" w:rsidP="36C64420">
            <w:pPr>
              <w:spacing w:before="40" w:after="40"/>
              <w:ind w:left="0"/>
              <w:rPr>
                <w:rFonts w:eastAsia="Arial" w:cs="Arial"/>
                <w:bCs/>
                <w:color w:val="000000" w:themeColor="text1"/>
                <w:sz w:val="24"/>
              </w:rPr>
            </w:pPr>
          </w:p>
          <w:p w14:paraId="1FF7853B" w14:textId="08C65297" w:rsidR="00E758B9" w:rsidRPr="00DD1942" w:rsidRDefault="7DE1D271" w:rsidP="36C64420">
            <w:pPr>
              <w:spacing w:before="40" w:after="120"/>
              <w:ind w:left="0"/>
              <w:rPr>
                <w:rFonts w:eastAsia="Arial" w:cs="Arial"/>
                <w:bCs/>
                <w:color w:val="000000" w:themeColor="text1"/>
                <w:sz w:val="24"/>
              </w:rPr>
            </w:pPr>
            <w:r w:rsidRPr="00DD1942">
              <w:rPr>
                <w:rFonts w:eastAsia="Arial" w:cs="Arial"/>
                <w:b w:val="0"/>
                <w:color w:val="000000" w:themeColor="text1"/>
                <w:sz w:val="24"/>
              </w:rPr>
              <w:t xml:space="preserve">Throughout the consultation we will make all comments (excluding personal information) publicly available on our Citizen Space website. This includes comments received online and by email, unless you have specifically requested that we keep your response confidential. We will not publish names of individuals or personal data. But we will publish the name of the organisation for those responses made on behalf of organisations. </w:t>
            </w:r>
          </w:p>
          <w:p w14:paraId="290CE646" w14:textId="1560430C" w:rsidR="00E758B9" w:rsidRPr="00DD1942" w:rsidRDefault="7DE1D271" w:rsidP="36C64420">
            <w:pPr>
              <w:spacing w:before="40" w:after="120"/>
              <w:ind w:left="0"/>
              <w:rPr>
                <w:rFonts w:eastAsia="Arial" w:cs="Arial"/>
                <w:bCs/>
                <w:color w:val="000000" w:themeColor="text1"/>
                <w:sz w:val="24"/>
              </w:rPr>
            </w:pPr>
            <w:r w:rsidRPr="00DD1942">
              <w:rPr>
                <w:rFonts w:eastAsia="Arial" w:cs="Arial"/>
                <w:b w:val="0"/>
                <w:color w:val="000000" w:themeColor="text1"/>
                <w:sz w:val="24"/>
              </w:rPr>
              <w:t>We will not respond individually to responses. After the consultation has closed, we will publish a consultation response document on GOV.UK in which we will publish the name of the organisation for those responses made on behalf of organisations and contact you to let you know when this is available.</w:t>
            </w:r>
          </w:p>
          <w:p w14:paraId="0DF4D677" w14:textId="2C721217" w:rsidR="00E758B9" w:rsidRPr="00DD1942" w:rsidRDefault="00E758B9" w:rsidP="36C64420">
            <w:pPr>
              <w:spacing w:before="40" w:after="40"/>
              <w:ind w:left="0"/>
              <w:rPr>
                <w:rFonts w:eastAsia="Arial" w:cs="Arial"/>
                <w:bCs/>
                <w:color w:val="000000" w:themeColor="text1"/>
                <w:sz w:val="24"/>
              </w:rPr>
            </w:pPr>
          </w:p>
          <w:p w14:paraId="2F6319B1" w14:textId="42E80FF7" w:rsidR="00E758B9" w:rsidRPr="00DD1942" w:rsidRDefault="00E758B9" w:rsidP="36C64420">
            <w:pPr>
              <w:spacing w:before="40" w:after="40"/>
              <w:ind w:left="0"/>
              <w:rPr>
                <w:rFonts w:eastAsia="Arial" w:cs="Arial"/>
                <w:bCs/>
                <w:color w:val="000000" w:themeColor="text1"/>
                <w:sz w:val="24"/>
              </w:rPr>
            </w:pPr>
          </w:p>
          <w:p w14:paraId="7FF2D9A9" w14:textId="47481FD1" w:rsidR="00E758B9" w:rsidRPr="00DD1942" w:rsidRDefault="00E758B9" w:rsidP="36C64420">
            <w:pPr>
              <w:spacing w:before="40" w:after="40"/>
              <w:ind w:left="0"/>
              <w:rPr>
                <w:rFonts w:eastAsia="Arial" w:cs="Arial"/>
                <w:bCs/>
                <w:color w:val="000000" w:themeColor="text1"/>
                <w:sz w:val="24"/>
              </w:rPr>
            </w:pPr>
          </w:p>
          <w:p w14:paraId="0AC61405" w14:textId="14DDD63F" w:rsidR="00E758B9" w:rsidRPr="00DD1942" w:rsidRDefault="7DE1D271" w:rsidP="36C64420">
            <w:pPr>
              <w:spacing w:before="40" w:after="40"/>
              <w:ind w:left="0"/>
              <w:rPr>
                <w:rFonts w:eastAsia="Arial" w:cs="Arial"/>
                <w:bCs/>
                <w:color w:val="00AF41"/>
                <w:sz w:val="24"/>
              </w:rPr>
            </w:pPr>
            <w:r w:rsidRPr="00DD1942">
              <w:rPr>
                <w:rFonts w:eastAsia="Arial" w:cs="Arial"/>
                <w:bCs/>
                <w:color w:val="00AF41"/>
                <w:sz w:val="24"/>
              </w:rPr>
              <w:lastRenderedPageBreak/>
              <w:t>Consultation principles</w:t>
            </w:r>
          </w:p>
          <w:p w14:paraId="6BD1BCB6" w14:textId="44D84E01" w:rsidR="00E758B9" w:rsidRPr="00DD1942" w:rsidRDefault="7DE1D271" w:rsidP="36C64420">
            <w:pPr>
              <w:pStyle w:val="NoSpacing1"/>
              <w:ind w:left="0"/>
              <w:rPr>
                <w:rFonts w:eastAsia="Arial" w:cs="Arial"/>
                <w:color w:val="000000" w:themeColor="text1"/>
                <w:sz w:val="24"/>
                <w:szCs w:val="24"/>
              </w:rPr>
            </w:pPr>
            <w:r w:rsidRPr="00DD1942">
              <w:rPr>
                <w:rFonts w:eastAsia="Arial" w:cs="Arial"/>
                <w:color w:val="000000" w:themeColor="text1"/>
                <w:sz w:val="24"/>
                <w:szCs w:val="24"/>
              </w:rPr>
              <w:t xml:space="preserve">We are running this consultation in line with the guidance set out in the government’s </w:t>
            </w:r>
            <w:hyperlink r:id="rId14">
              <w:r w:rsidRPr="00DD1942">
                <w:rPr>
                  <w:rFonts w:eastAsia="Arial" w:cs="Arial"/>
                  <w:color w:val="0000FF"/>
                  <w:sz w:val="24"/>
                  <w:szCs w:val="24"/>
                  <w:u w:val="single"/>
                </w:rPr>
                <w:t>consultation principles</w:t>
              </w:r>
            </w:hyperlink>
            <w:r w:rsidRPr="00DD1942">
              <w:rPr>
                <w:rFonts w:eastAsia="Arial" w:cs="Arial"/>
                <w:color w:val="0000FF"/>
                <w:sz w:val="24"/>
                <w:szCs w:val="24"/>
                <w:u w:val="single"/>
              </w:rPr>
              <w:t>.</w:t>
            </w:r>
            <w:r w:rsidRPr="00DD1942">
              <w:rPr>
                <w:rFonts w:eastAsia="Arial" w:cs="Arial"/>
                <w:color w:val="000000" w:themeColor="text1"/>
                <w:sz w:val="24"/>
                <w:szCs w:val="24"/>
              </w:rPr>
              <w:t xml:space="preserve"> If you believe this consultation has not be run in accordance with these principles, please email </w:t>
            </w:r>
            <w:hyperlink r:id="rId15">
              <w:r w:rsidRPr="00DD1942">
                <w:rPr>
                  <w:rFonts w:eastAsia="Arial" w:cs="Arial"/>
                  <w:color w:val="0000FF"/>
                  <w:sz w:val="24"/>
                  <w:szCs w:val="24"/>
                  <w:u w:val="single"/>
                </w:rPr>
                <w:t>consultation.enquiries@environment-agency.gov.uk</w:t>
              </w:r>
            </w:hyperlink>
            <w:r w:rsidRPr="00DD1942">
              <w:rPr>
                <w:rFonts w:eastAsia="Arial" w:cs="Arial"/>
                <w:color w:val="0000FF"/>
                <w:sz w:val="24"/>
                <w:szCs w:val="24"/>
                <w:u w:val="single"/>
              </w:rPr>
              <w:t>.</w:t>
            </w:r>
          </w:p>
          <w:p w14:paraId="13AD9C14" w14:textId="4DAA7F21" w:rsidR="00E758B9" w:rsidRPr="00DD1942" w:rsidRDefault="7DE1D271" w:rsidP="36C64420">
            <w:pPr>
              <w:pStyle w:val="NoSpacing1"/>
              <w:ind w:left="0"/>
              <w:rPr>
                <w:rFonts w:eastAsia="Arial" w:cs="Arial"/>
                <w:color w:val="000000" w:themeColor="text1"/>
                <w:sz w:val="24"/>
                <w:szCs w:val="24"/>
              </w:rPr>
            </w:pPr>
            <w:r w:rsidRPr="00DD1942">
              <w:rPr>
                <w:rFonts w:eastAsia="Arial" w:cs="Arial"/>
                <w:color w:val="000000" w:themeColor="text1"/>
                <w:sz w:val="24"/>
                <w:szCs w:val="24"/>
              </w:rPr>
              <w:t xml:space="preserve">Otherwise, for all other queries or complaints relating to this consultation please email </w:t>
            </w:r>
            <w:hyperlink r:id="rId16">
              <w:r w:rsidRPr="00DD1942">
                <w:rPr>
                  <w:rFonts w:eastAsia="Arial" w:cs="Arial"/>
                  <w:color w:val="0000FF"/>
                  <w:sz w:val="24"/>
                  <w:szCs w:val="24"/>
                  <w:u w:val="single"/>
                </w:rPr>
                <w:t>enquiries@environment-agency.gov.uk</w:t>
              </w:r>
            </w:hyperlink>
          </w:p>
          <w:p w14:paraId="764AAFB4" w14:textId="1AC7E55C" w:rsidR="00E758B9" w:rsidRPr="00DD1942" w:rsidRDefault="7DE1D271" w:rsidP="36C64420">
            <w:pPr>
              <w:spacing w:before="40" w:after="40"/>
              <w:ind w:left="0"/>
              <w:rPr>
                <w:rFonts w:eastAsia="Arial" w:cs="Arial"/>
                <w:bCs/>
                <w:color w:val="00AF41"/>
                <w:sz w:val="24"/>
              </w:rPr>
            </w:pPr>
            <w:r w:rsidRPr="00DD1942">
              <w:rPr>
                <w:rFonts w:eastAsia="Arial" w:cs="Arial"/>
                <w:bCs/>
                <w:color w:val="00AF41"/>
                <w:sz w:val="24"/>
              </w:rPr>
              <w:t>Ask for a copy of the Consultation document</w:t>
            </w:r>
          </w:p>
          <w:p w14:paraId="3647D25D" w14:textId="355119A7" w:rsidR="00E758B9" w:rsidRPr="00DD1942" w:rsidRDefault="7DE1D271" w:rsidP="36C64420">
            <w:pPr>
              <w:pStyle w:val="NoSpacing1"/>
              <w:ind w:left="0"/>
              <w:rPr>
                <w:rFonts w:eastAsia="Arial" w:cs="Arial"/>
                <w:color w:val="000000" w:themeColor="text1"/>
                <w:sz w:val="24"/>
                <w:szCs w:val="24"/>
              </w:rPr>
            </w:pPr>
            <w:r w:rsidRPr="00DD1942">
              <w:rPr>
                <w:rFonts w:eastAsia="Arial" w:cs="Arial"/>
                <w:color w:val="000000" w:themeColor="text1"/>
                <w:sz w:val="24"/>
                <w:szCs w:val="24"/>
              </w:rPr>
              <w:t xml:space="preserve">Please contact us if you would like a copy of the consultation document. You can do this by contacting our:  </w:t>
            </w:r>
          </w:p>
          <w:p w14:paraId="34FF62A3" w14:textId="4DE0D44A" w:rsidR="00E758B9" w:rsidRPr="00DD1942" w:rsidRDefault="7DE1D271" w:rsidP="36C64420">
            <w:pPr>
              <w:pStyle w:val="NoSpacing1"/>
              <w:ind w:left="0"/>
              <w:rPr>
                <w:rFonts w:eastAsia="Arial" w:cs="Arial"/>
                <w:color w:val="000000" w:themeColor="text1"/>
                <w:sz w:val="24"/>
                <w:szCs w:val="24"/>
              </w:rPr>
            </w:pPr>
            <w:r w:rsidRPr="00DD1942">
              <w:rPr>
                <w:rFonts w:eastAsia="Arial" w:cs="Arial"/>
                <w:color w:val="000000" w:themeColor="text1"/>
                <w:sz w:val="24"/>
                <w:szCs w:val="24"/>
              </w:rPr>
              <w:t xml:space="preserve">National Customer Contact Centre </w:t>
            </w:r>
          </w:p>
          <w:p w14:paraId="41F19525" w14:textId="46BF6F31" w:rsidR="00E758B9" w:rsidRPr="00DD1942" w:rsidRDefault="7DE1D271" w:rsidP="36C64420">
            <w:pPr>
              <w:pStyle w:val="NoSpacing1"/>
              <w:ind w:left="0"/>
              <w:rPr>
                <w:rFonts w:eastAsia="Arial" w:cs="Arial"/>
                <w:color w:val="000000" w:themeColor="text1"/>
                <w:sz w:val="24"/>
                <w:szCs w:val="24"/>
              </w:rPr>
            </w:pPr>
            <w:r w:rsidRPr="00DD1942">
              <w:rPr>
                <w:rFonts w:eastAsia="Arial" w:cs="Arial"/>
                <w:color w:val="000000" w:themeColor="text1"/>
                <w:sz w:val="24"/>
                <w:szCs w:val="24"/>
              </w:rPr>
              <w:t xml:space="preserve">Telephone Monday to Friday, 8am to 6pm: 03708 506 506  </w:t>
            </w:r>
          </w:p>
          <w:p w14:paraId="60FE8A31" w14:textId="5FB91315" w:rsidR="00E758B9" w:rsidRPr="00DD1942" w:rsidRDefault="7DE1D271" w:rsidP="36C64420">
            <w:pPr>
              <w:spacing w:before="40" w:after="40"/>
              <w:ind w:left="0"/>
              <w:rPr>
                <w:rFonts w:eastAsia="Arial" w:cs="Arial"/>
                <w:bCs/>
                <w:color w:val="00AF41"/>
                <w:sz w:val="24"/>
              </w:rPr>
            </w:pPr>
            <w:r w:rsidRPr="00DD1942">
              <w:rPr>
                <w:rFonts w:eastAsia="Arial" w:cs="Arial"/>
                <w:bCs/>
                <w:color w:val="00AF41"/>
                <w:sz w:val="24"/>
              </w:rPr>
              <w:t>Responding to this Consultation</w:t>
            </w:r>
          </w:p>
          <w:p w14:paraId="1D591FA0" w14:textId="0B681272" w:rsidR="00E758B9" w:rsidRPr="00DD1942" w:rsidRDefault="7DE1D271" w:rsidP="36C64420">
            <w:pPr>
              <w:spacing w:line="259" w:lineRule="auto"/>
              <w:ind w:left="0"/>
              <w:rPr>
                <w:rFonts w:eastAsia="Arial" w:cs="Arial"/>
                <w:bCs/>
                <w:color w:val="000000" w:themeColor="text1"/>
                <w:sz w:val="24"/>
              </w:rPr>
            </w:pPr>
            <w:r w:rsidRPr="00DD1942">
              <w:rPr>
                <w:rFonts w:eastAsia="Arial" w:cs="Arial"/>
                <w:b w:val="0"/>
                <w:color w:val="000000" w:themeColor="text1"/>
                <w:sz w:val="24"/>
              </w:rPr>
              <w:t xml:space="preserve">This consultation runs for </w:t>
            </w:r>
            <w:r w:rsidR="00FC7C3A" w:rsidRPr="00DD1942">
              <w:rPr>
                <w:rFonts w:eastAsia="Arial" w:cs="Arial"/>
                <w:b w:val="0"/>
                <w:color w:val="000000" w:themeColor="text1"/>
                <w:sz w:val="24"/>
              </w:rPr>
              <w:t>6</w:t>
            </w:r>
            <w:r w:rsidR="76ECEBFD" w:rsidRPr="00DD1942">
              <w:rPr>
                <w:rFonts w:eastAsia="Arial" w:cs="Arial"/>
                <w:b w:val="0"/>
                <w:color w:val="000000" w:themeColor="text1"/>
                <w:sz w:val="24"/>
              </w:rPr>
              <w:t xml:space="preserve"> </w:t>
            </w:r>
            <w:r w:rsidRPr="00DD1942">
              <w:rPr>
                <w:rFonts w:eastAsia="Arial" w:cs="Arial"/>
                <w:b w:val="0"/>
                <w:color w:val="000000" w:themeColor="text1"/>
                <w:sz w:val="24"/>
              </w:rPr>
              <w:t xml:space="preserve">weeks from </w:t>
            </w:r>
            <w:r w:rsidR="00FC7C3A" w:rsidRPr="00DD1942">
              <w:rPr>
                <w:rFonts w:eastAsia="Arial" w:cs="Arial"/>
                <w:b w:val="0"/>
                <w:color w:val="000000" w:themeColor="text1"/>
                <w:sz w:val="24"/>
              </w:rPr>
              <w:t>14 April</w:t>
            </w:r>
            <w:r w:rsidRPr="00DD1942">
              <w:rPr>
                <w:rFonts w:eastAsia="Arial" w:cs="Arial"/>
                <w:b w:val="0"/>
                <w:color w:val="000000" w:themeColor="text1"/>
                <w:sz w:val="24"/>
              </w:rPr>
              <w:t xml:space="preserve"> </w:t>
            </w:r>
            <w:r w:rsidR="00FC7C3A" w:rsidRPr="00DD1942">
              <w:rPr>
                <w:rFonts w:eastAsia="Arial" w:cs="Arial"/>
                <w:b w:val="0"/>
                <w:color w:val="000000" w:themeColor="text1"/>
                <w:sz w:val="24"/>
              </w:rPr>
              <w:t xml:space="preserve">2025 </w:t>
            </w:r>
            <w:r w:rsidRPr="00DD1942">
              <w:rPr>
                <w:rFonts w:eastAsia="Arial" w:cs="Arial"/>
                <w:b w:val="0"/>
                <w:color w:val="000000" w:themeColor="text1"/>
                <w:sz w:val="24"/>
              </w:rPr>
              <w:t xml:space="preserve">until midnight on </w:t>
            </w:r>
            <w:r w:rsidR="00FC7C3A" w:rsidRPr="00DD1942">
              <w:rPr>
                <w:rFonts w:eastAsia="Arial" w:cs="Arial"/>
                <w:b w:val="0"/>
                <w:color w:val="000000" w:themeColor="text1"/>
                <w:sz w:val="24"/>
              </w:rPr>
              <w:t>26 May 2025</w:t>
            </w:r>
            <w:r w:rsidRPr="00DD1942">
              <w:rPr>
                <w:rFonts w:eastAsia="Arial" w:cs="Arial"/>
                <w:b w:val="0"/>
                <w:color w:val="000000" w:themeColor="text1"/>
                <w:sz w:val="24"/>
              </w:rPr>
              <w:t xml:space="preserve">. We will consider all responses received by the closing date before finalising our proposals to submit for approval by government. </w:t>
            </w:r>
          </w:p>
          <w:p w14:paraId="2F0A5D95" w14:textId="2076509B" w:rsidR="00E758B9" w:rsidRPr="00DD1942" w:rsidRDefault="00E758B9" w:rsidP="36C64420">
            <w:pPr>
              <w:spacing w:line="259" w:lineRule="auto"/>
              <w:ind w:left="0"/>
              <w:rPr>
                <w:rFonts w:eastAsia="Arial" w:cs="Arial"/>
                <w:bCs/>
                <w:color w:val="000000" w:themeColor="text1"/>
                <w:sz w:val="24"/>
              </w:rPr>
            </w:pPr>
          </w:p>
          <w:p w14:paraId="3C31C535" w14:textId="2AAC34C6" w:rsidR="00E758B9" w:rsidRPr="00DD1942" w:rsidRDefault="7DE1D271" w:rsidP="36C64420">
            <w:pPr>
              <w:spacing w:line="259" w:lineRule="auto"/>
              <w:ind w:left="0"/>
              <w:rPr>
                <w:rFonts w:eastAsia="Arial" w:cs="Arial"/>
                <w:bCs/>
                <w:color w:val="000000" w:themeColor="text1"/>
                <w:sz w:val="24"/>
              </w:rPr>
            </w:pPr>
            <w:r w:rsidRPr="00DD1942">
              <w:rPr>
                <w:rFonts w:eastAsia="Arial" w:cs="Arial"/>
                <w:b w:val="0"/>
                <w:color w:val="000000" w:themeColor="text1"/>
                <w:sz w:val="24"/>
              </w:rPr>
              <w:t xml:space="preserve">You can view the consultation document by clicking on the relevant link in the 'related' section at the end of this page.   </w:t>
            </w:r>
          </w:p>
          <w:p w14:paraId="5205B1E3" w14:textId="0ECE88DB" w:rsidR="00E758B9" w:rsidRPr="00DD1942" w:rsidRDefault="00E758B9" w:rsidP="36C64420">
            <w:pPr>
              <w:spacing w:line="259" w:lineRule="auto"/>
              <w:ind w:left="0"/>
              <w:rPr>
                <w:rFonts w:eastAsia="Arial" w:cs="Arial"/>
                <w:bCs/>
                <w:color w:val="000000" w:themeColor="text1"/>
                <w:sz w:val="24"/>
              </w:rPr>
            </w:pPr>
          </w:p>
          <w:p w14:paraId="5A5A13EB" w14:textId="61ED79AF" w:rsidR="00E758B9" w:rsidRPr="00DD1942" w:rsidRDefault="7DE1D271" w:rsidP="36C64420">
            <w:pPr>
              <w:spacing w:line="259" w:lineRule="auto"/>
              <w:ind w:left="0"/>
              <w:rPr>
                <w:rFonts w:eastAsia="Arial" w:cs="Arial"/>
                <w:bCs/>
                <w:color w:val="000000" w:themeColor="text1"/>
                <w:sz w:val="24"/>
              </w:rPr>
            </w:pPr>
            <w:r w:rsidRPr="00DD1942">
              <w:rPr>
                <w:rFonts w:eastAsia="Arial" w:cs="Arial"/>
                <w:b w:val="0"/>
                <w:color w:val="000000" w:themeColor="text1"/>
                <w:sz w:val="24"/>
              </w:rPr>
              <w:t xml:space="preserve">Please submit your response using this online consultation tool, as it provides an easy and efficient way to respond. It will also help us to: </w:t>
            </w:r>
          </w:p>
          <w:p w14:paraId="38B65001" w14:textId="36798E57" w:rsidR="00E758B9" w:rsidRPr="00DD1942" w:rsidRDefault="7DE1D271" w:rsidP="36C64420">
            <w:pPr>
              <w:pStyle w:val="ListParagraph"/>
              <w:numPr>
                <w:ilvl w:val="0"/>
                <w:numId w:val="1"/>
              </w:numPr>
              <w:spacing w:after="0" w:line="259" w:lineRule="auto"/>
              <w:rPr>
                <w:rFonts w:eastAsia="Arial" w:cs="Arial"/>
                <w:color w:val="000000" w:themeColor="text1"/>
                <w:szCs w:val="24"/>
              </w:rPr>
            </w:pPr>
            <w:r w:rsidRPr="00DD1942">
              <w:rPr>
                <w:rFonts w:eastAsia="Arial" w:cs="Arial"/>
                <w:color w:val="000000" w:themeColor="text1"/>
                <w:szCs w:val="24"/>
              </w:rPr>
              <w:t>gather all responses in one place</w:t>
            </w:r>
          </w:p>
          <w:p w14:paraId="765072F0" w14:textId="30AD0E5E" w:rsidR="00E758B9" w:rsidRPr="00DD1942" w:rsidRDefault="7DE1D271" w:rsidP="36C64420">
            <w:pPr>
              <w:pStyle w:val="ListParagraph"/>
              <w:numPr>
                <w:ilvl w:val="0"/>
                <w:numId w:val="1"/>
              </w:numPr>
              <w:spacing w:after="0" w:line="259" w:lineRule="auto"/>
              <w:rPr>
                <w:rFonts w:eastAsia="Arial" w:cs="Arial"/>
                <w:color w:val="000000" w:themeColor="text1"/>
                <w:szCs w:val="24"/>
              </w:rPr>
            </w:pPr>
            <w:r w:rsidRPr="00DD1942">
              <w:rPr>
                <w:rFonts w:eastAsia="Arial" w:cs="Arial"/>
                <w:color w:val="000000" w:themeColor="text1"/>
                <w:szCs w:val="24"/>
              </w:rPr>
              <w:t>summarise responses quickly and accurately</w:t>
            </w:r>
          </w:p>
          <w:p w14:paraId="119321B5" w14:textId="4F07626D" w:rsidR="00E758B9" w:rsidRPr="00DD1942" w:rsidRDefault="7DE1D271" w:rsidP="36C64420">
            <w:pPr>
              <w:pStyle w:val="ListParagraph"/>
              <w:numPr>
                <w:ilvl w:val="0"/>
                <w:numId w:val="1"/>
              </w:numPr>
              <w:spacing w:after="0" w:line="259" w:lineRule="auto"/>
              <w:rPr>
                <w:rFonts w:eastAsia="Arial" w:cs="Arial"/>
                <w:color w:val="000000" w:themeColor="text1"/>
                <w:szCs w:val="24"/>
              </w:rPr>
            </w:pPr>
            <w:r w:rsidRPr="00DD1942">
              <w:rPr>
                <w:rFonts w:eastAsia="Arial" w:cs="Arial"/>
                <w:color w:val="000000" w:themeColor="text1"/>
                <w:szCs w:val="24"/>
              </w:rPr>
              <w:t>reduce the cost of the consultation</w:t>
            </w:r>
          </w:p>
          <w:p w14:paraId="0ED84F32" w14:textId="281DD77C" w:rsidR="00E758B9" w:rsidRPr="00DD1942" w:rsidRDefault="00E758B9" w:rsidP="36C64420">
            <w:pPr>
              <w:spacing w:line="259" w:lineRule="auto"/>
              <w:ind w:left="0"/>
              <w:rPr>
                <w:rFonts w:eastAsia="Arial" w:cs="Arial"/>
                <w:bCs/>
                <w:color w:val="000000" w:themeColor="text1"/>
                <w:sz w:val="24"/>
              </w:rPr>
            </w:pPr>
          </w:p>
          <w:p w14:paraId="7121EE70" w14:textId="03D2BB01" w:rsidR="00E758B9" w:rsidRPr="00DD1942" w:rsidRDefault="7DE1D271" w:rsidP="36C64420">
            <w:pPr>
              <w:spacing w:line="259" w:lineRule="auto"/>
              <w:ind w:left="0"/>
              <w:rPr>
                <w:rFonts w:eastAsia="Arial" w:cs="Arial"/>
                <w:bCs/>
                <w:sz w:val="24"/>
              </w:rPr>
            </w:pPr>
            <w:r w:rsidRPr="00DD1942">
              <w:rPr>
                <w:rFonts w:eastAsia="Arial" w:cs="Arial"/>
                <w:b w:val="0"/>
                <w:color w:val="000000" w:themeColor="text1"/>
                <w:sz w:val="24"/>
              </w:rPr>
              <w:t xml:space="preserve">If you do not wish to respond using the online tool, you can download the response form </w:t>
            </w:r>
            <w:r w:rsidR="00C42FA9" w:rsidRPr="00DD1942">
              <w:rPr>
                <w:rFonts w:eastAsia="Arial" w:cs="Arial"/>
                <w:b w:val="0"/>
                <w:color w:val="000000" w:themeColor="text1"/>
                <w:sz w:val="24"/>
              </w:rPr>
              <w:t>(</w:t>
            </w:r>
            <w:r w:rsidRPr="00DD1942">
              <w:rPr>
                <w:rFonts w:eastAsia="Arial" w:cs="Arial"/>
                <w:b w:val="0"/>
                <w:color w:val="000000" w:themeColor="text1"/>
                <w:sz w:val="24"/>
              </w:rPr>
              <w:t xml:space="preserve">using the relevant link in the 'related' section at the end of this page) and email the completed form using the subject header 'New charge proposals: </w:t>
            </w:r>
            <w:r w:rsidR="00C42FA9" w:rsidRPr="00DD1942">
              <w:rPr>
                <w:rFonts w:eastAsia="Arial" w:cs="Arial"/>
                <w:b w:val="0"/>
                <w:color w:val="000000" w:themeColor="text1"/>
                <w:sz w:val="24"/>
              </w:rPr>
              <w:t>Water industry enforcement levy</w:t>
            </w:r>
            <w:r w:rsidRPr="00DD1942">
              <w:rPr>
                <w:rFonts w:eastAsia="Arial" w:cs="Arial"/>
                <w:b w:val="0"/>
                <w:color w:val="000000" w:themeColor="text1"/>
                <w:sz w:val="24"/>
              </w:rPr>
              <w:t>' to</w:t>
            </w:r>
            <w:r w:rsidRPr="00DD1942">
              <w:rPr>
                <w:rFonts w:eastAsia="Arial" w:cs="Arial"/>
                <w:b w:val="0"/>
                <w:sz w:val="24"/>
              </w:rPr>
              <w:t xml:space="preserve"> </w:t>
            </w:r>
            <w:hyperlink r:id="rId17">
              <w:r w:rsidRPr="00DD1942">
                <w:rPr>
                  <w:rStyle w:val="Hyperlink"/>
                  <w:rFonts w:eastAsia="Arial" w:cs="Arial"/>
                  <w:b w:val="0"/>
                  <w:sz w:val="24"/>
                </w:rPr>
                <w:t>enquiries@environment-agency.gov.uk</w:t>
              </w:r>
            </w:hyperlink>
            <w:r w:rsidRPr="00DD1942">
              <w:rPr>
                <w:rFonts w:eastAsia="Arial" w:cs="Arial"/>
                <w:b w:val="0"/>
                <w:sz w:val="24"/>
              </w:rPr>
              <w:t>.</w:t>
            </w:r>
          </w:p>
          <w:p w14:paraId="77BA6AFF" w14:textId="777FC729" w:rsidR="00E758B9" w:rsidRPr="00DD1942" w:rsidRDefault="00E758B9" w:rsidP="36C64420">
            <w:pPr>
              <w:spacing w:before="40" w:after="40"/>
              <w:ind w:left="0"/>
              <w:rPr>
                <w:rFonts w:eastAsia="Arial" w:cs="Arial"/>
                <w:bCs/>
                <w:sz w:val="24"/>
              </w:rPr>
            </w:pPr>
          </w:p>
          <w:p w14:paraId="010E3DB8" w14:textId="4E308465" w:rsidR="00E758B9" w:rsidRPr="00DD1942" w:rsidRDefault="7DE1D271" w:rsidP="36C64420">
            <w:pPr>
              <w:spacing w:before="40" w:after="40"/>
              <w:ind w:left="0"/>
              <w:rPr>
                <w:rFonts w:eastAsia="Arial" w:cs="Arial"/>
                <w:bCs/>
                <w:color w:val="000000" w:themeColor="text1"/>
                <w:sz w:val="24"/>
              </w:rPr>
            </w:pPr>
            <w:r w:rsidRPr="00DD1942">
              <w:rPr>
                <w:rFonts w:eastAsia="Arial" w:cs="Arial"/>
                <w:bCs/>
                <w:color w:val="00AF41"/>
                <w:sz w:val="24"/>
              </w:rPr>
              <w:t>Returning your response</w:t>
            </w:r>
            <w:r w:rsidR="00E758B9" w:rsidRPr="00DD1942">
              <w:rPr>
                <w:rFonts w:cs="Arial"/>
                <w:sz w:val="24"/>
              </w:rPr>
              <w:br/>
            </w:r>
            <w:r w:rsidRPr="00DD1942">
              <w:rPr>
                <w:rFonts w:eastAsia="Arial" w:cs="Arial"/>
                <w:b w:val="0"/>
                <w:color w:val="000000" w:themeColor="text1"/>
                <w:sz w:val="24"/>
              </w:rPr>
              <w:t>Your response to this consultation needs to be returned by</w:t>
            </w:r>
            <w:r w:rsidR="00C42FA9" w:rsidRPr="00DD1942">
              <w:rPr>
                <w:rFonts w:eastAsia="Arial" w:cs="Arial"/>
                <w:b w:val="0"/>
                <w:color w:val="000000" w:themeColor="text1"/>
                <w:sz w:val="24"/>
              </w:rPr>
              <w:t xml:space="preserve"> 26 May 2025</w:t>
            </w:r>
            <w:r w:rsidRPr="00DD1942">
              <w:rPr>
                <w:rFonts w:eastAsia="Arial" w:cs="Arial"/>
                <w:b w:val="0"/>
                <w:color w:val="000000" w:themeColor="text1"/>
                <w:sz w:val="24"/>
              </w:rPr>
              <w:t xml:space="preserve">. </w:t>
            </w:r>
          </w:p>
          <w:p w14:paraId="55B57F70" w14:textId="011CD004" w:rsidR="00E758B9" w:rsidRPr="00DD1942" w:rsidRDefault="00E758B9" w:rsidP="36C64420">
            <w:pPr>
              <w:spacing w:before="40" w:after="40"/>
              <w:ind w:left="0"/>
              <w:rPr>
                <w:rFonts w:eastAsia="Arial" w:cs="Arial"/>
                <w:bCs/>
                <w:color w:val="000000" w:themeColor="text1"/>
                <w:sz w:val="24"/>
              </w:rPr>
            </w:pPr>
          </w:p>
          <w:p w14:paraId="128811AC" w14:textId="6B02203E" w:rsidR="00E758B9" w:rsidRPr="00DD1942" w:rsidRDefault="7DE1D271" w:rsidP="36C64420">
            <w:pPr>
              <w:spacing w:before="40" w:after="40"/>
              <w:ind w:left="0"/>
              <w:rPr>
                <w:rFonts w:eastAsia="Arial" w:cs="Arial"/>
                <w:b w:val="0"/>
                <w:color w:val="000000" w:themeColor="text1"/>
                <w:sz w:val="24"/>
              </w:rPr>
            </w:pPr>
            <w:r w:rsidRPr="00DD1942">
              <w:rPr>
                <w:rFonts w:eastAsia="Arial" w:cs="Arial"/>
                <w:b w:val="0"/>
                <w:color w:val="000000" w:themeColor="text1"/>
                <w:sz w:val="24"/>
              </w:rPr>
              <w:t xml:space="preserve">We would like you to use this form if you are not submitting your response online. You can return it by email to. </w:t>
            </w:r>
            <w:hyperlink r:id="rId18" w:history="1">
              <w:r w:rsidR="00235081" w:rsidRPr="00DD1942">
                <w:rPr>
                  <w:rStyle w:val="Hyperlink"/>
                  <w:rFonts w:eastAsia="Arial" w:cs="Arial"/>
                  <w:b w:val="0"/>
                  <w:sz w:val="24"/>
                </w:rPr>
                <w:t>eacharges_consultations@environment-agency.gov.uk</w:t>
              </w:r>
            </w:hyperlink>
            <w:r w:rsidR="00235081" w:rsidRPr="00DD1942">
              <w:rPr>
                <w:rFonts w:eastAsia="Arial" w:cs="Arial"/>
                <w:b w:val="0"/>
                <w:color w:val="000000" w:themeColor="text1"/>
                <w:sz w:val="24"/>
              </w:rPr>
              <w:t xml:space="preserve">. </w:t>
            </w:r>
            <w:r w:rsidRPr="00DD1942">
              <w:rPr>
                <w:rFonts w:eastAsia="Arial" w:cs="Arial"/>
                <w:b w:val="0"/>
                <w:color w:val="000000" w:themeColor="text1"/>
                <w:sz w:val="24"/>
              </w:rPr>
              <w:t>Please use this email address if you have any questions regarding this consultation.</w:t>
            </w:r>
          </w:p>
          <w:p w14:paraId="379CD27D" w14:textId="77777777" w:rsidR="00235081" w:rsidRPr="00DD1942" w:rsidRDefault="00235081" w:rsidP="36C64420">
            <w:pPr>
              <w:spacing w:before="40" w:after="40"/>
              <w:ind w:left="0"/>
              <w:rPr>
                <w:rFonts w:eastAsia="Arial" w:cs="Arial"/>
                <w:bCs/>
                <w:color w:val="00AF41"/>
                <w:sz w:val="24"/>
              </w:rPr>
            </w:pPr>
          </w:p>
          <w:p w14:paraId="7407E5AC" w14:textId="77777777" w:rsidR="000A2165" w:rsidRPr="00DD1942" w:rsidRDefault="000A2165" w:rsidP="36C64420">
            <w:pPr>
              <w:spacing w:before="40" w:after="40"/>
              <w:ind w:left="0"/>
              <w:rPr>
                <w:rFonts w:eastAsia="Arial" w:cs="Arial"/>
                <w:bCs/>
                <w:color w:val="00AF41"/>
                <w:sz w:val="24"/>
              </w:rPr>
            </w:pPr>
          </w:p>
          <w:p w14:paraId="1576A0AD" w14:textId="77777777" w:rsidR="005E11F3" w:rsidRDefault="005E11F3" w:rsidP="36C64420">
            <w:pPr>
              <w:spacing w:before="40" w:after="40"/>
              <w:ind w:left="0"/>
              <w:rPr>
                <w:rFonts w:eastAsia="Arial" w:cs="Arial"/>
                <w:bCs/>
                <w:color w:val="00AF41"/>
                <w:sz w:val="24"/>
              </w:rPr>
            </w:pPr>
          </w:p>
          <w:p w14:paraId="53DD0C30" w14:textId="28E5DDB1" w:rsidR="00E758B9" w:rsidRPr="00DD1942" w:rsidRDefault="7DE1D271" w:rsidP="36C64420">
            <w:pPr>
              <w:spacing w:before="40" w:after="40"/>
              <w:ind w:left="0"/>
              <w:rPr>
                <w:rFonts w:eastAsia="Arial" w:cs="Arial"/>
                <w:bCs/>
                <w:color w:val="00AF41"/>
                <w:sz w:val="24"/>
              </w:rPr>
            </w:pPr>
            <w:r w:rsidRPr="00DD1942">
              <w:rPr>
                <w:rFonts w:eastAsia="Arial" w:cs="Arial"/>
                <w:bCs/>
                <w:color w:val="00AF41"/>
                <w:sz w:val="24"/>
              </w:rPr>
              <w:lastRenderedPageBreak/>
              <w:t>About you</w:t>
            </w:r>
          </w:p>
          <w:p w14:paraId="5BCF3176" w14:textId="313B59CC" w:rsidR="00E758B9" w:rsidRPr="00DD1942" w:rsidRDefault="00E758B9" w:rsidP="36C64420">
            <w:pPr>
              <w:spacing w:before="40" w:after="40"/>
              <w:ind w:left="0"/>
              <w:rPr>
                <w:rFonts w:eastAsia="Arial" w:cs="Arial"/>
                <w:bCs/>
                <w:color w:val="000000" w:themeColor="text1"/>
                <w:sz w:val="24"/>
              </w:rPr>
            </w:pPr>
          </w:p>
          <w:p w14:paraId="45AE4C9B" w14:textId="77777777" w:rsidR="00E62B09" w:rsidRPr="00E62B09" w:rsidRDefault="00E62B09" w:rsidP="00E62B09">
            <w:pPr>
              <w:spacing w:before="40" w:after="40"/>
              <w:ind w:left="0"/>
              <w:rPr>
                <w:rFonts w:eastAsia="Arial" w:cs="Arial"/>
                <w:bCs/>
                <w:color w:val="000000" w:themeColor="text1"/>
                <w:sz w:val="24"/>
              </w:rPr>
            </w:pPr>
            <w:r w:rsidRPr="00E62B09">
              <w:rPr>
                <w:rFonts w:eastAsia="Arial" w:cs="Arial"/>
                <w:bCs/>
                <w:color w:val="000000" w:themeColor="text1"/>
                <w:sz w:val="24"/>
              </w:rPr>
              <w:t>What is your email address?</w:t>
            </w:r>
          </w:p>
          <w:p w14:paraId="38AE7BF7" w14:textId="195F262F" w:rsidR="00E758B9" w:rsidRPr="00DD1942" w:rsidRDefault="00E758B9" w:rsidP="36C64420">
            <w:pPr>
              <w:spacing w:before="40" w:after="40"/>
              <w:ind w:left="0"/>
              <w:rPr>
                <w:rStyle w:val="normaltextrun"/>
                <w:rFonts w:ascii="Arial" w:eastAsia="Arial" w:hAnsi="Arial" w:cs="Arial"/>
                <w:b w:val="0"/>
                <w:color w:val="000000" w:themeColor="text1"/>
                <w:sz w:val="24"/>
              </w:rPr>
            </w:pPr>
          </w:p>
          <w:p w14:paraId="35976EDD" w14:textId="72BB6066" w:rsidR="00DB7019" w:rsidRPr="00DB7019" w:rsidRDefault="00DB7019" w:rsidP="00DB7019">
            <w:pPr>
              <w:spacing w:before="40" w:after="40"/>
              <w:ind w:left="0"/>
              <w:rPr>
                <w:rFonts w:eastAsia="Arial" w:cs="Arial"/>
                <w:b w:val="0"/>
                <w:color w:val="000000" w:themeColor="text1"/>
                <w:sz w:val="24"/>
              </w:rPr>
            </w:pPr>
            <w:r w:rsidRPr="00DB7019">
              <w:rPr>
                <w:rFonts w:eastAsia="Arial" w:cs="Arial"/>
                <w:b w:val="0"/>
                <w:color w:val="000000" w:themeColor="text1"/>
                <w:sz w:val="24"/>
              </w:rPr>
              <w:t>If you would like to receive emails acknowledging your response and</w:t>
            </w:r>
            <w:r w:rsidR="00B101FC">
              <w:rPr>
                <w:rFonts w:eastAsia="Arial" w:cs="Arial"/>
                <w:b w:val="0"/>
                <w:color w:val="000000" w:themeColor="text1"/>
                <w:sz w:val="24"/>
              </w:rPr>
              <w:t>/</w:t>
            </w:r>
            <w:r w:rsidRPr="00DB7019">
              <w:rPr>
                <w:rFonts w:eastAsia="Arial" w:cs="Arial"/>
                <w:b w:val="0"/>
                <w:color w:val="000000" w:themeColor="text1"/>
                <w:sz w:val="24"/>
              </w:rPr>
              <w:t>or telling you when we have published the summary of responses, please select from</w:t>
            </w:r>
            <w:r w:rsidR="002A1AA5" w:rsidRPr="00DD1942">
              <w:rPr>
                <w:rFonts w:eastAsia="Arial" w:cs="Arial"/>
                <w:b w:val="0"/>
                <w:color w:val="000000" w:themeColor="text1"/>
                <w:sz w:val="24"/>
              </w:rPr>
              <w:t xml:space="preserve"> the options below</w:t>
            </w:r>
            <w:r w:rsidRPr="00DB7019">
              <w:rPr>
                <w:rFonts w:eastAsia="Arial" w:cs="Arial"/>
                <w:b w:val="0"/>
                <w:color w:val="000000" w:themeColor="text1"/>
                <w:sz w:val="24"/>
              </w:rPr>
              <w:t>. By giving us your email address you consent for us to email you about the consultation. We will keep your details until we have notified you about publication of the response document.</w:t>
            </w:r>
          </w:p>
          <w:p w14:paraId="0D84E523" w14:textId="77777777" w:rsidR="00DB7019" w:rsidRPr="00DB7019" w:rsidRDefault="00DB7019" w:rsidP="00DB7019">
            <w:pPr>
              <w:spacing w:before="40" w:after="40"/>
              <w:ind w:left="0"/>
              <w:rPr>
                <w:rFonts w:eastAsia="Arial" w:cs="Arial"/>
                <w:b w:val="0"/>
                <w:color w:val="000000" w:themeColor="text1"/>
                <w:sz w:val="24"/>
              </w:rPr>
            </w:pPr>
            <w:r w:rsidRPr="00DB7019">
              <w:rPr>
                <w:rFonts w:eastAsia="Arial" w:cs="Arial"/>
                <w:b w:val="0"/>
                <w:color w:val="000000" w:themeColor="text1"/>
                <w:sz w:val="24"/>
              </w:rPr>
              <w:t>We will not share your details with any other third party without your clear and full consent, unless required to by law.</w:t>
            </w:r>
          </w:p>
          <w:p w14:paraId="3E5722D1" w14:textId="77777777" w:rsidR="00DB7019" w:rsidRPr="00DB7019" w:rsidRDefault="00DB7019" w:rsidP="00DB7019">
            <w:pPr>
              <w:spacing w:before="40" w:after="40"/>
              <w:ind w:left="0"/>
              <w:rPr>
                <w:rFonts w:eastAsia="Arial" w:cs="Arial"/>
                <w:b w:val="0"/>
                <w:color w:val="000000" w:themeColor="text1"/>
                <w:sz w:val="24"/>
              </w:rPr>
            </w:pPr>
            <w:r w:rsidRPr="00DB7019">
              <w:rPr>
                <w:rFonts w:eastAsia="Arial" w:cs="Arial"/>
                <w:b w:val="0"/>
                <w:color w:val="000000" w:themeColor="text1"/>
                <w:sz w:val="24"/>
              </w:rPr>
              <w:t>You can withdraw your consent to receive these emails at any time by contacting us at: </w:t>
            </w:r>
            <w:hyperlink r:id="rId19" w:history="1">
              <w:r w:rsidRPr="00DB7019">
                <w:rPr>
                  <w:rStyle w:val="Hyperlink"/>
                  <w:rFonts w:eastAsia="Arial" w:cs="Arial"/>
                  <w:b w:val="0"/>
                  <w:sz w:val="24"/>
                </w:rPr>
                <w:t>enquiries@environment-agency.gov.uk</w:t>
              </w:r>
            </w:hyperlink>
            <w:r w:rsidRPr="00DB7019">
              <w:rPr>
                <w:rFonts w:eastAsia="Arial" w:cs="Arial"/>
                <w:b w:val="0"/>
                <w:color w:val="000000" w:themeColor="text1"/>
                <w:sz w:val="24"/>
              </w:rPr>
              <w:t>.</w:t>
            </w:r>
          </w:p>
          <w:p w14:paraId="7F01091F" w14:textId="77777777" w:rsidR="00DB7019" w:rsidRPr="00DD1942" w:rsidRDefault="00DB7019" w:rsidP="36C64420">
            <w:pPr>
              <w:spacing w:before="40" w:after="40"/>
              <w:ind w:left="0"/>
              <w:rPr>
                <w:rStyle w:val="normaltextrun"/>
                <w:rFonts w:ascii="Arial" w:eastAsia="Arial" w:hAnsi="Arial" w:cs="Arial"/>
                <w:b w:val="0"/>
                <w:color w:val="000000" w:themeColor="text1"/>
                <w:sz w:val="24"/>
              </w:rPr>
            </w:pPr>
          </w:p>
          <w:p w14:paraId="3671BC24" w14:textId="2B5CC192" w:rsidR="00FB53B9" w:rsidRPr="00FF2B16" w:rsidRDefault="00DD1942" w:rsidP="00FB53B9">
            <w:pPr>
              <w:spacing w:before="40" w:after="120"/>
              <w:rPr>
                <w:rStyle w:val="bodyboldpurple"/>
                <w:rFonts w:cs="Arial"/>
                <w:b/>
                <w:bCs/>
                <w:color w:val="000000" w:themeColor="text1"/>
                <w:sz w:val="24"/>
              </w:rPr>
            </w:pPr>
            <w:r w:rsidRPr="00FF2B16">
              <w:rPr>
                <w:rStyle w:val="bodyboldpurple"/>
                <w:rFonts w:ascii="Segoe UI Symbol" w:eastAsia="MS Gothic" w:hAnsi="Segoe UI Symbol" w:cs="Segoe UI Symbol"/>
                <w:b/>
                <w:bCs/>
                <w:color w:val="000000" w:themeColor="text1"/>
                <w:sz w:val="24"/>
              </w:rPr>
              <w:t>☐</w:t>
            </w:r>
            <w:r w:rsidR="00FB53B9" w:rsidRPr="00FF2B16">
              <w:rPr>
                <w:rStyle w:val="bodyboldpurple"/>
                <w:rFonts w:cs="Arial"/>
                <w:b/>
                <w:bCs/>
                <w:color w:val="000000" w:themeColor="text1"/>
                <w:sz w:val="24"/>
              </w:rPr>
              <w:t xml:space="preserve"> </w:t>
            </w:r>
            <w:r w:rsidR="00FF2B16" w:rsidRPr="00FF2B16">
              <w:rPr>
                <w:rFonts w:cs="Arial"/>
                <w:b w:val="0"/>
                <w:color w:val="000000" w:themeColor="text1"/>
                <w:sz w:val="24"/>
              </w:rPr>
              <w:t>Y</w:t>
            </w:r>
            <w:r w:rsidR="004C0FA9" w:rsidRPr="00FF2B16">
              <w:rPr>
                <w:rFonts w:cs="Arial"/>
                <w:b w:val="0"/>
                <w:bCs/>
                <w:color w:val="000000" w:themeColor="text1"/>
                <w:sz w:val="24"/>
              </w:rPr>
              <w:t>es, I would like to receive an email acknowledging my response</w:t>
            </w:r>
          </w:p>
          <w:p w14:paraId="444B73FD" w14:textId="7246DB66" w:rsidR="00FB53B9" w:rsidRPr="00FF2B16" w:rsidRDefault="00DD1942" w:rsidP="00FB53B9">
            <w:pPr>
              <w:spacing w:before="40" w:after="120"/>
              <w:rPr>
                <w:rFonts w:cs="Arial"/>
                <w:b w:val="0"/>
                <w:bCs/>
                <w:color w:val="000000" w:themeColor="text1"/>
                <w:sz w:val="24"/>
              </w:rPr>
            </w:pPr>
            <w:r w:rsidRPr="00FF2B16">
              <w:rPr>
                <w:rStyle w:val="bodyboldpurple"/>
                <w:rFonts w:ascii="Segoe UI Symbol" w:eastAsia="MS Gothic" w:hAnsi="Segoe UI Symbol" w:cs="Segoe UI Symbol"/>
                <w:b/>
                <w:bCs/>
                <w:color w:val="000000" w:themeColor="text1"/>
                <w:sz w:val="24"/>
              </w:rPr>
              <w:t>☐</w:t>
            </w:r>
            <w:r w:rsidR="00FB53B9" w:rsidRPr="00FF2B16">
              <w:rPr>
                <w:rStyle w:val="bodyboldpurple"/>
                <w:rFonts w:cs="Arial"/>
                <w:b/>
                <w:bCs/>
                <w:color w:val="000000" w:themeColor="text1"/>
                <w:sz w:val="24"/>
              </w:rPr>
              <w:t xml:space="preserve"> </w:t>
            </w:r>
            <w:r w:rsidR="00FF2B16" w:rsidRPr="00FF2B16">
              <w:rPr>
                <w:rFonts w:cs="Arial"/>
                <w:b w:val="0"/>
                <w:color w:val="000000" w:themeColor="text1"/>
                <w:sz w:val="24"/>
              </w:rPr>
              <w:t>Y</w:t>
            </w:r>
            <w:r w:rsidR="004C0FA9" w:rsidRPr="00FF2B16">
              <w:rPr>
                <w:rFonts w:cs="Arial"/>
                <w:b w:val="0"/>
                <w:bCs/>
                <w:color w:val="000000" w:themeColor="text1"/>
                <w:sz w:val="24"/>
              </w:rPr>
              <w:t>es, I would like to receive an email to let me know the consultation response document is published</w:t>
            </w:r>
          </w:p>
          <w:p w14:paraId="416969C1" w14:textId="77777777" w:rsidR="00DB7019" w:rsidRPr="00DD1942" w:rsidRDefault="00DB7019" w:rsidP="36C64420">
            <w:pPr>
              <w:spacing w:before="40" w:after="40"/>
              <w:ind w:left="0"/>
              <w:rPr>
                <w:rStyle w:val="normaltextrun"/>
                <w:rFonts w:ascii="Arial" w:eastAsia="Arial" w:hAnsi="Arial" w:cs="Arial"/>
                <w:b w:val="0"/>
                <w:color w:val="000000" w:themeColor="text1"/>
                <w:sz w:val="24"/>
              </w:rPr>
            </w:pPr>
          </w:p>
          <w:p w14:paraId="0CB2DBF9" w14:textId="1F16BB17" w:rsidR="00E758B9" w:rsidRPr="00DD1942" w:rsidRDefault="1CE9AD3D" w:rsidP="36C64420">
            <w:pPr>
              <w:spacing w:before="40" w:after="40"/>
              <w:ind w:left="0"/>
              <w:rPr>
                <w:rStyle w:val="normaltextrun"/>
                <w:rFonts w:ascii="Arial" w:eastAsia="Arial" w:hAnsi="Arial" w:cs="Arial"/>
                <w:b w:val="0"/>
                <w:color w:val="000000" w:themeColor="text1"/>
                <w:sz w:val="24"/>
              </w:rPr>
            </w:pPr>
            <w:r w:rsidRPr="00DD1942">
              <w:rPr>
                <w:rStyle w:val="normaltextrun"/>
                <w:rFonts w:ascii="Arial" w:eastAsia="Arial" w:hAnsi="Arial" w:cs="Arial"/>
                <w:b w:val="0"/>
                <w:color w:val="000000" w:themeColor="text1"/>
                <w:sz w:val="24"/>
              </w:rPr>
              <w:t>Email</w:t>
            </w:r>
            <w:r w:rsidR="70B7F4E8" w:rsidRPr="00DD1942">
              <w:rPr>
                <w:rStyle w:val="normaltextrun"/>
                <w:rFonts w:ascii="Arial" w:eastAsia="Arial" w:hAnsi="Arial" w:cs="Arial"/>
                <w:b w:val="0"/>
                <w:color w:val="000000" w:themeColor="text1"/>
                <w:sz w:val="24"/>
              </w:rPr>
              <w:t>________________________________________</w:t>
            </w:r>
          </w:p>
          <w:p w14:paraId="0A8D79B0" w14:textId="1915E0CD" w:rsidR="00E758B9" w:rsidRPr="00DD1942" w:rsidRDefault="00E758B9" w:rsidP="36C64420">
            <w:pPr>
              <w:spacing w:before="40" w:after="40"/>
              <w:ind w:left="0"/>
              <w:rPr>
                <w:rFonts w:eastAsia="Arial" w:cs="Arial"/>
                <w:bCs/>
                <w:color w:val="000000" w:themeColor="text1"/>
                <w:sz w:val="24"/>
              </w:rPr>
            </w:pPr>
          </w:p>
          <w:p w14:paraId="2FA7D9DE" w14:textId="729F54AD" w:rsidR="00E758B9" w:rsidRPr="00DD1942" w:rsidRDefault="001728B7" w:rsidP="36C64420">
            <w:pPr>
              <w:spacing w:before="40" w:after="40"/>
              <w:ind w:left="0"/>
              <w:rPr>
                <w:rFonts w:cs="Arial"/>
                <w:color w:val="000000" w:themeColor="text1"/>
                <w:sz w:val="24"/>
              </w:rPr>
            </w:pPr>
            <w:r w:rsidRPr="00DD1942">
              <w:rPr>
                <w:rFonts w:cs="Arial"/>
                <w:color w:val="000000" w:themeColor="text1"/>
                <w:sz w:val="24"/>
              </w:rPr>
              <w:t>Are you providing an individual or personal response, or a response on behalf of an organisation?</w:t>
            </w:r>
            <w:r w:rsidR="00E758B9" w:rsidRPr="00DD1942">
              <w:rPr>
                <w:rFonts w:cs="Arial"/>
                <w:sz w:val="24"/>
              </w:rPr>
              <w:br/>
            </w:r>
          </w:p>
          <w:p w14:paraId="39F08C60" w14:textId="77777777" w:rsidR="00E758B9" w:rsidRPr="00DD1942" w:rsidRDefault="788084BB" w:rsidP="36C64420">
            <w:pPr>
              <w:spacing w:before="40" w:after="40"/>
              <w:rPr>
                <w:rFonts w:cs="Arial"/>
                <w:color w:val="000000" w:themeColor="text1"/>
                <w:sz w:val="24"/>
              </w:rPr>
            </w:pPr>
            <w:r w:rsidRPr="00DD1942">
              <w:rPr>
                <w:rFonts w:cs="Arial"/>
                <w:color w:val="000000" w:themeColor="text1"/>
                <w:sz w:val="24"/>
              </w:rPr>
              <w:t xml:space="preserve">Please select from the following options: </w:t>
            </w:r>
            <w:r w:rsidR="00E758B9" w:rsidRPr="00DD1942">
              <w:rPr>
                <w:rFonts w:cs="Arial"/>
                <w:sz w:val="24"/>
              </w:rPr>
              <w:br/>
            </w:r>
          </w:p>
          <w:p w14:paraId="2D2C56CD" w14:textId="75220499" w:rsidR="00E758B9" w:rsidRPr="00DD1942" w:rsidRDefault="00DD1942" w:rsidP="36C64420">
            <w:pPr>
              <w:spacing w:before="40" w:after="120"/>
              <w:rPr>
                <w:rStyle w:val="bodyboldpurple"/>
                <w:rFonts w:cs="Arial"/>
                <w:color w:val="000000" w:themeColor="text1"/>
                <w:sz w:val="24"/>
              </w:rPr>
            </w:pPr>
            <w:r w:rsidRPr="00DD1942">
              <w:rPr>
                <w:rStyle w:val="bodyboldpurple"/>
                <w:rFonts w:ascii="Segoe UI Symbol" w:eastAsia="MS Gothic" w:hAnsi="Segoe UI Symbol" w:cs="Segoe UI Symbol"/>
                <w:b/>
                <w:bCs/>
                <w:color w:val="000000" w:themeColor="text1"/>
                <w:sz w:val="24"/>
              </w:rPr>
              <w:t>☐</w:t>
            </w:r>
            <w:r w:rsidR="788084BB" w:rsidRPr="00DD1942">
              <w:rPr>
                <w:rStyle w:val="bodyboldpurple"/>
                <w:rFonts w:cs="Arial"/>
                <w:color w:val="000000" w:themeColor="text1"/>
                <w:sz w:val="24"/>
              </w:rPr>
              <w:t xml:space="preserve"> Responding as an individual</w:t>
            </w:r>
          </w:p>
          <w:p w14:paraId="25426E39" w14:textId="35175E30" w:rsidR="00E758B9" w:rsidRPr="00DD1942" w:rsidRDefault="00DD1942" w:rsidP="36C64420">
            <w:pPr>
              <w:spacing w:before="40" w:after="120"/>
              <w:rPr>
                <w:rFonts w:cs="Arial"/>
                <w:color w:val="000000" w:themeColor="text1"/>
                <w:sz w:val="24"/>
              </w:rPr>
            </w:pPr>
            <w:r w:rsidRPr="00DD1942">
              <w:rPr>
                <w:rStyle w:val="bodyboldpurple"/>
                <w:rFonts w:ascii="Segoe UI Symbol" w:eastAsia="MS Gothic" w:hAnsi="Segoe UI Symbol" w:cs="Segoe UI Symbol"/>
                <w:b/>
                <w:bCs/>
                <w:color w:val="000000" w:themeColor="text1"/>
                <w:sz w:val="24"/>
              </w:rPr>
              <w:t>☐</w:t>
            </w:r>
            <w:r w:rsidR="788084BB" w:rsidRPr="00DD1942">
              <w:rPr>
                <w:rStyle w:val="bodyboldpurple"/>
                <w:rFonts w:cs="Arial"/>
                <w:color w:val="000000" w:themeColor="text1"/>
                <w:sz w:val="24"/>
              </w:rPr>
              <w:t xml:space="preserve"> Responding on behalf of an organisation</w:t>
            </w:r>
            <w:r w:rsidR="788084BB" w:rsidRPr="00DD1942">
              <w:rPr>
                <w:rFonts w:cs="Arial"/>
                <w:color w:val="000000" w:themeColor="text1"/>
                <w:sz w:val="24"/>
              </w:rPr>
              <w:t xml:space="preserve"> </w:t>
            </w:r>
            <w:r w:rsidR="788084BB" w:rsidRPr="00DD1942">
              <w:rPr>
                <w:rFonts w:cs="Arial"/>
                <w:b w:val="0"/>
                <w:color w:val="000000" w:themeColor="text1"/>
                <w:sz w:val="24"/>
              </w:rPr>
              <w:t>or group</w:t>
            </w:r>
          </w:p>
          <w:p w14:paraId="4CAE49B6" w14:textId="5C8533F9" w:rsidR="00E758B9" w:rsidRPr="00DD1942" w:rsidRDefault="005844BA" w:rsidP="36C64420">
            <w:pPr>
              <w:spacing w:before="40" w:after="120"/>
              <w:rPr>
                <w:rStyle w:val="bodyboldpurple"/>
                <w:rFonts w:cs="Arial"/>
                <w:color w:val="000000" w:themeColor="text1"/>
                <w:sz w:val="24"/>
              </w:rPr>
            </w:pPr>
            <w:r w:rsidRPr="00DD1942">
              <w:rPr>
                <w:rStyle w:val="bodyboldpurple"/>
                <w:rFonts w:ascii="Segoe UI Symbol" w:eastAsia="MS Gothic" w:hAnsi="Segoe UI Symbol" w:cs="Segoe UI Symbol"/>
                <w:b/>
                <w:bCs/>
                <w:color w:val="000000" w:themeColor="text1"/>
                <w:sz w:val="24"/>
              </w:rPr>
              <w:t>☐</w:t>
            </w:r>
            <w:r w:rsidR="788084BB" w:rsidRPr="00DD1942">
              <w:rPr>
                <w:rStyle w:val="bodyboldpurple"/>
                <w:rFonts w:cs="Arial"/>
                <w:color w:val="000000" w:themeColor="text1"/>
                <w:sz w:val="24"/>
              </w:rPr>
              <w:t xml:space="preserve"> Other</w:t>
            </w:r>
            <w:r w:rsidR="788084BB" w:rsidRPr="00DD1942">
              <w:rPr>
                <w:rFonts w:cs="Arial"/>
                <w:color w:val="000000" w:themeColor="text1"/>
                <w:sz w:val="24"/>
              </w:rPr>
              <w:t xml:space="preserve"> </w:t>
            </w:r>
          </w:p>
          <w:p w14:paraId="359D99EE" w14:textId="77777777" w:rsidR="00E758B9" w:rsidRPr="00DD1942" w:rsidRDefault="00E758B9" w:rsidP="36C64420">
            <w:pPr>
              <w:spacing w:before="40" w:after="40"/>
              <w:rPr>
                <w:rFonts w:cs="Arial"/>
                <w:b w:val="0"/>
                <w:color w:val="000000" w:themeColor="text1"/>
                <w:sz w:val="24"/>
              </w:rPr>
            </w:pPr>
          </w:p>
          <w:p w14:paraId="081A1515" w14:textId="77777777" w:rsidR="006039B6" w:rsidRDefault="006039B6" w:rsidP="36C64420">
            <w:pPr>
              <w:spacing w:before="40" w:after="40"/>
              <w:rPr>
                <w:rFonts w:cs="Arial"/>
                <w:b w:val="0"/>
                <w:bCs/>
                <w:color w:val="000000"/>
                <w:sz w:val="24"/>
                <w:shd w:val="clear" w:color="auto" w:fill="F6F6F4"/>
              </w:rPr>
            </w:pPr>
            <w:r w:rsidRPr="00DD1942">
              <w:rPr>
                <w:rFonts w:cs="Arial"/>
                <w:b w:val="0"/>
                <w:bCs/>
                <w:color w:val="000000"/>
                <w:sz w:val="24"/>
                <w:shd w:val="clear" w:color="auto" w:fill="F6F6F4"/>
              </w:rPr>
              <w:t>If you chose (b) what is the name of the organisation?</w:t>
            </w:r>
          </w:p>
          <w:p w14:paraId="1CF61DE7" w14:textId="77777777" w:rsidR="005E11F3" w:rsidRPr="00DD1942" w:rsidRDefault="005E11F3" w:rsidP="36C64420">
            <w:pPr>
              <w:spacing w:before="40" w:after="40"/>
              <w:rPr>
                <w:rFonts w:cs="Arial"/>
                <w:b w:val="0"/>
                <w:bCs/>
                <w:color w:val="000000"/>
                <w:sz w:val="24"/>
                <w:shd w:val="clear" w:color="auto" w:fill="F6F6F4"/>
              </w:rPr>
            </w:pPr>
          </w:p>
          <w:p w14:paraId="3E334CC1" w14:textId="7DA001A4" w:rsidR="00E758B9" w:rsidRPr="00DD1942" w:rsidRDefault="788084BB" w:rsidP="00496B33">
            <w:pPr>
              <w:spacing w:before="40" w:after="40"/>
              <w:rPr>
                <w:rStyle w:val="bodyboldpurple"/>
                <w:rFonts w:cs="Arial"/>
                <w:color w:val="000000" w:themeColor="text1"/>
                <w:sz w:val="24"/>
              </w:rPr>
            </w:pPr>
            <w:r w:rsidRPr="00DD1942">
              <w:rPr>
                <w:rStyle w:val="bodyboldpurple"/>
                <w:rFonts w:cs="Arial"/>
                <w:color w:val="000000" w:themeColor="text1"/>
                <w:sz w:val="24"/>
              </w:rPr>
              <w:t>___________________________________</w:t>
            </w:r>
            <w:r w:rsidR="005844BA">
              <w:rPr>
                <w:rStyle w:val="bodyboldpurple"/>
                <w:rFonts w:cs="Arial"/>
                <w:color w:val="000000" w:themeColor="text1"/>
                <w:sz w:val="24"/>
              </w:rPr>
              <w:t>________</w:t>
            </w:r>
          </w:p>
          <w:p w14:paraId="3EB4BE89" w14:textId="77777777" w:rsidR="00496B33" w:rsidRPr="00DD1942" w:rsidRDefault="00496B33" w:rsidP="00496B33">
            <w:pPr>
              <w:spacing w:before="40" w:after="40"/>
              <w:rPr>
                <w:rFonts w:cs="Arial"/>
                <w:b w:val="0"/>
                <w:color w:val="000000" w:themeColor="text1"/>
                <w:sz w:val="24"/>
              </w:rPr>
            </w:pPr>
          </w:p>
          <w:p w14:paraId="0E3D6328" w14:textId="77777777" w:rsidR="005844BA" w:rsidRDefault="005844BA" w:rsidP="36C64420">
            <w:pPr>
              <w:spacing w:before="40" w:after="40"/>
              <w:ind w:left="180"/>
              <w:rPr>
                <w:rFonts w:eastAsia="Arial" w:cs="Arial"/>
                <w:bCs/>
                <w:color w:val="000000" w:themeColor="text1"/>
                <w:sz w:val="24"/>
              </w:rPr>
            </w:pPr>
          </w:p>
          <w:p w14:paraId="66282640" w14:textId="7E6BF25A" w:rsidR="00E758B9" w:rsidRPr="00DD1942" w:rsidRDefault="00205CE0" w:rsidP="36C64420">
            <w:pPr>
              <w:spacing w:before="40" w:after="40"/>
              <w:ind w:left="180"/>
              <w:rPr>
                <w:rFonts w:eastAsia="Arial" w:cs="Arial"/>
                <w:bCs/>
                <w:color w:val="000000" w:themeColor="text1"/>
                <w:sz w:val="24"/>
              </w:rPr>
            </w:pPr>
            <w:r w:rsidRPr="00DD1942">
              <w:rPr>
                <w:rFonts w:eastAsia="Arial" w:cs="Arial"/>
                <w:bCs/>
                <w:color w:val="000000" w:themeColor="text1"/>
                <w:sz w:val="24"/>
              </w:rPr>
              <w:t>How did you find out about this consultation?</w:t>
            </w:r>
          </w:p>
          <w:p w14:paraId="4903D50C" w14:textId="78A98CAE" w:rsidR="00E758B9" w:rsidRPr="007C2B8D" w:rsidRDefault="7DE1D271" w:rsidP="36C64420">
            <w:pPr>
              <w:spacing w:before="40" w:after="40"/>
              <w:ind w:left="180"/>
              <w:rPr>
                <w:rFonts w:eastAsia="Arial" w:cs="Arial"/>
                <w:b w:val="0"/>
                <w:bCs/>
                <w:color w:val="000000" w:themeColor="text1"/>
                <w:sz w:val="24"/>
              </w:rPr>
            </w:pPr>
            <w:r w:rsidRPr="00DD1942">
              <w:rPr>
                <w:rStyle w:val="bodyboldpurple"/>
                <w:rFonts w:ascii="Segoe UI Symbol" w:eastAsia="MS Gothic" w:hAnsi="Segoe UI Symbol" w:cs="Segoe UI Symbol"/>
                <w:b/>
                <w:bCs/>
                <w:color w:val="000000" w:themeColor="text1"/>
                <w:sz w:val="24"/>
              </w:rPr>
              <w:t>☐</w:t>
            </w:r>
            <w:r w:rsidR="00454E41" w:rsidRPr="007C2B8D">
              <w:rPr>
                <w:rStyle w:val="bodyboldpurple"/>
                <w:rFonts w:eastAsia="MS Gothic" w:cs="Arial"/>
                <w:b/>
                <w:bCs/>
                <w:color w:val="000000" w:themeColor="text1"/>
                <w:sz w:val="24"/>
              </w:rPr>
              <w:t xml:space="preserve"> </w:t>
            </w:r>
            <w:r w:rsidR="007C2B8D" w:rsidRPr="007C2B8D">
              <w:rPr>
                <w:rFonts w:eastAsia="MS Gothic" w:cs="Arial"/>
                <w:b w:val="0"/>
                <w:color w:val="000000" w:themeColor="text1"/>
                <w:sz w:val="24"/>
              </w:rPr>
              <w:t>F</w:t>
            </w:r>
            <w:r w:rsidR="00CE00E9" w:rsidRPr="007C2B8D">
              <w:rPr>
                <w:rFonts w:eastAsia="MS Gothic" w:cs="Arial"/>
                <w:b w:val="0"/>
                <w:bCs/>
                <w:color w:val="000000" w:themeColor="text1"/>
                <w:sz w:val="24"/>
              </w:rPr>
              <w:t>rom Environment Agency</w:t>
            </w:r>
          </w:p>
          <w:p w14:paraId="54EEADC0" w14:textId="22E643E5" w:rsidR="00E758B9" w:rsidRPr="007C2B8D" w:rsidRDefault="00454E41" w:rsidP="36C64420">
            <w:pPr>
              <w:spacing w:before="40" w:after="40"/>
              <w:ind w:left="180"/>
              <w:rPr>
                <w:rFonts w:eastAsia="Arial" w:cs="Arial"/>
                <w:b w:val="0"/>
                <w:bCs/>
                <w:color w:val="000000" w:themeColor="text1"/>
                <w:sz w:val="24"/>
              </w:rPr>
            </w:pPr>
            <w:r w:rsidRPr="007C2B8D">
              <w:rPr>
                <w:rStyle w:val="bodyboldpurple"/>
                <w:rFonts w:ascii="Segoe UI Symbol" w:eastAsia="MS Gothic" w:hAnsi="Segoe UI Symbol" w:cs="Segoe UI Symbol"/>
                <w:b/>
                <w:bCs/>
                <w:color w:val="000000" w:themeColor="text1"/>
                <w:sz w:val="24"/>
              </w:rPr>
              <w:t>☐</w:t>
            </w:r>
            <w:r w:rsidRPr="007C2B8D">
              <w:rPr>
                <w:rFonts w:eastAsia="Arial" w:cs="Arial"/>
                <w:b w:val="0"/>
                <w:bCs/>
                <w:color w:val="000000" w:themeColor="text1"/>
                <w:sz w:val="24"/>
              </w:rPr>
              <w:t xml:space="preserve"> </w:t>
            </w:r>
            <w:r w:rsidR="007C2B8D" w:rsidRPr="007C2B8D">
              <w:rPr>
                <w:rFonts w:eastAsia="Arial" w:cs="Arial"/>
                <w:b w:val="0"/>
                <w:bCs/>
                <w:color w:val="000000" w:themeColor="text1"/>
                <w:sz w:val="24"/>
              </w:rPr>
              <w:t>F</w:t>
            </w:r>
            <w:r w:rsidRPr="007C2B8D">
              <w:rPr>
                <w:rFonts w:eastAsia="Arial" w:cs="Arial"/>
                <w:b w:val="0"/>
                <w:bCs/>
                <w:color w:val="000000" w:themeColor="text1"/>
                <w:sz w:val="24"/>
              </w:rPr>
              <w:t>rom another organisation</w:t>
            </w:r>
          </w:p>
          <w:p w14:paraId="70E087F1" w14:textId="5B3F47D5" w:rsidR="00E758B9" w:rsidRPr="007C2B8D" w:rsidRDefault="00205CE0" w:rsidP="36C64420">
            <w:pPr>
              <w:spacing w:before="40" w:after="40"/>
              <w:ind w:left="180"/>
              <w:rPr>
                <w:rStyle w:val="bodyboldpurple"/>
                <w:rFonts w:eastAsia="MS Gothic" w:cs="Arial"/>
                <w:b/>
                <w:bCs/>
                <w:color w:val="000000" w:themeColor="text1"/>
                <w:sz w:val="24"/>
              </w:rPr>
            </w:pPr>
            <w:r w:rsidRPr="007C2B8D">
              <w:rPr>
                <w:rStyle w:val="bodyboldpurple"/>
                <w:rFonts w:ascii="Segoe UI Symbol" w:eastAsia="MS Gothic" w:hAnsi="Segoe UI Symbol" w:cs="Segoe UI Symbol"/>
                <w:b/>
                <w:bCs/>
                <w:color w:val="000000" w:themeColor="text1"/>
                <w:sz w:val="24"/>
              </w:rPr>
              <w:t>☐</w:t>
            </w:r>
            <w:r w:rsidR="008D220A" w:rsidRPr="007C2B8D">
              <w:rPr>
                <w:rStyle w:val="bodyboldpurple"/>
                <w:rFonts w:eastAsia="MS Gothic" w:cs="Arial"/>
                <w:b/>
                <w:bCs/>
                <w:color w:val="000000" w:themeColor="text1"/>
                <w:sz w:val="24"/>
              </w:rPr>
              <w:t xml:space="preserve"> </w:t>
            </w:r>
            <w:r w:rsidR="007C2B8D" w:rsidRPr="007C2B8D">
              <w:rPr>
                <w:rFonts w:eastAsia="MS Gothic" w:cs="Arial"/>
                <w:b w:val="0"/>
                <w:bCs/>
                <w:color w:val="000000" w:themeColor="text1"/>
                <w:sz w:val="24"/>
              </w:rPr>
              <w:t>T</w:t>
            </w:r>
            <w:r w:rsidR="008D220A" w:rsidRPr="007C2B8D">
              <w:rPr>
                <w:rFonts w:eastAsia="MS Gothic" w:cs="Arial"/>
                <w:b w:val="0"/>
                <w:bCs/>
                <w:color w:val="000000" w:themeColor="text1"/>
                <w:sz w:val="24"/>
              </w:rPr>
              <w:t>hrough an organisation, group, or trade association you are a member of</w:t>
            </w:r>
          </w:p>
          <w:p w14:paraId="664D0802" w14:textId="762BF4F1" w:rsidR="00CE00E9" w:rsidRPr="007C2B8D" w:rsidRDefault="00CE00E9" w:rsidP="36C64420">
            <w:pPr>
              <w:spacing w:before="40" w:after="40"/>
              <w:ind w:left="180"/>
              <w:rPr>
                <w:rStyle w:val="bodyboldpurple"/>
                <w:rFonts w:eastAsia="MS Gothic" w:cs="Arial"/>
                <w:b/>
                <w:bCs/>
                <w:color w:val="000000" w:themeColor="text1"/>
                <w:sz w:val="24"/>
              </w:rPr>
            </w:pPr>
            <w:r w:rsidRPr="007C2B8D">
              <w:rPr>
                <w:rStyle w:val="bodyboldpurple"/>
                <w:rFonts w:ascii="Segoe UI Symbol" w:eastAsia="MS Gothic" w:hAnsi="Segoe UI Symbol" w:cs="Segoe UI Symbol"/>
                <w:b/>
                <w:bCs/>
                <w:color w:val="000000" w:themeColor="text1"/>
                <w:sz w:val="24"/>
              </w:rPr>
              <w:t>☐</w:t>
            </w:r>
            <w:r w:rsidR="008D220A" w:rsidRPr="007C2B8D">
              <w:rPr>
                <w:rStyle w:val="bodyboldpurple"/>
                <w:rFonts w:eastAsia="MS Gothic" w:cs="Arial"/>
                <w:b/>
                <w:bCs/>
                <w:color w:val="000000" w:themeColor="text1"/>
                <w:sz w:val="24"/>
              </w:rPr>
              <w:t xml:space="preserve"> </w:t>
            </w:r>
            <w:r w:rsidR="007C2B8D" w:rsidRPr="007C2B8D">
              <w:rPr>
                <w:rFonts w:eastAsia="MS Gothic" w:cs="Arial"/>
                <w:b w:val="0"/>
                <w:color w:val="000000" w:themeColor="text1"/>
                <w:sz w:val="24"/>
              </w:rPr>
              <w:t>P</w:t>
            </w:r>
            <w:r w:rsidR="008D220A" w:rsidRPr="007C2B8D">
              <w:rPr>
                <w:rFonts w:eastAsia="MS Gothic" w:cs="Arial"/>
                <w:b w:val="0"/>
                <w:bCs/>
                <w:color w:val="000000" w:themeColor="text1"/>
                <w:sz w:val="24"/>
              </w:rPr>
              <w:t>ress article</w:t>
            </w:r>
          </w:p>
          <w:p w14:paraId="45196CFB" w14:textId="0CDC278A" w:rsidR="00CE00E9" w:rsidRPr="007C2B8D" w:rsidRDefault="00CE00E9" w:rsidP="36C64420">
            <w:pPr>
              <w:spacing w:before="40" w:after="40"/>
              <w:ind w:left="180"/>
              <w:rPr>
                <w:rStyle w:val="bodyboldpurple"/>
                <w:rFonts w:eastAsia="MS Gothic" w:cs="Arial"/>
                <w:b/>
                <w:bCs/>
                <w:color w:val="000000" w:themeColor="text1"/>
                <w:sz w:val="24"/>
              </w:rPr>
            </w:pPr>
            <w:r w:rsidRPr="007C2B8D">
              <w:rPr>
                <w:rStyle w:val="bodyboldpurple"/>
                <w:rFonts w:ascii="Segoe UI Symbol" w:eastAsia="MS Gothic" w:hAnsi="Segoe UI Symbol" w:cs="Segoe UI Symbol"/>
                <w:b/>
                <w:bCs/>
                <w:color w:val="000000" w:themeColor="text1"/>
                <w:sz w:val="24"/>
              </w:rPr>
              <w:t>☐</w:t>
            </w:r>
            <w:r w:rsidR="008D220A" w:rsidRPr="007C2B8D">
              <w:rPr>
                <w:rStyle w:val="bodyboldpurple"/>
                <w:rFonts w:eastAsia="MS Gothic" w:cs="Arial"/>
                <w:b/>
                <w:bCs/>
                <w:color w:val="000000" w:themeColor="text1"/>
                <w:sz w:val="24"/>
              </w:rPr>
              <w:t xml:space="preserve"> </w:t>
            </w:r>
            <w:proofErr w:type="gramStart"/>
            <w:r w:rsidR="007C2B8D" w:rsidRPr="007C2B8D">
              <w:rPr>
                <w:rFonts w:eastAsia="MS Gothic" w:cs="Arial"/>
                <w:b w:val="0"/>
                <w:color w:val="000000" w:themeColor="text1"/>
                <w:sz w:val="24"/>
              </w:rPr>
              <w:t>S</w:t>
            </w:r>
            <w:r w:rsidR="008D220A" w:rsidRPr="007C2B8D">
              <w:rPr>
                <w:rFonts w:eastAsia="MS Gothic" w:cs="Arial"/>
                <w:b w:val="0"/>
                <w:bCs/>
                <w:color w:val="000000" w:themeColor="text1"/>
                <w:sz w:val="24"/>
              </w:rPr>
              <w:t>ocial media</w:t>
            </w:r>
            <w:proofErr w:type="gramEnd"/>
            <w:r w:rsidR="008D220A" w:rsidRPr="007C2B8D">
              <w:rPr>
                <w:rFonts w:eastAsia="MS Gothic" w:cs="Arial"/>
                <w:b w:val="0"/>
                <w:bCs/>
                <w:color w:val="000000" w:themeColor="text1"/>
                <w:sz w:val="24"/>
              </w:rPr>
              <w:t>, for example, Facebook</w:t>
            </w:r>
          </w:p>
          <w:p w14:paraId="7BB5D196" w14:textId="23928264" w:rsidR="00CE00E9" w:rsidRPr="007C2B8D" w:rsidRDefault="00CE00E9" w:rsidP="36C64420">
            <w:pPr>
              <w:spacing w:before="40" w:after="40"/>
              <w:ind w:left="180"/>
              <w:rPr>
                <w:rStyle w:val="bodyboldpurple"/>
                <w:rFonts w:eastAsia="MS Gothic" w:cs="Arial"/>
                <w:b/>
                <w:bCs/>
                <w:color w:val="000000" w:themeColor="text1"/>
                <w:sz w:val="24"/>
              </w:rPr>
            </w:pPr>
            <w:r w:rsidRPr="007C2B8D">
              <w:rPr>
                <w:rStyle w:val="bodyboldpurple"/>
                <w:rFonts w:ascii="Segoe UI Symbol" w:eastAsia="MS Gothic" w:hAnsi="Segoe UI Symbol" w:cs="Segoe UI Symbol"/>
                <w:b/>
                <w:bCs/>
                <w:color w:val="000000" w:themeColor="text1"/>
                <w:sz w:val="24"/>
              </w:rPr>
              <w:t>☐</w:t>
            </w:r>
            <w:r w:rsidR="00CF7EDE" w:rsidRPr="007C2B8D">
              <w:rPr>
                <w:rStyle w:val="bodyboldpurple"/>
                <w:rFonts w:eastAsia="MS Gothic" w:cs="Arial"/>
                <w:b/>
                <w:bCs/>
                <w:color w:val="000000" w:themeColor="text1"/>
                <w:sz w:val="24"/>
              </w:rPr>
              <w:t xml:space="preserve"> </w:t>
            </w:r>
            <w:r w:rsidR="007C2B8D" w:rsidRPr="007C2B8D">
              <w:rPr>
                <w:rFonts w:eastAsia="MS Gothic" w:cs="Arial"/>
                <w:b w:val="0"/>
                <w:bCs/>
                <w:color w:val="000000" w:themeColor="text1"/>
                <w:sz w:val="24"/>
              </w:rPr>
              <w:t>T</w:t>
            </w:r>
            <w:r w:rsidR="00CF7EDE" w:rsidRPr="007C2B8D">
              <w:rPr>
                <w:rFonts w:eastAsia="MS Gothic" w:cs="Arial"/>
                <w:b w:val="0"/>
                <w:bCs/>
                <w:color w:val="000000" w:themeColor="text1"/>
                <w:sz w:val="24"/>
              </w:rPr>
              <w:t>hrough a meeting you attended</w:t>
            </w:r>
          </w:p>
          <w:p w14:paraId="39618F06" w14:textId="29E52B17" w:rsidR="00CE00E9" w:rsidRPr="007C2B8D" w:rsidRDefault="00CE00E9" w:rsidP="36C64420">
            <w:pPr>
              <w:spacing w:before="40" w:after="40"/>
              <w:ind w:left="180"/>
              <w:rPr>
                <w:rFonts w:eastAsia="MS Gothic" w:cs="Arial"/>
                <w:b w:val="0"/>
                <w:bCs/>
                <w:color w:val="000000" w:themeColor="text1"/>
                <w:sz w:val="24"/>
              </w:rPr>
            </w:pPr>
            <w:r w:rsidRPr="007C2B8D">
              <w:rPr>
                <w:rStyle w:val="bodyboldpurple"/>
                <w:rFonts w:ascii="Segoe UI Symbol" w:eastAsia="MS Gothic" w:hAnsi="Segoe UI Symbol" w:cs="Segoe UI Symbol"/>
                <w:b/>
                <w:bCs/>
                <w:color w:val="000000" w:themeColor="text1"/>
                <w:sz w:val="24"/>
              </w:rPr>
              <w:lastRenderedPageBreak/>
              <w:t>☐</w:t>
            </w:r>
            <w:r w:rsidR="00CF7EDE" w:rsidRPr="007C2B8D">
              <w:rPr>
                <w:rStyle w:val="bodyboldpurple"/>
                <w:rFonts w:eastAsia="MS Gothic" w:cs="Arial"/>
                <w:b/>
                <w:bCs/>
                <w:color w:val="000000" w:themeColor="text1"/>
                <w:sz w:val="24"/>
              </w:rPr>
              <w:t xml:space="preserve"> </w:t>
            </w:r>
            <w:r w:rsidR="007C2B8D" w:rsidRPr="007C2B8D">
              <w:rPr>
                <w:rFonts w:eastAsia="MS Gothic" w:cs="Arial"/>
                <w:b w:val="0"/>
                <w:color w:val="000000" w:themeColor="text1"/>
                <w:sz w:val="24"/>
              </w:rPr>
              <w:t>O</w:t>
            </w:r>
            <w:r w:rsidR="00CF7EDE" w:rsidRPr="007C2B8D">
              <w:rPr>
                <w:rFonts w:eastAsia="MS Gothic" w:cs="Arial"/>
                <w:b w:val="0"/>
                <w:bCs/>
                <w:color w:val="000000" w:themeColor="text1"/>
                <w:sz w:val="24"/>
              </w:rPr>
              <w:t>ther</w:t>
            </w:r>
          </w:p>
          <w:p w14:paraId="362E6F42" w14:textId="77777777" w:rsidR="00CF7EDE" w:rsidRPr="00DD1942" w:rsidRDefault="00CF7EDE" w:rsidP="36C64420">
            <w:pPr>
              <w:spacing w:before="40" w:after="40"/>
              <w:ind w:left="180"/>
              <w:rPr>
                <w:rFonts w:eastAsia="Arial" w:cs="Arial"/>
                <w:b w:val="0"/>
                <w:bCs/>
                <w:color w:val="000000" w:themeColor="text1"/>
                <w:sz w:val="24"/>
              </w:rPr>
            </w:pPr>
          </w:p>
          <w:p w14:paraId="176F662C" w14:textId="77777777" w:rsidR="009E768B" w:rsidRDefault="009E768B" w:rsidP="00CF7EDE">
            <w:pPr>
              <w:spacing w:before="40" w:after="40"/>
              <w:rPr>
                <w:rFonts w:cs="Arial"/>
                <w:b w:val="0"/>
                <w:color w:val="000000"/>
                <w:sz w:val="24"/>
                <w:shd w:val="clear" w:color="auto" w:fill="F6F6F4"/>
              </w:rPr>
            </w:pPr>
            <w:r w:rsidRPr="00DD1942">
              <w:rPr>
                <w:rFonts w:cs="Arial"/>
                <w:b w:val="0"/>
                <w:color w:val="000000"/>
                <w:sz w:val="24"/>
                <w:shd w:val="clear" w:color="auto" w:fill="F6F6F4"/>
              </w:rPr>
              <w:t>If you selected ‘other,’ please tell us how you found out about the consultation</w:t>
            </w:r>
          </w:p>
          <w:p w14:paraId="6A8E0ABE" w14:textId="77777777" w:rsidR="005E11F3" w:rsidRPr="00DD1942" w:rsidRDefault="005E11F3" w:rsidP="00CF7EDE">
            <w:pPr>
              <w:spacing w:before="40" w:after="40"/>
              <w:rPr>
                <w:rFonts w:cs="Arial"/>
                <w:b w:val="0"/>
                <w:color w:val="000000"/>
                <w:sz w:val="24"/>
                <w:shd w:val="clear" w:color="auto" w:fill="F6F6F4"/>
              </w:rPr>
            </w:pPr>
          </w:p>
          <w:p w14:paraId="02031020" w14:textId="3D14C793" w:rsidR="00CF7EDE" w:rsidRPr="00DD1942" w:rsidRDefault="00CF7EDE" w:rsidP="00CF7EDE">
            <w:pPr>
              <w:spacing w:before="40" w:after="40"/>
              <w:rPr>
                <w:rStyle w:val="bodyboldpurple"/>
                <w:rFonts w:cs="Arial"/>
                <w:color w:val="000000" w:themeColor="text1"/>
                <w:sz w:val="24"/>
              </w:rPr>
            </w:pPr>
            <w:r w:rsidRPr="00DD1942">
              <w:rPr>
                <w:rStyle w:val="bodyboldpurple"/>
                <w:rFonts w:cs="Arial"/>
                <w:color w:val="000000" w:themeColor="text1"/>
                <w:sz w:val="24"/>
              </w:rPr>
              <w:t>___________________________________</w:t>
            </w:r>
            <w:r w:rsidR="00942480">
              <w:rPr>
                <w:rStyle w:val="bodyboldpurple"/>
                <w:rFonts w:cs="Arial"/>
                <w:color w:val="000000" w:themeColor="text1"/>
                <w:sz w:val="24"/>
              </w:rPr>
              <w:t>_______________________________</w:t>
            </w:r>
            <w:r w:rsidR="005E11F3">
              <w:rPr>
                <w:rStyle w:val="bodyboldpurple"/>
                <w:rFonts w:cs="Arial"/>
                <w:color w:val="000000" w:themeColor="text1"/>
                <w:sz w:val="24"/>
              </w:rPr>
              <w:t>_</w:t>
            </w:r>
          </w:p>
          <w:p w14:paraId="71E88181" w14:textId="77777777" w:rsidR="00CF7EDE" w:rsidRPr="00DD1942" w:rsidRDefault="00CF7EDE" w:rsidP="36C64420">
            <w:pPr>
              <w:spacing w:before="40" w:after="40"/>
              <w:ind w:left="180"/>
              <w:rPr>
                <w:rFonts w:eastAsia="Arial" w:cs="Arial"/>
                <w:b w:val="0"/>
                <w:bCs/>
                <w:color w:val="000000" w:themeColor="text1"/>
                <w:sz w:val="24"/>
              </w:rPr>
            </w:pPr>
          </w:p>
          <w:p w14:paraId="5D4A9737" w14:textId="36910A4C" w:rsidR="00E758B9" w:rsidRPr="00DD1942" w:rsidRDefault="00E758B9" w:rsidP="36C64420">
            <w:pPr>
              <w:spacing w:before="40" w:after="40"/>
              <w:ind w:left="0"/>
              <w:rPr>
                <w:rFonts w:eastAsia="Arial" w:cs="Arial"/>
                <w:bCs/>
                <w:sz w:val="24"/>
              </w:rPr>
            </w:pPr>
          </w:p>
          <w:p w14:paraId="43EC04E2" w14:textId="2BC04F48" w:rsidR="00E758B9" w:rsidRPr="00DD1942" w:rsidRDefault="01FE91AF" w:rsidP="36C64420">
            <w:pPr>
              <w:spacing w:before="40" w:after="40"/>
              <w:ind w:left="0"/>
              <w:rPr>
                <w:rFonts w:cs="Arial"/>
                <w:color w:val="00AF41"/>
                <w:sz w:val="24"/>
              </w:rPr>
            </w:pPr>
            <w:r w:rsidRPr="00DD1942">
              <w:rPr>
                <w:rFonts w:cs="Arial"/>
                <w:color w:val="00AF41"/>
                <w:sz w:val="24"/>
              </w:rPr>
              <w:t xml:space="preserve">We welcome your views on </w:t>
            </w:r>
            <w:r w:rsidR="00DD1942" w:rsidRPr="00DD1942">
              <w:rPr>
                <w:rFonts w:cs="Arial"/>
                <w:color w:val="00AF41"/>
                <w:sz w:val="24"/>
              </w:rPr>
              <w:t>our proposals for the water industry enforcement levy</w:t>
            </w:r>
          </w:p>
          <w:p w14:paraId="00CFEA27" w14:textId="533D2D3B" w:rsidR="00E758B9" w:rsidRPr="00DD1942" w:rsidRDefault="00E758B9" w:rsidP="36C64420">
            <w:pPr>
              <w:spacing w:before="40" w:after="40"/>
              <w:ind w:left="567"/>
              <w:rPr>
                <w:rFonts w:cs="Arial"/>
                <w:color w:val="auto"/>
                <w:sz w:val="24"/>
              </w:rPr>
            </w:pPr>
          </w:p>
          <w:tbl>
            <w:tblPr>
              <w:tblW w:w="0" w:type="auto"/>
              <w:jc w:val="center"/>
              <w:tblLook w:val="0000" w:firstRow="0" w:lastRow="0" w:firstColumn="0" w:lastColumn="0" w:noHBand="0" w:noVBand="0"/>
            </w:tblPr>
            <w:tblGrid>
              <w:gridCol w:w="9214"/>
            </w:tblGrid>
            <w:tr w:rsidR="36C64420" w:rsidRPr="00DD1942" w14:paraId="194C0CE3" w14:textId="77777777" w:rsidTr="36C64420">
              <w:trPr>
                <w:trHeight w:val="300"/>
                <w:jc w:val="center"/>
              </w:trPr>
              <w:tc>
                <w:tcPr>
                  <w:tcW w:w="9214" w:type="dxa"/>
                  <w:shd w:val="clear" w:color="auto" w:fill="auto"/>
                </w:tcPr>
                <w:p w14:paraId="6F0E0F71" w14:textId="77777777" w:rsidR="00124AA1" w:rsidRPr="00124AA1" w:rsidRDefault="00124AA1" w:rsidP="00EF10B8">
                  <w:pPr>
                    <w:framePr w:hSpace="180" w:wrap="around" w:vAnchor="page" w:hAnchor="margin" w:xAlign="center" w:y="3199"/>
                    <w:spacing w:before="40" w:after="40"/>
                    <w:ind w:left="0"/>
                    <w:rPr>
                      <w:rFonts w:cs="Arial"/>
                      <w:bCs/>
                      <w:color w:val="auto"/>
                      <w:sz w:val="24"/>
                    </w:rPr>
                  </w:pPr>
                  <w:r w:rsidRPr="00124AA1">
                    <w:rPr>
                      <w:rFonts w:cs="Arial"/>
                      <w:bCs/>
                      <w:color w:val="auto"/>
                      <w:sz w:val="24"/>
                    </w:rPr>
                    <w:t>Question 1: To what extent do you agree or disagree with the proposed water industry enforcement levy?</w:t>
                  </w:r>
                </w:p>
                <w:p w14:paraId="38282528" w14:textId="474137DE" w:rsidR="0013415F"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S</w:t>
                  </w:r>
                  <w:r w:rsidR="00124AA1" w:rsidRPr="00124AA1">
                    <w:rPr>
                      <w:rFonts w:cs="Arial"/>
                      <w:b w:val="0"/>
                      <w:color w:val="auto"/>
                      <w:sz w:val="24"/>
                    </w:rPr>
                    <w:t>trongly agree </w:t>
                  </w:r>
                </w:p>
                <w:p w14:paraId="7F794DDB" w14:textId="71B99DE2" w:rsidR="0013415F"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A</w:t>
                  </w:r>
                  <w:r w:rsidR="00124AA1" w:rsidRPr="00124AA1">
                    <w:rPr>
                      <w:rFonts w:cs="Arial"/>
                      <w:b w:val="0"/>
                      <w:color w:val="auto"/>
                      <w:sz w:val="24"/>
                    </w:rPr>
                    <w:t>gree </w:t>
                  </w:r>
                </w:p>
                <w:p w14:paraId="5ED18DD3" w14:textId="67340798" w:rsidR="0013415F"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N</w:t>
                  </w:r>
                  <w:r w:rsidR="00124AA1" w:rsidRPr="00124AA1">
                    <w:rPr>
                      <w:rFonts w:cs="Arial"/>
                      <w:b w:val="0"/>
                      <w:color w:val="auto"/>
                      <w:sz w:val="24"/>
                    </w:rPr>
                    <w:t>either agree nor disagree </w:t>
                  </w:r>
                </w:p>
                <w:p w14:paraId="708F6B3C" w14:textId="6F23DC7E" w:rsidR="0013415F"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D</w:t>
                  </w:r>
                  <w:r w:rsidR="00124AA1" w:rsidRPr="00124AA1">
                    <w:rPr>
                      <w:rFonts w:cs="Arial"/>
                      <w:b w:val="0"/>
                      <w:color w:val="auto"/>
                      <w:sz w:val="24"/>
                    </w:rPr>
                    <w:t>isagree </w:t>
                  </w:r>
                </w:p>
                <w:p w14:paraId="49BA8464" w14:textId="0F709C36" w:rsidR="0013415F"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S</w:t>
                  </w:r>
                  <w:r w:rsidR="00124AA1" w:rsidRPr="00124AA1">
                    <w:rPr>
                      <w:rFonts w:cs="Arial"/>
                      <w:b w:val="0"/>
                      <w:color w:val="auto"/>
                      <w:sz w:val="24"/>
                    </w:rPr>
                    <w:t>trongly disagree </w:t>
                  </w:r>
                </w:p>
                <w:p w14:paraId="27781534" w14:textId="300E719B" w:rsidR="0013415F"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D</w:t>
                  </w:r>
                  <w:r w:rsidR="00124AA1" w:rsidRPr="00124AA1">
                    <w:rPr>
                      <w:rFonts w:cs="Arial"/>
                      <w:b w:val="0"/>
                      <w:color w:val="auto"/>
                      <w:sz w:val="24"/>
                    </w:rPr>
                    <w:t>o not know </w:t>
                  </w:r>
                </w:p>
                <w:p w14:paraId="09734256" w14:textId="035A1DF8" w:rsidR="00124AA1" w:rsidRPr="00124AA1" w:rsidRDefault="00DF68E2"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7C2B8D">
                    <w:rPr>
                      <w:rFonts w:cs="Arial"/>
                      <w:b w:val="0"/>
                      <w:color w:val="auto"/>
                      <w:sz w:val="24"/>
                    </w:rPr>
                    <w:t>N</w:t>
                  </w:r>
                  <w:r w:rsidR="00124AA1" w:rsidRPr="00124AA1">
                    <w:rPr>
                      <w:rFonts w:cs="Arial"/>
                      <w:b w:val="0"/>
                      <w:color w:val="auto"/>
                      <w:sz w:val="24"/>
                    </w:rPr>
                    <w:t>ot applicable</w:t>
                  </w:r>
                </w:p>
                <w:p w14:paraId="4D323D80" w14:textId="77777777" w:rsidR="0013415F" w:rsidRDefault="0013415F" w:rsidP="00EF10B8">
                  <w:pPr>
                    <w:framePr w:hSpace="180" w:wrap="around" w:vAnchor="page" w:hAnchor="margin" w:xAlign="center" w:y="3199"/>
                    <w:spacing w:before="40" w:after="40"/>
                    <w:ind w:left="567"/>
                    <w:rPr>
                      <w:rFonts w:cs="Arial"/>
                      <w:b w:val="0"/>
                      <w:color w:val="auto"/>
                      <w:sz w:val="24"/>
                    </w:rPr>
                  </w:pPr>
                </w:p>
                <w:p w14:paraId="25C4A074" w14:textId="44D22716" w:rsidR="00124AA1" w:rsidRDefault="00124AA1" w:rsidP="00EF10B8">
                  <w:pPr>
                    <w:framePr w:hSpace="180" w:wrap="around" w:vAnchor="page" w:hAnchor="margin" w:xAlign="center" w:y="3199"/>
                    <w:spacing w:before="40" w:after="40"/>
                    <w:ind w:left="0"/>
                    <w:rPr>
                      <w:rFonts w:cs="Arial"/>
                      <w:b w:val="0"/>
                      <w:color w:val="auto"/>
                      <w:sz w:val="24"/>
                    </w:rPr>
                  </w:pPr>
                  <w:r w:rsidRPr="00124AA1">
                    <w:rPr>
                      <w:rFonts w:cs="Arial"/>
                      <w:b w:val="0"/>
                      <w:color w:val="auto"/>
                      <w:sz w:val="24"/>
                    </w:rPr>
                    <w:t>Why do you think this?</w:t>
                  </w:r>
                </w:p>
                <w:p w14:paraId="272BD675" w14:textId="77777777" w:rsidR="36C64420" w:rsidRPr="00345AB8" w:rsidRDefault="00DF68E2" w:rsidP="00EF10B8">
                  <w:pPr>
                    <w:framePr w:hSpace="180" w:wrap="around" w:vAnchor="page" w:hAnchor="margin" w:xAlign="center" w:y="3199"/>
                    <w:spacing w:before="40" w:after="40"/>
                    <w:rPr>
                      <w:rStyle w:val="bodyboldpurple"/>
                      <w:rFonts w:cs="Arial"/>
                      <w:color w:val="000000" w:themeColor="text1"/>
                      <w:sz w:val="36"/>
                      <w:szCs w:val="36"/>
                    </w:rPr>
                  </w:pPr>
                  <w:r w:rsidRPr="00345AB8">
                    <w:rPr>
                      <w:rStyle w:val="bodyboldpurple"/>
                      <w:rFonts w:cs="Arial"/>
                      <w:color w:val="000000" w:themeColor="text1"/>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CEFA6" w14:textId="59FC3107" w:rsidR="00345AB8" w:rsidRPr="00DF68E2" w:rsidRDefault="00345AB8" w:rsidP="00EF10B8">
                  <w:pPr>
                    <w:framePr w:hSpace="180" w:wrap="around" w:vAnchor="page" w:hAnchor="margin" w:xAlign="center" w:y="3199"/>
                    <w:spacing w:before="40" w:after="40"/>
                    <w:rPr>
                      <w:rFonts w:cs="Arial"/>
                      <w:b w:val="0"/>
                      <w:color w:val="000000" w:themeColor="text1"/>
                      <w:sz w:val="24"/>
                    </w:rPr>
                  </w:pPr>
                </w:p>
              </w:tc>
            </w:tr>
          </w:tbl>
          <w:p w14:paraId="3C7E1F97" w14:textId="77777777" w:rsidR="00E758B9" w:rsidRPr="00DD1942" w:rsidRDefault="00E758B9" w:rsidP="00DF68E2">
            <w:pPr>
              <w:spacing w:before="40" w:after="40"/>
              <w:ind w:left="0"/>
              <w:rPr>
                <w:rFonts w:cs="Arial"/>
                <w:color w:val="auto"/>
                <w:sz w:val="24"/>
              </w:rPr>
            </w:pPr>
          </w:p>
          <w:tbl>
            <w:tblPr>
              <w:tblW w:w="0" w:type="auto"/>
              <w:jc w:val="center"/>
              <w:tblLook w:val="0000" w:firstRow="0" w:lastRow="0" w:firstColumn="0" w:lastColumn="0" w:noHBand="0" w:noVBand="0"/>
            </w:tblPr>
            <w:tblGrid>
              <w:gridCol w:w="9214"/>
            </w:tblGrid>
            <w:tr w:rsidR="009E2BD3" w:rsidRPr="009E2BD3" w14:paraId="74FC9F06" w14:textId="77777777" w:rsidTr="007B218C">
              <w:trPr>
                <w:trHeight w:val="300"/>
                <w:jc w:val="center"/>
              </w:trPr>
              <w:tc>
                <w:tcPr>
                  <w:tcW w:w="9214" w:type="dxa"/>
                  <w:shd w:val="clear" w:color="auto" w:fill="auto"/>
                </w:tcPr>
                <w:p w14:paraId="72555847" w14:textId="0CFF700D" w:rsidR="009E2BD3" w:rsidRPr="009E2BD3" w:rsidRDefault="009E2BD3" w:rsidP="00EF10B8">
                  <w:pPr>
                    <w:framePr w:hSpace="180" w:wrap="around" w:vAnchor="page" w:hAnchor="margin" w:xAlign="center" w:y="3199"/>
                    <w:ind w:left="0"/>
                    <w:rPr>
                      <w:rFonts w:cs="Arial"/>
                      <w:b w:val="0"/>
                      <w:i/>
                      <w:iCs/>
                      <w:color w:val="auto"/>
                      <w:sz w:val="24"/>
                    </w:rPr>
                  </w:pPr>
                  <w:r w:rsidRPr="00506168">
                    <w:rPr>
                      <w:rFonts w:cs="Arial"/>
                      <w:color w:val="000000"/>
                      <w:sz w:val="24"/>
                      <w:shd w:val="clear" w:color="auto" w:fill="F6F6F4"/>
                    </w:rPr>
                    <w:t>Question 2: To what extent do you agree or disagree with our view on affordability and impacts?</w:t>
                  </w:r>
                </w:p>
              </w:tc>
            </w:tr>
            <w:tr w:rsidR="009E2BD3" w:rsidRPr="009E2BD3" w14:paraId="0ABB6C84" w14:textId="77777777" w:rsidTr="36C64420">
              <w:trPr>
                <w:trHeight w:val="300"/>
                <w:jc w:val="center"/>
              </w:trPr>
              <w:tc>
                <w:tcPr>
                  <w:tcW w:w="9214" w:type="dxa"/>
                  <w:shd w:val="clear" w:color="auto" w:fill="auto"/>
                </w:tcPr>
                <w:p w14:paraId="60C25133" w14:textId="141E4319" w:rsidR="009E2BD3" w:rsidRPr="009E2BD3" w:rsidRDefault="009E2BD3" w:rsidP="00EF10B8">
                  <w:pPr>
                    <w:framePr w:hSpace="180" w:wrap="around" w:vAnchor="page" w:hAnchor="margin" w:xAlign="center" w:y="3199"/>
                    <w:ind w:left="0"/>
                    <w:rPr>
                      <w:rFonts w:cs="Arial"/>
                      <w:b w:val="0"/>
                      <w:color w:val="auto"/>
                      <w:sz w:val="24"/>
                    </w:rPr>
                  </w:pPr>
                </w:p>
              </w:tc>
            </w:tr>
            <w:tr w:rsidR="36C64420" w:rsidRPr="009E2BD3" w14:paraId="3BD39031" w14:textId="77777777" w:rsidTr="36C64420">
              <w:trPr>
                <w:trHeight w:val="300"/>
                <w:jc w:val="center"/>
              </w:trPr>
              <w:tc>
                <w:tcPr>
                  <w:tcW w:w="9214" w:type="dxa"/>
                  <w:shd w:val="clear" w:color="auto" w:fill="auto"/>
                </w:tcPr>
                <w:p w14:paraId="442CB846" w14:textId="2FF9607D" w:rsidR="009E2BD3"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S</w:t>
                  </w:r>
                  <w:r w:rsidRPr="00124AA1">
                    <w:rPr>
                      <w:rFonts w:cs="Arial"/>
                      <w:b w:val="0"/>
                      <w:color w:val="auto"/>
                      <w:sz w:val="24"/>
                    </w:rPr>
                    <w:t>trongly agree </w:t>
                  </w:r>
                </w:p>
                <w:p w14:paraId="02A61CB1" w14:textId="0B09990E" w:rsidR="009E2BD3"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A</w:t>
                  </w:r>
                  <w:r w:rsidRPr="00124AA1">
                    <w:rPr>
                      <w:rFonts w:cs="Arial"/>
                      <w:b w:val="0"/>
                      <w:color w:val="auto"/>
                      <w:sz w:val="24"/>
                    </w:rPr>
                    <w:t>gree </w:t>
                  </w:r>
                </w:p>
                <w:p w14:paraId="39A75BD0" w14:textId="0C7BDE21" w:rsidR="009E2BD3"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N</w:t>
                  </w:r>
                  <w:r w:rsidRPr="00124AA1">
                    <w:rPr>
                      <w:rFonts w:cs="Arial"/>
                      <w:b w:val="0"/>
                      <w:color w:val="auto"/>
                      <w:sz w:val="24"/>
                    </w:rPr>
                    <w:t>either agree nor disagree </w:t>
                  </w:r>
                </w:p>
                <w:p w14:paraId="647A062A" w14:textId="7351ED33" w:rsidR="009E2BD3"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D</w:t>
                  </w:r>
                  <w:r w:rsidRPr="00124AA1">
                    <w:rPr>
                      <w:rFonts w:cs="Arial"/>
                      <w:b w:val="0"/>
                      <w:color w:val="auto"/>
                      <w:sz w:val="24"/>
                    </w:rPr>
                    <w:t>isagree </w:t>
                  </w:r>
                </w:p>
                <w:p w14:paraId="384B74AA" w14:textId="594183A7" w:rsidR="009E2BD3"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S</w:t>
                  </w:r>
                  <w:r w:rsidRPr="00124AA1">
                    <w:rPr>
                      <w:rFonts w:cs="Arial"/>
                      <w:b w:val="0"/>
                      <w:color w:val="auto"/>
                      <w:sz w:val="24"/>
                    </w:rPr>
                    <w:t>trongly disagree </w:t>
                  </w:r>
                </w:p>
                <w:p w14:paraId="41C77DD1" w14:textId="46DC214D" w:rsidR="009E2BD3"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D</w:t>
                  </w:r>
                  <w:r w:rsidRPr="00124AA1">
                    <w:rPr>
                      <w:rFonts w:cs="Arial"/>
                      <w:b w:val="0"/>
                      <w:color w:val="auto"/>
                      <w:sz w:val="24"/>
                    </w:rPr>
                    <w:t>o not know </w:t>
                  </w:r>
                </w:p>
                <w:p w14:paraId="1D328F86" w14:textId="5ADB1B7B" w:rsidR="009E2BD3" w:rsidRPr="00124AA1" w:rsidRDefault="009E2BD3" w:rsidP="00EF10B8">
                  <w:pPr>
                    <w:framePr w:hSpace="180" w:wrap="around" w:vAnchor="page" w:hAnchor="margin" w:xAlign="center" w:y="3199"/>
                    <w:spacing w:before="40" w:after="40"/>
                    <w:ind w:left="0"/>
                    <w:rPr>
                      <w:rFonts w:cs="Arial"/>
                      <w:b w:val="0"/>
                      <w:color w:val="auto"/>
                      <w:sz w:val="24"/>
                    </w:rPr>
                  </w:pPr>
                  <w:r w:rsidRPr="00DD1942">
                    <w:rPr>
                      <w:rStyle w:val="bodyboldpurple"/>
                      <w:rFonts w:ascii="Segoe UI Symbol" w:eastAsia="MS Gothic" w:hAnsi="Segoe UI Symbol" w:cs="Segoe UI Symbol"/>
                      <w:b/>
                      <w:bCs/>
                      <w:color w:val="000000" w:themeColor="text1"/>
                      <w:sz w:val="24"/>
                    </w:rPr>
                    <w:t>☐</w:t>
                  </w:r>
                  <w:r>
                    <w:rPr>
                      <w:rStyle w:val="bodyboldpurple"/>
                      <w:rFonts w:ascii="Segoe UI Symbol" w:eastAsia="MS Gothic" w:hAnsi="Segoe UI Symbol" w:cs="Segoe UI Symbol"/>
                      <w:b/>
                      <w:bCs/>
                      <w:color w:val="000000" w:themeColor="text1"/>
                      <w:sz w:val="24"/>
                    </w:rPr>
                    <w:t xml:space="preserve"> </w:t>
                  </w:r>
                  <w:r w:rsidR="009D6FE0">
                    <w:rPr>
                      <w:rFonts w:cs="Arial"/>
                      <w:b w:val="0"/>
                      <w:color w:val="auto"/>
                      <w:sz w:val="24"/>
                    </w:rPr>
                    <w:t>N</w:t>
                  </w:r>
                  <w:r w:rsidRPr="00124AA1">
                    <w:rPr>
                      <w:rFonts w:cs="Arial"/>
                      <w:b w:val="0"/>
                      <w:color w:val="auto"/>
                      <w:sz w:val="24"/>
                    </w:rPr>
                    <w:t>ot applicable</w:t>
                  </w:r>
                </w:p>
                <w:p w14:paraId="37B8BDEE" w14:textId="77777777" w:rsidR="009E2BD3" w:rsidRDefault="009E2BD3" w:rsidP="00EF10B8">
                  <w:pPr>
                    <w:framePr w:hSpace="180" w:wrap="around" w:vAnchor="page" w:hAnchor="margin" w:xAlign="center" w:y="3199"/>
                    <w:spacing w:before="40" w:after="40"/>
                    <w:ind w:left="567"/>
                    <w:rPr>
                      <w:rFonts w:cs="Arial"/>
                      <w:b w:val="0"/>
                      <w:color w:val="auto"/>
                      <w:sz w:val="24"/>
                    </w:rPr>
                  </w:pPr>
                </w:p>
                <w:p w14:paraId="455B1A6B" w14:textId="77777777" w:rsidR="009E2BD3" w:rsidRDefault="009E2BD3" w:rsidP="00EF10B8">
                  <w:pPr>
                    <w:framePr w:hSpace="180" w:wrap="around" w:vAnchor="page" w:hAnchor="margin" w:xAlign="center" w:y="3199"/>
                    <w:spacing w:before="40" w:after="40"/>
                    <w:ind w:left="0"/>
                    <w:rPr>
                      <w:rFonts w:cs="Arial"/>
                      <w:b w:val="0"/>
                      <w:color w:val="auto"/>
                      <w:sz w:val="24"/>
                    </w:rPr>
                  </w:pPr>
                  <w:r w:rsidRPr="00124AA1">
                    <w:rPr>
                      <w:rFonts w:cs="Arial"/>
                      <w:b w:val="0"/>
                      <w:color w:val="auto"/>
                      <w:sz w:val="24"/>
                    </w:rPr>
                    <w:t>Why do you think this?</w:t>
                  </w:r>
                </w:p>
                <w:p w14:paraId="7D9FA8D2" w14:textId="5311553C" w:rsidR="36C64420" w:rsidRPr="009E2BD3" w:rsidRDefault="009E2BD3" w:rsidP="00EF10B8">
                  <w:pPr>
                    <w:framePr w:hSpace="180" w:wrap="around" w:vAnchor="page" w:hAnchor="margin" w:xAlign="center" w:y="3199"/>
                    <w:ind w:left="0"/>
                    <w:rPr>
                      <w:rFonts w:cs="Arial"/>
                      <w:b w:val="0"/>
                      <w:color w:val="auto"/>
                      <w:sz w:val="24"/>
                    </w:rPr>
                  </w:pPr>
                  <w:r w:rsidRPr="00345AB8">
                    <w:rPr>
                      <w:rStyle w:val="bodyboldpurple"/>
                      <w:rFonts w:cs="Arial"/>
                      <w:color w:val="000000" w:themeColor="text1"/>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36C64420" w:rsidRPr="009E2BD3" w14:paraId="76B9C308" w14:textId="77777777" w:rsidTr="36C64420">
              <w:trPr>
                <w:trHeight w:val="300"/>
                <w:jc w:val="center"/>
              </w:trPr>
              <w:tc>
                <w:tcPr>
                  <w:tcW w:w="9214" w:type="dxa"/>
                  <w:shd w:val="clear" w:color="auto" w:fill="auto"/>
                </w:tcPr>
                <w:p w14:paraId="1EF46FAB" w14:textId="6E76FA2A" w:rsidR="36C64420" w:rsidRPr="009E2BD3" w:rsidRDefault="36C64420" w:rsidP="00EF10B8">
                  <w:pPr>
                    <w:framePr w:hSpace="180" w:wrap="around" w:vAnchor="page" w:hAnchor="margin" w:xAlign="center" w:y="3199"/>
                    <w:ind w:left="0"/>
                    <w:rPr>
                      <w:rFonts w:cs="Arial"/>
                      <w:b w:val="0"/>
                      <w:color w:val="auto"/>
                      <w:sz w:val="24"/>
                    </w:rPr>
                  </w:pPr>
                </w:p>
              </w:tc>
            </w:tr>
            <w:tr w:rsidR="36C64420" w:rsidRPr="009E2BD3" w14:paraId="542DEDAA" w14:textId="77777777" w:rsidTr="36C64420">
              <w:trPr>
                <w:trHeight w:val="300"/>
                <w:jc w:val="center"/>
              </w:trPr>
              <w:tc>
                <w:tcPr>
                  <w:tcW w:w="9214" w:type="dxa"/>
                  <w:shd w:val="clear" w:color="auto" w:fill="auto"/>
                </w:tcPr>
                <w:p w14:paraId="5A97E2C1" w14:textId="65680FD2" w:rsidR="36C64420" w:rsidRPr="009E2BD3" w:rsidRDefault="36C64420" w:rsidP="00EF10B8">
                  <w:pPr>
                    <w:framePr w:hSpace="180" w:wrap="around" w:vAnchor="page" w:hAnchor="margin" w:xAlign="center" w:y="3199"/>
                    <w:ind w:left="0"/>
                    <w:rPr>
                      <w:rFonts w:cs="Arial"/>
                      <w:b w:val="0"/>
                      <w:color w:val="auto"/>
                      <w:sz w:val="24"/>
                    </w:rPr>
                  </w:pPr>
                </w:p>
              </w:tc>
            </w:tr>
            <w:tr w:rsidR="36C64420" w:rsidRPr="009E2BD3" w14:paraId="569C242A" w14:textId="77777777" w:rsidTr="36C64420">
              <w:trPr>
                <w:trHeight w:val="300"/>
                <w:jc w:val="center"/>
              </w:trPr>
              <w:tc>
                <w:tcPr>
                  <w:tcW w:w="9214" w:type="dxa"/>
                  <w:shd w:val="clear" w:color="auto" w:fill="auto"/>
                </w:tcPr>
                <w:p w14:paraId="570D1F4A" w14:textId="6433E126" w:rsidR="36C64420" w:rsidRPr="009E2BD3" w:rsidRDefault="36C64420" w:rsidP="00EF10B8">
                  <w:pPr>
                    <w:framePr w:hSpace="180" w:wrap="around" w:vAnchor="page" w:hAnchor="margin" w:xAlign="center" w:y="3199"/>
                    <w:spacing w:before="120" w:after="120"/>
                    <w:ind w:left="0"/>
                    <w:rPr>
                      <w:rFonts w:cs="Arial"/>
                      <w:color w:val="auto"/>
                      <w:sz w:val="24"/>
                    </w:rPr>
                  </w:pPr>
                </w:p>
              </w:tc>
            </w:tr>
          </w:tbl>
          <w:p w14:paraId="2EDB95E3" w14:textId="77777777" w:rsidR="00E758B9" w:rsidRPr="009E2BD3" w:rsidRDefault="00E758B9" w:rsidP="36C64420">
            <w:pPr>
              <w:spacing w:before="40" w:after="40"/>
              <w:ind w:left="567"/>
              <w:rPr>
                <w:rFonts w:cs="Arial"/>
                <w:b w:val="0"/>
                <w:i/>
                <w:iCs/>
                <w:color w:val="auto"/>
                <w:sz w:val="24"/>
              </w:rPr>
            </w:pPr>
          </w:p>
          <w:p w14:paraId="6348FCA6" w14:textId="66A8549A" w:rsidR="00E758B9" w:rsidRPr="00DD1942" w:rsidRDefault="00E758B9" w:rsidP="36C64420">
            <w:pPr>
              <w:spacing w:before="40" w:after="40"/>
              <w:ind w:left="0"/>
              <w:rPr>
                <w:rFonts w:eastAsia="Arial" w:cs="Arial"/>
                <w:bCs/>
                <w:snapToGrid w:val="0"/>
                <w:color w:val="00AF41"/>
                <w:sz w:val="24"/>
              </w:rPr>
            </w:pPr>
          </w:p>
        </w:tc>
      </w:tr>
      <w:tr w:rsidR="00E758B9" w:rsidRPr="00314431" w14:paraId="6348FCBF" w14:textId="77777777" w:rsidTr="36C64420">
        <w:trPr>
          <w:cantSplit/>
          <w:trHeight w:val="291"/>
        </w:trPr>
        <w:tc>
          <w:tcPr>
            <w:tcW w:w="9274" w:type="dxa"/>
            <w:shd w:val="clear" w:color="auto" w:fill="auto"/>
            <w:vAlign w:val="center"/>
          </w:tcPr>
          <w:p w14:paraId="6348FCBE" w14:textId="41E56734" w:rsidR="00E758B9" w:rsidRPr="00727EB3" w:rsidRDefault="00E758B9" w:rsidP="00586D02">
            <w:pPr>
              <w:spacing w:before="40" w:after="40"/>
              <w:rPr>
                <w:snapToGrid w:val="0"/>
                <w:color w:val="000000"/>
                <w:sz w:val="22"/>
                <w:szCs w:val="22"/>
              </w:rPr>
            </w:pPr>
          </w:p>
        </w:tc>
      </w:tr>
    </w:tbl>
    <w:p w14:paraId="6348FD42" w14:textId="77777777" w:rsidR="004259DB" w:rsidRDefault="004259DB" w:rsidP="00FC6229">
      <w:pPr>
        <w:ind w:left="284"/>
        <w:rPr>
          <w:color w:val="auto"/>
          <w:kern w:val="24"/>
          <w:sz w:val="16"/>
          <w:szCs w:val="16"/>
        </w:rPr>
      </w:pPr>
    </w:p>
    <w:p w14:paraId="6348FD43" w14:textId="77777777" w:rsidR="004259DB" w:rsidRDefault="004259DB" w:rsidP="00FC6229">
      <w:pPr>
        <w:ind w:left="284"/>
        <w:rPr>
          <w:color w:val="auto"/>
          <w:kern w:val="24"/>
          <w:sz w:val="16"/>
          <w:szCs w:val="16"/>
        </w:rPr>
      </w:pPr>
    </w:p>
    <w:sectPr w:rsidR="004259DB" w:rsidSect="00AA6B59">
      <w:headerReference w:type="default" r:id="rId20"/>
      <w:footerReference w:type="default" r:id="rId21"/>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B75AF" w14:textId="77777777" w:rsidR="00A27DA9" w:rsidRPr="00D81F8D" w:rsidRDefault="00A27DA9" w:rsidP="008A6E0D">
      <w:r w:rsidRPr="00D81F8D">
        <w:separator/>
      </w:r>
    </w:p>
  </w:endnote>
  <w:endnote w:type="continuationSeparator" w:id="0">
    <w:p w14:paraId="65378DD9" w14:textId="77777777" w:rsidR="00A27DA9" w:rsidRPr="00D81F8D" w:rsidRDefault="00A27DA9" w:rsidP="008A6E0D">
      <w:r w:rsidRPr="00D81F8D">
        <w:continuationSeparator/>
      </w:r>
    </w:p>
  </w:endnote>
  <w:endnote w:type="continuationNotice" w:id="1">
    <w:p w14:paraId="6890ED85" w14:textId="77777777" w:rsidR="00C12D5E" w:rsidRDefault="00C12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8FD61" id="_x0000_t202" coordsize="21600,21600" o:spt="202" path="m,l,21600r21600,l21600,xe">
              <v:stroke joinstyle="miter"/>
              <v:path gradientshapeok="t" o:connecttype="rect"/>
            </v:shapetype>
            <v:shape id="Text Box 5" o:spid="_x0000_s1027"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8FD63" id="Text Box 4" o:spid="_x0000_s1028"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B38C4" w14:textId="77777777" w:rsidR="00A27DA9" w:rsidRPr="00D81F8D" w:rsidRDefault="00A27DA9" w:rsidP="008A6E0D">
      <w:r w:rsidRPr="00D81F8D">
        <w:separator/>
      </w:r>
    </w:p>
  </w:footnote>
  <w:footnote w:type="continuationSeparator" w:id="0">
    <w:p w14:paraId="5D43B4C2" w14:textId="77777777" w:rsidR="00A27DA9" w:rsidRPr="00D81F8D" w:rsidRDefault="00A27DA9" w:rsidP="008A6E0D">
      <w:r w:rsidRPr="00D81F8D">
        <w:continuationSeparator/>
      </w:r>
    </w:p>
  </w:footnote>
  <w:footnote w:type="continuationNotice" w:id="1">
    <w:p w14:paraId="38DD31C2" w14:textId="77777777" w:rsidR="00C12D5E" w:rsidRDefault="00C12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58243"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58242"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735A9"/>
    <w:multiLevelType w:val="hybridMultilevel"/>
    <w:tmpl w:val="8434217C"/>
    <w:lvl w:ilvl="0" w:tplc="01103F0C">
      <w:start w:val="1"/>
      <w:numFmt w:val="bullet"/>
      <w:lvlText w:val=""/>
      <w:lvlJc w:val="left"/>
      <w:pPr>
        <w:ind w:left="720" w:hanging="360"/>
      </w:pPr>
      <w:rPr>
        <w:rFonts w:ascii="Symbol" w:hAnsi="Symbol" w:hint="default"/>
      </w:rPr>
    </w:lvl>
    <w:lvl w:ilvl="1" w:tplc="04DCCA08">
      <w:start w:val="1"/>
      <w:numFmt w:val="bullet"/>
      <w:lvlText w:val="o"/>
      <w:lvlJc w:val="left"/>
      <w:pPr>
        <w:ind w:left="1222" w:hanging="360"/>
      </w:pPr>
      <w:rPr>
        <w:rFonts w:ascii="Courier New" w:hAnsi="Courier New" w:hint="default"/>
      </w:rPr>
    </w:lvl>
    <w:lvl w:ilvl="2" w:tplc="166232EE">
      <w:start w:val="1"/>
      <w:numFmt w:val="bullet"/>
      <w:lvlText w:val=""/>
      <w:lvlJc w:val="left"/>
      <w:pPr>
        <w:ind w:left="1942" w:hanging="360"/>
      </w:pPr>
      <w:rPr>
        <w:rFonts w:ascii="Wingdings" w:hAnsi="Wingdings" w:hint="default"/>
      </w:rPr>
    </w:lvl>
    <w:lvl w:ilvl="3" w:tplc="23E0D2DA">
      <w:start w:val="1"/>
      <w:numFmt w:val="bullet"/>
      <w:lvlText w:val=""/>
      <w:lvlJc w:val="left"/>
      <w:pPr>
        <w:ind w:left="2662" w:hanging="360"/>
      </w:pPr>
      <w:rPr>
        <w:rFonts w:ascii="Symbol" w:hAnsi="Symbol" w:hint="default"/>
      </w:rPr>
    </w:lvl>
    <w:lvl w:ilvl="4" w:tplc="773CD11A">
      <w:start w:val="1"/>
      <w:numFmt w:val="bullet"/>
      <w:lvlText w:val="o"/>
      <w:lvlJc w:val="left"/>
      <w:pPr>
        <w:ind w:left="3382" w:hanging="360"/>
      </w:pPr>
      <w:rPr>
        <w:rFonts w:ascii="Courier New" w:hAnsi="Courier New" w:hint="default"/>
      </w:rPr>
    </w:lvl>
    <w:lvl w:ilvl="5" w:tplc="53AA2668">
      <w:start w:val="1"/>
      <w:numFmt w:val="bullet"/>
      <w:lvlText w:val=""/>
      <w:lvlJc w:val="left"/>
      <w:pPr>
        <w:ind w:left="4102" w:hanging="360"/>
      </w:pPr>
      <w:rPr>
        <w:rFonts w:ascii="Wingdings" w:hAnsi="Wingdings" w:hint="default"/>
      </w:rPr>
    </w:lvl>
    <w:lvl w:ilvl="6" w:tplc="B6E88B80">
      <w:start w:val="1"/>
      <w:numFmt w:val="bullet"/>
      <w:lvlText w:val=""/>
      <w:lvlJc w:val="left"/>
      <w:pPr>
        <w:ind w:left="4822" w:hanging="360"/>
      </w:pPr>
      <w:rPr>
        <w:rFonts w:ascii="Symbol" w:hAnsi="Symbol" w:hint="default"/>
      </w:rPr>
    </w:lvl>
    <w:lvl w:ilvl="7" w:tplc="195ADA08">
      <w:start w:val="1"/>
      <w:numFmt w:val="bullet"/>
      <w:lvlText w:val="o"/>
      <w:lvlJc w:val="left"/>
      <w:pPr>
        <w:ind w:left="5542" w:hanging="360"/>
      </w:pPr>
      <w:rPr>
        <w:rFonts w:ascii="Courier New" w:hAnsi="Courier New" w:hint="default"/>
      </w:rPr>
    </w:lvl>
    <w:lvl w:ilvl="8" w:tplc="DC94D928">
      <w:start w:val="1"/>
      <w:numFmt w:val="bullet"/>
      <w:lvlText w:val=""/>
      <w:lvlJc w:val="left"/>
      <w:pPr>
        <w:ind w:left="6262" w:hanging="360"/>
      </w:pPr>
      <w:rPr>
        <w:rFonts w:ascii="Wingdings" w:hAnsi="Wingdings" w:hint="default"/>
      </w:rPr>
    </w:lvl>
  </w:abstractNum>
  <w:abstractNum w:abstractNumId="3"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8"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1"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4"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7"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20"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4"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005225">
    <w:abstractNumId w:val="2"/>
  </w:num>
  <w:num w:numId="2" w16cid:durableId="1390962512">
    <w:abstractNumId w:val="5"/>
  </w:num>
  <w:num w:numId="3" w16cid:durableId="2108696609">
    <w:abstractNumId w:val="14"/>
  </w:num>
  <w:num w:numId="4" w16cid:durableId="323507048">
    <w:abstractNumId w:val="5"/>
  </w:num>
  <w:num w:numId="5" w16cid:durableId="560946675">
    <w:abstractNumId w:val="22"/>
  </w:num>
  <w:num w:numId="6" w16cid:durableId="141390915">
    <w:abstractNumId w:val="23"/>
  </w:num>
  <w:num w:numId="7" w16cid:durableId="1847357366">
    <w:abstractNumId w:val="9"/>
  </w:num>
  <w:num w:numId="8" w16cid:durableId="1781683123">
    <w:abstractNumId w:val="21"/>
  </w:num>
  <w:num w:numId="9" w16cid:durableId="398865027">
    <w:abstractNumId w:val="8"/>
  </w:num>
  <w:num w:numId="10" w16cid:durableId="128405218">
    <w:abstractNumId w:val="12"/>
  </w:num>
  <w:num w:numId="11" w16cid:durableId="1495150440">
    <w:abstractNumId w:val="20"/>
  </w:num>
  <w:num w:numId="12" w16cid:durableId="1208689366">
    <w:abstractNumId w:val="4"/>
  </w:num>
  <w:num w:numId="13" w16cid:durableId="2111973596">
    <w:abstractNumId w:val="11"/>
  </w:num>
  <w:num w:numId="14" w16cid:durableId="478838444">
    <w:abstractNumId w:val="18"/>
  </w:num>
  <w:num w:numId="15" w16cid:durableId="989866967">
    <w:abstractNumId w:val="10"/>
  </w:num>
  <w:num w:numId="16" w16cid:durableId="818234016">
    <w:abstractNumId w:val="19"/>
  </w:num>
  <w:num w:numId="17" w16cid:durableId="1082332003">
    <w:abstractNumId w:val="13"/>
  </w:num>
  <w:num w:numId="18" w16cid:durableId="98066227">
    <w:abstractNumId w:val="24"/>
  </w:num>
  <w:num w:numId="19" w16cid:durableId="1940720491">
    <w:abstractNumId w:val="15"/>
  </w:num>
  <w:num w:numId="20" w16cid:durableId="903830874">
    <w:abstractNumId w:val="3"/>
  </w:num>
  <w:num w:numId="21" w16cid:durableId="1364592933">
    <w:abstractNumId w:val="16"/>
  </w:num>
  <w:num w:numId="22" w16cid:durableId="2020623036">
    <w:abstractNumId w:val="1"/>
  </w:num>
  <w:num w:numId="23" w16cid:durableId="1585993435">
    <w:abstractNumId w:val="6"/>
  </w:num>
  <w:num w:numId="24" w16cid:durableId="802842829">
    <w:abstractNumId w:val="17"/>
  </w:num>
  <w:num w:numId="25" w16cid:durableId="1622958549">
    <w:abstractNumId w:val="7"/>
  </w:num>
  <w:num w:numId="26" w16cid:durableId="156961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469B8"/>
    <w:rsid w:val="000661BF"/>
    <w:rsid w:val="000A2165"/>
    <w:rsid w:val="000B08D0"/>
    <w:rsid w:val="000D6C76"/>
    <w:rsid w:val="000F2767"/>
    <w:rsid w:val="00100663"/>
    <w:rsid w:val="00114872"/>
    <w:rsid w:val="00123FE4"/>
    <w:rsid w:val="00124AA1"/>
    <w:rsid w:val="00126A85"/>
    <w:rsid w:val="00133766"/>
    <w:rsid w:val="0013415F"/>
    <w:rsid w:val="001354E6"/>
    <w:rsid w:val="001447E9"/>
    <w:rsid w:val="001620BA"/>
    <w:rsid w:val="00163F13"/>
    <w:rsid w:val="001728B7"/>
    <w:rsid w:val="00181C7A"/>
    <w:rsid w:val="001913A4"/>
    <w:rsid w:val="00197D9F"/>
    <w:rsid w:val="001A10F6"/>
    <w:rsid w:val="001A5E6C"/>
    <w:rsid w:val="001A76AA"/>
    <w:rsid w:val="001B220D"/>
    <w:rsid w:val="001B56AD"/>
    <w:rsid w:val="001C5BD1"/>
    <w:rsid w:val="001D1A46"/>
    <w:rsid w:val="001D61BC"/>
    <w:rsid w:val="00200508"/>
    <w:rsid w:val="00205CE0"/>
    <w:rsid w:val="002330B1"/>
    <w:rsid w:val="00235081"/>
    <w:rsid w:val="0024121E"/>
    <w:rsid w:val="00243579"/>
    <w:rsid w:val="00246F28"/>
    <w:rsid w:val="002557FD"/>
    <w:rsid w:val="0026052B"/>
    <w:rsid w:val="00264D01"/>
    <w:rsid w:val="002723D4"/>
    <w:rsid w:val="002A1AA5"/>
    <w:rsid w:val="002B211A"/>
    <w:rsid w:val="002D11D2"/>
    <w:rsid w:val="002D5F23"/>
    <w:rsid w:val="002D7930"/>
    <w:rsid w:val="002E7AF6"/>
    <w:rsid w:val="00300316"/>
    <w:rsid w:val="00314431"/>
    <w:rsid w:val="003157D6"/>
    <w:rsid w:val="003167A0"/>
    <w:rsid w:val="00322A2A"/>
    <w:rsid w:val="0032744D"/>
    <w:rsid w:val="00332941"/>
    <w:rsid w:val="00345AB8"/>
    <w:rsid w:val="003555BB"/>
    <w:rsid w:val="00383C70"/>
    <w:rsid w:val="003845F4"/>
    <w:rsid w:val="00392AE5"/>
    <w:rsid w:val="003955FB"/>
    <w:rsid w:val="003A1DC1"/>
    <w:rsid w:val="003C56BB"/>
    <w:rsid w:val="003C7CD5"/>
    <w:rsid w:val="003D40FB"/>
    <w:rsid w:val="003E54CE"/>
    <w:rsid w:val="00400FF6"/>
    <w:rsid w:val="00404BA2"/>
    <w:rsid w:val="00412152"/>
    <w:rsid w:val="004214A8"/>
    <w:rsid w:val="0042529F"/>
    <w:rsid w:val="00425885"/>
    <w:rsid w:val="004259DB"/>
    <w:rsid w:val="00427834"/>
    <w:rsid w:val="00443731"/>
    <w:rsid w:val="00454E41"/>
    <w:rsid w:val="00457F24"/>
    <w:rsid w:val="00467DCF"/>
    <w:rsid w:val="004720A6"/>
    <w:rsid w:val="00496B33"/>
    <w:rsid w:val="004A6A17"/>
    <w:rsid w:val="004B0ECB"/>
    <w:rsid w:val="004C0FA9"/>
    <w:rsid w:val="004D5DC8"/>
    <w:rsid w:val="004E0E45"/>
    <w:rsid w:val="004F23F6"/>
    <w:rsid w:val="004F2D1B"/>
    <w:rsid w:val="00506168"/>
    <w:rsid w:val="00512CF8"/>
    <w:rsid w:val="005405DA"/>
    <w:rsid w:val="005815F9"/>
    <w:rsid w:val="005844BA"/>
    <w:rsid w:val="00586D02"/>
    <w:rsid w:val="00590843"/>
    <w:rsid w:val="005A2DBC"/>
    <w:rsid w:val="005B60DD"/>
    <w:rsid w:val="005C07C8"/>
    <w:rsid w:val="005D6F6B"/>
    <w:rsid w:val="005E11F3"/>
    <w:rsid w:val="005E7AAD"/>
    <w:rsid w:val="005F2CD5"/>
    <w:rsid w:val="005F37A0"/>
    <w:rsid w:val="006039B6"/>
    <w:rsid w:val="0063207C"/>
    <w:rsid w:val="00653334"/>
    <w:rsid w:val="00653FC5"/>
    <w:rsid w:val="00684609"/>
    <w:rsid w:val="006964E1"/>
    <w:rsid w:val="006A2E18"/>
    <w:rsid w:val="006A3442"/>
    <w:rsid w:val="006A35D3"/>
    <w:rsid w:val="006B1B18"/>
    <w:rsid w:val="006B299C"/>
    <w:rsid w:val="006B4638"/>
    <w:rsid w:val="006D527D"/>
    <w:rsid w:val="006F2B8A"/>
    <w:rsid w:val="006F788C"/>
    <w:rsid w:val="00704A12"/>
    <w:rsid w:val="00727EB3"/>
    <w:rsid w:val="00737139"/>
    <w:rsid w:val="00744678"/>
    <w:rsid w:val="0077746F"/>
    <w:rsid w:val="007872EA"/>
    <w:rsid w:val="007C2B8D"/>
    <w:rsid w:val="007C2F37"/>
    <w:rsid w:val="007C3913"/>
    <w:rsid w:val="007C6B71"/>
    <w:rsid w:val="007E0469"/>
    <w:rsid w:val="007E6D8F"/>
    <w:rsid w:val="007F76C0"/>
    <w:rsid w:val="00800ABC"/>
    <w:rsid w:val="00814EB0"/>
    <w:rsid w:val="00821F18"/>
    <w:rsid w:val="008270CB"/>
    <w:rsid w:val="00832354"/>
    <w:rsid w:val="00836194"/>
    <w:rsid w:val="008469FD"/>
    <w:rsid w:val="00862257"/>
    <w:rsid w:val="008777E3"/>
    <w:rsid w:val="00883ABF"/>
    <w:rsid w:val="00894BB6"/>
    <w:rsid w:val="008A6E0D"/>
    <w:rsid w:val="008C6BB2"/>
    <w:rsid w:val="008D220A"/>
    <w:rsid w:val="008D32AF"/>
    <w:rsid w:val="008F47F9"/>
    <w:rsid w:val="00903ED5"/>
    <w:rsid w:val="00913A0A"/>
    <w:rsid w:val="00924147"/>
    <w:rsid w:val="009369B4"/>
    <w:rsid w:val="00942480"/>
    <w:rsid w:val="00954EDA"/>
    <w:rsid w:val="009578E1"/>
    <w:rsid w:val="00962CE9"/>
    <w:rsid w:val="00962E18"/>
    <w:rsid w:val="0096728B"/>
    <w:rsid w:val="00983A6F"/>
    <w:rsid w:val="00997BB5"/>
    <w:rsid w:val="009A0754"/>
    <w:rsid w:val="009A47FE"/>
    <w:rsid w:val="009A5F63"/>
    <w:rsid w:val="009B4BF4"/>
    <w:rsid w:val="009B4CB3"/>
    <w:rsid w:val="009B6087"/>
    <w:rsid w:val="009C6CC7"/>
    <w:rsid w:val="009D6FE0"/>
    <w:rsid w:val="009D75F3"/>
    <w:rsid w:val="009E2BD3"/>
    <w:rsid w:val="009E2D35"/>
    <w:rsid w:val="009E768B"/>
    <w:rsid w:val="00A03E4C"/>
    <w:rsid w:val="00A216DD"/>
    <w:rsid w:val="00A24127"/>
    <w:rsid w:val="00A242EA"/>
    <w:rsid w:val="00A27DA9"/>
    <w:rsid w:val="00A350AF"/>
    <w:rsid w:val="00A403E2"/>
    <w:rsid w:val="00A52989"/>
    <w:rsid w:val="00A60C9E"/>
    <w:rsid w:val="00A6339B"/>
    <w:rsid w:val="00A639FB"/>
    <w:rsid w:val="00A73762"/>
    <w:rsid w:val="00A73DE0"/>
    <w:rsid w:val="00A83ABA"/>
    <w:rsid w:val="00A90145"/>
    <w:rsid w:val="00A941AC"/>
    <w:rsid w:val="00A953B3"/>
    <w:rsid w:val="00AA43E3"/>
    <w:rsid w:val="00AA5237"/>
    <w:rsid w:val="00AA6B59"/>
    <w:rsid w:val="00AB1B09"/>
    <w:rsid w:val="00AB1C82"/>
    <w:rsid w:val="00AD6C73"/>
    <w:rsid w:val="00AE2ED6"/>
    <w:rsid w:val="00AF16EA"/>
    <w:rsid w:val="00B0277E"/>
    <w:rsid w:val="00B05AA4"/>
    <w:rsid w:val="00B101FC"/>
    <w:rsid w:val="00B11F61"/>
    <w:rsid w:val="00B26582"/>
    <w:rsid w:val="00B3263B"/>
    <w:rsid w:val="00B33E5F"/>
    <w:rsid w:val="00B451F3"/>
    <w:rsid w:val="00B5113E"/>
    <w:rsid w:val="00B55C2A"/>
    <w:rsid w:val="00B570DD"/>
    <w:rsid w:val="00B66846"/>
    <w:rsid w:val="00B72CCC"/>
    <w:rsid w:val="00B72F42"/>
    <w:rsid w:val="00B756A2"/>
    <w:rsid w:val="00B97172"/>
    <w:rsid w:val="00BA0607"/>
    <w:rsid w:val="00BC5EF1"/>
    <w:rsid w:val="00BD6D94"/>
    <w:rsid w:val="00C12D5E"/>
    <w:rsid w:val="00C1662D"/>
    <w:rsid w:val="00C42FA9"/>
    <w:rsid w:val="00C4355A"/>
    <w:rsid w:val="00C55832"/>
    <w:rsid w:val="00C6046B"/>
    <w:rsid w:val="00C71BC6"/>
    <w:rsid w:val="00C86729"/>
    <w:rsid w:val="00C9399B"/>
    <w:rsid w:val="00C974FE"/>
    <w:rsid w:val="00CA3375"/>
    <w:rsid w:val="00CB5008"/>
    <w:rsid w:val="00CB5C1B"/>
    <w:rsid w:val="00CD336F"/>
    <w:rsid w:val="00CD5F62"/>
    <w:rsid w:val="00CD7167"/>
    <w:rsid w:val="00CD7807"/>
    <w:rsid w:val="00CE00E9"/>
    <w:rsid w:val="00CF4D7D"/>
    <w:rsid w:val="00CF7EDE"/>
    <w:rsid w:val="00D0581E"/>
    <w:rsid w:val="00D059AB"/>
    <w:rsid w:val="00D13E28"/>
    <w:rsid w:val="00D175BE"/>
    <w:rsid w:val="00D34E6C"/>
    <w:rsid w:val="00D50A69"/>
    <w:rsid w:val="00D604CC"/>
    <w:rsid w:val="00D81F8D"/>
    <w:rsid w:val="00DB7019"/>
    <w:rsid w:val="00DC172B"/>
    <w:rsid w:val="00DD1942"/>
    <w:rsid w:val="00DD57A5"/>
    <w:rsid w:val="00DE45E2"/>
    <w:rsid w:val="00DE4D27"/>
    <w:rsid w:val="00DF68E2"/>
    <w:rsid w:val="00E2687C"/>
    <w:rsid w:val="00E51967"/>
    <w:rsid w:val="00E56F7B"/>
    <w:rsid w:val="00E62B09"/>
    <w:rsid w:val="00E62DD1"/>
    <w:rsid w:val="00E758B9"/>
    <w:rsid w:val="00E912BC"/>
    <w:rsid w:val="00EB5B10"/>
    <w:rsid w:val="00ED45A9"/>
    <w:rsid w:val="00EF1046"/>
    <w:rsid w:val="00EF10B8"/>
    <w:rsid w:val="00F058FA"/>
    <w:rsid w:val="00F10A11"/>
    <w:rsid w:val="00F1438D"/>
    <w:rsid w:val="00F22102"/>
    <w:rsid w:val="00F229BC"/>
    <w:rsid w:val="00F61098"/>
    <w:rsid w:val="00F71D2E"/>
    <w:rsid w:val="00F72AC2"/>
    <w:rsid w:val="00F73CCD"/>
    <w:rsid w:val="00F75F9E"/>
    <w:rsid w:val="00F80C8F"/>
    <w:rsid w:val="00F95CF1"/>
    <w:rsid w:val="00F96EFC"/>
    <w:rsid w:val="00FA1D7D"/>
    <w:rsid w:val="00FA3BB2"/>
    <w:rsid w:val="00FA57B0"/>
    <w:rsid w:val="00FB4050"/>
    <w:rsid w:val="00FB53B9"/>
    <w:rsid w:val="00FC2AE9"/>
    <w:rsid w:val="00FC6229"/>
    <w:rsid w:val="00FC7525"/>
    <w:rsid w:val="00FC7C3A"/>
    <w:rsid w:val="00FD5DA5"/>
    <w:rsid w:val="00FF2B16"/>
    <w:rsid w:val="01FE91AF"/>
    <w:rsid w:val="0C9F524F"/>
    <w:rsid w:val="14995683"/>
    <w:rsid w:val="186CEA0D"/>
    <w:rsid w:val="194197BF"/>
    <w:rsid w:val="1CE9AD3D"/>
    <w:rsid w:val="27EB1219"/>
    <w:rsid w:val="294E07B0"/>
    <w:rsid w:val="2AB51034"/>
    <w:rsid w:val="2BA98BB4"/>
    <w:rsid w:val="2D2F0486"/>
    <w:rsid w:val="2DF4F1C4"/>
    <w:rsid w:val="33984E1D"/>
    <w:rsid w:val="33E543D1"/>
    <w:rsid w:val="36C64420"/>
    <w:rsid w:val="38B8B4F4"/>
    <w:rsid w:val="3BCF0F09"/>
    <w:rsid w:val="43FEFC81"/>
    <w:rsid w:val="4B9DBB58"/>
    <w:rsid w:val="4FBBC47C"/>
    <w:rsid w:val="51E287C4"/>
    <w:rsid w:val="522E9906"/>
    <w:rsid w:val="589C6DD4"/>
    <w:rsid w:val="59BC24CB"/>
    <w:rsid w:val="5B671B19"/>
    <w:rsid w:val="5FB2413B"/>
    <w:rsid w:val="62617B9A"/>
    <w:rsid w:val="67A2CE75"/>
    <w:rsid w:val="69824557"/>
    <w:rsid w:val="6B991AA9"/>
    <w:rsid w:val="6CC93C80"/>
    <w:rsid w:val="6D42ECDE"/>
    <w:rsid w:val="70B7F4E8"/>
    <w:rsid w:val="735AF964"/>
    <w:rsid w:val="7693C59E"/>
    <w:rsid w:val="76ECEBFD"/>
    <w:rsid w:val="788084BB"/>
    <w:rsid w:val="79C17B7E"/>
    <w:rsid w:val="7C299929"/>
    <w:rsid w:val="7C94FC16"/>
    <w:rsid w:val="7D3A0A84"/>
    <w:rsid w:val="7DE1D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48FCA4"/>
  <w15:docId w15:val="{8098801C-4466-4623-BFE4-F077D547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7"/>
      </w:numPr>
    </w:pPr>
    <w:rPr>
      <w:color w:val="auto"/>
    </w:rPr>
  </w:style>
  <w:style w:type="paragraph" w:customStyle="1" w:styleId="numberbullet">
    <w:name w:val="number bullet"/>
    <w:basedOn w:val="bodycopy"/>
    <w:rsid w:val="009A5F63"/>
    <w:pPr>
      <w:numPr>
        <w:numId w:val="3"/>
      </w:numPr>
    </w:pPr>
  </w:style>
  <w:style w:type="paragraph" w:customStyle="1" w:styleId="bodybulletgrn">
    <w:name w:val="body bullet grn"/>
    <w:basedOn w:val="bodycopy"/>
    <w:autoRedefine/>
    <w:rsid w:val="003555BB"/>
    <w:pPr>
      <w:numPr>
        <w:numId w:val="8"/>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5"/>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3"/>
      </w:numPr>
    </w:pPr>
    <w:rPr>
      <w:b w:val="0"/>
      <w:i/>
      <w:color w:val="auto"/>
      <w:sz w:val="20"/>
      <w:szCs w:val="20"/>
    </w:rPr>
  </w:style>
  <w:style w:type="paragraph" w:customStyle="1" w:styleId="Chargestext1">
    <w:name w:val="Charges text 1"/>
    <w:link w:val="Chargestext1Char"/>
    <w:rsid w:val="00B5113E"/>
    <w:pPr>
      <w:numPr>
        <w:ilvl w:val="3"/>
        <w:numId w:val="3"/>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 w:type="character" w:customStyle="1" w:styleId="normaltextrun">
    <w:name w:val="normaltextrun"/>
    <w:basedOn w:val="DefaultParagraphFont"/>
    <w:uiPriority w:val="1"/>
    <w:rsid w:val="36C6442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35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264267301">
      <w:bodyDiv w:val="1"/>
      <w:marLeft w:val="0"/>
      <w:marRight w:val="0"/>
      <w:marTop w:val="0"/>
      <w:marBottom w:val="0"/>
      <w:divBdr>
        <w:top w:val="none" w:sz="0" w:space="0" w:color="auto"/>
        <w:left w:val="none" w:sz="0" w:space="0" w:color="auto"/>
        <w:bottom w:val="none" w:sz="0" w:space="0" w:color="auto"/>
        <w:right w:val="none" w:sz="0" w:space="0" w:color="auto"/>
      </w:divBdr>
    </w:div>
    <w:div w:id="902254525">
      <w:bodyDiv w:val="1"/>
      <w:marLeft w:val="0"/>
      <w:marRight w:val="0"/>
      <w:marTop w:val="0"/>
      <w:marBottom w:val="0"/>
      <w:divBdr>
        <w:top w:val="none" w:sz="0" w:space="0" w:color="auto"/>
        <w:left w:val="none" w:sz="0" w:space="0" w:color="auto"/>
        <w:bottom w:val="none" w:sz="0" w:space="0" w:color="auto"/>
        <w:right w:val="none" w:sz="0" w:space="0" w:color="auto"/>
      </w:divBdr>
    </w:div>
    <w:div w:id="1004892007">
      <w:bodyDiv w:val="1"/>
      <w:marLeft w:val="0"/>
      <w:marRight w:val="0"/>
      <w:marTop w:val="0"/>
      <w:marBottom w:val="0"/>
      <w:divBdr>
        <w:top w:val="none" w:sz="0" w:space="0" w:color="auto"/>
        <w:left w:val="none" w:sz="0" w:space="0" w:color="auto"/>
        <w:bottom w:val="none" w:sz="0" w:space="0" w:color="auto"/>
        <w:right w:val="none" w:sz="0" w:space="0" w:color="auto"/>
      </w:divBdr>
      <w:divsChild>
        <w:div w:id="1311596639">
          <w:marLeft w:val="0"/>
          <w:marRight w:val="0"/>
          <w:marTop w:val="0"/>
          <w:marBottom w:val="0"/>
          <w:divBdr>
            <w:top w:val="none" w:sz="0" w:space="0" w:color="auto"/>
            <w:left w:val="none" w:sz="0" w:space="0" w:color="auto"/>
            <w:bottom w:val="none" w:sz="0" w:space="0" w:color="auto"/>
            <w:right w:val="none" w:sz="0" w:space="0" w:color="auto"/>
          </w:divBdr>
          <w:divsChild>
            <w:div w:id="228620292">
              <w:marLeft w:val="0"/>
              <w:marRight w:val="0"/>
              <w:marTop w:val="0"/>
              <w:marBottom w:val="0"/>
              <w:divBdr>
                <w:top w:val="none" w:sz="0" w:space="0" w:color="auto"/>
                <w:left w:val="none" w:sz="0" w:space="0" w:color="auto"/>
                <w:bottom w:val="none" w:sz="0" w:space="0" w:color="auto"/>
                <w:right w:val="none" w:sz="0" w:space="0" w:color="auto"/>
              </w:divBdr>
              <w:divsChild>
                <w:div w:id="20860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052">
          <w:marLeft w:val="0"/>
          <w:marRight w:val="0"/>
          <w:marTop w:val="0"/>
          <w:marBottom w:val="0"/>
          <w:divBdr>
            <w:top w:val="none" w:sz="0" w:space="0" w:color="auto"/>
            <w:left w:val="none" w:sz="0" w:space="0" w:color="auto"/>
            <w:bottom w:val="none" w:sz="0" w:space="0" w:color="auto"/>
            <w:right w:val="none" w:sz="0" w:space="0" w:color="auto"/>
          </w:divBdr>
          <w:divsChild>
            <w:div w:id="2103450158">
              <w:marLeft w:val="0"/>
              <w:marRight w:val="0"/>
              <w:marTop w:val="0"/>
              <w:marBottom w:val="0"/>
              <w:divBdr>
                <w:top w:val="none" w:sz="0" w:space="0" w:color="auto"/>
                <w:left w:val="none" w:sz="0" w:space="0" w:color="auto"/>
                <w:bottom w:val="none" w:sz="0" w:space="0" w:color="auto"/>
                <w:right w:val="none" w:sz="0" w:space="0" w:color="auto"/>
              </w:divBdr>
              <w:divsChild>
                <w:div w:id="13722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084838088">
      <w:bodyDiv w:val="1"/>
      <w:marLeft w:val="0"/>
      <w:marRight w:val="0"/>
      <w:marTop w:val="0"/>
      <w:marBottom w:val="0"/>
      <w:divBdr>
        <w:top w:val="none" w:sz="0" w:space="0" w:color="auto"/>
        <w:left w:val="none" w:sz="0" w:space="0" w:color="auto"/>
        <w:bottom w:val="none" w:sz="0" w:space="0" w:color="auto"/>
        <w:right w:val="none" w:sz="0" w:space="0" w:color="auto"/>
      </w:divBdr>
      <w:divsChild>
        <w:div w:id="1527060719">
          <w:marLeft w:val="0"/>
          <w:marRight w:val="0"/>
          <w:marTop w:val="0"/>
          <w:marBottom w:val="0"/>
          <w:divBdr>
            <w:top w:val="none" w:sz="0" w:space="0" w:color="auto"/>
            <w:left w:val="none" w:sz="0" w:space="0" w:color="auto"/>
            <w:bottom w:val="none" w:sz="0" w:space="0" w:color="auto"/>
            <w:right w:val="none" w:sz="0" w:space="0" w:color="auto"/>
          </w:divBdr>
          <w:divsChild>
            <w:div w:id="2112702725">
              <w:marLeft w:val="0"/>
              <w:marRight w:val="0"/>
              <w:marTop w:val="0"/>
              <w:marBottom w:val="0"/>
              <w:divBdr>
                <w:top w:val="none" w:sz="0" w:space="0" w:color="auto"/>
                <w:left w:val="none" w:sz="0" w:space="0" w:color="auto"/>
                <w:bottom w:val="none" w:sz="0" w:space="0" w:color="auto"/>
                <w:right w:val="none" w:sz="0" w:space="0" w:color="auto"/>
              </w:divBdr>
              <w:divsChild>
                <w:div w:id="17674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7574">
          <w:marLeft w:val="0"/>
          <w:marRight w:val="0"/>
          <w:marTop w:val="0"/>
          <w:marBottom w:val="0"/>
          <w:divBdr>
            <w:top w:val="none" w:sz="0" w:space="0" w:color="auto"/>
            <w:left w:val="none" w:sz="0" w:space="0" w:color="auto"/>
            <w:bottom w:val="none" w:sz="0" w:space="0" w:color="auto"/>
            <w:right w:val="none" w:sz="0" w:space="0" w:color="auto"/>
          </w:divBdr>
          <w:divsChild>
            <w:div w:id="681664165">
              <w:marLeft w:val="0"/>
              <w:marRight w:val="0"/>
              <w:marTop w:val="0"/>
              <w:marBottom w:val="0"/>
              <w:divBdr>
                <w:top w:val="none" w:sz="0" w:space="0" w:color="auto"/>
                <w:left w:val="none" w:sz="0" w:space="0" w:color="auto"/>
                <w:bottom w:val="none" w:sz="0" w:space="0" w:color="auto"/>
                <w:right w:val="none" w:sz="0" w:space="0" w:color="auto"/>
              </w:divBdr>
              <w:divsChild>
                <w:div w:id="57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9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119">
          <w:marLeft w:val="0"/>
          <w:marRight w:val="0"/>
          <w:marTop w:val="0"/>
          <w:marBottom w:val="0"/>
          <w:divBdr>
            <w:top w:val="none" w:sz="0" w:space="0" w:color="auto"/>
            <w:left w:val="none" w:sz="0" w:space="0" w:color="auto"/>
            <w:bottom w:val="none" w:sz="0" w:space="0" w:color="auto"/>
            <w:right w:val="none" w:sz="0" w:space="0" w:color="auto"/>
          </w:divBdr>
          <w:divsChild>
            <w:div w:id="1416630629">
              <w:marLeft w:val="0"/>
              <w:marRight w:val="0"/>
              <w:marTop w:val="0"/>
              <w:marBottom w:val="0"/>
              <w:divBdr>
                <w:top w:val="none" w:sz="0" w:space="0" w:color="auto"/>
                <w:left w:val="none" w:sz="0" w:space="0" w:color="auto"/>
                <w:bottom w:val="none" w:sz="0" w:space="0" w:color="auto"/>
                <w:right w:val="none" w:sz="0" w:space="0" w:color="auto"/>
              </w:divBdr>
              <w:divsChild>
                <w:div w:id="14397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134">
          <w:marLeft w:val="0"/>
          <w:marRight w:val="0"/>
          <w:marTop w:val="0"/>
          <w:marBottom w:val="0"/>
          <w:divBdr>
            <w:top w:val="none" w:sz="0" w:space="0" w:color="auto"/>
            <w:left w:val="none" w:sz="0" w:space="0" w:color="auto"/>
            <w:bottom w:val="none" w:sz="0" w:space="0" w:color="auto"/>
            <w:right w:val="none" w:sz="0" w:space="0" w:color="auto"/>
          </w:divBdr>
          <w:divsChild>
            <w:div w:id="1114599298">
              <w:marLeft w:val="0"/>
              <w:marRight w:val="0"/>
              <w:marTop w:val="0"/>
              <w:marBottom w:val="0"/>
              <w:divBdr>
                <w:top w:val="none" w:sz="0" w:space="0" w:color="auto"/>
                <w:left w:val="none" w:sz="0" w:space="0" w:color="auto"/>
                <w:bottom w:val="none" w:sz="0" w:space="0" w:color="auto"/>
                <w:right w:val="none" w:sz="0" w:space="0" w:color="auto"/>
              </w:divBdr>
              <w:divsChild>
                <w:div w:id="17828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547373733">
      <w:bodyDiv w:val="1"/>
      <w:marLeft w:val="0"/>
      <w:marRight w:val="0"/>
      <w:marTop w:val="0"/>
      <w:marBottom w:val="0"/>
      <w:divBdr>
        <w:top w:val="none" w:sz="0" w:space="0" w:color="auto"/>
        <w:left w:val="none" w:sz="0" w:space="0" w:color="auto"/>
        <w:bottom w:val="none" w:sz="0" w:space="0" w:color="auto"/>
        <w:right w:val="none" w:sz="0" w:space="0" w:color="auto"/>
      </w:divBdr>
      <w:divsChild>
        <w:div w:id="1985506562">
          <w:marLeft w:val="0"/>
          <w:marRight w:val="0"/>
          <w:marTop w:val="0"/>
          <w:marBottom w:val="0"/>
          <w:divBdr>
            <w:top w:val="none" w:sz="0" w:space="0" w:color="auto"/>
            <w:left w:val="none" w:sz="0" w:space="0" w:color="auto"/>
            <w:bottom w:val="none" w:sz="0" w:space="0" w:color="auto"/>
            <w:right w:val="none" w:sz="0" w:space="0" w:color="auto"/>
          </w:divBdr>
          <w:divsChild>
            <w:div w:id="404298176">
              <w:marLeft w:val="0"/>
              <w:marRight w:val="0"/>
              <w:marTop w:val="0"/>
              <w:marBottom w:val="0"/>
              <w:divBdr>
                <w:top w:val="none" w:sz="0" w:space="0" w:color="auto"/>
                <w:left w:val="none" w:sz="0" w:space="0" w:color="auto"/>
                <w:bottom w:val="none" w:sz="0" w:space="0" w:color="auto"/>
                <w:right w:val="none" w:sz="0" w:space="0" w:color="auto"/>
              </w:divBdr>
              <w:divsChild>
                <w:div w:id="801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318">
          <w:marLeft w:val="0"/>
          <w:marRight w:val="0"/>
          <w:marTop w:val="0"/>
          <w:marBottom w:val="0"/>
          <w:divBdr>
            <w:top w:val="none" w:sz="0" w:space="0" w:color="auto"/>
            <w:left w:val="none" w:sz="0" w:space="0" w:color="auto"/>
            <w:bottom w:val="none" w:sz="0" w:space="0" w:color="auto"/>
            <w:right w:val="none" w:sz="0" w:space="0" w:color="auto"/>
          </w:divBdr>
          <w:divsChild>
            <w:div w:id="157696007">
              <w:marLeft w:val="0"/>
              <w:marRight w:val="0"/>
              <w:marTop w:val="0"/>
              <w:marBottom w:val="0"/>
              <w:divBdr>
                <w:top w:val="none" w:sz="0" w:space="0" w:color="auto"/>
                <w:left w:val="none" w:sz="0" w:space="0" w:color="auto"/>
                <w:bottom w:val="none" w:sz="0" w:space="0" w:color="auto"/>
                <w:right w:val="none" w:sz="0" w:space="0" w:color="auto"/>
              </w:divBdr>
              <w:divsChild>
                <w:div w:id="425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3491">
      <w:bodyDiv w:val="1"/>
      <w:marLeft w:val="0"/>
      <w:marRight w:val="0"/>
      <w:marTop w:val="0"/>
      <w:marBottom w:val="0"/>
      <w:divBdr>
        <w:top w:val="none" w:sz="0" w:space="0" w:color="auto"/>
        <w:left w:val="none" w:sz="0" w:space="0" w:color="auto"/>
        <w:bottom w:val="none" w:sz="0" w:space="0" w:color="auto"/>
        <w:right w:val="none" w:sz="0" w:space="0" w:color="auto"/>
      </w:divBdr>
      <w:divsChild>
        <w:div w:id="1632126015">
          <w:marLeft w:val="0"/>
          <w:marRight w:val="0"/>
          <w:marTop w:val="0"/>
          <w:marBottom w:val="0"/>
          <w:divBdr>
            <w:top w:val="none" w:sz="0" w:space="0" w:color="auto"/>
            <w:left w:val="none" w:sz="0" w:space="0" w:color="auto"/>
            <w:bottom w:val="none" w:sz="0" w:space="0" w:color="auto"/>
            <w:right w:val="none" w:sz="0" w:space="0" w:color="auto"/>
          </w:divBdr>
          <w:divsChild>
            <w:div w:id="1240093591">
              <w:marLeft w:val="0"/>
              <w:marRight w:val="0"/>
              <w:marTop w:val="0"/>
              <w:marBottom w:val="0"/>
              <w:divBdr>
                <w:top w:val="none" w:sz="0" w:space="0" w:color="auto"/>
                <w:left w:val="none" w:sz="0" w:space="0" w:color="auto"/>
                <w:bottom w:val="none" w:sz="0" w:space="0" w:color="auto"/>
                <w:right w:val="none" w:sz="0" w:space="0" w:color="auto"/>
              </w:divBdr>
              <w:divsChild>
                <w:div w:id="13763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62">
          <w:marLeft w:val="0"/>
          <w:marRight w:val="0"/>
          <w:marTop w:val="0"/>
          <w:marBottom w:val="0"/>
          <w:divBdr>
            <w:top w:val="none" w:sz="0" w:space="0" w:color="auto"/>
            <w:left w:val="none" w:sz="0" w:space="0" w:color="auto"/>
            <w:bottom w:val="none" w:sz="0" w:space="0" w:color="auto"/>
            <w:right w:val="none" w:sz="0" w:space="0" w:color="auto"/>
          </w:divBdr>
          <w:divsChild>
            <w:div w:id="240725749">
              <w:marLeft w:val="0"/>
              <w:marRight w:val="0"/>
              <w:marTop w:val="0"/>
              <w:marBottom w:val="0"/>
              <w:divBdr>
                <w:top w:val="none" w:sz="0" w:space="0" w:color="auto"/>
                <w:left w:val="none" w:sz="0" w:space="0" w:color="auto"/>
                <w:bottom w:val="none" w:sz="0" w:space="0" w:color="auto"/>
                <w:right w:val="none" w:sz="0" w:space="0" w:color="auto"/>
              </w:divBdr>
              <w:divsChild>
                <w:div w:id="8928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90387">
      <w:bodyDiv w:val="1"/>
      <w:marLeft w:val="0"/>
      <w:marRight w:val="0"/>
      <w:marTop w:val="0"/>
      <w:marBottom w:val="0"/>
      <w:divBdr>
        <w:top w:val="none" w:sz="0" w:space="0" w:color="auto"/>
        <w:left w:val="none" w:sz="0" w:space="0" w:color="auto"/>
        <w:bottom w:val="none" w:sz="0" w:space="0" w:color="auto"/>
        <w:right w:val="none" w:sz="0" w:space="0" w:color="auto"/>
      </w:divBdr>
      <w:divsChild>
        <w:div w:id="1038748531">
          <w:marLeft w:val="0"/>
          <w:marRight w:val="0"/>
          <w:marTop w:val="0"/>
          <w:marBottom w:val="0"/>
          <w:divBdr>
            <w:top w:val="none" w:sz="0" w:space="0" w:color="auto"/>
            <w:left w:val="none" w:sz="0" w:space="0" w:color="auto"/>
            <w:bottom w:val="none" w:sz="0" w:space="0" w:color="auto"/>
            <w:right w:val="none" w:sz="0" w:space="0" w:color="auto"/>
          </w:divBdr>
          <w:divsChild>
            <w:div w:id="58796243">
              <w:marLeft w:val="0"/>
              <w:marRight w:val="0"/>
              <w:marTop w:val="0"/>
              <w:marBottom w:val="0"/>
              <w:divBdr>
                <w:top w:val="none" w:sz="0" w:space="0" w:color="auto"/>
                <w:left w:val="none" w:sz="0" w:space="0" w:color="auto"/>
                <w:bottom w:val="none" w:sz="0" w:space="0" w:color="auto"/>
                <w:right w:val="none" w:sz="0" w:space="0" w:color="auto"/>
              </w:divBdr>
              <w:divsChild>
                <w:div w:id="12963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3055">
          <w:marLeft w:val="0"/>
          <w:marRight w:val="0"/>
          <w:marTop w:val="0"/>
          <w:marBottom w:val="0"/>
          <w:divBdr>
            <w:top w:val="none" w:sz="0" w:space="0" w:color="auto"/>
            <w:left w:val="none" w:sz="0" w:space="0" w:color="auto"/>
            <w:bottom w:val="none" w:sz="0" w:space="0" w:color="auto"/>
            <w:right w:val="none" w:sz="0" w:space="0" w:color="auto"/>
          </w:divBdr>
          <w:divsChild>
            <w:div w:id="664557658">
              <w:marLeft w:val="0"/>
              <w:marRight w:val="0"/>
              <w:marTop w:val="0"/>
              <w:marBottom w:val="0"/>
              <w:divBdr>
                <w:top w:val="none" w:sz="0" w:space="0" w:color="auto"/>
                <w:left w:val="none" w:sz="0" w:space="0" w:color="auto"/>
                <w:bottom w:val="none" w:sz="0" w:space="0" w:color="auto"/>
                <w:right w:val="none" w:sz="0" w:space="0" w:color="auto"/>
              </w:divBdr>
              <w:divsChild>
                <w:div w:id="14439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 TargetMode="External"/><Relationship Id="rId18" Type="http://schemas.openxmlformats.org/officeDocument/2006/relationships/hyperlink" Target="mailto:eacharges_consultations@environment-agency.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eacharges_consultations@environment-agency.gov.uk" TargetMode="External"/><Relationship Id="rId17" Type="http://schemas.openxmlformats.org/officeDocument/2006/relationships/hyperlink" Target="mailto:enquiries@environment-agency.gov.uk" TargetMode="External"/><Relationship Id="rId2" Type="http://schemas.openxmlformats.org/officeDocument/2006/relationships/customXml" Target="../customXml/item2.xml"/><Relationship Id="rId16" Type="http://schemas.openxmlformats.org/officeDocument/2006/relationships/hyperlink" Target="http://enquiries@environment-agency.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tion.enquiries@environment-agency.gov.uk?subject=Charge%20consultation:%20WEEE%20Online%20Marketpla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nquiries@environment-agency.gov.uk?subject=Charges%20consultation%3A%20materials%20facil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nsultation-principles-guidan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Consultation</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2</Value>
      <Value>1</Value>
    </TaxCatchAll>
    <fe59e9859d6a491389c5b03567f5dda5 xmlns="662745e8-e224-48e8-a2e3-254862b8c2f5">
      <Terms xmlns="http://schemas.microsoft.com/office/infopath/2007/PartnerControls"/>
    </fe59e9859d6a491389c5b03567f5dda5>
    <Team xmlns="662745e8-e224-48e8-a2e3-254862b8c2f5">Charges</Team>
    <n7493b4506bf40e28c373b1e51a33445 xmlns="662745e8-e224-48e8-a2e3-254862b8c2f5">
      <Terms xmlns="http://schemas.microsoft.com/office/infopath/2007/PartnerControls"/>
    </n7493b4506bf40e28c373b1e51a33445>
    <BusinessType xmlns="eab82c6e-1e16-4a3e-8795-a903ee829c87">Consultation</BusinessType>
    <lcf76f155ced4ddcb4097134ff3c332f xmlns="eab82c6e-1e16-4a3e-8795-a903ee829c87" xsi:nil="true"/>
    <TaxKeywordTaxHTField xmlns="fa9ffa6d-d917-4fd3-85e7-2265a4a69554">
      <Terms xmlns="http://schemas.microsoft.com/office/infopath/2007/PartnerControls"/>
    </TaxKeywordTaxHTField>
    <Charges_x0020_General xmlns="eab82c6e-1e16-4a3e-8795-a903ee829c87">Charge Development</Charges_x0020_General>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B5E9FF2E0443449FDD4C7F204646BA" ma:contentTypeVersion="30" ma:contentTypeDescription="Create a new document." ma:contentTypeScope="" ma:versionID="f3b91fed005736781555bae03753dff4">
  <xsd:schema xmlns:xsd="http://www.w3.org/2001/XMLSchema" xmlns:xs="http://www.w3.org/2001/XMLSchema" xmlns:p="http://schemas.microsoft.com/office/2006/metadata/properties" xmlns:ns2="662745e8-e224-48e8-a2e3-254862b8c2f5" xmlns:ns3="eab82c6e-1e16-4a3e-8795-a903ee829c87" xmlns:ns4="fa9ffa6d-d917-4fd3-85e7-2265a4a69554" targetNamespace="http://schemas.microsoft.com/office/2006/metadata/properties" ma:root="true" ma:fieldsID="601968288aa8b78c2852609ac8c4fc10" ns2:_="" ns3:_="" ns4:_="">
    <xsd:import namespace="662745e8-e224-48e8-a2e3-254862b8c2f5"/>
    <xsd:import namespace="eab82c6e-1e16-4a3e-8795-a903ee829c87"/>
    <xsd:import namespace="fa9ffa6d-d917-4fd3-85e7-2265a4a6955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BusinessType"/>
                <xsd:element ref="ns4:TaxKeywordTaxHTField" minOccurs="0"/>
                <xsd:element ref="ns3:lcf76f155ced4ddcb4097134ff3c332f" minOccurs="0"/>
                <xsd:element ref="ns3:Charges_x0020_Gener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38c3a7-cbdc-4622-8342-b84a23fa1e01}" ma:internalName="TaxCatchAll" ma:showField="CatchAllData" ma:web="fa9ffa6d-d917-4fd3-85e7-2265a4a6955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38c3a7-cbdc-4622-8342-b84a23fa1e01}" ma:internalName="TaxCatchAllLabel" ma:readOnly="true" ma:showField="CatchAllDataLabel" ma:web="fa9ffa6d-d917-4fd3-85e7-2265a4a6955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7;#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uture Funding File Management" ma:internalName="Team" ma:readOnly="false">
      <xsd:simpleType>
        <xsd:restriction base="dms:Text"/>
      </xsd:simpleType>
    </xsd:element>
    <xsd:element name="Topic" ma:index="20" nillable="true" ma:displayName="Topic" ma:format="Dropdown" ma:internalName="Topic" ma:readOnly="false">
      <xsd:simpleType>
        <xsd:restriction base="dms:Choice">
          <xsd:enumeration value="Charge Proposals"/>
          <xsd:enumeration value="Consultation"/>
          <xsd:enumeration value="Charge Modelling"/>
          <xsd:enumeration value="Project Management"/>
          <xsd:enumeration value="Choice 5"/>
          <xsd:enumeration value="Choice 6"/>
        </xsd:restriction>
      </xsd:simpleType>
    </xsd:element>
    <xsd:element name="ddeb1fd0a9ad4436a96525d34737dc44" ma:index="21" nillable="true" ma:taxonomy="true" ma:internalName="ddeb1fd0a9ad4436a96525d34737dc44" ma:taxonomyFieldName="Distribution" ma:displayName="Distribution" ma:readOnly="false" ma:default="6;#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82c6e-1e16-4a3e-8795-a903ee829c87" elementFormDefault="qualified">
    <xsd:import namespace="http://schemas.microsoft.com/office/2006/documentManagement/types"/>
    <xsd:import namespace="http://schemas.microsoft.com/office/infopath/2007/PartnerControls"/>
    <xsd:element name="BusinessType" ma:index="25" ma:displayName="Business Type" ma:format="Dropdown" ma:internalName="BusinessType">
      <xsd:simpleType>
        <xsd:restriction base="dms:Choice">
          <xsd:enumeration value="Apps&amp;Subs"/>
          <xsd:enumeration value="Apps Only"/>
          <xsd:enumeration value="Subs Only"/>
          <xsd:enumeration value="T&amp;M"/>
          <xsd:enumeration value="Proforma"/>
          <xsd:enumeration value="MinSub"/>
          <xsd:enumeration value="EDI"/>
          <xsd:enumeration value="Risk"/>
          <xsd:enumeration value="ConDoc"/>
          <xsd:enumeration value="Response Doc"/>
          <xsd:enumeration value="Charge Scheme"/>
          <xsd:enumeration value="Sector"/>
          <xsd:enumeration value="Consultation"/>
          <xsd:enumeration value="Other"/>
          <xsd:enumeration value="Timeline"/>
          <xsd:enumeration value="Plans"/>
          <xsd:enumeration value="Engagement"/>
          <xsd:enumeration value="Paper"/>
          <xsd:enumeration value="Meeting"/>
        </xsd:restriction>
      </xsd:simpleType>
    </xsd:element>
    <xsd:element name="lcf76f155ced4ddcb4097134ff3c332f" ma:index="28" nillable="true" ma:displayName="Image Tags_0" ma:hidden="true" ma:internalName="lcf76f155ced4ddcb4097134ff3c332f">
      <xsd:simpleType>
        <xsd:restriction base="dms:Note"/>
      </xsd:simpleType>
    </xsd:element>
    <xsd:element name="Charges_x0020_General" ma:index="29" ma:displayName="TeamBusiness" ma:format="Dropdown" ma:internalName="Charges_x0020_General">
      <xsd:simpleType>
        <xsd:restriction base="dms:Choice">
          <xsd:enumeration value="Policy"/>
          <xsd:enumeration value="Charge Development"/>
          <xsd:enumeration value="Implementation"/>
          <xsd:enumeration value="Abatement"/>
          <xsd:enumeration value="Spending Review"/>
          <xsd:enumeration value="Other"/>
          <xsd:enumeration value="Team"/>
          <xsd:enumeration value="Choice 8"/>
        </xsd:restriction>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D1ADD-43A4-443F-AD6C-B096E2DE20C1}">
  <ds:schemaRefs>
    <ds:schemaRef ds:uri="http://schemas.microsoft.com/sharepoint/v3/contenttype/forms"/>
  </ds:schemaRefs>
</ds:datastoreItem>
</file>

<file path=customXml/itemProps2.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3.xml><?xml version="1.0" encoding="utf-8"?>
<ds:datastoreItem xmlns:ds="http://schemas.openxmlformats.org/officeDocument/2006/customXml" ds:itemID="{24A8FC67-A990-4EB5-B93D-73507956E635}">
  <ds:schemaRefs>
    <ds:schemaRef ds:uri="http://schemas.microsoft.com/office/2006/documentManagement/types"/>
    <ds:schemaRef ds:uri="eab82c6e-1e16-4a3e-8795-a903ee829c87"/>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fa9ffa6d-d917-4fd3-85e7-2265a4a69554"/>
    <ds:schemaRef ds:uri="662745e8-e224-48e8-a2e3-254862b8c2f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72FFB09-C8E2-4BC0-AD4D-187A703BE659}">
  <ds:schemaRefs>
    <ds:schemaRef ds:uri="Microsoft.SharePoint.Taxonomy.ContentTypeSync"/>
  </ds:schemaRefs>
</ds:datastoreItem>
</file>

<file path=customXml/itemProps5.xml><?xml version="1.0" encoding="utf-8"?>
<ds:datastoreItem xmlns:ds="http://schemas.openxmlformats.org/officeDocument/2006/customXml" ds:itemID="{FCEFEB54-73C7-45E6-80C9-9B26C789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ab82c6e-1e16-4a3e-8795-a903ee829c87"/>
    <ds:schemaRef ds:uri="fa9ffa6d-d917-4fd3-85e7-2265a4a6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0</TotalTime>
  <Pages>5</Pages>
  <Words>1280</Words>
  <Characters>7300</Characters>
  <Application>Microsoft Office Word</Application>
  <DocSecurity>0</DocSecurity>
  <Lines>60</Lines>
  <Paragraphs>17</Paragraphs>
  <ScaleCrop>false</ScaleCrop>
  <Company>Environment Agency</Company>
  <LinksUpToDate>false</LinksUpToDate>
  <CharactersWithSpaces>8563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TitleWater Industry Enforcement Levy - consultation response form</dc:title>
  <dc:subject/>
  <dc:creator>EHammonds</dc:creator>
  <cp:keywords/>
  <dc:description/>
  <cp:lastModifiedBy>Martin, Olly</cp:lastModifiedBy>
  <cp:revision>2</cp:revision>
  <cp:lastPrinted>2010-09-03T11:30:00Z</cp:lastPrinted>
  <dcterms:created xsi:type="dcterms:W3CDTF">2025-04-07T16:19:00Z</dcterms:created>
  <dcterms:modified xsi:type="dcterms:W3CDTF">2025-04-07T16:19:00Z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0x010100A5BF1C78D9F64B679A5EBDE1C6598EBC010011B5E9FF2E0443449FDD4C7F204646BA</vt:lpwstr>
  </property>
  <property fmtid="{D5CDD505-2E9C-101B-9397-08002B2CF9AE}" pid="4" name="HOCopyrightLevel">
    <vt:lpwstr>1;#Crown|69589897-2828-4761-976e-717fd8e631c9</vt:lpwstr>
  </property>
  <property fmtid="{D5CDD505-2E9C-101B-9397-08002B2CF9AE}" pid="5" name="HOGovernmentSecurityClassification">
    <vt:lpwstr>2;#Official|14c80daa-741b-422c-9722-f71693c9ede4</vt:lpwstr>
  </property>
  <property fmtid="{D5CDD505-2E9C-101B-9397-08002B2CF9AE}" pid="6" name="InformationType">
    <vt:lpwstr/>
  </property>
  <property fmtid="{D5CDD505-2E9C-101B-9397-08002B2CF9AE}" pid="7" name="Distribution">
    <vt:lpwstr/>
  </property>
  <property fmtid="{D5CDD505-2E9C-101B-9397-08002B2CF9AE}" pid="8" name="HOSiteType">
    <vt:lpwstr/>
  </property>
  <property fmtid="{D5CDD505-2E9C-101B-9397-08002B2CF9AE}" pid="9" name="OrganisationalUnit">
    <vt:lpwstr/>
  </property>
  <property fmtid="{D5CDD505-2E9C-101B-9397-08002B2CF9AE}" pid="10" name="MediaServiceImageTags">
    <vt:lpwstr/>
  </property>
  <property fmtid="{D5CDD505-2E9C-101B-9397-08002B2CF9AE}" pid="11" name="SharedWithUsers">
    <vt:lpwstr>5928;#Carter, Joss;#2938;#Forteath, Joan;#6140;#Begbey, Kathryn;#335;#Manson, David</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TaxKeyword">
    <vt:lpwstr/>
  </property>
</Properties>
</file>