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8FCA4" w14:textId="4EC32BAD" w:rsidR="00FA3BB2" w:rsidRPr="006D527D" w:rsidRDefault="006A35D3" w:rsidP="00586D02">
      <w:pPr>
        <w:pStyle w:val="Title1"/>
        <w:ind w:left="284"/>
        <w:rPr>
          <w:color w:val="00AF41"/>
        </w:rPr>
      </w:pPr>
      <w:r w:rsidRPr="00084012">
        <w:rPr>
          <w:color w:val="00B050"/>
        </w:rPr>
        <w:t>R</w:t>
      </w:r>
      <w:r w:rsidR="002B211A" w:rsidRPr="00084012">
        <w:rPr>
          <w:color w:val="00B050"/>
        </w:rPr>
        <w:t xml:space="preserve">esponse </w:t>
      </w:r>
      <w:r w:rsidR="002B211A" w:rsidRPr="006D527D">
        <w:rPr>
          <w:color w:val="00AF41"/>
        </w:rPr>
        <w:t>form</w:t>
      </w:r>
      <w:r w:rsidR="00512CF8" w:rsidRPr="006D527D">
        <w:rPr>
          <w:color w:val="00AF41"/>
        </w:rPr>
        <w:t xml:space="preserve"> </w:t>
      </w:r>
    </w:p>
    <w:p w14:paraId="6348FCA5" w14:textId="4DA79427" w:rsidR="001620BA" w:rsidRDefault="00980134" w:rsidP="0C9F524F">
      <w:pPr>
        <w:ind w:left="0"/>
        <w:rPr>
          <w:rFonts w:cs="Arial"/>
          <w:color w:val="auto"/>
          <w:kern w:val="24"/>
          <w:sz w:val="24"/>
        </w:rPr>
      </w:pPr>
      <w:r w:rsidRPr="006D527D">
        <w:rPr>
          <w:noProof/>
          <w:color w:val="00AF41"/>
          <w:lang w:eastAsia="en-GB"/>
        </w:rPr>
        <mc:AlternateContent>
          <mc:Choice Requires="wps">
            <w:drawing>
              <wp:anchor distT="0" distB="0" distL="114300" distR="114300" simplePos="0" relativeHeight="251658240" behindDoc="0" locked="0" layoutInCell="0" allowOverlap="1" wp14:anchorId="6348FD44" wp14:editId="4B097A7D">
                <wp:simplePos x="0" y="0"/>
                <wp:positionH relativeFrom="margin">
                  <wp:align>left</wp:align>
                </wp:positionH>
                <wp:positionV relativeFrom="paragraph">
                  <wp:posOffset>44125</wp:posOffset>
                </wp:positionV>
                <wp:extent cx="6105525" cy="648335"/>
                <wp:effectExtent l="0" t="0" r="0" b="0"/>
                <wp:wrapSquare wrapText="bothSides"/>
                <wp:docPr id="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648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293E7D" w14:textId="7C345891" w:rsidR="00F83ACB" w:rsidRDefault="00F83ACB" w:rsidP="00F83ACB">
                            <w:pPr>
                              <w:spacing w:before="40" w:after="40"/>
                              <w:ind w:left="0"/>
                              <w:rPr>
                                <w:rFonts w:eastAsia="Arial" w:cs="Arial"/>
                                <w:color w:val="00AF41"/>
                              </w:rPr>
                            </w:pPr>
                            <w:r w:rsidRPr="779FB67A">
                              <w:rPr>
                                <w:rFonts w:eastAsia="Arial" w:cs="Arial"/>
                                <w:color w:val="00AF41"/>
                              </w:rPr>
                              <w:t xml:space="preserve">Environmental permitting: </w:t>
                            </w:r>
                            <w:r w:rsidR="00C43069">
                              <w:rPr>
                                <w:rFonts w:eastAsia="Arial" w:cs="Arial"/>
                                <w:color w:val="00AF41"/>
                              </w:rPr>
                              <w:t xml:space="preserve">H5 </w:t>
                            </w:r>
                            <w:r w:rsidRPr="779FB67A">
                              <w:rPr>
                                <w:rFonts w:eastAsia="Arial" w:cs="Arial"/>
                                <w:color w:val="00AF41"/>
                              </w:rPr>
                              <w:t>site condition report – Proposals for updated guidance</w:t>
                            </w:r>
                          </w:p>
                          <w:p w14:paraId="27737DA8" w14:textId="77777777" w:rsidR="00264D01" w:rsidRPr="001913A4" w:rsidRDefault="00264D01" w:rsidP="001913A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48FD44" id="_x0000_t202" coordsize="21600,21600" o:spt="202" path="m,l,21600r21600,l21600,xe">
                <v:stroke joinstyle="miter"/>
                <v:path gradientshapeok="t" o:connecttype="rect"/>
              </v:shapetype>
              <v:shape id="Text Box 7" o:spid="_x0000_s1026" type="#_x0000_t202" style="position:absolute;margin-left:0;margin-top:3.45pt;width:480.75pt;height:51.0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" o:allowincell="f" filled="f" stroked="f">
                <v:textbox>
                  <w:txbxContent>
                    <w:p w14:paraId="1A293E7D" w14:textId="7C345891" w:rsidR="00F83ACB" w:rsidRDefault="00F83ACB" w:rsidP="00F83ACB">
                      <w:pPr>
                        <w:spacing w:before="40" w:after="40"/>
                        <w:ind w:left="0"/>
                        <w:rPr>
                          <w:rFonts w:eastAsia="Arial" w:cs="Arial"/>
                          <w:color w:val="00AF41"/>
                        </w:rPr>
                      </w:pPr>
                      <w:r w:rsidRPr="779FB67A">
                        <w:rPr>
                          <w:rFonts w:eastAsia="Arial" w:cs="Arial"/>
                          <w:color w:val="00AF41"/>
                        </w:rPr>
                        <w:t xml:space="preserve">Environmental permitting: </w:t>
                      </w:r>
                      <w:r w:rsidR="00C43069">
                        <w:rPr>
                          <w:rFonts w:eastAsia="Arial" w:cs="Arial"/>
                          <w:color w:val="00AF41"/>
                        </w:rPr>
                        <w:t xml:space="preserve">H5 </w:t>
                      </w:r>
                      <w:r w:rsidRPr="779FB67A">
                        <w:rPr>
                          <w:rFonts w:eastAsia="Arial" w:cs="Arial"/>
                          <w:color w:val="00AF41"/>
                        </w:rPr>
                        <w:t>site condition report – Proposals for updated guidance</w:t>
                      </w:r>
                    </w:p>
                    <w:p w14:paraId="27737DA8" w14:textId="77777777" w:rsidR="00264D01" w:rsidRPr="001913A4" w:rsidRDefault="00264D01" w:rsidP="001913A4"/>
                  </w:txbxContent>
                </v:textbox>
                <w10:wrap type="square" anchorx="margin"/>
              </v:shape>
            </w:pict>
          </mc:Fallback>
        </mc:AlternateContent>
      </w:r>
    </w:p>
    <w:tbl>
      <w:tblPr>
        <w:tblpPr w:leftFromText="180" w:rightFromText="180" w:vertAnchor="page" w:horzAnchor="margin" w:tblpXSpec="center" w:tblpY="3199"/>
        <w:tblW w:w="9498" w:type="dxa"/>
        <w:tblLayout w:type="fixed"/>
        <w:tblCellMar>
          <w:left w:w="30" w:type="dxa"/>
          <w:right w:w="30" w:type="dxa"/>
        </w:tblCellMar>
        <w:tblLook w:val="0000" w:firstRow="0" w:lastRow="0" w:firstColumn="0" w:lastColumn="0" w:noHBand="0" w:noVBand="0"/>
      </w:tblPr>
      <w:tblGrid>
        <w:gridCol w:w="9498"/>
      </w:tblGrid>
      <w:tr w:rsidR="00E758B9" w:rsidRPr="00D81F8D" w14:paraId="6348FCA7" w14:textId="77777777" w:rsidTr="00541F6E">
        <w:trPr>
          <w:cantSplit/>
          <w:trHeight w:val="291"/>
        </w:trPr>
        <w:tc>
          <w:tcPr>
            <w:tcW w:w="9498" w:type="dxa"/>
            <w:tcBorders>
              <w:top w:val="nil"/>
              <w:left w:val="nil"/>
              <w:right w:val="nil"/>
            </w:tcBorders>
          </w:tcPr>
          <w:p w14:paraId="65A4DB10" w14:textId="77777777" w:rsidR="00980134" w:rsidRDefault="00980134" w:rsidP="36C64420">
            <w:pPr>
              <w:spacing w:before="40" w:after="40"/>
              <w:ind w:left="0"/>
              <w:rPr>
                <w:rFonts w:eastAsia="Arial" w:cs="Arial"/>
                <w:bCs/>
                <w:color w:val="00AF41"/>
                <w:szCs w:val="32"/>
              </w:rPr>
            </w:pPr>
          </w:p>
          <w:p w14:paraId="288599D0" w14:textId="77777777" w:rsidR="00F83ACB" w:rsidRDefault="00F83ACB" w:rsidP="36C64420">
            <w:pPr>
              <w:spacing w:before="40" w:after="40"/>
              <w:ind w:left="0"/>
              <w:rPr>
                <w:rFonts w:eastAsia="Arial" w:cs="Arial"/>
                <w:bCs/>
                <w:color w:val="00AF41"/>
                <w:szCs w:val="32"/>
              </w:rPr>
            </w:pPr>
          </w:p>
          <w:p w14:paraId="7EC3A2C0" w14:textId="77777777" w:rsidR="00BC5FE0" w:rsidRPr="00084012" w:rsidRDefault="000843BD" w:rsidP="007043C5">
            <w:pPr>
              <w:ind w:left="0"/>
              <w:rPr>
                <w:rFonts w:eastAsia="Arial"/>
                <w:color w:val="00B050"/>
              </w:rPr>
            </w:pPr>
            <w:r w:rsidRPr="00084012">
              <w:rPr>
                <w:rFonts w:eastAsia="Arial"/>
                <w:color w:val="00B050"/>
              </w:rPr>
              <w:t>How we will use your information</w:t>
            </w:r>
          </w:p>
          <w:p w14:paraId="5C3D44FF" w14:textId="7E7C39D5" w:rsidR="00B87330" w:rsidRPr="00B87330" w:rsidRDefault="000843BD" w:rsidP="00B87330">
            <w:pPr>
              <w:pStyle w:val="NormalWeb"/>
              <w:shd w:val="clear" w:color="auto" w:fill="FFFFFF"/>
              <w:rPr>
                <w:rFonts w:ascii="Arial" w:hAnsi="Arial" w:cs="Arial"/>
                <w:szCs w:val="22"/>
              </w:rPr>
            </w:pPr>
            <w:r>
              <w:br/>
            </w:r>
            <w:r w:rsidR="00B87330" w:rsidRPr="00B87330">
              <w:rPr>
                <w:rFonts w:ascii="Arial" w:hAnsi="Arial" w:cs="Arial"/>
                <w:szCs w:val="22"/>
              </w:rPr>
              <w:t>The Environment Agency will make all responses publicly available during and after the consultation, unless you have specifically requested that we keep your response confidential. This includes comments received online and by email.</w:t>
            </w:r>
          </w:p>
          <w:p w14:paraId="358CE48C" w14:textId="785FE63A" w:rsidR="00B87330" w:rsidRPr="00B87330" w:rsidRDefault="00B87330" w:rsidP="00B87330">
            <w:pPr>
              <w:ind w:left="0"/>
              <w:rPr>
                <w:rFonts w:cs="Arial"/>
                <w:b w:val="0"/>
                <w:bCs/>
                <w:color w:val="auto"/>
                <w:sz w:val="22"/>
                <w:szCs w:val="22"/>
              </w:rPr>
            </w:pPr>
            <w:r w:rsidRPr="00B87330">
              <w:rPr>
                <w:rFonts w:cs="Arial"/>
                <w:b w:val="0"/>
                <w:bCs/>
                <w:color w:val="auto"/>
                <w:sz w:val="22"/>
                <w:szCs w:val="22"/>
              </w:rPr>
              <w:t>We will not publish names of individuals who respond or personal data. But we will publish the name of the organisation for those responses made on behalf of organisations</w:t>
            </w:r>
            <w:r>
              <w:rPr>
                <w:rFonts w:cs="Arial"/>
                <w:b w:val="0"/>
                <w:bCs/>
                <w:color w:val="auto"/>
                <w:sz w:val="22"/>
                <w:szCs w:val="22"/>
              </w:rPr>
              <w:t>.</w:t>
            </w:r>
            <w:r w:rsidRPr="00B87330">
              <w:rPr>
                <w:rFonts w:cs="Arial"/>
                <w:b w:val="0"/>
                <w:bCs/>
                <w:color w:val="auto"/>
                <w:sz w:val="22"/>
                <w:szCs w:val="22"/>
              </w:rPr>
              <w:t xml:space="preserve">  </w:t>
            </w:r>
          </w:p>
          <w:p w14:paraId="75D089A4" w14:textId="792896A3" w:rsidR="00B87330" w:rsidRPr="00B87330" w:rsidRDefault="00B87330" w:rsidP="00B87330">
            <w:pPr>
              <w:pStyle w:val="NormalWeb"/>
              <w:shd w:val="clear" w:color="auto" w:fill="FFFFFF"/>
              <w:rPr>
                <w:rFonts w:ascii="Arial" w:hAnsi="Arial" w:cs="Arial"/>
                <w:b/>
                <w:szCs w:val="22"/>
                <w:lang w:eastAsia="en-GB"/>
              </w:rPr>
            </w:pPr>
            <w:r w:rsidRPr="00B87330">
              <w:rPr>
                <w:rFonts w:ascii="Arial" w:hAnsi="Arial" w:cs="Arial"/>
                <w:szCs w:val="22"/>
              </w:rPr>
              <w:t>We will not respond individually to responses. After the consultation has closed, we will publish a consultation response document on GOV.UK and contact you to let you know when this is available</w:t>
            </w:r>
          </w:p>
          <w:p w14:paraId="7982276E" w14:textId="77777777" w:rsidR="00B316FF" w:rsidRPr="00B316FF" w:rsidRDefault="00B316FF" w:rsidP="00B316FF">
            <w:pPr>
              <w:shd w:val="clear" w:color="auto" w:fill="FFFFFF"/>
              <w:spacing w:before="100" w:beforeAutospacing="1" w:after="100" w:afterAutospacing="1"/>
              <w:ind w:left="0"/>
              <w:rPr>
                <w:rFonts w:cs="Arial"/>
                <w:b w:val="0"/>
                <w:color w:val="000000"/>
                <w:sz w:val="22"/>
                <w:szCs w:val="22"/>
                <w:lang w:eastAsia="en-GB"/>
              </w:rPr>
            </w:pPr>
            <w:r w:rsidRPr="00B316FF">
              <w:rPr>
                <w:rFonts w:cs="Arial"/>
                <w:b w:val="0"/>
                <w:color w:val="000000"/>
                <w:sz w:val="22"/>
                <w:szCs w:val="22"/>
                <w:lang w:eastAsia="en-GB"/>
              </w:rPr>
              <w:t>In accordance with the Freedom of Information Act 2000, we may be required to publish your response to this consultation but will not include any personal information. If you have requested your response to be kept confidential, we may still be required to provide a summary of it.</w:t>
            </w:r>
          </w:p>
          <w:p w14:paraId="21B7F4DE" w14:textId="112FAB83" w:rsidR="000843BD" w:rsidRPr="006D527D" w:rsidRDefault="000843BD" w:rsidP="00B316FF">
            <w:pPr>
              <w:spacing w:before="40" w:after="40"/>
              <w:ind w:left="0"/>
              <w:rPr>
                <w:rFonts w:eastAsia="Arial" w:cs="Arial"/>
                <w:bCs/>
                <w:color w:val="000000" w:themeColor="text1"/>
                <w:sz w:val="24"/>
              </w:rPr>
            </w:pPr>
          </w:p>
          <w:p w14:paraId="09EFA61E" w14:textId="77777777" w:rsidR="009D1411" w:rsidRPr="00084012" w:rsidRDefault="7DE1D271" w:rsidP="36C64420">
            <w:pPr>
              <w:spacing w:before="40" w:after="40"/>
              <w:ind w:left="0"/>
              <w:rPr>
                <w:rFonts w:eastAsia="Arial"/>
                <w:color w:val="00B050"/>
              </w:rPr>
            </w:pPr>
            <w:r w:rsidRPr="00084012">
              <w:rPr>
                <w:rFonts w:eastAsia="Arial"/>
                <w:color w:val="00B050"/>
              </w:rPr>
              <w:t>Privacy notice</w:t>
            </w:r>
          </w:p>
          <w:p w14:paraId="073D52A2" w14:textId="5618A145" w:rsidR="00E758B9" w:rsidRPr="006D527D" w:rsidRDefault="00E758B9" w:rsidP="36C64420">
            <w:pPr>
              <w:spacing w:before="40" w:after="40"/>
              <w:ind w:left="0"/>
              <w:rPr>
                <w:rFonts w:eastAsia="Arial" w:cs="Arial"/>
                <w:b w:val="0"/>
                <w:color w:val="000000" w:themeColor="text1"/>
                <w:sz w:val="22"/>
                <w:szCs w:val="22"/>
              </w:rPr>
            </w:pPr>
            <w:r>
              <w:br/>
            </w:r>
            <w:r w:rsidR="7DE1D271" w:rsidRPr="36C64420">
              <w:rPr>
                <w:rFonts w:eastAsia="Arial" w:cs="Arial"/>
                <w:b w:val="0"/>
                <w:color w:val="000000" w:themeColor="text1"/>
                <w:sz w:val="22"/>
                <w:szCs w:val="22"/>
              </w:rPr>
              <w:t>The Environment Agency would like to keep you informed about the outcomes of the consultation. If you would like to receive an email acknowledging your response and telling you when we’ve published the summary of responses, please provide your email address with your response.</w:t>
            </w:r>
          </w:p>
          <w:p w14:paraId="4A6347BE" w14:textId="60F8D978" w:rsidR="00E758B9" w:rsidRPr="006D527D" w:rsidRDefault="00E758B9" w:rsidP="36C64420">
            <w:pPr>
              <w:ind w:left="0"/>
              <w:rPr>
                <w:rFonts w:eastAsia="Arial" w:cs="Arial"/>
                <w:b w:val="0"/>
                <w:color w:val="000000" w:themeColor="text1"/>
                <w:sz w:val="22"/>
                <w:szCs w:val="22"/>
              </w:rPr>
            </w:pPr>
          </w:p>
          <w:p w14:paraId="542B878A" w14:textId="26C30FC2" w:rsidR="00E758B9" w:rsidRPr="006D527D" w:rsidRDefault="7DE1D271" w:rsidP="36C64420">
            <w:pPr>
              <w:pStyle w:val="NormalWeb"/>
              <w:spacing w:before="0" w:beforeAutospacing="0" w:after="0" w:afterAutospacing="0"/>
              <w:rPr>
                <w:rFonts w:ascii="Arial" w:eastAsia="Arial" w:hAnsi="Arial" w:cs="Arial"/>
                <w:color w:val="000000" w:themeColor="text1"/>
                <w:szCs w:val="22"/>
              </w:rPr>
            </w:pPr>
            <w:r w:rsidRPr="36C64420">
              <w:rPr>
                <w:rFonts w:ascii="Arial" w:eastAsia="Arial" w:hAnsi="Arial" w:cs="Arial"/>
                <w:color w:val="000000" w:themeColor="text1"/>
                <w:szCs w:val="22"/>
              </w:rPr>
              <w:t>By giving us your email address, you consent for us to email you about the consultation. We will keep your details until we have notified you of the response document publication.</w:t>
            </w:r>
            <w:r w:rsidR="00E758B9">
              <w:br/>
            </w:r>
          </w:p>
          <w:p w14:paraId="4166BDA6" w14:textId="78342CE6" w:rsidR="00E758B9" w:rsidRPr="006D527D" w:rsidRDefault="7DE1D271" w:rsidP="36C64420">
            <w:pPr>
              <w:pStyle w:val="NormalWeb"/>
              <w:spacing w:before="0" w:beforeAutospacing="0" w:after="240" w:afterAutospacing="0"/>
              <w:rPr>
                <w:rFonts w:ascii="Arial" w:eastAsia="Arial" w:hAnsi="Arial" w:cs="Arial"/>
                <w:color w:val="000000" w:themeColor="text1"/>
                <w:szCs w:val="22"/>
              </w:rPr>
            </w:pPr>
            <w:r w:rsidRPr="36C64420">
              <w:rPr>
                <w:rFonts w:ascii="Arial" w:eastAsia="Arial" w:hAnsi="Arial" w:cs="Arial"/>
                <w:color w:val="000000" w:themeColor="text1"/>
                <w:szCs w:val="22"/>
              </w:rPr>
              <w:t>We will not share your details with any other third party without your clear and full consent, unless required to by law.</w:t>
            </w:r>
          </w:p>
          <w:p w14:paraId="7EB5AF18" w14:textId="1107DAC9" w:rsidR="00E758B9" w:rsidRPr="006D527D" w:rsidRDefault="7DE1D271" w:rsidP="36C64420">
            <w:pPr>
              <w:pStyle w:val="NormalWeb"/>
              <w:spacing w:before="0" w:beforeAutospacing="0" w:after="0" w:afterAutospacing="0"/>
              <w:rPr>
                <w:rFonts w:ascii="Arial" w:eastAsia="Arial" w:hAnsi="Arial" w:cs="Arial"/>
                <w:color w:val="000000" w:themeColor="text1"/>
                <w:szCs w:val="22"/>
              </w:rPr>
            </w:pPr>
            <w:r w:rsidRPr="36C64420">
              <w:rPr>
                <w:rFonts w:ascii="Arial" w:eastAsia="Arial" w:hAnsi="Arial" w:cs="Arial"/>
                <w:color w:val="000000" w:themeColor="text1"/>
                <w:szCs w:val="22"/>
              </w:rPr>
              <w:t>You can withdraw your consent to receive these emails at any time by contacting us at</w:t>
            </w:r>
            <w:r w:rsidRPr="36C64420">
              <w:rPr>
                <w:color w:val="000000" w:themeColor="text1"/>
                <w:szCs w:val="22"/>
              </w:rPr>
              <w:t xml:space="preserve"> </w:t>
            </w:r>
            <w:hyperlink r:id="rId11">
              <w:r w:rsidR="008C54CA" w:rsidRPr="009C73D6">
                <w:rPr>
                  <w:rStyle w:val="Hyperlink"/>
                  <w:rFonts w:ascii="Arial" w:eastAsia="Arial" w:hAnsi="Arial" w:cs="Arial"/>
                  <w:sz w:val="24"/>
                </w:rPr>
                <w:t>conland@environment-agency.gov.uk</w:t>
              </w:r>
            </w:hyperlink>
            <w:r w:rsidRPr="36C64420">
              <w:rPr>
                <w:rFonts w:ascii="Arial" w:eastAsia="Arial" w:hAnsi="Arial" w:cs="Arial"/>
                <w:color w:val="000000" w:themeColor="text1"/>
                <w:szCs w:val="22"/>
              </w:rPr>
              <w:t xml:space="preserve"> </w:t>
            </w:r>
          </w:p>
          <w:p w14:paraId="4D51A9BD" w14:textId="40A9F4C2" w:rsidR="00E758B9" w:rsidRPr="006D527D" w:rsidRDefault="7DE1D271" w:rsidP="36C64420">
            <w:pPr>
              <w:pStyle w:val="NormalWeb"/>
              <w:spacing w:before="0" w:beforeAutospacing="0" w:after="0" w:afterAutospacing="0"/>
              <w:rPr>
                <w:rFonts w:ascii="Arial" w:eastAsia="Arial" w:hAnsi="Arial" w:cs="Arial"/>
                <w:color w:val="000000" w:themeColor="text1"/>
                <w:szCs w:val="22"/>
              </w:rPr>
            </w:pPr>
            <w:r w:rsidRPr="36C64420">
              <w:rPr>
                <w:rFonts w:ascii="Arial" w:eastAsia="Arial" w:hAnsi="Arial" w:cs="Arial"/>
                <w:color w:val="000000" w:themeColor="text1"/>
                <w:szCs w:val="22"/>
              </w:rPr>
              <w:t> </w:t>
            </w:r>
          </w:p>
          <w:p w14:paraId="6B2844BE" w14:textId="6A87AD4F" w:rsidR="00E758B9" w:rsidRDefault="7DE1D271" w:rsidP="36C64420">
            <w:pPr>
              <w:pStyle w:val="NormalWeb"/>
              <w:spacing w:before="0" w:beforeAutospacing="0" w:after="0" w:afterAutospacing="0"/>
              <w:rPr>
                <w:rFonts w:ascii="Arial" w:eastAsia="Arial" w:hAnsi="Arial" w:cs="Arial"/>
                <w:color w:val="000000" w:themeColor="text1"/>
                <w:szCs w:val="22"/>
              </w:rPr>
            </w:pPr>
            <w:r w:rsidRPr="36C64420">
              <w:rPr>
                <w:rFonts w:ascii="Arial" w:eastAsia="Arial" w:hAnsi="Arial" w:cs="Arial"/>
                <w:color w:val="000000" w:themeColor="text1"/>
                <w:szCs w:val="22"/>
              </w:rPr>
              <w:t>The Environment Agency is the data controller for the personal data you provide. For more information on how we deal with your personal data please see our </w:t>
            </w:r>
            <w:hyperlink r:id="rId12">
              <w:r w:rsidRPr="36C64420">
                <w:rPr>
                  <w:rStyle w:val="Hyperlink"/>
                  <w:rFonts w:ascii="Arial" w:eastAsia="Arial" w:hAnsi="Arial" w:cs="Arial"/>
                  <w:szCs w:val="22"/>
                </w:rPr>
                <w:t>personal information charter</w:t>
              </w:r>
            </w:hyperlink>
            <w:r w:rsidRPr="36C64420">
              <w:rPr>
                <w:rFonts w:ascii="Arial" w:eastAsia="Arial" w:hAnsi="Arial" w:cs="Arial"/>
                <w:color w:val="000000" w:themeColor="text1"/>
                <w:szCs w:val="22"/>
              </w:rPr>
              <w:t> on GOV.UK.</w:t>
            </w:r>
          </w:p>
          <w:p w14:paraId="1FB3FD41" w14:textId="77777777" w:rsidR="00233664" w:rsidRDefault="00233664" w:rsidP="36C64420">
            <w:pPr>
              <w:pStyle w:val="NormalWeb"/>
              <w:spacing w:before="0" w:beforeAutospacing="0" w:after="0" w:afterAutospacing="0"/>
              <w:rPr>
                <w:rFonts w:ascii="Arial" w:eastAsia="Arial" w:hAnsi="Arial" w:cs="Arial"/>
                <w:color w:val="000000" w:themeColor="text1"/>
                <w:szCs w:val="22"/>
              </w:rPr>
            </w:pPr>
          </w:p>
          <w:p w14:paraId="38089834" w14:textId="77777777" w:rsidR="00233664" w:rsidRPr="007D7B07" w:rsidRDefault="00233664" w:rsidP="00233664">
            <w:pPr>
              <w:pStyle w:val="NormalWeb"/>
              <w:rPr>
                <w:rFonts w:ascii="Arial" w:eastAsia="Arial" w:hAnsi="Arial" w:cs="Arial"/>
                <w:b/>
                <w:bCs/>
                <w:color w:val="000000" w:themeColor="text1"/>
                <w:szCs w:val="22"/>
              </w:rPr>
            </w:pPr>
            <w:r w:rsidRPr="007D7B07">
              <w:rPr>
                <w:rFonts w:ascii="Arial" w:eastAsia="Arial" w:hAnsi="Arial" w:cs="Arial"/>
                <w:color w:val="000000" w:themeColor="text1"/>
                <w:szCs w:val="22"/>
              </w:rPr>
              <w:t xml:space="preserve">You can email our Data Protection team: </w:t>
            </w:r>
            <w:hyperlink r:id="rId13" w:tgtFrame="_blank" w:history="1">
              <w:r w:rsidRPr="007D7B07">
                <w:rPr>
                  <w:rStyle w:val="Hyperlink"/>
                  <w:rFonts w:ascii="Arial" w:eastAsia="Arial" w:hAnsi="Arial" w:cs="Arial"/>
                  <w:szCs w:val="22"/>
                </w:rPr>
                <w:t>dataprotection@environment-agency.gov.uk</w:t>
              </w:r>
            </w:hyperlink>
            <w:r w:rsidRPr="007D7B07">
              <w:rPr>
                <w:rFonts w:ascii="Arial" w:eastAsia="Arial" w:hAnsi="Arial" w:cs="Arial"/>
                <w:b/>
                <w:bCs/>
                <w:color w:val="000000" w:themeColor="text1"/>
                <w:szCs w:val="22"/>
              </w:rPr>
              <w:t> </w:t>
            </w:r>
          </w:p>
          <w:p w14:paraId="224B0E36" w14:textId="43CCCFB3" w:rsidR="65B22796" w:rsidRPr="00084012" w:rsidRDefault="65B22796" w:rsidP="009D1411">
            <w:pPr>
              <w:ind w:left="0"/>
              <w:rPr>
                <w:rFonts w:eastAsia="Arial"/>
                <w:color w:val="00B050"/>
              </w:rPr>
            </w:pPr>
            <w:r w:rsidRPr="00084012">
              <w:rPr>
                <w:rFonts w:eastAsia="Arial"/>
                <w:color w:val="00B050"/>
              </w:rPr>
              <w:lastRenderedPageBreak/>
              <w:t>Consultation principles</w:t>
            </w:r>
          </w:p>
          <w:p w14:paraId="206265D8" w14:textId="77777777" w:rsidR="009D1411" w:rsidRDefault="009D1411" w:rsidP="009D1411">
            <w:pPr>
              <w:ind w:left="0"/>
              <w:rPr>
                <w:rFonts w:eastAsia="Arial"/>
              </w:rPr>
            </w:pPr>
          </w:p>
          <w:p w14:paraId="5B2C79EA" w14:textId="3DA73A7C" w:rsidR="65B22796" w:rsidRDefault="65B22796" w:rsidP="68E290FE">
            <w:pPr>
              <w:ind w:left="0"/>
              <w:rPr>
                <w:rFonts w:eastAsia="Arial" w:cs="Arial"/>
                <w:bCs/>
                <w:color w:val="auto"/>
                <w:sz w:val="24"/>
              </w:rPr>
            </w:pPr>
            <w:r w:rsidRPr="68E290FE">
              <w:rPr>
                <w:rFonts w:eastAsia="Arial" w:cs="Arial"/>
                <w:b w:val="0"/>
                <w:color w:val="auto"/>
                <w:sz w:val="24"/>
              </w:rPr>
              <w:t xml:space="preserve">We are running this consultation in accordance with the guidance set out in the government's Consultation Principles. </w:t>
            </w:r>
          </w:p>
          <w:p w14:paraId="45A7AB0E" w14:textId="537B7F29" w:rsidR="68E290FE" w:rsidRDefault="68E290FE" w:rsidP="68E290FE">
            <w:pPr>
              <w:ind w:left="0"/>
              <w:rPr>
                <w:rFonts w:eastAsia="Arial" w:cs="Arial"/>
                <w:bCs/>
                <w:color w:val="auto"/>
                <w:sz w:val="24"/>
                <w:lang w:val="en-US"/>
              </w:rPr>
            </w:pPr>
          </w:p>
          <w:p w14:paraId="384CC431" w14:textId="4C378C74" w:rsidR="65B22796" w:rsidRDefault="65B22796" w:rsidP="68E290FE">
            <w:pPr>
              <w:ind w:left="0"/>
              <w:rPr>
                <w:rFonts w:eastAsia="Arial" w:cs="Arial"/>
                <w:bCs/>
                <w:sz w:val="24"/>
                <w:lang w:val="en-US"/>
              </w:rPr>
            </w:pPr>
            <w:r w:rsidRPr="68E290FE">
              <w:rPr>
                <w:rFonts w:eastAsia="Arial" w:cs="Arial"/>
                <w:b w:val="0"/>
                <w:color w:val="auto"/>
                <w:sz w:val="24"/>
              </w:rPr>
              <w:t>If you believe the consultation has not been run in accordance with the principles, please email:</w:t>
            </w:r>
            <w:r w:rsidRPr="68E290FE">
              <w:rPr>
                <w:rFonts w:eastAsia="Arial" w:cs="Arial"/>
                <w:b w:val="0"/>
                <w:sz w:val="24"/>
              </w:rPr>
              <w:t xml:space="preserve"> </w:t>
            </w:r>
            <w:hyperlink r:id="rId14">
              <w:r w:rsidRPr="00DC3FFF">
                <w:rPr>
                  <w:rStyle w:val="Hyperlink"/>
                  <w:rFonts w:eastAsia="Arial" w:cs="Arial"/>
                  <w:b w:val="0"/>
                  <w:sz w:val="24"/>
                  <w:u w:val="none"/>
                </w:rPr>
                <w:t>consultation.enquiries@environment-agency.gov.uk.</w:t>
              </w:r>
            </w:hyperlink>
          </w:p>
          <w:p w14:paraId="78CD4E3D" w14:textId="0A140BB2" w:rsidR="68E290FE" w:rsidRDefault="68E290FE" w:rsidP="68E290FE">
            <w:pPr>
              <w:ind w:left="0"/>
              <w:rPr>
                <w:rFonts w:eastAsia="Arial" w:cs="Arial"/>
                <w:bCs/>
                <w:sz w:val="24"/>
                <w:lang w:val="en-US"/>
              </w:rPr>
            </w:pPr>
          </w:p>
          <w:p w14:paraId="14A93646" w14:textId="017A5192" w:rsidR="68E290FE" w:rsidRDefault="65B22796" w:rsidP="68E290FE">
            <w:pPr>
              <w:ind w:left="0"/>
            </w:pPr>
            <w:r w:rsidRPr="68E290FE">
              <w:rPr>
                <w:rFonts w:eastAsia="Arial" w:cs="Arial"/>
                <w:b w:val="0"/>
                <w:color w:val="auto"/>
                <w:sz w:val="24"/>
              </w:rPr>
              <w:t>Otherwise, for all other queries relating to this consultation please email</w:t>
            </w:r>
            <w:r w:rsidRPr="68E290FE">
              <w:rPr>
                <w:rFonts w:eastAsia="Arial" w:cs="Arial"/>
                <w:b w:val="0"/>
                <w:sz w:val="24"/>
              </w:rPr>
              <w:t xml:space="preserve"> </w:t>
            </w:r>
            <w:hyperlink r:id="rId15">
              <w:r w:rsidR="0092764D" w:rsidRPr="00DC3FFF">
                <w:rPr>
                  <w:rStyle w:val="Hyperlink"/>
                  <w:rFonts w:eastAsia="Arial" w:cs="Arial"/>
                  <w:b w:val="0"/>
                  <w:sz w:val="24"/>
                  <w:u w:val="none"/>
                </w:rPr>
                <w:t>conland@environment-agency.gov.uk</w:t>
              </w:r>
            </w:hyperlink>
          </w:p>
          <w:p w14:paraId="1478D597" w14:textId="77777777" w:rsidR="0092764D" w:rsidRDefault="0092764D" w:rsidP="68E290FE">
            <w:pPr>
              <w:ind w:left="0"/>
              <w:rPr>
                <w:rFonts w:eastAsia="Arial" w:cs="Arial"/>
                <w:bCs/>
                <w:szCs w:val="32"/>
                <w:lang w:val="en-US"/>
              </w:rPr>
            </w:pPr>
          </w:p>
          <w:p w14:paraId="281E7622" w14:textId="4CE2F2BE" w:rsidR="65B22796" w:rsidRPr="00084012" w:rsidRDefault="65B22796" w:rsidP="0020595E">
            <w:pPr>
              <w:ind w:left="0"/>
              <w:rPr>
                <w:rFonts w:eastAsia="Arial"/>
                <w:color w:val="00B050"/>
              </w:rPr>
            </w:pPr>
            <w:r w:rsidRPr="00084012">
              <w:rPr>
                <w:rFonts w:eastAsia="Arial"/>
                <w:color w:val="00B050"/>
              </w:rPr>
              <w:t>Responding to this Consultation</w:t>
            </w:r>
          </w:p>
          <w:p w14:paraId="16B53E14" w14:textId="77777777" w:rsidR="0020595E" w:rsidRDefault="0020595E" w:rsidP="0020595E">
            <w:pPr>
              <w:ind w:left="0"/>
              <w:rPr>
                <w:rFonts w:eastAsia="Arial"/>
              </w:rPr>
            </w:pPr>
          </w:p>
          <w:p w14:paraId="297726FA" w14:textId="6924B093" w:rsidR="65B22796" w:rsidRDefault="65B22796" w:rsidP="68E290FE">
            <w:pPr>
              <w:spacing w:line="259" w:lineRule="auto"/>
              <w:ind w:left="0"/>
              <w:rPr>
                <w:rFonts w:eastAsia="Arial" w:cs="Arial"/>
                <w:bCs/>
                <w:color w:val="auto"/>
                <w:sz w:val="24"/>
              </w:rPr>
            </w:pPr>
            <w:r w:rsidRPr="68E290FE">
              <w:rPr>
                <w:rFonts w:eastAsia="Arial" w:cs="Arial"/>
                <w:b w:val="0"/>
                <w:color w:val="auto"/>
                <w:sz w:val="24"/>
              </w:rPr>
              <w:t xml:space="preserve">This consultation runs for </w:t>
            </w:r>
            <w:r w:rsidR="00A42C4D" w:rsidRPr="651F9077">
              <w:rPr>
                <w:rFonts w:eastAsia="Arial" w:cs="Arial"/>
                <w:b w:val="0"/>
                <w:color w:val="auto"/>
                <w:sz w:val="24"/>
              </w:rPr>
              <w:t xml:space="preserve">6 weeks from </w:t>
            </w:r>
            <w:r w:rsidR="00841C70">
              <w:rPr>
                <w:rFonts w:eastAsia="Arial" w:cs="Arial"/>
                <w:b w:val="0"/>
                <w:color w:val="auto"/>
                <w:sz w:val="24"/>
              </w:rPr>
              <w:t>24</w:t>
            </w:r>
            <w:r w:rsidR="00365887" w:rsidRPr="00365887">
              <w:rPr>
                <w:rFonts w:eastAsia="Arial" w:cs="Arial"/>
                <w:b w:val="0"/>
                <w:color w:val="auto"/>
                <w:sz w:val="24"/>
                <w:vertAlign w:val="superscript"/>
              </w:rPr>
              <w:t>th</w:t>
            </w:r>
            <w:r w:rsidR="00365887">
              <w:rPr>
                <w:rFonts w:eastAsia="Arial" w:cs="Arial"/>
                <w:b w:val="0"/>
                <w:color w:val="auto"/>
                <w:sz w:val="24"/>
              </w:rPr>
              <w:t xml:space="preserve"> </w:t>
            </w:r>
            <w:r w:rsidR="00A42C4D" w:rsidRPr="651F9077">
              <w:rPr>
                <w:rFonts w:eastAsia="Arial" w:cs="Arial"/>
                <w:b w:val="0"/>
                <w:color w:val="auto"/>
                <w:sz w:val="24"/>
              </w:rPr>
              <w:t xml:space="preserve">November 2025 until midnight on </w:t>
            </w:r>
            <w:r w:rsidR="004220D2">
              <w:rPr>
                <w:rFonts w:eastAsia="Arial" w:cs="Arial"/>
                <w:b w:val="0"/>
                <w:color w:val="auto"/>
                <w:sz w:val="24"/>
              </w:rPr>
              <w:t>4</w:t>
            </w:r>
            <w:r w:rsidR="004220D2" w:rsidRPr="004220D2">
              <w:rPr>
                <w:rFonts w:eastAsia="Arial" w:cs="Arial"/>
                <w:b w:val="0"/>
                <w:color w:val="auto"/>
                <w:sz w:val="24"/>
                <w:vertAlign w:val="superscript"/>
              </w:rPr>
              <w:t>th</w:t>
            </w:r>
            <w:r w:rsidR="004220D2">
              <w:rPr>
                <w:rFonts w:eastAsia="Arial" w:cs="Arial"/>
                <w:b w:val="0"/>
                <w:color w:val="auto"/>
                <w:sz w:val="24"/>
              </w:rPr>
              <w:t xml:space="preserve"> January 2026</w:t>
            </w:r>
            <w:r w:rsidR="00A42C4D">
              <w:rPr>
                <w:rFonts w:eastAsia="Arial" w:cs="Arial"/>
                <w:b w:val="0"/>
                <w:color w:val="auto"/>
                <w:sz w:val="24"/>
              </w:rPr>
              <w:t xml:space="preserve">. </w:t>
            </w:r>
            <w:r w:rsidRPr="68E290FE">
              <w:rPr>
                <w:rFonts w:eastAsia="Arial" w:cs="Arial"/>
                <w:b w:val="0"/>
                <w:color w:val="auto"/>
                <w:sz w:val="24"/>
              </w:rPr>
              <w:t xml:space="preserve">We will consider all responses received by the closing date before finalising our proposals to submit for approval by government. </w:t>
            </w:r>
          </w:p>
          <w:p w14:paraId="7425E980" w14:textId="0973852C" w:rsidR="68E290FE" w:rsidRDefault="68E290FE" w:rsidP="68E290FE">
            <w:pPr>
              <w:spacing w:line="259" w:lineRule="auto"/>
              <w:ind w:left="0"/>
              <w:rPr>
                <w:rFonts w:eastAsia="Arial" w:cs="Arial"/>
                <w:bCs/>
                <w:color w:val="auto"/>
                <w:sz w:val="24"/>
              </w:rPr>
            </w:pPr>
          </w:p>
          <w:p w14:paraId="2109BD66" w14:textId="6EB48F5B" w:rsidR="65B22796" w:rsidRDefault="65B22796" w:rsidP="68E290FE">
            <w:pPr>
              <w:spacing w:line="259" w:lineRule="auto"/>
              <w:ind w:left="0"/>
              <w:rPr>
                <w:rFonts w:eastAsia="Arial" w:cs="Arial"/>
                <w:bCs/>
                <w:color w:val="auto"/>
                <w:sz w:val="24"/>
              </w:rPr>
            </w:pPr>
            <w:r w:rsidRPr="68E290FE">
              <w:rPr>
                <w:rFonts w:eastAsia="Arial" w:cs="Arial"/>
                <w:b w:val="0"/>
                <w:color w:val="auto"/>
                <w:sz w:val="24"/>
              </w:rPr>
              <w:t xml:space="preserve">You can view the consultation document by clicking on the relevant link in the 'related' section at the end of this page.   </w:t>
            </w:r>
          </w:p>
          <w:p w14:paraId="61AC4CE4" w14:textId="1A82F5E4" w:rsidR="68E290FE" w:rsidRDefault="68E290FE" w:rsidP="68E290FE">
            <w:pPr>
              <w:spacing w:line="259" w:lineRule="auto"/>
              <w:ind w:left="0"/>
              <w:rPr>
                <w:rFonts w:eastAsia="Arial" w:cs="Arial"/>
                <w:bCs/>
                <w:color w:val="auto"/>
                <w:sz w:val="24"/>
              </w:rPr>
            </w:pPr>
          </w:p>
          <w:p w14:paraId="6ADF1986" w14:textId="6A4EF338" w:rsidR="65B22796" w:rsidRDefault="65B22796" w:rsidP="68E290FE">
            <w:pPr>
              <w:spacing w:line="259" w:lineRule="auto"/>
              <w:ind w:left="0"/>
              <w:rPr>
                <w:rFonts w:eastAsia="Arial" w:cs="Arial"/>
                <w:b w:val="0"/>
                <w:color w:val="auto"/>
                <w:sz w:val="24"/>
              </w:rPr>
            </w:pPr>
            <w:r w:rsidRPr="68E290FE">
              <w:rPr>
                <w:rFonts w:eastAsia="Arial" w:cs="Arial"/>
                <w:b w:val="0"/>
                <w:color w:val="auto"/>
                <w:sz w:val="24"/>
              </w:rPr>
              <w:t xml:space="preserve">Please submit your response using this online consultation tool, as it provides an easy and efficient way to respond. It will also help us to: </w:t>
            </w:r>
          </w:p>
          <w:p w14:paraId="4F11B23C" w14:textId="77777777" w:rsidR="00EF11AD" w:rsidRDefault="00EF11AD" w:rsidP="68E290FE">
            <w:pPr>
              <w:spacing w:line="259" w:lineRule="auto"/>
              <w:ind w:left="0"/>
              <w:rPr>
                <w:rFonts w:eastAsia="Arial" w:cs="Arial"/>
                <w:bCs/>
                <w:color w:val="auto"/>
                <w:sz w:val="24"/>
              </w:rPr>
            </w:pPr>
          </w:p>
          <w:p w14:paraId="6160A925" w14:textId="25E0CABB" w:rsidR="65B22796" w:rsidRDefault="65B22796" w:rsidP="68E290FE">
            <w:pPr>
              <w:pStyle w:val="ListParagraph"/>
              <w:numPr>
                <w:ilvl w:val="0"/>
                <w:numId w:val="1"/>
              </w:numPr>
              <w:spacing w:after="0" w:line="259" w:lineRule="auto"/>
              <w:rPr>
                <w:rFonts w:eastAsia="Arial" w:cs="Arial"/>
                <w:color w:val="000000" w:themeColor="text1"/>
                <w:szCs w:val="24"/>
              </w:rPr>
            </w:pPr>
            <w:r w:rsidRPr="68E290FE">
              <w:rPr>
                <w:rFonts w:eastAsia="Arial" w:cs="Arial"/>
                <w:color w:val="000000" w:themeColor="text1"/>
                <w:szCs w:val="24"/>
              </w:rPr>
              <w:t>gather all responses in one place</w:t>
            </w:r>
          </w:p>
          <w:p w14:paraId="45E9EF83" w14:textId="3602B8EA" w:rsidR="65B22796" w:rsidRDefault="65B22796" w:rsidP="68E290FE">
            <w:pPr>
              <w:pStyle w:val="ListParagraph"/>
              <w:numPr>
                <w:ilvl w:val="0"/>
                <w:numId w:val="1"/>
              </w:numPr>
              <w:spacing w:after="0" w:line="259" w:lineRule="auto"/>
              <w:rPr>
                <w:rFonts w:eastAsia="Arial" w:cs="Arial"/>
                <w:color w:val="000000" w:themeColor="text1"/>
                <w:szCs w:val="24"/>
              </w:rPr>
            </w:pPr>
            <w:r w:rsidRPr="68E290FE">
              <w:rPr>
                <w:rFonts w:eastAsia="Arial" w:cs="Arial"/>
                <w:color w:val="000000" w:themeColor="text1"/>
                <w:szCs w:val="24"/>
              </w:rPr>
              <w:t>summarise responses quickly and accurately</w:t>
            </w:r>
          </w:p>
          <w:p w14:paraId="1317018A" w14:textId="32FF6892" w:rsidR="65B22796" w:rsidRDefault="65B22796" w:rsidP="68E290FE">
            <w:pPr>
              <w:pStyle w:val="ListParagraph"/>
              <w:numPr>
                <w:ilvl w:val="0"/>
                <w:numId w:val="1"/>
              </w:numPr>
              <w:spacing w:after="0" w:line="259" w:lineRule="auto"/>
              <w:rPr>
                <w:rFonts w:eastAsia="Arial" w:cs="Arial"/>
                <w:color w:val="000000" w:themeColor="text1"/>
                <w:szCs w:val="24"/>
              </w:rPr>
            </w:pPr>
            <w:r w:rsidRPr="68E290FE">
              <w:rPr>
                <w:rFonts w:eastAsia="Arial" w:cs="Arial"/>
                <w:color w:val="000000" w:themeColor="text1"/>
                <w:szCs w:val="24"/>
              </w:rPr>
              <w:t>reduce the cost of the consultation</w:t>
            </w:r>
          </w:p>
          <w:p w14:paraId="1631D30E" w14:textId="5E69EEB9" w:rsidR="68E290FE" w:rsidRDefault="68E290FE" w:rsidP="68E290FE">
            <w:pPr>
              <w:spacing w:line="259" w:lineRule="auto"/>
              <w:ind w:left="0"/>
              <w:rPr>
                <w:rFonts w:eastAsia="Arial" w:cs="Arial"/>
                <w:bCs/>
                <w:sz w:val="24"/>
              </w:rPr>
            </w:pPr>
          </w:p>
          <w:p w14:paraId="03B2A24A" w14:textId="74AD9B11" w:rsidR="65B22796" w:rsidRDefault="65B22796" w:rsidP="68E290FE">
            <w:pPr>
              <w:spacing w:line="259" w:lineRule="auto"/>
              <w:ind w:left="0"/>
              <w:rPr>
                <w:rFonts w:eastAsia="Arial" w:cs="Arial"/>
                <w:bCs/>
                <w:sz w:val="24"/>
              </w:rPr>
            </w:pPr>
            <w:r w:rsidRPr="68E290FE">
              <w:rPr>
                <w:rFonts w:eastAsia="Arial" w:cs="Arial"/>
                <w:b w:val="0"/>
                <w:color w:val="auto"/>
                <w:sz w:val="24"/>
              </w:rPr>
              <w:t xml:space="preserve">If you do not wish to respond using the online tool, you can download the response </w:t>
            </w:r>
            <w:proofErr w:type="spellStart"/>
            <w:r w:rsidRPr="68E290FE">
              <w:rPr>
                <w:rFonts w:eastAsia="Arial" w:cs="Arial"/>
                <w:b w:val="0"/>
                <w:color w:val="auto"/>
                <w:sz w:val="24"/>
              </w:rPr>
              <w:t>form</w:t>
            </w:r>
            <w:proofErr w:type="spellEnd"/>
            <w:r w:rsidRPr="68E290FE">
              <w:rPr>
                <w:rFonts w:eastAsia="Arial" w:cs="Arial"/>
                <w:b w:val="0"/>
                <w:color w:val="auto"/>
                <w:sz w:val="24"/>
              </w:rPr>
              <w:t xml:space="preserve"> using the relevant link in the 'related' section at the end of this page and email the completed form using the subject header </w:t>
            </w:r>
            <w:r w:rsidR="00574DB4" w:rsidRPr="651F9077">
              <w:rPr>
                <w:rFonts w:eastAsia="Arial" w:cs="Arial"/>
                <w:b w:val="0"/>
                <w:color w:val="auto"/>
                <w:sz w:val="24"/>
              </w:rPr>
              <w:t xml:space="preserve">'Environmental permitting: </w:t>
            </w:r>
            <w:r w:rsidR="00D16722">
              <w:rPr>
                <w:rFonts w:eastAsia="Arial" w:cs="Arial"/>
                <w:b w:val="0"/>
                <w:color w:val="auto"/>
                <w:sz w:val="24"/>
              </w:rPr>
              <w:t xml:space="preserve">H5 </w:t>
            </w:r>
            <w:r w:rsidR="00574DB4" w:rsidRPr="651F9077">
              <w:rPr>
                <w:rFonts w:eastAsia="Arial" w:cs="Arial"/>
                <w:b w:val="0"/>
                <w:color w:val="auto"/>
                <w:sz w:val="24"/>
              </w:rPr>
              <w:t xml:space="preserve">site condition report – Proposals for updated guidance’ </w:t>
            </w:r>
            <w:r w:rsidR="00574DB4" w:rsidRPr="003232B9">
              <w:rPr>
                <w:rFonts w:eastAsia="Arial" w:cs="Arial"/>
                <w:b w:val="0"/>
                <w:color w:val="auto"/>
                <w:sz w:val="24"/>
              </w:rPr>
              <w:t xml:space="preserve">to </w:t>
            </w:r>
            <w:hyperlink r:id="rId16">
              <w:r w:rsidR="00574DB4" w:rsidRPr="003232B9">
                <w:rPr>
                  <w:rStyle w:val="Hyperlink"/>
                  <w:rFonts w:eastAsia="Arial" w:cs="Arial"/>
                  <w:b w:val="0"/>
                  <w:sz w:val="24"/>
                  <w:u w:val="none"/>
                </w:rPr>
                <w:t>conland@environment-agency.gov.uk</w:t>
              </w:r>
            </w:hyperlink>
            <w:r w:rsidRPr="68E290FE">
              <w:rPr>
                <w:rFonts w:eastAsia="Arial" w:cs="Arial"/>
                <w:b w:val="0"/>
                <w:sz w:val="24"/>
              </w:rPr>
              <w:t>.</w:t>
            </w:r>
          </w:p>
          <w:p w14:paraId="5463754C" w14:textId="5DBE3F84" w:rsidR="68E290FE" w:rsidRDefault="68E290FE" w:rsidP="68E290FE">
            <w:pPr>
              <w:ind w:left="0"/>
              <w:rPr>
                <w:rFonts w:eastAsia="Arial" w:cs="Arial"/>
                <w:bCs/>
                <w:szCs w:val="32"/>
              </w:rPr>
            </w:pPr>
          </w:p>
          <w:p w14:paraId="5560F189" w14:textId="77777777" w:rsidR="00E661B1" w:rsidRPr="00084012" w:rsidRDefault="65B22796" w:rsidP="68E290FE">
            <w:pPr>
              <w:ind w:left="0"/>
              <w:rPr>
                <w:rFonts w:eastAsia="Arial"/>
                <w:color w:val="00B050"/>
              </w:rPr>
            </w:pPr>
            <w:r w:rsidRPr="00084012">
              <w:rPr>
                <w:rFonts w:eastAsia="Arial"/>
                <w:color w:val="00B050"/>
              </w:rPr>
              <w:t>Returning your response</w:t>
            </w:r>
          </w:p>
          <w:p w14:paraId="5A63E0D5" w14:textId="475CFCF4" w:rsidR="65B22796" w:rsidRDefault="65B22796" w:rsidP="68E290FE">
            <w:pPr>
              <w:ind w:left="0"/>
              <w:rPr>
                <w:rFonts w:eastAsia="Arial" w:cs="Arial"/>
                <w:bCs/>
                <w:color w:val="auto"/>
                <w:sz w:val="24"/>
              </w:rPr>
            </w:pPr>
            <w:r>
              <w:br/>
            </w:r>
            <w:r w:rsidRPr="68E290FE">
              <w:rPr>
                <w:rFonts w:eastAsia="Arial" w:cs="Arial"/>
                <w:b w:val="0"/>
                <w:color w:val="auto"/>
                <w:sz w:val="24"/>
              </w:rPr>
              <w:t xml:space="preserve">Your response to this consultation needs to be returned by </w:t>
            </w:r>
            <w:r w:rsidR="004220D2">
              <w:rPr>
                <w:rFonts w:eastAsia="Arial" w:cs="Arial"/>
                <w:b w:val="0"/>
                <w:color w:val="auto"/>
                <w:sz w:val="24"/>
              </w:rPr>
              <w:t>4</w:t>
            </w:r>
            <w:r w:rsidR="004220D2" w:rsidRPr="004220D2">
              <w:rPr>
                <w:rFonts w:eastAsia="Arial" w:cs="Arial"/>
                <w:b w:val="0"/>
                <w:color w:val="auto"/>
                <w:sz w:val="24"/>
                <w:vertAlign w:val="superscript"/>
              </w:rPr>
              <w:t>th</w:t>
            </w:r>
            <w:r w:rsidR="004220D2">
              <w:rPr>
                <w:rFonts w:eastAsia="Arial" w:cs="Arial"/>
                <w:b w:val="0"/>
                <w:color w:val="auto"/>
                <w:sz w:val="24"/>
              </w:rPr>
              <w:t xml:space="preserve"> January 2026</w:t>
            </w:r>
            <w:r w:rsidRPr="68E290FE">
              <w:rPr>
                <w:rFonts w:eastAsia="Arial" w:cs="Arial"/>
                <w:b w:val="0"/>
                <w:color w:val="auto"/>
                <w:sz w:val="24"/>
              </w:rPr>
              <w:t xml:space="preserve">. </w:t>
            </w:r>
          </w:p>
          <w:p w14:paraId="3A5C2472" w14:textId="0C39602C" w:rsidR="68E290FE" w:rsidRDefault="68E290FE" w:rsidP="68E290FE">
            <w:pPr>
              <w:ind w:left="0"/>
              <w:rPr>
                <w:rFonts w:eastAsia="Arial" w:cs="Arial"/>
                <w:bCs/>
                <w:color w:val="auto"/>
                <w:sz w:val="24"/>
              </w:rPr>
            </w:pPr>
          </w:p>
          <w:p w14:paraId="4FBA0B84" w14:textId="6E8338DA" w:rsidR="65B22796" w:rsidRDefault="65B22796" w:rsidP="68E290FE">
            <w:pPr>
              <w:ind w:left="0"/>
              <w:rPr>
                <w:rFonts w:eastAsia="Arial" w:cs="Arial"/>
                <w:bCs/>
                <w:sz w:val="24"/>
              </w:rPr>
            </w:pPr>
            <w:r w:rsidRPr="68E290FE">
              <w:rPr>
                <w:rFonts w:eastAsia="Arial" w:cs="Arial"/>
                <w:b w:val="0"/>
                <w:color w:val="auto"/>
                <w:sz w:val="24"/>
              </w:rPr>
              <w:t>We would like you to use this form if you are not submitting your response online. You can return it by email to</w:t>
            </w:r>
            <w:r w:rsidRPr="68E290FE">
              <w:rPr>
                <w:rFonts w:eastAsia="Arial" w:cs="Arial"/>
                <w:b w:val="0"/>
                <w:sz w:val="24"/>
              </w:rPr>
              <w:t xml:space="preserve"> </w:t>
            </w:r>
            <w:hyperlink r:id="rId17">
              <w:r w:rsidR="00052BBE" w:rsidRPr="003232B9">
                <w:rPr>
                  <w:rStyle w:val="Hyperlink"/>
                  <w:rFonts w:eastAsia="Arial" w:cs="Arial"/>
                  <w:b w:val="0"/>
                  <w:bCs/>
                  <w:sz w:val="24"/>
                  <w:u w:val="none"/>
                </w:rPr>
                <w:t>conland@environment-agency.gov.uk</w:t>
              </w:r>
            </w:hyperlink>
            <w:r w:rsidRPr="68E290FE">
              <w:rPr>
                <w:rFonts w:eastAsia="Arial" w:cs="Arial"/>
                <w:b w:val="0"/>
                <w:sz w:val="24"/>
              </w:rPr>
              <w:t xml:space="preserve">. </w:t>
            </w:r>
            <w:r w:rsidRPr="68E290FE">
              <w:rPr>
                <w:rFonts w:eastAsia="Arial" w:cs="Arial"/>
                <w:b w:val="0"/>
                <w:color w:val="auto"/>
                <w:sz w:val="24"/>
              </w:rPr>
              <w:t>Please use this email address if you have any questions regarding this consultation.</w:t>
            </w:r>
          </w:p>
          <w:p w14:paraId="03024367" w14:textId="0A91848D" w:rsidR="68E290FE" w:rsidRDefault="68E290FE" w:rsidP="68E290FE">
            <w:pPr>
              <w:spacing w:before="40" w:after="40"/>
              <w:ind w:left="0"/>
              <w:rPr>
                <w:rFonts w:eastAsia="Arial" w:cs="Arial"/>
                <w:bCs/>
                <w:color w:val="000000" w:themeColor="text1"/>
                <w:szCs w:val="32"/>
              </w:rPr>
            </w:pPr>
          </w:p>
          <w:p w14:paraId="19FF5A97" w14:textId="77777777" w:rsidR="00ED4942" w:rsidRPr="00084012" w:rsidRDefault="00ED4942" w:rsidP="00E661B1">
            <w:pPr>
              <w:ind w:left="0"/>
              <w:rPr>
                <w:rFonts w:eastAsia="Arial"/>
                <w:color w:val="00B050"/>
              </w:rPr>
            </w:pPr>
            <w:r w:rsidRPr="00084012">
              <w:rPr>
                <w:rFonts w:eastAsia="Arial"/>
                <w:color w:val="00B050"/>
              </w:rPr>
              <w:t>Ask for a copy of the Consultation document</w:t>
            </w:r>
          </w:p>
          <w:p w14:paraId="7D7FA969" w14:textId="1CC28180" w:rsidR="00ED4942" w:rsidRDefault="00F86823" w:rsidP="68E290FE">
            <w:pPr>
              <w:spacing w:before="40" w:after="40"/>
              <w:ind w:left="0"/>
              <w:rPr>
                <w:rFonts w:cs="Arial"/>
                <w:b w:val="0"/>
                <w:bCs/>
                <w:color w:val="000000"/>
                <w:sz w:val="24"/>
                <w:shd w:val="clear" w:color="auto" w:fill="FFFFFF"/>
              </w:rPr>
            </w:pPr>
            <w:r w:rsidRPr="00F86823">
              <w:rPr>
                <w:rFonts w:cs="Arial"/>
                <w:b w:val="0"/>
                <w:bCs/>
                <w:color w:val="000000"/>
                <w:sz w:val="24"/>
                <w:shd w:val="clear" w:color="auto" w:fill="FFFFFF"/>
              </w:rPr>
              <w:t>Contact us if you would like a copy of the consultation document sent to you. You can do this by contacting our National Customer Contact Centre:</w:t>
            </w:r>
            <w:r w:rsidRPr="00F86823">
              <w:rPr>
                <w:rFonts w:cs="Arial"/>
                <w:b w:val="0"/>
                <w:bCs/>
                <w:color w:val="000000"/>
                <w:sz w:val="24"/>
              </w:rPr>
              <w:br/>
            </w:r>
            <w:r w:rsidRPr="00F86823">
              <w:rPr>
                <w:rFonts w:cs="Arial"/>
                <w:b w:val="0"/>
                <w:bCs/>
                <w:color w:val="000000"/>
                <w:sz w:val="24"/>
                <w:shd w:val="clear" w:color="auto" w:fill="FFFFFF"/>
              </w:rPr>
              <w:lastRenderedPageBreak/>
              <w:t>Telephone: 03708 506 506 </w:t>
            </w:r>
            <w:r w:rsidRPr="00F86823">
              <w:rPr>
                <w:rFonts w:cs="Arial"/>
                <w:b w:val="0"/>
                <w:bCs/>
                <w:color w:val="000000"/>
                <w:sz w:val="24"/>
              </w:rPr>
              <w:br/>
            </w:r>
            <w:r w:rsidRPr="00F86823">
              <w:rPr>
                <w:rFonts w:cs="Arial"/>
                <w:b w:val="0"/>
                <w:bCs/>
                <w:color w:val="000000"/>
                <w:sz w:val="24"/>
                <w:shd w:val="clear" w:color="auto" w:fill="FFFFFF"/>
              </w:rPr>
              <w:t>Monday to Friday, 8am to 6pm </w:t>
            </w:r>
          </w:p>
          <w:p w14:paraId="4F911895" w14:textId="77777777" w:rsidR="00F86823" w:rsidRPr="00F86823" w:rsidRDefault="00F86823" w:rsidP="68E290FE">
            <w:pPr>
              <w:spacing w:before="40" w:after="40"/>
              <w:ind w:left="0"/>
              <w:rPr>
                <w:rFonts w:eastAsia="Arial" w:cs="Arial"/>
                <w:b w:val="0"/>
                <w:bCs/>
                <w:color w:val="000000" w:themeColor="text1"/>
                <w:sz w:val="24"/>
              </w:rPr>
            </w:pPr>
          </w:p>
          <w:p w14:paraId="6907729A" w14:textId="4FF5E764" w:rsidR="00CF3538" w:rsidRPr="00084012" w:rsidRDefault="00906829" w:rsidP="0023638C">
            <w:pPr>
              <w:ind w:left="0"/>
              <w:rPr>
                <w:rFonts w:eastAsia="Arial"/>
                <w:color w:val="00B050"/>
              </w:rPr>
            </w:pPr>
            <w:r w:rsidRPr="00084012">
              <w:rPr>
                <w:rFonts w:eastAsia="Arial"/>
                <w:color w:val="00B050"/>
              </w:rPr>
              <w:t>Your details</w:t>
            </w:r>
          </w:p>
          <w:p w14:paraId="40F276A7" w14:textId="77777777" w:rsidR="00B0081C" w:rsidRDefault="00B0081C" w:rsidP="00B0081C">
            <w:pPr>
              <w:spacing w:before="40" w:after="40"/>
              <w:ind w:left="0"/>
              <w:rPr>
                <w:rFonts w:eastAsia="Wingdings 2"/>
                <w:bCs/>
                <w:color w:val="000000" w:themeColor="text1"/>
                <w:sz w:val="22"/>
              </w:rPr>
            </w:pPr>
            <w:r w:rsidRPr="00B0081C">
              <w:rPr>
                <w:rFonts w:eastAsia="Wingdings 2"/>
                <w:bCs/>
                <w:color w:val="000000" w:themeColor="text1"/>
                <w:sz w:val="22"/>
              </w:rPr>
              <w:t>What is your email address?</w:t>
            </w:r>
          </w:p>
          <w:p w14:paraId="62B6CA4C" w14:textId="77777777" w:rsidR="00B0081C" w:rsidRPr="00B0081C" w:rsidRDefault="00B0081C" w:rsidP="00B0081C">
            <w:pPr>
              <w:spacing w:before="40" w:after="40"/>
              <w:ind w:left="0"/>
              <w:rPr>
                <w:rFonts w:eastAsia="Wingdings 2"/>
                <w:bCs/>
                <w:color w:val="000000" w:themeColor="text1"/>
                <w:sz w:val="22"/>
              </w:rPr>
            </w:pPr>
          </w:p>
          <w:p w14:paraId="30BEBB23" w14:textId="77777777" w:rsidR="00B0081C" w:rsidRDefault="00B0081C" w:rsidP="00B0081C">
            <w:pPr>
              <w:spacing w:before="40" w:after="40"/>
              <w:ind w:left="0"/>
              <w:rPr>
                <w:rFonts w:eastAsia="Wingdings 2"/>
                <w:b w:val="0"/>
                <w:color w:val="000000" w:themeColor="text1"/>
                <w:sz w:val="22"/>
              </w:rPr>
            </w:pPr>
            <w:r w:rsidRPr="00B0081C">
              <w:rPr>
                <w:rFonts w:eastAsia="Wingdings 2"/>
                <w:b w:val="0"/>
                <w:color w:val="000000" w:themeColor="text1"/>
                <w:sz w:val="22"/>
              </w:rPr>
              <w:t>By giving us your email address you consent for us to email you about the consultation. We will keep your details until we have notified you about publication of the response document.</w:t>
            </w:r>
          </w:p>
          <w:p w14:paraId="3A9782CC" w14:textId="77777777" w:rsidR="00B0081C" w:rsidRPr="00B0081C" w:rsidRDefault="00B0081C" w:rsidP="00B0081C">
            <w:pPr>
              <w:spacing w:before="40" w:after="40"/>
              <w:ind w:left="0"/>
              <w:rPr>
                <w:rFonts w:eastAsia="Wingdings 2"/>
                <w:b w:val="0"/>
                <w:color w:val="000000" w:themeColor="text1"/>
                <w:sz w:val="22"/>
              </w:rPr>
            </w:pPr>
          </w:p>
          <w:p w14:paraId="201DF8B8" w14:textId="77777777" w:rsidR="00B0081C" w:rsidRDefault="00B0081C" w:rsidP="00B0081C">
            <w:pPr>
              <w:spacing w:before="40" w:after="40"/>
              <w:ind w:left="0"/>
              <w:rPr>
                <w:rFonts w:eastAsia="Wingdings 2"/>
                <w:b w:val="0"/>
                <w:color w:val="000000" w:themeColor="text1"/>
                <w:sz w:val="22"/>
              </w:rPr>
            </w:pPr>
            <w:r w:rsidRPr="00B0081C">
              <w:rPr>
                <w:rFonts w:eastAsia="Wingdings 2"/>
                <w:b w:val="0"/>
                <w:color w:val="000000" w:themeColor="text1"/>
                <w:sz w:val="22"/>
              </w:rPr>
              <w:t>We will not share your details with any other third party without your clear and full consent, unless required to by law.</w:t>
            </w:r>
          </w:p>
          <w:p w14:paraId="462CC86C" w14:textId="77777777" w:rsidR="00B0081C" w:rsidRPr="00B0081C" w:rsidRDefault="00B0081C" w:rsidP="00B0081C">
            <w:pPr>
              <w:spacing w:before="40" w:after="40"/>
              <w:ind w:left="0"/>
              <w:rPr>
                <w:rFonts w:eastAsia="Wingdings 2"/>
                <w:b w:val="0"/>
                <w:color w:val="000000" w:themeColor="text1"/>
                <w:sz w:val="22"/>
              </w:rPr>
            </w:pPr>
          </w:p>
          <w:p w14:paraId="38DB7DDD" w14:textId="77777777" w:rsidR="00B0081C" w:rsidRPr="00B0081C" w:rsidRDefault="00B0081C" w:rsidP="00B0081C">
            <w:pPr>
              <w:spacing w:before="40" w:after="40"/>
              <w:ind w:left="0"/>
              <w:rPr>
                <w:rFonts w:eastAsia="Wingdings 2"/>
                <w:b w:val="0"/>
                <w:color w:val="000000" w:themeColor="text1"/>
                <w:sz w:val="22"/>
              </w:rPr>
            </w:pPr>
            <w:r w:rsidRPr="00B0081C">
              <w:rPr>
                <w:rFonts w:eastAsia="Wingdings 2"/>
                <w:b w:val="0"/>
                <w:color w:val="000000" w:themeColor="text1"/>
                <w:sz w:val="22"/>
              </w:rPr>
              <w:t>You can withdraw your consent to receive these emails at any time by contacting us at: </w:t>
            </w:r>
            <w:hyperlink r:id="rId18" w:history="1">
              <w:r w:rsidRPr="00DC3FFF">
                <w:rPr>
                  <w:rStyle w:val="Hyperlink"/>
                  <w:rFonts w:eastAsia="Wingdings 2"/>
                  <w:b w:val="0"/>
                  <w:sz w:val="22"/>
                  <w:u w:val="none"/>
                </w:rPr>
                <w:t>consultation.enquiries@environment-agency.gov.uk</w:t>
              </w:r>
            </w:hyperlink>
            <w:r w:rsidRPr="00DC3FFF">
              <w:rPr>
                <w:rFonts w:eastAsia="Wingdings 2"/>
                <w:b w:val="0"/>
                <w:color w:val="000000" w:themeColor="text1"/>
                <w:sz w:val="22"/>
              </w:rPr>
              <w:t>.</w:t>
            </w:r>
          </w:p>
          <w:p w14:paraId="21DC80D6" w14:textId="77777777" w:rsidR="009413CB" w:rsidRDefault="009413CB" w:rsidP="001E28CC">
            <w:pPr>
              <w:spacing w:before="40" w:after="40"/>
              <w:ind w:left="0"/>
              <w:rPr>
                <w:rStyle w:val="bodyboldpurple"/>
                <w:rFonts w:eastAsia="Wingdings 2"/>
                <w:color w:val="000000" w:themeColor="text1"/>
              </w:rPr>
            </w:pPr>
          </w:p>
          <w:p w14:paraId="599BC9AB" w14:textId="4CCF0100" w:rsidR="00A50A23" w:rsidRPr="00A50A23" w:rsidRDefault="00A50A23" w:rsidP="00A50A23">
            <w:pPr>
              <w:spacing w:before="40" w:after="40"/>
              <w:ind w:left="0"/>
              <w:rPr>
                <w:rFonts w:eastAsia="Arial" w:cs="Arial"/>
                <w:bCs/>
                <w:color w:val="00AF41"/>
                <w:sz w:val="28"/>
                <w:szCs w:val="28"/>
              </w:rPr>
            </w:pPr>
            <w:r w:rsidRPr="00A50A23">
              <w:rPr>
                <w:rFonts w:eastAsia="Arial" w:cs="Arial"/>
                <w:bCs/>
                <w:color w:val="00AF41"/>
                <w:sz w:val="28"/>
                <w:szCs w:val="28"/>
              </w:rPr>
              <w:t> Email: ________________________________________________ </w:t>
            </w:r>
          </w:p>
          <w:p w14:paraId="3E2356EA" w14:textId="77777777" w:rsidR="001E28CC" w:rsidRPr="006D527D" w:rsidRDefault="001E28CC" w:rsidP="36C64420">
            <w:pPr>
              <w:spacing w:before="40" w:after="40"/>
              <w:ind w:left="0"/>
              <w:rPr>
                <w:rFonts w:eastAsia="Arial" w:cs="Arial"/>
                <w:bCs/>
                <w:color w:val="00AF41"/>
                <w:sz w:val="28"/>
                <w:szCs w:val="28"/>
              </w:rPr>
            </w:pPr>
          </w:p>
          <w:p w14:paraId="5BCF3176" w14:textId="6521BAA8" w:rsidR="00E758B9" w:rsidRDefault="00A50A23" w:rsidP="36C64420">
            <w:pPr>
              <w:spacing w:before="40" w:after="40"/>
              <w:ind w:left="0"/>
              <w:rPr>
                <w:rFonts w:eastAsia="Arial" w:cs="Arial"/>
                <w:bCs/>
                <w:color w:val="000000" w:themeColor="text1"/>
                <w:sz w:val="22"/>
                <w:szCs w:val="22"/>
              </w:rPr>
            </w:pPr>
            <w:r>
              <w:rPr>
                <w:rFonts w:eastAsia="Arial" w:cs="Arial"/>
                <w:bCs/>
                <w:color w:val="000000" w:themeColor="text1"/>
                <w:sz w:val="22"/>
                <w:szCs w:val="22"/>
              </w:rPr>
              <w:t>Can we publish your response? We will not include personal information.</w:t>
            </w:r>
          </w:p>
          <w:p w14:paraId="0D10DB6D" w14:textId="708A9914" w:rsidR="00EB0607" w:rsidRPr="00EB0607" w:rsidRDefault="00EB0607" w:rsidP="00EB0607">
            <w:pPr>
              <w:spacing w:before="40" w:after="40"/>
              <w:ind w:left="0"/>
              <w:rPr>
                <w:rFonts w:eastAsia="Arial" w:cs="Arial"/>
                <w:bCs/>
                <w:color w:val="000000" w:themeColor="text1"/>
                <w:sz w:val="22"/>
                <w:szCs w:val="22"/>
              </w:rPr>
            </w:pPr>
          </w:p>
          <w:p w14:paraId="5ABE936D" w14:textId="77777777" w:rsidR="00EB0607" w:rsidRPr="00B645EA" w:rsidRDefault="00EB0607" w:rsidP="00EB0607">
            <w:pPr>
              <w:spacing w:before="40" w:after="40"/>
              <w:ind w:left="0"/>
              <w:rPr>
                <w:rFonts w:eastAsia="Arial" w:cs="Arial"/>
                <w:b w:val="0"/>
                <w:color w:val="000000" w:themeColor="text1"/>
                <w:sz w:val="22"/>
                <w:szCs w:val="22"/>
              </w:rPr>
            </w:pPr>
            <w:r w:rsidRPr="00B645EA">
              <w:rPr>
                <w:rFonts w:eastAsia="Arial" w:cs="Arial"/>
                <w:b w:val="0"/>
                <w:color w:val="000000" w:themeColor="text1"/>
                <w:sz w:val="22"/>
                <w:szCs w:val="22"/>
              </w:rPr>
              <w:t>This is required question, please select one of the following: </w:t>
            </w:r>
          </w:p>
          <w:p w14:paraId="5C2AAA97" w14:textId="77777777" w:rsidR="00EB0607" w:rsidRPr="00EB0607" w:rsidRDefault="00EB0607" w:rsidP="00EB0607">
            <w:pPr>
              <w:spacing w:before="40" w:after="40"/>
              <w:ind w:left="0"/>
              <w:rPr>
                <w:rFonts w:eastAsia="Arial" w:cs="Arial"/>
                <w:bCs/>
                <w:color w:val="000000" w:themeColor="text1"/>
                <w:sz w:val="22"/>
                <w:szCs w:val="22"/>
              </w:rPr>
            </w:pPr>
            <w:r w:rsidRPr="00EB0607">
              <w:rPr>
                <w:rFonts w:eastAsia="Arial" w:cs="Arial"/>
                <w:bCs/>
                <w:color w:val="000000" w:themeColor="text1"/>
                <w:sz w:val="22"/>
                <w:szCs w:val="22"/>
              </w:rPr>
              <w:t> </w:t>
            </w:r>
          </w:p>
          <w:p w14:paraId="6BDF5591" w14:textId="3CF7CD23" w:rsidR="00EB0607" w:rsidRPr="00B645EA" w:rsidRDefault="00EB0607" w:rsidP="00EB0607">
            <w:pPr>
              <w:spacing w:before="40" w:after="40"/>
              <w:ind w:left="0"/>
              <w:rPr>
                <w:rFonts w:eastAsia="Arial" w:cs="Arial"/>
                <w:b w:val="0"/>
                <w:color w:val="000000" w:themeColor="text1"/>
                <w:sz w:val="22"/>
                <w:szCs w:val="22"/>
              </w:rPr>
            </w:pPr>
            <w:r w:rsidRPr="00052BBE">
              <w:rPr>
                <w:rStyle w:val="bodyboldpurple"/>
                <w:rFonts w:ascii="Wingdings 2" w:eastAsia="Wingdings 2" w:hAnsi="Wingdings 2" w:cs="Wingdings 2"/>
                <w:color w:val="000000" w:themeColor="text1"/>
              </w:rPr>
              <w:t>£</w:t>
            </w:r>
            <w:r>
              <w:rPr>
                <w:rStyle w:val="bodyboldpurple"/>
                <w:rFonts w:eastAsia="Wingdings 2" w:cs="Arial"/>
                <w:color w:val="000000" w:themeColor="text1"/>
              </w:rPr>
              <w:t xml:space="preserve"> </w:t>
            </w:r>
            <w:r w:rsidR="003E4887" w:rsidRPr="00B645EA">
              <w:rPr>
                <w:rFonts w:eastAsia="Arial" w:cs="Arial"/>
                <w:b w:val="0"/>
                <w:color w:val="000000" w:themeColor="text1"/>
                <w:sz w:val="22"/>
                <w:szCs w:val="22"/>
              </w:rPr>
              <w:t>Y</w:t>
            </w:r>
            <w:r w:rsidRPr="00B645EA">
              <w:rPr>
                <w:rFonts w:eastAsia="Arial" w:cs="Arial"/>
                <w:b w:val="0"/>
                <w:color w:val="000000" w:themeColor="text1"/>
                <w:sz w:val="22"/>
                <w:szCs w:val="22"/>
              </w:rPr>
              <w:t>es </w:t>
            </w:r>
          </w:p>
          <w:p w14:paraId="71E29F66" w14:textId="09858857" w:rsidR="00EB0607" w:rsidRPr="00B645EA" w:rsidRDefault="00EB0607" w:rsidP="00EB0607">
            <w:pPr>
              <w:spacing w:before="40" w:after="40"/>
              <w:ind w:left="0"/>
              <w:rPr>
                <w:rFonts w:eastAsia="Arial" w:cs="Arial"/>
                <w:b w:val="0"/>
                <w:color w:val="000000" w:themeColor="text1"/>
                <w:sz w:val="22"/>
                <w:szCs w:val="22"/>
              </w:rPr>
            </w:pPr>
            <w:r w:rsidRPr="00B645EA">
              <w:rPr>
                <w:rStyle w:val="bodyboldpurple"/>
                <w:rFonts w:ascii="Wingdings 2" w:eastAsia="Wingdings 2" w:hAnsi="Wingdings 2" w:cs="Wingdings 2"/>
                <w:color w:val="000000" w:themeColor="text1"/>
              </w:rPr>
              <w:t>£</w:t>
            </w:r>
            <w:r w:rsidRPr="00B645EA">
              <w:rPr>
                <w:rStyle w:val="bodyboldpurple"/>
                <w:rFonts w:eastAsia="Wingdings 2" w:cs="Arial"/>
                <w:color w:val="000000" w:themeColor="text1"/>
              </w:rPr>
              <w:t xml:space="preserve"> </w:t>
            </w:r>
            <w:r w:rsidR="003E4887" w:rsidRPr="00B645EA">
              <w:rPr>
                <w:rFonts w:eastAsia="Arial" w:cs="Arial"/>
                <w:b w:val="0"/>
                <w:color w:val="000000" w:themeColor="text1"/>
                <w:sz w:val="22"/>
                <w:szCs w:val="22"/>
              </w:rPr>
              <w:t>N</w:t>
            </w:r>
            <w:r w:rsidRPr="00B645EA">
              <w:rPr>
                <w:rFonts w:eastAsia="Arial" w:cs="Arial"/>
                <w:b w:val="0"/>
                <w:color w:val="000000" w:themeColor="text1"/>
                <w:sz w:val="22"/>
                <w:szCs w:val="22"/>
              </w:rPr>
              <w:t>o</w:t>
            </w:r>
            <w:r w:rsidRPr="00EB0607">
              <w:rPr>
                <w:rFonts w:eastAsia="Arial" w:cs="Arial"/>
                <w:bCs/>
                <w:color w:val="000000" w:themeColor="text1"/>
                <w:sz w:val="22"/>
                <w:szCs w:val="22"/>
              </w:rPr>
              <w:t> </w:t>
            </w:r>
            <w:r w:rsidRPr="00EB0607">
              <w:rPr>
                <w:rFonts w:eastAsia="Arial" w:cs="Arial"/>
                <w:bCs/>
                <w:color w:val="000000" w:themeColor="text1"/>
                <w:sz w:val="22"/>
                <w:szCs w:val="22"/>
              </w:rPr>
              <w:br/>
            </w:r>
            <w:r w:rsidRPr="00B645EA">
              <w:rPr>
                <w:rFonts w:eastAsia="Arial" w:cs="Arial"/>
                <w:b w:val="0"/>
                <w:color w:val="000000" w:themeColor="text1"/>
                <w:sz w:val="22"/>
                <w:szCs w:val="22"/>
              </w:rPr>
              <w:t> </w:t>
            </w:r>
          </w:p>
          <w:p w14:paraId="1E09F27C" w14:textId="77777777" w:rsidR="00EB0607" w:rsidRPr="00B645EA" w:rsidRDefault="00EB0607" w:rsidP="00EB0607">
            <w:pPr>
              <w:spacing w:before="40" w:after="40"/>
              <w:ind w:left="0"/>
              <w:rPr>
                <w:rFonts w:eastAsia="Arial" w:cs="Arial"/>
                <w:b w:val="0"/>
                <w:color w:val="000000" w:themeColor="text1"/>
                <w:sz w:val="22"/>
                <w:szCs w:val="22"/>
              </w:rPr>
            </w:pPr>
            <w:r w:rsidRPr="00B645EA">
              <w:rPr>
                <w:rFonts w:eastAsia="Arial" w:cs="Arial"/>
                <w:b w:val="0"/>
                <w:color w:val="000000" w:themeColor="text1"/>
                <w:sz w:val="22"/>
                <w:szCs w:val="22"/>
              </w:rPr>
              <w:t>If you answered no, please tell us why below as we will need to understand this when responding to any Freedom of Information request. </w:t>
            </w:r>
          </w:p>
          <w:p w14:paraId="2194A832" w14:textId="77777777" w:rsidR="00A50A23" w:rsidRDefault="00A50A23" w:rsidP="36C64420">
            <w:pPr>
              <w:spacing w:before="40" w:after="40"/>
              <w:ind w:left="0"/>
              <w:rPr>
                <w:rFonts w:eastAsia="Arial" w:cs="Arial"/>
                <w:bCs/>
                <w:color w:val="000000" w:themeColor="text1"/>
                <w:sz w:val="22"/>
                <w:szCs w:val="22"/>
              </w:rPr>
            </w:pPr>
          </w:p>
          <w:p w14:paraId="0CB2DBF9" w14:textId="585AD1E4" w:rsidR="00E758B9" w:rsidRPr="006D527D" w:rsidRDefault="00E758B9" w:rsidP="36C64420">
            <w:pPr>
              <w:spacing w:before="40" w:after="40"/>
              <w:ind w:left="0"/>
              <w:rPr>
                <w:rStyle w:val="normaltextrun"/>
                <w:rFonts w:ascii="Arial" w:eastAsia="Arial" w:hAnsi="Arial" w:cs="Arial"/>
                <w:b w:val="0"/>
                <w:color w:val="000000" w:themeColor="text1"/>
                <w:sz w:val="22"/>
                <w:szCs w:val="22"/>
              </w:rPr>
            </w:pPr>
          </w:p>
          <w:p w14:paraId="0A8D79B0" w14:textId="1915E0CD" w:rsidR="00E758B9" w:rsidRPr="006D527D" w:rsidRDefault="00E758B9" w:rsidP="36C64420">
            <w:pPr>
              <w:spacing w:before="40" w:after="40"/>
              <w:ind w:left="0"/>
              <w:rPr>
                <w:rFonts w:eastAsia="Arial" w:cs="Arial"/>
                <w:bCs/>
                <w:color w:val="000000" w:themeColor="text1"/>
                <w:sz w:val="24"/>
              </w:rPr>
            </w:pPr>
          </w:p>
          <w:p w14:paraId="2FA7D9DE" w14:textId="77777777" w:rsidR="00E758B9" w:rsidRPr="006D527D" w:rsidRDefault="788084BB" w:rsidP="36C64420">
            <w:pPr>
              <w:spacing w:before="40" w:after="40"/>
              <w:ind w:left="0"/>
              <w:rPr>
                <w:color w:val="000000" w:themeColor="text1"/>
                <w:sz w:val="22"/>
                <w:szCs w:val="22"/>
              </w:rPr>
            </w:pPr>
            <w:r w:rsidRPr="36C64420">
              <w:rPr>
                <w:color w:val="000000" w:themeColor="text1"/>
                <w:sz w:val="22"/>
                <w:szCs w:val="22"/>
              </w:rPr>
              <w:t xml:space="preserve">When we come to analyse the results of this consultation, it would help us to know if you are responding as an individual or on behalf of an organisation or group. </w:t>
            </w:r>
            <w:r w:rsidR="00E758B9">
              <w:br/>
            </w:r>
          </w:p>
          <w:p w14:paraId="39F08C60" w14:textId="77777777" w:rsidR="00E758B9" w:rsidRPr="00B645EA" w:rsidRDefault="788084BB" w:rsidP="36C64420">
            <w:pPr>
              <w:spacing w:before="40" w:after="40"/>
              <w:rPr>
                <w:b w:val="0"/>
                <w:bCs/>
                <w:color w:val="000000" w:themeColor="text1"/>
                <w:sz w:val="22"/>
                <w:szCs w:val="22"/>
              </w:rPr>
            </w:pPr>
            <w:r w:rsidRPr="00B645EA">
              <w:rPr>
                <w:b w:val="0"/>
                <w:bCs/>
                <w:color w:val="000000" w:themeColor="text1"/>
                <w:sz w:val="22"/>
                <w:szCs w:val="22"/>
              </w:rPr>
              <w:t xml:space="preserve">Please select from the following options: </w:t>
            </w:r>
            <w:r w:rsidR="00E758B9" w:rsidRPr="00B645EA">
              <w:rPr>
                <w:b w:val="0"/>
                <w:bCs/>
              </w:rPr>
              <w:br/>
            </w:r>
          </w:p>
          <w:p w14:paraId="2D2C56CD" w14:textId="725EAA25" w:rsidR="00E758B9" w:rsidRPr="006D527D" w:rsidRDefault="788084BB" w:rsidP="36C64420">
            <w:pPr>
              <w:spacing w:before="40" w:after="120"/>
              <w:rPr>
                <w:rStyle w:val="bodyboldpurple"/>
                <w:color w:val="000000" w:themeColor="text1"/>
              </w:rPr>
            </w:pPr>
            <w:r w:rsidRPr="00052BBE">
              <w:rPr>
                <w:rStyle w:val="bodyboldpurple"/>
                <w:rFonts w:ascii="Wingdings 2" w:eastAsia="Wingdings 2" w:hAnsi="Wingdings 2" w:cs="Wingdings 2"/>
                <w:color w:val="000000" w:themeColor="text1"/>
              </w:rPr>
              <w:t>£</w:t>
            </w:r>
            <w:r w:rsidRPr="00052BBE">
              <w:rPr>
                <w:rStyle w:val="bodyboldpurple"/>
                <w:color w:val="000000" w:themeColor="text1"/>
              </w:rPr>
              <w:t xml:space="preserve">  Responding as an </w:t>
            </w:r>
            <w:r w:rsidR="00052BBE" w:rsidRPr="00052BBE">
              <w:rPr>
                <w:rStyle w:val="bodyboldpurple"/>
                <w:color w:val="000000" w:themeColor="text1"/>
              </w:rPr>
              <w:t>operator</w:t>
            </w:r>
          </w:p>
          <w:p w14:paraId="25426E39" w14:textId="77777777" w:rsidR="00E758B9" w:rsidRPr="006D527D" w:rsidRDefault="788084BB" w:rsidP="36C64420">
            <w:pPr>
              <w:spacing w:before="40" w:after="120"/>
              <w:rPr>
                <w:color w:val="000000" w:themeColor="text1"/>
                <w:sz w:val="22"/>
                <w:szCs w:val="22"/>
              </w:rPr>
            </w:pPr>
            <w:r w:rsidRPr="36C64420">
              <w:rPr>
                <w:rStyle w:val="bodyboldpurple"/>
                <w:rFonts w:ascii="Wingdings 2" w:eastAsia="Wingdings 2" w:hAnsi="Wingdings 2" w:cs="Wingdings 2"/>
                <w:color w:val="000000" w:themeColor="text1"/>
              </w:rPr>
              <w:t>£</w:t>
            </w:r>
            <w:r w:rsidRPr="36C64420">
              <w:rPr>
                <w:rStyle w:val="bodyboldpurple"/>
                <w:color w:val="000000" w:themeColor="text1"/>
              </w:rPr>
              <w:t xml:space="preserve">  Responding on behalf of an organisation</w:t>
            </w:r>
            <w:r w:rsidRPr="36C64420">
              <w:rPr>
                <w:color w:val="000000" w:themeColor="text1"/>
                <w:sz w:val="22"/>
                <w:szCs w:val="22"/>
              </w:rPr>
              <w:t xml:space="preserve"> </w:t>
            </w:r>
            <w:r w:rsidRPr="36C64420">
              <w:rPr>
                <w:b w:val="0"/>
                <w:color w:val="000000" w:themeColor="text1"/>
                <w:sz w:val="22"/>
                <w:szCs w:val="22"/>
              </w:rPr>
              <w:t>or group</w:t>
            </w:r>
          </w:p>
          <w:p w14:paraId="4CAE49B6" w14:textId="77777777" w:rsidR="00E758B9" w:rsidRPr="006D527D" w:rsidRDefault="788084BB" w:rsidP="36C64420">
            <w:pPr>
              <w:spacing w:before="40" w:after="120"/>
              <w:rPr>
                <w:rStyle w:val="bodyboldpurple"/>
                <w:color w:val="000000" w:themeColor="text1"/>
              </w:rPr>
            </w:pPr>
            <w:r w:rsidRPr="36C64420">
              <w:rPr>
                <w:rStyle w:val="bodyboldpurple"/>
                <w:rFonts w:ascii="Wingdings 2" w:eastAsia="Wingdings 2" w:hAnsi="Wingdings 2" w:cs="Wingdings 2"/>
                <w:color w:val="000000" w:themeColor="text1"/>
              </w:rPr>
              <w:t>£</w:t>
            </w:r>
            <w:r w:rsidRPr="36C64420">
              <w:rPr>
                <w:rStyle w:val="bodyboldpurple"/>
                <w:color w:val="000000" w:themeColor="text1"/>
              </w:rPr>
              <w:t xml:space="preserve">  Other</w:t>
            </w:r>
            <w:r w:rsidRPr="36C64420">
              <w:rPr>
                <w:color w:val="000000" w:themeColor="text1"/>
                <w:sz w:val="22"/>
                <w:szCs w:val="22"/>
              </w:rPr>
              <w:t xml:space="preserve"> </w:t>
            </w:r>
          </w:p>
          <w:p w14:paraId="359D99EE" w14:textId="77777777" w:rsidR="00E758B9" w:rsidRPr="006D527D" w:rsidRDefault="00E758B9" w:rsidP="36C64420">
            <w:pPr>
              <w:spacing w:before="40" w:after="40"/>
              <w:rPr>
                <w:b w:val="0"/>
                <w:color w:val="000000" w:themeColor="text1"/>
                <w:sz w:val="22"/>
                <w:szCs w:val="22"/>
              </w:rPr>
            </w:pPr>
          </w:p>
          <w:p w14:paraId="526CC3E2" w14:textId="77777777" w:rsidR="00E758B9" w:rsidRDefault="788084BB" w:rsidP="36C64420">
            <w:pPr>
              <w:spacing w:before="40" w:after="40"/>
              <w:rPr>
                <w:b w:val="0"/>
                <w:color w:val="000000" w:themeColor="text1"/>
                <w:sz w:val="22"/>
                <w:szCs w:val="22"/>
              </w:rPr>
            </w:pPr>
            <w:r w:rsidRPr="36C64420">
              <w:rPr>
                <w:b w:val="0"/>
                <w:color w:val="000000" w:themeColor="text1"/>
                <w:sz w:val="22"/>
                <w:szCs w:val="22"/>
              </w:rPr>
              <w:t xml:space="preserve">If you're responding on behalf of an organisation or group, please tell us who you are responding on behalf of and include its type e.g. business, environmental group. </w:t>
            </w:r>
          </w:p>
          <w:p w14:paraId="2A90E1B5" w14:textId="77777777" w:rsidR="00F55067" w:rsidRDefault="00F55067" w:rsidP="36C64420">
            <w:pPr>
              <w:spacing w:before="40" w:after="40"/>
              <w:rPr>
                <w:b w:val="0"/>
                <w:color w:val="000000" w:themeColor="text1"/>
                <w:sz w:val="22"/>
                <w:szCs w:val="22"/>
              </w:rPr>
            </w:pPr>
          </w:p>
          <w:p w14:paraId="78DD93AA" w14:textId="4A00804A" w:rsidR="00F55067" w:rsidRDefault="00F55067" w:rsidP="36C64420">
            <w:pPr>
              <w:spacing w:before="40" w:after="40"/>
              <w:rPr>
                <w:b w:val="0"/>
                <w:color w:val="000000" w:themeColor="text1"/>
                <w:sz w:val="22"/>
                <w:szCs w:val="22"/>
              </w:rPr>
            </w:pPr>
            <w:r>
              <w:rPr>
                <w:b w:val="0"/>
                <w:color w:val="000000" w:themeColor="text1"/>
                <w:sz w:val="22"/>
                <w:szCs w:val="22"/>
              </w:rPr>
              <w:t>If you have selected ‘other’ please specify:</w:t>
            </w:r>
          </w:p>
          <w:p w14:paraId="4515B5B4" w14:textId="77777777" w:rsidR="00402812" w:rsidRDefault="00402812" w:rsidP="36C64420">
            <w:pPr>
              <w:spacing w:before="40" w:after="40"/>
              <w:rPr>
                <w:b w:val="0"/>
                <w:color w:val="000000" w:themeColor="text1"/>
                <w:sz w:val="22"/>
                <w:szCs w:val="22"/>
              </w:rPr>
            </w:pPr>
          </w:p>
          <w:p w14:paraId="12DFD914" w14:textId="77777777" w:rsidR="00F56C39" w:rsidRDefault="00F56C39" w:rsidP="36C64420">
            <w:pPr>
              <w:spacing w:before="40" w:after="40"/>
              <w:rPr>
                <w:b w:val="0"/>
                <w:color w:val="000000" w:themeColor="text1"/>
                <w:sz w:val="22"/>
                <w:szCs w:val="22"/>
              </w:rPr>
            </w:pPr>
          </w:p>
          <w:p w14:paraId="0E326399" w14:textId="007D5BCE" w:rsidR="00F56C39" w:rsidRPr="00603759" w:rsidRDefault="004721CA" w:rsidP="00F56C39">
            <w:pPr>
              <w:pStyle w:val="NormalWeb"/>
              <w:rPr>
                <w:rFonts w:ascii="Arial" w:eastAsiaTheme="minorHAnsi" w:hAnsi="Arial" w:cs="Arial"/>
                <w:b/>
                <w:bCs/>
                <w:kern w:val="2"/>
                <w:szCs w:val="22"/>
                <w14:ligatures w14:val="standardContextual"/>
              </w:rPr>
            </w:pPr>
            <w:r>
              <w:rPr>
                <w:rFonts w:ascii="Arial" w:eastAsiaTheme="minorHAnsi" w:hAnsi="Arial" w:cs="Arial"/>
                <w:b/>
                <w:bCs/>
                <w:noProof/>
                <w:kern w:val="2"/>
                <w:szCs w:val="22"/>
              </w:rPr>
              <w:lastRenderedPageBreak/>
              <mc:AlternateContent>
                <mc:Choice Requires="wps">
                  <w:drawing>
                    <wp:anchor distT="0" distB="0" distL="114300" distR="114300" simplePos="0" relativeHeight="251659264" behindDoc="0" locked="0" layoutInCell="1" allowOverlap="1" wp14:anchorId="6437A97A" wp14:editId="2C0C54C0">
                      <wp:simplePos x="0" y="0"/>
                      <wp:positionH relativeFrom="column">
                        <wp:posOffset>104512</wp:posOffset>
                      </wp:positionH>
                      <wp:positionV relativeFrom="paragraph">
                        <wp:posOffset>36195</wp:posOffset>
                      </wp:positionV>
                      <wp:extent cx="4227014" cy="0"/>
                      <wp:effectExtent l="0" t="0" r="0" b="0"/>
                      <wp:wrapNone/>
                      <wp:docPr id="994929439" name="Straight Connector 4"/>
                      <wp:cNvGraphicFramePr/>
                      <a:graphic xmlns:a="http://schemas.openxmlformats.org/drawingml/2006/main">
                        <a:graphicData uri="http://schemas.microsoft.com/office/word/2010/wordprocessingShape">
                          <wps:wsp>
                            <wps:cNvCnPr/>
                            <wps:spPr>
                              <a:xfrm>
                                <a:off x="0" y="0"/>
                                <a:ext cx="422701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4E974A" id="Straight Connector 4"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25pt,2.85pt" to="341.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" strokecolor="#4579b8 [3044]"/>
                  </w:pict>
                </mc:Fallback>
              </mc:AlternateContent>
            </w:r>
            <w:r w:rsidR="00F56C39" w:rsidRPr="00603759">
              <w:rPr>
                <w:rFonts w:ascii="Arial" w:eastAsiaTheme="minorHAnsi" w:hAnsi="Arial" w:cs="Arial"/>
                <w:b/>
                <w:bCs/>
                <w:kern w:val="2"/>
                <w:szCs w:val="22"/>
                <w14:ligatures w14:val="standardContextual"/>
              </w:rPr>
              <w:t>What is your main area of business?</w:t>
            </w:r>
          </w:p>
          <w:p w14:paraId="525341FE" w14:textId="77777777" w:rsidR="00662540" w:rsidRDefault="00662540" w:rsidP="00662540">
            <w:pPr>
              <w:spacing w:before="40" w:after="120"/>
              <w:rPr>
                <w:rStyle w:val="bodyboldpurple"/>
                <w:color w:val="000000" w:themeColor="text1"/>
                <w:highlight w:val="yellow"/>
              </w:rPr>
            </w:pPr>
            <w:r w:rsidRPr="37A91EB4">
              <w:rPr>
                <w:rStyle w:val="bodyboldpurple"/>
                <w:rFonts w:ascii="Wingdings 2" w:eastAsia="Wingdings 2" w:hAnsi="Wingdings 2" w:cs="Wingdings 2"/>
                <w:color w:val="000000" w:themeColor="text1"/>
              </w:rPr>
              <w:t>£</w:t>
            </w:r>
            <w:r w:rsidRPr="37A91EB4">
              <w:rPr>
                <w:rStyle w:val="bodyboldpurple"/>
                <w:color w:val="000000" w:themeColor="text1"/>
              </w:rPr>
              <w:t xml:space="preserve">  A1 Installation</w:t>
            </w:r>
          </w:p>
          <w:p w14:paraId="5F1782EA" w14:textId="77777777" w:rsidR="00662540" w:rsidRDefault="00662540" w:rsidP="00662540">
            <w:pPr>
              <w:spacing w:before="40" w:after="120"/>
              <w:rPr>
                <w:rStyle w:val="bodyboldpurple"/>
                <w:color w:val="000000" w:themeColor="text1"/>
              </w:rPr>
            </w:pPr>
            <w:r w:rsidRPr="37A91EB4">
              <w:rPr>
                <w:rStyle w:val="bodyboldpurple"/>
                <w:rFonts w:ascii="Wingdings 2" w:eastAsia="Wingdings 2" w:hAnsi="Wingdings 2" w:cs="Wingdings 2"/>
                <w:color w:val="000000" w:themeColor="text1"/>
              </w:rPr>
              <w:t>£</w:t>
            </w:r>
            <w:r w:rsidRPr="37A91EB4">
              <w:rPr>
                <w:rStyle w:val="bodyboldpurple"/>
                <w:color w:val="000000" w:themeColor="text1"/>
              </w:rPr>
              <w:t xml:space="preserve">  Waste operation</w:t>
            </w:r>
          </w:p>
          <w:p w14:paraId="24063C74" w14:textId="77777777" w:rsidR="00662540" w:rsidRDefault="00662540" w:rsidP="00662540">
            <w:pPr>
              <w:spacing w:before="40" w:after="120"/>
              <w:rPr>
                <w:rStyle w:val="bodyboldpurple"/>
                <w:color w:val="000000" w:themeColor="text1"/>
              </w:rPr>
            </w:pPr>
            <w:r w:rsidRPr="37A91EB4">
              <w:rPr>
                <w:rStyle w:val="bodyboldpurple"/>
                <w:rFonts w:ascii="Wingdings 2" w:eastAsia="Wingdings 2" w:hAnsi="Wingdings 2" w:cs="Wingdings 2"/>
                <w:color w:val="000000" w:themeColor="text1"/>
              </w:rPr>
              <w:t>£</w:t>
            </w:r>
            <w:r w:rsidRPr="37A91EB4">
              <w:rPr>
                <w:rStyle w:val="bodyboldpurple"/>
                <w:color w:val="000000" w:themeColor="text1"/>
              </w:rPr>
              <w:t xml:space="preserve">  Mining waste operation</w:t>
            </w:r>
          </w:p>
          <w:p w14:paraId="1E49E1C5" w14:textId="77777777" w:rsidR="00662540" w:rsidRPr="0020058A" w:rsidRDefault="00662540" w:rsidP="00662540">
            <w:pPr>
              <w:spacing w:before="40" w:after="120" w:line="259" w:lineRule="auto"/>
              <w:rPr>
                <w:rStyle w:val="bodyboldpurple"/>
                <w:color w:val="000000" w:themeColor="text1"/>
              </w:rPr>
            </w:pPr>
            <w:r w:rsidRPr="0020058A">
              <w:rPr>
                <w:rStyle w:val="bodyboldpurple"/>
                <w:rFonts w:ascii="Wingdings 2" w:eastAsia="Wingdings 2" w:hAnsi="Wingdings 2" w:cs="Wingdings 2"/>
                <w:color w:val="000000" w:themeColor="text1"/>
              </w:rPr>
              <w:t>£</w:t>
            </w:r>
            <w:r w:rsidRPr="0020058A">
              <w:rPr>
                <w:rStyle w:val="bodyboldpurple"/>
                <w:color w:val="000000" w:themeColor="text1"/>
              </w:rPr>
              <w:t xml:space="preserve">  Consultancy</w:t>
            </w:r>
          </w:p>
          <w:p w14:paraId="4F2A5E93" w14:textId="7E842699" w:rsidR="00662540" w:rsidRPr="0020058A" w:rsidRDefault="00662540" w:rsidP="00662540">
            <w:pPr>
              <w:spacing w:before="40" w:after="120" w:line="259" w:lineRule="auto"/>
              <w:rPr>
                <w:rStyle w:val="bodyboldpurple"/>
                <w:color w:val="000000" w:themeColor="text1"/>
              </w:rPr>
            </w:pPr>
            <w:r w:rsidRPr="0020058A">
              <w:rPr>
                <w:rStyle w:val="bodyboldpurple"/>
                <w:rFonts w:ascii="Wingdings 2" w:eastAsia="Wingdings 2" w:hAnsi="Wingdings 2" w:cs="Wingdings 2"/>
                <w:color w:val="000000" w:themeColor="text1"/>
              </w:rPr>
              <w:t>£</w:t>
            </w:r>
            <w:r w:rsidRPr="0020058A">
              <w:rPr>
                <w:rStyle w:val="bodyboldpurple"/>
                <w:color w:val="000000" w:themeColor="text1"/>
              </w:rPr>
              <w:t xml:space="preserve">  </w:t>
            </w:r>
            <w:r>
              <w:rPr>
                <w:rStyle w:val="bodyboldpurple"/>
                <w:color w:val="000000" w:themeColor="text1"/>
              </w:rPr>
              <w:t>Other</w:t>
            </w:r>
          </w:p>
          <w:p w14:paraId="3EC106E5" w14:textId="77777777" w:rsidR="00F56C39" w:rsidRPr="006D527D" w:rsidRDefault="00F56C39" w:rsidP="36C64420">
            <w:pPr>
              <w:spacing w:before="40" w:after="40"/>
              <w:rPr>
                <w:b w:val="0"/>
                <w:color w:val="000000" w:themeColor="text1"/>
                <w:sz w:val="22"/>
                <w:szCs w:val="22"/>
              </w:rPr>
            </w:pPr>
          </w:p>
          <w:p w14:paraId="37831D45" w14:textId="23D9F487" w:rsidR="00E758B9" w:rsidRPr="006D527D" w:rsidRDefault="788084BB" w:rsidP="36C64420">
            <w:pPr>
              <w:spacing w:before="40" w:after="40"/>
              <w:rPr>
                <w:color w:val="000000" w:themeColor="text1"/>
                <w:sz w:val="22"/>
                <w:szCs w:val="22"/>
              </w:rPr>
            </w:pPr>
            <w:r w:rsidRPr="36C64420">
              <w:rPr>
                <w:b w:val="0"/>
                <w:color w:val="000000" w:themeColor="text1"/>
                <w:sz w:val="22"/>
                <w:szCs w:val="22"/>
              </w:rPr>
              <w:t>If you selected other, please specify</w:t>
            </w:r>
            <w:r w:rsidRPr="36C64420">
              <w:rPr>
                <w:color w:val="000000" w:themeColor="text1"/>
                <w:sz w:val="22"/>
                <w:szCs w:val="22"/>
              </w:rPr>
              <w:t>.</w:t>
            </w:r>
          </w:p>
          <w:p w14:paraId="2B21FEF4" w14:textId="241A73A8" w:rsidR="00E758B9" w:rsidRPr="006D527D" w:rsidRDefault="788084BB" w:rsidP="36C64420">
            <w:pPr>
              <w:spacing w:before="40" w:after="40"/>
              <w:rPr>
                <w:color w:val="000000" w:themeColor="text1"/>
                <w:sz w:val="22"/>
                <w:szCs w:val="22"/>
              </w:rPr>
            </w:pPr>
            <w:r w:rsidRPr="36C64420">
              <w:rPr>
                <w:rStyle w:val="bodyboldpurple"/>
                <w:color w:val="000000" w:themeColor="text1"/>
              </w:rPr>
              <w:t>____________________________________</w:t>
            </w:r>
          </w:p>
          <w:p w14:paraId="3E334CC1" w14:textId="70B35FE9" w:rsidR="00E758B9" w:rsidRPr="006D527D" w:rsidRDefault="00E758B9" w:rsidP="36C64420">
            <w:pPr>
              <w:spacing w:before="40" w:after="40"/>
              <w:ind w:left="0"/>
              <w:rPr>
                <w:rFonts w:eastAsia="Arial" w:cs="Arial"/>
                <w:bCs/>
                <w:color w:val="000000" w:themeColor="text1"/>
                <w:sz w:val="22"/>
                <w:szCs w:val="22"/>
              </w:rPr>
            </w:pPr>
          </w:p>
          <w:p w14:paraId="4376ABAB" w14:textId="77777777" w:rsidR="00D605AE" w:rsidRPr="006D527D" w:rsidRDefault="00D605AE" w:rsidP="001011EB">
            <w:pPr>
              <w:spacing w:before="40" w:after="40"/>
              <w:ind w:left="0"/>
              <w:rPr>
                <w:rFonts w:eastAsia="Arial" w:cs="Arial"/>
                <w:bCs/>
                <w:color w:val="000000" w:themeColor="text1"/>
                <w:sz w:val="24"/>
              </w:rPr>
            </w:pPr>
          </w:p>
          <w:p w14:paraId="5D4A9737" w14:textId="285A9A25" w:rsidR="00E758B9" w:rsidRPr="006D527D" w:rsidRDefault="00E758B9" w:rsidP="36C64420">
            <w:pPr>
              <w:spacing w:before="40" w:after="40"/>
              <w:ind w:left="0"/>
              <w:rPr>
                <w:rFonts w:eastAsia="Arial" w:cs="Arial"/>
                <w:bCs/>
                <w:sz w:val="22"/>
                <w:szCs w:val="22"/>
              </w:rPr>
            </w:pPr>
          </w:p>
          <w:p w14:paraId="43EC04E2" w14:textId="7ACC85FA" w:rsidR="00E758B9" w:rsidRDefault="01FE91AF" w:rsidP="36C64420">
            <w:pPr>
              <w:spacing w:before="40" w:after="40"/>
              <w:ind w:left="0"/>
              <w:rPr>
                <w:color w:val="auto"/>
                <w:sz w:val="24"/>
              </w:rPr>
            </w:pPr>
            <w:r w:rsidRPr="00F57148">
              <w:rPr>
                <w:color w:val="auto"/>
                <w:sz w:val="24"/>
              </w:rPr>
              <w:t xml:space="preserve">We welcome your views on </w:t>
            </w:r>
            <w:r w:rsidR="00603759" w:rsidRPr="00F57148">
              <w:rPr>
                <w:color w:val="auto"/>
                <w:sz w:val="24"/>
              </w:rPr>
              <w:t>the updated site condition report guidance</w:t>
            </w:r>
            <w:r w:rsidR="004D7F46">
              <w:rPr>
                <w:color w:val="auto"/>
                <w:sz w:val="24"/>
              </w:rPr>
              <w:t>.</w:t>
            </w:r>
          </w:p>
          <w:p w14:paraId="310C59BD" w14:textId="77777777" w:rsidR="009A461E" w:rsidRDefault="009A461E" w:rsidP="36C64420">
            <w:pPr>
              <w:spacing w:before="40" w:after="40"/>
              <w:ind w:left="0"/>
              <w:rPr>
                <w:color w:val="auto"/>
                <w:sz w:val="24"/>
              </w:rPr>
            </w:pPr>
          </w:p>
          <w:p w14:paraId="1BFDD4EF" w14:textId="73DE9B67" w:rsidR="004D7F46" w:rsidRPr="00084012" w:rsidRDefault="004D7F46" w:rsidP="00084012">
            <w:pPr>
              <w:ind w:left="0"/>
              <w:rPr>
                <w:color w:val="00B050"/>
              </w:rPr>
            </w:pPr>
            <w:r w:rsidRPr="00084012">
              <w:rPr>
                <w:color w:val="00B050"/>
              </w:rPr>
              <w:t>Produce an application site condition report</w:t>
            </w:r>
          </w:p>
          <w:p w14:paraId="00CFEA27" w14:textId="533D2D3B" w:rsidR="00E758B9" w:rsidRPr="006D527D" w:rsidRDefault="00E758B9" w:rsidP="36C64420">
            <w:pPr>
              <w:spacing w:before="40" w:after="40"/>
              <w:ind w:left="567"/>
              <w:rPr>
                <w:color w:val="auto"/>
                <w:sz w:val="16"/>
                <w:szCs w:val="16"/>
              </w:rPr>
            </w:pPr>
          </w:p>
          <w:p w14:paraId="0B0B8FCD" w14:textId="77777777" w:rsidR="00F27CFD" w:rsidRDefault="00F27CFD" w:rsidP="00084012">
            <w:pPr>
              <w:ind w:left="0"/>
              <w:rPr>
                <w:rStyle w:val="normaltextrun"/>
                <w:rFonts w:ascii="Arial" w:hAnsi="Arial" w:cs="Arial"/>
                <w:b w:val="0"/>
                <w:bCs/>
                <w:color w:val="auto"/>
                <w:sz w:val="22"/>
                <w:szCs w:val="22"/>
              </w:rPr>
            </w:pPr>
            <w:r w:rsidRPr="005B4BDE">
              <w:rPr>
                <w:rStyle w:val="normaltextrun"/>
                <w:rFonts w:ascii="Arial" w:hAnsi="Arial" w:cs="Arial"/>
                <w:b w:val="0"/>
                <w:bCs/>
                <w:color w:val="auto"/>
                <w:sz w:val="22"/>
                <w:szCs w:val="22"/>
              </w:rPr>
              <w:t>The updated guidance details when a site condition report is required:</w:t>
            </w:r>
          </w:p>
          <w:p w14:paraId="2C8D4520" w14:textId="77777777" w:rsidR="005B4BDE" w:rsidRPr="005B4BDE" w:rsidRDefault="005B4BDE" w:rsidP="00084012">
            <w:pPr>
              <w:ind w:left="0"/>
              <w:rPr>
                <w:rStyle w:val="normaltextrun"/>
                <w:rFonts w:ascii="Arial" w:hAnsi="Arial" w:cs="Arial"/>
                <w:b w:val="0"/>
                <w:bCs/>
                <w:color w:val="auto"/>
                <w:sz w:val="22"/>
                <w:szCs w:val="22"/>
              </w:rPr>
            </w:pPr>
          </w:p>
          <w:p w14:paraId="55986085" w14:textId="77777777" w:rsidR="00F27CFD" w:rsidRPr="005B4BDE" w:rsidRDefault="00F27CFD" w:rsidP="00084012">
            <w:pPr>
              <w:ind w:left="0"/>
              <w:rPr>
                <w:rFonts w:cs="Arial"/>
                <w:b w:val="0"/>
                <w:bCs/>
                <w:color w:val="auto"/>
                <w:sz w:val="22"/>
                <w:szCs w:val="22"/>
                <w:lang w:eastAsia="en-GB"/>
              </w:rPr>
            </w:pPr>
            <w:r w:rsidRPr="005B4BDE">
              <w:rPr>
                <w:rStyle w:val="normaltextrun"/>
                <w:rFonts w:ascii="Arial" w:hAnsi="Arial" w:cs="Arial"/>
                <w:b w:val="0"/>
                <w:bCs/>
                <w:color w:val="auto"/>
                <w:sz w:val="22"/>
                <w:szCs w:val="22"/>
              </w:rPr>
              <w:t>You must produce a site condition report when you apply for a: </w:t>
            </w:r>
            <w:r w:rsidRPr="005B4BDE">
              <w:rPr>
                <w:rStyle w:val="eop"/>
                <w:rFonts w:cs="Arial"/>
                <w:b w:val="0"/>
                <w:bCs/>
                <w:color w:val="auto"/>
                <w:sz w:val="22"/>
                <w:szCs w:val="22"/>
              </w:rPr>
              <w:t> </w:t>
            </w:r>
          </w:p>
          <w:p w14:paraId="51BBBF3C" w14:textId="77777777" w:rsidR="00F27CFD" w:rsidRPr="009A461E" w:rsidRDefault="00F27CFD" w:rsidP="00084012">
            <w:pPr>
              <w:pStyle w:val="ListParagraph"/>
              <w:numPr>
                <w:ilvl w:val="0"/>
                <w:numId w:val="29"/>
              </w:numPr>
              <w:spacing w:before="240" w:after="120"/>
              <w:ind w:left="578"/>
              <w:contextualSpacing/>
              <w:rPr>
                <w:rFonts w:cs="Arial"/>
                <w:sz w:val="22"/>
              </w:rPr>
            </w:pPr>
            <w:r w:rsidRPr="009A461E">
              <w:rPr>
                <w:rStyle w:val="normaltextrun"/>
                <w:rFonts w:ascii="Arial" w:eastAsiaTheme="minorHAnsi" w:hAnsi="Arial" w:cs="Arial"/>
                <w:sz w:val="22"/>
              </w:rPr>
              <w:t>bespoke or standard rules permit for an A1 installation carrying out any of the activities listed in Part 2 of Schedule 1 to EPR – these include low impact and intensive farm installations </w:t>
            </w:r>
            <w:r w:rsidRPr="009A461E">
              <w:rPr>
                <w:rStyle w:val="eop"/>
                <w:rFonts w:cs="Arial"/>
                <w:sz w:val="22"/>
              </w:rPr>
              <w:t> </w:t>
            </w:r>
          </w:p>
          <w:p w14:paraId="2AA4305F" w14:textId="77777777" w:rsidR="00F27CFD" w:rsidRPr="009A461E" w:rsidRDefault="00F27CFD" w:rsidP="00084012">
            <w:pPr>
              <w:pStyle w:val="ListParagraph"/>
              <w:numPr>
                <w:ilvl w:val="0"/>
                <w:numId w:val="29"/>
              </w:numPr>
              <w:spacing w:before="240" w:after="120"/>
              <w:ind w:left="578"/>
              <w:contextualSpacing/>
              <w:rPr>
                <w:rFonts w:cs="Arial"/>
                <w:sz w:val="22"/>
              </w:rPr>
            </w:pPr>
            <w:r w:rsidRPr="009A461E">
              <w:rPr>
                <w:rStyle w:val="normaltextrun"/>
                <w:rFonts w:ascii="Arial" w:eastAsiaTheme="minorHAnsi" w:hAnsi="Arial" w:cs="Arial"/>
                <w:sz w:val="22"/>
              </w:rPr>
              <w:t>bespoke or standard rules waste operation permit carrying out any waste disposal or recovery activity not listed in Part 2 of Schedule 1 to EPR</w:t>
            </w:r>
            <w:r w:rsidRPr="009A461E">
              <w:rPr>
                <w:rStyle w:val="eop"/>
                <w:rFonts w:cs="Arial"/>
                <w:sz w:val="22"/>
              </w:rPr>
              <w:t> </w:t>
            </w:r>
          </w:p>
          <w:p w14:paraId="77E0829A" w14:textId="77777777" w:rsidR="00F27CFD" w:rsidRPr="009A461E" w:rsidRDefault="00F27CFD" w:rsidP="00084012">
            <w:pPr>
              <w:pStyle w:val="ListParagraph"/>
              <w:numPr>
                <w:ilvl w:val="0"/>
                <w:numId w:val="29"/>
              </w:numPr>
              <w:spacing w:before="240" w:after="120"/>
              <w:ind w:left="578"/>
              <w:contextualSpacing/>
              <w:rPr>
                <w:rFonts w:cs="Arial"/>
                <w:sz w:val="22"/>
              </w:rPr>
            </w:pPr>
            <w:r w:rsidRPr="009A461E">
              <w:rPr>
                <w:rStyle w:val="normaltextrun"/>
                <w:rFonts w:ascii="Arial" w:eastAsiaTheme="minorHAnsi" w:hAnsi="Arial" w:cs="Arial"/>
                <w:sz w:val="22"/>
              </w:rPr>
              <w:t>bespoke permit for a mining waste operation as specified in Part 2 of Schedule 20 to EPR</w:t>
            </w:r>
            <w:r w:rsidRPr="009A461E">
              <w:rPr>
                <w:rStyle w:val="eop"/>
                <w:rFonts w:cs="Arial"/>
                <w:sz w:val="22"/>
              </w:rPr>
              <w:t> </w:t>
            </w:r>
          </w:p>
          <w:p w14:paraId="7AFF42D5" w14:textId="77777777" w:rsidR="00F27CFD" w:rsidRDefault="00F27CFD" w:rsidP="00084012">
            <w:pPr>
              <w:ind w:left="0"/>
              <w:rPr>
                <w:rStyle w:val="eop"/>
                <w:rFonts w:cs="Arial"/>
                <w:color w:val="auto"/>
                <w:sz w:val="22"/>
                <w:szCs w:val="22"/>
              </w:rPr>
            </w:pPr>
            <w:r w:rsidRPr="009A461E">
              <w:rPr>
                <w:rStyle w:val="normaltextrun"/>
                <w:rFonts w:ascii="Arial" w:hAnsi="Arial" w:cs="Arial"/>
                <w:bCs/>
                <w:color w:val="auto"/>
                <w:sz w:val="22"/>
                <w:szCs w:val="22"/>
              </w:rPr>
              <w:t>Permanent deposits of waste (landfill)</w:t>
            </w:r>
            <w:r w:rsidRPr="009A461E">
              <w:rPr>
                <w:rStyle w:val="eop"/>
                <w:rFonts w:cs="Arial"/>
                <w:color w:val="auto"/>
                <w:sz w:val="22"/>
                <w:szCs w:val="22"/>
              </w:rPr>
              <w:t> </w:t>
            </w:r>
          </w:p>
          <w:p w14:paraId="651CDC87" w14:textId="77777777" w:rsidR="00065F3A" w:rsidRPr="009A461E" w:rsidRDefault="00065F3A" w:rsidP="00084012">
            <w:pPr>
              <w:ind w:left="0"/>
              <w:rPr>
                <w:rFonts w:cs="Arial"/>
                <w:color w:val="auto"/>
                <w:sz w:val="22"/>
                <w:szCs w:val="22"/>
              </w:rPr>
            </w:pPr>
          </w:p>
          <w:p w14:paraId="2DB3CD02" w14:textId="77777777" w:rsidR="00F27CFD" w:rsidRPr="005B4BDE" w:rsidRDefault="00F27CFD" w:rsidP="00084012">
            <w:pPr>
              <w:ind w:left="0"/>
              <w:rPr>
                <w:rFonts w:cs="Arial"/>
                <w:b w:val="0"/>
                <w:bCs/>
                <w:color w:val="auto"/>
                <w:sz w:val="22"/>
                <w:szCs w:val="22"/>
              </w:rPr>
            </w:pPr>
            <w:r w:rsidRPr="005B4BDE">
              <w:rPr>
                <w:rStyle w:val="normaltextrun"/>
                <w:rFonts w:ascii="Arial" w:hAnsi="Arial" w:cs="Arial"/>
                <w:b w:val="0"/>
                <w:bCs/>
                <w:color w:val="auto"/>
                <w:sz w:val="22"/>
                <w:szCs w:val="22"/>
              </w:rPr>
              <w:t>You must provide a site condition report for the waste handling or treatment areas associated with a permanent deposit of waste (landfill) and deposit for recovery activities.  </w:t>
            </w:r>
            <w:r w:rsidRPr="005B4BDE">
              <w:rPr>
                <w:rStyle w:val="eop"/>
                <w:rFonts w:cs="Arial"/>
                <w:b w:val="0"/>
                <w:bCs/>
                <w:color w:val="auto"/>
                <w:sz w:val="22"/>
                <w:szCs w:val="22"/>
              </w:rPr>
              <w:t> </w:t>
            </w:r>
          </w:p>
          <w:p w14:paraId="65CC814B" w14:textId="77777777" w:rsidR="00F27CFD" w:rsidRPr="005B4BDE" w:rsidRDefault="00F27CFD" w:rsidP="00084012">
            <w:pPr>
              <w:ind w:left="0"/>
              <w:rPr>
                <w:rFonts w:cs="Arial"/>
                <w:b w:val="0"/>
                <w:bCs/>
                <w:color w:val="auto"/>
                <w:sz w:val="22"/>
                <w:szCs w:val="22"/>
              </w:rPr>
            </w:pPr>
            <w:r w:rsidRPr="005B4BDE">
              <w:rPr>
                <w:rStyle w:val="normaltextrun"/>
                <w:rFonts w:ascii="Arial" w:hAnsi="Arial" w:cs="Arial"/>
                <w:b w:val="0"/>
                <w:bCs/>
                <w:color w:val="auto"/>
                <w:sz w:val="22"/>
                <w:szCs w:val="22"/>
              </w:rPr>
              <w:t>For the permanent deposits of waste, you must follow:</w:t>
            </w:r>
            <w:r w:rsidRPr="005B4BDE">
              <w:rPr>
                <w:rStyle w:val="eop"/>
                <w:rFonts w:cs="Arial"/>
                <w:b w:val="0"/>
                <w:bCs/>
                <w:color w:val="auto"/>
                <w:sz w:val="22"/>
                <w:szCs w:val="22"/>
              </w:rPr>
              <w:t> </w:t>
            </w:r>
          </w:p>
          <w:p w14:paraId="71890398" w14:textId="77777777" w:rsidR="00F27CFD" w:rsidRPr="009A461E" w:rsidRDefault="00F27CFD" w:rsidP="00084012">
            <w:pPr>
              <w:pStyle w:val="ListParagraph"/>
              <w:numPr>
                <w:ilvl w:val="0"/>
                <w:numId w:val="30"/>
              </w:numPr>
              <w:spacing w:before="240" w:after="120"/>
              <w:ind w:left="578"/>
              <w:contextualSpacing/>
              <w:rPr>
                <w:rFonts w:cs="Arial"/>
                <w:sz w:val="22"/>
              </w:rPr>
            </w:pPr>
            <w:hyperlink r:id="rId19" w:tgtFrame="_blank" w:history="1">
              <w:r w:rsidRPr="009A461E">
                <w:rPr>
                  <w:rStyle w:val="normaltextrun"/>
                  <w:rFonts w:ascii="Arial" w:eastAsiaTheme="minorHAnsi" w:hAnsi="Arial" w:cs="Arial"/>
                  <w:sz w:val="22"/>
                  <w:u w:val="single"/>
                </w:rPr>
                <w:t>Landfill operators: environmental permits</w:t>
              </w:r>
            </w:hyperlink>
            <w:r w:rsidRPr="009A461E">
              <w:rPr>
                <w:rStyle w:val="normaltextrun"/>
                <w:rFonts w:ascii="Arial" w:eastAsiaTheme="minorHAnsi" w:hAnsi="Arial" w:cs="Arial"/>
                <w:sz w:val="22"/>
                <w:u w:val="single"/>
              </w:rPr>
              <w:t xml:space="preserve"> </w:t>
            </w:r>
            <w:r w:rsidRPr="009A461E">
              <w:rPr>
                <w:rStyle w:val="normaltextrun"/>
                <w:rFonts w:ascii="Arial" w:eastAsiaTheme="minorHAnsi" w:hAnsi="Arial" w:cs="Arial"/>
                <w:sz w:val="22"/>
              </w:rPr>
              <w:t>when you apply for a permit</w:t>
            </w:r>
            <w:r w:rsidRPr="009A461E">
              <w:rPr>
                <w:rStyle w:val="eop"/>
                <w:rFonts w:cs="Arial"/>
                <w:sz w:val="22"/>
              </w:rPr>
              <w:t> </w:t>
            </w:r>
          </w:p>
          <w:p w14:paraId="305BC6E5" w14:textId="77777777" w:rsidR="00F27CFD" w:rsidRPr="009A461E" w:rsidRDefault="00F27CFD" w:rsidP="00084012">
            <w:pPr>
              <w:pStyle w:val="ListParagraph"/>
              <w:numPr>
                <w:ilvl w:val="0"/>
                <w:numId w:val="30"/>
              </w:numPr>
              <w:spacing w:before="240" w:after="120"/>
              <w:ind w:left="578"/>
              <w:contextualSpacing/>
              <w:rPr>
                <w:rFonts w:cs="Arial"/>
                <w:sz w:val="22"/>
              </w:rPr>
            </w:pPr>
            <w:hyperlink r:id="rId20" w:tgtFrame="_blank" w:history="1">
              <w:r w:rsidRPr="009A461E">
                <w:rPr>
                  <w:rStyle w:val="normaltextrun"/>
                  <w:rFonts w:ascii="Arial" w:eastAsiaTheme="minorHAnsi" w:hAnsi="Arial" w:cs="Arial"/>
                  <w:sz w:val="22"/>
                  <w:u w:val="single"/>
                </w:rPr>
                <w:t>Landfill and deposit for recovery: aftercare and permit surrender</w:t>
              </w:r>
            </w:hyperlink>
            <w:r w:rsidRPr="009A461E">
              <w:rPr>
                <w:rStyle w:val="normaltextrun"/>
                <w:rFonts w:ascii="Arial" w:eastAsiaTheme="minorHAnsi" w:hAnsi="Arial" w:cs="Arial"/>
                <w:sz w:val="22"/>
                <w:u w:val="single"/>
              </w:rPr>
              <w:t xml:space="preserve"> </w:t>
            </w:r>
            <w:r w:rsidRPr="009A461E">
              <w:rPr>
                <w:rStyle w:val="normaltextrun"/>
                <w:rFonts w:ascii="Arial" w:eastAsiaTheme="minorHAnsi" w:hAnsi="Arial" w:cs="Arial"/>
                <w:sz w:val="22"/>
              </w:rPr>
              <w:t>when you apply to surrender your permit</w:t>
            </w:r>
            <w:r w:rsidRPr="009A461E">
              <w:rPr>
                <w:rStyle w:val="eop"/>
                <w:rFonts w:cs="Arial"/>
                <w:sz w:val="22"/>
              </w:rPr>
              <w:t> </w:t>
            </w:r>
          </w:p>
          <w:p w14:paraId="4BEA0F97" w14:textId="77777777" w:rsidR="00F27CFD" w:rsidRPr="00065F3A" w:rsidRDefault="00F27CFD" w:rsidP="00084012">
            <w:pPr>
              <w:ind w:left="0"/>
              <w:rPr>
                <w:rStyle w:val="eop"/>
                <w:rFonts w:cs="Arial"/>
                <w:b w:val="0"/>
                <w:color w:val="auto"/>
                <w:sz w:val="22"/>
                <w:szCs w:val="22"/>
              </w:rPr>
            </w:pPr>
            <w:r w:rsidRPr="00065F3A">
              <w:rPr>
                <w:rStyle w:val="normaltextrun"/>
                <w:rFonts w:ascii="Arial" w:hAnsi="Arial" w:cs="Arial"/>
                <w:b w:val="0"/>
                <w:color w:val="auto"/>
                <w:sz w:val="22"/>
                <w:szCs w:val="22"/>
              </w:rPr>
              <w:t>When you do not need to produce a site condition report </w:t>
            </w:r>
            <w:r w:rsidRPr="00065F3A">
              <w:rPr>
                <w:rStyle w:val="eop"/>
                <w:rFonts w:cs="Arial"/>
                <w:b w:val="0"/>
                <w:color w:val="auto"/>
                <w:sz w:val="22"/>
                <w:szCs w:val="22"/>
              </w:rPr>
              <w:t> </w:t>
            </w:r>
          </w:p>
          <w:p w14:paraId="36E07D06" w14:textId="77777777" w:rsidR="00065F3A" w:rsidRPr="00065F3A" w:rsidRDefault="00065F3A" w:rsidP="00084012">
            <w:pPr>
              <w:ind w:left="0"/>
              <w:rPr>
                <w:rFonts w:cs="Arial"/>
                <w:b w:val="0"/>
                <w:color w:val="auto"/>
                <w:sz w:val="22"/>
                <w:szCs w:val="22"/>
              </w:rPr>
            </w:pPr>
          </w:p>
          <w:p w14:paraId="6D64E9DF" w14:textId="77777777" w:rsidR="00F27CFD" w:rsidRPr="00065F3A" w:rsidRDefault="00F27CFD" w:rsidP="00084012">
            <w:pPr>
              <w:ind w:left="0"/>
              <w:rPr>
                <w:rFonts w:cs="Arial"/>
                <w:b w:val="0"/>
                <w:color w:val="auto"/>
                <w:sz w:val="22"/>
                <w:szCs w:val="22"/>
              </w:rPr>
            </w:pPr>
            <w:r w:rsidRPr="00065F3A">
              <w:rPr>
                <w:rStyle w:val="normaltextrun"/>
                <w:rFonts w:ascii="Arial" w:hAnsi="Arial" w:cs="Arial"/>
                <w:b w:val="0"/>
                <w:color w:val="auto"/>
                <w:sz w:val="22"/>
                <w:szCs w:val="22"/>
              </w:rPr>
              <w:t>You do not need to produce a site condition report for a:  </w:t>
            </w:r>
            <w:r w:rsidRPr="00065F3A">
              <w:rPr>
                <w:rStyle w:val="eop"/>
                <w:rFonts w:cs="Arial"/>
                <w:b w:val="0"/>
                <w:color w:val="auto"/>
                <w:sz w:val="22"/>
                <w:szCs w:val="22"/>
              </w:rPr>
              <w:t> </w:t>
            </w:r>
          </w:p>
          <w:p w14:paraId="536CFDEE" w14:textId="77777777" w:rsidR="00F27CFD" w:rsidRPr="00065F3A" w:rsidRDefault="00F27CFD" w:rsidP="00084012">
            <w:pPr>
              <w:pStyle w:val="ListParagraph"/>
              <w:numPr>
                <w:ilvl w:val="0"/>
                <w:numId w:val="31"/>
              </w:numPr>
              <w:spacing w:before="240" w:after="120"/>
              <w:ind w:left="578"/>
              <w:contextualSpacing/>
              <w:rPr>
                <w:rFonts w:cs="Arial"/>
                <w:sz w:val="22"/>
              </w:rPr>
            </w:pPr>
            <w:r w:rsidRPr="00065F3A">
              <w:rPr>
                <w:rStyle w:val="normaltextrun"/>
                <w:rFonts w:ascii="Arial" w:eastAsiaTheme="minorHAnsi" w:hAnsi="Arial" w:cs="Arial"/>
                <w:sz w:val="22"/>
              </w:rPr>
              <w:t>exempt activity</w:t>
            </w:r>
            <w:r w:rsidRPr="00065F3A">
              <w:rPr>
                <w:rStyle w:val="eop"/>
                <w:rFonts w:cs="Arial"/>
                <w:sz w:val="22"/>
              </w:rPr>
              <w:t> </w:t>
            </w:r>
          </w:p>
          <w:p w14:paraId="17567F49" w14:textId="77777777" w:rsidR="00F27CFD" w:rsidRPr="009A461E" w:rsidRDefault="00F27CFD" w:rsidP="00084012">
            <w:pPr>
              <w:pStyle w:val="ListParagraph"/>
              <w:numPr>
                <w:ilvl w:val="0"/>
                <w:numId w:val="31"/>
              </w:numPr>
              <w:spacing w:before="240" w:after="120"/>
              <w:ind w:left="578"/>
              <w:contextualSpacing/>
              <w:rPr>
                <w:rFonts w:cs="Arial"/>
                <w:sz w:val="22"/>
              </w:rPr>
            </w:pPr>
            <w:r w:rsidRPr="009A461E">
              <w:rPr>
                <w:rStyle w:val="normaltextrun"/>
                <w:rFonts w:ascii="Arial" w:eastAsiaTheme="minorHAnsi" w:hAnsi="Arial" w:cs="Arial"/>
                <w:sz w:val="22"/>
              </w:rPr>
              <w:t>mobile plant permit </w:t>
            </w:r>
            <w:r w:rsidRPr="009A461E">
              <w:rPr>
                <w:rStyle w:val="eop"/>
                <w:rFonts w:cs="Arial"/>
                <w:sz w:val="22"/>
              </w:rPr>
              <w:t> </w:t>
            </w:r>
          </w:p>
          <w:p w14:paraId="6C5DD59B" w14:textId="77777777" w:rsidR="00F27CFD" w:rsidRPr="009A461E" w:rsidRDefault="00F27CFD" w:rsidP="00084012">
            <w:pPr>
              <w:pStyle w:val="ListParagraph"/>
              <w:numPr>
                <w:ilvl w:val="0"/>
                <w:numId w:val="31"/>
              </w:numPr>
              <w:spacing w:before="240" w:after="120"/>
              <w:ind w:left="578"/>
              <w:contextualSpacing/>
              <w:rPr>
                <w:rFonts w:cs="Arial"/>
                <w:sz w:val="22"/>
              </w:rPr>
            </w:pPr>
            <w:r w:rsidRPr="009A461E">
              <w:rPr>
                <w:rStyle w:val="normaltextrun"/>
                <w:rFonts w:ascii="Arial" w:eastAsiaTheme="minorHAnsi" w:hAnsi="Arial" w:cs="Arial"/>
                <w:sz w:val="22"/>
              </w:rPr>
              <w:t>stand-alone water discharge, groundwater or flood risk activity </w:t>
            </w:r>
            <w:r w:rsidRPr="009A461E">
              <w:rPr>
                <w:rStyle w:val="eop"/>
                <w:rFonts w:cs="Arial"/>
                <w:sz w:val="22"/>
              </w:rPr>
              <w:t> </w:t>
            </w:r>
          </w:p>
          <w:p w14:paraId="66D87D17" w14:textId="77777777" w:rsidR="00F27CFD" w:rsidRPr="009A461E" w:rsidRDefault="00F27CFD" w:rsidP="00084012">
            <w:pPr>
              <w:pStyle w:val="ListParagraph"/>
              <w:numPr>
                <w:ilvl w:val="0"/>
                <w:numId w:val="31"/>
              </w:numPr>
              <w:spacing w:before="240" w:after="120"/>
              <w:ind w:left="578"/>
              <w:contextualSpacing/>
              <w:rPr>
                <w:rFonts w:cs="Arial"/>
                <w:sz w:val="22"/>
              </w:rPr>
            </w:pPr>
            <w:r w:rsidRPr="009A461E">
              <w:rPr>
                <w:rStyle w:val="normaltextrun"/>
                <w:rFonts w:ascii="Arial" w:eastAsiaTheme="minorHAnsi" w:hAnsi="Arial" w:cs="Arial"/>
                <w:sz w:val="22"/>
              </w:rPr>
              <w:t>medium combustion plant and specified generators</w:t>
            </w:r>
            <w:r w:rsidRPr="009A461E">
              <w:rPr>
                <w:rStyle w:val="eop"/>
                <w:rFonts w:cs="Arial"/>
                <w:sz w:val="22"/>
              </w:rPr>
              <w:t> </w:t>
            </w:r>
          </w:p>
          <w:p w14:paraId="1A43B6D8" w14:textId="77777777" w:rsidR="00F27CFD" w:rsidRPr="009A461E" w:rsidRDefault="00F27CFD" w:rsidP="00084012">
            <w:pPr>
              <w:pStyle w:val="ListParagraph"/>
              <w:numPr>
                <w:ilvl w:val="0"/>
                <w:numId w:val="31"/>
              </w:numPr>
              <w:spacing w:before="240" w:after="120"/>
              <w:ind w:left="578"/>
              <w:contextualSpacing/>
              <w:rPr>
                <w:rFonts w:cs="Arial"/>
                <w:sz w:val="22"/>
              </w:rPr>
            </w:pPr>
            <w:r w:rsidRPr="009A461E">
              <w:rPr>
                <w:rStyle w:val="normaltextrun"/>
                <w:rFonts w:ascii="Arial" w:eastAsiaTheme="minorHAnsi" w:hAnsi="Arial" w:cs="Arial"/>
                <w:sz w:val="22"/>
              </w:rPr>
              <w:lastRenderedPageBreak/>
              <w:t>non-nuclear radioactive substances facility and mobile apparatus</w:t>
            </w:r>
            <w:r w:rsidRPr="009A461E">
              <w:rPr>
                <w:rStyle w:val="eop"/>
                <w:rFonts w:cs="Arial"/>
                <w:sz w:val="22"/>
              </w:rPr>
              <w:t> </w:t>
            </w:r>
          </w:p>
          <w:p w14:paraId="32CA4DFE" w14:textId="77777777" w:rsidR="00F27CFD" w:rsidRPr="009A461E" w:rsidRDefault="00F27CFD" w:rsidP="00084012">
            <w:pPr>
              <w:pStyle w:val="ListParagraph"/>
              <w:numPr>
                <w:ilvl w:val="0"/>
                <w:numId w:val="31"/>
              </w:numPr>
              <w:spacing w:before="240" w:after="120"/>
              <w:ind w:left="578"/>
              <w:contextualSpacing/>
              <w:rPr>
                <w:rFonts w:cs="Arial"/>
                <w:sz w:val="22"/>
              </w:rPr>
            </w:pPr>
            <w:r w:rsidRPr="009A461E">
              <w:rPr>
                <w:rStyle w:val="normaltextrun"/>
                <w:rFonts w:ascii="Arial" w:eastAsiaTheme="minorHAnsi" w:hAnsi="Arial" w:cs="Arial"/>
                <w:sz w:val="22"/>
              </w:rPr>
              <w:t>radioactive substances activity at a nuclear licensed site</w:t>
            </w:r>
            <w:r w:rsidRPr="009A461E">
              <w:rPr>
                <w:rStyle w:val="eop"/>
                <w:rFonts w:cs="Arial"/>
                <w:sz w:val="22"/>
              </w:rPr>
              <w:t> </w:t>
            </w:r>
          </w:p>
          <w:tbl>
            <w:tblPr>
              <w:tblW w:w="9214" w:type="dxa"/>
              <w:jc w:val="center"/>
              <w:tblLook w:val="0000" w:firstRow="0" w:lastRow="0" w:firstColumn="0" w:lastColumn="0" w:noHBand="0" w:noVBand="0"/>
            </w:tblPr>
            <w:tblGrid>
              <w:gridCol w:w="9214"/>
            </w:tblGrid>
            <w:tr w:rsidR="36C64420" w:rsidRPr="00871F02" w14:paraId="417F8CA0" w14:textId="77777777" w:rsidTr="00065F3A">
              <w:trPr>
                <w:trHeight w:val="300"/>
                <w:jc w:val="center"/>
              </w:trPr>
              <w:tc>
                <w:tcPr>
                  <w:tcW w:w="9214" w:type="dxa"/>
                  <w:vAlign w:val="center"/>
                </w:tcPr>
                <w:p w14:paraId="687ACAD9" w14:textId="536309C9" w:rsidR="36C64420" w:rsidRPr="00871F02" w:rsidRDefault="36C64420" w:rsidP="0047124E">
                  <w:pPr>
                    <w:framePr w:hSpace="180" w:wrap="around" w:vAnchor="page" w:hAnchor="margin" w:xAlign="center" w:y="3199"/>
                    <w:ind w:left="0"/>
                    <w:rPr>
                      <w:b w:val="0"/>
                      <w:i/>
                      <w:iCs/>
                      <w:color w:val="auto"/>
                      <w:sz w:val="22"/>
                      <w:szCs w:val="22"/>
                    </w:rPr>
                  </w:pPr>
                </w:p>
              </w:tc>
            </w:tr>
            <w:tr w:rsidR="36C64420" w:rsidRPr="00871F02" w14:paraId="035520C7" w14:textId="77777777" w:rsidTr="00065F3A">
              <w:trPr>
                <w:trHeight w:val="300"/>
                <w:jc w:val="center"/>
              </w:trPr>
              <w:tc>
                <w:tcPr>
                  <w:tcW w:w="9214" w:type="dxa"/>
                </w:tcPr>
                <w:p w14:paraId="584060A7" w14:textId="11B119CB" w:rsidR="36C64420" w:rsidRPr="00871F02" w:rsidRDefault="36C64420" w:rsidP="0047124E">
                  <w:pPr>
                    <w:framePr w:hSpace="180" w:wrap="around" w:vAnchor="page" w:hAnchor="margin" w:xAlign="center" w:y="3199"/>
                    <w:ind w:left="0"/>
                    <w:rPr>
                      <w:color w:val="auto"/>
                      <w:sz w:val="22"/>
                      <w:szCs w:val="22"/>
                    </w:rPr>
                  </w:pPr>
                  <w:r w:rsidRPr="00871F02">
                    <w:rPr>
                      <w:color w:val="auto"/>
                      <w:sz w:val="24"/>
                    </w:rPr>
                    <w:t>Q</w:t>
                  </w:r>
                  <w:r w:rsidR="00362609">
                    <w:rPr>
                      <w:color w:val="auto"/>
                      <w:sz w:val="24"/>
                    </w:rPr>
                    <w:t xml:space="preserve">uestion </w:t>
                  </w:r>
                  <w:r w:rsidRPr="00871F02">
                    <w:rPr>
                      <w:color w:val="auto"/>
                      <w:sz w:val="24"/>
                    </w:rPr>
                    <w:t>1</w:t>
                  </w:r>
                  <w:r w:rsidR="007212A3">
                    <w:rPr>
                      <w:color w:val="auto"/>
                      <w:sz w:val="24"/>
                    </w:rPr>
                    <w:t>:</w:t>
                  </w:r>
                  <w:r w:rsidRPr="00871F02">
                    <w:rPr>
                      <w:color w:val="auto"/>
                      <w:sz w:val="24"/>
                    </w:rPr>
                    <w:t xml:space="preserve"> </w:t>
                  </w:r>
                  <w:r w:rsidR="00E85977" w:rsidRPr="00871F02">
                    <w:rPr>
                      <w:color w:val="auto"/>
                      <w:sz w:val="22"/>
                      <w:szCs w:val="22"/>
                    </w:rPr>
                    <w:t>Is the guidance clear when a site condition report is required?</w:t>
                  </w:r>
                </w:p>
                <w:p w14:paraId="7C01F995" w14:textId="77777777" w:rsidR="36C64420" w:rsidRPr="00871F02" w:rsidRDefault="36C64420" w:rsidP="0047124E">
                  <w:pPr>
                    <w:framePr w:hSpace="180" w:wrap="around" w:vAnchor="page" w:hAnchor="margin" w:xAlign="center" w:y="3199"/>
                    <w:ind w:left="567"/>
                    <w:rPr>
                      <w:color w:val="auto"/>
                      <w:sz w:val="22"/>
                      <w:szCs w:val="22"/>
                    </w:rPr>
                  </w:pPr>
                </w:p>
                <w:p w14:paraId="76ADA605" w14:textId="77777777" w:rsidR="36C64420" w:rsidRPr="00871F02" w:rsidRDefault="36C64420" w:rsidP="0047124E">
                  <w:pPr>
                    <w:framePr w:hSpace="180" w:wrap="around" w:vAnchor="page" w:hAnchor="margin" w:xAlign="center" w:y="3199"/>
                    <w:ind w:left="0"/>
                    <w:rPr>
                      <w:b w:val="0"/>
                      <w:color w:val="auto"/>
                      <w:sz w:val="22"/>
                      <w:szCs w:val="22"/>
                    </w:rPr>
                  </w:pPr>
                  <w:r w:rsidRPr="00871F02">
                    <w:rPr>
                      <w:b w:val="0"/>
                      <w:i/>
                      <w:iCs/>
                      <w:color w:val="auto"/>
                      <w:sz w:val="22"/>
                      <w:szCs w:val="22"/>
                    </w:rPr>
                    <w:t>Please tick the relevant box</w:t>
                  </w:r>
                </w:p>
              </w:tc>
            </w:tr>
            <w:tr w:rsidR="36C64420" w:rsidRPr="00871F02" w14:paraId="107E4425" w14:textId="77777777" w:rsidTr="00065F3A">
              <w:trPr>
                <w:trHeight w:val="300"/>
                <w:jc w:val="center"/>
              </w:trPr>
              <w:tc>
                <w:tcPr>
                  <w:tcW w:w="9214" w:type="dxa"/>
                </w:tcPr>
                <w:p w14:paraId="01AD661D" w14:textId="77777777" w:rsidR="36C64420" w:rsidRPr="00362609" w:rsidRDefault="36C64420" w:rsidP="0047124E">
                  <w:pPr>
                    <w:framePr w:hSpace="180" w:wrap="around" w:vAnchor="page" w:hAnchor="margin" w:xAlign="center" w:y="3199"/>
                    <w:ind w:left="0"/>
                    <w:rPr>
                      <w:b w:val="0"/>
                      <w:bCs/>
                      <w:color w:val="auto"/>
                      <w:sz w:val="22"/>
                      <w:szCs w:val="22"/>
                    </w:rPr>
                  </w:pPr>
                  <w:r w:rsidRPr="00362609">
                    <w:rPr>
                      <w:rFonts w:ascii="Wingdings 2" w:eastAsia="Wingdings 2" w:hAnsi="Wingdings 2" w:cs="Wingdings 2"/>
                      <w:b w:val="0"/>
                      <w:bCs/>
                      <w:color w:val="auto"/>
                      <w:sz w:val="22"/>
                      <w:szCs w:val="22"/>
                    </w:rPr>
                    <w:t>£</w:t>
                  </w:r>
                  <w:r w:rsidRPr="00362609">
                    <w:rPr>
                      <w:b w:val="0"/>
                      <w:bCs/>
                      <w:color w:val="auto"/>
                      <w:sz w:val="22"/>
                      <w:szCs w:val="22"/>
                    </w:rPr>
                    <w:t xml:space="preserve">  Yes</w:t>
                  </w:r>
                </w:p>
              </w:tc>
            </w:tr>
            <w:tr w:rsidR="36C64420" w:rsidRPr="00871F02" w14:paraId="2BD85F17" w14:textId="77777777" w:rsidTr="00065F3A">
              <w:trPr>
                <w:trHeight w:val="300"/>
                <w:jc w:val="center"/>
              </w:trPr>
              <w:tc>
                <w:tcPr>
                  <w:tcW w:w="9214" w:type="dxa"/>
                </w:tcPr>
                <w:p w14:paraId="722E43C3" w14:textId="77777777" w:rsidR="36C64420" w:rsidRPr="00362609" w:rsidRDefault="36C64420" w:rsidP="0047124E">
                  <w:pPr>
                    <w:framePr w:hSpace="180" w:wrap="around" w:vAnchor="page" w:hAnchor="margin" w:xAlign="center" w:y="3199"/>
                    <w:ind w:left="0"/>
                    <w:rPr>
                      <w:b w:val="0"/>
                      <w:bCs/>
                      <w:color w:val="auto"/>
                      <w:sz w:val="22"/>
                      <w:szCs w:val="22"/>
                    </w:rPr>
                  </w:pPr>
                  <w:r w:rsidRPr="00362609">
                    <w:rPr>
                      <w:rFonts w:ascii="Wingdings 2" w:eastAsia="Wingdings 2" w:hAnsi="Wingdings 2" w:cs="Wingdings 2"/>
                      <w:b w:val="0"/>
                      <w:bCs/>
                      <w:color w:val="auto"/>
                      <w:sz w:val="22"/>
                      <w:szCs w:val="22"/>
                    </w:rPr>
                    <w:t>£</w:t>
                  </w:r>
                  <w:r w:rsidRPr="00362609">
                    <w:rPr>
                      <w:b w:val="0"/>
                      <w:bCs/>
                      <w:color w:val="auto"/>
                      <w:sz w:val="22"/>
                      <w:szCs w:val="22"/>
                    </w:rPr>
                    <w:t xml:space="preserve">  No </w:t>
                  </w:r>
                </w:p>
              </w:tc>
            </w:tr>
            <w:tr w:rsidR="36C64420" w:rsidRPr="00871F02" w14:paraId="43D603BE" w14:textId="77777777" w:rsidTr="00065F3A">
              <w:trPr>
                <w:trHeight w:val="300"/>
                <w:jc w:val="center"/>
              </w:trPr>
              <w:tc>
                <w:tcPr>
                  <w:tcW w:w="9214" w:type="dxa"/>
                </w:tcPr>
                <w:p w14:paraId="3C29514D" w14:textId="77777777" w:rsidR="36C64420" w:rsidRPr="00362609" w:rsidRDefault="36C64420" w:rsidP="0047124E">
                  <w:pPr>
                    <w:framePr w:hSpace="180" w:wrap="around" w:vAnchor="page" w:hAnchor="margin" w:xAlign="center" w:y="3199"/>
                    <w:ind w:left="0"/>
                    <w:rPr>
                      <w:b w:val="0"/>
                      <w:bCs/>
                      <w:color w:val="auto"/>
                      <w:sz w:val="22"/>
                      <w:szCs w:val="22"/>
                    </w:rPr>
                  </w:pPr>
                  <w:r w:rsidRPr="00362609">
                    <w:rPr>
                      <w:rFonts w:ascii="Wingdings 2" w:eastAsia="Wingdings 2" w:hAnsi="Wingdings 2" w:cs="Wingdings 2"/>
                      <w:b w:val="0"/>
                      <w:bCs/>
                      <w:color w:val="auto"/>
                      <w:sz w:val="22"/>
                      <w:szCs w:val="22"/>
                    </w:rPr>
                    <w:t>£</w:t>
                  </w:r>
                  <w:r w:rsidRPr="00362609">
                    <w:rPr>
                      <w:b w:val="0"/>
                      <w:bCs/>
                      <w:color w:val="auto"/>
                      <w:sz w:val="22"/>
                      <w:szCs w:val="22"/>
                    </w:rPr>
                    <w:t xml:space="preserve">  Don’t know</w:t>
                  </w:r>
                </w:p>
                <w:p w14:paraId="0AA25F5F" w14:textId="2D93FD52" w:rsidR="00731F7B" w:rsidRPr="00362609" w:rsidRDefault="00731F7B" w:rsidP="0047124E">
                  <w:pPr>
                    <w:framePr w:hSpace="180" w:wrap="around" w:vAnchor="page" w:hAnchor="margin" w:xAlign="center" w:y="3199"/>
                    <w:ind w:left="0"/>
                    <w:rPr>
                      <w:b w:val="0"/>
                      <w:bCs/>
                      <w:color w:val="auto"/>
                      <w:sz w:val="22"/>
                      <w:szCs w:val="22"/>
                    </w:rPr>
                  </w:pPr>
                  <w:r w:rsidRPr="00362609">
                    <w:rPr>
                      <w:rFonts w:ascii="Wingdings 2" w:eastAsia="Wingdings 2" w:hAnsi="Wingdings 2" w:cs="Wingdings 2"/>
                      <w:b w:val="0"/>
                      <w:bCs/>
                      <w:color w:val="auto"/>
                      <w:sz w:val="22"/>
                      <w:szCs w:val="22"/>
                    </w:rPr>
                    <w:t>£</w:t>
                  </w:r>
                  <w:r w:rsidRPr="00362609">
                    <w:rPr>
                      <w:b w:val="0"/>
                      <w:bCs/>
                      <w:color w:val="auto"/>
                      <w:sz w:val="22"/>
                      <w:szCs w:val="22"/>
                    </w:rPr>
                    <w:t xml:space="preserve">  No opinion</w:t>
                  </w:r>
                </w:p>
                <w:p w14:paraId="1C821AC1" w14:textId="77777777" w:rsidR="00731F7B" w:rsidRPr="00362609" w:rsidRDefault="00731F7B" w:rsidP="0047124E">
                  <w:pPr>
                    <w:framePr w:hSpace="180" w:wrap="around" w:vAnchor="page" w:hAnchor="margin" w:xAlign="center" w:y="3199"/>
                    <w:ind w:left="0"/>
                    <w:rPr>
                      <w:b w:val="0"/>
                      <w:bCs/>
                      <w:color w:val="auto"/>
                      <w:sz w:val="22"/>
                      <w:szCs w:val="22"/>
                    </w:rPr>
                  </w:pPr>
                </w:p>
              </w:tc>
            </w:tr>
            <w:tr w:rsidR="36C64420" w:rsidRPr="00871F02" w14:paraId="194C0CE3" w14:textId="77777777" w:rsidTr="00065F3A">
              <w:trPr>
                <w:trHeight w:val="300"/>
                <w:jc w:val="center"/>
              </w:trPr>
              <w:tc>
                <w:tcPr>
                  <w:tcW w:w="9214" w:type="dxa"/>
                </w:tcPr>
                <w:p w14:paraId="76E8B39D" w14:textId="77777777" w:rsidR="36C64420" w:rsidRPr="00362609" w:rsidRDefault="36C64420" w:rsidP="0047124E">
                  <w:pPr>
                    <w:framePr w:hSpace="180" w:wrap="around" w:vAnchor="page" w:hAnchor="margin" w:xAlign="center" w:y="3199"/>
                    <w:spacing w:before="120" w:after="120"/>
                    <w:ind w:left="0"/>
                    <w:rPr>
                      <w:rFonts w:cs="Arial"/>
                      <w:b w:val="0"/>
                      <w:bCs/>
                      <w:color w:val="auto"/>
                      <w:sz w:val="22"/>
                      <w:szCs w:val="22"/>
                    </w:rPr>
                  </w:pPr>
                  <w:r w:rsidRPr="00362609">
                    <w:rPr>
                      <w:rFonts w:cs="Arial"/>
                      <w:b w:val="0"/>
                      <w:bCs/>
                      <w:color w:val="auto"/>
                      <w:sz w:val="22"/>
                      <w:szCs w:val="22"/>
                    </w:rPr>
                    <w:t xml:space="preserve">Please explain your answer.  </w:t>
                  </w:r>
                </w:p>
                <w:p w14:paraId="0FF75949" w14:textId="77777777" w:rsidR="00136E5E" w:rsidRDefault="00136E5E" w:rsidP="0047124E">
                  <w:pPr>
                    <w:framePr w:hSpace="180" w:wrap="around" w:vAnchor="page" w:hAnchor="margin" w:xAlign="center" w:y="3199"/>
                    <w:spacing w:before="120" w:after="120"/>
                    <w:ind w:left="0"/>
                    <w:rPr>
                      <w:rFonts w:cs="Arial"/>
                      <w:color w:val="auto"/>
                      <w:sz w:val="22"/>
                      <w:szCs w:val="22"/>
                    </w:rPr>
                  </w:pPr>
                </w:p>
                <w:p w14:paraId="03522FE3" w14:textId="77777777" w:rsidR="00136E5E" w:rsidRDefault="00136E5E" w:rsidP="0047124E">
                  <w:pPr>
                    <w:framePr w:hSpace="180" w:wrap="around" w:vAnchor="page" w:hAnchor="margin" w:xAlign="center" w:y="3199"/>
                    <w:spacing w:before="120" w:after="120"/>
                    <w:ind w:left="0"/>
                    <w:rPr>
                      <w:rFonts w:cs="Arial"/>
                      <w:color w:val="auto"/>
                      <w:sz w:val="22"/>
                      <w:szCs w:val="22"/>
                    </w:rPr>
                  </w:pPr>
                </w:p>
                <w:p w14:paraId="23A87AAF" w14:textId="77777777" w:rsidR="00136E5E" w:rsidRPr="00136E5E" w:rsidRDefault="00136E5E" w:rsidP="0047124E">
                  <w:pPr>
                    <w:framePr w:hSpace="180" w:wrap="around" w:vAnchor="page" w:hAnchor="margin" w:xAlign="center" w:y="3199"/>
                    <w:ind w:left="0"/>
                    <w:rPr>
                      <w:rFonts w:cs="Arial"/>
                      <w:b w:val="0"/>
                      <w:bCs/>
                      <w:color w:val="auto"/>
                      <w:sz w:val="22"/>
                      <w:szCs w:val="22"/>
                      <w:lang w:eastAsia="en-GB"/>
                    </w:rPr>
                  </w:pPr>
                  <w:r w:rsidRPr="00136E5E">
                    <w:rPr>
                      <w:rFonts w:cs="Arial"/>
                      <w:b w:val="0"/>
                      <w:bCs/>
                      <w:color w:val="auto"/>
                      <w:sz w:val="22"/>
                      <w:szCs w:val="22"/>
                      <w:lang w:eastAsia="en-GB"/>
                    </w:rPr>
                    <w:t>The updated guidance details the information required to produce an application site condition report under a series of headings:</w:t>
                  </w:r>
                </w:p>
                <w:p w14:paraId="1177445F" w14:textId="77777777" w:rsidR="00136E5E" w:rsidRPr="00136E5E" w:rsidRDefault="00136E5E" w:rsidP="0047124E">
                  <w:pPr>
                    <w:pStyle w:val="ListParagraph"/>
                    <w:framePr w:hSpace="180" w:wrap="around" w:vAnchor="page" w:hAnchor="margin" w:xAlign="center" w:y="3199"/>
                    <w:numPr>
                      <w:ilvl w:val="0"/>
                      <w:numId w:val="32"/>
                    </w:numPr>
                    <w:spacing w:before="240" w:after="120"/>
                    <w:ind w:left="578"/>
                    <w:contextualSpacing/>
                    <w:rPr>
                      <w:rFonts w:cs="Arial"/>
                      <w:sz w:val="22"/>
                      <w:lang w:eastAsia="en-GB"/>
                    </w:rPr>
                  </w:pPr>
                  <w:r w:rsidRPr="00136E5E">
                    <w:rPr>
                      <w:rStyle w:val="normaltextrun"/>
                      <w:rFonts w:ascii="Arial" w:eastAsiaTheme="minorHAnsi" w:hAnsi="Arial" w:cs="Arial"/>
                      <w:sz w:val="22"/>
                    </w:rPr>
                    <w:t>Provide details about the site</w:t>
                  </w:r>
                  <w:r w:rsidRPr="00136E5E">
                    <w:rPr>
                      <w:rStyle w:val="eop"/>
                      <w:rFonts w:cs="Arial"/>
                      <w:sz w:val="22"/>
                    </w:rPr>
                    <w:t> </w:t>
                  </w:r>
                </w:p>
                <w:p w14:paraId="2786BE37" w14:textId="77777777" w:rsidR="00136E5E" w:rsidRPr="00136E5E" w:rsidRDefault="00136E5E" w:rsidP="0047124E">
                  <w:pPr>
                    <w:pStyle w:val="ListParagraph"/>
                    <w:framePr w:hSpace="180" w:wrap="around" w:vAnchor="page" w:hAnchor="margin" w:xAlign="center" w:y="3199"/>
                    <w:numPr>
                      <w:ilvl w:val="0"/>
                      <w:numId w:val="32"/>
                    </w:numPr>
                    <w:spacing w:before="240" w:after="120"/>
                    <w:ind w:left="578"/>
                    <w:contextualSpacing/>
                    <w:rPr>
                      <w:rFonts w:cs="Arial"/>
                      <w:sz w:val="22"/>
                    </w:rPr>
                  </w:pPr>
                  <w:r w:rsidRPr="00136E5E">
                    <w:rPr>
                      <w:rStyle w:val="normaltextrun"/>
                      <w:rFonts w:ascii="Arial" w:eastAsiaTheme="minorHAnsi" w:hAnsi="Arial" w:cs="Arial"/>
                      <w:sz w:val="22"/>
                    </w:rPr>
                    <w:t>Describe the environmental setting</w:t>
                  </w:r>
                  <w:r w:rsidRPr="00136E5E">
                    <w:rPr>
                      <w:rStyle w:val="eop"/>
                      <w:rFonts w:cs="Arial"/>
                      <w:sz w:val="22"/>
                    </w:rPr>
                    <w:t> </w:t>
                  </w:r>
                </w:p>
                <w:p w14:paraId="773C0551" w14:textId="77777777" w:rsidR="00136E5E" w:rsidRPr="00136E5E" w:rsidRDefault="00136E5E" w:rsidP="0047124E">
                  <w:pPr>
                    <w:pStyle w:val="ListParagraph"/>
                    <w:framePr w:hSpace="180" w:wrap="around" w:vAnchor="page" w:hAnchor="margin" w:xAlign="center" w:y="3199"/>
                    <w:numPr>
                      <w:ilvl w:val="0"/>
                      <w:numId w:val="32"/>
                    </w:numPr>
                    <w:spacing w:before="240" w:after="120"/>
                    <w:ind w:left="578"/>
                    <w:contextualSpacing/>
                    <w:rPr>
                      <w:rFonts w:cs="Arial"/>
                      <w:sz w:val="22"/>
                    </w:rPr>
                  </w:pPr>
                  <w:r w:rsidRPr="00136E5E">
                    <w:rPr>
                      <w:rStyle w:val="normaltextrun"/>
                      <w:rFonts w:ascii="Arial" w:eastAsiaTheme="minorHAnsi" w:hAnsi="Arial" w:cs="Arial"/>
                      <w:sz w:val="22"/>
                    </w:rPr>
                    <w:t>Provide details of any pollution history </w:t>
                  </w:r>
                  <w:r w:rsidRPr="00136E5E">
                    <w:rPr>
                      <w:rStyle w:val="eop"/>
                      <w:rFonts w:cs="Arial"/>
                      <w:sz w:val="22"/>
                    </w:rPr>
                    <w:t> </w:t>
                  </w:r>
                </w:p>
                <w:p w14:paraId="54A4DD40" w14:textId="77777777" w:rsidR="00136E5E" w:rsidRPr="00136E5E" w:rsidRDefault="00136E5E" w:rsidP="0047124E">
                  <w:pPr>
                    <w:pStyle w:val="ListParagraph"/>
                    <w:framePr w:hSpace="180" w:wrap="around" w:vAnchor="page" w:hAnchor="margin" w:xAlign="center" w:y="3199"/>
                    <w:numPr>
                      <w:ilvl w:val="0"/>
                      <w:numId w:val="32"/>
                    </w:numPr>
                    <w:spacing w:before="240" w:after="120"/>
                    <w:ind w:left="578"/>
                    <w:contextualSpacing/>
                    <w:rPr>
                      <w:rFonts w:cs="Arial"/>
                      <w:sz w:val="22"/>
                    </w:rPr>
                  </w:pPr>
                  <w:r w:rsidRPr="00136E5E">
                    <w:rPr>
                      <w:rStyle w:val="normaltextrun"/>
                      <w:rFonts w:ascii="Arial" w:eastAsiaTheme="minorHAnsi" w:hAnsi="Arial" w:cs="Arial"/>
                      <w:sz w:val="22"/>
                    </w:rPr>
                    <w:t>Do a site walkover</w:t>
                  </w:r>
                  <w:r w:rsidRPr="00136E5E">
                    <w:rPr>
                      <w:rStyle w:val="eop"/>
                      <w:rFonts w:cs="Arial"/>
                      <w:sz w:val="22"/>
                    </w:rPr>
                    <w:t> </w:t>
                  </w:r>
                </w:p>
                <w:p w14:paraId="53C8BE95" w14:textId="77777777" w:rsidR="00136E5E" w:rsidRPr="00136E5E" w:rsidRDefault="00136E5E" w:rsidP="0047124E">
                  <w:pPr>
                    <w:pStyle w:val="ListParagraph"/>
                    <w:framePr w:hSpace="180" w:wrap="around" w:vAnchor="page" w:hAnchor="margin" w:xAlign="center" w:y="3199"/>
                    <w:numPr>
                      <w:ilvl w:val="0"/>
                      <w:numId w:val="32"/>
                    </w:numPr>
                    <w:spacing w:before="240" w:after="120"/>
                    <w:ind w:left="578"/>
                    <w:contextualSpacing/>
                    <w:rPr>
                      <w:rStyle w:val="eop"/>
                      <w:rFonts w:cs="Arial"/>
                      <w:sz w:val="22"/>
                    </w:rPr>
                  </w:pPr>
                  <w:hyperlink r:id="rId21" w:anchor="##_Review_existing" w:tgtFrame="_blank" w:history="1">
                    <w:r w:rsidRPr="00136E5E">
                      <w:rPr>
                        <w:rStyle w:val="normaltextrun"/>
                        <w:rFonts w:ascii="Arial" w:eastAsiaTheme="minorHAnsi" w:hAnsi="Arial" w:cs="Arial"/>
                        <w:sz w:val="22"/>
                      </w:rPr>
                      <w:t xml:space="preserve">Review existing infrastructure </w:t>
                    </w:r>
                  </w:hyperlink>
                  <w:r w:rsidRPr="00136E5E">
                    <w:rPr>
                      <w:rStyle w:val="eop"/>
                      <w:rFonts w:cs="Arial"/>
                      <w:sz w:val="22"/>
                    </w:rPr>
                    <w:t> </w:t>
                  </w:r>
                </w:p>
                <w:p w14:paraId="57444E44" w14:textId="77777777" w:rsidR="00136E5E" w:rsidRPr="00136E5E" w:rsidRDefault="00136E5E" w:rsidP="0047124E">
                  <w:pPr>
                    <w:pStyle w:val="ListParagraph"/>
                    <w:framePr w:hSpace="180" w:wrap="around" w:vAnchor="page" w:hAnchor="margin" w:xAlign="center" w:y="3199"/>
                    <w:numPr>
                      <w:ilvl w:val="0"/>
                      <w:numId w:val="32"/>
                    </w:numPr>
                    <w:spacing w:before="240" w:after="120"/>
                    <w:ind w:left="578"/>
                    <w:contextualSpacing/>
                    <w:rPr>
                      <w:rFonts w:cs="Arial"/>
                      <w:sz w:val="22"/>
                    </w:rPr>
                  </w:pPr>
                  <w:r w:rsidRPr="00136E5E">
                    <w:rPr>
                      <w:rStyle w:val="eop"/>
                      <w:rFonts w:cs="Arial"/>
                      <w:sz w:val="22"/>
                    </w:rPr>
                    <w:t>S</w:t>
                  </w:r>
                  <w:r w:rsidRPr="00136E5E">
                    <w:rPr>
                      <w:rStyle w:val="normaltextrun"/>
                      <w:rFonts w:ascii="Arial" w:eastAsiaTheme="minorHAnsi" w:hAnsi="Arial" w:cs="Arial"/>
                      <w:sz w:val="22"/>
                    </w:rPr>
                    <w:t>tage 1 to 3 assessment for A1 installations</w:t>
                  </w:r>
                  <w:r w:rsidRPr="00136E5E">
                    <w:rPr>
                      <w:rStyle w:val="eop"/>
                      <w:rFonts w:cs="Arial"/>
                      <w:sz w:val="22"/>
                    </w:rPr>
                    <w:t> </w:t>
                  </w:r>
                </w:p>
                <w:p w14:paraId="727B755F" w14:textId="77777777" w:rsidR="00136E5E" w:rsidRPr="00136E5E" w:rsidRDefault="00136E5E" w:rsidP="0047124E">
                  <w:pPr>
                    <w:pStyle w:val="ListParagraph"/>
                    <w:framePr w:hSpace="180" w:wrap="around" w:vAnchor="page" w:hAnchor="margin" w:xAlign="center" w:y="3199"/>
                    <w:numPr>
                      <w:ilvl w:val="0"/>
                      <w:numId w:val="32"/>
                    </w:numPr>
                    <w:spacing w:before="240" w:after="120"/>
                    <w:ind w:left="578"/>
                    <w:contextualSpacing/>
                    <w:rPr>
                      <w:rStyle w:val="eop"/>
                      <w:rFonts w:cs="Arial"/>
                      <w:sz w:val="22"/>
                    </w:rPr>
                  </w:pPr>
                  <w:r w:rsidRPr="00136E5E">
                    <w:rPr>
                      <w:rStyle w:val="normaltextrun"/>
                      <w:rFonts w:ascii="Arial" w:eastAsiaTheme="minorHAnsi" w:hAnsi="Arial" w:cs="Arial"/>
                      <w:sz w:val="22"/>
                    </w:rPr>
                    <w:t>Stage 1 to 3 assessment for other sites</w:t>
                  </w:r>
                  <w:r w:rsidRPr="00136E5E">
                    <w:rPr>
                      <w:rStyle w:val="eop"/>
                      <w:rFonts w:cs="Arial"/>
                      <w:sz w:val="22"/>
                    </w:rPr>
                    <w:t> </w:t>
                  </w:r>
                </w:p>
                <w:p w14:paraId="0552A238" w14:textId="77777777" w:rsidR="00136E5E" w:rsidRPr="00136E5E" w:rsidRDefault="00136E5E" w:rsidP="0047124E">
                  <w:pPr>
                    <w:pStyle w:val="ListParagraph"/>
                    <w:framePr w:hSpace="180" w:wrap="around" w:vAnchor="page" w:hAnchor="margin" w:xAlign="center" w:y="3199"/>
                    <w:numPr>
                      <w:ilvl w:val="0"/>
                      <w:numId w:val="32"/>
                    </w:numPr>
                    <w:spacing w:before="240" w:after="120"/>
                    <w:ind w:left="578"/>
                    <w:contextualSpacing/>
                    <w:rPr>
                      <w:rFonts w:cs="Arial"/>
                      <w:sz w:val="22"/>
                    </w:rPr>
                  </w:pPr>
                  <w:r w:rsidRPr="00136E5E">
                    <w:rPr>
                      <w:rStyle w:val="normaltextrun"/>
                      <w:rFonts w:ascii="Arial" w:eastAsiaTheme="minorHAnsi" w:hAnsi="Arial" w:cs="Arial"/>
                      <w:sz w:val="22"/>
                    </w:rPr>
                    <w:t>Develop a conceptual site model</w:t>
                  </w:r>
                  <w:r w:rsidRPr="00136E5E">
                    <w:rPr>
                      <w:rStyle w:val="eop"/>
                      <w:rFonts w:cs="Arial"/>
                      <w:sz w:val="22"/>
                    </w:rPr>
                    <w:t> </w:t>
                  </w:r>
                </w:p>
                <w:p w14:paraId="4E25F69D" w14:textId="77777777" w:rsidR="00136E5E" w:rsidRPr="00136E5E" w:rsidRDefault="00136E5E" w:rsidP="0047124E">
                  <w:pPr>
                    <w:pStyle w:val="ListParagraph"/>
                    <w:framePr w:hSpace="180" w:wrap="around" w:vAnchor="page" w:hAnchor="margin" w:xAlign="center" w:y="3199"/>
                    <w:numPr>
                      <w:ilvl w:val="0"/>
                      <w:numId w:val="32"/>
                    </w:numPr>
                    <w:spacing w:before="240" w:after="120"/>
                    <w:ind w:left="578"/>
                    <w:contextualSpacing/>
                    <w:rPr>
                      <w:rFonts w:cs="Arial"/>
                      <w:sz w:val="22"/>
                    </w:rPr>
                  </w:pPr>
                  <w:hyperlink r:id="rId22" w:anchor="#_Set_a" w:tgtFrame="_blank" w:history="1">
                    <w:r w:rsidRPr="00136E5E">
                      <w:rPr>
                        <w:rStyle w:val="normaltextrun"/>
                        <w:rFonts w:ascii="Arial" w:eastAsiaTheme="minorHAnsi" w:hAnsi="Arial" w:cs="Arial"/>
                        <w:sz w:val="22"/>
                      </w:rPr>
                      <w:t>Set a point of reference</w:t>
                    </w:r>
                  </w:hyperlink>
                  <w:r w:rsidRPr="00136E5E">
                    <w:rPr>
                      <w:rStyle w:val="normaltextrun"/>
                      <w:rFonts w:ascii="Arial" w:eastAsiaTheme="minorHAnsi" w:hAnsi="Arial" w:cs="Arial"/>
                      <w:sz w:val="22"/>
                    </w:rPr>
                    <w:t> </w:t>
                  </w:r>
                  <w:r w:rsidRPr="00136E5E">
                    <w:rPr>
                      <w:rStyle w:val="eop"/>
                      <w:rFonts w:cs="Arial"/>
                      <w:sz w:val="22"/>
                    </w:rPr>
                    <w:t> </w:t>
                  </w:r>
                </w:p>
                <w:p w14:paraId="2172CEB0" w14:textId="77777777" w:rsidR="00136E5E" w:rsidRPr="00136E5E" w:rsidRDefault="00136E5E" w:rsidP="0047124E">
                  <w:pPr>
                    <w:pStyle w:val="ListParagraph"/>
                    <w:framePr w:hSpace="180" w:wrap="around" w:vAnchor="page" w:hAnchor="margin" w:xAlign="center" w:y="3199"/>
                    <w:numPr>
                      <w:ilvl w:val="0"/>
                      <w:numId w:val="32"/>
                    </w:numPr>
                    <w:spacing w:before="240" w:after="120"/>
                    <w:ind w:left="578"/>
                    <w:contextualSpacing/>
                    <w:rPr>
                      <w:rFonts w:cs="Arial"/>
                      <w:sz w:val="22"/>
                    </w:rPr>
                  </w:pPr>
                  <w:proofErr w:type="gramStart"/>
                  <w:r w:rsidRPr="00136E5E">
                    <w:rPr>
                      <w:rStyle w:val="normaltextrun"/>
                      <w:rFonts w:ascii="Arial" w:eastAsiaTheme="minorHAnsi" w:hAnsi="Arial" w:cs="Arial"/>
                      <w:sz w:val="22"/>
                    </w:rPr>
                    <w:t>Plan ahead</w:t>
                  </w:r>
                  <w:proofErr w:type="gramEnd"/>
                  <w:r w:rsidRPr="00136E5E">
                    <w:rPr>
                      <w:rStyle w:val="normaltextrun"/>
                      <w:rFonts w:ascii="Arial" w:eastAsiaTheme="minorHAnsi" w:hAnsi="Arial" w:cs="Arial"/>
                      <w:sz w:val="22"/>
                    </w:rPr>
                    <w:t xml:space="preserve"> for any soil and groundwater monitoring </w:t>
                  </w:r>
                  <w:r w:rsidRPr="00136E5E">
                    <w:rPr>
                      <w:rStyle w:val="eop"/>
                      <w:rFonts w:cs="Arial"/>
                      <w:sz w:val="22"/>
                    </w:rPr>
                    <w:t> </w:t>
                  </w:r>
                </w:p>
                <w:p w14:paraId="094CEFA6" w14:textId="7781E660" w:rsidR="003A49BD" w:rsidRPr="00871F02" w:rsidRDefault="003A49BD" w:rsidP="0047124E">
                  <w:pPr>
                    <w:framePr w:hSpace="180" w:wrap="around" w:vAnchor="page" w:hAnchor="margin" w:xAlign="center" w:y="3199"/>
                    <w:spacing w:before="120" w:after="120"/>
                    <w:ind w:left="0"/>
                    <w:rPr>
                      <w:rFonts w:cs="Arial"/>
                      <w:color w:val="auto"/>
                      <w:sz w:val="22"/>
                      <w:szCs w:val="22"/>
                    </w:rPr>
                  </w:pPr>
                </w:p>
              </w:tc>
            </w:tr>
            <w:tr w:rsidR="00D9728B" w:rsidRPr="00871F02" w14:paraId="7FB37111" w14:textId="77777777" w:rsidTr="00065F3A">
              <w:trPr>
                <w:trHeight w:val="300"/>
                <w:jc w:val="center"/>
              </w:trPr>
              <w:tc>
                <w:tcPr>
                  <w:tcW w:w="9214" w:type="dxa"/>
                </w:tcPr>
                <w:p w14:paraId="0287AF1D" w14:textId="77777777" w:rsidR="00D9728B" w:rsidRPr="00871F02" w:rsidRDefault="00D9728B" w:rsidP="0047124E">
                  <w:pPr>
                    <w:framePr w:hSpace="180" w:wrap="around" w:vAnchor="page" w:hAnchor="margin" w:xAlign="center" w:y="3199"/>
                    <w:ind w:left="0"/>
                    <w:rPr>
                      <w:color w:val="auto"/>
                      <w:sz w:val="24"/>
                    </w:rPr>
                  </w:pPr>
                </w:p>
                <w:p w14:paraId="3D41D5A9" w14:textId="0605E351" w:rsidR="00D9728B" w:rsidRPr="00871F02" w:rsidRDefault="00D9728B" w:rsidP="0047124E">
                  <w:pPr>
                    <w:framePr w:hSpace="180" w:wrap="around" w:vAnchor="page" w:hAnchor="margin" w:xAlign="center" w:y="3199"/>
                    <w:ind w:left="0"/>
                    <w:rPr>
                      <w:color w:val="auto"/>
                      <w:sz w:val="22"/>
                      <w:szCs w:val="22"/>
                    </w:rPr>
                  </w:pPr>
                  <w:r w:rsidRPr="00871F02">
                    <w:rPr>
                      <w:color w:val="auto"/>
                      <w:sz w:val="24"/>
                    </w:rPr>
                    <w:t>Q</w:t>
                  </w:r>
                  <w:r w:rsidR="00FF704A">
                    <w:rPr>
                      <w:color w:val="auto"/>
                      <w:sz w:val="24"/>
                    </w:rPr>
                    <w:t xml:space="preserve">uestion </w:t>
                  </w:r>
                  <w:r w:rsidR="007212A3">
                    <w:rPr>
                      <w:color w:val="auto"/>
                      <w:sz w:val="24"/>
                    </w:rPr>
                    <w:t>2:</w:t>
                  </w:r>
                  <w:r w:rsidRPr="00871F02">
                    <w:rPr>
                      <w:color w:val="auto"/>
                      <w:sz w:val="24"/>
                    </w:rPr>
                    <w:t xml:space="preserve"> </w:t>
                  </w:r>
                  <w:r w:rsidR="007B3B6E" w:rsidRPr="00871F02">
                    <w:rPr>
                      <w:color w:val="auto"/>
                      <w:sz w:val="22"/>
                      <w:szCs w:val="22"/>
                    </w:rPr>
                    <w:t xml:space="preserve">Is it clear </w:t>
                  </w:r>
                  <w:proofErr w:type="gramStart"/>
                  <w:r w:rsidR="007B3B6E" w:rsidRPr="00871F02">
                    <w:rPr>
                      <w:color w:val="auto"/>
                      <w:sz w:val="22"/>
                      <w:szCs w:val="22"/>
                    </w:rPr>
                    <w:t>what</w:t>
                  </w:r>
                  <w:proofErr w:type="gramEnd"/>
                  <w:r w:rsidR="007B3B6E" w:rsidRPr="00871F02">
                    <w:rPr>
                      <w:color w:val="auto"/>
                      <w:sz w:val="22"/>
                      <w:szCs w:val="22"/>
                    </w:rPr>
                    <w:t xml:space="preserve"> you </w:t>
                  </w:r>
                  <w:proofErr w:type="gramStart"/>
                  <w:r w:rsidR="007B3B6E" w:rsidRPr="00871F02">
                    <w:rPr>
                      <w:color w:val="auto"/>
                      <w:sz w:val="22"/>
                      <w:szCs w:val="22"/>
                    </w:rPr>
                    <w:t>have to</w:t>
                  </w:r>
                  <w:proofErr w:type="gramEnd"/>
                  <w:r w:rsidR="007B3B6E" w:rsidRPr="00871F02">
                    <w:rPr>
                      <w:color w:val="auto"/>
                      <w:sz w:val="22"/>
                      <w:szCs w:val="22"/>
                    </w:rPr>
                    <w:t xml:space="preserve"> do to produce an application site condition report?</w:t>
                  </w:r>
                </w:p>
                <w:p w14:paraId="21AE83E5" w14:textId="77777777" w:rsidR="00D9728B" w:rsidRPr="00871F02" w:rsidRDefault="00D9728B" w:rsidP="0047124E">
                  <w:pPr>
                    <w:framePr w:hSpace="180" w:wrap="around" w:vAnchor="page" w:hAnchor="margin" w:xAlign="center" w:y="3199"/>
                    <w:ind w:left="567"/>
                    <w:rPr>
                      <w:color w:val="auto"/>
                      <w:sz w:val="22"/>
                      <w:szCs w:val="22"/>
                    </w:rPr>
                  </w:pPr>
                </w:p>
                <w:p w14:paraId="3F06B751" w14:textId="77777777" w:rsidR="00D9728B" w:rsidRPr="00871F02" w:rsidRDefault="00D9728B" w:rsidP="0047124E">
                  <w:pPr>
                    <w:framePr w:hSpace="180" w:wrap="around" w:vAnchor="page" w:hAnchor="margin" w:xAlign="center" w:y="3199"/>
                    <w:ind w:left="0"/>
                    <w:rPr>
                      <w:b w:val="0"/>
                      <w:color w:val="auto"/>
                      <w:sz w:val="22"/>
                      <w:szCs w:val="22"/>
                    </w:rPr>
                  </w:pPr>
                  <w:r w:rsidRPr="00871F02">
                    <w:rPr>
                      <w:b w:val="0"/>
                      <w:i/>
                      <w:iCs/>
                      <w:color w:val="auto"/>
                      <w:sz w:val="22"/>
                      <w:szCs w:val="22"/>
                    </w:rPr>
                    <w:t>Please tick the relevant box</w:t>
                  </w:r>
                </w:p>
              </w:tc>
            </w:tr>
            <w:tr w:rsidR="00D9728B" w:rsidRPr="00871F02" w14:paraId="4DDC78E9" w14:textId="77777777" w:rsidTr="00065F3A">
              <w:trPr>
                <w:trHeight w:val="300"/>
                <w:jc w:val="center"/>
              </w:trPr>
              <w:tc>
                <w:tcPr>
                  <w:tcW w:w="9214" w:type="dxa"/>
                </w:tcPr>
                <w:p w14:paraId="2205A6CB" w14:textId="77777777" w:rsidR="00D9728B" w:rsidRPr="00FF704A" w:rsidRDefault="00D9728B" w:rsidP="0047124E">
                  <w:pPr>
                    <w:framePr w:hSpace="180" w:wrap="around" w:vAnchor="page" w:hAnchor="margin" w:xAlign="center" w:y="3199"/>
                    <w:ind w:left="0"/>
                    <w:rPr>
                      <w:b w:val="0"/>
                      <w:bCs/>
                      <w:color w:val="auto"/>
                      <w:sz w:val="22"/>
                      <w:szCs w:val="22"/>
                    </w:rPr>
                  </w:pPr>
                  <w:r w:rsidRPr="00FF704A">
                    <w:rPr>
                      <w:rFonts w:ascii="Wingdings 2" w:eastAsia="Wingdings 2" w:hAnsi="Wingdings 2" w:cs="Wingdings 2"/>
                      <w:b w:val="0"/>
                      <w:bCs/>
                      <w:color w:val="auto"/>
                      <w:sz w:val="22"/>
                      <w:szCs w:val="22"/>
                    </w:rPr>
                    <w:t>£</w:t>
                  </w:r>
                  <w:r w:rsidRPr="00FF704A">
                    <w:rPr>
                      <w:b w:val="0"/>
                      <w:bCs/>
                      <w:color w:val="auto"/>
                      <w:sz w:val="22"/>
                      <w:szCs w:val="22"/>
                    </w:rPr>
                    <w:t xml:space="preserve">  Yes</w:t>
                  </w:r>
                </w:p>
              </w:tc>
            </w:tr>
            <w:tr w:rsidR="00D9728B" w:rsidRPr="00871F02" w14:paraId="01F8EA93" w14:textId="77777777" w:rsidTr="00065F3A">
              <w:trPr>
                <w:trHeight w:val="300"/>
                <w:jc w:val="center"/>
              </w:trPr>
              <w:tc>
                <w:tcPr>
                  <w:tcW w:w="9214" w:type="dxa"/>
                </w:tcPr>
                <w:p w14:paraId="1E176135" w14:textId="77777777" w:rsidR="00D9728B" w:rsidRPr="00FF704A" w:rsidRDefault="00D9728B" w:rsidP="0047124E">
                  <w:pPr>
                    <w:framePr w:hSpace="180" w:wrap="around" w:vAnchor="page" w:hAnchor="margin" w:xAlign="center" w:y="3199"/>
                    <w:ind w:left="0"/>
                    <w:rPr>
                      <w:b w:val="0"/>
                      <w:bCs/>
                      <w:color w:val="auto"/>
                      <w:sz w:val="22"/>
                      <w:szCs w:val="22"/>
                    </w:rPr>
                  </w:pPr>
                  <w:r w:rsidRPr="00FF704A">
                    <w:rPr>
                      <w:rFonts w:ascii="Wingdings 2" w:eastAsia="Wingdings 2" w:hAnsi="Wingdings 2" w:cs="Wingdings 2"/>
                      <w:b w:val="0"/>
                      <w:bCs/>
                      <w:color w:val="auto"/>
                      <w:sz w:val="22"/>
                      <w:szCs w:val="22"/>
                    </w:rPr>
                    <w:t>£</w:t>
                  </w:r>
                  <w:r w:rsidRPr="00FF704A">
                    <w:rPr>
                      <w:b w:val="0"/>
                      <w:bCs/>
                      <w:color w:val="auto"/>
                      <w:sz w:val="22"/>
                      <w:szCs w:val="22"/>
                    </w:rPr>
                    <w:t xml:space="preserve">  No </w:t>
                  </w:r>
                </w:p>
              </w:tc>
            </w:tr>
            <w:tr w:rsidR="00D9728B" w:rsidRPr="00871F02" w14:paraId="0DCC9335" w14:textId="77777777" w:rsidTr="00065F3A">
              <w:trPr>
                <w:trHeight w:val="300"/>
                <w:jc w:val="center"/>
              </w:trPr>
              <w:tc>
                <w:tcPr>
                  <w:tcW w:w="9214" w:type="dxa"/>
                </w:tcPr>
                <w:p w14:paraId="454BC558" w14:textId="77777777" w:rsidR="00D9728B" w:rsidRPr="00FF704A" w:rsidRDefault="00D9728B" w:rsidP="0047124E">
                  <w:pPr>
                    <w:framePr w:hSpace="180" w:wrap="around" w:vAnchor="page" w:hAnchor="margin" w:xAlign="center" w:y="3199"/>
                    <w:ind w:left="0"/>
                    <w:rPr>
                      <w:b w:val="0"/>
                      <w:bCs/>
                      <w:color w:val="auto"/>
                      <w:sz w:val="22"/>
                      <w:szCs w:val="22"/>
                    </w:rPr>
                  </w:pPr>
                  <w:r w:rsidRPr="00FF704A">
                    <w:rPr>
                      <w:rFonts w:ascii="Wingdings 2" w:eastAsia="Wingdings 2" w:hAnsi="Wingdings 2" w:cs="Wingdings 2"/>
                      <w:b w:val="0"/>
                      <w:bCs/>
                      <w:color w:val="auto"/>
                      <w:sz w:val="22"/>
                      <w:szCs w:val="22"/>
                    </w:rPr>
                    <w:t>£</w:t>
                  </w:r>
                  <w:r w:rsidRPr="00FF704A">
                    <w:rPr>
                      <w:b w:val="0"/>
                      <w:bCs/>
                      <w:color w:val="auto"/>
                      <w:sz w:val="22"/>
                      <w:szCs w:val="22"/>
                    </w:rPr>
                    <w:t xml:space="preserve">  Don’t know</w:t>
                  </w:r>
                </w:p>
                <w:p w14:paraId="06DEA6CD" w14:textId="77777777" w:rsidR="00D9728B" w:rsidRPr="00FF704A" w:rsidRDefault="00D9728B" w:rsidP="0047124E">
                  <w:pPr>
                    <w:framePr w:hSpace="180" w:wrap="around" w:vAnchor="page" w:hAnchor="margin" w:xAlign="center" w:y="3199"/>
                    <w:ind w:left="0"/>
                    <w:rPr>
                      <w:b w:val="0"/>
                      <w:bCs/>
                      <w:color w:val="auto"/>
                      <w:sz w:val="22"/>
                      <w:szCs w:val="22"/>
                    </w:rPr>
                  </w:pPr>
                  <w:r w:rsidRPr="00FF704A">
                    <w:rPr>
                      <w:rFonts w:ascii="Wingdings 2" w:eastAsia="Wingdings 2" w:hAnsi="Wingdings 2" w:cs="Wingdings 2"/>
                      <w:b w:val="0"/>
                      <w:bCs/>
                      <w:color w:val="auto"/>
                      <w:sz w:val="22"/>
                      <w:szCs w:val="22"/>
                    </w:rPr>
                    <w:t>£</w:t>
                  </w:r>
                  <w:r w:rsidRPr="00FF704A">
                    <w:rPr>
                      <w:b w:val="0"/>
                      <w:bCs/>
                      <w:color w:val="auto"/>
                      <w:sz w:val="22"/>
                      <w:szCs w:val="22"/>
                    </w:rPr>
                    <w:t xml:space="preserve">  No opinion</w:t>
                  </w:r>
                </w:p>
                <w:p w14:paraId="26B1CB2F" w14:textId="77777777" w:rsidR="00D9728B" w:rsidRPr="00FF704A" w:rsidRDefault="00D9728B" w:rsidP="0047124E">
                  <w:pPr>
                    <w:framePr w:hSpace="180" w:wrap="around" w:vAnchor="page" w:hAnchor="margin" w:xAlign="center" w:y="3199"/>
                    <w:ind w:left="0"/>
                    <w:rPr>
                      <w:b w:val="0"/>
                      <w:bCs/>
                      <w:color w:val="auto"/>
                      <w:sz w:val="22"/>
                      <w:szCs w:val="22"/>
                    </w:rPr>
                  </w:pPr>
                </w:p>
              </w:tc>
            </w:tr>
            <w:tr w:rsidR="00D9728B" w:rsidRPr="00871F02" w14:paraId="0EC4C3FC" w14:textId="77777777" w:rsidTr="00065F3A">
              <w:trPr>
                <w:trHeight w:val="300"/>
                <w:jc w:val="center"/>
              </w:trPr>
              <w:tc>
                <w:tcPr>
                  <w:tcW w:w="9214" w:type="dxa"/>
                </w:tcPr>
                <w:p w14:paraId="7C381684" w14:textId="77777777" w:rsidR="00D9728B" w:rsidRPr="00FF704A" w:rsidRDefault="00D9728B" w:rsidP="0047124E">
                  <w:pPr>
                    <w:framePr w:hSpace="180" w:wrap="around" w:vAnchor="page" w:hAnchor="margin" w:xAlign="center" w:y="3199"/>
                    <w:spacing w:before="120" w:after="120"/>
                    <w:ind w:left="0"/>
                    <w:rPr>
                      <w:rFonts w:cs="Arial"/>
                      <w:b w:val="0"/>
                      <w:bCs/>
                      <w:color w:val="auto"/>
                      <w:sz w:val="22"/>
                      <w:szCs w:val="22"/>
                    </w:rPr>
                  </w:pPr>
                  <w:r w:rsidRPr="00FF704A">
                    <w:rPr>
                      <w:rFonts w:cs="Arial"/>
                      <w:b w:val="0"/>
                      <w:bCs/>
                      <w:color w:val="auto"/>
                      <w:sz w:val="22"/>
                      <w:szCs w:val="22"/>
                    </w:rPr>
                    <w:t xml:space="preserve">Please explain your answer.  </w:t>
                  </w:r>
                </w:p>
              </w:tc>
            </w:tr>
          </w:tbl>
          <w:p w14:paraId="3C7E1F97" w14:textId="77777777" w:rsidR="00E758B9" w:rsidRDefault="00E758B9" w:rsidP="36C64420">
            <w:pPr>
              <w:spacing w:before="40" w:after="40"/>
              <w:ind w:left="567"/>
              <w:rPr>
                <w:color w:val="auto"/>
                <w:sz w:val="16"/>
                <w:szCs w:val="16"/>
              </w:rPr>
            </w:pPr>
          </w:p>
          <w:p w14:paraId="2FF0BA7A" w14:textId="77777777" w:rsidR="00117845" w:rsidRDefault="00117845" w:rsidP="36C64420">
            <w:pPr>
              <w:spacing w:before="40" w:after="40"/>
              <w:ind w:left="567"/>
              <w:rPr>
                <w:color w:val="auto"/>
                <w:sz w:val="16"/>
                <w:szCs w:val="16"/>
              </w:rPr>
            </w:pPr>
          </w:p>
          <w:p w14:paraId="38663332" w14:textId="77777777" w:rsidR="00117845" w:rsidRDefault="00117845" w:rsidP="36C64420">
            <w:pPr>
              <w:spacing w:before="40" w:after="40"/>
              <w:ind w:left="567"/>
              <w:rPr>
                <w:color w:val="auto"/>
                <w:sz w:val="16"/>
                <w:szCs w:val="16"/>
              </w:rPr>
            </w:pPr>
          </w:p>
          <w:p w14:paraId="4C9A9BBC" w14:textId="77777777" w:rsidR="00FF704A" w:rsidRDefault="00FF704A" w:rsidP="36C64420">
            <w:pPr>
              <w:spacing w:before="40" w:after="40"/>
              <w:ind w:left="567"/>
              <w:rPr>
                <w:color w:val="auto"/>
                <w:sz w:val="16"/>
                <w:szCs w:val="16"/>
              </w:rPr>
            </w:pPr>
          </w:p>
          <w:p w14:paraId="7D59E0C6" w14:textId="77777777" w:rsidR="00FF704A" w:rsidRDefault="00FF704A" w:rsidP="36C64420">
            <w:pPr>
              <w:spacing w:before="40" w:after="40"/>
              <w:ind w:left="567"/>
              <w:rPr>
                <w:color w:val="auto"/>
                <w:sz w:val="16"/>
                <w:szCs w:val="16"/>
              </w:rPr>
            </w:pPr>
          </w:p>
          <w:p w14:paraId="33BAF54E" w14:textId="77777777" w:rsidR="00FF704A" w:rsidRDefault="00FF704A" w:rsidP="36C64420">
            <w:pPr>
              <w:spacing w:before="40" w:after="40"/>
              <w:ind w:left="567"/>
              <w:rPr>
                <w:color w:val="auto"/>
                <w:sz w:val="16"/>
                <w:szCs w:val="16"/>
              </w:rPr>
            </w:pPr>
          </w:p>
          <w:p w14:paraId="06B21432" w14:textId="77777777" w:rsidR="00FF704A" w:rsidRDefault="00FF704A" w:rsidP="36C64420">
            <w:pPr>
              <w:spacing w:before="40" w:after="40"/>
              <w:ind w:left="567"/>
              <w:rPr>
                <w:color w:val="auto"/>
                <w:sz w:val="16"/>
                <w:szCs w:val="16"/>
              </w:rPr>
            </w:pPr>
          </w:p>
          <w:p w14:paraId="18FA935F" w14:textId="77777777" w:rsidR="00FF704A" w:rsidRDefault="00FF704A" w:rsidP="36C64420">
            <w:pPr>
              <w:spacing w:before="40" w:after="40"/>
              <w:ind w:left="567"/>
              <w:rPr>
                <w:color w:val="auto"/>
                <w:sz w:val="16"/>
                <w:szCs w:val="16"/>
              </w:rPr>
            </w:pPr>
          </w:p>
          <w:p w14:paraId="3E9FA3F6" w14:textId="77777777" w:rsidR="00117845" w:rsidRDefault="00117845" w:rsidP="36C64420">
            <w:pPr>
              <w:spacing w:before="40" w:after="40"/>
              <w:ind w:left="567"/>
              <w:rPr>
                <w:color w:val="auto"/>
                <w:sz w:val="16"/>
                <w:szCs w:val="16"/>
              </w:rPr>
            </w:pPr>
          </w:p>
          <w:p w14:paraId="7D89C0A0" w14:textId="77777777" w:rsidR="00117845" w:rsidRDefault="00117845" w:rsidP="36C64420">
            <w:pPr>
              <w:spacing w:before="40" w:after="40"/>
              <w:ind w:left="567"/>
              <w:rPr>
                <w:color w:val="auto"/>
                <w:sz w:val="16"/>
                <w:szCs w:val="16"/>
              </w:rPr>
            </w:pPr>
          </w:p>
          <w:p w14:paraId="5A62946D" w14:textId="77777777" w:rsidR="00117845" w:rsidRPr="00117845" w:rsidRDefault="00117845" w:rsidP="00117845">
            <w:pPr>
              <w:rPr>
                <w:rFonts w:cs="Arial"/>
                <w:b w:val="0"/>
                <w:bCs/>
                <w:color w:val="auto"/>
                <w:sz w:val="22"/>
                <w:szCs w:val="22"/>
                <w:lang w:eastAsia="en-GB"/>
              </w:rPr>
            </w:pPr>
            <w:r w:rsidRPr="00117845">
              <w:rPr>
                <w:rFonts w:cs="Arial"/>
                <w:b w:val="0"/>
                <w:bCs/>
                <w:color w:val="auto"/>
                <w:sz w:val="22"/>
                <w:szCs w:val="22"/>
                <w:lang w:eastAsia="en-GB"/>
              </w:rPr>
              <w:t>The updated guidance provides a Stage 1 to 3 assessment that A1 installations must follow to identify relevant hazardous substances with the potential to pollute soil and groundwater. The 3 stages are:</w:t>
            </w:r>
          </w:p>
          <w:p w14:paraId="12E4FFBA" w14:textId="77777777" w:rsidR="00117845" w:rsidRPr="00117845" w:rsidRDefault="00117845" w:rsidP="00117845">
            <w:pPr>
              <w:pStyle w:val="ListParagraph"/>
              <w:numPr>
                <w:ilvl w:val="0"/>
                <w:numId w:val="33"/>
              </w:numPr>
              <w:spacing w:before="240" w:after="120"/>
              <w:contextualSpacing/>
              <w:rPr>
                <w:rFonts w:cs="Arial"/>
                <w:bCs/>
                <w:sz w:val="22"/>
                <w:lang w:eastAsia="en-GB"/>
              </w:rPr>
            </w:pPr>
            <w:r w:rsidRPr="00117845">
              <w:rPr>
                <w:rFonts w:cs="Arial"/>
                <w:bCs/>
                <w:sz w:val="22"/>
                <w:lang w:eastAsia="en-GB"/>
              </w:rPr>
              <w:t>Stage 1: Identify hazardous substances</w:t>
            </w:r>
          </w:p>
          <w:p w14:paraId="76334C26" w14:textId="77777777" w:rsidR="00117845" w:rsidRPr="00117845" w:rsidRDefault="00117845" w:rsidP="00117845">
            <w:pPr>
              <w:pStyle w:val="ListParagraph"/>
              <w:numPr>
                <w:ilvl w:val="0"/>
                <w:numId w:val="33"/>
              </w:numPr>
              <w:spacing w:before="240" w:after="120"/>
              <w:contextualSpacing/>
              <w:rPr>
                <w:rFonts w:cs="Arial"/>
                <w:bCs/>
                <w:sz w:val="22"/>
                <w:lang w:eastAsia="en-GB"/>
              </w:rPr>
            </w:pPr>
            <w:r w:rsidRPr="00117845">
              <w:rPr>
                <w:rFonts w:cs="Arial"/>
                <w:bCs/>
                <w:sz w:val="22"/>
                <w:lang w:eastAsia="en-GB"/>
              </w:rPr>
              <w:t>Stage 2: Identify relevant hazardous substances</w:t>
            </w:r>
          </w:p>
          <w:p w14:paraId="28FD35E2" w14:textId="77777777" w:rsidR="00117845" w:rsidRPr="00117845" w:rsidRDefault="00117845" w:rsidP="00117845">
            <w:pPr>
              <w:pStyle w:val="ListParagraph"/>
              <w:numPr>
                <w:ilvl w:val="0"/>
                <w:numId w:val="33"/>
              </w:numPr>
              <w:spacing w:before="240" w:after="120"/>
              <w:contextualSpacing/>
              <w:rPr>
                <w:rFonts w:cs="Arial"/>
                <w:bCs/>
                <w:sz w:val="22"/>
                <w:lang w:eastAsia="en-GB"/>
              </w:rPr>
            </w:pPr>
            <w:r w:rsidRPr="00117845">
              <w:rPr>
                <w:rFonts w:cs="Arial"/>
                <w:bCs/>
                <w:sz w:val="22"/>
                <w:lang w:eastAsia="en-GB"/>
              </w:rPr>
              <w:t>Stage 3: Assess the potential pollution risk</w:t>
            </w:r>
          </w:p>
          <w:p w14:paraId="1508DE1F" w14:textId="77777777" w:rsidR="00117845" w:rsidRPr="00117845" w:rsidRDefault="00117845" w:rsidP="00117845">
            <w:pPr>
              <w:rPr>
                <w:rFonts w:cs="Arial"/>
                <w:b w:val="0"/>
                <w:bCs/>
                <w:color w:val="auto"/>
                <w:sz w:val="22"/>
                <w:szCs w:val="22"/>
                <w:lang w:eastAsia="en-GB"/>
              </w:rPr>
            </w:pPr>
            <w:r w:rsidRPr="00117845">
              <w:rPr>
                <w:rFonts w:cs="Arial"/>
                <w:b w:val="0"/>
                <w:bCs/>
                <w:color w:val="auto"/>
                <w:sz w:val="22"/>
                <w:szCs w:val="22"/>
                <w:lang w:eastAsia="en-GB"/>
              </w:rPr>
              <w:t>A worked example has been provided.</w:t>
            </w:r>
          </w:p>
          <w:p w14:paraId="785B1C88" w14:textId="77777777" w:rsidR="00117845" w:rsidRPr="00871F02" w:rsidRDefault="00117845" w:rsidP="36C64420">
            <w:pPr>
              <w:spacing w:before="40" w:after="40"/>
              <w:ind w:left="567"/>
              <w:rPr>
                <w:color w:val="auto"/>
                <w:sz w:val="16"/>
                <w:szCs w:val="16"/>
              </w:rPr>
            </w:pPr>
          </w:p>
          <w:tbl>
            <w:tblPr>
              <w:tblW w:w="9214" w:type="dxa"/>
              <w:jc w:val="center"/>
              <w:tblLook w:val="0000" w:firstRow="0" w:lastRow="0" w:firstColumn="0" w:lastColumn="0" w:noHBand="0" w:noVBand="0"/>
            </w:tblPr>
            <w:tblGrid>
              <w:gridCol w:w="9214"/>
            </w:tblGrid>
            <w:tr w:rsidR="007B3B6E" w:rsidRPr="00871F02" w14:paraId="45771B69" w14:textId="77777777" w:rsidTr="00FD765F">
              <w:trPr>
                <w:trHeight w:val="300"/>
                <w:jc w:val="center"/>
              </w:trPr>
              <w:tc>
                <w:tcPr>
                  <w:tcW w:w="9214" w:type="dxa"/>
                </w:tcPr>
                <w:tbl>
                  <w:tblPr>
                    <w:tblW w:w="9214" w:type="dxa"/>
                    <w:jc w:val="center"/>
                    <w:tblLook w:val="0000" w:firstRow="0" w:lastRow="0" w:firstColumn="0" w:lastColumn="0" w:noHBand="0" w:noVBand="0"/>
                  </w:tblPr>
                  <w:tblGrid>
                    <w:gridCol w:w="9214"/>
                  </w:tblGrid>
                  <w:tr w:rsidR="003947FC" w:rsidRPr="00871F02" w14:paraId="0B73290C" w14:textId="77777777" w:rsidTr="003947FC">
                    <w:trPr>
                      <w:trHeight w:val="300"/>
                      <w:jc w:val="center"/>
                    </w:trPr>
                    <w:tc>
                      <w:tcPr>
                        <w:tcW w:w="9214" w:type="dxa"/>
                      </w:tcPr>
                      <w:p w14:paraId="10F4E578" w14:textId="1C86BEDD" w:rsidR="003947FC" w:rsidRPr="00871F02" w:rsidRDefault="003947FC" w:rsidP="0047124E">
                        <w:pPr>
                          <w:framePr w:hSpace="180" w:wrap="around" w:vAnchor="page" w:hAnchor="margin" w:xAlign="center" w:y="3199"/>
                          <w:ind w:left="0"/>
                          <w:rPr>
                            <w:color w:val="auto"/>
                            <w:sz w:val="22"/>
                            <w:szCs w:val="22"/>
                          </w:rPr>
                        </w:pPr>
                        <w:r w:rsidRPr="00871F02">
                          <w:rPr>
                            <w:color w:val="auto"/>
                            <w:sz w:val="24"/>
                          </w:rPr>
                          <w:t>Q</w:t>
                        </w:r>
                        <w:r w:rsidR="00FF704A">
                          <w:rPr>
                            <w:color w:val="auto"/>
                            <w:sz w:val="24"/>
                          </w:rPr>
                          <w:t xml:space="preserve">ueston </w:t>
                        </w:r>
                        <w:r w:rsidRPr="00871F02">
                          <w:rPr>
                            <w:color w:val="auto"/>
                            <w:sz w:val="24"/>
                          </w:rPr>
                          <w:t>3</w:t>
                        </w:r>
                        <w:r w:rsidR="007212A3">
                          <w:rPr>
                            <w:color w:val="auto"/>
                            <w:sz w:val="24"/>
                          </w:rPr>
                          <w:t>:</w:t>
                        </w:r>
                        <w:r w:rsidRPr="00871F02">
                          <w:rPr>
                            <w:color w:val="auto"/>
                            <w:sz w:val="24"/>
                          </w:rPr>
                          <w:t xml:space="preserve"> </w:t>
                        </w:r>
                        <w:r w:rsidR="00FF704A">
                          <w:rPr>
                            <w:color w:val="auto"/>
                            <w:sz w:val="22"/>
                            <w:szCs w:val="22"/>
                          </w:rPr>
                          <w:t xml:space="preserve">Is the </w:t>
                        </w:r>
                        <w:r w:rsidRPr="00871F02">
                          <w:rPr>
                            <w:color w:val="auto"/>
                            <w:sz w:val="22"/>
                            <w:szCs w:val="22"/>
                          </w:rPr>
                          <w:t xml:space="preserve">stage 1 to 3 assessment </w:t>
                        </w:r>
                        <w:proofErr w:type="gramStart"/>
                        <w:r w:rsidRPr="00871F02">
                          <w:rPr>
                            <w:color w:val="auto"/>
                            <w:sz w:val="22"/>
                            <w:szCs w:val="22"/>
                          </w:rPr>
                          <w:t>is</w:t>
                        </w:r>
                        <w:proofErr w:type="gramEnd"/>
                        <w:r w:rsidRPr="00871F02">
                          <w:rPr>
                            <w:color w:val="auto"/>
                            <w:sz w:val="22"/>
                            <w:szCs w:val="22"/>
                          </w:rPr>
                          <w:t xml:space="preserve"> clear and easy to follow?</w:t>
                        </w:r>
                      </w:p>
                      <w:p w14:paraId="1E13EB03" w14:textId="77777777" w:rsidR="003947FC" w:rsidRPr="00871F02" w:rsidRDefault="003947FC" w:rsidP="0047124E">
                        <w:pPr>
                          <w:framePr w:hSpace="180" w:wrap="around" w:vAnchor="page" w:hAnchor="margin" w:xAlign="center" w:y="3199"/>
                          <w:ind w:left="567"/>
                          <w:rPr>
                            <w:color w:val="auto"/>
                            <w:sz w:val="22"/>
                            <w:szCs w:val="22"/>
                          </w:rPr>
                        </w:pPr>
                      </w:p>
                      <w:p w14:paraId="7D2B9153" w14:textId="77777777" w:rsidR="003947FC" w:rsidRPr="00871F02" w:rsidRDefault="003947FC" w:rsidP="0047124E">
                        <w:pPr>
                          <w:framePr w:hSpace="180" w:wrap="around" w:vAnchor="page" w:hAnchor="margin" w:xAlign="center" w:y="3199"/>
                          <w:ind w:left="0"/>
                          <w:rPr>
                            <w:b w:val="0"/>
                            <w:color w:val="auto"/>
                            <w:sz w:val="22"/>
                            <w:szCs w:val="22"/>
                          </w:rPr>
                        </w:pPr>
                        <w:r w:rsidRPr="00871F02">
                          <w:rPr>
                            <w:b w:val="0"/>
                            <w:i/>
                            <w:iCs/>
                            <w:color w:val="auto"/>
                            <w:sz w:val="22"/>
                            <w:szCs w:val="22"/>
                          </w:rPr>
                          <w:t>Please tick the relevant box</w:t>
                        </w:r>
                      </w:p>
                    </w:tc>
                  </w:tr>
                  <w:tr w:rsidR="003947FC" w:rsidRPr="00871F02" w14:paraId="30B32F23" w14:textId="77777777" w:rsidTr="003947FC">
                    <w:trPr>
                      <w:trHeight w:val="300"/>
                      <w:jc w:val="center"/>
                    </w:trPr>
                    <w:tc>
                      <w:tcPr>
                        <w:tcW w:w="9214" w:type="dxa"/>
                      </w:tcPr>
                      <w:p w14:paraId="5BFA69A1" w14:textId="7A7F9C55" w:rsidR="003947FC" w:rsidRPr="00AE3659" w:rsidRDefault="003947FC" w:rsidP="0047124E">
                        <w:pPr>
                          <w:framePr w:hSpace="180" w:wrap="around" w:vAnchor="page" w:hAnchor="margin" w:xAlign="center" w:y="3199"/>
                          <w:ind w:left="0"/>
                          <w:rPr>
                            <w:b w:val="0"/>
                            <w:bCs/>
                            <w:color w:val="auto"/>
                            <w:sz w:val="22"/>
                            <w:szCs w:val="22"/>
                          </w:rPr>
                        </w:pPr>
                        <w:r w:rsidRPr="00AE3659">
                          <w:rPr>
                            <w:rFonts w:ascii="Wingdings 2" w:eastAsia="Wingdings 2" w:hAnsi="Wingdings 2" w:cs="Wingdings 2"/>
                            <w:b w:val="0"/>
                            <w:bCs/>
                            <w:color w:val="auto"/>
                            <w:sz w:val="22"/>
                            <w:szCs w:val="22"/>
                          </w:rPr>
                          <w:t>£</w:t>
                        </w:r>
                        <w:r w:rsidRPr="00AE3659">
                          <w:rPr>
                            <w:b w:val="0"/>
                            <w:bCs/>
                            <w:color w:val="auto"/>
                            <w:sz w:val="22"/>
                            <w:szCs w:val="22"/>
                          </w:rPr>
                          <w:t xml:space="preserve">  </w:t>
                        </w:r>
                        <w:r w:rsidR="005819C9" w:rsidRPr="00AE3659">
                          <w:rPr>
                            <w:b w:val="0"/>
                            <w:bCs/>
                            <w:color w:val="auto"/>
                            <w:sz w:val="22"/>
                            <w:szCs w:val="22"/>
                          </w:rPr>
                          <w:t>Yes</w:t>
                        </w:r>
                      </w:p>
                    </w:tc>
                  </w:tr>
                  <w:tr w:rsidR="003947FC" w:rsidRPr="00871F02" w14:paraId="384E70C2" w14:textId="77777777" w:rsidTr="003947FC">
                    <w:trPr>
                      <w:trHeight w:val="300"/>
                      <w:jc w:val="center"/>
                    </w:trPr>
                    <w:tc>
                      <w:tcPr>
                        <w:tcW w:w="9214" w:type="dxa"/>
                      </w:tcPr>
                      <w:p w14:paraId="65242FE6" w14:textId="58D01E10" w:rsidR="003947FC" w:rsidRPr="00AE3659" w:rsidRDefault="003947FC" w:rsidP="0047124E">
                        <w:pPr>
                          <w:framePr w:hSpace="180" w:wrap="around" w:vAnchor="page" w:hAnchor="margin" w:xAlign="center" w:y="3199"/>
                          <w:ind w:left="0"/>
                          <w:rPr>
                            <w:b w:val="0"/>
                            <w:bCs/>
                            <w:color w:val="auto"/>
                            <w:sz w:val="22"/>
                            <w:szCs w:val="22"/>
                          </w:rPr>
                        </w:pPr>
                        <w:r w:rsidRPr="00AE3659">
                          <w:rPr>
                            <w:rFonts w:ascii="Wingdings 2" w:eastAsia="Wingdings 2" w:hAnsi="Wingdings 2" w:cs="Wingdings 2"/>
                            <w:b w:val="0"/>
                            <w:bCs/>
                            <w:color w:val="auto"/>
                            <w:sz w:val="22"/>
                            <w:szCs w:val="22"/>
                          </w:rPr>
                          <w:t>£</w:t>
                        </w:r>
                        <w:r w:rsidRPr="00AE3659">
                          <w:rPr>
                            <w:b w:val="0"/>
                            <w:bCs/>
                            <w:color w:val="auto"/>
                            <w:sz w:val="22"/>
                            <w:szCs w:val="22"/>
                          </w:rPr>
                          <w:t xml:space="preserve">  </w:t>
                        </w:r>
                        <w:r w:rsidR="005819C9" w:rsidRPr="00AE3659">
                          <w:rPr>
                            <w:b w:val="0"/>
                            <w:bCs/>
                            <w:color w:val="auto"/>
                            <w:sz w:val="22"/>
                            <w:szCs w:val="22"/>
                          </w:rPr>
                          <w:t>No</w:t>
                        </w:r>
                      </w:p>
                    </w:tc>
                  </w:tr>
                  <w:tr w:rsidR="003947FC" w:rsidRPr="00871F02" w14:paraId="1F83B80B" w14:textId="77777777" w:rsidTr="003947FC">
                    <w:trPr>
                      <w:trHeight w:val="300"/>
                      <w:jc w:val="center"/>
                    </w:trPr>
                    <w:tc>
                      <w:tcPr>
                        <w:tcW w:w="9214" w:type="dxa"/>
                      </w:tcPr>
                      <w:p w14:paraId="34489307" w14:textId="464B67F4" w:rsidR="003947FC" w:rsidRPr="00AE3659" w:rsidRDefault="003947FC" w:rsidP="0047124E">
                        <w:pPr>
                          <w:framePr w:hSpace="180" w:wrap="around" w:vAnchor="page" w:hAnchor="margin" w:xAlign="center" w:y="3199"/>
                          <w:ind w:left="0"/>
                          <w:rPr>
                            <w:b w:val="0"/>
                            <w:bCs/>
                            <w:color w:val="auto"/>
                            <w:sz w:val="22"/>
                            <w:szCs w:val="22"/>
                          </w:rPr>
                        </w:pPr>
                        <w:r w:rsidRPr="00AE3659">
                          <w:rPr>
                            <w:rFonts w:ascii="Wingdings 2" w:eastAsia="Wingdings 2" w:hAnsi="Wingdings 2" w:cs="Wingdings 2"/>
                            <w:b w:val="0"/>
                            <w:bCs/>
                            <w:color w:val="auto"/>
                            <w:sz w:val="22"/>
                            <w:szCs w:val="22"/>
                          </w:rPr>
                          <w:t>£</w:t>
                        </w:r>
                        <w:r w:rsidRPr="00AE3659">
                          <w:rPr>
                            <w:b w:val="0"/>
                            <w:bCs/>
                            <w:color w:val="auto"/>
                            <w:sz w:val="22"/>
                            <w:szCs w:val="22"/>
                          </w:rPr>
                          <w:t xml:space="preserve">  </w:t>
                        </w:r>
                        <w:r w:rsidR="005819C9" w:rsidRPr="00AE3659">
                          <w:rPr>
                            <w:b w:val="0"/>
                            <w:bCs/>
                            <w:color w:val="auto"/>
                            <w:sz w:val="22"/>
                            <w:szCs w:val="22"/>
                          </w:rPr>
                          <w:t>Don’t know</w:t>
                        </w:r>
                      </w:p>
                      <w:p w14:paraId="48F82215" w14:textId="458BB2E3" w:rsidR="00A61CC9" w:rsidRPr="00AE3659" w:rsidRDefault="00A61CC9" w:rsidP="0047124E">
                        <w:pPr>
                          <w:framePr w:hSpace="180" w:wrap="around" w:vAnchor="page" w:hAnchor="margin" w:xAlign="center" w:y="3199"/>
                          <w:ind w:left="0"/>
                          <w:rPr>
                            <w:b w:val="0"/>
                            <w:bCs/>
                            <w:color w:val="auto"/>
                            <w:sz w:val="22"/>
                            <w:szCs w:val="22"/>
                          </w:rPr>
                        </w:pPr>
                        <w:r w:rsidRPr="00AE3659">
                          <w:rPr>
                            <w:rFonts w:ascii="Wingdings 2" w:eastAsia="Wingdings 2" w:hAnsi="Wingdings 2" w:cs="Wingdings 2"/>
                            <w:b w:val="0"/>
                            <w:bCs/>
                            <w:color w:val="auto"/>
                            <w:sz w:val="22"/>
                            <w:szCs w:val="22"/>
                          </w:rPr>
                          <w:t>£</w:t>
                        </w:r>
                        <w:r w:rsidRPr="00AE3659">
                          <w:rPr>
                            <w:b w:val="0"/>
                            <w:bCs/>
                            <w:color w:val="auto"/>
                            <w:sz w:val="22"/>
                            <w:szCs w:val="22"/>
                          </w:rPr>
                          <w:t xml:space="preserve">  Not applicable</w:t>
                        </w:r>
                        <w:r w:rsidR="00AE3659" w:rsidRPr="00AE3659">
                          <w:rPr>
                            <w:b w:val="0"/>
                            <w:bCs/>
                            <w:color w:val="auto"/>
                            <w:sz w:val="22"/>
                            <w:szCs w:val="22"/>
                          </w:rPr>
                          <w:t>/No opinion</w:t>
                        </w:r>
                      </w:p>
                      <w:p w14:paraId="4992CB07" w14:textId="77777777" w:rsidR="003947FC" w:rsidRPr="00AE3659" w:rsidRDefault="003947FC" w:rsidP="0047124E">
                        <w:pPr>
                          <w:framePr w:hSpace="180" w:wrap="around" w:vAnchor="page" w:hAnchor="margin" w:xAlign="center" w:y="3199"/>
                          <w:ind w:left="0"/>
                          <w:rPr>
                            <w:b w:val="0"/>
                            <w:bCs/>
                            <w:color w:val="auto"/>
                            <w:sz w:val="22"/>
                            <w:szCs w:val="22"/>
                          </w:rPr>
                        </w:pPr>
                      </w:p>
                    </w:tc>
                  </w:tr>
                  <w:tr w:rsidR="003947FC" w:rsidRPr="00871F02" w14:paraId="55E5BF98" w14:textId="77777777" w:rsidTr="003947FC">
                    <w:trPr>
                      <w:trHeight w:val="300"/>
                      <w:jc w:val="center"/>
                    </w:trPr>
                    <w:tc>
                      <w:tcPr>
                        <w:tcW w:w="9214" w:type="dxa"/>
                      </w:tcPr>
                      <w:p w14:paraId="1B383213" w14:textId="77777777" w:rsidR="003947FC" w:rsidRPr="00AE3659" w:rsidRDefault="003947FC" w:rsidP="0047124E">
                        <w:pPr>
                          <w:framePr w:hSpace="180" w:wrap="around" w:vAnchor="page" w:hAnchor="margin" w:xAlign="center" w:y="3199"/>
                          <w:spacing w:before="120" w:after="120"/>
                          <w:ind w:left="0"/>
                          <w:rPr>
                            <w:rFonts w:cs="Arial"/>
                            <w:b w:val="0"/>
                            <w:bCs/>
                            <w:color w:val="auto"/>
                            <w:sz w:val="22"/>
                            <w:szCs w:val="22"/>
                          </w:rPr>
                        </w:pPr>
                        <w:r w:rsidRPr="00AE3659">
                          <w:rPr>
                            <w:rFonts w:cs="Arial"/>
                            <w:b w:val="0"/>
                            <w:bCs/>
                            <w:color w:val="auto"/>
                            <w:sz w:val="22"/>
                            <w:szCs w:val="22"/>
                          </w:rPr>
                          <w:t xml:space="preserve">Please explain your answer.  </w:t>
                        </w:r>
                      </w:p>
                    </w:tc>
                  </w:tr>
                </w:tbl>
                <w:p w14:paraId="51586764" w14:textId="77777777" w:rsidR="003947FC" w:rsidRPr="00871F02" w:rsidRDefault="003947FC" w:rsidP="0047124E">
                  <w:pPr>
                    <w:framePr w:hSpace="180" w:wrap="around" w:vAnchor="page" w:hAnchor="margin" w:xAlign="center" w:y="3199"/>
                    <w:ind w:left="0"/>
                    <w:rPr>
                      <w:color w:val="auto"/>
                      <w:sz w:val="24"/>
                    </w:rPr>
                  </w:pPr>
                </w:p>
                <w:p w14:paraId="2C331122" w14:textId="0CC83BF1" w:rsidR="007B3B6E" w:rsidRPr="00871F02" w:rsidRDefault="007B3B6E" w:rsidP="0047124E">
                  <w:pPr>
                    <w:framePr w:hSpace="180" w:wrap="around" w:vAnchor="page" w:hAnchor="margin" w:xAlign="center" w:y="3199"/>
                    <w:ind w:left="0"/>
                    <w:rPr>
                      <w:color w:val="auto"/>
                      <w:sz w:val="22"/>
                      <w:szCs w:val="22"/>
                    </w:rPr>
                  </w:pPr>
                  <w:r w:rsidRPr="00871F02">
                    <w:rPr>
                      <w:color w:val="auto"/>
                      <w:sz w:val="24"/>
                    </w:rPr>
                    <w:t>Q</w:t>
                  </w:r>
                  <w:r w:rsidR="00515974">
                    <w:rPr>
                      <w:color w:val="auto"/>
                      <w:sz w:val="24"/>
                    </w:rPr>
                    <w:t xml:space="preserve">uestion </w:t>
                  </w:r>
                  <w:r w:rsidR="003947FC" w:rsidRPr="00871F02">
                    <w:rPr>
                      <w:color w:val="auto"/>
                      <w:sz w:val="24"/>
                    </w:rPr>
                    <w:t>4</w:t>
                  </w:r>
                  <w:r w:rsidR="007212A3">
                    <w:rPr>
                      <w:color w:val="auto"/>
                      <w:sz w:val="24"/>
                    </w:rPr>
                    <w:t>:</w:t>
                  </w:r>
                  <w:r w:rsidRPr="00871F02">
                    <w:rPr>
                      <w:color w:val="auto"/>
                      <w:sz w:val="24"/>
                    </w:rPr>
                    <w:t xml:space="preserve"> </w:t>
                  </w:r>
                  <w:r w:rsidR="007D3C6E" w:rsidRPr="00871F02">
                    <w:rPr>
                      <w:color w:val="auto"/>
                      <w:sz w:val="24"/>
                    </w:rPr>
                    <w:t>Is the guidance clear on how to identify hazardous substances?</w:t>
                  </w:r>
                </w:p>
                <w:p w14:paraId="3E2521E3" w14:textId="77777777" w:rsidR="007B3B6E" w:rsidRPr="00871F02" w:rsidRDefault="007B3B6E" w:rsidP="0047124E">
                  <w:pPr>
                    <w:framePr w:hSpace="180" w:wrap="around" w:vAnchor="page" w:hAnchor="margin" w:xAlign="center" w:y="3199"/>
                    <w:ind w:left="567"/>
                    <w:rPr>
                      <w:color w:val="auto"/>
                      <w:sz w:val="22"/>
                      <w:szCs w:val="22"/>
                    </w:rPr>
                  </w:pPr>
                </w:p>
                <w:p w14:paraId="3191E7D1" w14:textId="77777777" w:rsidR="007B3B6E" w:rsidRPr="00871F02" w:rsidRDefault="007B3B6E" w:rsidP="0047124E">
                  <w:pPr>
                    <w:framePr w:hSpace="180" w:wrap="around" w:vAnchor="page" w:hAnchor="margin" w:xAlign="center" w:y="3199"/>
                    <w:ind w:left="0"/>
                    <w:rPr>
                      <w:b w:val="0"/>
                      <w:color w:val="auto"/>
                      <w:sz w:val="22"/>
                      <w:szCs w:val="22"/>
                    </w:rPr>
                  </w:pPr>
                  <w:r w:rsidRPr="00871F02">
                    <w:rPr>
                      <w:b w:val="0"/>
                      <w:i/>
                      <w:iCs/>
                      <w:color w:val="auto"/>
                      <w:sz w:val="22"/>
                      <w:szCs w:val="22"/>
                    </w:rPr>
                    <w:t>Please tick the relevant box</w:t>
                  </w:r>
                </w:p>
              </w:tc>
            </w:tr>
            <w:tr w:rsidR="007B3B6E" w:rsidRPr="00871F02" w14:paraId="516DC5FC" w14:textId="77777777" w:rsidTr="00FD765F">
              <w:trPr>
                <w:trHeight w:val="300"/>
                <w:jc w:val="center"/>
              </w:trPr>
              <w:tc>
                <w:tcPr>
                  <w:tcW w:w="9214" w:type="dxa"/>
                </w:tcPr>
                <w:p w14:paraId="056366DC" w14:textId="77777777" w:rsidR="007B3B6E" w:rsidRPr="00AE3659" w:rsidRDefault="007B3B6E" w:rsidP="0047124E">
                  <w:pPr>
                    <w:framePr w:hSpace="180" w:wrap="around" w:vAnchor="page" w:hAnchor="margin" w:xAlign="center" w:y="3199"/>
                    <w:ind w:left="0"/>
                    <w:rPr>
                      <w:b w:val="0"/>
                      <w:bCs/>
                      <w:color w:val="auto"/>
                      <w:sz w:val="22"/>
                      <w:szCs w:val="22"/>
                    </w:rPr>
                  </w:pPr>
                  <w:r w:rsidRPr="00AE3659">
                    <w:rPr>
                      <w:rFonts w:ascii="Wingdings 2" w:eastAsia="Wingdings 2" w:hAnsi="Wingdings 2" w:cs="Wingdings 2"/>
                      <w:b w:val="0"/>
                      <w:bCs/>
                      <w:color w:val="auto"/>
                      <w:sz w:val="22"/>
                      <w:szCs w:val="22"/>
                    </w:rPr>
                    <w:t>£</w:t>
                  </w:r>
                  <w:r w:rsidRPr="00AE3659">
                    <w:rPr>
                      <w:b w:val="0"/>
                      <w:bCs/>
                      <w:color w:val="auto"/>
                      <w:sz w:val="22"/>
                      <w:szCs w:val="22"/>
                    </w:rPr>
                    <w:t xml:space="preserve">  Yes</w:t>
                  </w:r>
                </w:p>
              </w:tc>
            </w:tr>
            <w:tr w:rsidR="007B3B6E" w:rsidRPr="00871F02" w14:paraId="762AE997" w14:textId="77777777" w:rsidTr="00FD765F">
              <w:trPr>
                <w:trHeight w:val="300"/>
                <w:jc w:val="center"/>
              </w:trPr>
              <w:tc>
                <w:tcPr>
                  <w:tcW w:w="9214" w:type="dxa"/>
                </w:tcPr>
                <w:p w14:paraId="7B5139FF" w14:textId="77777777" w:rsidR="007B3B6E" w:rsidRPr="00AE3659" w:rsidRDefault="007B3B6E" w:rsidP="0047124E">
                  <w:pPr>
                    <w:framePr w:hSpace="180" w:wrap="around" w:vAnchor="page" w:hAnchor="margin" w:xAlign="center" w:y="3199"/>
                    <w:ind w:left="0"/>
                    <w:rPr>
                      <w:b w:val="0"/>
                      <w:bCs/>
                      <w:color w:val="auto"/>
                      <w:sz w:val="22"/>
                      <w:szCs w:val="22"/>
                    </w:rPr>
                  </w:pPr>
                  <w:r w:rsidRPr="00AE3659">
                    <w:rPr>
                      <w:rFonts w:ascii="Wingdings 2" w:eastAsia="Wingdings 2" w:hAnsi="Wingdings 2" w:cs="Wingdings 2"/>
                      <w:b w:val="0"/>
                      <w:bCs/>
                      <w:color w:val="auto"/>
                      <w:sz w:val="22"/>
                      <w:szCs w:val="22"/>
                    </w:rPr>
                    <w:t>£</w:t>
                  </w:r>
                  <w:r w:rsidRPr="00AE3659">
                    <w:rPr>
                      <w:b w:val="0"/>
                      <w:bCs/>
                      <w:color w:val="auto"/>
                      <w:sz w:val="22"/>
                      <w:szCs w:val="22"/>
                    </w:rPr>
                    <w:t xml:space="preserve">  No </w:t>
                  </w:r>
                </w:p>
              </w:tc>
            </w:tr>
            <w:tr w:rsidR="007B3B6E" w:rsidRPr="00871F02" w14:paraId="175BD740" w14:textId="77777777" w:rsidTr="00FD765F">
              <w:trPr>
                <w:trHeight w:val="300"/>
                <w:jc w:val="center"/>
              </w:trPr>
              <w:tc>
                <w:tcPr>
                  <w:tcW w:w="9214" w:type="dxa"/>
                </w:tcPr>
                <w:p w14:paraId="67502CBB" w14:textId="77777777" w:rsidR="007B3B6E" w:rsidRPr="00AE3659" w:rsidRDefault="007B3B6E" w:rsidP="0047124E">
                  <w:pPr>
                    <w:framePr w:hSpace="180" w:wrap="around" w:vAnchor="page" w:hAnchor="margin" w:xAlign="center" w:y="3199"/>
                    <w:ind w:left="0"/>
                    <w:rPr>
                      <w:b w:val="0"/>
                      <w:bCs/>
                      <w:color w:val="auto"/>
                      <w:sz w:val="22"/>
                      <w:szCs w:val="22"/>
                    </w:rPr>
                  </w:pPr>
                  <w:r w:rsidRPr="00AE3659">
                    <w:rPr>
                      <w:rFonts w:ascii="Wingdings 2" w:eastAsia="Wingdings 2" w:hAnsi="Wingdings 2" w:cs="Wingdings 2"/>
                      <w:b w:val="0"/>
                      <w:bCs/>
                      <w:color w:val="auto"/>
                      <w:sz w:val="22"/>
                      <w:szCs w:val="22"/>
                    </w:rPr>
                    <w:t>£</w:t>
                  </w:r>
                  <w:r w:rsidRPr="00AE3659">
                    <w:rPr>
                      <w:b w:val="0"/>
                      <w:bCs/>
                      <w:color w:val="auto"/>
                      <w:sz w:val="22"/>
                      <w:szCs w:val="22"/>
                    </w:rPr>
                    <w:t xml:space="preserve">  Don’t know</w:t>
                  </w:r>
                </w:p>
                <w:p w14:paraId="09D0EAE9" w14:textId="77777777" w:rsidR="007B3B6E" w:rsidRPr="00AE3659" w:rsidRDefault="007B3B6E" w:rsidP="0047124E">
                  <w:pPr>
                    <w:framePr w:hSpace="180" w:wrap="around" w:vAnchor="page" w:hAnchor="margin" w:xAlign="center" w:y="3199"/>
                    <w:ind w:left="0"/>
                    <w:rPr>
                      <w:b w:val="0"/>
                      <w:bCs/>
                      <w:color w:val="auto"/>
                      <w:sz w:val="22"/>
                      <w:szCs w:val="22"/>
                    </w:rPr>
                  </w:pPr>
                  <w:r w:rsidRPr="00AE3659">
                    <w:rPr>
                      <w:rFonts w:ascii="Wingdings 2" w:eastAsia="Wingdings 2" w:hAnsi="Wingdings 2" w:cs="Wingdings 2"/>
                      <w:b w:val="0"/>
                      <w:bCs/>
                      <w:color w:val="auto"/>
                      <w:sz w:val="22"/>
                      <w:szCs w:val="22"/>
                    </w:rPr>
                    <w:t>£</w:t>
                  </w:r>
                  <w:r w:rsidRPr="00AE3659">
                    <w:rPr>
                      <w:b w:val="0"/>
                      <w:bCs/>
                      <w:color w:val="auto"/>
                      <w:sz w:val="22"/>
                      <w:szCs w:val="22"/>
                    </w:rPr>
                    <w:t xml:space="preserve">  No opinion</w:t>
                  </w:r>
                </w:p>
                <w:p w14:paraId="2ED0B27B" w14:textId="77777777" w:rsidR="007B3B6E" w:rsidRPr="00AE3659" w:rsidRDefault="007B3B6E" w:rsidP="0047124E">
                  <w:pPr>
                    <w:framePr w:hSpace="180" w:wrap="around" w:vAnchor="page" w:hAnchor="margin" w:xAlign="center" w:y="3199"/>
                    <w:ind w:left="0"/>
                    <w:rPr>
                      <w:b w:val="0"/>
                      <w:bCs/>
                      <w:color w:val="auto"/>
                      <w:sz w:val="22"/>
                      <w:szCs w:val="22"/>
                    </w:rPr>
                  </w:pPr>
                </w:p>
              </w:tc>
            </w:tr>
            <w:tr w:rsidR="007B3B6E" w:rsidRPr="00871F02" w14:paraId="52EE55E2" w14:textId="77777777" w:rsidTr="00FD765F">
              <w:trPr>
                <w:trHeight w:val="300"/>
                <w:jc w:val="center"/>
              </w:trPr>
              <w:tc>
                <w:tcPr>
                  <w:tcW w:w="9214" w:type="dxa"/>
                </w:tcPr>
                <w:p w14:paraId="2BEC908E" w14:textId="77777777" w:rsidR="007B3B6E" w:rsidRDefault="007B3B6E" w:rsidP="0047124E">
                  <w:pPr>
                    <w:framePr w:hSpace="180" w:wrap="around" w:vAnchor="page" w:hAnchor="margin" w:xAlign="center" w:y="3199"/>
                    <w:spacing w:before="120" w:after="120"/>
                    <w:ind w:left="0"/>
                    <w:rPr>
                      <w:rFonts w:cs="Arial"/>
                      <w:color w:val="auto"/>
                      <w:sz w:val="22"/>
                      <w:szCs w:val="22"/>
                    </w:rPr>
                  </w:pPr>
                  <w:r w:rsidRPr="00871F02">
                    <w:rPr>
                      <w:rFonts w:cs="Arial"/>
                      <w:color w:val="auto"/>
                      <w:sz w:val="22"/>
                      <w:szCs w:val="22"/>
                    </w:rPr>
                    <w:t xml:space="preserve">Please explain your answer.  </w:t>
                  </w:r>
                </w:p>
                <w:p w14:paraId="3EED12D1" w14:textId="77777777" w:rsidR="00EE24CF" w:rsidRDefault="00EE24CF" w:rsidP="0047124E">
                  <w:pPr>
                    <w:framePr w:hSpace="180" w:wrap="around" w:vAnchor="page" w:hAnchor="margin" w:xAlign="center" w:y="3199"/>
                    <w:spacing w:before="120" w:after="120"/>
                    <w:ind w:left="0"/>
                    <w:rPr>
                      <w:rFonts w:cs="Arial"/>
                      <w:color w:val="auto"/>
                      <w:sz w:val="22"/>
                      <w:szCs w:val="22"/>
                    </w:rPr>
                  </w:pPr>
                </w:p>
                <w:p w14:paraId="36D4B569" w14:textId="77777777" w:rsidR="00EE24CF" w:rsidRDefault="00EE24CF" w:rsidP="0047124E">
                  <w:pPr>
                    <w:framePr w:hSpace="180" w:wrap="around" w:vAnchor="page" w:hAnchor="margin" w:xAlign="center" w:y="3199"/>
                    <w:ind w:left="0"/>
                    <w:rPr>
                      <w:rStyle w:val="eop"/>
                      <w:rFonts w:cs="Arial"/>
                      <w:b w:val="0"/>
                      <w:bCs/>
                      <w:color w:val="auto"/>
                      <w:sz w:val="22"/>
                      <w:szCs w:val="22"/>
                    </w:rPr>
                  </w:pPr>
                  <w:r w:rsidRPr="00EE24CF">
                    <w:rPr>
                      <w:rStyle w:val="normaltextrun"/>
                      <w:rFonts w:ascii="Arial" w:hAnsi="Arial" w:cs="Arial"/>
                      <w:b w:val="0"/>
                      <w:bCs/>
                      <w:color w:val="auto"/>
                      <w:sz w:val="22"/>
                      <w:szCs w:val="22"/>
                    </w:rPr>
                    <w:t>The updated guidance recommends that all other sites should complete a stage 1 to 3 assessment to identify if there is a risk of pollution to soil or groundwater from hazardous substances or any other potentially polluting substances the site is proposing to use, produce or release. The information can also be used to help develop the sites management system.  </w:t>
                  </w:r>
                  <w:r w:rsidRPr="00EE24CF">
                    <w:rPr>
                      <w:rStyle w:val="eop"/>
                      <w:rFonts w:cs="Arial"/>
                      <w:b w:val="0"/>
                      <w:bCs/>
                      <w:color w:val="auto"/>
                      <w:sz w:val="22"/>
                      <w:szCs w:val="22"/>
                    </w:rPr>
                    <w:t> </w:t>
                  </w:r>
                </w:p>
                <w:p w14:paraId="49388F4F" w14:textId="77777777" w:rsidR="00EE24CF" w:rsidRPr="00EE24CF" w:rsidRDefault="00EE24CF" w:rsidP="0047124E">
                  <w:pPr>
                    <w:framePr w:hSpace="180" w:wrap="around" w:vAnchor="page" w:hAnchor="margin" w:xAlign="center" w:y="3199"/>
                    <w:ind w:left="0"/>
                    <w:rPr>
                      <w:rFonts w:cs="Arial"/>
                      <w:b w:val="0"/>
                      <w:bCs/>
                      <w:color w:val="auto"/>
                      <w:sz w:val="22"/>
                      <w:szCs w:val="22"/>
                    </w:rPr>
                  </w:pPr>
                </w:p>
                <w:p w14:paraId="19404F58" w14:textId="77777777" w:rsidR="00EE24CF" w:rsidRDefault="00EE24CF" w:rsidP="0047124E">
                  <w:pPr>
                    <w:framePr w:hSpace="180" w:wrap="around" w:vAnchor="page" w:hAnchor="margin" w:xAlign="center" w:y="3199"/>
                    <w:ind w:left="0"/>
                    <w:rPr>
                      <w:rStyle w:val="eop"/>
                      <w:rFonts w:cs="Arial"/>
                      <w:b w:val="0"/>
                      <w:bCs/>
                      <w:color w:val="auto"/>
                      <w:sz w:val="22"/>
                      <w:szCs w:val="22"/>
                    </w:rPr>
                  </w:pPr>
                  <w:r w:rsidRPr="00EE24CF">
                    <w:rPr>
                      <w:rStyle w:val="normaltextrun"/>
                      <w:rFonts w:ascii="Arial" w:hAnsi="Arial" w:cs="Arial"/>
                      <w:b w:val="0"/>
                      <w:bCs/>
                      <w:color w:val="auto"/>
                      <w:sz w:val="22"/>
                      <w:szCs w:val="22"/>
                    </w:rPr>
                    <w:t>Applicants for A1 installations who do not identify hazardous substances in their stage 1 assessment can continue the assessment for any other potentially polluting substances.</w:t>
                  </w:r>
                  <w:r w:rsidRPr="00EE24CF">
                    <w:rPr>
                      <w:rStyle w:val="eop"/>
                      <w:rFonts w:cs="Arial"/>
                      <w:b w:val="0"/>
                      <w:bCs/>
                      <w:color w:val="auto"/>
                      <w:sz w:val="22"/>
                      <w:szCs w:val="22"/>
                    </w:rPr>
                    <w:t> </w:t>
                  </w:r>
                </w:p>
                <w:p w14:paraId="6CD5C1F3" w14:textId="77777777" w:rsidR="00AC4C16" w:rsidRPr="00EE24CF" w:rsidRDefault="00AC4C16" w:rsidP="0047124E">
                  <w:pPr>
                    <w:framePr w:hSpace="180" w:wrap="around" w:vAnchor="page" w:hAnchor="margin" w:xAlign="center" w:y="3199"/>
                    <w:ind w:left="0"/>
                    <w:rPr>
                      <w:rFonts w:cs="Arial"/>
                      <w:b w:val="0"/>
                      <w:bCs/>
                      <w:color w:val="auto"/>
                      <w:sz w:val="22"/>
                      <w:szCs w:val="22"/>
                    </w:rPr>
                  </w:pPr>
                </w:p>
                <w:p w14:paraId="5330A069" w14:textId="77777777" w:rsidR="00EE24CF" w:rsidRDefault="00EE24CF" w:rsidP="0047124E">
                  <w:pPr>
                    <w:framePr w:hSpace="180" w:wrap="around" w:vAnchor="page" w:hAnchor="margin" w:xAlign="center" w:y="3199"/>
                    <w:ind w:left="0"/>
                    <w:rPr>
                      <w:rStyle w:val="eop"/>
                      <w:rFonts w:cs="Arial"/>
                      <w:b w:val="0"/>
                      <w:bCs/>
                      <w:color w:val="auto"/>
                      <w:sz w:val="22"/>
                      <w:szCs w:val="22"/>
                    </w:rPr>
                  </w:pPr>
                  <w:r w:rsidRPr="00EE24CF">
                    <w:rPr>
                      <w:rStyle w:val="normaltextrun"/>
                      <w:rFonts w:ascii="Arial" w:hAnsi="Arial" w:cs="Arial"/>
                      <w:b w:val="0"/>
                      <w:bCs/>
                      <w:color w:val="auto"/>
                      <w:sz w:val="22"/>
                      <w:szCs w:val="22"/>
                    </w:rPr>
                    <w:t>If a risk to soil and/or groundwater is identified from substances that will be used, produced or released, they can be referred to as relevant substances. </w:t>
                  </w:r>
                  <w:r w:rsidRPr="00EE24CF">
                    <w:rPr>
                      <w:rStyle w:val="eop"/>
                      <w:rFonts w:cs="Arial"/>
                      <w:b w:val="0"/>
                      <w:bCs/>
                      <w:color w:val="auto"/>
                      <w:sz w:val="22"/>
                      <w:szCs w:val="22"/>
                    </w:rPr>
                    <w:t> </w:t>
                  </w:r>
                </w:p>
                <w:p w14:paraId="0FB899D7" w14:textId="77777777" w:rsidR="00EE24CF" w:rsidRPr="00EE24CF" w:rsidRDefault="00EE24CF" w:rsidP="0047124E">
                  <w:pPr>
                    <w:framePr w:hSpace="180" w:wrap="around" w:vAnchor="page" w:hAnchor="margin" w:xAlign="center" w:y="3199"/>
                    <w:ind w:left="0"/>
                    <w:rPr>
                      <w:rFonts w:cs="Arial"/>
                      <w:b w:val="0"/>
                      <w:bCs/>
                      <w:color w:val="auto"/>
                      <w:sz w:val="22"/>
                      <w:szCs w:val="22"/>
                    </w:rPr>
                  </w:pPr>
                </w:p>
                <w:p w14:paraId="0B86B3E4" w14:textId="77777777" w:rsidR="00EE24CF" w:rsidRPr="00EE24CF" w:rsidRDefault="00EE24CF" w:rsidP="0047124E">
                  <w:pPr>
                    <w:framePr w:hSpace="180" w:wrap="around" w:vAnchor="page" w:hAnchor="margin" w:xAlign="center" w:y="3199"/>
                    <w:ind w:left="0"/>
                    <w:rPr>
                      <w:rFonts w:cs="Arial"/>
                      <w:b w:val="0"/>
                      <w:bCs/>
                      <w:color w:val="auto"/>
                      <w:sz w:val="22"/>
                      <w:szCs w:val="22"/>
                    </w:rPr>
                  </w:pPr>
                  <w:r w:rsidRPr="00EE24CF">
                    <w:rPr>
                      <w:rStyle w:val="normaltextrun"/>
                      <w:rFonts w:ascii="Arial" w:hAnsi="Arial" w:cs="Arial"/>
                      <w:b w:val="0"/>
                      <w:bCs/>
                      <w:color w:val="auto"/>
                      <w:sz w:val="22"/>
                      <w:szCs w:val="22"/>
                    </w:rPr>
                    <w:t>If a risk from relevant substances has been established, establishing baseline reference data should be considered. </w:t>
                  </w:r>
                  <w:r w:rsidRPr="00EE24CF">
                    <w:rPr>
                      <w:rStyle w:val="eop"/>
                      <w:rFonts w:cs="Arial"/>
                      <w:b w:val="0"/>
                      <w:bCs/>
                      <w:color w:val="auto"/>
                      <w:sz w:val="22"/>
                      <w:szCs w:val="22"/>
                    </w:rPr>
                    <w:t> </w:t>
                  </w:r>
                </w:p>
                <w:tbl>
                  <w:tblPr>
                    <w:tblW w:w="9214" w:type="dxa"/>
                    <w:jc w:val="center"/>
                    <w:tblLook w:val="0000" w:firstRow="0" w:lastRow="0" w:firstColumn="0" w:lastColumn="0" w:noHBand="0" w:noVBand="0"/>
                  </w:tblPr>
                  <w:tblGrid>
                    <w:gridCol w:w="9214"/>
                  </w:tblGrid>
                  <w:tr w:rsidR="00A61CC9" w:rsidRPr="00871F02" w14:paraId="013B5227" w14:textId="77777777" w:rsidTr="008E1DAD">
                    <w:trPr>
                      <w:trHeight w:val="300"/>
                      <w:jc w:val="center"/>
                    </w:trPr>
                    <w:tc>
                      <w:tcPr>
                        <w:tcW w:w="9214" w:type="dxa"/>
                      </w:tcPr>
                      <w:p w14:paraId="216ACA9A" w14:textId="77777777" w:rsidR="00A61CC9" w:rsidRPr="00871F02" w:rsidRDefault="00A61CC9" w:rsidP="0047124E">
                        <w:pPr>
                          <w:framePr w:hSpace="180" w:wrap="around" w:vAnchor="page" w:hAnchor="margin" w:xAlign="center" w:y="3199"/>
                          <w:ind w:left="0"/>
                          <w:rPr>
                            <w:color w:val="auto"/>
                            <w:sz w:val="24"/>
                          </w:rPr>
                        </w:pPr>
                      </w:p>
                      <w:p w14:paraId="3282F2C6" w14:textId="208561D8" w:rsidR="00A61CC9" w:rsidRPr="00871F02" w:rsidRDefault="00A61CC9" w:rsidP="0047124E">
                        <w:pPr>
                          <w:framePr w:hSpace="180" w:wrap="around" w:vAnchor="page" w:hAnchor="margin" w:xAlign="center" w:y="3199"/>
                          <w:ind w:left="0"/>
                          <w:rPr>
                            <w:color w:val="auto"/>
                            <w:sz w:val="22"/>
                            <w:szCs w:val="22"/>
                          </w:rPr>
                        </w:pPr>
                        <w:r w:rsidRPr="00871F02">
                          <w:rPr>
                            <w:color w:val="auto"/>
                            <w:sz w:val="24"/>
                          </w:rPr>
                          <w:t>Q</w:t>
                        </w:r>
                        <w:r w:rsidR="00515974">
                          <w:rPr>
                            <w:color w:val="auto"/>
                            <w:sz w:val="24"/>
                          </w:rPr>
                          <w:t xml:space="preserve">uestion </w:t>
                        </w:r>
                        <w:r w:rsidRPr="00871F02">
                          <w:rPr>
                            <w:color w:val="auto"/>
                            <w:sz w:val="24"/>
                          </w:rPr>
                          <w:t>5</w:t>
                        </w:r>
                        <w:r w:rsidR="007212A3">
                          <w:rPr>
                            <w:color w:val="auto"/>
                            <w:sz w:val="24"/>
                          </w:rPr>
                          <w:t>:</w:t>
                        </w:r>
                        <w:r w:rsidRPr="00871F02">
                          <w:rPr>
                            <w:color w:val="auto"/>
                            <w:sz w:val="24"/>
                          </w:rPr>
                          <w:t xml:space="preserve"> </w:t>
                        </w:r>
                        <w:r w:rsidR="00176EE7" w:rsidRPr="00871F02">
                          <w:rPr>
                            <w:color w:val="auto"/>
                            <w:sz w:val="22"/>
                            <w:szCs w:val="22"/>
                          </w:rPr>
                          <w:t xml:space="preserve">Do you </w:t>
                        </w:r>
                        <w:r w:rsidR="00B1714B">
                          <w:rPr>
                            <w:color w:val="auto"/>
                            <w:sz w:val="22"/>
                            <w:szCs w:val="22"/>
                          </w:rPr>
                          <w:t xml:space="preserve">think other </w:t>
                        </w:r>
                        <w:r w:rsidR="00176EE7" w:rsidRPr="00871F02">
                          <w:rPr>
                            <w:color w:val="auto"/>
                            <w:sz w:val="22"/>
                            <w:szCs w:val="22"/>
                          </w:rPr>
                          <w:t xml:space="preserve">potentially polluting substances </w:t>
                        </w:r>
                        <w:r w:rsidR="00B1714B">
                          <w:rPr>
                            <w:color w:val="auto"/>
                            <w:sz w:val="22"/>
                            <w:szCs w:val="22"/>
                          </w:rPr>
                          <w:t xml:space="preserve">should be included </w:t>
                        </w:r>
                        <w:r w:rsidR="00176EE7" w:rsidRPr="00871F02">
                          <w:rPr>
                            <w:color w:val="auto"/>
                            <w:sz w:val="22"/>
                            <w:szCs w:val="22"/>
                          </w:rPr>
                          <w:t xml:space="preserve">in the stage 1 to 3 assessment?  </w:t>
                        </w:r>
                      </w:p>
                      <w:p w14:paraId="64A87636" w14:textId="77777777" w:rsidR="00A61CC9" w:rsidRPr="00871F02" w:rsidRDefault="00A61CC9" w:rsidP="0047124E">
                        <w:pPr>
                          <w:framePr w:hSpace="180" w:wrap="around" w:vAnchor="page" w:hAnchor="margin" w:xAlign="center" w:y="3199"/>
                          <w:ind w:left="567"/>
                          <w:rPr>
                            <w:color w:val="auto"/>
                            <w:sz w:val="22"/>
                            <w:szCs w:val="22"/>
                          </w:rPr>
                        </w:pPr>
                      </w:p>
                      <w:p w14:paraId="2DCBDF1E" w14:textId="77777777" w:rsidR="00A61CC9" w:rsidRPr="00871F02" w:rsidRDefault="00A61CC9" w:rsidP="0047124E">
                        <w:pPr>
                          <w:framePr w:hSpace="180" w:wrap="around" w:vAnchor="page" w:hAnchor="margin" w:xAlign="center" w:y="3199"/>
                          <w:ind w:left="0"/>
                          <w:rPr>
                            <w:b w:val="0"/>
                            <w:color w:val="auto"/>
                            <w:sz w:val="22"/>
                            <w:szCs w:val="22"/>
                          </w:rPr>
                        </w:pPr>
                        <w:r w:rsidRPr="00871F02">
                          <w:rPr>
                            <w:b w:val="0"/>
                            <w:i/>
                            <w:iCs/>
                            <w:color w:val="auto"/>
                            <w:sz w:val="22"/>
                            <w:szCs w:val="22"/>
                          </w:rPr>
                          <w:t>Please tick the relevant box</w:t>
                        </w:r>
                      </w:p>
                    </w:tc>
                  </w:tr>
                  <w:tr w:rsidR="00A61CC9" w:rsidRPr="00871F02" w14:paraId="1FF82B44" w14:textId="77777777" w:rsidTr="008E1DAD">
                    <w:trPr>
                      <w:trHeight w:val="300"/>
                      <w:jc w:val="center"/>
                    </w:trPr>
                    <w:tc>
                      <w:tcPr>
                        <w:tcW w:w="9214" w:type="dxa"/>
                      </w:tcPr>
                      <w:p w14:paraId="5BCB43E2" w14:textId="7342AB28" w:rsidR="00A61CC9" w:rsidRPr="00B1714B" w:rsidRDefault="00A61CC9" w:rsidP="0047124E">
                        <w:pPr>
                          <w:framePr w:hSpace="180" w:wrap="around" w:vAnchor="page" w:hAnchor="margin" w:xAlign="center" w:y="3199"/>
                          <w:ind w:left="0"/>
                          <w:rPr>
                            <w:b w:val="0"/>
                            <w:bCs/>
                            <w:color w:val="auto"/>
                            <w:sz w:val="22"/>
                            <w:szCs w:val="22"/>
                          </w:rPr>
                        </w:pPr>
                        <w:r w:rsidRPr="00B1714B">
                          <w:rPr>
                            <w:rFonts w:ascii="Wingdings 2" w:eastAsia="Wingdings 2" w:hAnsi="Wingdings 2" w:cs="Wingdings 2"/>
                            <w:b w:val="0"/>
                            <w:bCs/>
                            <w:color w:val="auto"/>
                            <w:sz w:val="22"/>
                            <w:szCs w:val="22"/>
                          </w:rPr>
                          <w:lastRenderedPageBreak/>
                          <w:t>£</w:t>
                        </w:r>
                        <w:r w:rsidRPr="00B1714B">
                          <w:rPr>
                            <w:b w:val="0"/>
                            <w:bCs/>
                            <w:color w:val="auto"/>
                            <w:sz w:val="22"/>
                            <w:szCs w:val="22"/>
                          </w:rPr>
                          <w:t xml:space="preserve">  </w:t>
                        </w:r>
                        <w:r w:rsidR="00B1714B" w:rsidRPr="00B1714B">
                          <w:rPr>
                            <w:b w:val="0"/>
                            <w:bCs/>
                            <w:color w:val="auto"/>
                            <w:sz w:val="22"/>
                            <w:szCs w:val="22"/>
                          </w:rPr>
                          <w:t>Yes</w:t>
                        </w:r>
                      </w:p>
                    </w:tc>
                  </w:tr>
                  <w:tr w:rsidR="00A61CC9" w:rsidRPr="00871F02" w14:paraId="431F5BFB" w14:textId="77777777" w:rsidTr="008E1DAD">
                    <w:trPr>
                      <w:trHeight w:val="300"/>
                      <w:jc w:val="center"/>
                    </w:trPr>
                    <w:tc>
                      <w:tcPr>
                        <w:tcW w:w="9214" w:type="dxa"/>
                      </w:tcPr>
                      <w:p w14:paraId="0EA09FCE" w14:textId="38EC4941" w:rsidR="00A61CC9" w:rsidRPr="00B1714B" w:rsidRDefault="00A61CC9" w:rsidP="0047124E">
                        <w:pPr>
                          <w:framePr w:hSpace="180" w:wrap="around" w:vAnchor="page" w:hAnchor="margin" w:xAlign="center" w:y="3199"/>
                          <w:ind w:left="0"/>
                          <w:rPr>
                            <w:b w:val="0"/>
                            <w:bCs/>
                            <w:color w:val="auto"/>
                            <w:sz w:val="22"/>
                            <w:szCs w:val="22"/>
                          </w:rPr>
                        </w:pPr>
                        <w:r w:rsidRPr="00B1714B">
                          <w:rPr>
                            <w:rFonts w:ascii="Wingdings 2" w:eastAsia="Wingdings 2" w:hAnsi="Wingdings 2" w:cs="Wingdings 2"/>
                            <w:b w:val="0"/>
                            <w:bCs/>
                            <w:color w:val="auto"/>
                            <w:sz w:val="22"/>
                            <w:szCs w:val="22"/>
                          </w:rPr>
                          <w:t>£</w:t>
                        </w:r>
                        <w:r w:rsidRPr="00B1714B">
                          <w:rPr>
                            <w:b w:val="0"/>
                            <w:bCs/>
                            <w:color w:val="auto"/>
                            <w:sz w:val="22"/>
                            <w:szCs w:val="22"/>
                          </w:rPr>
                          <w:t xml:space="preserve">  </w:t>
                        </w:r>
                        <w:r w:rsidR="00B1714B" w:rsidRPr="00B1714B">
                          <w:rPr>
                            <w:b w:val="0"/>
                            <w:bCs/>
                            <w:color w:val="auto"/>
                            <w:sz w:val="22"/>
                            <w:szCs w:val="22"/>
                          </w:rPr>
                          <w:t>No</w:t>
                        </w:r>
                      </w:p>
                    </w:tc>
                  </w:tr>
                  <w:tr w:rsidR="00A61CC9" w:rsidRPr="00871F02" w14:paraId="0BFA2ACF" w14:textId="77777777" w:rsidTr="008E1DAD">
                    <w:trPr>
                      <w:trHeight w:val="300"/>
                      <w:jc w:val="center"/>
                    </w:trPr>
                    <w:tc>
                      <w:tcPr>
                        <w:tcW w:w="9214" w:type="dxa"/>
                      </w:tcPr>
                      <w:p w14:paraId="2518843A" w14:textId="1CA2965A" w:rsidR="00A61CC9" w:rsidRPr="00B1714B" w:rsidRDefault="00A61CC9" w:rsidP="0047124E">
                        <w:pPr>
                          <w:framePr w:hSpace="180" w:wrap="around" w:vAnchor="page" w:hAnchor="margin" w:xAlign="center" w:y="3199"/>
                          <w:ind w:left="0"/>
                          <w:rPr>
                            <w:b w:val="0"/>
                            <w:bCs/>
                            <w:color w:val="auto"/>
                            <w:sz w:val="22"/>
                            <w:szCs w:val="22"/>
                          </w:rPr>
                        </w:pPr>
                        <w:r w:rsidRPr="00B1714B">
                          <w:rPr>
                            <w:rFonts w:ascii="Wingdings 2" w:eastAsia="Wingdings 2" w:hAnsi="Wingdings 2" w:cs="Wingdings 2"/>
                            <w:b w:val="0"/>
                            <w:bCs/>
                            <w:color w:val="auto"/>
                            <w:sz w:val="22"/>
                            <w:szCs w:val="22"/>
                          </w:rPr>
                          <w:t>£</w:t>
                        </w:r>
                        <w:r w:rsidRPr="00B1714B">
                          <w:rPr>
                            <w:b w:val="0"/>
                            <w:bCs/>
                            <w:color w:val="auto"/>
                            <w:sz w:val="22"/>
                            <w:szCs w:val="22"/>
                          </w:rPr>
                          <w:t xml:space="preserve">  </w:t>
                        </w:r>
                        <w:r w:rsidR="00B1714B" w:rsidRPr="00B1714B">
                          <w:rPr>
                            <w:b w:val="0"/>
                            <w:bCs/>
                            <w:color w:val="auto"/>
                            <w:sz w:val="22"/>
                            <w:szCs w:val="22"/>
                          </w:rPr>
                          <w:t>Don’t know</w:t>
                        </w:r>
                      </w:p>
                      <w:p w14:paraId="282704DA" w14:textId="53BAE15E" w:rsidR="00A61CC9" w:rsidRPr="00B1714B" w:rsidRDefault="00A61CC9" w:rsidP="0047124E">
                        <w:pPr>
                          <w:framePr w:hSpace="180" w:wrap="around" w:vAnchor="page" w:hAnchor="margin" w:xAlign="center" w:y="3199"/>
                          <w:ind w:left="0"/>
                          <w:rPr>
                            <w:b w:val="0"/>
                            <w:bCs/>
                            <w:color w:val="auto"/>
                            <w:sz w:val="22"/>
                            <w:szCs w:val="22"/>
                          </w:rPr>
                        </w:pPr>
                        <w:r w:rsidRPr="00B1714B">
                          <w:rPr>
                            <w:rFonts w:ascii="Wingdings 2" w:eastAsia="Wingdings 2" w:hAnsi="Wingdings 2" w:cs="Wingdings 2"/>
                            <w:b w:val="0"/>
                            <w:bCs/>
                            <w:color w:val="auto"/>
                            <w:sz w:val="22"/>
                            <w:szCs w:val="22"/>
                          </w:rPr>
                          <w:t>£</w:t>
                        </w:r>
                        <w:r w:rsidRPr="00B1714B">
                          <w:rPr>
                            <w:b w:val="0"/>
                            <w:bCs/>
                            <w:color w:val="auto"/>
                            <w:sz w:val="22"/>
                            <w:szCs w:val="22"/>
                          </w:rPr>
                          <w:t xml:space="preserve">  Not applicable</w:t>
                        </w:r>
                        <w:r w:rsidR="00B1714B" w:rsidRPr="00B1714B">
                          <w:rPr>
                            <w:b w:val="0"/>
                            <w:bCs/>
                            <w:color w:val="auto"/>
                            <w:sz w:val="22"/>
                            <w:szCs w:val="22"/>
                          </w:rPr>
                          <w:t>/no opinion</w:t>
                        </w:r>
                      </w:p>
                      <w:p w14:paraId="7BF1F2BD" w14:textId="77777777" w:rsidR="00A61CC9" w:rsidRPr="00B1714B" w:rsidRDefault="00A61CC9" w:rsidP="0047124E">
                        <w:pPr>
                          <w:framePr w:hSpace="180" w:wrap="around" w:vAnchor="page" w:hAnchor="margin" w:xAlign="center" w:y="3199"/>
                          <w:ind w:left="0"/>
                          <w:rPr>
                            <w:b w:val="0"/>
                            <w:bCs/>
                            <w:color w:val="auto"/>
                            <w:sz w:val="22"/>
                            <w:szCs w:val="22"/>
                          </w:rPr>
                        </w:pPr>
                      </w:p>
                    </w:tc>
                  </w:tr>
                  <w:tr w:rsidR="00A61CC9" w:rsidRPr="00871F02" w14:paraId="65DC8F7C" w14:textId="77777777" w:rsidTr="008E1DAD">
                    <w:trPr>
                      <w:trHeight w:val="300"/>
                      <w:jc w:val="center"/>
                    </w:trPr>
                    <w:tc>
                      <w:tcPr>
                        <w:tcW w:w="9214" w:type="dxa"/>
                      </w:tcPr>
                      <w:p w14:paraId="1748FB47" w14:textId="77777777" w:rsidR="00A61CC9" w:rsidRPr="00B1714B" w:rsidRDefault="00A61CC9" w:rsidP="0047124E">
                        <w:pPr>
                          <w:framePr w:hSpace="180" w:wrap="around" w:vAnchor="page" w:hAnchor="margin" w:xAlign="center" w:y="3199"/>
                          <w:spacing w:before="120" w:after="120"/>
                          <w:ind w:left="0"/>
                          <w:rPr>
                            <w:rFonts w:cs="Arial"/>
                            <w:b w:val="0"/>
                            <w:bCs/>
                            <w:color w:val="auto"/>
                            <w:sz w:val="22"/>
                            <w:szCs w:val="22"/>
                          </w:rPr>
                        </w:pPr>
                        <w:r w:rsidRPr="00B1714B">
                          <w:rPr>
                            <w:rFonts w:cs="Arial"/>
                            <w:b w:val="0"/>
                            <w:bCs/>
                            <w:color w:val="auto"/>
                            <w:sz w:val="22"/>
                            <w:szCs w:val="22"/>
                          </w:rPr>
                          <w:t xml:space="preserve">Please explain your answer.  </w:t>
                        </w:r>
                      </w:p>
                    </w:tc>
                  </w:tr>
                  <w:tr w:rsidR="00176EE7" w:rsidRPr="00871F02" w14:paraId="710FBF2A" w14:textId="77777777" w:rsidTr="008E1DAD">
                    <w:trPr>
                      <w:trHeight w:val="300"/>
                      <w:jc w:val="center"/>
                    </w:trPr>
                    <w:tc>
                      <w:tcPr>
                        <w:tcW w:w="9214" w:type="dxa"/>
                      </w:tcPr>
                      <w:p w14:paraId="53B313F3" w14:textId="77777777" w:rsidR="00176EE7" w:rsidRPr="005E6B8F" w:rsidRDefault="00176EE7" w:rsidP="0047124E">
                        <w:pPr>
                          <w:framePr w:hSpace="180" w:wrap="around" w:vAnchor="page" w:hAnchor="margin" w:xAlign="center" w:y="3199"/>
                          <w:ind w:left="0"/>
                          <w:rPr>
                            <w:rFonts w:cs="Arial"/>
                            <w:b w:val="0"/>
                            <w:bCs/>
                            <w:color w:val="auto"/>
                            <w:sz w:val="22"/>
                            <w:szCs w:val="22"/>
                          </w:rPr>
                        </w:pPr>
                      </w:p>
                      <w:p w14:paraId="66C5E595" w14:textId="248A2342" w:rsidR="000A0F15" w:rsidRPr="005E6B8F" w:rsidRDefault="000A0F15" w:rsidP="0047124E">
                        <w:pPr>
                          <w:framePr w:hSpace="180" w:wrap="around" w:vAnchor="page" w:hAnchor="margin" w:xAlign="center" w:y="3199"/>
                          <w:ind w:left="0"/>
                          <w:rPr>
                            <w:rFonts w:cs="Arial"/>
                            <w:b w:val="0"/>
                            <w:bCs/>
                            <w:color w:val="auto"/>
                            <w:sz w:val="22"/>
                            <w:szCs w:val="22"/>
                          </w:rPr>
                        </w:pPr>
                        <w:r w:rsidRPr="005E6B8F">
                          <w:rPr>
                            <w:rFonts w:cs="Arial"/>
                            <w:b w:val="0"/>
                            <w:bCs/>
                            <w:color w:val="auto"/>
                            <w:sz w:val="22"/>
                            <w:szCs w:val="22"/>
                          </w:rPr>
                          <w:t xml:space="preserve">If you disagree, </w:t>
                        </w:r>
                        <w:r w:rsidR="00E96A27" w:rsidRPr="005E6B8F">
                          <w:rPr>
                            <w:rFonts w:cs="Arial"/>
                            <w:b w:val="0"/>
                            <w:bCs/>
                            <w:color w:val="auto"/>
                            <w:sz w:val="22"/>
                            <w:szCs w:val="22"/>
                          </w:rPr>
                          <w:t>do you have any suggestions how these should be assessed</w:t>
                        </w:r>
                        <w:r w:rsidRPr="005E6B8F">
                          <w:rPr>
                            <w:rFonts w:cs="Arial"/>
                            <w:b w:val="0"/>
                            <w:bCs/>
                            <w:color w:val="auto"/>
                            <w:sz w:val="22"/>
                            <w:szCs w:val="22"/>
                          </w:rPr>
                          <w:t>?   </w:t>
                        </w:r>
                      </w:p>
                      <w:p w14:paraId="2AF8EB43" w14:textId="77777777" w:rsidR="00EC1917" w:rsidRPr="005E6B8F" w:rsidRDefault="00EC1917" w:rsidP="0047124E">
                        <w:pPr>
                          <w:framePr w:hSpace="180" w:wrap="around" w:vAnchor="page" w:hAnchor="margin" w:xAlign="center" w:y="3199"/>
                          <w:ind w:left="0"/>
                          <w:rPr>
                            <w:rFonts w:cs="Arial"/>
                            <w:b w:val="0"/>
                            <w:bCs/>
                            <w:color w:val="auto"/>
                            <w:sz w:val="22"/>
                            <w:szCs w:val="22"/>
                          </w:rPr>
                        </w:pPr>
                      </w:p>
                      <w:p w14:paraId="51056A82" w14:textId="1B55E771" w:rsidR="000A0F15" w:rsidRDefault="000A0F15" w:rsidP="0047124E">
                        <w:pPr>
                          <w:framePr w:hSpace="180" w:wrap="around" w:vAnchor="page" w:hAnchor="margin" w:xAlign="center" w:y="3199"/>
                          <w:ind w:left="0"/>
                          <w:rPr>
                            <w:rFonts w:cs="Arial"/>
                            <w:b w:val="0"/>
                            <w:bCs/>
                            <w:color w:val="auto"/>
                            <w:sz w:val="22"/>
                            <w:szCs w:val="22"/>
                          </w:rPr>
                        </w:pPr>
                      </w:p>
                      <w:p w14:paraId="129DA7CD" w14:textId="77777777" w:rsidR="00E613F3" w:rsidRPr="005E6B8F" w:rsidRDefault="00E613F3" w:rsidP="0047124E">
                        <w:pPr>
                          <w:framePr w:hSpace="180" w:wrap="around" w:vAnchor="page" w:hAnchor="margin" w:xAlign="center" w:y="3199"/>
                          <w:ind w:left="0"/>
                          <w:rPr>
                            <w:rFonts w:cs="Arial"/>
                            <w:b w:val="0"/>
                            <w:bCs/>
                            <w:color w:val="auto"/>
                            <w:sz w:val="22"/>
                            <w:szCs w:val="22"/>
                          </w:rPr>
                        </w:pPr>
                      </w:p>
                      <w:p w14:paraId="3AEA242C" w14:textId="77777777" w:rsidR="005E6B8F" w:rsidRDefault="005E6B8F" w:rsidP="0047124E">
                        <w:pPr>
                          <w:framePr w:hSpace="180" w:wrap="around" w:vAnchor="page" w:hAnchor="margin" w:xAlign="center" w:y="3199"/>
                          <w:ind w:left="0"/>
                          <w:rPr>
                            <w:rStyle w:val="eop"/>
                            <w:rFonts w:cs="Arial"/>
                            <w:b w:val="0"/>
                            <w:bCs/>
                            <w:color w:val="auto"/>
                            <w:sz w:val="22"/>
                            <w:szCs w:val="22"/>
                          </w:rPr>
                        </w:pPr>
                        <w:r w:rsidRPr="005E6B8F">
                          <w:rPr>
                            <w:rStyle w:val="normaltextrun"/>
                            <w:rFonts w:ascii="Arial" w:hAnsi="Arial" w:cs="Arial"/>
                            <w:b w:val="0"/>
                            <w:bCs/>
                            <w:color w:val="auto"/>
                            <w:sz w:val="22"/>
                            <w:szCs w:val="22"/>
                          </w:rPr>
                          <w:t>We require a point of reference for judging whether there has been any additional contamination of the site during operation of the regulated facility.  </w:t>
                        </w:r>
                        <w:r w:rsidRPr="005E6B8F">
                          <w:rPr>
                            <w:rStyle w:val="eop"/>
                            <w:rFonts w:cs="Arial"/>
                            <w:b w:val="0"/>
                            <w:bCs/>
                            <w:color w:val="auto"/>
                            <w:sz w:val="22"/>
                            <w:szCs w:val="22"/>
                          </w:rPr>
                          <w:t> </w:t>
                        </w:r>
                      </w:p>
                      <w:p w14:paraId="7035812E" w14:textId="77777777" w:rsidR="00724ECA" w:rsidRPr="005E6B8F" w:rsidRDefault="00724ECA" w:rsidP="0047124E">
                        <w:pPr>
                          <w:framePr w:hSpace="180" w:wrap="around" w:vAnchor="page" w:hAnchor="margin" w:xAlign="center" w:y="3199"/>
                          <w:ind w:left="0"/>
                          <w:rPr>
                            <w:rFonts w:cs="Arial"/>
                            <w:b w:val="0"/>
                            <w:bCs/>
                            <w:color w:val="auto"/>
                            <w:sz w:val="22"/>
                            <w:szCs w:val="22"/>
                          </w:rPr>
                        </w:pPr>
                      </w:p>
                      <w:p w14:paraId="437A87EC" w14:textId="77777777" w:rsidR="005E6B8F" w:rsidRPr="005E6B8F" w:rsidRDefault="005E6B8F" w:rsidP="0047124E">
                        <w:pPr>
                          <w:framePr w:hSpace="180" w:wrap="around" w:vAnchor="page" w:hAnchor="margin" w:xAlign="center" w:y="3199"/>
                          <w:ind w:left="0"/>
                          <w:rPr>
                            <w:rFonts w:cs="Arial"/>
                            <w:b w:val="0"/>
                            <w:bCs/>
                            <w:color w:val="auto"/>
                            <w:sz w:val="22"/>
                            <w:szCs w:val="22"/>
                          </w:rPr>
                        </w:pPr>
                        <w:r w:rsidRPr="005E6B8F">
                          <w:rPr>
                            <w:rStyle w:val="normaltextrun"/>
                            <w:rFonts w:ascii="Arial" w:hAnsi="Arial" w:cs="Arial"/>
                            <w:b w:val="0"/>
                            <w:bCs/>
                            <w:color w:val="auto"/>
                            <w:sz w:val="22"/>
                            <w:szCs w:val="22"/>
                          </w:rPr>
                          <w:t>A point of reference can be:</w:t>
                        </w:r>
                        <w:r w:rsidRPr="005E6B8F">
                          <w:rPr>
                            <w:rStyle w:val="eop"/>
                            <w:rFonts w:cs="Arial"/>
                            <w:b w:val="0"/>
                            <w:bCs/>
                            <w:color w:val="auto"/>
                            <w:sz w:val="22"/>
                            <w:szCs w:val="22"/>
                          </w:rPr>
                          <w:t> </w:t>
                        </w:r>
                      </w:p>
                      <w:p w14:paraId="4EBD3DB4" w14:textId="77777777" w:rsidR="005E6B8F" w:rsidRPr="005E6B8F" w:rsidRDefault="005E6B8F" w:rsidP="0047124E">
                        <w:pPr>
                          <w:pStyle w:val="ListParagraph"/>
                          <w:framePr w:hSpace="180" w:wrap="around" w:vAnchor="page" w:hAnchor="margin" w:xAlign="center" w:y="3199"/>
                          <w:numPr>
                            <w:ilvl w:val="0"/>
                            <w:numId w:val="34"/>
                          </w:numPr>
                          <w:spacing w:before="240" w:after="120"/>
                          <w:ind w:left="578"/>
                          <w:contextualSpacing/>
                          <w:rPr>
                            <w:rFonts w:cs="Arial"/>
                            <w:bCs/>
                            <w:sz w:val="22"/>
                          </w:rPr>
                        </w:pPr>
                        <w:r w:rsidRPr="005E6B8F">
                          <w:rPr>
                            <w:rStyle w:val="normaltextrun"/>
                            <w:rFonts w:ascii="Arial" w:eastAsiaTheme="minorHAnsi" w:hAnsi="Arial" w:cs="Arial"/>
                            <w:bCs/>
                            <w:sz w:val="22"/>
                          </w:rPr>
                          <w:t>existing relevant soil and groundwater data</w:t>
                        </w:r>
                        <w:r w:rsidRPr="005E6B8F">
                          <w:rPr>
                            <w:rStyle w:val="eop"/>
                            <w:rFonts w:cs="Arial"/>
                            <w:bCs/>
                            <w:sz w:val="22"/>
                          </w:rPr>
                          <w:t> </w:t>
                        </w:r>
                      </w:p>
                      <w:p w14:paraId="4CF4FB7B" w14:textId="77777777" w:rsidR="005E6B8F" w:rsidRPr="005E6B8F" w:rsidRDefault="005E6B8F" w:rsidP="0047124E">
                        <w:pPr>
                          <w:pStyle w:val="ListParagraph"/>
                          <w:framePr w:hSpace="180" w:wrap="around" w:vAnchor="page" w:hAnchor="margin" w:xAlign="center" w:y="3199"/>
                          <w:numPr>
                            <w:ilvl w:val="0"/>
                            <w:numId w:val="34"/>
                          </w:numPr>
                          <w:spacing w:before="240" w:after="120"/>
                          <w:ind w:left="578"/>
                          <w:contextualSpacing/>
                          <w:rPr>
                            <w:rFonts w:cs="Arial"/>
                            <w:bCs/>
                            <w:sz w:val="22"/>
                          </w:rPr>
                        </w:pPr>
                        <w:r w:rsidRPr="005E6B8F">
                          <w:rPr>
                            <w:rStyle w:val="normaltextrun"/>
                            <w:rFonts w:ascii="Arial" w:eastAsiaTheme="minorHAnsi" w:hAnsi="Arial" w:cs="Arial"/>
                            <w:bCs/>
                            <w:sz w:val="22"/>
                          </w:rPr>
                          <w:t>published background concentrations </w:t>
                        </w:r>
                        <w:r w:rsidRPr="005E6B8F">
                          <w:rPr>
                            <w:rStyle w:val="eop"/>
                            <w:rFonts w:cs="Arial"/>
                            <w:bCs/>
                            <w:sz w:val="22"/>
                          </w:rPr>
                          <w:t> </w:t>
                        </w:r>
                      </w:p>
                      <w:p w14:paraId="6D607665" w14:textId="77777777" w:rsidR="005E6B8F" w:rsidRPr="005E6B8F" w:rsidRDefault="005E6B8F" w:rsidP="0047124E">
                        <w:pPr>
                          <w:pStyle w:val="ListParagraph"/>
                          <w:framePr w:hSpace="180" w:wrap="around" w:vAnchor="page" w:hAnchor="margin" w:xAlign="center" w:y="3199"/>
                          <w:numPr>
                            <w:ilvl w:val="0"/>
                            <w:numId w:val="34"/>
                          </w:numPr>
                          <w:spacing w:before="240" w:after="120"/>
                          <w:ind w:left="578"/>
                          <w:contextualSpacing/>
                          <w:rPr>
                            <w:rFonts w:cs="Arial"/>
                            <w:bCs/>
                            <w:sz w:val="22"/>
                          </w:rPr>
                        </w:pPr>
                        <w:r w:rsidRPr="005E6B8F">
                          <w:rPr>
                            <w:rStyle w:val="normaltextrun"/>
                            <w:rFonts w:ascii="Arial" w:eastAsiaTheme="minorHAnsi" w:hAnsi="Arial" w:cs="Arial"/>
                            <w:bCs/>
                            <w:sz w:val="22"/>
                          </w:rPr>
                          <w:t>collection of new soil and groundwater data </w:t>
                        </w:r>
                        <w:r w:rsidRPr="005E6B8F">
                          <w:rPr>
                            <w:rStyle w:val="eop"/>
                            <w:rFonts w:cs="Arial"/>
                            <w:bCs/>
                            <w:sz w:val="22"/>
                          </w:rPr>
                          <w:t> </w:t>
                        </w:r>
                      </w:p>
                      <w:p w14:paraId="28AB034B" w14:textId="77777777" w:rsidR="005E6B8F" w:rsidRDefault="005E6B8F" w:rsidP="0047124E">
                        <w:pPr>
                          <w:framePr w:hSpace="180" w:wrap="around" w:vAnchor="page" w:hAnchor="margin" w:xAlign="center" w:y="3199"/>
                          <w:ind w:left="0"/>
                          <w:rPr>
                            <w:rFonts w:cs="Arial"/>
                            <w:b w:val="0"/>
                            <w:bCs/>
                            <w:color w:val="auto"/>
                            <w:sz w:val="22"/>
                            <w:szCs w:val="22"/>
                            <w:lang w:eastAsia="en-GB"/>
                          </w:rPr>
                        </w:pPr>
                        <w:r w:rsidRPr="005E6B8F">
                          <w:rPr>
                            <w:rFonts w:cs="Arial"/>
                            <w:b w:val="0"/>
                            <w:bCs/>
                            <w:color w:val="auto"/>
                            <w:sz w:val="22"/>
                            <w:szCs w:val="22"/>
                            <w:lang w:eastAsia="en-GB"/>
                          </w:rPr>
                          <w:t>The updated guidance provides further information on setting the point of reference.</w:t>
                        </w:r>
                      </w:p>
                      <w:p w14:paraId="3C70178D" w14:textId="77777777" w:rsidR="00724ECA" w:rsidRPr="005E6B8F" w:rsidRDefault="00724ECA" w:rsidP="0047124E">
                        <w:pPr>
                          <w:framePr w:hSpace="180" w:wrap="around" w:vAnchor="page" w:hAnchor="margin" w:xAlign="center" w:y="3199"/>
                          <w:ind w:left="0"/>
                          <w:rPr>
                            <w:rFonts w:cs="Arial"/>
                            <w:b w:val="0"/>
                            <w:bCs/>
                            <w:color w:val="auto"/>
                            <w:sz w:val="22"/>
                            <w:szCs w:val="22"/>
                            <w:lang w:eastAsia="en-GB"/>
                          </w:rPr>
                        </w:pPr>
                      </w:p>
                      <w:p w14:paraId="43AA1ECD" w14:textId="77777777" w:rsidR="005E6B8F" w:rsidRDefault="005E6B8F" w:rsidP="0047124E">
                        <w:pPr>
                          <w:framePr w:hSpace="180" w:wrap="around" w:vAnchor="page" w:hAnchor="margin" w:xAlign="center" w:y="3199"/>
                          <w:ind w:left="0"/>
                          <w:rPr>
                            <w:rStyle w:val="eop"/>
                            <w:rFonts w:cs="Arial"/>
                            <w:b w:val="0"/>
                            <w:bCs/>
                            <w:color w:val="auto"/>
                            <w:sz w:val="22"/>
                            <w:szCs w:val="22"/>
                            <w:shd w:val="clear" w:color="auto" w:fill="FFFFFF"/>
                          </w:rPr>
                        </w:pPr>
                        <w:r w:rsidRPr="005E6B8F">
                          <w:rPr>
                            <w:rStyle w:val="normaltextrun"/>
                            <w:rFonts w:ascii="Arial" w:hAnsi="Arial" w:cs="Arial"/>
                            <w:b w:val="0"/>
                            <w:bCs/>
                            <w:color w:val="auto"/>
                            <w:sz w:val="22"/>
                            <w:szCs w:val="22"/>
                            <w:shd w:val="clear" w:color="auto" w:fill="FFFFFF"/>
                          </w:rPr>
                          <w:t>Applicants for A1 installations with a risk from relevant hazardous substances must establish baseline reference data. </w:t>
                        </w:r>
                        <w:r w:rsidRPr="005E6B8F">
                          <w:rPr>
                            <w:rStyle w:val="eop"/>
                            <w:rFonts w:cs="Arial"/>
                            <w:b w:val="0"/>
                            <w:bCs/>
                            <w:color w:val="auto"/>
                            <w:sz w:val="22"/>
                            <w:szCs w:val="22"/>
                            <w:shd w:val="clear" w:color="auto" w:fill="FFFFFF"/>
                          </w:rPr>
                          <w:t> </w:t>
                        </w:r>
                      </w:p>
                      <w:p w14:paraId="5F4799C0" w14:textId="77777777" w:rsidR="00724ECA" w:rsidRPr="005E6B8F" w:rsidRDefault="00724ECA" w:rsidP="0047124E">
                        <w:pPr>
                          <w:framePr w:hSpace="180" w:wrap="around" w:vAnchor="page" w:hAnchor="margin" w:xAlign="center" w:y="3199"/>
                          <w:ind w:left="0"/>
                          <w:rPr>
                            <w:rStyle w:val="eop"/>
                            <w:rFonts w:cs="Arial"/>
                            <w:b w:val="0"/>
                            <w:bCs/>
                            <w:color w:val="auto"/>
                            <w:sz w:val="22"/>
                            <w:szCs w:val="22"/>
                            <w:shd w:val="clear" w:color="auto" w:fill="FFFFFF"/>
                          </w:rPr>
                        </w:pPr>
                      </w:p>
                      <w:p w14:paraId="706C6E0B" w14:textId="77777777" w:rsidR="005E6B8F" w:rsidRPr="005E6B8F" w:rsidRDefault="005E6B8F" w:rsidP="0047124E">
                        <w:pPr>
                          <w:framePr w:hSpace="180" w:wrap="around" w:vAnchor="page" w:hAnchor="margin" w:xAlign="center" w:y="3199"/>
                          <w:ind w:left="0"/>
                          <w:rPr>
                            <w:rFonts w:cs="Arial"/>
                            <w:b w:val="0"/>
                            <w:bCs/>
                            <w:color w:val="auto"/>
                            <w:sz w:val="22"/>
                            <w:szCs w:val="22"/>
                          </w:rPr>
                        </w:pPr>
                        <w:r w:rsidRPr="005E6B8F">
                          <w:rPr>
                            <w:rStyle w:val="normaltextrun"/>
                            <w:rFonts w:ascii="Arial" w:hAnsi="Arial" w:cs="Arial"/>
                            <w:b w:val="0"/>
                            <w:bCs/>
                            <w:color w:val="auto"/>
                            <w:sz w:val="22"/>
                            <w:szCs w:val="22"/>
                          </w:rPr>
                          <w:t>All sites should establish baseline reference data if these apply:</w:t>
                        </w:r>
                        <w:r w:rsidRPr="005E6B8F">
                          <w:rPr>
                            <w:rStyle w:val="eop"/>
                            <w:rFonts w:cs="Arial"/>
                            <w:b w:val="0"/>
                            <w:bCs/>
                            <w:color w:val="auto"/>
                            <w:sz w:val="22"/>
                            <w:szCs w:val="22"/>
                          </w:rPr>
                          <w:t> </w:t>
                        </w:r>
                      </w:p>
                      <w:p w14:paraId="0AC69875" w14:textId="77777777" w:rsidR="005E6B8F" w:rsidRPr="005E6B8F" w:rsidRDefault="005E6B8F" w:rsidP="0047124E">
                        <w:pPr>
                          <w:pStyle w:val="ListParagraph"/>
                          <w:framePr w:hSpace="180" w:wrap="around" w:vAnchor="page" w:hAnchor="margin" w:xAlign="center" w:y="3199"/>
                          <w:numPr>
                            <w:ilvl w:val="0"/>
                            <w:numId w:val="35"/>
                          </w:numPr>
                          <w:spacing w:before="240" w:after="120"/>
                          <w:ind w:left="578"/>
                          <w:contextualSpacing/>
                          <w:rPr>
                            <w:rFonts w:cs="Arial"/>
                            <w:bCs/>
                            <w:sz w:val="22"/>
                          </w:rPr>
                        </w:pPr>
                        <w:r w:rsidRPr="005E6B8F">
                          <w:rPr>
                            <w:rStyle w:val="normaltextrun"/>
                            <w:rFonts w:ascii="Arial" w:eastAsiaTheme="minorHAnsi" w:hAnsi="Arial" w:cs="Arial"/>
                            <w:bCs/>
                            <w:sz w:val="22"/>
                          </w:rPr>
                          <w:t>there is evidence of historic land contamination </w:t>
                        </w:r>
                        <w:r w:rsidRPr="005E6B8F">
                          <w:rPr>
                            <w:rStyle w:val="eop"/>
                            <w:rFonts w:cs="Arial"/>
                            <w:bCs/>
                            <w:sz w:val="22"/>
                          </w:rPr>
                          <w:t> </w:t>
                        </w:r>
                      </w:p>
                      <w:p w14:paraId="7FD368BD" w14:textId="77777777" w:rsidR="005E6B8F" w:rsidRPr="005E6B8F" w:rsidRDefault="005E6B8F" w:rsidP="0047124E">
                        <w:pPr>
                          <w:pStyle w:val="ListParagraph"/>
                          <w:framePr w:hSpace="180" w:wrap="around" w:vAnchor="page" w:hAnchor="margin" w:xAlign="center" w:y="3199"/>
                          <w:numPr>
                            <w:ilvl w:val="0"/>
                            <w:numId w:val="35"/>
                          </w:numPr>
                          <w:spacing w:before="240" w:after="120"/>
                          <w:ind w:left="578"/>
                          <w:contextualSpacing/>
                          <w:rPr>
                            <w:rFonts w:cs="Arial"/>
                            <w:bCs/>
                            <w:sz w:val="22"/>
                          </w:rPr>
                        </w:pPr>
                        <w:r w:rsidRPr="005E6B8F">
                          <w:rPr>
                            <w:rStyle w:val="normaltextrun"/>
                            <w:rFonts w:ascii="Arial" w:eastAsiaTheme="minorHAnsi" w:hAnsi="Arial" w:cs="Arial"/>
                            <w:bCs/>
                            <w:sz w:val="22"/>
                          </w:rPr>
                          <w:t>proposed activities could give rise to emissions of the same substances that may already be present in the soil and groundwater</w:t>
                        </w:r>
                        <w:r w:rsidRPr="005E6B8F">
                          <w:rPr>
                            <w:rStyle w:val="eop"/>
                            <w:rFonts w:cs="Arial"/>
                            <w:bCs/>
                            <w:sz w:val="22"/>
                          </w:rPr>
                          <w:t> </w:t>
                        </w:r>
                      </w:p>
                      <w:p w14:paraId="6C660940" w14:textId="77777777" w:rsidR="005E6B8F" w:rsidRPr="005E6B8F" w:rsidRDefault="005E6B8F" w:rsidP="0047124E">
                        <w:pPr>
                          <w:pStyle w:val="ListParagraph"/>
                          <w:framePr w:hSpace="180" w:wrap="around" w:vAnchor="page" w:hAnchor="margin" w:xAlign="center" w:y="3199"/>
                          <w:numPr>
                            <w:ilvl w:val="0"/>
                            <w:numId w:val="35"/>
                          </w:numPr>
                          <w:spacing w:before="240" w:after="120"/>
                          <w:ind w:left="578"/>
                          <w:contextualSpacing/>
                          <w:rPr>
                            <w:rFonts w:cs="Arial"/>
                            <w:bCs/>
                            <w:sz w:val="22"/>
                          </w:rPr>
                        </w:pPr>
                        <w:r w:rsidRPr="005E6B8F">
                          <w:rPr>
                            <w:rStyle w:val="normaltextrun"/>
                            <w:rFonts w:ascii="Arial" w:eastAsiaTheme="minorHAnsi" w:hAnsi="Arial" w:cs="Arial"/>
                            <w:bCs/>
                            <w:sz w:val="22"/>
                          </w:rPr>
                          <w:t>there is a potential pathway for the same substances to be released to soil and groundwater</w:t>
                        </w:r>
                        <w:r w:rsidRPr="005E6B8F">
                          <w:rPr>
                            <w:rStyle w:val="eop"/>
                            <w:rFonts w:cs="Arial"/>
                            <w:bCs/>
                            <w:sz w:val="22"/>
                          </w:rPr>
                          <w:t> </w:t>
                        </w:r>
                      </w:p>
                      <w:p w14:paraId="033177C7" w14:textId="5230C8E2" w:rsidR="000A0F15" w:rsidRPr="0047124E" w:rsidRDefault="0047124E" w:rsidP="0047124E">
                        <w:pPr>
                          <w:framePr w:hSpace="180" w:wrap="around" w:vAnchor="page" w:hAnchor="margin" w:xAlign="center" w:y="3199"/>
                          <w:ind w:left="0"/>
                          <w:rPr>
                            <w:rFonts w:cs="Arial"/>
                            <w:b w:val="0"/>
                            <w:color w:val="auto"/>
                            <w:sz w:val="22"/>
                            <w:szCs w:val="22"/>
                          </w:rPr>
                        </w:pPr>
                        <w:r w:rsidRPr="0047124E">
                          <w:rPr>
                            <w:rFonts w:cs="Arial"/>
                            <w:b w:val="0"/>
                            <w:color w:val="auto"/>
                            <w:sz w:val="22"/>
                            <w:szCs w:val="22"/>
                          </w:rPr>
                          <w:t>We will use the baseline reference data to assess if the activities have caused pollution at permit surrender.  Establishing baseline reference data helps prove the operator is not responsible for historic land contamination under the permit</w:t>
                        </w:r>
                        <w:r w:rsidRPr="0047124E">
                          <w:rPr>
                            <w:rFonts w:cs="Arial"/>
                            <w:b w:val="0"/>
                            <w:color w:val="auto"/>
                            <w:sz w:val="22"/>
                            <w:szCs w:val="22"/>
                          </w:rPr>
                          <w:t>.</w:t>
                        </w:r>
                      </w:p>
                      <w:p w14:paraId="7B1E76BE" w14:textId="77777777" w:rsidR="0047124E" w:rsidRPr="005E6B8F" w:rsidRDefault="0047124E" w:rsidP="0047124E">
                        <w:pPr>
                          <w:framePr w:hSpace="180" w:wrap="around" w:vAnchor="page" w:hAnchor="margin" w:xAlign="center" w:y="3199"/>
                          <w:ind w:left="0"/>
                          <w:rPr>
                            <w:rFonts w:cs="Arial"/>
                            <w:b w:val="0"/>
                            <w:bCs/>
                            <w:color w:val="auto"/>
                            <w:sz w:val="22"/>
                            <w:szCs w:val="22"/>
                          </w:rPr>
                        </w:pPr>
                      </w:p>
                      <w:p w14:paraId="18113576" w14:textId="3F52E038" w:rsidR="00176EE7" w:rsidRPr="00724ECA" w:rsidRDefault="00176EE7" w:rsidP="0047124E">
                        <w:pPr>
                          <w:framePr w:hSpace="180" w:wrap="around" w:vAnchor="page" w:hAnchor="margin" w:xAlign="center" w:y="3199"/>
                          <w:ind w:left="0"/>
                          <w:rPr>
                            <w:rFonts w:cs="Arial"/>
                            <w:color w:val="auto"/>
                            <w:sz w:val="22"/>
                            <w:szCs w:val="22"/>
                          </w:rPr>
                        </w:pPr>
                        <w:r w:rsidRPr="00724ECA">
                          <w:rPr>
                            <w:rFonts w:cs="Arial"/>
                            <w:color w:val="auto"/>
                            <w:sz w:val="22"/>
                            <w:szCs w:val="22"/>
                          </w:rPr>
                          <w:t>Q</w:t>
                        </w:r>
                        <w:r w:rsidR="00E613F3">
                          <w:rPr>
                            <w:rFonts w:cs="Arial"/>
                            <w:color w:val="auto"/>
                            <w:sz w:val="22"/>
                            <w:szCs w:val="22"/>
                          </w:rPr>
                          <w:t xml:space="preserve">uestion </w:t>
                        </w:r>
                        <w:r w:rsidR="00F61A0A" w:rsidRPr="00724ECA">
                          <w:rPr>
                            <w:rFonts w:cs="Arial"/>
                            <w:color w:val="auto"/>
                            <w:sz w:val="22"/>
                            <w:szCs w:val="22"/>
                          </w:rPr>
                          <w:t>6</w:t>
                        </w:r>
                        <w:r w:rsidR="007212A3">
                          <w:rPr>
                            <w:rFonts w:cs="Arial"/>
                            <w:color w:val="auto"/>
                            <w:sz w:val="22"/>
                            <w:szCs w:val="22"/>
                          </w:rPr>
                          <w:t>:</w:t>
                        </w:r>
                        <w:r w:rsidRPr="00724ECA">
                          <w:rPr>
                            <w:rFonts w:cs="Arial"/>
                            <w:color w:val="auto"/>
                            <w:sz w:val="22"/>
                            <w:szCs w:val="22"/>
                          </w:rPr>
                          <w:t xml:space="preserve"> </w:t>
                        </w:r>
                        <w:r w:rsidR="00F61A0A" w:rsidRPr="00724ECA">
                          <w:rPr>
                            <w:rFonts w:cs="Arial"/>
                            <w:color w:val="auto"/>
                            <w:sz w:val="22"/>
                            <w:szCs w:val="22"/>
                          </w:rPr>
                          <w:t>Is it clear what is meant by set a point of reference</w:t>
                        </w:r>
                        <w:r w:rsidRPr="00724ECA">
                          <w:rPr>
                            <w:rFonts w:cs="Arial"/>
                            <w:color w:val="auto"/>
                            <w:sz w:val="22"/>
                            <w:szCs w:val="22"/>
                          </w:rPr>
                          <w:t>?</w:t>
                        </w:r>
                      </w:p>
                      <w:p w14:paraId="673C9DB9" w14:textId="77777777" w:rsidR="00176EE7" w:rsidRPr="005E6B8F" w:rsidRDefault="00176EE7" w:rsidP="0047124E">
                        <w:pPr>
                          <w:framePr w:hSpace="180" w:wrap="around" w:vAnchor="page" w:hAnchor="margin" w:xAlign="center" w:y="3199"/>
                          <w:ind w:left="567"/>
                          <w:rPr>
                            <w:rFonts w:cs="Arial"/>
                            <w:b w:val="0"/>
                            <w:bCs/>
                            <w:color w:val="auto"/>
                            <w:sz w:val="22"/>
                            <w:szCs w:val="22"/>
                          </w:rPr>
                        </w:pPr>
                      </w:p>
                      <w:p w14:paraId="1B7BA258" w14:textId="77777777" w:rsidR="00176EE7" w:rsidRPr="005E6B8F" w:rsidRDefault="00176EE7" w:rsidP="0047124E">
                        <w:pPr>
                          <w:framePr w:hSpace="180" w:wrap="around" w:vAnchor="page" w:hAnchor="margin" w:xAlign="center" w:y="3199"/>
                          <w:ind w:left="0"/>
                          <w:rPr>
                            <w:rFonts w:cs="Arial"/>
                            <w:b w:val="0"/>
                            <w:bCs/>
                            <w:color w:val="auto"/>
                            <w:sz w:val="22"/>
                            <w:szCs w:val="22"/>
                          </w:rPr>
                        </w:pPr>
                        <w:r w:rsidRPr="005E6B8F">
                          <w:rPr>
                            <w:rFonts w:cs="Arial"/>
                            <w:b w:val="0"/>
                            <w:bCs/>
                            <w:i/>
                            <w:iCs/>
                            <w:color w:val="auto"/>
                            <w:sz w:val="22"/>
                            <w:szCs w:val="22"/>
                          </w:rPr>
                          <w:t>Please tick the relevant box</w:t>
                        </w:r>
                      </w:p>
                    </w:tc>
                  </w:tr>
                  <w:tr w:rsidR="00176EE7" w:rsidRPr="00871F02" w14:paraId="346EF8F1" w14:textId="77777777" w:rsidTr="008E1DAD">
                    <w:trPr>
                      <w:trHeight w:val="300"/>
                      <w:jc w:val="center"/>
                    </w:trPr>
                    <w:tc>
                      <w:tcPr>
                        <w:tcW w:w="9214" w:type="dxa"/>
                      </w:tcPr>
                      <w:p w14:paraId="0425AD1E" w14:textId="77777777" w:rsidR="00176EE7" w:rsidRPr="00F05798" w:rsidRDefault="00176EE7" w:rsidP="0047124E">
                        <w:pPr>
                          <w:framePr w:hSpace="180" w:wrap="around" w:vAnchor="page" w:hAnchor="margin" w:xAlign="center" w:y="3199"/>
                          <w:ind w:left="0"/>
                          <w:rPr>
                            <w:b w:val="0"/>
                            <w:bCs/>
                            <w:color w:val="auto"/>
                            <w:sz w:val="22"/>
                            <w:szCs w:val="22"/>
                          </w:rPr>
                        </w:pPr>
                        <w:r w:rsidRPr="00F05798">
                          <w:rPr>
                            <w:rFonts w:ascii="Wingdings 2" w:eastAsia="Wingdings 2" w:hAnsi="Wingdings 2" w:cs="Wingdings 2"/>
                            <w:b w:val="0"/>
                            <w:bCs/>
                            <w:color w:val="auto"/>
                            <w:sz w:val="22"/>
                            <w:szCs w:val="22"/>
                          </w:rPr>
                          <w:t>£</w:t>
                        </w:r>
                        <w:r w:rsidRPr="00F05798">
                          <w:rPr>
                            <w:b w:val="0"/>
                            <w:bCs/>
                            <w:color w:val="auto"/>
                            <w:sz w:val="22"/>
                            <w:szCs w:val="22"/>
                          </w:rPr>
                          <w:t xml:space="preserve">  Yes</w:t>
                        </w:r>
                      </w:p>
                    </w:tc>
                  </w:tr>
                  <w:tr w:rsidR="00176EE7" w:rsidRPr="00871F02" w14:paraId="61609A25" w14:textId="77777777" w:rsidTr="008E1DAD">
                    <w:trPr>
                      <w:trHeight w:val="300"/>
                      <w:jc w:val="center"/>
                    </w:trPr>
                    <w:tc>
                      <w:tcPr>
                        <w:tcW w:w="9214" w:type="dxa"/>
                      </w:tcPr>
                      <w:p w14:paraId="2051135D" w14:textId="77777777" w:rsidR="00176EE7" w:rsidRPr="00F05798" w:rsidRDefault="00176EE7" w:rsidP="0047124E">
                        <w:pPr>
                          <w:framePr w:hSpace="180" w:wrap="around" w:vAnchor="page" w:hAnchor="margin" w:xAlign="center" w:y="3199"/>
                          <w:ind w:left="0"/>
                          <w:rPr>
                            <w:b w:val="0"/>
                            <w:bCs/>
                            <w:color w:val="auto"/>
                            <w:sz w:val="22"/>
                            <w:szCs w:val="22"/>
                          </w:rPr>
                        </w:pPr>
                        <w:r w:rsidRPr="00F05798">
                          <w:rPr>
                            <w:rFonts w:ascii="Wingdings 2" w:eastAsia="Wingdings 2" w:hAnsi="Wingdings 2" w:cs="Wingdings 2"/>
                            <w:b w:val="0"/>
                            <w:bCs/>
                            <w:color w:val="auto"/>
                            <w:sz w:val="22"/>
                            <w:szCs w:val="22"/>
                          </w:rPr>
                          <w:t>£</w:t>
                        </w:r>
                        <w:r w:rsidRPr="00F05798">
                          <w:rPr>
                            <w:b w:val="0"/>
                            <w:bCs/>
                            <w:color w:val="auto"/>
                            <w:sz w:val="22"/>
                            <w:szCs w:val="22"/>
                          </w:rPr>
                          <w:t xml:space="preserve">  No </w:t>
                        </w:r>
                      </w:p>
                    </w:tc>
                  </w:tr>
                  <w:tr w:rsidR="00176EE7" w:rsidRPr="00871F02" w14:paraId="26D87EA0" w14:textId="77777777" w:rsidTr="008E1DAD">
                    <w:trPr>
                      <w:trHeight w:val="300"/>
                      <w:jc w:val="center"/>
                    </w:trPr>
                    <w:tc>
                      <w:tcPr>
                        <w:tcW w:w="9214" w:type="dxa"/>
                      </w:tcPr>
                      <w:p w14:paraId="52066298" w14:textId="77777777" w:rsidR="00176EE7" w:rsidRPr="00F05798" w:rsidRDefault="00176EE7" w:rsidP="0047124E">
                        <w:pPr>
                          <w:framePr w:hSpace="180" w:wrap="around" w:vAnchor="page" w:hAnchor="margin" w:xAlign="center" w:y="3199"/>
                          <w:ind w:left="0"/>
                          <w:rPr>
                            <w:b w:val="0"/>
                            <w:bCs/>
                            <w:color w:val="auto"/>
                            <w:sz w:val="22"/>
                            <w:szCs w:val="22"/>
                          </w:rPr>
                        </w:pPr>
                        <w:r w:rsidRPr="00F05798">
                          <w:rPr>
                            <w:rFonts w:ascii="Wingdings 2" w:eastAsia="Wingdings 2" w:hAnsi="Wingdings 2" w:cs="Wingdings 2"/>
                            <w:b w:val="0"/>
                            <w:bCs/>
                            <w:color w:val="auto"/>
                            <w:sz w:val="22"/>
                            <w:szCs w:val="22"/>
                          </w:rPr>
                          <w:t>£</w:t>
                        </w:r>
                        <w:r w:rsidRPr="00F05798">
                          <w:rPr>
                            <w:b w:val="0"/>
                            <w:bCs/>
                            <w:color w:val="auto"/>
                            <w:sz w:val="22"/>
                            <w:szCs w:val="22"/>
                          </w:rPr>
                          <w:t xml:space="preserve">  Don’t know</w:t>
                        </w:r>
                      </w:p>
                      <w:p w14:paraId="5A01434C" w14:textId="77777777" w:rsidR="00176EE7" w:rsidRPr="00F05798" w:rsidRDefault="00176EE7" w:rsidP="0047124E">
                        <w:pPr>
                          <w:framePr w:hSpace="180" w:wrap="around" w:vAnchor="page" w:hAnchor="margin" w:xAlign="center" w:y="3199"/>
                          <w:ind w:left="0"/>
                          <w:rPr>
                            <w:b w:val="0"/>
                            <w:bCs/>
                            <w:color w:val="auto"/>
                            <w:sz w:val="22"/>
                            <w:szCs w:val="22"/>
                          </w:rPr>
                        </w:pPr>
                        <w:r w:rsidRPr="00F05798">
                          <w:rPr>
                            <w:rFonts w:ascii="Wingdings 2" w:eastAsia="Wingdings 2" w:hAnsi="Wingdings 2" w:cs="Wingdings 2"/>
                            <w:b w:val="0"/>
                            <w:bCs/>
                            <w:color w:val="auto"/>
                            <w:sz w:val="22"/>
                            <w:szCs w:val="22"/>
                          </w:rPr>
                          <w:t>£</w:t>
                        </w:r>
                        <w:r w:rsidRPr="00F05798">
                          <w:rPr>
                            <w:b w:val="0"/>
                            <w:bCs/>
                            <w:color w:val="auto"/>
                            <w:sz w:val="22"/>
                            <w:szCs w:val="22"/>
                          </w:rPr>
                          <w:t xml:space="preserve">  No opinion</w:t>
                        </w:r>
                      </w:p>
                      <w:p w14:paraId="1304C555" w14:textId="77777777" w:rsidR="00176EE7" w:rsidRPr="00F05798" w:rsidRDefault="00176EE7" w:rsidP="0047124E">
                        <w:pPr>
                          <w:framePr w:hSpace="180" w:wrap="around" w:vAnchor="page" w:hAnchor="margin" w:xAlign="center" w:y="3199"/>
                          <w:ind w:left="0"/>
                          <w:rPr>
                            <w:b w:val="0"/>
                            <w:bCs/>
                            <w:color w:val="auto"/>
                            <w:sz w:val="22"/>
                            <w:szCs w:val="22"/>
                          </w:rPr>
                        </w:pPr>
                      </w:p>
                      <w:p w14:paraId="6EA3D2E0" w14:textId="77777777" w:rsidR="00D5751A" w:rsidRDefault="00D5751A" w:rsidP="0047124E">
                        <w:pPr>
                          <w:framePr w:hSpace="180" w:wrap="around" w:vAnchor="page" w:hAnchor="margin" w:xAlign="center" w:y="3199"/>
                          <w:ind w:left="0"/>
                          <w:rPr>
                            <w:rFonts w:cs="Arial"/>
                            <w:b w:val="0"/>
                            <w:bCs/>
                            <w:color w:val="auto"/>
                            <w:sz w:val="22"/>
                            <w:szCs w:val="22"/>
                          </w:rPr>
                        </w:pPr>
                        <w:r w:rsidRPr="00F05798">
                          <w:rPr>
                            <w:rFonts w:cs="Arial"/>
                            <w:b w:val="0"/>
                            <w:bCs/>
                            <w:color w:val="auto"/>
                            <w:sz w:val="22"/>
                            <w:szCs w:val="22"/>
                          </w:rPr>
                          <w:t xml:space="preserve">Please explain your answer.  </w:t>
                        </w:r>
                      </w:p>
                      <w:p w14:paraId="61EA5DC5" w14:textId="77777777" w:rsidR="00EC37FE" w:rsidRDefault="00EC37FE" w:rsidP="0047124E">
                        <w:pPr>
                          <w:framePr w:hSpace="180" w:wrap="around" w:vAnchor="page" w:hAnchor="margin" w:xAlign="center" w:y="3199"/>
                          <w:ind w:left="0"/>
                          <w:rPr>
                            <w:rFonts w:cs="Arial"/>
                            <w:b w:val="0"/>
                            <w:bCs/>
                            <w:color w:val="auto"/>
                            <w:sz w:val="22"/>
                            <w:szCs w:val="22"/>
                          </w:rPr>
                        </w:pPr>
                      </w:p>
                      <w:p w14:paraId="13239775" w14:textId="77777777" w:rsidR="00EC37FE" w:rsidRDefault="00EC37FE" w:rsidP="0047124E">
                        <w:pPr>
                          <w:framePr w:hSpace="180" w:wrap="around" w:vAnchor="page" w:hAnchor="margin" w:xAlign="center" w:y="3199"/>
                          <w:ind w:left="0"/>
                          <w:rPr>
                            <w:rFonts w:cs="Arial"/>
                            <w:b w:val="0"/>
                            <w:bCs/>
                            <w:color w:val="auto"/>
                            <w:sz w:val="22"/>
                            <w:szCs w:val="22"/>
                          </w:rPr>
                        </w:pPr>
                      </w:p>
                      <w:p w14:paraId="7D7FB1E4" w14:textId="3912F8D0" w:rsidR="00EC37FE" w:rsidRPr="00F05798" w:rsidRDefault="00EC37FE" w:rsidP="0047124E">
                        <w:pPr>
                          <w:framePr w:hSpace="180" w:wrap="around" w:vAnchor="page" w:hAnchor="margin" w:xAlign="center" w:y="3199"/>
                          <w:ind w:left="0"/>
                          <w:rPr>
                            <w:b w:val="0"/>
                            <w:bCs/>
                            <w:color w:val="auto"/>
                            <w:sz w:val="22"/>
                            <w:szCs w:val="22"/>
                          </w:rPr>
                        </w:pPr>
                      </w:p>
                    </w:tc>
                  </w:tr>
                  <w:tr w:rsidR="00CF5A72" w:rsidRPr="00871F02" w14:paraId="5A94E9A8" w14:textId="77777777" w:rsidTr="008E1DAD">
                    <w:trPr>
                      <w:trHeight w:val="300"/>
                      <w:jc w:val="center"/>
                    </w:trPr>
                    <w:tc>
                      <w:tcPr>
                        <w:tcW w:w="9214" w:type="dxa"/>
                      </w:tcPr>
                      <w:p w14:paraId="2A74110B" w14:textId="77777777" w:rsidR="00CF5A72" w:rsidRPr="00871F02" w:rsidRDefault="00CF5A72" w:rsidP="0047124E">
                        <w:pPr>
                          <w:framePr w:hSpace="180" w:wrap="around" w:vAnchor="page" w:hAnchor="margin" w:xAlign="center" w:y="3199"/>
                          <w:ind w:left="0"/>
                          <w:rPr>
                            <w:color w:val="auto"/>
                            <w:sz w:val="24"/>
                          </w:rPr>
                        </w:pPr>
                      </w:p>
                      <w:p w14:paraId="41BE8E7D" w14:textId="1F7A096B" w:rsidR="00CF5A72" w:rsidRPr="00871F02" w:rsidRDefault="00CF5A72" w:rsidP="0047124E">
                        <w:pPr>
                          <w:framePr w:hSpace="180" w:wrap="around" w:vAnchor="page" w:hAnchor="margin" w:xAlign="center" w:y="3199"/>
                          <w:ind w:left="0"/>
                          <w:rPr>
                            <w:color w:val="auto"/>
                            <w:sz w:val="22"/>
                            <w:szCs w:val="22"/>
                          </w:rPr>
                        </w:pPr>
                        <w:r w:rsidRPr="00871F02">
                          <w:rPr>
                            <w:color w:val="auto"/>
                            <w:sz w:val="24"/>
                          </w:rPr>
                          <w:t>Q</w:t>
                        </w:r>
                        <w:r w:rsidR="00206114">
                          <w:rPr>
                            <w:color w:val="auto"/>
                            <w:sz w:val="24"/>
                          </w:rPr>
                          <w:t xml:space="preserve">uestion </w:t>
                        </w:r>
                        <w:r w:rsidRPr="00871F02">
                          <w:rPr>
                            <w:color w:val="auto"/>
                            <w:sz w:val="24"/>
                          </w:rPr>
                          <w:t>7</w:t>
                        </w:r>
                        <w:r w:rsidR="007212A3">
                          <w:rPr>
                            <w:color w:val="auto"/>
                            <w:sz w:val="24"/>
                          </w:rPr>
                          <w:t>:</w:t>
                        </w:r>
                        <w:r w:rsidRPr="00871F02">
                          <w:rPr>
                            <w:color w:val="auto"/>
                            <w:sz w:val="24"/>
                          </w:rPr>
                          <w:t xml:space="preserve"> Is </w:t>
                        </w:r>
                        <w:r w:rsidR="00DE04A4">
                          <w:rPr>
                            <w:color w:val="auto"/>
                            <w:sz w:val="24"/>
                          </w:rPr>
                          <w:t xml:space="preserve">the updated guidance </w:t>
                        </w:r>
                        <w:r w:rsidRPr="00871F02">
                          <w:rPr>
                            <w:color w:val="auto"/>
                            <w:sz w:val="24"/>
                          </w:rPr>
                          <w:t>clear when baseline reference data must be established for A1 installations?</w:t>
                        </w:r>
                      </w:p>
                      <w:p w14:paraId="466D33CA" w14:textId="77777777" w:rsidR="00CF5A72" w:rsidRPr="00871F02" w:rsidRDefault="00CF5A72" w:rsidP="0047124E">
                        <w:pPr>
                          <w:framePr w:hSpace="180" w:wrap="around" w:vAnchor="page" w:hAnchor="margin" w:xAlign="center" w:y="3199"/>
                          <w:ind w:left="567"/>
                          <w:rPr>
                            <w:color w:val="auto"/>
                            <w:sz w:val="22"/>
                            <w:szCs w:val="22"/>
                          </w:rPr>
                        </w:pPr>
                      </w:p>
                      <w:p w14:paraId="6668B92D" w14:textId="77777777" w:rsidR="00CF5A72" w:rsidRPr="00871F02" w:rsidRDefault="00CF5A72" w:rsidP="0047124E">
                        <w:pPr>
                          <w:framePr w:hSpace="180" w:wrap="around" w:vAnchor="page" w:hAnchor="margin" w:xAlign="center" w:y="3199"/>
                          <w:ind w:left="0"/>
                          <w:rPr>
                            <w:b w:val="0"/>
                            <w:color w:val="auto"/>
                            <w:sz w:val="22"/>
                            <w:szCs w:val="22"/>
                          </w:rPr>
                        </w:pPr>
                        <w:r w:rsidRPr="00871F02">
                          <w:rPr>
                            <w:b w:val="0"/>
                            <w:i/>
                            <w:iCs/>
                            <w:color w:val="auto"/>
                            <w:sz w:val="22"/>
                            <w:szCs w:val="22"/>
                          </w:rPr>
                          <w:t>Please tick the relevant box</w:t>
                        </w:r>
                      </w:p>
                    </w:tc>
                  </w:tr>
                  <w:tr w:rsidR="00CF5A72" w:rsidRPr="00871F02" w14:paraId="077B4604" w14:textId="77777777" w:rsidTr="008E1DAD">
                    <w:trPr>
                      <w:trHeight w:val="300"/>
                      <w:jc w:val="center"/>
                    </w:trPr>
                    <w:tc>
                      <w:tcPr>
                        <w:tcW w:w="9214" w:type="dxa"/>
                      </w:tcPr>
                      <w:p w14:paraId="1DD4CAF8" w14:textId="77777777" w:rsidR="00CF5A72" w:rsidRPr="00DE04A4" w:rsidRDefault="00CF5A72" w:rsidP="0047124E">
                        <w:pPr>
                          <w:framePr w:hSpace="180" w:wrap="around" w:vAnchor="page" w:hAnchor="margin" w:xAlign="center" w:y="3199"/>
                          <w:ind w:left="0"/>
                          <w:rPr>
                            <w:b w:val="0"/>
                            <w:bCs/>
                            <w:color w:val="auto"/>
                            <w:sz w:val="22"/>
                            <w:szCs w:val="22"/>
                          </w:rPr>
                        </w:pPr>
                        <w:r w:rsidRPr="00DE04A4">
                          <w:rPr>
                            <w:rFonts w:ascii="Wingdings 2" w:eastAsia="Wingdings 2" w:hAnsi="Wingdings 2" w:cs="Wingdings 2"/>
                            <w:b w:val="0"/>
                            <w:bCs/>
                            <w:color w:val="auto"/>
                            <w:sz w:val="22"/>
                            <w:szCs w:val="22"/>
                          </w:rPr>
                          <w:t>£</w:t>
                        </w:r>
                        <w:r w:rsidRPr="00DE04A4">
                          <w:rPr>
                            <w:b w:val="0"/>
                            <w:bCs/>
                            <w:color w:val="auto"/>
                            <w:sz w:val="22"/>
                            <w:szCs w:val="22"/>
                          </w:rPr>
                          <w:t xml:space="preserve">  Yes</w:t>
                        </w:r>
                      </w:p>
                    </w:tc>
                  </w:tr>
                  <w:tr w:rsidR="00CF5A72" w:rsidRPr="00871F02" w14:paraId="071DD31C" w14:textId="77777777" w:rsidTr="008E1DAD">
                    <w:trPr>
                      <w:trHeight w:val="300"/>
                      <w:jc w:val="center"/>
                    </w:trPr>
                    <w:tc>
                      <w:tcPr>
                        <w:tcW w:w="9214" w:type="dxa"/>
                      </w:tcPr>
                      <w:p w14:paraId="1F39CA97" w14:textId="77777777" w:rsidR="00CF5A72" w:rsidRPr="00DE04A4" w:rsidRDefault="00CF5A72" w:rsidP="0047124E">
                        <w:pPr>
                          <w:framePr w:hSpace="180" w:wrap="around" w:vAnchor="page" w:hAnchor="margin" w:xAlign="center" w:y="3199"/>
                          <w:ind w:left="0"/>
                          <w:rPr>
                            <w:b w:val="0"/>
                            <w:bCs/>
                            <w:color w:val="auto"/>
                            <w:sz w:val="22"/>
                            <w:szCs w:val="22"/>
                          </w:rPr>
                        </w:pPr>
                        <w:r w:rsidRPr="00DE04A4">
                          <w:rPr>
                            <w:rFonts w:ascii="Wingdings 2" w:eastAsia="Wingdings 2" w:hAnsi="Wingdings 2" w:cs="Wingdings 2"/>
                            <w:b w:val="0"/>
                            <w:bCs/>
                            <w:color w:val="auto"/>
                            <w:sz w:val="22"/>
                            <w:szCs w:val="22"/>
                          </w:rPr>
                          <w:t>£</w:t>
                        </w:r>
                        <w:r w:rsidRPr="00DE04A4">
                          <w:rPr>
                            <w:b w:val="0"/>
                            <w:bCs/>
                            <w:color w:val="auto"/>
                            <w:sz w:val="22"/>
                            <w:szCs w:val="22"/>
                          </w:rPr>
                          <w:t xml:space="preserve">  No </w:t>
                        </w:r>
                      </w:p>
                    </w:tc>
                  </w:tr>
                  <w:tr w:rsidR="00CF5A72" w:rsidRPr="00871F02" w14:paraId="42556AC9" w14:textId="77777777" w:rsidTr="008E1DAD">
                    <w:trPr>
                      <w:trHeight w:val="300"/>
                      <w:jc w:val="center"/>
                    </w:trPr>
                    <w:tc>
                      <w:tcPr>
                        <w:tcW w:w="9214" w:type="dxa"/>
                      </w:tcPr>
                      <w:p w14:paraId="1E387AE4" w14:textId="77777777" w:rsidR="00CF5A72" w:rsidRPr="00DE04A4" w:rsidRDefault="00CF5A72" w:rsidP="0047124E">
                        <w:pPr>
                          <w:framePr w:hSpace="180" w:wrap="around" w:vAnchor="page" w:hAnchor="margin" w:xAlign="center" w:y="3199"/>
                          <w:ind w:left="0"/>
                          <w:rPr>
                            <w:b w:val="0"/>
                            <w:bCs/>
                            <w:color w:val="auto"/>
                            <w:sz w:val="22"/>
                            <w:szCs w:val="22"/>
                          </w:rPr>
                        </w:pPr>
                        <w:r w:rsidRPr="00DE04A4">
                          <w:rPr>
                            <w:rFonts w:ascii="Wingdings 2" w:eastAsia="Wingdings 2" w:hAnsi="Wingdings 2" w:cs="Wingdings 2"/>
                            <w:b w:val="0"/>
                            <w:bCs/>
                            <w:color w:val="auto"/>
                            <w:sz w:val="22"/>
                            <w:szCs w:val="22"/>
                          </w:rPr>
                          <w:t>£</w:t>
                        </w:r>
                        <w:r w:rsidRPr="00DE04A4">
                          <w:rPr>
                            <w:b w:val="0"/>
                            <w:bCs/>
                            <w:color w:val="auto"/>
                            <w:sz w:val="22"/>
                            <w:szCs w:val="22"/>
                          </w:rPr>
                          <w:t xml:space="preserve">  Don’t know</w:t>
                        </w:r>
                      </w:p>
                      <w:p w14:paraId="77CF4CA0" w14:textId="77777777" w:rsidR="00CF5A72" w:rsidRPr="00DE04A4" w:rsidRDefault="00CF5A72" w:rsidP="0047124E">
                        <w:pPr>
                          <w:framePr w:hSpace="180" w:wrap="around" w:vAnchor="page" w:hAnchor="margin" w:xAlign="center" w:y="3199"/>
                          <w:ind w:left="0"/>
                          <w:rPr>
                            <w:b w:val="0"/>
                            <w:bCs/>
                            <w:color w:val="auto"/>
                            <w:sz w:val="22"/>
                            <w:szCs w:val="22"/>
                          </w:rPr>
                        </w:pPr>
                        <w:r w:rsidRPr="00DE04A4">
                          <w:rPr>
                            <w:rFonts w:ascii="Wingdings 2" w:eastAsia="Wingdings 2" w:hAnsi="Wingdings 2" w:cs="Wingdings 2"/>
                            <w:b w:val="0"/>
                            <w:bCs/>
                            <w:color w:val="auto"/>
                            <w:sz w:val="22"/>
                            <w:szCs w:val="22"/>
                          </w:rPr>
                          <w:t>£</w:t>
                        </w:r>
                        <w:r w:rsidRPr="00DE04A4">
                          <w:rPr>
                            <w:b w:val="0"/>
                            <w:bCs/>
                            <w:color w:val="auto"/>
                            <w:sz w:val="22"/>
                            <w:szCs w:val="22"/>
                          </w:rPr>
                          <w:t xml:space="preserve">  No opinion</w:t>
                        </w:r>
                      </w:p>
                      <w:p w14:paraId="66BB811F" w14:textId="77777777" w:rsidR="00CF5A72" w:rsidRPr="00DE04A4" w:rsidRDefault="00CF5A72" w:rsidP="0047124E">
                        <w:pPr>
                          <w:framePr w:hSpace="180" w:wrap="around" w:vAnchor="page" w:hAnchor="margin" w:xAlign="center" w:y="3199"/>
                          <w:ind w:left="0"/>
                          <w:rPr>
                            <w:b w:val="0"/>
                            <w:bCs/>
                            <w:color w:val="auto"/>
                            <w:sz w:val="22"/>
                            <w:szCs w:val="22"/>
                          </w:rPr>
                        </w:pPr>
                      </w:p>
                    </w:tc>
                  </w:tr>
                  <w:tr w:rsidR="00167FB0" w:rsidRPr="00871F02" w14:paraId="1A05BA2D" w14:textId="77777777" w:rsidTr="008E1DAD">
                    <w:trPr>
                      <w:trHeight w:val="300"/>
                      <w:jc w:val="center"/>
                    </w:trPr>
                    <w:tc>
                      <w:tcPr>
                        <w:tcW w:w="9214" w:type="dxa"/>
                      </w:tcPr>
                      <w:p w14:paraId="00F38A1A" w14:textId="63F16DAB" w:rsidR="00167FB0" w:rsidRPr="00DE04A4" w:rsidRDefault="00167FB0" w:rsidP="0047124E">
                        <w:pPr>
                          <w:framePr w:hSpace="180" w:wrap="around" w:vAnchor="page" w:hAnchor="margin" w:xAlign="center" w:y="3199"/>
                          <w:ind w:left="0"/>
                          <w:rPr>
                            <w:rFonts w:ascii="Wingdings 2" w:eastAsia="Wingdings 2" w:hAnsi="Wingdings 2" w:cs="Wingdings 2"/>
                            <w:b w:val="0"/>
                            <w:bCs/>
                            <w:color w:val="auto"/>
                            <w:sz w:val="22"/>
                            <w:szCs w:val="22"/>
                          </w:rPr>
                        </w:pPr>
                        <w:r w:rsidRPr="00DE04A4">
                          <w:rPr>
                            <w:rFonts w:cs="Arial"/>
                            <w:b w:val="0"/>
                            <w:bCs/>
                            <w:color w:val="auto"/>
                            <w:sz w:val="22"/>
                            <w:szCs w:val="22"/>
                          </w:rPr>
                          <w:t xml:space="preserve">Please explain your answer.  </w:t>
                        </w:r>
                      </w:p>
                    </w:tc>
                  </w:tr>
                </w:tbl>
                <w:p w14:paraId="178DB5C5" w14:textId="28EB3F8B" w:rsidR="00A61CC9" w:rsidRPr="00871F02" w:rsidRDefault="00A61CC9" w:rsidP="0047124E">
                  <w:pPr>
                    <w:framePr w:hSpace="180" w:wrap="around" w:vAnchor="page" w:hAnchor="margin" w:xAlign="center" w:y="3199"/>
                    <w:spacing w:before="120" w:after="120"/>
                    <w:ind w:left="0"/>
                    <w:rPr>
                      <w:rFonts w:cs="Arial"/>
                      <w:color w:val="auto"/>
                      <w:sz w:val="22"/>
                      <w:szCs w:val="22"/>
                    </w:rPr>
                  </w:pPr>
                </w:p>
                <w:tbl>
                  <w:tblPr>
                    <w:tblW w:w="92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10"/>
                  </w:tblGrid>
                  <w:tr w:rsidR="00D5751A" w:rsidRPr="00D5751A" w14:paraId="6715C68C" w14:textId="77777777" w:rsidTr="00866AF6">
                    <w:trPr>
                      <w:trHeight w:val="300"/>
                    </w:trPr>
                    <w:tc>
                      <w:tcPr>
                        <w:tcW w:w="9210" w:type="dxa"/>
                        <w:tcBorders>
                          <w:top w:val="nil"/>
                          <w:left w:val="nil"/>
                          <w:bottom w:val="nil"/>
                          <w:right w:val="nil"/>
                        </w:tcBorders>
                        <w:hideMark/>
                      </w:tcPr>
                      <w:p w14:paraId="75261116" w14:textId="77777777" w:rsidR="0065352A" w:rsidRPr="00871F02" w:rsidRDefault="0065352A" w:rsidP="0047124E">
                        <w:pPr>
                          <w:framePr w:hSpace="180" w:wrap="around" w:vAnchor="page" w:hAnchor="margin" w:xAlign="center" w:y="3199"/>
                          <w:ind w:left="0"/>
                          <w:textAlignment w:val="baseline"/>
                          <w:rPr>
                            <w:rFonts w:cs="Arial"/>
                            <w:bCs/>
                            <w:color w:val="auto"/>
                            <w:sz w:val="22"/>
                            <w:szCs w:val="22"/>
                            <w:lang w:eastAsia="en-GB"/>
                          </w:rPr>
                        </w:pPr>
                      </w:p>
                      <w:p w14:paraId="5C17A72F" w14:textId="718B3CF7" w:rsidR="00D5751A" w:rsidRPr="00D5751A" w:rsidRDefault="00D5751A" w:rsidP="0047124E">
                        <w:pPr>
                          <w:framePr w:hSpace="180" w:wrap="around" w:vAnchor="page" w:hAnchor="margin" w:xAlign="center" w:y="3199"/>
                          <w:ind w:left="0"/>
                          <w:rPr>
                            <w:color w:val="auto"/>
                            <w:sz w:val="24"/>
                          </w:rPr>
                        </w:pPr>
                        <w:r w:rsidRPr="00D5751A">
                          <w:rPr>
                            <w:color w:val="auto"/>
                            <w:sz w:val="24"/>
                          </w:rPr>
                          <w:t>Q</w:t>
                        </w:r>
                        <w:r w:rsidR="00EC37FE">
                          <w:rPr>
                            <w:color w:val="auto"/>
                            <w:sz w:val="24"/>
                          </w:rPr>
                          <w:t xml:space="preserve">uestion </w:t>
                        </w:r>
                        <w:r w:rsidRPr="00D5751A">
                          <w:rPr>
                            <w:color w:val="auto"/>
                            <w:sz w:val="24"/>
                          </w:rPr>
                          <w:t>8</w:t>
                        </w:r>
                        <w:r w:rsidR="007212A3">
                          <w:rPr>
                            <w:color w:val="auto"/>
                            <w:sz w:val="24"/>
                          </w:rPr>
                          <w:t>:</w:t>
                        </w:r>
                        <w:r w:rsidRPr="00D5751A">
                          <w:rPr>
                            <w:color w:val="auto"/>
                            <w:sz w:val="24"/>
                          </w:rPr>
                          <w:t xml:space="preserve"> </w:t>
                        </w:r>
                        <w:r w:rsidR="00DE04A4">
                          <w:rPr>
                            <w:color w:val="auto"/>
                            <w:sz w:val="24"/>
                          </w:rPr>
                          <w:t>Does the guidance</w:t>
                        </w:r>
                        <w:r w:rsidR="00294ACA">
                          <w:rPr>
                            <w:color w:val="auto"/>
                            <w:sz w:val="24"/>
                          </w:rPr>
                          <w:t xml:space="preserve"> address the benefits of </w:t>
                        </w:r>
                        <w:r w:rsidRPr="00D5751A">
                          <w:rPr>
                            <w:color w:val="auto"/>
                            <w:sz w:val="24"/>
                          </w:rPr>
                          <w:t>establishing baseline reference data for all other sites and A1 installations without relevant hazardous substances? </w:t>
                        </w:r>
                      </w:p>
                      <w:p w14:paraId="1275A532" w14:textId="77777777" w:rsidR="00D5751A" w:rsidRPr="00D5751A" w:rsidRDefault="00D5751A" w:rsidP="0047124E">
                        <w:pPr>
                          <w:framePr w:hSpace="180" w:wrap="around" w:vAnchor="page" w:hAnchor="margin" w:xAlign="center" w:y="3199"/>
                          <w:ind w:left="555"/>
                          <w:textAlignment w:val="baseline"/>
                          <w:rPr>
                            <w:rFonts w:ascii="Times New Roman" w:hAnsi="Times New Roman"/>
                            <w:b w:val="0"/>
                            <w:color w:val="auto"/>
                            <w:sz w:val="24"/>
                            <w:lang w:eastAsia="en-GB"/>
                          </w:rPr>
                        </w:pPr>
                        <w:r w:rsidRPr="00D5751A">
                          <w:rPr>
                            <w:rFonts w:cs="Arial"/>
                            <w:bCs/>
                            <w:color w:val="auto"/>
                            <w:sz w:val="22"/>
                            <w:szCs w:val="22"/>
                            <w:lang w:eastAsia="en-GB"/>
                          </w:rPr>
                          <w:t> </w:t>
                        </w:r>
                        <w:r w:rsidRPr="00D5751A">
                          <w:rPr>
                            <w:rFonts w:cs="Arial"/>
                            <w:b w:val="0"/>
                            <w:color w:val="auto"/>
                            <w:sz w:val="22"/>
                            <w:szCs w:val="22"/>
                            <w:lang w:eastAsia="en-GB"/>
                          </w:rPr>
                          <w:t> </w:t>
                        </w:r>
                      </w:p>
                      <w:p w14:paraId="464F30F3" w14:textId="77777777" w:rsidR="00D5751A" w:rsidRPr="00D5751A" w:rsidRDefault="00D5751A" w:rsidP="0047124E">
                        <w:pPr>
                          <w:framePr w:hSpace="180" w:wrap="around" w:vAnchor="page" w:hAnchor="margin" w:xAlign="center" w:y="3199"/>
                          <w:ind w:left="0"/>
                          <w:textAlignment w:val="baseline"/>
                          <w:rPr>
                            <w:rFonts w:ascii="Times New Roman" w:hAnsi="Times New Roman"/>
                            <w:b w:val="0"/>
                            <w:color w:val="auto"/>
                            <w:sz w:val="24"/>
                            <w:lang w:eastAsia="en-GB"/>
                          </w:rPr>
                        </w:pPr>
                        <w:r w:rsidRPr="00D5751A">
                          <w:rPr>
                            <w:rFonts w:cs="Arial"/>
                            <w:b w:val="0"/>
                            <w:i/>
                            <w:iCs/>
                            <w:color w:val="auto"/>
                            <w:sz w:val="22"/>
                            <w:szCs w:val="22"/>
                            <w:lang w:eastAsia="en-GB"/>
                          </w:rPr>
                          <w:t>Please tick the relevant box</w:t>
                        </w:r>
                        <w:r w:rsidRPr="00D5751A">
                          <w:rPr>
                            <w:rFonts w:cs="Arial"/>
                            <w:bCs/>
                            <w:color w:val="auto"/>
                            <w:sz w:val="22"/>
                            <w:szCs w:val="22"/>
                            <w:lang w:eastAsia="en-GB"/>
                          </w:rPr>
                          <w:t> </w:t>
                        </w:r>
                        <w:r w:rsidRPr="00D5751A">
                          <w:rPr>
                            <w:rFonts w:cs="Arial"/>
                            <w:b w:val="0"/>
                            <w:color w:val="auto"/>
                            <w:sz w:val="22"/>
                            <w:szCs w:val="22"/>
                            <w:lang w:eastAsia="en-GB"/>
                          </w:rPr>
                          <w:t> </w:t>
                        </w:r>
                      </w:p>
                    </w:tc>
                  </w:tr>
                  <w:tr w:rsidR="00D5751A" w:rsidRPr="00D5751A" w14:paraId="3BE4DF88" w14:textId="77777777" w:rsidTr="00866AF6">
                    <w:trPr>
                      <w:trHeight w:val="300"/>
                    </w:trPr>
                    <w:tc>
                      <w:tcPr>
                        <w:tcW w:w="9210" w:type="dxa"/>
                        <w:tcBorders>
                          <w:top w:val="nil"/>
                          <w:left w:val="nil"/>
                          <w:bottom w:val="nil"/>
                          <w:right w:val="nil"/>
                        </w:tcBorders>
                        <w:hideMark/>
                      </w:tcPr>
                      <w:p w14:paraId="496ED4C2" w14:textId="77777777" w:rsidR="00D5751A" w:rsidRPr="00294ACA" w:rsidRDefault="00D5751A" w:rsidP="0047124E">
                        <w:pPr>
                          <w:framePr w:hSpace="180" w:wrap="around" w:vAnchor="page" w:hAnchor="margin" w:xAlign="center" w:y="3199"/>
                          <w:ind w:left="0"/>
                          <w:textAlignment w:val="baseline"/>
                          <w:rPr>
                            <w:rFonts w:ascii="Times New Roman" w:hAnsi="Times New Roman"/>
                            <w:b w:val="0"/>
                            <w:color w:val="auto"/>
                            <w:sz w:val="24"/>
                            <w:lang w:eastAsia="en-GB"/>
                          </w:rPr>
                        </w:pPr>
                        <w:r w:rsidRPr="00294ACA">
                          <w:rPr>
                            <w:rFonts w:ascii="Wingdings 2" w:hAnsi="Wingdings 2"/>
                            <w:b w:val="0"/>
                            <w:color w:val="auto"/>
                            <w:sz w:val="22"/>
                            <w:szCs w:val="22"/>
                            <w:lang w:eastAsia="en-GB"/>
                          </w:rPr>
                          <w:t>£</w:t>
                        </w:r>
                        <w:r w:rsidRPr="00294ACA">
                          <w:rPr>
                            <w:rFonts w:cs="Arial"/>
                            <w:b w:val="0"/>
                            <w:color w:val="auto"/>
                            <w:sz w:val="22"/>
                            <w:szCs w:val="22"/>
                            <w:lang w:eastAsia="en-GB"/>
                          </w:rPr>
                          <w:t>  Yes  </w:t>
                        </w:r>
                      </w:p>
                    </w:tc>
                  </w:tr>
                  <w:tr w:rsidR="00D5751A" w:rsidRPr="00D5751A" w14:paraId="45D361F7" w14:textId="77777777" w:rsidTr="00866AF6">
                    <w:trPr>
                      <w:trHeight w:val="300"/>
                    </w:trPr>
                    <w:tc>
                      <w:tcPr>
                        <w:tcW w:w="9210" w:type="dxa"/>
                        <w:tcBorders>
                          <w:top w:val="nil"/>
                          <w:left w:val="nil"/>
                          <w:bottom w:val="nil"/>
                          <w:right w:val="nil"/>
                        </w:tcBorders>
                        <w:hideMark/>
                      </w:tcPr>
                      <w:p w14:paraId="56604211" w14:textId="77777777" w:rsidR="00D5751A" w:rsidRPr="00294ACA" w:rsidRDefault="00D5751A" w:rsidP="0047124E">
                        <w:pPr>
                          <w:framePr w:hSpace="180" w:wrap="around" w:vAnchor="page" w:hAnchor="margin" w:xAlign="center" w:y="3199"/>
                          <w:ind w:left="0"/>
                          <w:textAlignment w:val="baseline"/>
                          <w:rPr>
                            <w:rFonts w:ascii="Times New Roman" w:hAnsi="Times New Roman"/>
                            <w:b w:val="0"/>
                            <w:color w:val="auto"/>
                            <w:sz w:val="24"/>
                            <w:lang w:eastAsia="en-GB"/>
                          </w:rPr>
                        </w:pPr>
                        <w:r w:rsidRPr="00294ACA">
                          <w:rPr>
                            <w:rFonts w:ascii="Wingdings 2" w:hAnsi="Wingdings 2"/>
                            <w:b w:val="0"/>
                            <w:color w:val="auto"/>
                            <w:sz w:val="22"/>
                            <w:szCs w:val="22"/>
                            <w:lang w:eastAsia="en-GB"/>
                          </w:rPr>
                          <w:t>£</w:t>
                        </w:r>
                        <w:r w:rsidRPr="00294ACA">
                          <w:rPr>
                            <w:rFonts w:cs="Arial"/>
                            <w:b w:val="0"/>
                            <w:color w:val="auto"/>
                            <w:sz w:val="22"/>
                            <w:szCs w:val="22"/>
                            <w:lang w:eastAsia="en-GB"/>
                          </w:rPr>
                          <w:t>  No   </w:t>
                        </w:r>
                      </w:p>
                    </w:tc>
                  </w:tr>
                  <w:tr w:rsidR="00D5751A" w:rsidRPr="00D5751A" w14:paraId="7F5D60F2" w14:textId="77777777" w:rsidTr="00866AF6">
                    <w:trPr>
                      <w:trHeight w:val="300"/>
                    </w:trPr>
                    <w:tc>
                      <w:tcPr>
                        <w:tcW w:w="9210" w:type="dxa"/>
                        <w:tcBorders>
                          <w:top w:val="nil"/>
                          <w:left w:val="nil"/>
                          <w:bottom w:val="nil"/>
                          <w:right w:val="nil"/>
                        </w:tcBorders>
                        <w:hideMark/>
                      </w:tcPr>
                      <w:p w14:paraId="20D0A52D" w14:textId="73D926B6" w:rsidR="00D5751A" w:rsidRPr="00294ACA" w:rsidRDefault="00D5751A" w:rsidP="0047124E">
                        <w:pPr>
                          <w:framePr w:hSpace="180" w:wrap="around" w:vAnchor="page" w:hAnchor="margin" w:xAlign="center" w:y="3199"/>
                          <w:ind w:left="0"/>
                          <w:textAlignment w:val="baseline"/>
                          <w:rPr>
                            <w:rFonts w:ascii="Times New Roman" w:hAnsi="Times New Roman"/>
                            <w:b w:val="0"/>
                            <w:color w:val="auto"/>
                            <w:sz w:val="24"/>
                            <w:lang w:eastAsia="en-GB"/>
                          </w:rPr>
                        </w:pPr>
                        <w:r w:rsidRPr="00294ACA">
                          <w:rPr>
                            <w:rFonts w:ascii="Wingdings 2" w:hAnsi="Wingdings 2"/>
                            <w:b w:val="0"/>
                            <w:color w:val="auto"/>
                            <w:sz w:val="22"/>
                            <w:szCs w:val="22"/>
                            <w:lang w:eastAsia="en-GB"/>
                          </w:rPr>
                          <w:t>£</w:t>
                        </w:r>
                        <w:r w:rsidRPr="00294ACA">
                          <w:rPr>
                            <w:rFonts w:cs="Arial"/>
                            <w:b w:val="0"/>
                            <w:color w:val="auto"/>
                            <w:sz w:val="22"/>
                            <w:szCs w:val="22"/>
                            <w:lang w:eastAsia="en-GB"/>
                          </w:rPr>
                          <w:t>  Don’t know  </w:t>
                        </w:r>
                      </w:p>
                    </w:tc>
                  </w:tr>
                  <w:tr w:rsidR="00866AF6" w:rsidRPr="00871F02" w14:paraId="15AC4256" w14:textId="77777777" w:rsidTr="00866AF6">
                    <w:trPr>
                      <w:trHeight w:val="300"/>
                    </w:trPr>
                    <w:tc>
                      <w:tcPr>
                        <w:tcW w:w="9210" w:type="dxa"/>
                        <w:tcBorders>
                          <w:top w:val="nil"/>
                          <w:left w:val="nil"/>
                          <w:bottom w:val="nil"/>
                          <w:right w:val="nil"/>
                        </w:tcBorders>
                      </w:tcPr>
                      <w:p w14:paraId="105E88A1" w14:textId="7FC51A01" w:rsidR="00866AF6" w:rsidRPr="00294ACA" w:rsidRDefault="00866AF6" w:rsidP="0047124E">
                        <w:pPr>
                          <w:framePr w:hSpace="180" w:wrap="around" w:vAnchor="page" w:hAnchor="margin" w:xAlign="center" w:y="3199"/>
                          <w:ind w:left="0"/>
                          <w:textAlignment w:val="baseline"/>
                          <w:rPr>
                            <w:rFonts w:ascii="Wingdings 2" w:hAnsi="Wingdings 2"/>
                            <w:b w:val="0"/>
                            <w:color w:val="auto"/>
                            <w:sz w:val="22"/>
                            <w:szCs w:val="22"/>
                            <w:lang w:eastAsia="en-GB"/>
                          </w:rPr>
                        </w:pPr>
                        <w:r w:rsidRPr="00294ACA">
                          <w:rPr>
                            <w:rFonts w:ascii="Wingdings 2" w:hAnsi="Wingdings 2"/>
                            <w:b w:val="0"/>
                            <w:color w:val="auto"/>
                            <w:sz w:val="22"/>
                            <w:szCs w:val="22"/>
                            <w:lang w:eastAsia="en-GB"/>
                          </w:rPr>
                          <w:t>£</w:t>
                        </w:r>
                        <w:r w:rsidRPr="00294ACA">
                          <w:rPr>
                            <w:rFonts w:cs="Arial"/>
                            <w:b w:val="0"/>
                            <w:color w:val="auto"/>
                            <w:sz w:val="22"/>
                            <w:szCs w:val="22"/>
                            <w:lang w:eastAsia="en-GB"/>
                          </w:rPr>
                          <w:t>  No opinion </w:t>
                        </w:r>
                      </w:p>
                    </w:tc>
                  </w:tr>
                  <w:tr w:rsidR="00D5751A" w:rsidRPr="00D5751A" w14:paraId="5DA99459" w14:textId="77777777" w:rsidTr="00866AF6">
                    <w:trPr>
                      <w:trHeight w:val="300"/>
                    </w:trPr>
                    <w:tc>
                      <w:tcPr>
                        <w:tcW w:w="9210" w:type="dxa"/>
                        <w:tcBorders>
                          <w:top w:val="nil"/>
                          <w:left w:val="nil"/>
                          <w:bottom w:val="nil"/>
                          <w:right w:val="nil"/>
                        </w:tcBorders>
                        <w:hideMark/>
                      </w:tcPr>
                      <w:p w14:paraId="3C5D2D8F" w14:textId="7065784D" w:rsidR="00D5751A" w:rsidRPr="00D5751A" w:rsidRDefault="00D5751A" w:rsidP="0047124E">
                        <w:pPr>
                          <w:framePr w:hSpace="180" w:wrap="around" w:vAnchor="page" w:hAnchor="margin" w:xAlign="center" w:y="3199"/>
                          <w:ind w:left="0"/>
                          <w:textAlignment w:val="baseline"/>
                          <w:rPr>
                            <w:rFonts w:ascii="Times New Roman" w:hAnsi="Times New Roman"/>
                            <w:b w:val="0"/>
                            <w:color w:val="auto"/>
                            <w:sz w:val="24"/>
                            <w:lang w:eastAsia="en-GB"/>
                          </w:rPr>
                        </w:pPr>
                      </w:p>
                    </w:tc>
                  </w:tr>
                  <w:tr w:rsidR="00D5751A" w:rsidRPr="00D5751A" w14:paraId="02C643A1" w14:textId="77777777" w:rsidTr="00866AF6">
                    <w:trPr>
                      <w:trHeight w:val="300"/>
                    </w:trPr>
                    <w:tc>
                      <w:tcPr>
                        <w:tcW w:w="9210" w:type="dxa"/>
                        <w:tcBorders>
                          <w:top w:val="nil"/>
                          <w:left w:val="nil"/>
                          <w:bottom w:val="nil"/>
                          <w:right w:val="nil"/>
                        </w:tcBorders>
                        <w:hideMark/>
                      </w:tcPr>
                      <w:p w14:paraId="4DAD0C86" w14:textId="77777777" w:rsidR="00D5751A" w:rsidRPr="00294ACA" w:rsidRDefault="00D5751A" w:rsidP="0047124E">
                        <w:pPr>
                          <w:framePr w:hSpace="180" w:wrap="around" w:vAnchor="page" w:hAnchor="margin" w:xAlign="center" w:y="3199"/>
                          <w:ind w:left="0"/>
                          <w:textAlignment w:val="baseline"/>
                          <w:rPr>
                            <w:rFonts w:ascii="Times New Roman" w:hAnsi="Times New Roman"/>
                            <w:b w:val="0"/>
                            <w:color w:val="auto"/>
                            <w:sz w:val="24"/>
                            <w:lang w:eastAsia="en-GB"/>
                          </w:rPr>
                        </w:pPr>
                        <w:r w:rsidRPr="00294ACA">
                          <w:rPr>
                            <w:rFonts w:cs="Arial"/>
                            <w:b w:val="0"/>
                            <w:color w:val="auto"/>
                            <w:sz w:val="22"/>
                            <w:szCs w:val="22"/>
                            <w:lang w:eastAsia="en-GB"/>
                          </w:rPr>
                          <w:t>Please explain your answer.    </w:t>
                        </w:r>
                      </w:p>
                    </w:tc>
                  </w:tr>
                </w:tbl>
                <w:p w14:paraId="0B1D2DE4" w14:textId="77777777" w:rsidR="00D5751A" w:rsidRPr="00D5751A" w:rsidRDefault="00D5751A" w:rsidP="0047124E">
                  <w:pPr>
                    <w:framePr w:hSpace="180" w:wrap="around" w:vAnchor="page" w:hAnchor="margin" w:xAlign="center" w:y="3199"/>
                    <w:ind w:left="0"/>
                    <w:textAlignment w:val="baseline"/>
                    <w:rPr>
                      <w:rFonts w:ascii="Segoe UI" w:hAnsi="Segoe UI" w:cs="Segoe UI"/>
                      <w:b w:val="0"/>
                      <w:color w:val="auto"/>
                      <w:sz w:val="18"/>
                      <w:szCs w:val="18"/>
                      <w:lang w:eastAsia="en-GB"/>
                    </w:rPr>
                  </w:pPr>
                  <w:r w:rsidRPr="00D5751A">
                    <w:rPr>
                      <w:rFonts w:cs="Arial"/>
                      <w:bCs/>
                      <w:color w:val="auto"/>
                      <w:sz w:val="16"/>
                      <w:szCs w:val="16"/>
                      <w:lang w:eastAsia="en-GB"/>
                    </w:rPr>
                    <w:t> </w:t>
                  </w:r>
                  <w:r w:rsidRPr="00D5751A">
                    <w:rPr>
                      <w:rFonts w:cs="Arial"/>
                      <w:b w:val="0"/>
                      <w:color w:val="auto"/>
                      <w:sz w:val="16"/>
                      <w:szCs w:val="16"/>
                      <w:lang w:eastAsia="en-GB"/>
                    </w:rPr>
                    <w:t> </w:t>
                  </w:r>
                </w:p>
                <w:p w14:paraId="1B0DE9A4" w14:textId="77777777" w:rsidR="00A61CC9" w:rsidRPr="006E4BFD" w:rsidRDefault="0065352A" w:rsidP="0047124E">
                  <w:pPr>
                    <w:framePr w:hSpace="180" w:wrap="around" w:vAnchor="page" w:hAnchor="margin" w:xAlign="center" w:y="3199"/>
                    <w:ind w:left="0"/>
                    <w:rPr>
                      <w:color w:val="00B050"/>
                    </w:rPr>
                  </w:pPr>
                  <w:r w:rsidRPr="006E4BFD">
                    <w:rPr>
                      <w:color w:val="00B050"/>
                    </w:rPr>
                    <w:t>Maintain your site condition report</w:t>
                  </w:r>
                </w:p>
                <w:p w14:paraId="2D03FD75" w14:textId="77777777" w:rsidR="00294ACA" w:rsidRDefault="00294ACA" w:rsidP="0047124E">
                  <w:pPr>
                    <w:framePr w:hSpace="180" w:wrap="around" w:vAnchor="page" w:hAnchor="margin" w:xAlign="center" w:y="3199"/>
                    <w:ind w:left="0"/>
                    <w:rPr>
                      <w:rFonts w:cs="Arial"/>
                      <w:sz w:val="22"/>
                      <w:szCs w:val="22"/>
                    </w:rPr>
                  </w:pPr>
                </w:p>
                <w:p w14:paraId="6DA21EFF" w14:textId="77777777" w:rsidR="00FD765F" w:rsidRDefault="00FD765F" w:rsidP="0047124E">
                  <w:pPr>
                    <w:framePr w:hSpace="180" w:wrap="around" w:vAnchor="page" w:hAnchor="margin" w:xAlign="center" w:y="3199"/>
                    <w:ind w:left="0"/>
                    <w:rPr>
                      <w:rStyle w:val="eop"/>
                      <w:rFonts w:cs="Arial"/>
                      <w:b w:val="0"/>
                      <w:bCs/>
                      <w:color w:val="auto"/>
                      <w:sz w:val="22"/>
                      <w:szCs w:val="22"/>
                    </w:rPr>
                  </w:pPr>
                  <w:r w:rsidRPr="001274A1">
                    <w:rPr>
                      <w:rStyle w:val="normaltextrun"/>
                      <w:rFonts w:ascii="Arial" w:hAnsi="Arial" w:cs="Arial"/>
                      <w:b w:val="0"/>
                      <w:bCs/>
                      <w:color w:val="auto"/>
                      <w:sz w:val="22"/>
                      <w:szCs w:val="22"/>
                    </w:rPr>
                    <w:t xml:space="preserve">The site condition report must be kept up to date </w:t>
                  </w:r>
                  <w:proofErr w:type="gramStart"/>
                  <w:r w:rsidRPr="001274A1">
                    <w:rPr>
                      <w:rStyle w:val="normaltextrun"/>
                      <w:rFonts w:ascii="Arial" w:hAnsi="Arial" w:cs="Arial"/>
                      <w:b w:val="0"/>
                      <w:bCs/>
                      <w:color w:val="auto"/>
                      <w:sz w:val="22"/>
                      <w:szCs w:val="22"/>
                    </w:rPr>
                    <w:t>as long as</w:t>
                  </w:r>
                  <w:proofErr w:type="gramEnd"/>
                  <w:r w:rsidRPr="001274A1">
                    <w:rPr>
                      <w:rStyle w:val="normaltextrun"/>
                      <w:rFonts w:ascii="Arial" w:hAnsi="Arial" w:cs="Arial"/>
                      <w:b w:val="0"/>
                      <w:bCs/>
                      <w:color w:val="auto"/>
                      <w:sz w:val="22"/>
                      <w:szCs w:val="22"/>
                    </w:rPr>
                    <w:t xml:space="preserve"> the permit is held. This will help prove that soil and groundwater are being protected. </w:t>
                  </w:r>
                  <w:r w:rsidRPr="001274A1">
                    <w:rPr>
                      <w:rStyle w:val="eop"/>
                      <w:rFonts w:cs="Arial"/>
                      <w:b w:val="0"/>
                      <w:bCs/>
                      <w:color w:val="auto"/>
                      <w:sz w:val="22"/>
                      <w:szCs w:val="22"/>
                    </w:rPr>
                    <w:t> </w:t>
                  </w:r>
                </w:p>
                <w:p w14:paraId="474798C6" w14:textId="77777777" w:rsidR="007A20ED" w:rsidRPr="001274A1" w:rsidRDefault="007A20ED" w:rsidP="0047124E">
                  <w:pPr>
                    <w:framePr w:hSpace="180" w:wrap="around" w:vAnchor="page" w:hAnchor="margin" w:xAlign="center" w:y="3199"/>
                    <w:ind w:left="0"/>
                    <w:rPr>
                      <w:rFonts w:cs="Arial"/>
                      <w:b w:val="0"/>
                      <w:bCs/>
                      <w:color w:val="auto"/>
                      <w:sz w:val="22"/>
                      <w:szCs w:val="22"/>
                    </w:rPr>
                  </w:pPr>
                </w:p>
                <w:p w14:paraId="7F8C17F7" w14:textId="77777777" w:rsidR="00FD765F" w:rsidRPr="001274A1" w:rsidRDefault="00FD765F" w:rsidP="0047124E">
                  <w:pPr>
                    <w:framePr w:hSpace="180" w:wrap="around" w:vAnchor="page" w:hAnchor="margin" w:xAlign="center" w:y="3199"/>
                    <w:ind w:left="0"/>
                    <w:rPr>
                      <w:rFonts w:cs="Arial"/>
                      <w:b w:val="0"/>
                      <w:bCs/>
                      <w:color w:val="auto"/>
                      <w:sz w:val="22"/>
                      <w:szCs w:val="22"/>
                    </w:rPr>
                  </w:pPr>
                  <w:r w:rsidRPr="001274A1">
                    <w:rPr>
                      <w:rStyle w:val="normaltextrun"/>
                      <w:rFonts w:ascii="Arial" w:hAnsi="Arial" w:cs="Arial"/>
                      <w:b w:val="0"/>
                      <w:bCs/>
                      <w:color w:val="auto"/>
                      <w:sz w:val="22"/>
                      <w:szCs w:val="22"/>
                    </w:rPr>
                    <w:t>To achieve this, the site must:</w:t>
                  </w:r>
                  <w:r w:rsidRPr="001274A1">
                    <w:rPr>
                      <w:rStyle w:val="eop"/>
                      <w:rFonts w:cs="Arial"/>
                      <w:b w:val="0"/>
                      <w:bCs/>
                      <w:color w:val="auto"/>
                      <w:sz w:val="22"/>
                      <w:szCs w:val="22"/>
                    </w:rPr>
                    <w:t> </w:t>
                  </w:r>
                </w:p>
                <w:p w14:paraId="3C805E55" w14:textId="77777777" w:rsidR="00FD765F" w:rsidRPr="001274A1" w:rsidRDefault="00FD765F" w:rsidP="0047124E">
                  <w:pPr>
                    <w:pStyle w:val="ListParagraph"/>
                    <w:framePr w:hSpace="180" w:wrap="around" w:vAnchor="page" w:hAnchor="margin" w:xAlign="center" w:y="3199"/>
                    <w:numPr>
                      <w:ilvl w:val="0"/>
                      <w:numId w:val="36"/>
                    </w:numPr>
                    <w:spacing w:before="240" w:after="120"/>
                    <w:ind w:left="578"/>
                    <w:contextualSpacing/>
                    <w:rPr>
                      <w:rFonts w:cs="Arial"/>
                      <w:bCs/>
                      <w:sz w:val="22"/>
                    </w:rPr>
                  </w:pPr>
                  <w:r w:rsidRPr="001274A1">
                    <w:rPr>
                      <w:rStyle w:val="normaltextrun"/>
                      <w:rFonts w:ascii="Arial" w:eastAsiaTheme="minorHAnsi" w:hAnsi="Arial" w:cs="Arial"/>
                      <w:bCs/>
                      <w:sz w:val="22"/>
                    </w:rPr>
                    <w:t>keep records </w:t>
                  </w:r>
                  <w:r w:rsidRPr="001274A1">
                    <w:rPr>
                      <w:rStyle w:val="eop"/>
                      <w:rFonts w:cs="Arial"/>
                      <w:bCs/>
                      <w:sz w:val="22"/>
                    </w:rPr>
                    <w:t> </w:t>
                  </w:r>
                </w:p>
                <w:p w14:paraId="23AFC99C" w14:textId="77777777" w:rsidR="00FD765F" w:rsidRPr="001274A1" w:rsidRDefault="00FD765F" w:rsidP="0047124E">
                  <w:pPr>
                    <w:pStyle w:val="ListParagraph"/>
                    <w:framePr w:hSpace="180" w:wrap="around" w:vAnchor="page" w:hAnchor="margin" w:xAlign="center" w:y="3199"/>
                    <w:numPr>
                      <w:ilvl w:val="0"/>
                      <w:numId w:val="36"/>
                    </w:numPr>
                    <w:spacing w:before="240" w:after="120"/>
                    <w:ind w:left="578"/>
                    <w:contextualSpacing/>
                    <w:rPr>
                      <w:rFonts w:cs="Arial"/>
                      <w:bCs/>
                      <w:sz w:val="22"/>
                    </w:rPr>
                  </w:pPr>
                  <w:r w:rsidRPr="001274A1">
                    <w:rPr>
                      <w:rStyle w:val="normaltextrun"/>
                      <w:rFonts w:ascii="Arial" w:eastAsiaTheme="minorHAnsi" w:hAnsi="Arial" w:cs="Arial"/>
                      <w:bCs/>
                      <w:sz w:val="22"/>
                    </w:rPr>
                    <w:t>notify the Environment Agency about proposed changes to an activity that is not currently covered by the permit such as changes to the site boundary, changes to substances.</w:t>
                  </w:r>
                  <w:r w:rsidRPr="001274A1">
                    <w:rPr>
                      <w:rStyle w:val="eop"/>
                      <w:rFonts w:cs="Arial"/>
                      <w:bCs/>
                      <w:sz w:val="22"/>
                    </w:rPr>
                    <w:t> </w:t>
                  </w:r>
                </w:p>
                <w:p w14:paraId="29D61A46" w14:textId="77777777" w:rsidR="00FD765F" w:rsidRPr="001274A1" w:rsidRDefault="00FD765F" w:rsidP="0047124E">
                  <w:pPr>
                    <w:pStyle w:val="ListParagraph"/>
                    <w:framePr w:hSpace="180" w:wrap="around" w:vAnchor="page" w:hAnchor="margin" w:xAlign="center" w:y="3199"/>
                    <w:numPr>
                      <w:ilvl w:val="0"/>
                      <w:numId w:val="36"/>
                    </w:numPr>
                    <w:spacing w:before="240" w:after="120"/>
                    <w:ind w:left="578"/>
                    <w:contextualSpacing/>
                    <w:rPr>
                      <w:rFonts w:cs="Arial"/>
                      <w:bCs/>
                      <w:sz w:val="22"/>
                    </w:rPr>
                  </w:pPr>
                  <w:r w:rsidRPr="001274A1">
                    <w:rPr>
                      <w:rStyle w:val="normaltextrun"/>
                      <w:rFonts w:ascii="Arial" w:eastAsiaTheme="minorHAnsi" w:hAnsi="Arial" w:cs="Arial"/>
                      <w:bCs/>
                      <w:sz w:val="22"/>
                    </w:rPr>
                    <w:t>inspect and maintain pollution prevention measures</w:t>
                  </w:r>
                  <w:r w:rsidRPr="001274A1">
                    <w:rPr>
                      <w:rStyle w:val="eop"/>
                      <w:rFonts w:cs="Arial"/>
                      <w:bCs/>
                      <w:sz w:val="22"/>
                    </w:rPr>
                    <w:t> </w:t>
                  </w:r>
                </w:p>
                <w:p w14:paraId="15BAB68A" w14:textId="77777777" w:rsidR="00FD765F" w:rsidRPr="001274A1" w:rsidRDefault="00FD765F" w:rsidP="0047124E">
                  <w:pPr>
                    <w:pStyle w:val="ListParagraph"/>
                    <w:framePr w:hSpace="180" w:wrap="around" w:vAnchor="page" w:hAnchor="margin" w:xAlign="center" w:y="3199"/>
                    <w:numPr>
                      <w:ilvl w:val="0"/>
                      <w:numId w:val="36"/>
                    </w:numPr>
                    <w:spacing w:before="240" w:after="120"/>
                    <w:ind w:left="578"/>
                    <w:contextualSpacing/>
                    <w:rPr>
                      <w:rFonts w:cs="Arial"/>
                      <w:bCs/>
                      <w:sz w:val="22"/>
                    </w:rPr>
                  </w:pPr>
                  <w:r w:rsidRPr="001274A1">
                    <w:rPr>
                      <w:rStyle w:val="normaltextrun"/>
                      <w:rFonts w:ascii="Arial" w:eastAsiaTheme="minorHAnsi" w:hAnsi="Arial" w:cs="Arial"/>
                      <w:bCs/>
                      <w:sz w:val="22"/>
                    </w:rPr>
                    <w:t>manage any new pollution incidents promptly and effectively</w:t>
                  </w:r>
                  <w:r w:rsidRPr="001274A1">
                    <w:rPr>
                      <w:rStyle w:val="eop"/>
                      <w:rFonts w:cs="Arial"/>
                      <w:bCs/>
                      <w:sz w:val="22"/>
                    </w:rPr>
                    <w:t> </w:t>
                  </w:r>
                </w:p>
                <w:p w14:paraId="36F98E12" w14:textId="77777777" w:rsidR="00FD765F" w:rsidRPr="001274A1" w:rsidRDefault="00FD765F" w:rsidP="0047124E">
                  <w:pPr>
                    <w:pStyle w:val="ListParagraph"/>
                    <w:framePr w:hSpace="180" w:wrap="around" w:vAnchor="page" w:hAnchor="margin" w:xAlign="center" w:y="3199"/>
                    <w:numPr>
                      <w:ilvl w:val="0"/>
                      <w:numId w:val="36"/>
                    </w:numPr>
                    <w:spacing w:before="240" w:after="120"/>
                    <w:ind w:left="578"/>
                    <w:contextualSpacing/>
                    <w:rPr>
                      <w:rFonts w:cs="Arial"/>
                      <w:bCs/>
                      <w:sz w:val="22"/>
                    </w:rPr>
                  </w:pPr>
                  <w:r w:rsidRPr="001274A1">
                    <w:rPr>
                      <w:rStyle w:val="normaltextrun"/>
                      <w:rFonts w:ascii="Arial" w:eastAsiaTheme="minorHAnsi" w:hAnsi="Arial" w:cs="Arial"/>
                      <w:bCs/>
                      <w:sz w:val="22"/>
                    </w:rPr>
                    <w:t>do soil and groundwater monitoring, if applicable</w:t>
                  </w:r>
                  <w:r w:rsidRPr="001274A1">
                    <w:rPr>
                      <w:rStyle w:val="eop"/>
                      <w:rFonts w:cs="Arial"/>
                      <w:bCs/>
                      <w:sz w:val="22"/>
                    </w:rPr>
                    <w:t> </w:t>
                  </w:r>
                </w:p>
                <w:tbl>
                  <w:tblPr>
                    <w:tblW w:w="92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10"/>
                  </w:tblGrid>
                  <w:tr w:rsidR="00FD765F" w:rsidRPr="001274A1" w14:paraId="4EDB10C8" w14:textId="77777777" w:rsidTr="00FD765F">
                    <w:trPr>
                      <w:trHeight w:val="300"/>
                    </w:trPr>
                    <w:tc>
                      <w:tcPr>
                        <w:tcW w:w="9210" w:type="dxa"/>
                        <w:tcBorders>
                          <w:top w:val="nil"/>
                          <w:left w:val="nil"/>
                          <w:bottom w:val="nil"/>
                          <w:right w:val="nil"/>
                        </w:tcBorders>
                        <w:hideMark/>
                      </w:tcPr>
                      <w:p w14:paraId="1ECC1C63" w14:textId="77777777" w:rsidR="00FD765F" w:rsidRPr="001274A1" w:rsidRDefault="00FD765F" w:rsidP="0047124E">
                        <w:pPr>
                          <w:framePr w:hSpace="180" w:wrap="around" w:vAnchor="page" w:hAnchor="margin" w:xAlign="center" w:y="3199"/>
                          <w:rPr>
                            <w:rFonts w:cs="Arial"/>
                            <w:b w:val="0"/>
                            <w:bCs/>
                            <w:color w:val="auto"/>
                            <w:sz w:val="22"/>
                            <w:szCs w:val="22"/>
                            <w:lang w:eastAsia="en-GB"/>
                          </w:rPr>
                        </w:pPr>
                        <w:r w:rsidRPr="001274A1">
                          <w:rPr>
                            <w:rStyle w:val="normaltextrun"/>
                            <w:rFonts w:ascii="Arial" w:hAnsi="Arial" w:cs="Arial"/>
                            <w:b w:val="0"/>
                            <w:bCs/>
                            <w:color w:val="auto"/>
                            <w:sz w:val="22"/>
                            <w:szCs w:val="22"/>
                            <w:shd w:val="clear" w:color="auto" w:fill="FFFFFF"/>
                          </w:rPr>
                          <w:t>The updated guidance provides details of the information required in the maintain site condition report.</w:t>
                        </w:r>
                      </w:p>
                      <w:p w14:paraId="1769BF42" w14:textId="77777777" w:rsidR="00FD765F" w:rsidRPr="001274A1" w:rsidRDefault="00FD765F" w:rsidP="0047124E">
                        <w:pPr>
                          <w:framePr w:hSpace="180" w:wrap="around" w:vAnchor="page" w:hAnchor="margin" w:xAlign="center" w:y="3199"/>
                          <w:rPr>
                            <w:rFonts w:cs="Arial"/>
                            <w:b w:val="0"/>
                            <w:bCs/>
                            <w:color w:val="auto"/>
                            <w:sz w:val="22"/>
                            <w:szCs w:val="22"/>
                            <w:lang w:eastAsia="en-GB"/>
                          </w:rPr>
                        </w:pPr>
                      </w:p>
                    </w:tc>
                  </w:tr>
                </w:tbl>
                <w:p w14:paraId="04CDFE51" w14:textId="77777777" w:rsidR="00FD765F" w:rsidRPr="00FD765F" w:rsidRDefault="00FD765F" w:rsidP="0047124E">
                  <w:pPr>
                    <w:framePr w:hSpace="180" w:wrap="around" w:vAnchor="page" w:hAnchor="margin" w:xAlign="center" w:y="3199"/>
                    <w:ind w:left="0"/>
                    <w:rPr>
                      <w:rFonts w:cs="Arial"/>
                      <w:color w:val="auto"/>
                      <w:sz w:val="22"/>
                      <w:szCs w:val="22"/>
                    </w:rPr>
                  </w:pPr>
                </w:p>
                <w:p w14:paraId="395D7F6D" w14:textId="642A2287" w:rsidR="00FD765F" w:rsidRPr="00871F02" w:rsidRDefault="00FD765F" w:rsidP="0047124E">
                  <w:pPr>
                    <w:framePr w:hSpace="180" w:wrap="around" w:vAnchor="page" w:hAnchor="margin" w:xAlign="center" w:y="3199"/>
                    <w:ind w:left="0"/>
                    <w:rPr>
                      <w:rFonts w:cs="Arial"/>
                      <w:sz w:val="22"/>
                      <w:szCs w:val="22"/>
                    </w:rPr>
                  </w:pPr>
                </w:p>
              </w:tc>
            </w:tr>
            <w:tr w:rsidR="00167FB0" w:rsidRPr="00871F02" w14:paraId="04105916" w14:textId="77777777" w:rsidTr="00FD765F">
              <w:trPr>
                <w:trHeight w:val="300"/>
                <w:jc w:val="center"/>
              </w:trPr>
              <w:tc>
                <w:tcPr>
                  <w:tcW w:w="9214" w:type="dxa"/>
                </w:tcPr>
                <w:tbl>
                  <w:tblPr>
                    <w:tblW w:w="92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10"/>
                  </w:tblGrid>
                  <w:tr w:rsidR="00167FB0" w:rsidRPr="00871F02" w14:paraId="5AC0BCE0" w14:textId="77777777" w:rsidTr="008E1DAD">
                    <w:trPr>
                      <w:trHeight w:val="300"/>
                    </w:trPr>
                    <w:tc>
                      <w:tcPr>
                        <w:tcW w:w="9210" w:type="dxa"/>
                        <w:tcBorders>
                          <w:top w:val="nil"/>
                          <w:left w:val="nil"/>
                          <w:bottom w:val="nil"/>
                          <w:right w:val="nil"/>
                        </w:tcBorders>
                        <w:hideMark/>
                      </w:tcPr>
                      <w:p w14:paraId="4B323AF1" w14:textId="3CC3BEF3" w:rsidR="00167FB0" w:rsidRPr="00D5751A" w:rsidRDefault="00167FB0" w:rsidP="0047124E">
                        <w:pPr>
                          <w:framePr w:hSpace="180" w:wrap="around" w:vAnchor="page" w:hAnchor="margin" w:xAlign="center" w:y="3199"/>
                          <w:ind w:left="0"/>
                          <w:rPr>
                            <w:color w:val="auto"/>
                            <w:sz w:val="24"/>
                          </w:rPr>
                        </w:pPr>
                        <w:r w:rsidRPr="00D5751A">
                          <w:rPr>
                            <w:color w:val="auto"/>
                            <w:sz w:val="24"/>
                          </w:rPr>
                          <w:lastRenderedPageBreak/>
                          <w:t>Q</w:t>
                        </w:r>
                        <w:r w:rsidR="00A84696">
                          <w:rPr>
                            <w:color w:val="auto"/>
                            <w:sz w:val="24"/>
                          </w:rPr>
                          <w:t xml:space="preserve">uestion </w:t>
                        </w:r>
                        <w:r w:rsidRPr="00871F02">
                          <w:rPr>
                            <w:color w:val="auto"/>
                            <w:sz w:val="24"/>
                          </w:rPr>
                          <w:t>9</w:t>
                        </w:r>
                        <w:r w:rsidR="007212A3">
                          <w:rPr>
                            <w:color w:val="auto"/>
                            <w:sz w:val="24"/>
                          </w:rPr>
                          <w:t>:</w:t>
                        </w:r>
                        <w:r w:rsidRPr="00D5751A">
                          <w:rPr>
                            <w:color w:val="auto"/>
                            <w:sz w:val="24"/>
                          </w:rPr>
                          <w:t xml:space="preserve"> Is </w:t>
                        </w:r>
                        <w:r w:rsidR="00A872BA" w:rsidRPr="00871F02">
                          <w:rPr>
                            <w:color w:val="auto"/>
                            <w:sz w:val="24"/>
                          </w:rPr>
                          <w:t>it clear in the guidance when the site condition report should be updated</w:t>
                        </w:r>
                        <w:r w:rsidRPr="00D5751A">
                          <w:rPr>
                            <w:color w:val="auto"/>
                            <w:sz w:val="24"/>
                          </w:rPr>
                          <w:t>? </w:t>
                        </w:r>
                      </w:p>
                      <w:p w14:paraId="610C0FE8" w14:textId="77777777" w:rsidR="00167FB0" w:rsidRPr="00D5751A" w:rsidRDefault="00167FB0" w:rsidP="0047124E">
                        <w:pPr>
                          <w:framePr w:hSpace="180" w:wrap="around" w:vAnchor="page" w:hAnchor="margin" w:xAlign="center" w:y="3199"/>
                          <w:ind w:left="555"/>
                          <w:textAlignment w:val="baseline"/>
                          <w:rPr>
                            <w:rFonts w:ascii="Times New Roman" w:hAnsi="Times New Roman"/>
                            <w:b w:val="0"/>
                            <w:color w:val="auto"/>
                            <w:sz w:val="24"/>
                            <w:lang w:eastAsia="en-GB"/>
                          </w:rPr>
                        </w:pPr>
                        <w:r w:rsidRPr="00D5751A">
                          <w:rPr>
                            <w:rFonts w:cs="Arial"/>
                            <w:bCs/>
                            <w:color w:val="auto"/>
                            <w:sz w:val="22"/>
                            <w:szCs w:val="22"/>
                            <w:lang w:eastAsia="en-GB"/>
                          </w:rPr>
                          <w:t> </w:t>
                        </w:r>
                        <w:r w:rsidRPr="00D5751A">
                          <w:rPr>
                            <w:rFonts w:cs="Arial"/>
                            <w:b w:val="0"/>
                            <w:color w:val="auto"/>
                            <w:sz w:val="22"/>
                            <w:szCs w:val="22"/>
                            <w:lang w:eastAsia="en-GB"/>
                          </w:rPr>
                          <w:t> </w:t>
                        </w:r>
                      </w:p>
                      <w:p w14:paraId="26CB27C0" w14:textId="77777777" w:rsidR="00167FB0" w:rsidRPr="00D5751A" w:rsidRDefault="00167FB0" w:rsidP="0047124E">
                        <w:pPr>
                          <w:framePr w:hSpace="180" w:wrap="around" w:vAnchor="page" w:hAnchor="margin" w:xAlign="center" w:y="3199"/>
                          <w:ind w:left="0"/>
                          <w:textAlignment w:val="baseline"/>
                          <w:rPr>
                            <w:rFonts w:ascii="Times New Roman" w:hAnsi="Times New Roman"/>
                            <w:b w:val="0"/>
                            <w:color w:val="auto"/>
                            <w:sz w:val="24"/>
                            <w:lang w:eastAsia="en-GB"/>
                          </w:rPr>
                        </w:pPr>
                        <w:r w:rsidRPr="00D5751A">
                          <w:rPr>
                            <w:rFonts w:cs="Arial"/>
                            <w:b w:val="0"/>
                            <w:i/>
                            <w:iCs/>
                            <w:color w:val="auto"/>
                            <w:sz w:val="22"/>
                            <w:szCs w:val="22"/>
                            <w:lang w:eastAsia="en-GB"/>
                          </w:rPr>
                          <w:t>Please tick the relevant box</w:t>
                        </w:r>
                        <w:r w:rsidRPr="00D5751A">
                          <w:rPr>
                            <w:rFonts w:cs="Arial"/>
                            <w:bCs/>
                            <w:color w:val="auto"/>
                            <w:sz w:val="22"/>
                            <w:szCs w:val="22"/>
                            <w:lang w:eastAsia="en-GB"/>
                          </w:rPr>
                          <w:t> </w:t>
                        </w:r>
                        <w:r w:rsidRPr="00D5751A">
                          <w:rPr>
                            <w:rFonts w:cs="Arial"/>
                            <w:b w:val="0"/>
                            <w:color w:val="auto"/>
                            <w:sz w:val="22"/>
                            <w:szCs w:val="22"/>
                            <w:lang w:eastAsia="en-GB"/>
                          </w:rPr>
                          <w:t> </w:t>
                        </w:r>
                      </w:p>
                    </w:tc>
                  </w:tr>
                  <w:tr w:rsidR="00167FB0" w:rsidRPr="00871F02" w14:paraId="32186671" w14:textId="77777777" w:rsidTr="008E1DAD">
                    <w:trPr>
                      <w:trHeight w:val="300"/>
                    </w:trPr>
                    <w:tc>
                      <w:tcPr>
                        <w:tcW w:w="9210" w:type="dxa"/>
                        <w:tcBorders>
                          <w:top w:val="nil"/>
                          <w:left w:val="nil"/>
                          <w:bottom w:val="nil"/>
                          <w:right w:val="nil"/>
                        </w:tcBorders>
                        <w:hideMark/>
                      </w:tcPr>
                      <w:p w14:paraId="2F1ACC32" w14:textId="77777777" w:rsidR="00167FB0" w:rsidRPr="00E94C22" w:rsidRDefault="00167FB0" w:rsidP="0047124E">
                        <w:pPr>
                          <w:framePr w:hSpace="180" w:wrap="around" w:vAnchor="page" w:hAnchor="margin" w:xAlign="center" w:y="3199"/>
                          <w:ind w:left="0"/>
                          <w:textAlignment w:val="baseline"/>
                          <w:rPr>
                            <w:rFonts w:ascii="Times New Roman" w:hAnsi="Times New Roman"/>
                            <w:b w:val="0"/>
                            <w:color w:val="auto"/>
                            <w:sz w:val="24"/>
                            <w:lang w:eastAsia="en-GB"/>
                          </w:rPr>
                        </w:pPr>
                        <w:r w:rsidRPr="00E94C22">
                          <w:rPr>
                            <w:rFonts w:ascii="Wingdings 2" w:hAnsi="Wingdings 2"/>
                            <w:b w:val="0"/>
                            <w:color w:val="auto"/>
                            <w:sz w:val="22"/>
                            <w:szCs w:val="22"/>
                            <w:lang w:eastAsia="en-GB"/>
                          </w:rPr>
                          <w:t>£</w:t>
                        </w:r>
                        <w:r w:rsidRPr="00E94C22">
                          <w:rPr>
                            <w:rFonts w:cs="Arial"/>
                            <w:b w:val="0"/>
                            <w:color w:val="auto"/>
                            <w:sz w:val="22"/>
                            <w:szCs w:val="22"/>
                            <w:lang w:eastAsia="en-GB"/>
                          </w:rPr>
                          <w:t>  Yes  </w:t>
                        </w:r>
                      </w:p>
                    </w:tc>
                  </w:tr>
                  <w:tr w:rsidR="00167FB0" w:rsidRPr="00871F02" w14:paraId="52A28073" w14:textId="77777777" w:rsidTr="008E1DAD">
                    <w:trPr>
                      <w:trHeight w:val="300"/>
                    </w:trPr>
                    <w:tc>
                      <w:tcPr>
                        <w:tcW w:w="9210" w:type="dxa"/>
                        <w:tcBorders>
                          <w:top w:val="nil"/>
                          <w:left w:val="nil"/>
                          <w:bottom w:val="nil"/>
                          <w:right w:val="nil"/>
                        </w:tcBorders>
                        <w:hideMark/>
                      </w:tcPr>
                      <w:p w14:paraId="6D1ED371" w14:textId="77777777" w:rsidR="00167FB0" w:rsidRPr="00E94C22" w:rsidRDefault="00167FB0" w:rsidP="0047124E">
                        <w:pPr>
                          <w:framePr w:hSpace="180" w:wrap="around" w:vAnchor="page" w:hAnchor="margin" w:xAlign="center" w:y="3199"/>
                          <w:ind w:left="0"/>
                          <w:textAlignment w:val="baseline"/>
                          <w:rPr>
                            <w:rFonts w:ascii="Times New Roman" w:hAnsi="Times New Roman"/>
                            <w:b w:val="0"/>
                            <w:color w:val="auto"/>
                            <w:sz w:val="24"/>
                            <w:lang w:eastAsia="en-GB"/>
                          </w:rPr>
                        </w:pPr>
                        <w:r w:rsidRPr="00E94C22">
                          <w:rPr>
                            <w:rFonts w:ascii="Wingdings 2" w:hAnsi="Wingdings 2"/>
                            <w:b w:val="0"/>
                            <w:color w:val="auto"/>
                            <w:sz w:val="22"/>
                            <w:szCs w:val="22"/>
                            <w:lang w:eastAsia="en-GB"/>
                          </w:rPr>
                          <w:lastRenderedPageBreak/>
                          <w:t>£</w:t>
                        </w:r>
                        <w:r w:rsidRPr="00E94C22">
                          <w:rPr>
                            <w:rFonts w:cs="Arial"/>
                            <w:b w:val="0"/>
                            <w:color w:val="auto"/>
                            <w:sz w:val="22"/>
                            <w:szCs w:val="22"/>
                            <w:lang w:eastAsia="en-GB"/>
                          </w:rPr>
                          <w:t>  No   </w:t>
                        </w:r>
                      </w:p>
                    </w:tc>
                  </w:tr>
                  <w:tr w:rsidR="00167FB0" w:rsidRPr="00871F02" w14:paraId="45DF24BA" w14:textId="77777777" w:rsidTr="008E1DAD">
                    <w:trPr>
                      <w:trHeight w:val="300"/>
                    </w:trPr>
                    <w:tc>
                      <w:tcPr>
                        <w:tcW w:w="9210" w:type="dxa"/>
                        <w:tcBorders>
                          <w:top w:val="nil"/>
                          <w:left w:val="nil"/>
                          <w:bottom w:val="nil"/>
                          <w:right w:val="nil"/>
                        </w:tcBorders>
                        <w:hideMark/>
                      </w:tcPr>
                      <w:p w14:paraId="3F2692EB" w14:textId="77777777" w:rsidR="00167FB0" w:rsidRPr="00E94C22" w:rsidRDefault="00167FB0" w:rsidP="0047124E">
                        <w:pPr>
                          <w:framePr w:hSpace="180" w:wrap="around" w:vAnchor="page" w:hAnchor="margin" w:xAlign="center" w:y="3199"/>
                          <w:ind w:left="0"/>
                          <w:textAlignment w:val="baseline"/>
                          <w:rPr>
                            <w:rFonts w:ascii="Times New Roman" w:hAnsi="Times New Roman"/>
                            <w:b w:val="0"/>
                            <w:color w:val="auto"/>
                            <w:sz w:val="24"/>
                            <w:lang w:eastAsia="en-GB"/>
                          </w:rPr>
                        </w:pPr>
                        <w:r w:rsidRPr="00E94C22">
                          <w:rPr>
                            <w:rFonts w:ascii="Wingdings 2" w:hAnsi="Wingdings 2"/>
                            <w:b w:val="0"/>
                            <w:color w:val="auto"/>
                            <w:sz w:val="22"/>
                            <w:szCs w:val="22"/>
                            <w:lang w:eastAsia="en-GB"/>
                          </w:rPr>
                          <w:t>£</w:t>
                        </w:r>
                        <w:r w:rsidRPr="00E94C22">
                          <w:rPr>
                            <w:rFonts w:cs="Arial"/>
                            <w:b w:val="0"/>
                            <w:color w:val="auto"/>
                            <w:sz w:val="22"/>
                            <w:szCs w:val="22"/>
                            <w:lang w:eastAsia="en-GB"/>
                          </w:rPr>
                          <w:t>  Don’t know  </w:t>
                        </w:r>
                      </w:p>
                    </w:tc>
                  </w:tr>
                  <w:tr w:rsidR="00167FB0" w:rsidRPr="00871F02" w14:paraId="79505062" w14:textId="77777777" w:rsidTr="008E1DAD">
                    <w:trPr>
                      <w:trHeight w:val="300"/>
                    </w:trPr>
                    <w:tc>
                      <w:tcPr>
                        <w:tcW w:w="9210" w:type="dxa"/>
                        <w:tcBorders>
                          <w:top w:val="nil"/>
                          <w:left w:val="nil"/>
                          <w:bottom w:val="nil"/>
                          <w:right w:val="nil"/>
                        </w:tcBorders>
                      </w:tcPr>
                      <w:p w14:paraId="1C90C7DE" w14:textId="77777777" w:rsidR="00167FB0" w:rsidRPr="00E94C22" w:rsidRDefault="00167FB0" w:rsidP="0047124E">
                        <w:pPr>
                          <w:framePr w:hSpace="180" w:wrap="around" w:vAnchor="page" w:hAnchor="margin" w:xAlign="center" w:y="3199"/>
                          <w:ind w:left="0"/>
                          <w:textAlignment w:val="baseline"/>
                          <w:rPr>
                            <w:rFonts w:ascii="Wingdings 2" w:hAnsi="Wingdings 2"/>
                            <w:b w:val="0"/>
                            <w:color w:val="auto"/>
                            <w:sz w:val="22"/>
                            <w:szCs w:val="22"/>
                            <w:lang w:eastAsia="en-GB"/>
                          </w:rPr>
                        </w:pPr>
                        <w:r w:rsidRPr="00E94C22">
                          <w:rPr>
                            <w:rFonts w:ascii="Wingdings 2" w:hAnsi="Wingdings 2"/>
                            <w:b w:val="0"/>
                            <w:color w:val="auto"/>
                            <w:sz w:val="22"/>
                            <w:szCs w:val="22"/>
                            <w:lang w:eastAsia="en-GB"/>
                          </w:rPr>
                          <w:t>£</w:t>
                        </w:r>
                        <w:r w:rsidRPr="00E94C22">
                          <w:rPr>
                            <w:rFonts w:cs="Arial"/>
                            <w:b w:val="0"/>
                            <w:color w:val="auto"/>
                            <w:sz w:val="22"/>
                            <w:szCs w:val="22"/>
                            <w:lang w:eastAsia="en-GB"/>
                          </w:rPr>
                          <w:t>  No opinion </w:t>
                        </w:r>
                      </w:p>
                    </w:tc>
                  </w:tr>
                  <w:tr w:rsidR="00167FB0" w:rsidRPr="00871F02" w14:paraId="4AF717B9" w14:textId="77777777" w:rsidTr="008E1DAD">
                    <w:trPr>
                      <w:trHeight w:val="300"/>
                    </w:trPr>
                    <w:tc>
                      <w:tcPr>
                        <w:tcW w:w="9210" w:type="dxa"/>
                        <w:tcBorders>
                          <w:top w:val="nil"/>
                          <w:left w:val="nil"/>
                          <w:bottom w:val="nil"/>
                          <w:right w:val="nil"/>
                        </w:tcBorders>
                        <w:hideMark/>
                      </w:tcPr>
                      <w:p w14:paraId="1928BD69" w14:textId="77777777" w:rsidR="00167FB0" w:rsidRPr="00D5751A" w:rsidRDefault="00167FB0" w:rsidP="0047124E">
                        <w:pPr>
                          <w:framePr w:hSpace="180" w:wrap="around" w:vAnchor="page" w:hAnchor="margin" w:xAlign="center" w:y="3199"/>
                          <w:ind w:left="0"/>
                          <w:textAlignment w:val="baseline"/>
                          <w:rPr>
                            <w:rFonts w:ascii="Times New Roman" w:hAnsi="Times New Roman"/>
                            <w:b w:val="0"/>
                            <w:color w:val="auto"/>
                            <w:sz w:val="24"/>
                            <w:lang w:eastAsia="en-GB"/>
                          </w:rPr>
                        </w:pPr>
                      </w:p>
                    </w:tc>
                  </w:tr>
                  <w:tr w:rsidR="00167FB0" w:rsidRPr="00871F02" w14:paraId="6D584E06" w14:textId="77777777" w:rsidTr="008E1DAD">
                    <w:trPr>
                      <w:trHeight w:val="300"/>
                    </w:trPr>
                    <w:tc>
                      <w:tcPr>
                        <w:tcW w:w="9210" w:type="dxa"/>
                        <w:tcBorders>
                          <w:top w:val="nil"/>
                          <w:left w:val="nil"/>
                          <w:bottom w:val="nil"/>
                          <w:right w:val="nil"/>
                        </w:tcBorders>
                        <w:hideMark/>
                      </w:tcPr>
                      <w:p w14:paraId="0455DEFD" w14:textId="77777777" w:rsidR="00167FB0" w:rsidRPr="00E94C22" w:rsidRDefault="00167FB0" w:rsidP="0047124E">
                        <w:pPr>
                          <w:framePr w:hSpace="180" w:wrap="around" w:vAnchor="page" w:hAnchor="margin" w:xAlign="center" w:y="3199"/>
                          <w:ind w:left="0"/>
                          <w:textAlignment w:val="baseline"/>
                          <w:rPr>
                            <w:rFonts w:ascii="Times New Roman" w:hAnsi="Times New Roman"/>
                            <w:b w:val="0"/>
                            <w:color w:val="auto"/>
                            <w:sz w:val="24"/>
                            <w:lang w:eastAsia="en-GB"/>
                          </w:rPr>
                        </w:pPr>
                        <w:r w:rsidRPr="00E94C22">
                          <w:rPr>
                            <w:rFonts w:cs="Arial"/>
                            <w:b w:val="0"/>
                            <w:color w:val="auto"/>
                            <w:sz w:val="22"/>
                            <w:szCs w:val="22"/>
                            <w:lang w:eastAsia="en-GB"/>
                          </w:rPr>
                          <w:t>Please explain your answer.    </w:t>
                        </w:r>
                      </w:p>
                    </w:tc>
                  </w:tr>
                </w:tbl>
                <w:p w14:paraId="357FD4B8" w14:textId="787ADBCD" w:rsidR="00167FB0" w:rsidRPr="00871F02" w:rsidRDefault="00167FB0" w:rsidP="0047124E">
                  <w:pPr>
                    <w:framePr w:hSpace="180" w:wrap="around" w:vAnchor="page" w:hAnchor="margin" w:xAlign="center" w:y="3199"/>
                    <w:ind w:left="0"/>
                    <w:rPr>
                      <w:b w:val="0"/>
                      <w:color w:val="auto"/>
                      <w:sz w:val="22"/>
                      <w:szCs w:val="22"/>
                    </w:rPr>
                  </w:pPr>
                </w:p>
              </w:tc>
            </w:tr>
            <w:tr w:rsidR="00167FB0" w:rsidRPr="00871F02" w14:paraId="76DAEDB7" w14:textId="77777777" w:rsidTr="00FD765F">
              <w:trPr>
                <w:trHeight w:val="300"/>
                <w:jc w:val="center"/>
              </w:trPr>
              <w:tc>
                <w:tcPr>
                  <w:tcW w:w="9214" w:type="dxa"/>
                </w:tcPr>
                <w:p w14:paraId="7E2E355B" w14:textId="77777777" w:rsidR="00167FB0" w:rsidRPr="00871F02" w:rsidRDefault="00167FB0" w:rsidP="0047124E">
                  <w:pPr>
                    <w:framePr w:hSpace="180" w:wrap="around" w:vAnchor="page" w:hAnchor="margin" w:xAlign="center" w:y="3199"/>
                    <w:ind w:left="0"/>
                    <w:rPr>
                      <w:b w:val="0"/>
                      <w:color w:val="auto"/>
                      <w:sz w:val="22"/>
                      <w:szCs w:val="22"/>
                    </w:rPr>
                  </w:pPr>
                </w:p>
                <w:tbl>
                  <w:tblPr>
                    <w:tblW w:w="92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10"/>
                  </w:tblGrid>
                  <w:tr w:rsidR="00F1243B" w:rsidRPr="00871F02" w14:paraId="7B92817C" w14:textId="77777777" w:rsidTr="008E1DAD">
                    <w:trPr>
                      <w:trHeight w:val="300"/>
                    </w:trPr>
                    <w:tc>
                      <w:tcPr>
                        <w:tcW w:w="9210" w:type="dxa"/>
                        <w:tcBorders>
                          <w:top w:val="nil"/>
                          <w:left w:val="nil"/>
                          <w:bottom w:val="nil"/>
                          <w:right w:val="nil"/>
                        </w:tcBorders>
                        <w:hideMark/>
                      </w:tcPr>
                      <w:p w14:paraId="21089F67" w14:textId="519E68C8" w:rsidR="00F1243B" w:rsidRPr="00D5751A" w:rsidRDefault="00F1243B" w:rsidP="0047124E">
                        <w:pPr>
                          <w:framePr w:hSpace="180" w:wrap="around" w:vAnchor="page" w:hAnchor="margin" w:xAlign="center" w:y="3199"/>
                          <w:ind w:left="0"/>
                          <w:rPr>
                            <w:color w:val="auto"/>
                            <w:sz w:val="24"/>
                          </w:rPr>
                        </w:pPr>
                        <w:r w:rsidRPr="00D5751A">
                          <w:rPr>
                            <w:color w:val="auto"/>
                            <w:sz w:val="24"/>
                          </w:rPr>
                          <w:t>Q</w:t>
                        </w:r>
                        <w:r w:rsidR="006C6482">
                          <w:rPr>
                            <w:color w:val="auto"/>
                            <w:sz w:val="24"/>
                          </w:rPr>
                          <w:t xml:space="preserve">uestion </w:t>
                        </w:r>
                        <w:r w:rsidRPr="00871F02">
                          <w:rPr>
                            <w:color w:val="auto"/>
                            <w:sz w:val="24"/>
                          </w:rPr>
                          <w:t>10</w:t>
                        </w:r>
                        <w:r w:rsidR="00541DD6">
                          <w:rPr>
                            <w:color w:val="auto"/>
                            <w:sz w:val="24"/>
                          </w:rPr>
                          <w:t>:</w:t>
                        </w:r>
                        <w:r w:rsidRPr="00D5751A">
                          <w:rPr>
                            <w:color w:val="auto"/>
                            <w:sz w:val="24"/>
                          </w:rPr>
                          <w:t xml:space="preserve"> Is </w:t>
                        </w:r>
                        <w:r w:rsidRPr="00871F02">
                          <w:rPr>
                            <w:color w:val="auto"/>
                            <w:sz w:val="24"/>
                          </w:rPr>
                          <w:t xml:space="preserve">it clear in the guidance when you must </w:t>
                        </w:r>
                        <w:r w:rsidR="002E474C">
                          <w:rPr>
                            <w:color w:val="auto"/>
                            <w:sz w:val="24"/>
                          </w:rPr>
                          <w:t xml:space="preserve">carry out </w:t>
                        </w:r>
                        <w:r w:rsidRPr="00871F02">
                          <w:rPr>
                            <w:color w:val="auto"/>
                            <w:sz w:val="24"/>
                          </w:rPr>
                          <w:t>soil and groundwater monitoring</w:t>
                        </w:r>
                        <w:r w:rsidRPr="00D5751A">
                          <w:rPr>
                            <w:color w:val="auto"/>
                            <w:sz w:val="24"/>
                          </w:rPr>
                          <w:t>? </w:t>
                        </w:r>
                      </w:p>
                      <w:p w14:paraId="62D8037D" w14:textId="77777777" w:rsidR="00F1243B" w:rsidRPr="00D5751A" w:rsidRDefault="00F1243B" w:rsidP="0047124E">
                        <w:pPr>
                          <w:framePr w:hSpace="180" w:wrap="around" w:vAnchor="page" w:hAnchor="margin" w:xAlign="center" w:y="3199"/>
                          <w:ind w:left="555"/>
                          <w:textAlignment w:val="baseline"/>
                          <w:rPr>
                            <w:rFonts w:ascii="Times New Roman" w:hAnsi="Times New Roman"/>
                            <w:b w:val="0"/>
                            <w:color w:val="auto"/>
                            <w:sz w:val="24"/>
                            <w:lang w:eastAsia="en-GB"/>
                          </w:rPr>
                        </w:pPr>
                        <w:r w:rsidRPr="00D5751A">
                          <w:rPr>
                            <w:rFonts w:cs="Arial"/>
                            <w:bCs/>
                            <w:color w:val="auto"/>
                            <w:sz w:val="22"/>
                            <w:szCs w:val="22"/>
                            <w:lang w:eastAsia="en-GB"/>
                          </w:rPr>
                          <w:t> </w:t>
                        </w:r>
                        <w:r w:rsidRPr="00D5751A">
                          <w:rPr>
                            <w:rFonts w:cs="Arial"/>
                            <w:b w:val="0"/>
                            <w:color w:val="auto"/>
                            <w:sz w:val="22"/>
                            <w:szCs w:val="22"/>
                            <w:lang w:eastAsia="en-GB"/>
                          </w:rPr>
                          <w:t> </w:t>
                        </w:r>
                      </w:p>
                      <w:p w14:paraId="140AC0C8" w14:textId="77777777" w:rsidR="00F1243B" w:rsidRPr="00D5751A" w:rsidRDefault="00F1243B" w:rsidP="0047124E">
                        <w:pPr>
                          <w:framePr w:hSpace="180" w:wrap="around" w:vAnchor="page" w:hAnchor="margin" w:xAlign="center" w:y="3199"/>
                          <w:ind w:left="0"/>
                          <w:textAlignment w:val="baseline"/>
                          <w:rPr>
                            <w:rFonts w:ascii="Times New Roman" w:hAnsi="Times New Roman"/>
                            <w:b w:val="0"/>
                            <w:color w:val="auto"/>
                            <w:sz w:val="24"/>
                            <w:lang w:eastAsia="en-GB"/>
                          </w:rPr>
                        </w:pPr>
                        <w:r w:rsidRPr="00D5751A">
                          <w:rPr>
                            <w:rFonts w:cs="Arial"/>
                            <w:b w:val="0"/>
                            <w:i/>
                            <w:iCs/>
                            <w:color w:val="auto"/>
                            <w:sz w:val="22"/>
                            <w:szCs w:val="22"/>
                            <w:lang w:eastAsia="en-GB"/>
                          </w:rPr>
                          <w:t>Please tick the relevant box</w:t>
                        </w:r>
                        <w:r w:rsidRPr="00D5751A">
                          <w:rPr>
                            <w:rFonts w:cs="Arial"/>
                            <w:bCs/>
                            <w:color w:val="auto"/>
                            <w:sz w:val="22"/>
                            <w:szCs w:val="22"/>
                            <w:lang w:eastAsia="en-GB"/>
                          </w:rPr>
                          <w:t> </w:t>
                        </w:r>
                        <w:r w:rsidRPr="00D5751A">
                          <w:rPr>
                            <w:rFonts w:cs="Arial"/>
                            <w:b w:val="0"/>
                            <w:color w:val="auto"/>
                            <w:sz w:val="22"/>
                            <w:szCs w:val="22"/>
                            <w:lang w:eastAsia="en-GB"/>
                          </w:rPr>
                          <w:t> </w:t>
                        </w:r>
                      </w:p>
                    </w:tc>
                  </w:tr>
                  <w:tr w:rsidR="00F1243B" w:rsidRPr="00871F02" w14:paraId="1162707C" w14:textId="77777777" w:rsidTr="008E1DAD">
                    <w:trPr>
                      <w:trHeight w:val="300"/>
                    </w:trPr>
                    <w:tc>
                      <w:tcPr>
                        <w:tcW w:w="9210" w:type="dxa"/>
                        <w:tcBorders>
                          <w:top w:val="nil"/>
                          <w:left w:val="nil"/>
                          <w:bottom w:val="nil"/>
                          <w:right w:val="nil"/>
                        </w:tcBorders>
                        <w:hideMark/>
                      </w:tcPr>
                      <w:p w14:paraId="3E7E612A" w14:textId="77777777" w:rsidR="00F1243B" w:rsidRPr="00C13C5A" w:rsidRDefault="00F1243B" w:rsidP="0047124E">
                        <w:pPr>
                          <w:framePr w:hSpace="180" w:wrap="around" w:vAnchor="page" w:hAnchor="margin" w:xAlign="center" w:y="3199"/>
                          <w:ind w:left="0"/>
                          <w:textAlignment w:val="baseline"/>
                          <w:rPr>
                            <w:rFonts w:ascii="Times New Roman" w:hAnsi="Times New Roman"/>
                            <w:b w:val="0"/>
                            <w:color w:val="auto"/>
                            <w:sz w:val="24"/>
                            <w:lang w:eastAsia="en-GB"/>
                          </w:rPr>
                        </w:pPr>
                        <w:r w:rsidRPr="00C13C5A">
                          <w:rPr>
                            <w:rFonts w:ascii="Wingdings 2" w:hAnsi="Wingdings 2"/>
                            <w:b w:val="0"/>
                            <w:color w:val="auto"/>
                            <w:sz w:val="22"/>
                            <w:szCs w:val="22"/>
                            <w:lang w:eastAsia="en-GB"/>
                          </w:rPr>
                          <w:t>£</w:t>
                        </w:r>
                        <w:r w:rsidRPr="00C13C5A">
                          <w:rPr>
                            <w:rFonts w:cs="Arial"/>
                            <w:b w:val="0"/>
                            <w:color w:val="auto"/>
                            <w:sz w:val="22"/>
                            <w:szCs w:val="22"/>
                            <w:lang w:eastAsia="en-GB"/>
                          </w:rPr>
                          <w:t>  Yes  </w:t>
                        </w:r>
                      </w:p>
                    </w:tc>
                  </w:tr>
                  <w:tr w:rsidR="00F1243B" w:rsidRPr="00871F02" w14:paraId="00F67284" w14:textId="77777777" w:rsidTr="008E1DAD">
                    <w:trPr>
                      <w:trHeight w:val="300"/>
                    </w:trPr>
                    <w:tc>
                      <w:tcPr>
                        <w:tcW w:w="9210" w:type="dxa"/>
                        <w:tcBorders>
                          <w:top w:val="nil"/>
                          <w:left w:val="nil"/>
                          <w:bottom w:val="nil"/>
                          <w:right w:val="nil"/>
                        </w:tcBorders>
                        <w:hideMark/>
                      </w:tcPr>
                      <w:p w14:paraId="088211ED" w14:textId="77777777" w:rsidR="00F1243B" w:rsidRPr="00C13C5A" w:rsidRDefault="00F1243B" w:rsidP="0047124E">
                        <w:pPr>
                          <w:framePr w:hSpace="180" w:wrap="around" w:vAnchor="page" w:hAnchor="margin" w:xAlign="center" w:y="3199"/>
                          <w:ind w:left="0"/>
                          <w:textAlignment w:val="baseline"/>
                          <w:rPr>
                            <w:rFonts w:ascii="Times New Roman" w:hAnsi="Times New Roman"/>
                            <w:b w:val="0"/>
                            <w:color w:val="auto"/>
                            <w:sz w:val="24"/>
                            <w:lang w:eastAsia="en-GB"/>
                          </w:rPr>
                        </w:pPr>
                        <w:r w:rsidRPr="00C13C5A">
                          <w:rPr>
                            <w:rFonts w:ascii="Wingdings 2" w:hAnsi="Wingdings 2"/>
                            <w:b w:val="0"/>
                            <w:color w:val="auto"/>
                            <w:sz w:val="22"/>
                            <w:szCs w:val="22"/>
                            <w:lang w:eastAsia="en-GB"/>
                          </w:rPr>
                          <w:t>£</w:t>
                        </w:r>
                        <w:r w:rsidRPr="00C13C5A">
                          <w:rPr>
                            <w:rFonts w:cs="Arial"/>
                            <w:b w:val="0"/>
                            <w:color w:val="auto"/>
                            <w:sz w:val="22"/>
                            <w:szCs w:val="22"/>
                            <w:lang w:eastAsia="en-GB"/>
                          </w:rPr>
                          <w:t>  No   </w:t>
                        </w:r>
                      </w:p>
                    </w:tc>
                  </w:tr>
                  <w:tr w:rsidR="00F1243B" w:rsidRPr="00871F02" w14:paraId="075FFAF6" w14:textId="77777777" w:rsidTr="008E1DAD">
                    <w:trPr>
                      <w:trHeight w:val="300"/>
                    </w:trPr>
                    <w:tc>
                      <w:tcPr>
                        <w:tcW w:w="9210" w:type="dxa"/>
                        <w:tcBorders>
                          <w:top w:val="nil"/>
                          <w:left w:val="nil"/>
                          <w:bottom w:val="nil"/>
                          <w:right w:val="nil"/>
                        </w:tcBorders>
                        <w:hideMark/>
                      </w:tcPr>
                      <w:p w14:paraId="0993D506" w14:textId="77777777" w:rsidR="00F1243B" w:rsidRPr="00C13C5A" w:rsidRDefault="00F1243B" w:rsidP="0047124E">
                        <w:pPr>
                          <w:framePr w:hSpace="180" w:wrap="around" w:vAnchor="page" w:hAnchor="margin" w:xAlign="center" w:y="3199"/>
                          <w:ind w:left="0"/>
                          <w:textAlignment w:val="baseline"/>
                          <w:rPr>
                            <w:rFonts w:ascii="Times New Roman" w:hAnsi="Times New Roman"/>
                            <w:b w:val="0"/>
                            <w:color w:val="auto"/>
                            <w:sz w:val="24"/>
                            <w:lang w:eastAsia="en-GB"/>
                          </w:rPr>
                        </w:pPr>
                        <w:r w:rsidRPr="00C13C5A">
                          <w:rPr>
                            <w:rFonts w:ascii="Wingdings 2" w:hAnsi="Wingdings 2"/>
                            <w:b w:val="0"/>
                            <w:color w:val="auto"/>
                            <w:sz w:val="22"/>
                            <w:szCs w:val="22"/>
                            <w:lang w:eastAsia="en-GB"/>
                          </w:rPr>
                          <w:t>£</w:t>
                        </w:r>
                        <w:r w:rsidRPr="00C13C5A">
                          <w:rPr>
                            <w:rFonts w:cs="Arial"/>
                            <w:b w:val="0"/>
                            <w:color w:val="auto"/>
                            <w:sz w:val="22"/>
                            <w:szCs w:val="22"/>
                            <w:lang w:eastAsia="en-GB"/>
                          </w:rPr>
                          <w:t>  Don’t know  </w:t>
                        </w:r>
                      </w:p>
                    </w:tc>
                  </w:tr>
                  <w:tr w:rsidR="00F1243B" w:rsidRPr="00871F02" w14:paraId="0269467F" w14:textId="77777777" w:rsidTr="008E1DAD">
                    <w:trPr>
                      <w:trHeight w:val="300"/>
                    </w:trPr>
                    <w:tc>
                      <w:tcPr>
                        <w:tcW w:w="9210" w:type="dxa"/>
                        <w:tcBorders>
                          <w:top w:val="nil"/>
                          <w:left w:val="nil"/>
                          <w:bottom w:val="nil"/>
                          <w:right w:val="nil"/>
                        </w:tcBorders>
                      </w:tcPr>
                      <w:p w14:paraId="082B5BB1" w14:textId="77777777" w:rsidR="00F1243B" w:rsidRPr="00C13C5A" w:rsidRDefault="00F1243B" w:rsidP="0047124E">
                        <w:pPr>
                          <w:framePr w:hSpace="180" w:wrap="around" w:vAnchor="page" w:hAnchor="margin" w:xAlign="center" w:y="3199"/>
                          <w:ind w:left="0"/>
                          <w:textAlignment w:val="baseline"/>
                          <w:rPr>
                            <w:rFonts w:ascii="Wingdings 2" w:hAnsi="Wingdings 2"/>
                            <w:b w:val="0"/>
                            <w:color w:val="auto"/>
                            <w:sz w:val="22"/>
                            <w:szCs w:val="22"/>
                            <w:lang w:eastAsia="en-GB"/>
                          </w:rPr>
                        </w:pPr>
                        <w:r w:rsidRPr="00C13C5A">
                          <w:rPr>
                            <w:rFonts w:ascii="Wingdings 2" w:hAnsi="Wingdings 2"/>
                            <w:b w:val="0"/>
                            <w:color w:val="auto"/>
                            <w:sz w:val="22"/>
                            <w:szCs w:val="22"/>
                            <w:lang w:eastAsia="en-GB"/>
                          </w:rPr>
                          <w:t>£</w:t>
                        </w:r>
                        <w:r w:rsidRPr="00C13C5A">
                          <w:rPr>
                            <w:rFonts w:cs="Arial"/>
                            <w:b w:val="0"/>
                            <w:color w:val="auto"/>
                            <w:sz w:val="22"/>
                            <w:szCs w:val="22"/>
                            <w:lang w:eastAsia="en-GB"/>
                          </w:rPr>
                          <w:t>  No opinion </w:t>
                        </w:r>
                      </w:p>
                    </w:tc>
                  </w:tr>
                  <w:tr w:rsidR="00F1243B" w:rsidRPr="00871F02" w14:paraId="014EFE76" w14:textId="77777777" w:rsidTr="008E1DAD">
                    <w:trPr>
                      <w:trHeight w:val="300"/>
                    </w:trPr>
                    <w:tc>
                      <w:tcPr>
                        <w:tcW w:w="9210" w:type="dxa"/>
                        <w:tcBorders>
                          <w:top w:val="nil"/>
                          <w:left w:val="nil"/>
                          <w:bottom w:val="nil"/>
                          <w:right w:val="nil"/>
                        </w:tcBorders>
                        <w:hideMark/>
                      </w:tcPr>
                      <w:p w14:paraId="1BC21FE9" w14:textId="77777777" w:rsidR="00F1243B" w:rsidRPr="00D5751A" w:rsidRDefault="00F1243B" w:rsidP="0047124E">
                        <w:pPr>
                          <w:framePr w:hSpace="180" w:wrap="around" w:vAnchor="page" w:hAnchor="margin" w:xAlign="center" w:y="3199"/>
                          <w:ind w:left="0"/>
                          <w:textAlignment w:val="baseline"/>
                          <w:rPr>
                            <w:rFonts w:ascii="Times New Roman" w:hAnsi="Times New Roman"/>
                            <w:b w:val="0"/>
                            <w:color w:val="auto"/>
                            <w:sz w:val="24"/>
                            <w:lang w:eastAsia="en-GB"/>
                          </w:rPr>
                        </w:pPr>
                      </w:p>
                    </w:tc>
                  </w:tr>
                  <w:tr w:rsidR="00F1243B" w:rsidRPr="00871F02" w14:paraId="523999B5" w14:textId="77777777" w:rsidTr="008E1DAD">
                    <w:trPr>
                      <w:trHeight w:val="300"/>
                    </w:trPr>
                    <w:tc>
                      <w:tcPr>
                        <w:tcW w:w="9210" w:type="dxa"/>
                        <w:tcBorders>
                          <w:top w:val="nil"/>
                          <w:left w:val="nil"/>
                          <w:bottom w:val="nil"/>
                          <w:right w:val="nil"/>
                        </w:tcBorders>
                        <w:hideMark/>
                      </w:tcPr>
                      <w:p w14:paraId="4E84A84E" w14:textId="77777777" w:rsidR="00F1243B" w:rsidRPr="00DF31DC" w:rsidRDefault="00F1243B" w:rsidP="0047124E">
                        <w:pPr>
                          <w:framePr w:hSpace="180" w:wrap="around" w:vAnchor="page" w:hAnchor="margin" w:xAlign="center" w:y="3199"/>
                          <w:ind w:left="0"/>
                          <w:textAlignment w:val="baseline"/>
                          <w:rPr>
                            <w:rFonts w:ascii="Times New Roman" w:hAnsi="Times New Roman"/>
                            <w:b w:val="0"/>
                            <w:color w:val="auto"/>
                            <w:sz w:val="24"/>
                            <w:lang w:eastAsia="en-GB"/>
                          </w:rPr>
                        </w:pPr>
                        <w:r w:rsidRPr="00DF31DC">
                          <w:rPr>
                            <w:rFonts w:cs="Arial"/>
                            <w:b w:val="0"/>
                            <w:color w:val="auto"/>
                            <w:sz w:val="22"/>
                            <w:szCs w:val="22"/>
                            <w:lang w:eastAsia="en-GB"/>
                          </w:rPr>
                          <w:t>Please explain your answer.    </w:t>
                        </w:r>
                      </w:p>
                    </w:tc>
                  </w:tr>
                </w:tbl>
                <w:p w14:paraId="023643FD" w14:textId="1C4F4787" w:rsidR="00F1243B" w:rsidRPr="00871F02" w:rsidRDefault="00F1243B" w:rsidP="0047124E">
                  <w:pPr>
                    <w:framePr w:hSpace="180" w:wrap="around" w:vAnchor="page" w:hAnchor="margin" w:xAlign="center" w:y="3199"/>
                    <w:ind w:left="0"/>
                    <w:rPr>
                      <w:b w:val="0"/>
                      <w:color w:val="auto"/>
                      <w:sz w:val="22"/>
                      <w:szCs w:val="22"/>
                    </w:rPr>
                  </w:pPr>
                </w:p>
              </w:tc>
            </w:tr>
            <w:tr w:rsidR="00167FB0" w:rsidRPr="00871F02" w14:paraId="3C8DCC57" w14:textId="77777777" w:rsidTr="00FD765F">
              <w:trPr>
                <w:trHeight w:val="300"/>
                <w:jc w:val="center"/>
              </w:trPr>
              <w:tc>
                <w:tcPr>
                  <w:tcW w:w="9214" w:type="dxa"/>
                </w:tcPr>
                <w:p w14:paraId="47DE7726" w14:textId="2877C9DB" w:rsidR="00167FB0" w:rsidRPr="00871F02" w:rsidRDefault="00167FB0" w:rsidP="0047124E">
                  <w:pPr>
                    <w:framePr w:hSpace="180" w:wrap="around" w:vAnchor="page" w:hAnchor="margin" w:xAlign="center" w:y="3199"/>
                    <w:ind w:left="0"/>
                    <w:rPr>
                      <w:b w:val="0"/>
                      <w:color w:val="auto"/>
                      <w:sz w:val="22"/>
                      <w:szCs w:val="22"/>
                    </w:rPr>
                  </w:pPr>
                </w:p>
              </w:tc>
            </w:tr>
            <w:tr w:rsidR="00167FB0" w:rsidRPr="00871F02" w14:paraId="31DFCE73" w14:textId="77777777" w:rsidTr="00FD765F">
              <w:trPr>
                <w:trHeight w:val="300"/>
                <w:jc w:val="center"/>
              </w:trPr>
              <w:tc>
                <w:tcPr>
                  <w:tcW w:w="9214" w:type="dxa"/>
                </w:tcPr>
                <w:tbl>
                  <w:tblPr>
                    <w:tblW w:w="92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10"/>
                  </w:tblGrid>
                  <w:tr w:rsidR="00F1243B" w:rsidRPr="00871F02" w14:paraId="5FA3FFD4" w14:textId="77777777" w:rsidTr="008E1DAD">
                    <w:trPr>
                      <w:trHeight w:val="300"/>
                    </w:trPr>
                    <w:tc>
                      <w:tcPr>
                        <w:tcW w:w="9210" w:type="dxa"/>
                        <w:tcBorders>
                          <w:top w:val="nil"/>
                          <w:left w:val="nil"/>
                          <w:bottom w:val="nil"/>
                          <w:right w:val="nil"/>
                        </w:tcBorders>
                        <w:hideMark/>
                      </w:tcPr>
                      <w:p w14:paraId="40741CED" w14:textId="343D8DF0" w:rsidR="00F1243B" w:rsidRPr="00D5751A" w:rsidRDefault="00F1243B" w:rsidP="0047124E">
                        <w:pPr>
                          <w:framePr w:hSpace="180" w:wrap="around" w:vAnchor="page" w:hAnchor="margin" w:xAlign="center" w:y="3199"/>
                          <w:ind w:left="0"/>
                          <w:rPr>
                            <w:color w:val="auto"/>
                            <w:sz w:val="24"/>
                          </w:rPr>
                        </w:pPr>
                        <w:r w:rsidRPr="00D5751A">
                          <w:rPr>
                            <w:color w:val="auto"/>
                            <w:sz w:val="24"/>
                          </w:rPr>
                          <w:t>Q</w:t>
                        </w:r>
                        <w:r w:rsidR="00541DD6">
                          <w:rPr>
                            <w:color w:val="auto"/>
                            <w:sz w:val="24"/>
                          </w:rPr>
                          <w:t xml:space="preserve">uestion </w:t>
                        </w:r>
                        <w:r w:rsidRPr="00871F02">
                          <w:rPr>
                            <w:color w:val="auto"/>
                            <w:sz w:val="24"/>
                          </w:rPr>
                          <w:t>11</w:t>
                        </w:r>
                        <w:r w:rsidR="00541DD6">
                          <w:rPr>
                            <w:color w:val="auto"/>
                            <w:sz w:val="24"/>
                          </w:rPr>
                          <w:t>:</w:t>
                        </w:r>
                        <w:r w:rsidRPr="00D5751A">
                          <w:rPr>
                            <w:color w:val="auto"/>
                            <w:sz w:val="24"/>
                          </w:rPr>
                          <w:t xml:space="preserve"> Is </w:t>
                        </w:r>
                        <w:r w:rsidRPr="00871F02">
                          <w:rPr>
                            <w:color w:val="auto"/>
                            <w:sz w:val="24"/>
                          </w:rPr>
                          <w:t>it clear in the guidance that if you have a pollution incident you must return the site back to its original condition</w:t>
                        </w:r>
                        <w:r w:rsidRPr="00D5751A">
                          <w:rPr>
                            <w:color w:val="auto"/>
                            <w:sz w:val="24"/>
                          </w:rPr>
                          <w:t>? </w:t>
                        </w:r>
                      </w:p>
                      <w:p w14:paraId="41868D02" w14:textId="77777777" w:rsidR="00F1243B" w:rsidRPr="00D5751A" w:rsidRDefault="00F1243B" w:rsidP="0047124E">
                        <w:pPr>
                          <w:framePr w:hSpace="180" w:wrap="around" w:vAnchor="page" w:hAnchor="margin" w:xAlign="center" w:y="3199"/>
                          <w:ind w:left="555"/>
                          <w:textAlignment w:val="baseline"/>
                          <w:rPr>
                            <w:rFonts w:ascii="Times New Roman" w:hAnsi="Times New Roman"/>
                            <w:b w:val="0"/>
                            <w:color w:val="auto"/>
                            <w:sz w:val="24"/>
                            <w:lang w:eastAsia="en-GB"/>
                          </w:rPr>
                        </w:pPr>
                        <w:r w:rsidRPr="00D5751A">
                          <w:rPr>
                            <w:rFonts w:cs="Arial"/>
                            <w:bCs/>
                            <w:color w:val="auto"/>
                            <w:sz w:val="22"/>
                            <w:szCs w:val="22"/>
                            <w:lang w:eastAsia="en-GB"/>
                          </w:rPr>
                          <w:t> </w:t>
                        </w:r>
                        <w:r w:rsidRPr="00D5751A">
                          <w:rPr>
                            <w:rFonts w:cs="Arial"/>
                            <w:b w:val="0"/>
                            <w:color w:val="auto"/>
                            <w:sz w:val="22"/>
                            <w:szCs w:val="22"/>
                            <w:lang w:eastAsia="en-GB"/>
                          </w:rPr>
                          <w:t> </w:t>
                        </w:r>
                      </w:p>
                      <w:p w14:paraId="61DC688E" w14:textId="77777777" w:rsidR="00F1243B" w:rsidRPr="00D5751A" w:rsidRDefault="00F1243B" w:rsidP="0047124E">
                        <w:pPr>
                          <w:framePr w:hSpace="180" w:wrap="around" w:vAnchor="page" w:hAnchor="margin" w:xAlign="center" w:y="3199"/>
                          <w:ind w:left="0"/>
                          <w:textAlignment w:val="baseline"/>
                          <w:rPr>
                            <w:rFonts w:ascii="Times New Roman" w:hAnsi="Times New Roman"/>
                            <w:b w:val="0"/>
                            <w:color w:val="auto"/>
                            <w:sz w:val="24"/>
                            <w:lang w:eastAsia="en-GB"/>
                          </w:rPr>
                        </w:pPr>
                        <w:r w:rsidRPr="00D5751A">
                          <w:rPr>
                            <w:rFonts w:cs="Arial"/>
                            <w:b w:val="0"/>
                            <w:i/>
                            <w:iCs/>
                            <w:color w:val="auto"/>
                            <w:sz w:val="22"/>
                            <w:szCs w:val="22"/>
                            <w:lang w:eastAsia="en-GB"/>
                          </w:rPr>
                          <w:t>Please tick the relevant box</w:t>
                        </w:r>
                        <w:r w:rsidRPr="00D5751A">
                          <w:rPr>
                            <w:rFonts w:cs="Arial"/>
                            <w:bCs/>
                            <w:color w:val="auto"/>
                            <w:sz w:val="22"/>
                            <w:szCs w:val="22"/>
                            <w:lang w:eastAsia="en-GB"/>
                          </w:rPr>
                          <w:t> </w:t>
                        </w:r>
                        <w:r w:rsidRPr="00D5751A">
                          <w:rPr>
                            <w:rFonts w:cs="Arial"/>
                            <w:b w:val="0"/>
                            <w:color w:val="auto"/>
                            <w:sz w:val="22"/>
                            <w:szCs w:val="22"/>
                            <w:lang w:eastAsia="en-GB"/>
                          </w:rPr>
                          <w:t> </w:t>
                        </w:r>
                      </w:p>
                    </w:tc>
                  </w:tr>
                  <w:tr w:rsidR="00F1243B" w:rsidRPr="00871F02" w14:paraId="066CF9C5" w14:textId="77777777" w:rsidTr="008E1DAD">
                    <w:trPr>
                      <w:trHeight w:val="300"/>
                    </w:trPr>
                    <w:tc>
                      <w:tcPr>
                        <w:tcW w:w="9210" w:type="dxa"/>
                        <w:tcBorders>
                          <w:top w:val="nil"/>
                          <w:left w:val="nil"/>
                          <w:bottom w:val="nil"/>
                          <w:right w:val="nil"/>
                        </w:tcBorders>
                        <w:hideMark/>
                      </w:tcPr>
                      <w:p w14:paraId="319A459A" w14:textId="77777777" w:rsidR="00F1243B" w:rsidRPr="00DF31DC" w:rsidRDefault="00F1243B" w:rsidP="0047124E">
                        <w:pPr>
                          <w:framePr w:hSpace="180" w:wrap="around" w:vAnchor="page" w:hAnchor="margin" w:xAlign="center" w:y="3199"/>
                          <w:ind w:left="0"/>
                          <w:textAlignment w:val="baseline"/>
                          <w:rPr>
                            <w:rFonts w:ascii="Times New Roman" w:hAnsi="Times New Roman"/>
                            <w:b w:val="0"/>
                            <w:color w:val="auto"/>
                            <w:sz w:val="24"/>
                            <w:lang w:eastAsia="en-GB"/>
                          </w:rPr>
                        </w:pPr>
                        <w:r w:rsidRPr="00DF31DC">
                          <w:rPr>
                            <w:rFonts w:ascii="Wingdings 2" w:hAnsi="Wingdings 2"/>
                            <w:b w:val="0"/>
                            <w:color w:val="auto"/>
                            <w:sz w:val="22"/>
                            <w:szCs w:val="22"/>
                            <w:lang w:eastAsia="en-GB"/>
                          </w:rPr>
                          <w:t>£</w:t>
                        </w:r>
                        <w:r w:rsidRPr="00DF31DC">
                          <w:rPr>
                            <w:rFonts w:cs="Arial"/>
                            <w:b w:val="0"/>
                            <w:color w:val="auto"/>
                            <w:sz w:val="22"/>
                            <w:szCs w:val="22"/>
                            <w:lang w:eastAsia="en-GB"/>
                          </w:rPr>
                          <w:t>  Yes  </w:t>
                        </w:r>
                      </w:p>
                    </w:tc>
                  </w:tr>
                  <w:tr w:rsidR="00F1243B" w:rsidRPr="00871F02" w14:paraId="020C4705" w14:textId="77777777" w:rsidTr="008E1DAD">
                    <w:trPr>
                      <w:trHeight w:val="300"/>
                    </w:trPr>
                    <w:tc>
                      <w:tcPr>
                        <w:tcW w:w="9210" w:type="dxa"/>
                        <w:tcBorders>
                          <w:top w:val="nil"/>
                          <w:left w:val="nil"/>
                          <w:bottom w:val="nil"/>
                          <w:right w:val="nil"/>
                        </w:tcBorders>
                        <w:hideMark/>
                      </w:tcPr>
                      <w:p w14:paraId="1DB69F5C" w14:textId="77777777" w:rsidR="00F1243B" w:rsidRPr="00DF31DC" w:rsidRDefault="00F1243B" w:rsidP="0047124E">
                        <w:pPr>
                          <w:framePr w:hSpace="180" w:wrap="around" w:vAnchor="page" w:hAnchor="margin" w:xAlign="center" w:y="3199"/>
                          <w:ind w:left="0"/>
                          <w:textAlignment w:val="baseline"/>
                          <w:rPr>
                            <w:rFonts w:ascii="Times New Roman" w:hAnsi="Times New Roman"/>
                            <w:b w:val="0"/>
                            <w:color w:val="auto"/>
                            <w:sz w:val="24"/>
                            <w:lang w:eastAsia="en-GB"/>
                          </w:rPr>
                        </w:pPr>
                        <w:r w:rsidRPr="00DF31DC">
                          <w:rPr>
                            <w:rFonts w:ascii="Wingdings 2" w:hAnsi="Wingdings 2"/>
                            <w:b w:val="0"/>
                            <w:color w:val="auto"/>
                            <w:sz w:val="22"/>
                            <w:szCs w:val="22"/>
                            <w:lang w:eastAsia="en-GB"/>
                          </w:rPr>
                          <w:t>£</w:t>
                        </w:r>
                        <w:r w:rsidRPr="00DF31DC">
                          <w:rPr>
                            <w:rFonts w:cs="Arial"/>
                            <w:b w:val="0"/>
                            <w:color w:val="auto"/>
                            <w:sz w:val="22"/>
                            <w:szCs w:val="22"/>
                            <w:lang w:eastAsia="en-GB"/>
                          </w:rPr>
                          <w:t>  No   </w:t>
                        </w:r>
                      </w:p>
                    </w:tc>
                  </w:tr>
                  <w:tr w:rsidR="00F1243B" w:rsidRPr="00871F02" w14:paraId="135AD214" w14:textId="77777777" w:rsidTr="008E1DAD">
                    <w:trPr>
                      <w:trHeight w:val="300"/>
                    </w:trPr>
                    <w:tc>
                      <w:tcPr>
                        <w:tcW w:w="9210" w:type="dxa"/>
                        <w:tcBorders>
                          <w:top w:val="nil"/>
                          <w:left w:val="nil"/>
                          <w:bottom w:val="nil"/>
                          <w:right w:val="nil"/>
                        </w:tcBorders>
                        <w:hideMark/>
                      </w:tcPr>
                      <w:p w14:paraId="2C0D3FF1" w14:textId="77777777" w:rsidR="00F1243B" w:rsidRPr="00DF31DC" w:rsidRDefault="00F1243B" w:rsidP="0047124E">
                        <w:pPr>
                          <w:framePr w:hSpace="180" w:wrap="around" w:vAnchor="page" w:hAnchor="margin" w:xAlign="center" w:y="3199"/>
                          <w:ind w:left="0"/>
                          <w:textAlignment w:val="baseline"/>
                          <w:rPr>
                            <w:rFonts w:ascii="Times New Roman" w:hAnsi="Times New Roman"/>
                            <w:b w:val="0"/>
                            <w:color w:val="auto"/>
                            <w:sz w:val="24"/>
                            <w:lang w:eastAsia="en-GB"/>
                          </w:rPr>
                        </w:pPr>
                        <w:r w:rsidRPr="00DF31DC">
                          <w:rPr>
                            <w:rFonts w:ascii="Wingdings 2" w:hAnsi="Wingdings 2"/>
                            <w:b w:val="0"/>
                            <w:color w:val="auto"/>
                            <w:sz w:val="22"/>
                            <w:szCs w:val="22"/>
                            <w:lang w:eastAsia="en-GB"/>
                          </w:rPr>
                          <w:t>£</w:t>
                        </w:r>
                        <w:r w:rsidRPr="00DF31DC">
                          <w:rPr>
                            <w:rFonts w:cs="Arial"/>
                            <w:b w:val="0"/>
                            <w:color w:val="auto"/>
                            <w:sz w:val="22"/>
                            <w:szCs w:val="22"/>
                            <w:lang w:eastAsia="en-GB"/>
                          </w:rPr>
                          <w:t>  Don’t know  </w:t>
                        </w:r>
                      </w:p>
                    </w:tc>
                  </w:tr>
                  <w:tr w:rsidR="00F1243B" w:rsidRPr="00871F02" w14:paraId="32EC67D3" w14:textId="77777777" w:rsidTr="008E1DAD">
                    <w:trPr>
                      <w:trHeight w:val="300"/>
                    </w:trPr>
                    <w:tc>
                      <w:tcPr>
                        <w:tcW w:w="9210" w:type="dxa"/>
                        <w:tcBorders>
                          <w:top w:val="nil"/>
                          <w:left w:val="nil"/>
                          <w:bottom w:val="nil"/>
                          <w:right w:val="nil"/>
                        </w:tcBorders>
                      </w:tcPr>
                      <w:p w14:paraId="1E3A055C" w14:textId="77777777" w:rsidR="00F1243B" w:rsidRPr="00DF31DC" w:rsidRDefault="00F1243B" w:rsidP="0047124E">
                        <w:pPr>
                          <w:framePr w:hSpace="180" w:wrap="around" w:vAnchor="page" w:hAnchor="margin" w:xAlign="center" w:y="3199"/>
                          <w:ind w:left="0"/>
                          <w:textAlignment w:val="baseline"/>
                          <w:rPr>
                            <w:rFonts w:ascii="Wingdings 2" w:hAnsi="Wingdings 2"/>
                            <w:b w:val="0"/>
                            <w:color w:val="auto"/>
                            <w:sz w:val="22"/>
                            <w:szCs w:val="22"/>
                            <w:lang w:eastAsia="en-GB"/>
                          </w:rPr>
                        </w:pPr>
                        <w:r w:rsidRPr="00DF31DC">
                          <w:rPr>
                            <w:rFonts w:ascii="Wingdings 2" w:hAnsi="Wingdings 2"/>
                            <w:b w:val="0"/>
                            <w:color w:val="auto"/>
                            <w:sz w:val="22"/>
                            <w:szCs w:val="22"/>
                            <w:lang w:eastAsia="en-GB"/>
                          </w:rPr>
                          <w:t>£</w:t>
                        </w:r>
                        <w:r w:rsidRPr="00DF31DC">
                          <w:rPr>
                            <w:rFonts w:cs="Arial"/>
                            <w:b w:val="0"/>
                            <w:color w:val="auto"/>
                            <w:sz w:val="22"/>
                            <w:szCs w:val="22"/>
                            <w:lang w:eastAsia="en-GB"/>
                          </w:rPr>
                          <w:t>  No opinion </w:t>
                        </w:r>
                      </w:p>
                    </w:tc>
                  </w:tr>
                  <w:tr w:rsidR="00F1243B" w:rsidRPr="00871F02" w14:paraId="6EA5A2A0" w14:textId="77777777" w:rsidTr="008E1DAD">
                    <w:trPr>
                      <w:trHeight w:val="300"/>
                    </w:trPr>
                    <w:tc>
                      <w:tcPr>
                        <w:tcW w:w="9210" w:type="dxa"/>
                        <w:tcBorders>
                          <w:top w:val="nil"/>
                          <w:left w:val="nil"/>
                          <w:bottom w:val="nil"/>
                          <w:right w:val="nil"/>
                        </w:tcBorders>
                        <w:hideMark/>
                      </w:tcPr>
                      <w:p w14:paraId="3257D57B" w14:textId="77777777" w:rsidR="00F1243B" w:rsidRPr="00D5751A" w:rsidRDefault="00F1243B" w:rsidP="0047124E">
                        <w:pPr>
                          <w:framePr w:hSpace="180" w:wrap="around" w:vAnchor="page" w:hAnchor="margin" w:xAlign="center" w:y="3199"/>
                          <w:ind w:left="0"/>
                          <w:textAlignment w:val="baseline"/>
                          <w:rPr>
                            <w:rFonts w:ascii="Times New Roman" w:hAnsi="Times New Roman"/>
                            <w:b w:val="0"/>
                            <w:color w:val="auto"/>
                            <w:sz w:val="24"/>
                            <w:lang w:eastAsia="en-GB"/>
                          </w:rPr>
                        </w:pPr>
                      </w:p>
                    </w:tc>
                  </w:tr>
                  <w:tr w:rsidR="00F1243B" w:rsidRPr="00871F02" w14:paraId="7BBA874A" w14:textId="77777777" w:rsidTr="008E1DAD">
                    <w:trPr>
                      <w:trHeight w:val="300"/>
                    </w:trPr>
                    <w:tc>
                      <w:tcPr>
                        <w:tcW w:w="9210" w:type="dxa"/>
                        <w:tcBorders>
                          <w:top w:val="nil"/>
                          <w:left w:val="nil"/>
                          <w:bottom w:val="nil"/>
                          <w:right w:val="nil"/>
                        </w:tcBorders>
                        <w:hideMark/>
                      </w:tcPr>
                      <w:p w14:paraId="406809A9" w14:textId="77777777" w:rsidR="00F1243B" w:rsidRPr="00DF31DC" w:rsidRDefault="00F1243B" w:rsidP="0047124E">
                        <w:pPr>
                          <w:framePr w:hSpace="180" w:wrap="around" w:vAnchor="page" w:hAnchor="margin" w:xAlign="center" w:y="3199"/>
                          <w:ind w:left="0"/>
                          <w:textAlignment w:val="baseline"/>
                          <w:rPr>
                            <w:rFonts w:cs="Arial"/>
                            <w:b w:val="0"/>
                            <w:color w:val="auto"/>
                            <w:sz w:val="22"/>
                            <w:szCs w:val="22"/>
                            <w:lang w:eastAsia="en-GB"/>
                          </w:rPr>
                        </w:pPr>
                        <w:r w:rsidRPr="00DF31DC">
                          <w:rPr>
                            <w:rFonts w:cs="Arial"/>
                            <w:b w:val="0"/>
                            <w:color w:val="auto"/>
                            <w:sz w:val="22"/>
                            <w:szCs w:val="22"/>
                            <w:lang w:eastAsia="en-GB"/>
                          </w:rPr>
                          <w:t>Please explain your answer.    </w:t>
                        </w:r>
                      </w:p>
                      <w:p w14:paraId="3B2CAB81" w14:textId="77777777" w:rsidR="00871534" w:rsidRPr="00871F02" w:rsidRDefault="00871534" w:rsidP="0047124E">
                        <w:pPr>
                          <w:framePr w:hSpace="180" w:wrap="around" w:vAnchor="page" w:hAnchor="margin" w:xAlign="center" w:y="3199"/>
                          <w:ind w:left="0"/>
                          <w:textAlignment w:val="baseline"/>
                          <w:rPr>
                            <w:rFonts w:cs="Arial"/>
                            <w:b w:val="0"/>
                            <w:color w:val="auto"/>
                            <w:sz w:val="22"/>
                            <w:szCs w:val="22"/>
                            <w:lang w:eastAsia="en-GB"/>
                          </w:rPr>
                        </w:pPr>
                      </w:p>
                      <w:p w14:paraId="3E7CEC6A" w14:textId="77777777" w:rsidR="00871534" w:rsidRPr="00871F02" w:rsidRDefault="00871534" w:rsidP="0047124E">
                        <w:pPr>
                          <w:framePr w:hSpace="180" w:wrap="around" w:vAnchor="page" w:hAnchor="margin" w:xAlign="center" w:y="3199"/>
                          <w:ind w:left="0"/>
                          <w:textAlignment w:val="baseline"/>
                          <w:rPr>
                            <w:rFonts w:cs="Arial"/>
                            <w:b w:val="0"/>
                            <w:color w:val="auto"/>
                            <w:sz w:val="22"/>
                            <w:szCs w:val="22"/>
                            <w:lang w:eastAsia="en-GB"/>
                          </w:rPr>
                        </w:pPr>
                      </w:p>
                      <w:p w14:paraId="13E9A0DB" w14:textId="77777777" w:rsidR="00871534" w:rsidRPr="00871F02" w:rsidRDefault="00871534" w:rsidP="0047124E">
                        <w:pPr>
                          <w:framePr w:hSpace="180" w:wrap="around" w:vAnchor="page" w:hAnchor="margin" w:xAlign="center" w:y="3199"/>
                          <w:ind w:left="0"/>
                          <w:textAlignment w:val="baseline"/>
                          <w:rPr>
                            <w:rFonts w:cs="Arial"/>
                            <w:b w:val="0"/>
                            <w:color w:val="auto"/>
                            <w:sz w:val="22"/>
                            <w:szCs w:val="22"/>
                            <w:lang w:eastAsia="en-GB"/>
                          </w:rPr>
                        </w:pPr>
                      </w:p>
                      <w:p w14:paraId="3B7689D6" w14:textId="77777777" w:rsidR="00871534" w:rsidRPr="00871F02" w:rsidRDefault="00871534" w:rsidP="0047124E">
                        <w:pPr>
                          <w:framePr w:hSpace="180" w:wrap="around" w:vAnchor="page" w:hAnchor="margin" w:xAlign="center" w:y="3199"/>
                          <w:ind w:left="0"/>
                          <w:textAlignment w:val="baseline"/>
                          <w:rPr>
                            <w:rFonts w:cs="Arial"/>
                            <w:b w:val="0"/>
                            <w:color w:val="auto"/>
                            <w:sz w:val="22"/>
                            <w:szCs w:val="22"/>
                            <w:lang w:eastAsia="en-GB"/>
                          </w:rPr>
                        </w:pPr>
                      </w:p>
                      <w:p w14:paraId="0A690FBD" w14:textId="77777777" w:rsidR="00871534" w:rsidRPr="006E4BFD" w:rsidRDefault="00871534" w:rsidP="0047124E">
                        <w:pPr>
                          <w:framePr w:hSpace="180" w:wrap="around" w:vAnchor="page" w:hAnchor="margin" w:xAlign="center" w:y="3199"/>
                          <w:ind w:left="0"/>
                          <w:rPr>
                            <w:color w:val="00B050"/>
                          </w:rPr>
                        </w:pPr>
                        <w:r w:rsidRPr="006E4BFD">
                          <w:rPr>
                            <w:color w:val="00B050"/>
                          </w:rPr>
                          <w:t>Produce a surrender site condition report</w:t>
                        </w:r>
                      </w:p>
                      <w:p w14:paraId="3E2A53E4" w14:textId="77777777" w:rsidR="003708FF" w:rsidRDefault="003708FF" w:rsidP="0047124E">
                        <w:pPr>
                          <w:framePr w:hSpace="180" w:wrap="around" w:vAnchor="page" w:hAnchor="margin" w:xAlign="center" w:y="3199"/>
                          <w:ind w:left="0"/>
                        </w:pPr>
                      </w:p>
                      <w:p w14:paraId="3E0C02A9" w14:textId="77777777" w:rsidR="003708FF" w:rsidRPr="003708FF" w:rsidRDefault="003708FF" w:rsidP="0047124E">
                        <w:pPr>
                          <w:framePr w:hSpace="180" w:wrap="around" w:vAnchor="page" w:hAnchor="margin" w:xAlign="center" w:y="3199"/>
                          <w:ind w:left="0"/>
                          <w:rPr>
                            <w:rFonts w:cs="Arial"/>
                            <w:b w:val="0"/>
                            <w:bCs/>
                            <w:color w:val="auto"/>
                            <w:sz w:val="22"/>
                            <w:szCs w:val="22"/>
                          </w:rPr>
                        </w:pPr>
                        <w:r w:rsidRPr="003708FF">
                          <w:rPr>
                            <w:rStyle w:val="normaltextrun"/>
                            <w:rFonts w:ascii="Arial" w:hAnsi="Arial" w:cs="Arial"/>
                            <w:b w:val="0"/>
                            <w:bCs/>
                            <w:color w:val="auto"/>
                            <w:sz w:val="22"/>
                            <w:szCs w:val="22"/>
                          </w:rPr>
                          <w:t>We must accept a surrender application if we are satisfied that the necessary measures have been taken to:</w:t>
                        </w:r>
                        <w:r w:rsidRPr="003708FF">
                          <w:rPr>
                            <w:rStyle w:val="eop"/>
                            <w:rFonts w:cs="Arial"/>
                            <w:b w:val="0"/>
                            <w:bCs/>
                            <w:color w:val="auto"/>
                            <w:sz w:val="22"/>
                            <w:szCs w:val="22"/>
                          </w:rPr>
                          <w:t> </w:t>
                        </w:r>
                      </w:p>
                      <w:p w14:paraId="6DCEF29F" w14:textId="77777777" w:rsidR="003708FF" w:rsidRPr="003708FF" w:rsidRDefault="003708FF" w:rsidP="0047124E">
                        <w:pPr>
                          <w:pStyle w:val="ListParagraph"/>
                          <w:framePr w:hSpace="180" w:wrap="around" w:vAnchor="page" w:hAnchor="margin" w:xAlign="center" w:y="3199"/>
                          <w:numPr>
                            <w:ilvl w:val="0"/>
                            <w:numId w:val="37"/>
                          </w:numPr>
                          <w:spacing w:before="240" w:after="120"/>
                          <w:ind w:left="578"/>
                          <w:contextualSpacing/>
                          <w:rPr>
                            <w:rFonts w:cs="Arial"/>
                            <w:bCs/>
                            <w:sz w:val="22"/>
                          </w:rPr>
                        </w:pPr>
                        <w:r w:rsidRPr="003708FF">
                          <w:rPr>
                            <w:rStyle w:val="normaltextrun"/>
                            <w:rFonts w:ascii="Arial" w:eastAsiaTheme="minorHAnsi" w:hAnsi="Arial" w:cs="Arial"/>
                            <w:bCs/>
                            <w:sz w:val="22"/>
                          </w:rPr>
                          <w:t>avoid any pollution risks from the permitted activities</w:t>
                        </w:r>
                        <w:r w:rsidRPr="003708FF">
                          <w:rPr>
                            <w:rStyle w:val="eop"/>
                            <w:rFonts w:cs="Arial"/>
                            <w:bCs/>
                            <w:sz w:val="22"/>
                          </w:rPr>
                          <w:t> </w:t>
                        </w:r>
                      </w:p>
                      <w:p w14:paraId="373EA6D0" w14:textId="77777777" w:rsidR="003708FF" w:rsidRPr="003708FF" w:rsidRDefault="003708FF" w:rsidP="0047124E">
                        <w:pPr>
                          <w:pStyle w:val="ListParagraph"/>
                          <w:framePr w:hSpace="180" w:wrap="around" w:vAnchor="page" w:hAnchor="margin" w:xAlign="center" w:y="3199"/>
                          <w:numPr>
                            <w:ilvl w:val="0"/>
                            <w:numId w:val="37"/>
                          </w:numPr>
                          <w:spacing w:before="240" w:after="120"/>
                          <w:ind w:left="578"/>
                          <w:contextualSpacing/>
                          <w:rPr>
                            <w:rFonts w:cs="Arial"/>
                            <w:bCs/>
                            <w:sz w:val="22"/>
                          </w:rPr>
                        </w:pPr>
                        <w:r w:rsidRPr="003708FF">
                          <w:rPr>
                            <w:rStyle w:val="normaltextrun"/>
                            <w:rFonts w:ascii="Arial" w:eastAsiaTheme="minorHAnsi" w:hAnsi="Arial" w:cs="Arial"/>
                            <w:bCs/>
                            <w:sz w:val="22"/>
                          </w:rPr>
                          <w:t xml:space="preserve">return the site to a satisfactory state, </w:t>
                        </w:r>
                        <w:proofErr w:type="gramStart"/>
                        <w:r w:rsidRPr="003708FF">
                          <w:rPr>
                            <w:rStyle w:val="normaltextrun"/>
                            <w:rFonts w:ascii="Arial" w:eastAsiaTheme="minorHAnsi" w:hAnsi="Arial" w:cs="Arial"/>
                            <w:bCs/>
                            <w:sz w:val="22"/>
                          </w:rPr>
                          <w:t>taking into account</w:t>
                        </w:r>
                        <w:proofErr w:type="gramEnd"/>
                        <w:r w:rsidRPr="003708FF">
                          <w:rPr>
                            <w:rStyle w:val="normaltextrun"/>
                            <w:rFonts w:ascii="Arial" w:eastAsiaTheme="minorHAnsi" w:hAnsi="Arial" w:cs="Arial"/>
                            <w:bCs/>
                            <w:sz w:val="22"/>
                          </w:rPr>
                          <w:t xml:space="preserve"> the state of the site before the permitted activities started</w:t>
                        </w:r>
                        <w:r w:rsidRPr="003708FF">
                          <w:rPr>
                            <w:rStyle w:val="eop"/>
                            <w:rFonts w:cs="Arial"/>
                            <w:bCs/>
                            <w:sz w:val="22"/>
                          </w:rPr>
                          <w:t> </w:t>
                        </w:r>
                      </w:p>
                      <w:p w14:paraId="79924683" w14:textId="77777777" w:rsidR="003708FF" w:rsidRDefault="003708FF" w:rsidP="0047124E">
                        <w:pPr>
                          <w:framePr w:hSpace="180" w:wrap="around" w:vAnchor="page" w:hAnchor="margin" w:xAlign="center" w:y="3199"/>
                          <w:ind w:left="0"/>
                          <w:rPr>
                            <w:rStyle w:val="eop"/>
                            <w:rFonts w:cs="Arial"/>
                            <w:b w:val="0"/>
                            <w:bCs/>
                            <w:color w:val="auto"/>
                            <w:sz w:val="22"/>
                            <w:szCs w:val="22"/>
                          </w:rPr>
                        </w:pPr>
                        <w:r w:rsidRPr="003708FF">
                          <w:rPr>
                            <w:rStyle w:val="normaltextrun"/>
                            <w:rFonts w:ascii="Arial" w:hAnsi="Arial" w:cs="Arial"/>
                            <w:b w:val="0"/>
                            <w:bCs/>
                            <w:color w:val="auto"/>
                            <w:sz w:val="22"/>
                            <w:szCs w:val="22"/>
                          </w:rPr>
                          <w:t>This is the legal test for surrender. </w:t>
                        </w:r>
                        <w:r w:rsidRPr="003708FF">
                          <w:rPr>
                            <w:rStyle w:val="eop"/>
                            <w:rFonts w:cs="Arial"/>
                            <w:b w:val="0"/>
                            <w:bCs/>
                            <w:color w:val="auto"/>
                            <w:sz w:val="22"/>
                            <w:szCs w:val="22"/>
                          </w:rPr>
                          <w:t> </w:t>
                        </w:r>
                      </w:p>
                      <w:p w14:paraId="642089F8" w14:textId="77777777" w:rsidR="003708FF" w:rsidRPr="003708FF" w:rsidRDefault="003708FF" w:rsidP="0047124E">
                        <w:pPr>
                          <w:framePr w:hSpace="180" w:wrap="around" w:vAnchor="page" w:hAnchor="margin" w:xAlign="center" w:y="3199"/>
                          <w:ind w:left="0"/>
                          <w:rPr>
                            <w:rFonts w:cs="Arial"/>
                            <w:b w:val="0"/>
                            <w:bCs/>
                            <w:color w:val="auto"/>
                            <w:sz w:val="22"/>
                            <w:szCs w:val="22"/>
                          </w:rPr>
                        </w:pPr>
                      </w:p>
                      <w:p w14:paraId="7BA7FE55" w14:textId="77777777" w:rsidR="003708FF" w:rsidRDefault="003708FF" w:rsidP="0047124E">
                        <w:pPr>
                          <w:framePr w:hSpace="180" w:wrap="around" w:vAnchor="page" w:hAnchor="margin" w:xAlign="center" w:y="3199"/>
                          <w:ind w:left="0"/>
                          <w:rPr>
                            <w:rStyle w:val="normaltextrun"/>
                            <w:rFonts w:ascii="Arial" w:hAnsi="Arial" w:cs="Arial"/>
                            <w:b w:val="0"/>
                            <w:bCs/>
                            <w:color w:val="auto"/>
                            <w:sz w:val="22"/>
                            <w:szCs w:val="22"/>
                            <w:shd w:val="clear" w:color="auto" w:fill="FFFFFF"/>
                          </w:rPr>
                        </w:pPr>
                        <w:r w:rsidRPr="003708FF">
                          <w:rPr>
                            <w:rStyle w:val="normaltextrun"/>
                            <w:rFonts w:ascii="Arial" w:hAnsi="Arial" w:cs="Arial"/>
                            <w:b w:val="0"/>
                            <w:bCs/>
                            <w:color w:val="auto"/>
                            <w:sz w:val="22"/>
                            <w:szCs w:val="22"/>
                            <w:shd w:val="clear" w:color="auto" w:fill="FFFFFF"/>
                          </w:rPr>
                          <w:t xml:space="preserve">A surrender site condition report must be produced which provides evidence that the permitted activities and decommissioning works have not caused pollution and that the site is in a satisfactory state. </w:t>
                        </w:r>
                      </w:p>
                      <w:p w14:paraId="46C2995A" w14:textId="77777777" w:rsidR="003708FF" w:rsidRPr="003708FF" w:rsidRDefault="003708FF" w:rsidP="0047124E">
                        <w:pPr>
                          <w:framePr w:hSpace="180" w:wrap="around" w:vAnchor="page" w:hAnchor="margin" w:xAlign="center" w:y="3199"/>
                          <w:ind w:left="0"/>
                          <w:rPr>
                            <w:rStyle w:val="normaltextrun"/>
                            <w:rFonts w:ascii="Arial" w:hAnsi="Arial" w:cs="Arial"/>
                            <w:b w:val="0"/>
                            <w:bCs/>
                            <w:color w:val="auto"/>
                            <w:sz w:val="22"/>
                            <w:szCs w:val="22"/>
                            <w:shd w:val="clear" w:color="auto" w:fill="FFFFFF"/>
                          </w:rPr>
                        </w:pPr>
                      </w:p>
                      <w:p w14:paraId="76D4EEB3" w14:textId="77777777" w:rsidR="003708FF" w:rsidRDefault="003708FF" w:rsidP="0047124E">
                        <w:pPr>
                          <w:framePr w:hSpace="180" w:wrap="around" w:vAnchor="page" w:hAnchor="margin" w:xAlign="center" w:y="3199"/>
                          <w:ind w:left="0"/>
                          <w:rPr>
                            <w:rStyle w:val="normaltextrun"/>
                            <w:rFonts w:ascii="Arial" w:hAnsi="Arial" w:cs="Arial"/>
                            <w:b w:val="0"/>
                            <w:bCs/>
                            <w:color w:val="auto"/>
                            <w:sz w:val="22"/>
                            <w:szCs w:val="22"/>
                            <w:shd w:val="clear" w:color="auto" w:fill="FFFFFF"/>
                          </w:rPr>
                        </w:pPr>
                        <w:r w:rsidRPr="003708FF">
                          <w:rPr>
                            <w:rStyle w:val="normaltextrun"/>
                            <w:rFonts w:ascii="Arial" w:hAnsi="Arial" w:cs="Arial"/>
                            <w:b w:val="0"/>
                            <w:bCs/>
                            <w:color w:val="auto"/>
                            <w:sz w:val="22"/>
                            <w:szCs w:val="22"/>
                            <w:shd w:val="clear" w:color="auto" w:fill="FFFFFF"/>
                          </w:rPr>
                          <w:t xml:space="preserve">The updated guidance provides details of the information required in the surrender site condition report and when an intrusive site investigation must be undertaken to collect surrender reference data which are soil and groundwater samples. </w:t>
                        </w:r>
                      </w:p>
                      <w:p w14:paraId="3E2CED52" w14:textId="77777777" w:rsidR="003708FF" w:rsidRPr="003708FF" w:rsidRDefault="003708FF" w:rsidP="0047124E">
                        <w:pPr>
                          <w:framePr w:hSpace="180" w:wrap="around" w:vAnchor="page" w:hAnchor="margin" w:xAlign="center" w:y="3199"/>
                          <w:ind w:left="0"/>
                          <w:rPr>
                            <w:rStyle w:val="normaltextrun"/>
                            <w:rFonts w:ascii="Arial" w:hAnsi="Arial" w:cs="Arial"/>
                            <w:b w:val="0"/>
                            <w:bCs/>
                            <w:color w:val="auto"/>
                            <w:sz w:val="22"/>
                            <w:szCs w:val="22"/>
                            <w:shd w:val="clear" w:color="auto" w:fill="FFFFFF"/>
                          </w:rPr>
                        </w:pPr>
                      </w:p>
                      <w:p w14:paraId="61D6318D" w14:textId="77777777" w:rsidR="003708FF" w:rsidRPr="003708FF" w:rsidRDefault="003708FF" w:rsidP="0047124E">
                        <w:pPr>
                          <w:framePr w:hSpace="180" w:wrap="around" w:vAnchor="page" w:hAnchor="margin" w:xAlign="center" w:y="3199"/>
                          <w:ind w:left="0"/>
                          <w:rPr>
                            <w:rFonts w:cs="Arial"/>
                            <w:b w:val="0"/>
                            <w:bCs/>
                            <w:sz w:val="22"/>
                            <w:szCs w:val="22"/>
                            <w:lang w:eastAsia="en-GB"/>
                          </w:rPr>
                        </w:pPr>
                        <w:r w:rsidRPr="003708FF">
                          <w:rPr>
                            <w:rStyle w:val="normaltextrun"/>
                            <w:rFonts w:ascii="Arial" w:hAnsi="Arial" w:cs="Arial"/>
                            <w:b w:val="0"/>
                            <w:bCs/>
                            <w:color w:val="0B0C0C"/>
                            <w:sz w:val="22"/>
                            <w:szCs w:val="22"/>
                            <w:shd w:val="clear" w:color="auto" w:fill="FFFFFF"/>
                          </w:rPr>
                          <w:t>The updated guidance also details when a low-risk surrender can be applied for.</w:t>
                        </w:r>
                      </w:p>
                      <w:p w14:paraId="719A0DB0" w14:textId="77777777" w:rsidR="003708FF" w:rsidRPr="00871F02" w:rsidRDefault="003708FF" w:rsidP="0047124E">
                        <w:pPr>
                          <w:framePr w:hSpace="180" w:wrap="around" w:vAnchor="page" w:hAnchor="margin" w:xAlign="center" w:y="3199"/>
                          <w:ind w:left="0"/>
                          <w:rPr>
                            <w:sz w:val="16"/>
                            <w:szCs w:val="16"/>
                          </w:rPr>
                        </w:pPr>
                      </w:p>
                      <w:p w14:paraId="0F42592B" w14:textId="77777777" w:rsidR="00871534" w:rsidRPr="00871F02" w:rsidRDefault="00871534" w:rsidP="0047124E">
                        <w:pPr>
                          <w:framePr w:hSpace="180" w:wrap="around" w:vAnchor="page" w:hAnchor="margin" w:xAlign="center" w:y="3199"/>
                          <w:ind w:left="0"/>
                          <w:textAlignment w:val="baseline"/>
                          <w:rPr>
                            <w:rFonts w:cs="Arial"/>
                            <w:b w:val="0"/>
                            <w:color w:val="auto"/>
                            <w:sz w:val="22"/>
                            <w:szCs w:val="22"/>
                            <w:lang w:eastAsia="en-GB"/>
                          </w:rPr>
                        </w:pPr>
                      </w:p>
                      <w:tbl>
                        <w:tblPr>
                          <w:tblW w:w="92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10"/>
                        </w:tblGrid>
                        <w:tr w:rsidR="00871534" w:rsidRPr="00871F02" w14:paraId="67BFCF1E" w14:textId="77777777" w:rsidTr="008E1DAD">
                          <w:trPr>
                            <w:trHeight w:val="300"/>
                          </w:trPr>
                          <w:tc>
                            <w:tcPr>
                              <w:tcW w:w="9210" w:type="dxa"/>
                              <w:tcBorders>
                                <w:top w:val="nil"/>
                                <w:left w:val="nil"/>
                                <w:bottom w:val="nil"/>
                                <w:right w:val="nil"/>
                              </w:tcBorders>
                              <w:hideMark/>
                            </w:tcPr>
                            <w:p w14:paraId="7F6371B4" w14:textId="04E1BF29" w:rsidR="00871534" w:rsidRPr="00D5751A" w:rsidRDefault="00871534" w:rsidP="0047124E">
                              <w:pPr>
                                <w:framePr w:hSpace="180" w:wrap="around" w:vAnchor="page" w:hAnchor="margin" w:xAlign="center" w:y="3199"/>
                                <w:ind w:left="0"/>
                                <w:rPr>
                                  <w:color w:val="auto"/>
                                  <w:sz w:val="24"/>
                                </w:rPr>
                              </w:pPr>
                              <w:r w:rsidRPr="00D5751A">
                                <w:rPr>
                                  <w:color w:val="auto"/>
                                  <w:sz w:val="24"/>
                                </w:rPr>
                                <w:t>Q</w:t>
                              </w:r>
                              <w:r w:rsidR="00584E81">
                                <w:rPr>
                                  <w:color w:val="auto"/>
                                  <w:sz w:val="24"/>
                                </w:rPr>
                                <w:t xml:space="preserve">uestion </w:t>
                              </w:r>
                              <w:r w:rsidRPr="00871F02">
                                <w:rPr>
                                  <w:color w:val="auto"/>
                                  <w:sz w:val="24"/>
                                </w:rPr>
                                <w:t>12</w:t>
                              </w:r>
                              <w:r w:rsidR="00584E81">
                                <w:rPr>
                                  <w:color w:val="auto"/>
                                  <w:sz w:val="24"/>
                                </w:rPr>
                                <w:t>:</w:t>
                              </w:r>
                              <w:r w:rsidRPr="00D5751A">
                                <w:rPr>
                                  <w:color w:val="auto"/>
                                  <w:sz w:val="24"/>
                                </w:rPr>
                                <w:t xml:space="preserve"> </w:t>
                              </w:r>
                              <w:r w:rsidR="003708FF">
                                <w:rPr>
                                  <w:color w:val="auto"/>
                                  <w:sz w:val="24"/>
                                </w:rPr>
                                <w:t>Does the guidance explain</w:t>
                              </w:r>
                              <w:r w:rsidRPr="00871F02">
                                <w:rPr>
                                  <w:color w:val="auto"/>
                                  <w:sz w:val="24"/>
                                </w:rPr>
                                <w:t xml:space="preserve"> when you can apply for a </w:t>
                              </w:r>
                              <w:r w:rsidR="00F50F0D" w:rsidRPr="00871F02">
                                <w:rPr>
                                  <w:color w:val="auto"/>
                                  <w:sz w:val="24"/>
                                </w:rPr>
                                <w:t>low-risk</w:t>
                              </w:r>
                              <w:r w:rsidRPr="00871F02">
                                <w:rPr>
                                  <w:color w:val="auto"/>
                                  <w:sz w:val="24"/>
                                </w:rPr>
                                <w:t xml:space="preserve"> surrender</w:t>
                              </w:r>
                              <w:r w:rsidRPr="00D5751A">
                                <w:rPr>
                                  <w:color w:val="auto"/>
                                  <w:sz w:val="24"/>
                                </w:rPr>
                                <w:t>? </w:t>
                              </w:r>
                            </w:p>
                            <w:p w14:paraId="250DF13E" w14:textId="77777777" w:rsidR="00871534" w:rsidRPr="00D5751A" w:rsidRDefault="00871534" w:rsidP="0047124E">
                              <w:pPr>
                                <w:framePr w:hSpace="180" w:wrap="around" w:vAnchor="page" w:hAnchor="margin" w:xAlign="center" w:y="3199"/>
                                <w:ind w:left="555"/>
                                <w:textAlignment w:val="baseline"/>
                                <w:rPr>
                                  <w:rFonts w:ascii="Times New Roman" w:hAnsi="Times New Roman"/>
                                  <w:b w:val="0"/>
                                  <w:color w:val="auto"/>
                                  <w:sz w:val="24"/>
                                  <w:lang w:eastAsia="en-GB"/>
                                </w:rPr>
                              </w:pPr>
                              <w:r w:rsidRPr="00D5751A">
                                <w:rPr>
                                  <w:rFonts w:cs="Arial"/>
                                  <w:bCs/>
                                  <w:color w:val="auto"/>
                                  <w:sz w:val="22"/>
                                  <w:szCs w:val="22"/>
                                  <w:lang w:eastAsia="en-GB"/>
                                </w:rPr>
                                <w:t> </w:t>
                              </w:r>
                              <w:r w:rsidRPr="00D5751A">
                                <w:rPr>
                                  <w:rFonts w:cs="Arial"/>
                                  <w:b w:val="0"/>
                                  <w:color w:val="auto"/>
                                  <w:sz w:val="22"/>
                                  <w:szCs w:val="22"/>
                                  <w:lang w:eastAsia="en-GB"/>
                                </w:rPr>
                                <w:t> </w:t>
                              </w:r>
                            </w:p>
                            <w:p w14:paraId="22EC8BE7" w14:textId="77777777" w:rsidR="00871534" w:rsidRPr="00D5751A" w:rsidRDefault="00871534" w:rsidP="0047124E">
                              <w:pPr>
                                <w:framePr w:hSpace="180" w:wrap="around" w:vAnchor="page" w:hAnchor="margin" w:xAlign="center" w:y="3199"/>
                                <w:ind w:left="0"/>
                                <w:textAlignment w:val="baseline"/>
                                <w:rPr>
                                  <w:rFonts w:ascii="Times New Roman" w:hAnsi="Times New Roman"/>
                                  <w:b w:val="0"/>
                                  <w:color w:val="auto"/>
                                  <w:sz w:val="24"/>
                                  <w:lang w:eastAsia="en-GB"/>
                                </w:rPr>
                              </w:pPr>
                              <w:r w:rsidRPr="00D5751A">
                                <w:rPr>
                                  <w:rFonts w:cs="Arial"/>
                                  <w:b w:val="0"/>
                                  <w:i/>
                                  <w:iCs/>
                                  <w:color w:val="auto"/>
                                  <w:sz w:val="22"/>
                                  <w:szCs w:val="22"/>
                                  <w:lang w:eastAsia="en-GB"/>
                                </w:rPr>
                                <w:t>Please tick the relevant box</w:t>
                              </w:r>
                              <w:r w:rsidRPr="00D5751A">
                                <w:rPr>
                                  <w:rFonts w:cs="Arial"/>
                                  <w:bCs/>
                                  <w:color w:val="auto"/>
                                  <w:sz w:val="22"/>
                                  <w:szCs w:val="22"/>
                                  <w:lang w:eastAsia="en-GB"/>
                                </w:rPr>
                                <w:t> </w:t>
                              </w:r>
                              <w:r w:rsidRPr="00D5751A">
                                <w:rPr>
                                  <w:rFonts w:cs="Arial"/>
                                  <w:b w:val="0"/>
                                  <w:color w:val="auto"/>
                                  <w:sz w:val="22"/>
                                  <w:szCs w:val="22"/>
                                  <w:lang w:eastAsia="en-GB"/>
                                </w:rPr>
                                <w:t> </w:t>
                              </w:r>
                            </w:p>
                          </w:tc>
                        </w:tr>
                        <w:tr w:rsidR="00871534" w:rsidRPr="00871F02" w14:paraId="09F7B509" w14:textId="77777777" w:rsidTr="008E1DAD">
                          <w:trPr>
                            <w:trHeight w:val="300"/>
                          </w:trPr>
                          <w:tc>
                            <w:tcPr>
                              <w:tcW w:w="9210" w:type="dxa"/>
                              <w:tcBorders>
                                <w:top w:val="nil"/>
                                <w:left w:val="nil"/>
                                <w:bottom w:val="nil"/>
                                <w:right w:val="nil"/>
                              </w:tcBorders>
                              <w:hideMark/>
                            </w:tcPr>
                            <w:p w14:paraId="4479A690" w14:textId="77777777" w:rsidR="00871534" w:rsidRPr="00613F74" w:rsidRDefault="00871534" w:rsidP="0047124E">
                              <w:pPr>
                                <w:framePr w:hSpace="180" w:wrap="around" w:vAnchor="page" w:hAnchor="margin" w:xAlign="center" w:y="3199"/>
                                <w:ind w:left="0"/>
                                <w:textAlignment w:val="baseline"/>
                                <w:rPr>
                                  <w:rFonts w:ascii="Times New Roman" w:hAnsi="Times New Roman"/>
                                  <w:b w:val="0"/>
                                  <w:color w:val="auto"/>
                                  <w:sz w:val="24"/>
                                  <w:lang w:eastAsia="en-GB"/>
                                </w:rPr>
                              </w:pPr>
                              <w:r w:rsidRPr="00613F74">
                                <w:rPr>
                                  <w:rFonts w:ascii="Wingdings 2" w:hAnsi="Wingdings 2"/>
                                  <w:b w:val="0"/>
                                  <w:color w:val="auto"/>
                                  <w:sz w:val="22"/>
                                  <w:szCs w:val="22"/>
                                  <w:lang w:eastAsia="en-GB"/>
                                </w:rPr>
                                <w:t>£</w:t>
                              </w:r>
                              <w:r w:rsidRPr="00613F74">
                                <w:rPr>
                                  <w:rFonts w:cs="Arial"/>
                                  <w:b w:val="0"/>
                                  <w:color w:val="auto"/>
                                  <w:sz w:val="22"/>
                                  <w:szCs w:val="22"/>
                                  <w:lang w:eastAsia="en-GB"/>
                                </w:rPr>
                                <w:t>  Yes  </w:t>
                              </w:r>
                            </w:p>
                          </w:tc>
                        </w:tr>
                        <w:tr w:rsidR="00871534" w:rsidRPr="00871F02" w14:paraId="4737C6E2" w14:textId="77777777" w:rsidTr="008E1DAD">
                          <w:trPr>
                            <w:trHeight w:val="300"/>
                          </w:trPr>
                          <w:tc>
                            <w:tcPr>
                              <w:tcW w:w="9210" w:type="dxa"/>
                              <w:tcBorders>
                                <w:top w:val="nil"/>
                                <w:left w:val="nil"/>
                                <w:bottom w:val="nil"/>
                                <w:right w:val="nil"/>
                              </w:tcBorders>
                              <w:hideMark/>
                            </w:tcPr>
                            <w:p w14:paraId="7EE8E21F" w14:textId="77777777" w:rsidR="00871534" w:rsidRPr="00613F74" w:rsidRDefault="00871534" w:rsidP="0047124E">
                              <w:pPr>
                                <w:framePr w:hSpace="180" w:wrap="around" w:vAnchor="page" w:hAnchor="margin" w:xAlign="center" w:y="3199"/>
                                <w:ind w:left="0"/>
                                <w:textAlignment w:val="baseline"/>
                                <w:rPr>
                                  <w:rFonts w:ascii="Times New Roman" w:hAnsi="Times New Roman"/>
                                  <w:b w:val="0"/>
                                  <w:color w:val="auto"/>
                                  <w:sz w:val="24"/>
                                  <w:lang w:eastAsia="en-GB"/>
                                </w:rPr>
                              </w:pPr>
                              <w:r w:rsidRPr="00613F74">
                                <w:rPr>
                                  <w:rFonts w:ascii="Wingdings 2" w:hAnsi="Wingdings 2"/>
                                  <w:b w:val="0"/>
                                  <w:color w:val="auto"/>
                                  <w:sz w:val="22"/>
                                  <w:szCs w:val="22"/>
                                  <w:lang w:eastAsia="en-GB"/>
                                </w:rPr>
                                <w:t>£</w:t>
                              </w:r>
                              <w:r w:rsidRPr="00613F74">
                                <w:rPr>
                                  <w:rFonts w:cs="Arial"/>
                                  <w:b w:val="0"/>
                                  <w:color w:val="auto"/>
                                  <w:sz w:val="22"/>
                                  <w:szCs w:val="22"/>
                                  <w:lang w:eastAsia="en-GB"/>
                                </w:rPr>
                                <w:t>  No   </w:t>
                              </w:r>
                            </w:p>
                          </w:tc>
                        </w:tr>
                        <w:tr w:rsidR="00871534" w:rsidRPr="00871F02" w14:paraId="3AFE6F3A" w14:textId="77777777" w:rsidTr="008E1DAD">
                          <w:trPr>
                            <w:trHeight w:val="300"/>
                          </w:trPr>
                          <w:tc>
                            <w:tcPr>
                              <w:tcW w:w="9210" w:type="dxa"/>
                              <w:tcBorders>
                                <w:top w:val="nil"/>
                                <w:left w:val="nil"/>
                                <w:bottom w:val="nil"/>
                                <w:right w:val="nil"/>
                              </w:tcBorders>
                              <w:hideMark/>
                            </w:tcPr>
                            <w:p w14:paraId="41D59D40" w14:textId="77777777" w:rsidR="00871534" w:rsidRPr="00613F74" w:rsidRDefault="00871534" w:rsidP="0047124E">
                              <w:pPr>
                                <w:framePr w:hSpace="180" w:wrap="around" w:vAnchor="page" w:hAnchor="margin" w:xAlign="center" w:y="3199"/>
                                <w:ind w:left="0"/>
                                <w:textAlignment w:val="baseline"/>
                                <w:rPr>
                                  <w:rFonts w:ascii="Times New Roman" w:hAnsi="Times New Roman"/>
                                  <w:b w:val="0"/>
                                  <w:color w:val="auto"/>
                                  <w:sz w:val="24"/>
                                  <w:lang w:eastAsia="en-GB"/>
                                </w:rPr>
                              </w:pPr>
                              <w:r w:rsidRPr="00613F74">
                                <w:rPr>
                                  <w:rFonts w:ascii="Wingdings 2" w:hAnsi="Wingdings 2"/>
                                  <w:b w:val="0"/>
                                  <w:color w:val="auto"/>
                                  <w:sz w:val="22"/>
                                  <w:szCs w:val="22"/>
                                  <w:lang w:eastAsia="en-GB"/>
                                </w:rPr>
                                <w:t>£</w:t>
                              </w:r>
                              <w:r w:rsidRPr="00613F74">
                                <w:rPr>
                                  <w:rFonts w:cs="Arial"/>
                                  <w:b w:val="0"/>
                                  <w:color w:val="auto"/>
                                  <w:sz w:val="22"/>
                                  <w:szCs w:val="22"/>
                                  <w:lang w:eastAsia="en-GB"/>
                                </w:rPr>
                                <w:t>  Don’t know  </w:t>
                              </w:r>
                            </w:p>
                          </w:tc>
                        </w:tr>
                        <w:tr w:rsidR="00871534" w:rsidRPr="00871F02" w14:paraId="1C0C69CA" w14:textId="77777777" w:rsidTr="008E1DAD">
                          <w:trPr>
                            <w:trHeight w:val="300"/>
                          </w:trPr>
                          <w:tc>
                            <w:tcPr>
                              <w:tcW w:w="9210" w:type="dxa"/>
                              <w:tcBorders>
                                <w:top w:val="nil"/>
                                <w:left w:val="nil"/>
                                <w:bottom w:val="nil"/>
                                <w:right w:val="nil"/>
                              </w:tcBorders>
                            </w:tcPr>
                            <w:p w14:paraId="4DFDC8C7" w14:textId="77777777" w:rsidR="00871534" w:rsidRPr="00613F74" w:rsidRDefault="00871534" w:rsidP="0047124E">
                              <w:pPr>
                                <w:framePr w:hSpace="180" w:wrap="around" w:vAnchor="page" w:hAnchor="margin" w:xAlign="center" w:y="3199"/>
                                <w:ind w:left="0"/>
                                <w:textAlignment w:val="baseline"/>
                                <w:rPr>
                                  <w:rFonts w:ascii="Wingdings 2" w:hAnsi="Wingdings 2"/>
                                  <w:b w:val="0"/>
                                  <w:color w:val="auto"/>
                                  <w:sz w:val="22"/>
                                  <w:szCs w:val="22"/>
                                  <w:lang w:eastAsia="en-GB"/>
                                </w:rPr>
                              </w:pPr>
                              <w:r w:rsidRPr="00613F74">
                                <w:rPr>
                                  <w:rFonts w:ascii="Wingdings 2" w:hAnsi="Wingdings 2"/>
                                  <w:b w:val="0"/>
                                  <w:color w:val="auto"/>
                                  <w:sz w:val="22"/>
                                  <w:szCs w:val="22"/>
                                  <w:lang w:eastAsia="en-GB"/>
                                </w:rPr>
                                <w:t>£</w:t>
                              </w:r>
                              <w:r w:rsidRPr="00613F74">
                                <w:rPr>
                                  <w:rFonts w:cs="Arial"/>
                                  <w:b w:val="0"/>
                                  <w:color w:val="auto"/>
                                  <w:sz w:val="22"/>
                                  <w:szCs w:val="22"/>
                                  <w:lang w:eastAsia="en-GB"/>
                                </w:rPr>
                                <w:t>  No opinion </w:t>
                              </w:r>
                            </w:p>
                          </w:tc>
                        </w:tr>
                        <w:tr w:rsidR="00871534" w:rsidRPr="00871F02" w14:paraId="627B3FF8" w14:textId="77777777" w:rsidTr="008E1DAD">
                          <w:trPr>
                            <w:trHeight w:val="300"/>
                          </w:trPr>
                          <w:tc>
                            <w:tcPr>
                              <w:tcW w:w="9210" w:type="dxa"/>
                              <w:tcBorders>
                                <w:top w:val="nil"/>
                                <w:left w:val="nil"/>
                                <w:bottom w:val="nil"/>
                                <w:right w:val="nil"/>
                              </w:tcBorders>
                              <w:hideMark/>
                            </w:tcPr>
                            <w:p w14:paraId="234328A6" w14:textId="77777777" w:rsidR="00871534" w:rsidRPr="00613F74" w:rsidRDefault="00871534" w:rsidP="0047124E">
                              <w:pPr>
                                <w:framePr w:hSpace="180" w:wrap="around" w:vAnchor="page" w:hAnchor="margin" w:xAlign="center" w:y="3199"/>
                                <w:ind w:left="0"/>
                                <w:textAlignment w:val="baseline"/>
                                <w:rPr>
                                  <w:rFonts w:ascii="Times New Roman" w:hAnsi="Times New Roman"/>
                                  <w:b w:val="0"/>
                                  <w:color w:val="auto"/>
                                  <w:sz w:val="24"/>
                                  <w:lang w:eastAsia="en-GB"/>
                                </w:rPr>
                              </w:pPr>
                            </w:p>
                          </w:tc>
                        </w:tr>
                        <w:tr w:rsidR="00871534" w:rsidRPr="00871F02" w14:paraId="3D11CE19" w14:textId="77777777" w:rsidTr="008E1DAD">
                          <w:trPr>
                            <w:trHeight w:val="300"/>
                          </w:trPr>
                          <w:tc>
                            <w:tcPr>
                              <w:tcW w:w="9210" w:type="dxa"/>
                              <w:tcBorders>
                                <w:top w:val="nil"/>
                                <w:left w:val="nil"/>
                                <w:bottom w:val="nil"/>
                                <w:right w:val="nil"/>
                              </w:tcBorders>
                              <w:hideMark/>
                            </w:tcPr>
                            <w:p w14:paraId="2D51FADD" w14:textId="77777777" w:rsidR="00871534" w:rsidRPr="00613F74" w:rsidRDefault="00871534" w:rsidP="0047124E">
                              <w:pPr>
                                <w:framePr w:hSpace="180" w:wrap="around" w:vAnchor="page" w:hAnchor="margin" w:xAlign="center" w:y="3199"/>
                                <w:ind w:left="0"/>
                                <w:textAlignment w:val="baseline"/>
                                <w:rPr>
                                  <w:rFonts w:ascii="Times New Roman" w:hAnsi="Times New Roman"/>
                                  <w:b w:val="0"/>
                                  <w:color w:val="auto"/>
                                  <w:sz w:val="24"/>
                                  <w:lang w:eastAsia="en-GB"/>
                                </w:rPr>
                              </w:pPr>
                              <w:r w:rsidRPr="00613F74">
                                <w:rPr>
                                  <w:rFonts w:cs="Arial"/>
                                  <w:b w:val="0"/>
                                  <w:color w:val="auto"/>
                                  <w:sz w:val="22"/>
                                  <w:szCs w:val="22"/>
                                  <w:lang w:eastAsia="en-GB"/>
                                </w:rPr>
                                <w:t>Please explain your answer.    </w:t>
                              </w:r>
                            </w:p>
                          </w:tc>
                        </w:tr>
                      </w:tbl>
                      <w:p w14:paraId="635CD73F" w14:textId="77777777" w:rsidR="00871534" w:rsidRPr="00D5751A" w:rsidRDefault="00871534" w:rsidP="0047124E">
                        <w:pPr>
                          <w:framePr w:hSpace="180" w:wrap="around" w:vAnchor="page" w:hAnchor="margin" w:xAlign="center" w:y="3199"/>
                          <w:ind w:left="0"/>
                          <w:textAlignment w:val="baseline"/>
                          <w:rPr>
                            <w:rFonts w:ascii="Times New Roman" w:hAnsi="Times New Roman"/>
                            <w:b w:val="0"/>
                            <w:color w:val="auto"/>
                            <w:sz w:val="24"/>
                            <w:lang w:eastAsia="en-GB"/>
                          </w:rPr>
                        </w:pPr>
                      </w:p>
                    </w:tc>
                  </w:tr>
                </w:tbl>
                <w:p w14:paraId="38C9D43C" w14:textId="77777777" w:rsidR="00167FB0" w:rsidRPr="00871F02" w:rsidRDefault="00167FB0" w:rsidP="0047124E">
                  <w:pPr>
                    <w:framePr w:hSpace="180" w:wrap="around" w:vAnchor="page" w:hAnchor="margin" w:xAlign="center" w:y="3199"/>
                    <w:ind w:left="0"/>
                    <w:rPr>
                      <w:b w:val="0"/>
                      <w:color w:val="auto"/>
                      <w:sz w:val="22"/>
                      <w:szCs w:val="22"/>
                    </w:rPr>
                  </w:pPr>
                </w:p>
              </w:tc>
            </w:tr>
          </w:tbl>
          <w:p w14:paraId="67FBC18E" w14:textId="77777777" w:rsidR="00D9728B" w:rsidRPr="00871F02" w:rsidRDefault="00D9728B" w:rsidP="36C64420">
            <w:pPr>
              <w:spacing w:before="40" w:after="40"/>
              <w:ind w:left="567"/>
              <w:rPr>
                <w:color w:val="auto"/>
                <w:sz w:val="16"/>
                <w:szCs w:val="16"/>
              </w:rPr>
            </w:pPr>
          </w:p>
          <w:tbl>
            <w:tblPr>
              <w:tblW w:w="0" w:type="auto"/>
              <w:jc w:val="center"/>
              <w:tblLook w:val="0000" w:firstRow="0" w:lastRow="0" w:firstColumn="0" w:lastColumn="0" w:noHBand="0" w:noVBand="0"/>
            </w:tblPr>
            <w:tblGrid>
              <w:gridCol w:w="9214"/>
            </w:tblGrid>
            <w:tr w:rsidR="36C64420" w14:paraId="74FC9F06" w14:textId="77777777" w:rsidTr="36C64420">
              <w:trPr>
                <w:trHeight w:val="300"/>
                <w:jc w:val="center"/>
              </w:trPr>
              <w:tc>
                <w:tcPr>
                  <w:tcW w:w="9214" w:type="dxa"/>
                  <w:vAlign w:val="center"/>
                </w:tcPr>
                <w:tbl>
                  <w:tblPr>
                    <w:tblW w:w="92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10"/>
                  </w:tblGrid>
                  <w:tr w:rsidR="00831FD3" w:rsidRPr="00871F02" w14:paraId="1D06DC15" w14:textId="77777777" w:rsidTr="008E1DAD">
                    <w:trPr>
                      <w:trHeight w:val="300"/>
                    </w:trPr>
                    <w:tc>
                      <w:tcPr>
                        <w:tcW w:w="9210" w:type="dxa"/>
                        <w:tcBorders>
                          <w:top w:val="nil"/>
                          <w:left w:val="nil"/>
                          <w:bottom w:val="nil"/>
                          <w:right w:val="nil"/>
                        </w:tcBorders>
                        <w:hideMark/>
                      </w:tcPr>
                      <w:p w14:paraId="193617D4" w14:textId="54A41421" w:rsidR="00831FD3" w:rsidRPr="00D5751A" w:rsidRDefault="00831FD3" w:rsidP="0047124E">
                        <w:pPr>
                          <w:framePr w:hSpace="180" w:wrap="around" w:vAnchor="page" w:hAnchor="margin" w:xAlign="center" w:y="3199"/>
                          <w:ind w:left="0"/>
                          <w:rPr>
                            <w:color w:val="auto"/>
                            <w:sz w:val="24"/>
                          </w:rPr>
                        </w:pPr>
                        <w:bookmarkStart w:id="0" w:name="_Hlk210838001"/>
                        <w:r w:rsidRPr="00D5751A">
                          <w:rPr>
                            <w:color w:val="auto"/>
                            <w:sz w:val="24"/>
                          </w:rPr>
                          <w:t>Q</w:t>
                        </w:r>
                        <w:r w:rsidR="00584E81">
                          <w:rPr>
                            <w:color w:val="auto"/>
                            <w:sz w:val="24"/>
                          </w:rPr>
                          <w:t xml:space="preserve">uestion </w:t>
                        </w:r>
                        <w:r w:rsidRPr="00871F02">
                          <w:rPr>
                            <w:color w:val="auto"/>
                            <w:sz w:val="24"/>
                          </w:rPr>
                          <w:t>13</w:t>
                        </w:r>
                        <w:r w:rsidR="00584E81">
                          <w:rPr>
                            <w:color w:val="auto"/>
                            <w:sz w:val="24"/>
                          </w:rPr>
                          <w:t>:</w:t>
                        </w:r>
                        <w:r w:rsidRPr="00D5751A">
                          <w:rPr>
                            <w:color w:val="auto"/>
                            <w:sz w:val="24"/>
                          </w:rPr>
                          <w:t xml:space="preserve"> </w:t>
                        </w:r>
                        <w:r w:rsidR="00613F74">
                          <w:rPr>
                            <w:color w:val="auto"/>
                            <w:sz w:val="24"/>
                          </w:rPr>
                          <w:t xml:space="preserve">How clear is </w:t>
                        </w:r>
                        <w:r w:rsidRPr="00871F02">
                          <w:rPr>
                            <w:color w:val="auto"/>
                            <w:sz w:val="24"/>
                          </w:rPr>
                          <w:t xml:space="preserve">the guidance </w:t>
                        </w:r>
                        <w:r w:rsidR="00BB45EE" w:rsidRPr="00871F02">
                          <w:rPr>
                            <w:color w:val="auto"/>
                            <w:sz w:val="24"/>
                          </w:rPr>
                          <w:t xml:space="preserve">when you need to </w:t>
                        </w:r>
                        <w:r w:rsidR="00603F54">
                          <w:rPr>
                            <w:color w:val="auto"/>
                            <w:sz w:val="24"/>
                          </w:rPr>
                          <w:t xml:space="preserve">carry out </w:t>
                        </w:r>
                        <w:r w:rsidR="00BB45EE" w:rsidRPr="00871F02">
                          <w:rPr>
                            <w:color w:val="auto"/>
                            <w:sz w:val="24"/>
                          </w:rPr>
                          <w:t>an intrusive site investigation and collect surrender reference data</w:t>
                        </w:r>
                        <w:r w:rsidRPr="00D5751A">
                          <w:rPr>
                            <w:color w:val="auto"/>
                            <w:sz w:val="24"/>
                          </w:rPr>
                          <w:t>? </w:t>
                        </w:r>
                      </w:p>
                      <w:p w14:paraId="4B3CE88C" w14:textId="77777777" w:rsidR="00831FD3" w:rsidRPr="00D5751A" w:rsidRDefault="00831FD3" w:rsidP="0047124E">
                        <w:pPr>
                          <w:framePr w:hSpace="180" w:wrap="around" w:vAnchor="page" w:hAnchor="margin" w:xAlign="center" w:y="3199"/>
                          <w:ind w:left="555"/>
                          <w:textAlignment w:val="baseline"/>
                          <w:rPr>
                            <w:rFonts w:ascii="Times New Roman" w:hAnsi="Times New Roman"/>
                            <w:b w:val="0"/>
                            <w:color w:val="auto"/>
                            <w:sz w:val="24"/>
                            <w:lang w:eastAsia="en-GB"/>
                          </w:rPr>
                        </w:pPr>
                        <w:r w:rsidRPr="00D5751A">
                          <w:rPr>
                            <w:rFonts w:cs="Arial"/>
                            <w:bCs/>
                            <w:color w:val="auto"/>
                            <w:sz w:val="22"/>
                            <w:szCs w:val="22"/>
                            <w:lang w:eastAsia="en-GB"/>
                          </w:rPr>
                          <w:t> </w:t>
                        </w:r>
                        <w:r w:rsidRPr="00D5751A">
                          <w:rPr>
                            <w:rFonts w:cs="Arial"/>
                            <w:b w:val="0"/>
                            <w:color w:val="auto"/>
                            <w:sz w:val="22"/>
                            <w:szCs w:val="22"/>
                            <w:lang w:eastAsia="en-GB"/>
                          </w:rPr>
                          <w:t> </w:t>
                        </w:r>
                      </w:p>
                      <w:p w14:paraId="7AB2161A" w14:textId="77777777" w:rsidR="00831FD3" w:rsidRPr="00D5751A" w:rsidRDefault="00831FD3" w:rsidP="0047124E">
                        <w:pPr>
                          <w:framePr w:hSpace="180" w:wrap="around" w:vAnchor="page" w:hAnchor="margin" w:xAlign="center" w:y="3199"/>
                          <w:ind w:left="0"/>
                          <w:textAlignment w:val="baseline"/>
                          <w:rPr>
                            <w:rFonts w:ascii="Times New Roman" w:hAnsi="Times New Roman"/>
                            <w:b w:val="0"/>
                            <w:color w:val="auto"/>
                            <w:sz w:val="24"/>
                            <w:lang w:eastAsia="en-GB"/>
                          </w:rPr>
                        </w:pPr>
                        <w:r w:rsidRPr="00D5751A">
                          <w:rPr>
                            <w:rFonts w:cs="Arial"/>
                            <w:b w:val="0"/>
                            <w:i/>
                            <w:iCs/>
                            <w:color w:val="auto"/>
                            <w:sz w:val="22"/>
                            <w:szCs w:val="22"/>
                            <w:lang w:eastAsia="en-GB"/>
                          </w:rPr>
                          <w:t>Please tick the relevant box</w:t>
                        </w:r>
                        <w:r w:rsidRPr="00D5751A">
                          <w:rPr>
                            <w:rFonts w:cs="Arial"/>
                            <w:bCs/>
                            <w:color w:val="auto"/>
                            <w:sz w:val="22"/>
                            <w:szCs w:val="22"/>
                            <w:lang w:eastAsia="en-GB"/>
                          </w:rPr>
                          <w:t> </w:t>
                        </w:r>
                        <w:r w:rsidRPr="00D5751A">
                          <w:rPr>
                            <w:rFonts w:cs="Arial"/>
                            <w:b w:val="0"/>
                            <w:color w:val="auto"/>
                            <w:sz w:val="22"/>
                            <w:szCs w:val="22"/>
                            <w:lang w:eastAsia="en-GB"/>
                          </w:rPr>
                          <w:t> </w:t>
                        </w:r>
                      </w:p>
                    </w:tc>
                  </w:tr>
                  <w:tr w:rsidR="00831FD3" w:rsidRPr="00871F02" w14:paraId="4B66D0FE" w14:textId="77777777" w:rsidTr="008E1DAD">
                    <w:trPr>
                      <w:trHeight w:val="300"/>
                    </w:trPr>
                    <w:tc>
                      <w:tcPr>
                        <w:tcW w:w="9210" w:type="dxa"/>
                        <w:tcBorders>
                          <w:top w:val="nil"/>
                          <w:left w:val="nil"/>
                          <w:bottom w:val="nil"/>
                          <w:right w:val="nil"/>
                        </w:tcBorders>
                        <w:hideMark/>
                      </w:tcPr>
                      <w:p w14:paraId="2B35D631" w14:textId="21CA5A2B" w:rsidR="00831FD3" w:rsidRPr="00074BEE" w:rsidRDefault="00831FD3" w:rsidP="0047124E">
                        <w:pPr>
                          <w:framePr w:hSpace="180" w:wrap="around" w:vAnchor="page" w:hAnchor="margin" w:xAlign="center" w:y="3199"/>
                          <w:ind w:left="0"/>
                          <w:textAlignment w:val="baseline"/>
                          <w:rPr>
                            <w:rFonts w:ascii="Times New Roman" w:hAnsi="Times New Roman"/>
                            <w:b w:val="0"/>
                            <w:color w:val="auto"/>
                            <w:sz w:val="24"/>
                            <w:lang w:eastAsia="en-GB"/>
                          </w:rPr>
                        </w:pPr>
                        <w:r w:rsidRPr="00074BEE">
                          <w:rPr>
                            <w:rFonts w:ascii="Wingdings 2" w:hAnsi="Wingdings 2"/>
                            <w:b w:val="0"/>
                            <w:color w:val="auto"/>
                            <w:sz w:val="22"/>
                            <w:szCs w:val="22"/>
                            <w:lang w:eastAsia="en-GB"/>
                          </w:rPr>
                          <w:t>£</w:t>
                        </w:r>
                        <w:r w:rsidRPr="00074BEE">
                          <w:rPr>
                            <w:rFonts w:cs="Arial"/>
                            <w:b w:val="0"/>
                            <w:color w:val="auto"/>
                            <w:sz w:val="22"/>
                            <w:szCs w:val="22"/>
                            <w:lang w:eastAsia="en-GB"/>
                          </w:rPr>
                          <w:t>  Yes </w:t>
                        </w:r>
                        <w:r w:rsidR="00FE3B7B" w:rsidRPr="00074BEE">
                          <w:rPr>
                            <w:rFonts w:cs="Arial"/>
                            <w:b w:val="0"/>
                            <w:color w:val="auto"/>
                            <w:sz w:val="22"/>
                            <w:szCs w:val="22"/>
                            <w:lang w:eastAsia="en-GB"/>
                          </w:rPr>
                          <w:t>, it is clear</w:t>
                        </w:r>
                      </w:p>
                    </w:tc>
                  </w:tr>
                  <w:tr w:rsidR="00831FD3" w:rsidRPr="00871F02" w14:paraId="596F9B5B" w14:textId="77777777" w:rsidTr="008E1DAD">
                    <w:trPr>
                      <w:trHeight w:val="300"/>
                    </w:trPr>
                    <w:tc>
                      <w:tcPr>
                        <w:tcW w:w="9210" w:type="dxa"/>
                        <w:tcBorders>
                          <w:top w:val="nil"/>
                          <w:left w:val="nil"/>
                          <w:bottom w:val="nil"/>
                          <w:right w:val="nil"/>
                        </w:tcBorders>
                        <w:hideMark/>
                      </w:tcPr>
                      <w:p w14:paraId="426C8D25" w14:textId="0AC69FC9" w:rsidR="00831FD3" w:rsidRPr="00074BEE" w:rsidRDefault="00831FD3" w:rsidP="0047124E">
                        <w:pPr>
                          <w:framePr w:hSpace="180" w:wrap="around" w:vAnchor="page" w:hAnchor="margin" w:xAlign="center" w:y="3199"/>
                          <w:ind w:left="0"/>
                          <w:textAlignment w:val="baseline"/>
                          <w:rPr>
                            <w:rFonts w:ascii="Times New Roman" w:hAnsi="Times New Roman"/>
                            <w:b w:val="0"/>
                            <w:color w:val="auto"/>
                            <w:sz w:val="24"/>
                            <w:lang w:eastAsia="en-GB"/>
                          </w:rPr>
                        </w:pPr>
                        <w:r w:rsidRPr="00074BEE">
                          <w:rPr>
                            <w:rFonts w:ascii="Wingdings 2" w:hAnsi="Wingdings 2"/>
                            <w:b w:val="0"/>
                            <w:color w:val="auto"/>
                            <w:sz w:val="22"/>
                            <w:szCs w:val="22"/>
                            <w:lang w:eastAsia="en-GB"/>
                          </w:rPr>
                          <w:t>£</w:t>
                        </w:r>
                        <w:r w:rsidRPr="00074BEE">
                          <w:rPr>
                            <w:rFonts w:cs="Arial"/>
                            <w:b w:val="0"/>
                            <w:color w:val="auto"/>
                            <w:sz w:val="22"/>
                            <w:szCs w:val="22"/>
                            <w:lang w:eastAsia="en-GB"/>
                          </w:rPr>
                          <w:t>  No</w:t>
                        </w:r>
                        <w:r w:rsidR="00FE3B7B" w:rsidRPr="00074BEE">
                          <w:rPr>
                            <w:rFonts w:cs="Arial"/>
                            <w:b w:val="0"/>
                            <w:color w:val="auto"/>
                            <w:sz w:val="22"/>
                            <w:szCs w:val="22"/>
                            <w:lang w:eastAsia="en-GB"/>
                          </w:rPr>
                          <w:t>, it is not clear</w:t>
                        </w:r>
                      </w:p>
                    </w:tc>
                  </w:tr>
                  <w:tr w:rsidR="00831FD3" w:rsidRPr="00871F02" w14:paraId="2950D9AC" w14:textId="77777777" w:rsidTr="008E1DAD">
                    <w:trPr>
                      <w:trHeight w:val="300"/>
                    </w:trPr>
                    <w:tc>
                      <w:tcPr>
                        <w:tcW w:w="9210" w:type="dxa"/>
                        <w:tcBorders>
                          <w:top w:val="nil"/>
                          <w:left w:val="nil"/>
                          <w:bottom w:val="nil"/>
                          <w:right w:val="nil"/>
                        </w:tcBorders>
                        <w:hideMark/>
                      </w:tcPr>
                      <w:p w14:paraId="29A7E6E0" w14:textId="028D2AB1" w:rsidR="00831FD3" w:rsidRPr="00074BEE" w:rsidRDefault="00831FD3" w:rsidP="0047124E">
                        <w:pPr>
                          <w:framePr w:hSpace="180" w:wrap="around" w:vAnchor="page" w:hAnchor="margin" w:xAlign="center" w:y="3199"/>
                          <w:ind w:left="0"/>
                          <w:textAlignment w:val="baseline"/>
                          <w:rPr>
                            <w:rFonts w:ascii="Times New Roman" w:hAnsi="Times New Roman"/>
                            <w:b w:val="0"/>
                            <w:color w:val="auto"/>
                            <w:sz w:val="24"/>
                            <w:lang w:eastAsia="en-GB"/>
                          </w:rPr>
                        </w:pPr>
                        <w:r w:rsidRPr="00074BEE">
                          <w:rPr>
                            <w:rFonts w:ascii="Wingdings 2" w:hAnsi="Wingdings 2"/>
                            <w:b w:val="0"/>
                            <w:color w:val="auto"/>
                            <w:sz w:val="22"/>
                            <w:szCs w:val="22"/>
                            <w:lang w:eastAsia="en-GB"/>
                          </w:rPr>
                          <w:t>£</w:t>
                        </w:r>
                        <w:r w:rsidRPr="00074BEE">
                          <w:rPr>
                            <w:rFonts w:cs="Arial"/>
                            <w:b w:val="0"/>
                            <w:color w:val="auto"/>
                            <w:sz w:val="22"/>
                            <w:szCs w:val="22"/>
                            <w:lang w:eastAsia="en-GB"/>
                          </w:rPr>
                          <w:t>  Don’t know </w:t>
                        </w:r>
                        <w:r w:rsidR="00FE3B7B" w:rsidRPr="00074BEE">
                          <w:rPr>
                            <w:rFonts w:cs="Arial"/>
                            <w:b w:val="0"/>
                            <w:color w:val="auto"/>
                            <w:sz w:val="22"/>
                            <w:szCs w:val="22"/>
                            <w:lang w:eastAsia="en-GB"/>
                          </w:rPr>
                          <w:t xml:space="preserve"> </w:t>
                        </w:r>
                        <w:r w:rsidR="00074BEE" w:rsidRPr="00074BEE">
                          <w:rPr>
                            <w:rFonts w:cs="Arial"/>
                            <w:b w:val="0"/>
                            <w:color w:val="auto"/>
                            <w:sz w:val="22"/>
                            <w:szCs w:val="22"/>
                            <w:lang w:eastAsia="en-GB"/>
                          </w:rPr>
                          <w:t>whether it is clear or not</w:t>
                        </w:r>
                      </w:p>
                    </w:tc>
                  </w:tr>
                  <w:tr w:rsidR="00831FD3" w:rsidRPr="00871F02" w14:paraId="37A2B017" w14:textId="77777777" w:rsidTr="008E1DAD">
                    <w:trPr>
                      <w:trHeight w:val="300"/>
                    </w:trPr>
                    <w:tc>
                      <w:tcPr>
                        <w:tcW w:w="9210" w:type="dxa"/>
                        <w:tcBorders>
                          <w:top w:val="nil"/>
                          <w:left w:val="nil"/>
                          <w:bottom w:val="nil"/>
                          <w:right w:val="nil"/>
                        </w:tcBorders>
                      </w:tcPr>
                      <w:p w14:paraId="1DBB5B1A" w14:textId="77777777" w:rsidR="00831FD3" w:rsidRPr="00074BEE" w:rsidRDefault="00831FD3" w:rsidP="0047124E">
                        <w:pPr>
                          <w:framePr w:hSpace="180" w:wrap="around" w:vAnchor="page" w:hAnchor="margin" w:xAlign="center" w:y="3199"/>
                          <w:ind w:left="0"/>
                          <w:textAlignment w:val="baseline"/>
                          <w:rPr>
                            <w:rFonts w:ascii="Wingdings 2" w:hAnsi="Wingdings 2"/>
                            <w:b w:val="0"/>
                            <w:color w:val="auto"/>
                            <w:sz w:val="22"/>
                            <w:szCs w:val="22"/>
                            <w:lang w:eastAsia="en-GB"/>
                          </w:rPr>
                        </w:pPr>
                        <w:r w:rsidRPr="00074BEE">
                          <w:rPr>
                            <w:rFonts w:ascii="Wingdings 2" w:hAnsi="Wingdings 2"/>
                            <w:b w:val="0"/>
                            <w:color w:val="auto"/>
                            <w:sz w:val="22"/>
                            <w:szCs w:val="22"/>
                            <w:lang w:eastAsia="en-GB"/>
                          </w:rPr>
                          <w:t>£</w:t>
                        </w:r>
                        <w:r w:rsidRPr="00074BEE">
                          <w:rPr>
                            <w:rFonts w:cs="Arial"/>
                            <w:b w:val="0"/>
                            <w:color w:val="auto"/>
                            <w:sz w:val="22"/>
                            <w:szCs w:val="22"/>
                            <w:lang w:eastAsia="en-GB"/>
                          </w:rPr>
                          <w:t>  No opinion </w:t>
                        </w:r>
                      </w:p>
                    </w:tc>
                  </w:tr>
                  <w:bookmarkEnd w:id="0"/>
                  <w:tr w:rsidR="00831FD3" w:rsidRPr="00871F02" w14:paraId="7392B740" w14:textId="77777777" w:rsidTr="008E1DAD">
                    <w:trPr>
                      <w:trHeight w:val="300"/>
                    </w:trPr>
                    <w:tc>
                      <w:tcPr>
                        <w:tcW w:w="9210" w:type="dxa"/>
                        <w:tcBorders>
                          <w:top w:val="nil"/>
                          <w:left w:val="nil"/>
                          <w:bottom w:val="nil"/>
                          <w:right w:val="nil"/>
                        </w:tcBorders>
                        <w:hideMark/>
                      </w:tcPr>
                      <w:p w14:paraId="774A2C4F" w14:textId="77777777" w:rsidR="00831FD3" w:rsidRPr="00074BEE" w:rsidRDefault="00831FD3" w:rsidP="0047124E">
                        <w:pPr>
                          <w:framePr w:hSpace="180" w:wrap="around" w:vAnchor="page" w:hAnchor="margin" w:xAlign="center" w:y="3199"/>
                          <w:ind w:left="0"/>
                          <w:textAlignment w:val="baseline"/>
                          <w:rPr>
                            <w:rFonts w:ascii="Times New Roman" w:hAnsi="Times New Roman"/>
                            <w:b w:val="0"/>
                            <w:color w:val="auto"/>
                            <w:sz w:val="24"/>
                            <w:lang w:eastAsia="en-GB"/>
                          </w:rPr>
                        </w:pPr>
                      </w:p>
                    </w:tc>
                  </w:tr>
                  <w:tr w:rsidR="00831FD3" w:rsidRPr="00871F02" w14:paraId="63B0CD68" w14:textId="77777777" w:rsidTr="008E1DAD">
                    <w:trPr>
                      <w:trHeight w:val="300"/>
                    </w:trPr>
                    <w:tc>
                      <w:tcPr>
                        <w:tcW w:w="9210" w:type="dxa"/>
                        <w:tcBorders>
                          <w:top w:val="nil"/>
                          <w:left w:val="nil"/>
                          <w:bottom w:val="nil"/>
                          <w:right w:val="nil"/>
                        </w:tcBorders>
                        <w:hideMark/>
                      </w:tcPr>
                      <w:p w14:paraId="5E8D0976" w14:textId="77777777" w:rsidR="00831FD3" w:rsidRPr="00074BEE" w:rsidRDefault="00831FD3" w:rsidP="0047124E">
                        <w:pPr>
                          <w:framePr w:hSpace="180" w:wrap="around" w:vAnchor="page" w:hAnchor="margin" w:xAlign="center" w:y="3199"/>
                          <w:ind w:left="0"/>
                          <w:textAlignment w:val="baseline"/>
                          <w:rPr>
                            <w:rFonts w:ascii="Times New Roman" w:hAnsi="Times New Roman"/>
                            <w:b w:val="0"/>
                            <w:color w:val="auto"/>
                            <w:sz w:val="24"/>
                            <w:lang w:eastAsia="en-GB"/>
                          </w:rPr>
                        </w:pPr>
                        <w:r w:rsidRPr="00074BEE">
                          <w:rPr>
                            <w:rFonts w:cs="Arial"/>
                            <w:b w:val="0"/>
                            <w:color w:val="auto"/>
                            <w:sz w:val="22"/>
                            <w:szCs w:val="22"/>
                            <w:lang w:eastAsia="en-GB"/>
                          </w:rPr>
                          <w:t>Please explain your answer.    </w:t>
                        </w:r>
                      </w:p>
                    </w:tc>
                  </w:tr>
                </w:tbl>
                <w:p w14:paraId="60D373FA" w14:textId="77777777" w:rsidR="00871534" w:rsidRPr="00871F02" w:rsidRDefault="00871534" w:rsidP="0047124E">
                  <w:pPr>
                    <w:framePr w:hSpace="180" w:wrap="around" w:vAnchor="page" w:hAnchor="margin" w:xAlign="center" w:y="3199"/>
                  </w:pPr>
                </w:p>
                <w:p w14:paraId="63871C93" w14:textId="40E8A16E" w:rsidR="00871534" w:rsidRPr="006E4BFD" w:rsidRDefault="00905B01" w:rsidP="0047124E">
                  <w:pPr>
                    <w:framePr w:hSpace="180" w:wrap="around" w:vAnchor="page" w:hAnchor="margin" w:xAlign="center" w:y="3199"/>
                    <w:ind w:left="0"/>
                    <w:rPr>
                      <w:color w:val="00B050"/>
                    </w:rPr>
                  </w:pPr>
                  <w:r w:rsidRPr="006E4BFD">
                    <w:rPr>
                      <w:color w:val="00B050"/>
                    </w:rPr>
                    <w:t>General guidance feedback</w:t>
                  </w:r>
                </w:p>
                <w:p w14:paraId="75078843" w14:textId="77777777" w:rsidR="00074BEE" w:rsidRPr="00871F02" w:rsidRDefault="00074BEE" w:rsidP="0047124E">
                  <w:pPr>
                    <w:framePr w:hSpace="180" w:wrap="around" w:vAnchor="page" w:hAnchor="margin" w:xAlign="center" w:y="3199"/>
                    <w:ind w:left="0"/>
                    <w:rPr>
                      <w:sz w:val="16"/>
                      <w:szCs w:val="16"/>
                    </w:rPr>
                  </w:pPr>
                </w:p>
                <w:tbl>
                  <w:tblPr>
                    <w:tblW w:w="9214" w:type="dxa"/>
                    <w:jc w:val="center"/>
                    <w:tblLook w:val="0000" w:firstRow="0" w:lastRow="0" w:firstColumn="0" w:lastColumn="0" w:noHBand="0" w:noVBand="0"/>
                  </w:tblPr>
                  <w:tblGrid>
                    <w:gridCol w:w="9214"/>
                  </w:tblGrid>
                  <w:tr w:rsidR="007E18B4" w:rsidRPr="00871F02" w14:paraId="3F787A54" w14:textId="77777777" w:rsidTr="00737C2A">
                    <w:trPr>
                      <w:trHeight w:val="300"/>
                      <w:jc w:val="center"/>
                    </w:trPr>
                    <w:tc>
                      <w:tcPr>
                        <w:tcW w:w="9214" w:type="dxa"/>
                      </w:tcPr>
                      <w:p w14:paraId="40AAB396" w14:textId="60F5942F" w:rsidR="007E18B4" w:rsidRPr="00871F02" w:rsidRDefault="007E18B4" w:rsidP="0047124E">
                        <w:pPr>
                          <w:framePr w:hSpace="180" w:wrap="around" w:vAnchor="page" w:hAnchor="margin" w:xAlign="center" w:y="3199"/>
                          <w:ind w:left="0"/>
                          <w:rPr>
                            <w:color w:val="auto"/>
                            <w:sz w:val="22"/>
                            <w:szCs w:val="22"/>
                          </w:rPr>
                        </w:pPr>
                        <w:r w:rsidRPr="00871F02">
                          <w:rPr>
                            <w:color w:val="auto"/>
                            <w:sz w:val="24"/>
                          </w:rPr>
                          <w:t>Q</w:t>
                        </w:r>
                        <w:r w:rsidR="00530594">
                          <w:rPr>
                            <w:color w:val="auto"/>
                            <w:sz w:val="24"/>
                          </w:rPr>
                          <w:t xml:space="preserve">uestion </w:t>
                        </w:r>
                        <w:r w:rsidR="00EA5AE0">
                          <w:rPr>
                            <w:color w:val="auto"/>
                            <w:sz w:val="24"/>
                          </w:rPr>
                          <w:t>1</w:t>
                        </w:r>
                        <w:r w:rsidR="00530594">
                          <w:rPr>
                            <w:color w:val="auto"/>
                            <w:sz w:val="24"/>
                          </w:rPr>
                          <w:t>4:</w:t>
                        </w:r>
                        <w:r w:rsidRPr="00871F02">
                          <w:rPr>
                            <w:color w:val="auto"/>
                            <w:sz w:val="24"/>
                          </w:rPr>
                          <w:t xml:space="preserve"> </w:t>
                        </w:r>
                        <w:r w:rsidR="00074BEE">
                          <w:rPr>
                            <w:color w:val="auto"/>
                            <w:sz w:val="22"/>
                            <w:szCs w:val="22"/>
                          </w:rPr>
                          <w:t>What improvements, is any, would you suggest for the guidance?</w:t>
                        </w:r>
                      </w:p>
                      <w:p w14:paraId="6FB853FC" w14:textId="77777777" w:rsidR="007E18B4" w:rsidRPr="00871F02" w:rsidRDefault="007E18B4" w:rsidP="0047124E">
                        <w:pPr>
                          <w:framePr w:hSpace="180" w:wrap="around" w:vAnchor="page" w:hAnchor="margin" w:xAlign="center" w:y="3199"/>
                          <w:ind w:left="567"/>
                          <w:rPr>
                            <w:color w:val="auto"/>
                            <w:sz w:val="22"/>
                            <w:szCs w:val="22"/>
                          </w:rPr>
                        </w:pPr>
                      </w:p>
                      <w:p w14:paraId="0D7AEA3A" w14:textId="203D0F0C" w:rsidR="007E18B4" w:rsidRPr="00530594" w:rsidRDefault="0081590C" w:rsidP="0047124E">
                        <w:pPr>
                          <w:framePr w:hSpace="180" w:wrap="around" w:vAnchor="page" w:hAnchor="margin" w:xAlign="center" w:y="3199"/>
                          <w:ind w:left="0"/>
                          <w:rPr>
                            <w:b w:val="0"/>
                            <w:bCs/>
                            <w:color w:val="auto"/>
                            <w:sz w:val="22"/>
                            <w:szCs w:val="22"/>
                          </w:rPr>
                        </w:pPr>
                        <w:r w:rsidRPr="00530594">
                          <w:rPr>
                            <w:rFonts w:cs="Arial"/>
                            <w:b w:val="0"/>
                            <w:bCs/>
                            <w:color w:val="auto"/>
                            <w:sz w:val="22"/>
                            <w:szCs w:val="22"/>
                          </w:rPr>
                          <w:t xml:space="preserve">Please explain your answer.  </w:t>
                        </w:r>
                      </w:p>
                    </w:tc>
                  </w:tr>
                  <w:tr w:rsidR="007E18B4" w:rsidRPr="00871F02" w14:paraId="06239FEF" w14:textId="77777777" w:rsidTr="00737C2A">
                    <w:trPr>
                      <w:trHeight w:val="300"/>
                      <w:jc w:val="center"/>
                    </w:trPr>
                    <w:tc>
                      <w:tcPr>
                        <w:tcW w:w="9214" w:type="dxa"/>
                      </w:tcPr>
                      <w:p w14:paraId="0BF9B865" w14:textId="210D4324" w:rsidR="007E18B4" w:rsidRPr="00871F02" w:rsidRDefault="007E18B4" w:rsidP="0047124E">
                        <w:pPr>
                          <w:framePr w:hSpace="180" w:wrap="around" w:vAnchor="page" w:hAnchor="margin" w:xAlign="center" w:y="3199"/>
                          <w:ind w:left="0"/>
                          <w:rPr>
                            <w:b w:val="0"/>
                            <w:color w:val="auto"/>
                            <w:sz w:val="22"/>
                            <w:szCs w:val="22"/>
                          </w:rPr>
                        </w:pPr>
                      </w:p>
                    </w:tc>
                  </w:tr>
                  <w:tr w:rsidR="007E18B4" w:rsidRPr="00871F02" w14:paraId="70407468" w14:textId="77777777" w:rsidTr="00737C2A">
                    <w:trPr>
                      <w:trHeight w:val="300"/>
                      <w:jc w:val="center"/>
                    </w:trPr>
                    <w:tc>
                      <w:tcPr>
                        <w:tcW w:w="9214" w:type="dxa"/>
                      </w:tcPr>
                      <w:p w14:paraId="1FBB51DE" w14:textId="14D58151" w:rsidR="007E18B4" w:rsidRPr="00871F02" w:rsidRDefault="007E18B4" w:rsidP="0047124E">
                        <w:pPr>
                          <w:framePr w:hSpace="180" w:wrap="around" w:vAnchor="page" w:hAnchor="margin" w:xAlign="center" w:y="3199"/>
                          <w:ind w:left="0"/>
                          <w:rPr>
                            <w:b w:val="0"/>
                            <w:color w:val="auto"/>
                            <w:sz w:val="22"/>
                            <w:szCs w:val="22"/>
                          </w:rPr>
                        </w:pPr>
                      </w:p>
                    </w:tc>
                  </w:tr>
                  <w:tr w:rsidR="007E18B4" w:rsidRPr="00871F02" w14:paraId="114470B7" w14:textId="77777777" w:rsidTr="00737C2A">
                    <w:trPr>
                      <w:trHeight w:val="300"/>
                      <w:jc w:val="center"/>
                    </w:trPr>
                    <w:tc>
                      <w:tcPr>
                        <w:tcW w:w="9214" w:type="dxa"/>
                      </w:tcPr>
                      <w:p w14:paraId="155C4EB7" w14:textId="77777777" w:rsidR="007E18B4" w:rsidRPr="00871F02" w:rsidRDefault="007E18B4" w:rsidP="0047124E">
                        <w:pPr>
                          <w:framePr w:hSpace="180" w:wrap="around" w:vAnchor="page" w:hAnchor="margin" w:xAlign="center" w:y="3199"/>
                          <w:ind w:left="0"/>
                          <w:rPr>
                            <w:b w:val="0"/>
                            <w:color w:val="auto"/>
                            <w:sz w:val="22"/>
                            <w:szCs w:val="22"/>
                          </w:rPr>
                        </w:pPr>
                      </w:p>
                    </w:tc>
                  </w:tr>
                  <w:tr w:rsidR="007E18B4" w14:paraId="133516E5" w14:textId="77777777" w:rsidTr="00737C2A">
                    <w:trPr>
                      <w:trHeight w:val="300"/>
                      <w:jc w:val="center"/>
                    </w:trPr>
                    <w:tc>
                      <w:tcPr>
                        <w:tcW w:w="9214" w:type="dxa"/>
                      </w:tcPr>
                      <w:p w14:paraId="7B629DC6" w14:textId="07A6ACBA" w:rsidR="007E18B4" w:rsidRPr="00871F02" w:rsidRDefault="007E18B4" w:rsidP="0047124E">
                        <w:pPr>
                          <w:framePr w:hSpace="180" w:wrap="around" w:vAnchor="page" w:hAnchor="margin" w:xAlign="center" w:y="3199"/>
                          <w:spacing w:before="120" w:after="120"/>
                          <w:ind w:left="0"/>
                          <w:rPr>
                            <w:rFonts w:cs="Arial"/>
                            <w:color w:val="auto"/>
                            <w:sz w:val="22"/>
                            <w:szCs w:val="22"/>
                          </w:rPr>
                        </w:pPr>
                      </w:p>
                      <w:tbl>
                        <w:tblPr>
                          <w:tblW w:w="92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10"/>
                        </w:tblGrid>
                        <w:tr w:rsidR="00905B01" w:rsidRPr="00871F02" w14:paraId="5F295D5D" w14:textId="77777777" w:rsidTr="008E1DAD">
                          <w:trPr>
                            <w:trHeight w:val="300"/>
                          </w:trPr>
                          <w:tc>
                            <w:tcPr>
                              <w:tcW w:w="9210" w:type="dxa"/>
                              <w:tcBorders>
                                <w:top w:val="nil"/>
                                <w:left w:val="nil"/>
                                <w:bottom w:val="nil"/>
                                <w:right w:val="nil"/>
                              </w:tcBorders>
                              <w:hideMark/>
                            </w:tcPr>
                            <w:p w14:paraId="4CEECFC9" w14:textId="77777777" w:rsidR="00BE21E3" w:rsidRPr="00871F02" w:rsidRDefault="00BE21E3" w:rsidP="0047124E">
                              <w:pPr>
                                <w:framePr w:hSpace="180" w:wrap="around" w:vAnchor="page" w:hAnchor="margin" w:xAlign="center" w:y="3199"/>
                                <w:spacing w:before="40" w:after="40"/>
                                <w:ind w:left="0"/>
                                <w:rPr>
                                  <w:color w:val="auto"/>
                                  <w:sz w:val="24"/>
                                </w:rPr>
                              </w:pPr>
                            </w:p>
                            <w:p w14:paraId="0BD0B1D2" w14:textId="3A4CABDA" w:rsidR="00244BBB" w:rsidRPr="00ED3072" w:rsidRDefault="00244BBB" w:rsidP="0047124E">
                              <w:pPr>
                                <w:framePr w:hSpace="180" w:wrap="around" w:vAnchor="page" w:hAnchor="margin" w:xAlign="center" w:y="3199"/>
                                <w:spacing w:before="120" w:after="120"/>
                                <w:ind w:left="0"/>
                                <w:rPr>
                                  <w:rFonts w:cs="Arial"/>
                                  <w:color w:val="auto"/>
                                  <w:sz w:val="22"/>
                                  <w:szCs w:val="22"/>
                                </w:rPr>
                              </w:pPr>
                              <w:r w:rsidRPr="00ED3072">
                                <w:rPr>
                                  <w:rFonts w:cs="Arial"/>
                                  <w:color w:val="auto"/>
                                  <w:sz w:val="22"/>
                                  <w:szCs w:val="22"/>
                                </w:rPr>
                                <w:t>Q</w:t>
                              </w:r>
                              <w:r w:rsidR="00530594">
                                <w:rPr>
                                  <w:rFonts w:cs="Arial"/>
                                  <w:color w:val="auto"/>
                                  <w:sz w:val="22"/>
                                  <w:szCs w:val="22"/>
                                </w:rPr>
                                <w:t xml:space="preserve">uestion </w:t>
                              </w:r>
                              <w:r w:rsidRPr="00ED3072">
                                <w:rPr>
                                  <w:rFonts w:cs="Arial"/>
                                  <w:color w:val="auto"/>
                                  <w:sz w:val="22"/>
                                  <w:szCs w:val="22"/>
                                </w:rPr>
                                <w:t>1</w:t>
                              </w:r>
                              <w:r>
                                <w:rPr>
                                  <w:rFonts w:cs="Arial"/>
                                  <w:color w:val="auto"/>
                                  <w:sz w:val="22"/>
                                  <w:szCs w:val="22"/>
                                </w:rPr>
                                <w:t>5</w:t>
                              </w:r>
                              <w:r w:rsidR="00530594">
                                <w:rPr>
                                  <w:rFonts w:cs="Arial"/>
                                  <w:color w:val="auto"/>
                                  <w:sz w:val="22"/>
                                  <w:szCs w:val="22"/>
                                </w:rPr>
                                <w:t>:</w:t>
                              </w:r>
                              <w:r w:rsidRPr="00ED3072">
                                <w:rPr>
                                  <w:rFonts w:cs="Arial"/>
                                  <w:color w:val="auto"/>
                                  <w:sz w:val="22"/>
                                  <w:szCs w:val="22"/>
                                </w:rPr>
                                <w:t xml:space="preserve"> </w:t>
                              </w:r>
                              <w:r w:rsidR="0081590C">
                                <w:rPr>
                                  <w:rFonts w:cs="Arial"/>
                                  <w:color w:val="auto"/>
                                  <w:sz w:val="22"/>
                                  <w:szCs w:val="22"/>
                                </w:rPr>
                                <w:t xml:space="preserve">What is your view </w:t>
                              </w:r>
                              <w:r w:rsidR="00E059FC">
                                <w:rPr>
                                  <w:rFonts w:cs="Arial"/>
                                  <w:color w:val="auto"/>
                                  <w:sz w:val="22"/>
                                  <w:szCs w:val="22"/>
                                </w:rPr>
                                <w:t>on whether holders of</w:t>
                              </w:r>
                              <w:r w:rsidRPr="00ED3072">
                                <w:rPr>
                                  <w:rFonts w:cs="Arial"/>
                                  <w:color w:val="auto"/>
                                  <w:sz w:val="22"/>
                                  <w:szCs w:val="22"/>
                                </w:rPr>
                                <w:t xml:space="preserve"> standard rules </w:t>
                              </w:r>
                              <w:proofErr w:type="gramStart"/>
                              <w:r w:rsidRPr="00ED3072">
                                <w:rPr>
                                  <w:rFonts w:cs="Arial"/>
                                  <w:color w:val="auto"/>
                                  <w:sz w:val="22"/>
                                  <w:szCs w:val="22"/>
                                </w:rPr>
                                <w:t>permits</w:t>
                              </w:r>
                              <w:proofErr w:type="gramEnd"/>
                              <w:r w:rsidRPr="00ED3072">
                                <w:rPr>
                                  <w:rFonts w:cs="Arial"/>
                                  <w:color w:val="auto"/>
                                  <w:sz w:val="22"/>
                                  <w:szCs w:val="22"/>
                                </w:rPr>
                                <w:t xml:space="preserve"> for waste operations should produce a site condition report? </w:t>
                              </w:r>
                            </w:p>
                            <w:p w14:paraId="604278FD" w14:textId="77777777" w:rsidR="00244BBB" w:rsidRDefault="00244BBB" w:rsidP="0047124E">
                              <w:pPr>
                                <w:framePr w:hSpace="180" w:wrap="around" w:vAnchor="page" w:hAnchor="margin" w:xAlign="center" w:y="3199"/>
                                <w:spacing w:before="120" w:after="120"/>
                                <w:ind w:left="0"/>
                                <w:rPr>
                                  <w:rFonts w:cs="Arial"/>
                                  <w:color w:val="auto"/>
                                  <w:sz w:val="22"/>
                                  <w:szCs w:val="22"/>
                                </w:rPr>
                              </w:pPr>
                            </w:p>
                            <w:p w14:paraId="7128687C" w14:textId="77777777" w:rsidR="00244BBB" w:rsidRPr="00BC5FE0" w:rsidRDefault="00244BBB" w:rsidP="0047124E">
                              <w:pPr>
                                <w:framePr w:hSpace="180" w:wrap="around" w:vAnchor="page" w:hAnchor="margin" w:xAlign="center" w:y="3199"/>
                                <w:spacing w:before="120" w:after="120"/>
                                <w:ind w:left="0"/>
                                <w:rPr>
                                  <w:rFonts w:cs="Arial"/>
                                  <w:b w:val="0"/>
                                  <w:bCs/>
                                  <w:i/>
                                  <w:iCs/>
                                  <w:color w:val="auto"/>
                                  <w:sz w:val="22"/>
                                  <w:szCs w:val="22"/>
                                </w:rPr>
                              </w:pPr>
                              <w:r w:rsidRPr="00BC5FE0">
                                <w:rPr>
                                  <w:rFonts w:cs="Arial"/>
                                  <w:b w:val="0"/>
                                  <w:bCs/>
                                  <w:i/>
                                  <w:iCs/>
                                  <w:color w:val="auto"/>
                                  <w:sz w:val="22"/>
                                  <w:szCs w:val="22"/>
                                </w:rPr>
                                <w:t xml:space="preserve">Please tick the relevant box </w:t>
                              </w:r>
                            </w:p>
                            <w:p w14:paraId="363D5070" w14:textId="77777777" w:rsidR="00244BBB" w:rsidRPr="00BC5FE0" w:rsidRDefault="00244BBB" w:rsidP="0047124E">
                              <w:pPr>
                                <w:framePr w:hSpace="180" w:wrap="around" w:vAnchor="page" w:hAnchor="margin" w:xAlign="center" w:y="3199"/>
                                <w:spacing w:before="120" w:after="120"/>
                                <w:ind w:left="0"/>
                                <w:rPr>
                                  <w:rFonts w:cs="Arial"/>
                                  <w:b w:val="0"/>
                                  <w:bCs/>
                                  <w:color w:val="auto"/>
                                  <w:sz w:val="22"/>
                                  <w:szCs w:val="22"/>
                                </w:rPr>
                              </w:pPr>
                              <w:r w:rsidRPr="00BC5FE0">
                                <w:rPr>
                                  <w:rFonts w:cs="Arial"/>
                                  <w:b w:val="0"/>
                                  <w:bCs/>
                                  <w:color w:val="auto"/>
                                  <w:sz w:val="22"/>
                                  <w:szCs w:val="22"/>
                                </w:rPr>
                                <w:t xml:space="preserve">  Strongly agree </w:t>
                              </w:r>
                            </w:p>
                            <w:p w14:paraId="6943A809" w14:textId="77777777" w:rsidR="00244BBB" w:rsidRPr="00BC5FE0" w:rsidRDefault="00244BBB" w:rsidP="0047124E">
                              <w:pPr>
                                <w:framePr w:hSpace="180" w:wrap="around" w:vAnchor="page" w:hAnchor="margin" w:xAlign="center" w:y="3199"/>
                                <w:spacing w:before="120" w:after="120"/>
                                <w:ind w:left="0"/>
                                <w:rPr>
                                  <w:rFonts w:cs="Arial"/>
                                  <w:b w:val="0"/>
                                  <w:bCs/>
                                  <w:color w:val="auto"/>
                                  <w:sz w:val="22"/>
                                  <w:szCs w:val="22"/>
                                </w:rPr>
                              </w:pPr>
                              <w:r w:rsidRPr="00BC5FE0">
                                <w:rPr>
                                  <w:rFonts w:cs="Arial"/>
                                  <w:b w:val="0"/>
                                  <w:bCs/>
                                  <w:color w:val="auto"/>
                                  <w:sz w:val="22"/>
                                  <w:szCs w:val="22"/>
                                </w:rPr>
                                <w:t xml:space="preserve">  Agree </w:t>
                              </w:r>
                            </w:p>
                            <w:p w14:paraId="639248D2" w14:textId="77777777" w:rsidR="00244BBB" w:rsidRPr="00BC5FE0" w:rsidRDefault="00244BBB" w:rsidP="0047124E">
                              <w:pPr>
                                <w:framePr w:hSpace="180" w:wrap="around" w:vAnchor="page" w:hAnchor="margin" w:xAlign="center" w:y="3199"/>
                                <w:spacing w:before="120" w:after="120"/>
                                <w:ind w:left="0"/>
                                <w:rPr>
                                  <w:rFonts w:cs="Arial"/>
                                  <w:b w:val="0"/>
                                  <w:bCs/>
                                  <w:color w:val="auto"/>
                                  <w:sz w:val="22"/>
                                  <w:szCs w:val="22"/>
                                </w:rPr>
                              </w:pPr>
                              <w:r w:rsidRPr="00BC5FE0">
                                <w:rPr>
                                  <w:rFonts w:cs="Arial"/>
                                  <w:b w:val="0"/>
                                  <w:bCs/>
                                  <w:color w:val="auto"/>
                                  <w:sz w:val="22"/>
                                  <w:szCs w:val="22"/>
                                </w:rPr>
                                <w:t xml:space="preserve">  Neither agree nor disagree </w:t>
                              </w:r>
                            </w:p>
                            <w:p w14:paraId="7E007B2C" w14:textId="77777777" w:rsidR="00244BBB" w:rsidRPr="00BC5FE0" w:rsidRDefault="00244BBB" w:rsidP="0047124E">
                              <w:pPr>
                                <w:framePr w:hSpace="180" w:wrap="around" w:vAnchor="page" w:hAnchor="margin" w:xAlign="center" w:y="3199"/>
                                <w:spacing w:before="120" w:after="120"/>
                                <w:ind w:left="0"/>
                                <w:rPr>
                                  <w:rFonts w:cs="Arial"/>
                                  <w:b w:val="0"/>
                                  <w:bCs/>
                                  <w:color w:val="auto"/>
                                  <w:sz w:val="22"/>
                                  <w:szCs w:val="22"/>
                                </w:rPr>
                              </w:pPr>
                              <w:r w:rsidRPr="00BC5FE0">
                                <w:rPr>
                                  <w:rFonts w:cs="Arial"/>
                                  <w:b w:val="0"/>
                                  <w:bCs/>
                                  <w:color w:val="auto"/>
                                  <w:sz w:val="22"/>
                                  <w:szCs w:val="22"/>
                                </w:rPr>
                                <w:t xml:space="preserve">  Disagree </w:t>
                              </w:r>
                            </w:p>
                            <w:p w14:paraId="738253D9" w14:textId="77777777" w:rsidR="00244BBB" w:rsidRPr="00BC5FE0" w:rsidRDefault="00244BBB" w:rsidP="0047124E">
                              <w:pPr>
                                <w:framePr w:hSpace="180" w:wrap="around" w:vAnchor="page" w:hAnchor="margin" w:xAlign="center" w:y="3199"/>
                                <w:spacing w:before="120" w:after="120"/>
                                <w:ind w:left="0"/>
                                <w:rPr>
                                  <w:rFonts w:cs="Arial"/>
                                  <w:b w:val="0"/>
                                  <w:bCs/>
                                  <w:color w:val="auto"/>
                                  <w:sz w:val="22"/>
                                  <w:szCs w:val="22"/>
                                </w:rPr>
                              </w:pPr>
                              <w:r w:rsidRPr="00BC5FE0">
                                <w:rPr>
                                  <w:rFonts w:cs="Arial"/>
                                  <w:b w:val="0"/>
                                  <w:bCs/>
                                  <w:color w:val="auto"/>
                                  <w:sz w:val="22"/>
                                  <w:szCs w:val="22"/>
                                </w:rPr>
                                <w:lastRenderedPageBreak/>
                                <w:t xml:space="preserve">  Strongly disagree </w:t>
                              </w:r>
                            </w:p>
                            <w:p w14:paraId="69D79840" w14:textId="77777777" w:rsidR="00244BBB" w:rsidRPr="00BC5FE0" w:rsidRDefault="00244BBB" w:rsidP="0047124E">
                              <w:pPr>
                                <w:framePr w:hSpace="180" w:wrap="around" w:vAnchor="page" w:hAnchor="margin" w:xAlign="center" w:y="3199"/>
                                <w:spacing w:before="120" w:after="120"/>
                                <w:ind w:left="0"/>
                                <w:rPr>
                                  <w:rFonts w:cs="Arial"/>
                                  <w:b w:val="0"/>
                                  <w:bCs/>
                                  <w:color w:val="auto"/>
                                  <w:sz w:val="22"/>
                                  <w:szCs w:val="22"/>
                                </w:rPr>
                              </w:pPr>
                              <w:r w:rsidRPr="00BC5FE0">
                                <w:rPr>
                                  <w:rFonts w:cs="Arial"/>
                                  <w:b w:val="0"/>
                                  <w:bCs/>
                                  <w:color w:val="auto"/>
                                  <w:sz w:val="22"/>
                                  <w:szCs w:val="22"/>
                                </w:rPr>
                                <w:t>  Not applicable</w:t>
                              </w:r>
                            </w:p>
                            <w:p w14:paraId="0EF8C929" w14:textId="77777777" w:rsidR="00244BBB" w:rsidRPr="00BC5FE0" w:rsidRDefault="00244BBB" w:rsidP="0047124E">
                              <w:pPr>
                                <w:framePr w:hSpace="180" w:wrap="around" w:vAnchor="page" w:hAnchor="margin" w:xAlign="center" w:y="3199"/>
                                <w:spacing w:before="120" w:after="120"/>
                                <w:ind w:left="0"/>
                                <w:rPr>
                                  <w:rFonts w:cs="Arial"/>
                                  <w:b w:val="0"/>
                                  <w:bCs/>
                                  <w:color w:val="auto"/>
                                  <w:sz w:val="22"/>
                                  <w:szCs w:val="22"/>
                                </w:rPr>
                              </w:pPr>
                            </w:p>
                            <w:p w14:paraId="7949F1AC" w14:textId="77777777" w:rsidR="00244BBB" w:rsidRPr="00BC5FE0" w:rsidRDefault="00244BBB" w:rsidP="0047124E">
                              <w:pPr>
                                <w:framePr w:hSpace="180" w:wrap="around" w:vAnchor="page" w:hAnchor="margin" w:xAlign="center" w:y="3199"/>
                                <w:spacing w:before="120" w:after="120"/>
                                <w:ind w:left="0"/>
                                <w:rPr>
                                  <w:rFonts w:cs="Arial"/>
                                  <w:b w:val="0"/>
                                  <w:bCs/>
                                  <w:color w:val="auto"/>
                                  <w:sz w:val="22"/>
                                  <w:szCs w:val="22"/>
                                </w:rPr>
                              </w:pPr>
                              <w:r w:rsidRPr="00BC5FE0">
                                <w:rPr>
                                  <w:rFonts w:cs="Arial"/>
                                  <w:b w:val="0"/>
                                  <w:bCs/>
                                  <w:color w:val="auto"/>
                                  <w:sz w:val="22"/>
                                  <w:szCs w:val="22"/>
                                </w:rPr>
                                <w:t>Please explain your answer.    </w:t>
                              </w:r>
                            </w:p>
                            <w:p w14:paraId="476ACBC8" w14:textId="77777777" w:rsidR="00244BBB" w:rsidRDefault="00244BBB" w:rsidP="0047124E">
                              <w:pPr>
                                <w:framePr w:hSpace="180" w:wrap="around" w:vAnchor="page" w:hAnchor="margin" w:xAlign="center" w:y="3199"/>
                                <w:spacing w:before="40" w:after="40"/>
                                <w:ind w:left="0"/>
                                <w:rPr>
                                  <w:color w:val="auto"/>
                                  <w:sz w:val="24"/>
                                </w:rPr>
                              </w:pPr>
                            </w:p>
                            <w:p w14:paraId="34497C65" w14:textId="132D6894" w:rsidR="00244BBB" w:rsidRPr="00DF004E" w:rsidRDefault="00244BBB" w:rsidP="0047124E">
                              <w:pPr>
                                <w:framePr w:hSpace="180" w:wrap="around" w:vAnchor="page" w:hAnchor="margin" w:xAlign="center" w:y="3199"/>
                                <w:ind w:left="0"/>
                                <w:textAlignment w:val="baseline"/>
                                <w:rPr>
                                  <w:b w:val="0"/>
                                  <w:bCs/>
                                  <w:color w:val="auto"/>
                                  <w:sz w:val="24"/>
                                </w:rPr>
                              </w:pPr>
                              <w:r w:rsidRPr="00DF004E">
                                <w:rPr>
                                  <w:b w:val="0"/>
                                  <w:bCs/>
                                  <w:color w:val="auto"/>
                                  <w:sz w:val="24"/>
                                </w:rPr>
                                <w:t xml:space="preserve">If you disagree, how should holders of standard rules </w:t>
                              </w:r>
                              <w:proofErr w:type="gramStart"/>
                              <w:r w:rsidRPr="00DF004E">
                                <w:rPr>
                                  <w:b w:val="0"/>
                                  <w:bCs/>
                                  <w:color w:val="auto"/>
                                  <w:sz w:val="24"/>
                                </w:rPr>
                                <w:t>permits</w:t>
                              </w:r>
                              <w:proofErr w:type="gramEnd"/>
                              <w:r w:rsidRPr="00DF004E">
                                <w:rPr>
                                  <w:b w:val="0"/>
                                  <w:bCs/>
                                  <w:color w:val="auto"/>
                                  <w:sz w:val="24"/>
                                </w:rPr>
                                <w:t xml:space="preserve"> for waste operations demonstrate their site is in a satisfactory state when they apply to surrender all or par</w:t>
                              </w:r>
                              <w:r w:rsidR="00541F6E">
                                <w:rPr>
                                  <w:b w:val="0"/>
                                  <w:bCs/>
                                  <w:color w:val="auto"/>
                                  <w:sz w:val="24"/>
                                </w:rPr>
                                <w:t>t</w:t>
                              </w:r>
                              <w:r w:rsidRPr="00DF004E">
                                <w:rPr>
                                  <w:b w:val="0"/>
                                  <w:bCs/>
                                  <w:color w:val="auto"/>
                                  <w:sz w:val="24"/>
                                </w:rPr>
                                <w:t xml:space="preserve"> of their permit? </w:t>
                              </w:r>
                            </w:p>
                            <w:p w14:paraId="0235F2CE" w14:textId="77777777" w:rsidR="00244BBB" w:rsidRDefault="00244BBB" w:rsidP="0047124E">
                              <w:pPr>
                                <w:framePr w:hSpace="180" w:wrap="around" w:vAnchor="page" w:hAnchor="margin" w:xAlign="center" w:y="3199"/>
                                <w:ind w:left="0"/>
                                <w:textAlignment w:val="baseline"/>
                                <w:rPr>
                                  <w:color w:val="auto"/>
                                  <w:sz w:val="24"/>
                                </w:rPr>
                              </w:pPr>
                            </w:p>
                            <w:p w14:paraId="6AB08095" w14:textId="77777777" w:rsidR="00244BBB" w:rsidRPr="00DF004E" w:rsidRDefault="00244BBB" w:rsidP="0047124E">
                              <w:pPr>
                                <w:framePr w:hSpace="180" w:wrap="around" w:vAnchor="page" w:hAnchor="margin" w:xAlign="center" w:y="3199"/>
                                <w:ind w:left="0"/>
                                <w:textAlignment w:val="baseline"/>
                                <w:rPr>
                                  <w:b w:val="0"/>
                                  <w:bCs/>
                                  <w:color w:val="auto"/>
                                  <w:sz w:val="24"/>
                                </w:rPr>
                              </w:pPr>
                              <w:r w:rsidRPr="00DF004E">
                                <w:rPr>
                                  <w:b w:val="0"/>
                                  <w:bCs/>
                                  <w:color w:val="auto"/>
                                  <w:sz w:val="24"/>
                                </w:rPr>
                                <w:t>Please explain your answer.    </w:t>
                              </w:r>
                            </w:p>
                            <w:p w14:paraId="1AAD0D26" w14:textId="77777777" w:rsidR="00244BBB" w:rsidRDefault="00244BBB" w:rsidP="0047124E">
                              <w:pPr>
                                <w:framePr w:hSpace="180" w:wrap="around" w:vAnchor="page" w:hAnchor="margin" w:xAlign="center" w:y="3199"/>
                                <w:spacing w:before="40" w:after="40"/>
                                <w:ind w:left="0"/>
                                <w:rPr>
                                  <w:color w:val="auto"/>
                                  <w:sz w:val="24"/>
                                </w:rPr>
                              </w:pPr>
                            </w:p>
                            <w:p w14:paraId="5D2DB27C" w14:textId="726EAB43" w:rsidR="00BE21E3" w:rsidRPr="006E4BFD" w:rsidRDefault="00BE21E3" w:rsidP="0047124E">
                              <w:pPr>
                                <w:framePr w:hSpace="180" w:wrap="around" w:vAnchor="page" w:hAnchor="margin" w:xAlign="center" w:y="3199"/>
                                <w:ind w:left="0"/>
                                <w:rPr>
                                  <w:color w:val="00B050"/>
                                </w:rPr>
                              </w:pPr>
                              <w:r w:rsidRPr="006E4BFD">
                                <w:rPr>
                                  <w:color w:val="00B050"/>
                                </w:rPr>
                                <w:t>Site condition report template</w:t>
                              </w:r>
                            </w:p>
                            <w:p w14:paraId="55DE82E1" w14:textId="77777777" w:rsidR="00C53E87" w:rsidRPr="00871F02" w:rsidRDefault="00C53E87" w:rsidP="0047124E">
                              <w:pPr>
                                <w:framePr w:hSpace="180" w:wrap="around" w:vAnchor="page" w:hAnchor="margin" w:xAlign="center" w:y="3199"/>
                                <w:ind w:left="0"/>
                                <w:rPr>
                                  <w:sz w:val="16"/>
                                  <w:szCs w:val="16"/>
                                </w:rPr>
                              </w:pPr>
                            </w:p>
                            <w:p w14:paraId="1361D5B2" w14:textId="39C4CD0A" w:rsidR="00905B01" w:rsidRPr="00D5751A" w:rsidRDefault="00905B01" w:rsidP="0047124E">
                              <w:pPr>
                                <w:framePr w:hSpace="180" w:wrap="around" w:vAnchor="page" w:hAnchor="margin" w:xAlign="center" w:y="3199"/>
                                <w:ind w:left="0"/>
                                <w:rPr>
                                  <w:color w:val="auto"/>
                                  <w:sz w:val="24"/>
                                </w:rPr>
                              </w:pPr>
                              <w:r w:rsidRPr="00D5751A">
                                <w:rPr>
                                  <w:color w:val="auto"/>
                                  <w:sz w:val="24"/>
                                </w:rPr>
                                <w:t>Q</w:t>
                              </w:r>
                              <w:r w:rsidR="00D66996">
                                <w:rPr>
                                  <w:color w:val="auto"/>
                                  <w:sz w:val="24"/>
                                </w:rPr>
                                <w:t xml:space="preserve">uestion </w:t>
                              </w:r>
                              <w:r w:rsidRPr="00871F02">
                                <w:rPr>
                                  <w:color w:val="auto"/>
                                  <w:sz w:val="24"/>
                                </w:rPr>
                                <w:t>1</w:t>
                              </w:r>
                              <w:r w:rsidR="00244BBB">
                                <w:rPr>
                                  <w:color w:val="auto"/>
                                  <w:sz w:val="24"/>
                                </w:rPr>
                                <w:t>6</w:t>
                              </w:r>
                              <w:r w:rsidR="00D66996">
                                <w:rPr>
                                  <w:color w:val="auto"/>
                                  <w:sz w:val="24"/>
                                </w:rPr>
                                <w:t>:</w:t>
                              </w:r>
                              <w:r w:rsidRPr="00D5751A">
                                <w:rPr>
                                  <w:color w:val="auto"/>
                                  <w:sz w:val="24"/>
                                </w:rPr>
                                <w:t xml:space="preserve"> </w:t>
                              </w:r>
                              <w:r w:rsidR="00C53E87">
                                <w:rPr>
                                  <w:color w:val="auto"/>
                                  <w:sz w:val="24"/>
                                </w:rPr>
                                <w:t>In what ways does the site condition report template meet or not meet your needs</w:t>
                              </w:r>
                              <w:r w:rsidR="00215050">
                                <w:rPr>
                                  <w:color w:val="auto"/>
                                  <w:sz w:val="24"/>
                                </w:rPr>
                                <w:t xml:space="preserve">? </w:t>
                              </w:r>
                            </w:p>
                            <w:p w14:paraId="2B4FCF61" w14:textId="77777777" w:rsidR="00905B01" w:rsidRPr="00D5751A" w:rsidRDefault="00905B01" w:rsidP="0047124E">
                              <w:pPr>
                                <w:framePr w:hSpace="180" w:wrap="around" w:vAnchor="page" w:hAnchor="margin" w:xAlign="center" w:y="3199"/>
                                <w:ind w:left="555"/>
                                <w:textAlignment w:val="baseline"/>
                                <w:rPr>
                                  <w:rFonts w:ascii="Times New Roman" w:hAnsi="Times New Roman"/>
                                  <w:b w:val="0"/>
                                  <w:color w:val="auto"/>
                                  <w:sz w:val="24"/>
                                  <w:lang w:eastAsia="en-GB"/>
                                </w:rPr>
                              </w:pPr>
                              <w:r w:rsidRPr="00D5751A">
                                <w:rPr>
                                  <w:rFonts w:cs="Arial"/>
                                  <w:bCs/>
                                  <w:color w:val="auto"/>
                                  <w:sz w:val="22"/>
                                  <w:szCs w:val="22"/>
                                  <w:lang w:eastAsia="en-GB"/>
                                </w:rPr>
                                <w:t> </w:t>
                              </w:r>
                              <w:r w:rsidRPr="00D5751A">
                                <w:rPr>
                                  <w:rFonts w:cs="Arial"/>
                                  <w:b w:val="0"/>
                                  <w:color w:val="auto"/>
                                  <w:sz w:val="22"/>
                                  <w:szCs w:val="22"/>
                                  <w:lang w:eastAsia="en-GB"/>
                                </w:rPr>
                                <w:t> </w:t>
                              </w:r>
                            </w:p>
                            <w:p w14:paraId="2FD37B2E" w14:textId="4823AF20" w:rsidR="00905B01" w:rsidRPr="00A225D8" w:rsidRDefault="00215050" w:rsidP="0047124E">
                              <w:pPr>
                                <w:framePr w:hSpace="180" w:wrap="around" w:vAnchor="page" w:hAnchor="margin" w:xAlign="center" w:y="3199"/>
                                <w:ind w:left="0"/>
                                <w:textAlignment w:val="baseline"/>
                                <w:rPr>
                                  <w:rFonts w:ascii="Times New Roman" w:hAnsi="Times New Roman"/>
                                  <w:b w:val="0"/>
                                  <w:color w:val="auto"/>
                                  <w:sz w:val="24"/>
                                  <w:lang w:eastAsia="en-GB"/>
                                </w:rPr>
                              </w:pPr>
                              <w:r w:rsidRPr="00A225D8">
                                <w:rPr>
                                  <w:rFonts w:cs="Arial"/>
                                  <w:b w:val="0"/>
                                  <w:color w:val="auto"/>
                                  <w:sz w:val="22"/>
                                  <w:szCs w:val="22"/>
                                  <w:lang w:eastAsia="en-GB"/>
                                </w:rPr>
                                <w:t>Please explain your answer.    </w:t>
                              </w:r>
                            </w:p>
                          </w:tc>
                        </w:tr>
                        <w:tr w:rsidR="00905B01" w:rsidRPr="00871F02" w14:paraId="15065133" w14:textId="77777777" w:rsidTr="00215050">
                          <w:trPr>
                            <w:trHeight w:val="300"/>
                          </w:trPr>
                          <w:tc>
                            <w:tcPr>
                              <w:tcW w:w="9210" w:type="dxa"/>
                              <w:tcBorders>
                                <w:top w:val="nil"/>
                                <w:left w:val="nil"/>
                                <w:bottom w:val="nil"/>
                                <w:right w:val="nil"/>
                              </w:tcBorders>
                            </w:tcPr>
                            <w:p w14:paraId="50EFA7D4" w14:textId="4FBBC286" w:rsidR="00905B01" w:rsidRPr="00D5751A" w:rsidRDefault="00905B01" w:rsidP="0047124E">
                              <w:pPr>
                                <w:framePr w:hSpace="180" w:wrap="around" w:vAnchor="page" w:hAnchor="margin" w:xAlign="center" w:y="3199"/>
                                <w:ind w:left="0"/>
                                <w:textAlignment w:val="baseline"/>
                                <w:rPr>
                                  <w:rFonts w:ascii="Times New Roman" w:hAnsi="Times New Roman"/>
                                  <w:b w:val="0"/>
                                  <w:color w:val="auto"/>
                                  <w:sz w:val="24"/>
                                  <w:lang w:eastAsia="en-GB"/>
                                </w:rPr>
                              </w:pPr>
                            </w:p>
                          </w:tc>
                        </w:tr>
                        <w:tr w:rsidR="00905B01" w:rsidRPr="00871F02" w14:paraId="14A4C21C" w14:textId="77777777" w:rsidTr="00215050">
                          <w:trPr>
                            <w:trHeight w:val="300"/>
                          </w:trPr>
                          <w:tc>
                            <w:tcPr>
                              <w:tcW w:w="9210" w:type="dxa"/>
                              <w:tcBorders>
                                <w:top w:val="nil"/>
                                <w:left w:val="nil"/>
                                <w:bottom w:val="nil"/>
                                <w:right w:val="nil"/>
                              </w:tcBorders>
                            </w:tcPr>
                            <w:p w14:paraId="2E65DB8F" w14:textId="71226C44" w:rsidR="00905B01" w:rsidRPr="00D5751A" w:rsidRDefault="00905B01" w:rsidP="0047124E">
                              <w:pPr>
                                <w:framePr w:hSpace="180" w:wrap="around" w:vAnchor="page" w:hAnchor="margin" w:xAlign="center" w:y="3199"/>
                                <w:ind w:left="0"/>
                                <w:textAlignment w:val="baseline"/>
                                <w:rPr>
                                  <w:rFonts w:ascii="Times New Roman" w:hAnsi="Times New Roman"/>
                                  <w:b w:val="0"/>
                                  <w:color w:val="auto"/>
                                  <w:sz w:val="24"/>
                                  <w:lang w:eastAsia="en-GB"/>
                                </w:rPr>
                              </w:pPr>
                            </w:p>
                          </w:tc>
                        </w:tr>
                        <w:tr w:rsidR="00905B01" w:rsidRPr="00871F02" w14:paraId="0CA029A8" w14:textId="77777777" w:rsidTr="00215050">
                          <w:trPr>
                            <w:trHeight w:val="300"/>
                          </w:trPr>
                          <w:tc>
                            <w:tcPr>
                              <w:tcW w:w="9210" w:type="dxa"/>
                              <w:tcBorders>
                                <w:top w:val="nil"/>
                                <w:left w:val="nil"/>
                                <w:bottom w:val="nil"/>
                                <w:right w:val="nil"/>
                              </w:tcBorders>
                            </w:tcPr>
                            <w:p w14:paraId="0FB778C0" w14:textId="50A04FE8" w:rsidR="00905B01" w:rsidRPr="00D5751A" w:rsidRDefault="00905B01" w:rsidP="0047124E">
                              <w:pPr>
                                <w:framePr w:hSpace="180" w:wrap="around" w:vAnchor="page" w:hAnchor="margin" w:xAlign="center" w:y="3199"/>
                                <w:ind w:left="0"/>
                                <w:textAlignment w:val="baseline"/>
                                <w:rPr>
                                  <w:rFonts w:ascii="Times New Roman" w:hAnsi="Times New Roman"/>
                                  <w:b w:val="0"/>
                                  <w:color w:val="auto"/>
                                  <w:sz w:val="24"/>
                                  <w:lang w:eastAsia="en-GB"/>
                                </w:rPr>
                              </w:pPr>
                            </w:p>
                          </w:tc>
                        </w:tr>
                        <w:tr w:rsidR="00905B01" w:rsidRPr="00871F02" w14:paraId="562ABDC5" w14:textId="77777777" w:rsidTr="008E1DAD">
                          <w:trPr>
                            <w:trHeight w:val="300"/>
                          </w:trPr>
                          <w:tc>
                            <w:tcPr>
                              <w:tcW w:w="9210" w:type="dxa"/>
                              <w:tcBorders>
                                <w:top w:val="nil"/>
                                <w:left w:val="nil"/>
                                <w:bottom w:val="nil"/>
                                <w:right w:val="nil"/>
                              </w:tcBorders>
                            </w:tcPr>
                            <w:p w14:paraId="776AC594" w14:textId="31266401" w:rsidR="00905B01" w:rsidRPr="00871F02" w:rsidRDefault="00905B01" w:rsidP="0047124E">
                              <w:pPr>
                                <w:framePr w:hSpace="180" w:wrap="around" w:vAnchor="page" w:hAnchor="margin" w:xAlign="center" w:y="3199"/>
                                <w:ind w:left="0"/>
                                <w:textAlignment w:val="baseline"/>
                                <w:rPr>
                                  <w:rFonts w:ascii="Wingdings 2" w:hAnsi="Wingdings 2"/>
                                  <w:bCs/>
                                  <w:color w:val="auto"/>
                                  <w:sz w:val="22"/>
                                  <w:szCs w:val="22"/>
                                  <w:lang w:eastAsia="en-GB"/>
                                </w:rPr>
                              </w:pPr>
                            </w:p>
                          </w:tc>
                        </w:tr>
                        <w:tr w:rsidR="00905B01" w:rsidRPr="00871F02" w14:paraId="7B05D736" w14:textId="77777777" w:rsidTr="008E1DAD">
                          <w:trPr>
                            <w:trHeight w:val="300"/>
                          </w:trPr>
                          <w:tc>
                            <w:tcPr>
                              <w:tcW w:w="9210" w:type="dxa"/>
                              <w:tcBorders>
                                <w:top w:val="nil"/>
                                <w:left w:val="nil"/>
                                <w:bottom w:val="nil"/>
                                <w:right w:val="nil"/>
                              </w:tcBorders>
                              <w:hideMark/>
                            </w:tcPr>
                            <w:p w14:paraId="40BF03E9" w14:textId="77777777" w:rsidR="00905B01" w:rsidRPr="00D5751A" w:rsidRDefault="00905B01" w:rsidP="0047124E">
                              <w:pPr>
                                <w:framePr w:hSpace="180" w:wrap="around" w:vAnchor="page" w:hAnchor="margin" w:xAlign="center" w:y="3199"/>
                                <w:ind w:left="0"/>
                                <w:textAlignment w:val="baseline"/>
                                <w:rPr>
                                  <w:rFonts w:ascii="Times New Roman" w:hAnsi="Times New Roman"/>
                                  <w:b w:val="0"/>
                                  <w:color w:val="auto"/>
                                  <w:sz w:val="24"/>
                                  <w:lang w:eastAsia="en-GB"/>
                                </w:rPr>
                              </w:pPr>
                            </w:p>
                          </w:tc>
                        </w:tr>
                        <w:tr w:rsidR="00905B01" w:rsidRPr="00871F02" w14:paraId="604ED98A" w14:textId="77777777" w:rsidTr="008E1DAD">
                          <w:trPr>
                            <w:trHeight w:val="300"/>
                          </w:trPr>
                          <w:tc>
                            <w:tcPr>
                              <w:tcW w:w="9210" w:type="dxa"/>
                              <w:tcBorders>
                                <w:top w:val="nil"/>
                                <w:left w:val="nil"/>
                                <w:bottom w:val="nil"/>
                                <w:right w:val="nil"/>
                              </w:tcBorders>
                              <w:hideMark/>
                            </w:tcPr>
                            <w:p w14:paraId="2A1E1D18" w14:textId="4CF402FE" w:rsidR="00905B01" w:rsidRPr="00D5751A" w:rsidRDefault="00905B01" w:rsidP="0047124E">
                              <w:pPr>
                                <w:framePr w:hSpace="180" w:wrap="around" w:vAnchor="page" w:hAnchor="margin" w:xAlign="center" w:y="3199"/>
                                <w:ind w:left="0"/>
                                <w:textAlignment w:val="baseline"/>
                                <w:rPr>
                                  <w:rFonts w:ascii="Times New Roman" w:hAnsi="Times New Roman"/>
                                  <w:b w:val="0"/>
                                  <w:color w:val="auto"/>
                                  <w:sz w:val="24"/>
                                  <w:lang w:eastAsia="en-GB"/>
                                </w:rPr>
                              </w:pPr>
                            </w:p>
                          </w:tc>
                        </w:tr>
                      </w:tbl>
                      <w:p w14:paraId="2A98730F" w14:textId="77777777" w:rsidR="00ED3072" w:rsidRPr="00871F02" w:rsidRDefault="00ED3072" w:rsidP="0047124E">
                        <w:pPr>
                          <w:framePr w:hSpace="180" w:wrap="around" w:vAnchor="page" w:hAnchor="margin" w:xAlign="center" w:y="3199"/>
                          <w:spacing w:before="120" w:after="120"/>
                          <w:ind w:left="0"/>
                          <w:rPr>
                            <w:rFonts w:cs="Arial"/>
                            <w:color w:val="auto"/>
                            <w:sz w:val="22"/>
                            <w:szCs w:val="22"/>
                          </w:rPr>
                        </w:pPr>
                      </w:p>
                      <w:tbl>
                        <w:tblPr>
                          <w:tblW w:w="92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10"/>
                        </w:tblGrid>
                        <w:tr w:rsidR="00A2445F" w:rsidRPr="00871F02" w14:paraId="0A740455" w14:textId="77777777" w:rsidTr="008E1DAD">
                          <w:trPr>
                            <w:trHeight w:val="300"/>
                          </w:trPr>
                          <w:tc>
                            <w:tcPr>
                              <w:tcW w:w="9210" w:type="dxa"/>
                              <w:tcBorders>
                                <w:top w:val="nil"/>
                                <w:left w:val="nil"/>
                                <w:bottom w:val="nil"/>
                                <w:right w:val="nil"/>
                              </w:tcBorders>
                              <w:hideMark/>
                            </w:tcPr>
                            <w:p w14:paraId="04E79053" w14:textId="438F63D4" w:rsidR="00A2445F" w:rsidRPr="006E4BFD" w:rsidRDefault="00A2445F" w:rsidP="0047124E">
                              <w:pPr>
                                <w:framePr w:hSpace="180" w:wrap="around" w:vAnchor="page" w:hAnchor="margin" w:xAlign="center" w:y="3199"/>
                                <w:ind w:left="0"/>
                                <w:rPr>
                                  <w:color w:val="00B050"/>
                                </w:rPr>
                              </w:pPr>
                              <w:r w:rsidRPr="006E4BFD">
                                <w:rPr>
                                  <w:color w:val="00B050"/>
                                </w:rPr>
                                <w:t>Stage 1 to 3 assessment completed examples</w:t>
                              </w:r>
                            </w:p>
                            <w:p w14:paraId="5A756B01" w14:textId="77777777" w:rsidR="00841E61" w:rsidRPr="00871F02" w:rsidRDefault="00841E61" w:rsidP="0047124E">
                              <w:pPr>
                                <w:framePr w:hSpace="180" w:wrap="around" w:vAnchor="page" w:hAnchor="margin" w:xAlign="center" w:y="3199"/>
                                <w:ind w:left="0"/>
                                <w:rPr>
                                  <w:sz w:val="16"/>
                                  <w:szCs w:val="16"/>
                                </w:rPr>
                              </w:pPr>
                            </w:p>
                            <w:p w14:paraId="429884C9" w14:textId="361784CC" w:rsidR="00A2445F" w:rsidRPr="00D5751A" w:rsidRDefault="00A2445F" w:rsidP="0047124E">
                              <w:pPr>
                                <w:framePr w:hSpace="180" w:wrap="around" w:vAnchor="page" w:hAnchor="margin" w:xAlign="center" w:y="3199"/>
                                <w:ind w:left="0"/>
                                <w:rPr>
                                  <w:color w:val="auto"/>
                                  <w:sz w:val="24"/>
                                </w:rPr>
                              </w:pPr>
                              <w:r w:rsidRPr="00D5751A">
                                <w:rPr>
                                  <w:color w:val="auto"/>
                                  <w:sz w:val="24"/>
                                </w:rPr>
                                <w:t>Q</w:t>
                              </w:r>
                              <w:r w:rsidR="00841E61">
                                <w:rPr>
                                  <w:color w:val="auto"/>
                                  <w:sz w:val="24"/>
                                </w:rPr>
                                <w:t xml:space="preserve">uestion </w:t>
                              </w:r>
                              <w:r w:rsidRPr="00871F02">
                                <w:rPr>
                                  <w:color w:val="auto"/>
                                  <w:sz w:val="24"/>
                                </w:rPr>
                                <w:t>1</w:t>
                              </w:r>
                              <w:r w:rsidR="009D6F8C">
                                <w:rPr>
                                  <w:color w:val="auto"/>
                                  <w:sz w:val="24"/>
                                </w:rPr>
                                <w:t>7</w:t>
                              </w:r>
                              <w:r w:rsidR="007212A3">
                                <w:rPr>
                                  <w:color w:val="auto"/>
                                  <w:sz w:val="24"/>
                                </w:rPr>
                                <w:t>:</w:t>
                              </w:r>
                              <w:r w:rsidRPr="00D5751A">
                                <w:rPr>
                                  <w:color w:val="auto"/>
                                  <w:sz w:val="24"/>
                                </w:rPr>
                                <w:t xml:space="preserve"> </w:t>
                              </w:r>
                              <w:r w:rsidR="00467171">
                                <w:rPr>
                                  <w:color w:val="auto"/>
                                  <w:sz w:val="24"/>
                                </w:rPr>
                                <w:t xml:space="preserve">How helpful did you find the </w:t>
                              </w:r>
                              <w:r w:rsidRPr="00871F02">
                                <w:rPr>
                                  <w:color w:val="auto"/>
                                  <w:sz w:val="24"/>
                                </w:rPr>
                                <w:t>stage 1 to 3 examples</w:t>
                              </w:r>
                              <w:r w:rsidRPr="00D5751A">
                                <w:rPr>
                                  <w:color w:val="auto"/>
                                  <w:sz w:val="24"/>
                                </w:rPr>
                                <w:t>? </w:t>
                              </w:r>
                            </w:p>
                            <w:p w14:paraId="702AFB8B" w14:textId="77777777" w:rsidR="00A2445F" w:rsidRPr="00D5751A" w:rsidRDefault="00A2445F" w:rsidP="0047124E">
                              <w:pPr>
                                <w:framePr w:hSpace="180" w:wrap="around" w:vAnchor="page" w:hAnchor="margin" w:xAlign="center" w:y="3199"/>
                                <w:ind w:left="555"/>
                                <w:textAlignment w:val="baseline"/>
                                <w:rPr>
                                  <w:rFonts w:ascii="Times New Roman" w:hAnsi="Times New Roman"/>
                                  <w:b w:val="0"/>
                                  <w:color w:val="auto"/>
                                  <w:sz w:val="24"/>
                                  <w:lang w:eastAsia="en-GB"/>
                                </w:rPr>
                              </w:pPr>
                              <w:r w:rsidRPr="00D5751A">
                                <w:rPr>
                                  <w:rFonts w:cs="Arial"/>
                                  <w:bCs/>
                                  <w:color w:val="auto"/>
                                  <w:sz w:val="22"/>
                                  <w:szCs w:val="22"/>
                                  <w:lang w:eastAsia="en-GB"/>
                                </w:rPr>
                                <w:t> </w:t>
                              </w:r>
                              <w:r w:rsidRPr="00D5751A">
                                <w:rPr>
                                  <w:rFonts w:cs="Arial"/>
                                  <w:b w:val="0"/>
                                  <w:color w:val="auto"/>
                                  <w:sz w:val="22"/>
                                  <w:szCs w:val="22"/>
                                  <w:lang w:eastAsia="en-GB"/>
                                </w:rPr>
                                <w:t> </w:t>
                              </w:r>
                            </w:p>
                            <w:p w14:paraId="3C00EC3F" w14:textId="77777777" w:rsidR="00A2445F" w:rsidRPr="00D5751A" w:rsidRDefault="00A2445F" w:rsidP="0047124E">
                              <w:pPr>
                                <w:framePr w:hSpace="180" w:wrap="around" w:vAnchor="page" w:hAnchor="margin" w:xAlign="center" w:y="3199"/>
                                <w:ind w:left="0"/>
                                <w:textAlignment w:val="baseline"/>
                                <w:rPr>
                                  <w:rFonts w:ascii="Times New Roman" w:hAnsi="Times New Roman"/>
                                  <w:b w:val="0"/>
                                  <w:color w:val="auto"/>
                                  <w:sz w:val="24"/>
                                  <w:lang w:eastAsia="en-GB"/>
                                </w:rPr>
                              </w:pPr>
                              <w:r w:rsidRPr="00D5751A">
                                <w:rPr>
                                  <w:rFonts w:cs="Arial"/>
                                  <w:b w:val="0"/>
                                  <w:i/>
                                  <w:iCs/>
                                  <w:color w:val="auto"/>
                                  <w:sz w:val="22"/>
                                  <w:szCs w:val="22"/>
                                  <w:lang w:eastAsia="en-GB"/>
                                </w:rPr>
                                <w:t>Please tick the relevant box</w:t>
                              </w:r>
                              <w:r w:rsidRPr="00D5751A">
                                <w:rPr>
                                  <w:rFonts w:cs="Arial"/>
                                  <w:bCs/>
                                  <w:color w:val="auto"/>
                                  <w:sz w:val="22"/>
                                  <w:szCs w:val="22"/>
                                  <w:lang w:eastAsia="en-GB"/>
                                </w:rPr>
                                <w:t> </w:t>
                              </w:r>
                              <w:r w:rsidRPr="00D5751A">
                                <w:rPr>
                                  <w:rFonts w:cs="Arial"/>
                                  <w:b w:val="0"/>
                                  <w:color w:val="auto"/>
                                  <w:sz w:val="22"/>
                                  <w:szCs w:val="22"/>
                                  <w:lang w:eastAsia="en-GB"/>
                                </w:rPr>
                                <w:t> </w:t>
                              </w:r>
                            </w:p>
                          </w:tc>
                        </w:tr>
                        <w:tr w:rsidR="00A63026" w:rsidRPr="00871F02" w14:paraId="11DDEA6A" w14:textId="77777777" w:rsidTr="008E1DAD">
                          <w:trPr>
                            <w:trHeight w:val="300"/>
                          </w:trPr>
                          <w:tc>
                            <w:tcPr>
                              <w:tcW w:w="9210" w:type="dxa"/>
                              <w:tcBorders>
                                <w:top w:val="nil"/>
                                <w:left w:val="nil"/>
                                <w:bottom w:val="nil"/>
                                <w:right w:val="nil"/>
                              </w:tcBorders>
                              <w:hideMark/>
                            </w:tcPr>
                            <w:tbl>
                              <w:tblPr>
                                <w:tblW w:w="9214" w:type="dxa"/>
                                <w:jc w:val="center"/>
                                <w:tblLook w:val="0000" w:firstRow="0" w:lastRow="0" w:firstColumn="0" w:lastColumn="0" w:noHBand="0" w:noVBand="0"/>
                              </w:tblPr>
                              <w:tblGrid>
                                <w:gridCol w:w="9214"/>
                              </w:tblGrid>
                              <w:tr w:rsidR="00A63026" w:rsidRPr="00871F02" w14:paraId="1C3D40EE" w14:textId="77777777" w:rsidTr="008E1DAD">
                                <w:trPr>
                                  <w:trHeight w:val="300"/>
                                  <w:jc w:val="center"/>
                                </w:trPr>
                                <w:tc>
                                  <w:tcPr>
                                    <w:tcW w:w="9214" w:type="dxa"/>
                                  </w:tcPr>
                                  <w:p w14:paraId="703E2C7A" w14:textId="3A609D47" w:rsidR="00A63026" w:rsidRPr="00871F02" w:rsidRDefault="00A63026" w:rsidP="0047124E">
                                    <w:pPr>
                                      <w:framePr w:hSpace="180" w:wrap="around" w:vAnchor="page" w:hAnchor="margin" w:xAlign="center" w:y="3199"/>
                                      <w:ind w:left="0"/>
                                      <w:rPr>
                                        <w:b w:val="0"/>
                                        <w:color w:val="auto"/>
                                        <w:sz w:val="22"/>
                                        <w:szCs w:val="22"/>
                                      </w:rPr>
                                    </w:pPr>
                                    <w:r w:rsidRPr="00871F02">
                                      <w:rPr>
                                        <w:rFonts w:ascii="Wingdings 2" w:eastAsia="Wingdings 2" w:hAnsi="Wingdings 2" w:cs="Wingdings 2"/>
                                        <w:color w:val="auto"/>
                                        <w:sz w:val="22"/>
                                        <w:szCs w:val="22"/>
                                      </w:rPr>
                                      <w:t>£</w:t>
                                    </w:r>
                                    <w:r w:rsidRPr="00871F02">
                                      <w:rPr>
                                        <w:color w:val="auto"/>
                                        <w:sz w:val="22"/>
                                        <w:szCs w:val="22"/>
                                      </w:rPr>
                                      <w:t xml:space="preserve">  </w:t>
                                    </w:r>
                                    <w:r w:rsidR="00A225D8">
                                      <w:rPr>
                                        <w:color w:val="auto"/>
                                        <w:sz w:val="22"/>
                                        <w:szCs w:val="22"/>
                                      </w:rPr>
                                      <w:t>Very helpful</w:t>
                                    </w:r>
                                  </w:p>
                                </w:tc>
                              </w:tr>
                              <w:tr w:rsidR="00A63026" w:rsidRPr="00871F02" w14:paraId="4E4F4D34" w14:textId="77777777" w:rsidTr="008E1DAD">
                                <w:trPr>
                                  <w:trHeight w:val="300"/>
                                  <w:jc w:val="center"/>
                                </w:trPr>
                                <w:tc>
                                  <w:tcPr>
                                    <w:tcW w:w="9214" w:type="dxa"/>
                                  </w:tcPr>
                                  <w:p w14:paraId="74F0A0A2" w14:textId="14D2D410" w:rsidR="00A63026" w:rsidRPr="00871F02" w:rsidRDefault="00A63026" w:rsidP="0047124E">
                                    <w:pPr>
                                      <w:framePr w:hSpace="180" w:wrap="around" w:vAnchor="page" w:hAnchor="margin" w:xAlign="center" w:y="3199"/>
                                      <w:ind w:left="0"/>
                                      <w:rPr>
                                        <w:b w:val="0"/>
                                        <w:color w:val="auto"/>
                                        <w:sz w:val="22"/>
                                        <w:szCs w:val="22"/>
                                      </w:rPr>
                                    </w:pPr>
                                    <w:r w:rsidRPr="00871F02">
                                      <w:rPr>
                                        <w:rFonts w:ascii="Wingdings 2" w:eastAsia="Wingdings 2" w:hAnsi="Wingdings 2" w:cs="Wingdings 2"/>
                                        <w:color w:val="auto"/>
                                        <w:sz w:val="22"/>
                                        <w:szCs w:val="22"/>
                                      </w:rPr>
                                      <w:t>£</w:t>
                                    </w:r>
                                    <w:r w:rsidRPr="00871F02">
                                      <w:rPr>
                                        <w:color w:val="auto"/>
                                        <w:sz w:val="22"/>
                                        <w:szCs w:val="22"/>
                                      </w:rPr>
                                      <w:t xml:space="preserve">  </w:t>
                                    </w:r>
                                    <w:r w:rsidR="00A225D8">
                                      <w:rPr>
                                        <w:color w:val="auto"/>
                                        <w:sz w:val="22"/>
                                        <w:szCs w:val="22"/>
                                      </w:rPr>
                                      <w:t>Helpful</w:t>
                                    </w:r>
                                  </w:p>
                                </w:tc>
                              </w:tr>
                              <w:tr w:rsidR="00A63026" w:rsidRPr="00871F02" w14:paraId="27B17308" w14:textId="77777777" w:rsidTr="008E1DAD">
                                <w:trPr>
                                  <w:trHeight w:val="300"/>
                                  <w:jc w:val="center"/>
                                </w:trPr>
                                <w:tc>
                                  <w:tcPr>
                                    <w:tcW w:w="9214" w:type="dxa"/>
                                  </w:tcPr>
                                  <w:p w14:paraId="5351A286" w14:textId="22B16F7C" w:rsidR="00A63026" w:rsidRPr="00871F02" w:rsidRDefault="00A63026" w:rsidP="0047124E">
                                    <w:pPr>
                                      <w:framePr w:hSpace="180" w:wrap="around" w:vAnchor="page" w:hAnchor="margin" w:xAlign="center" w:y="3199"/>
                                      <w:ind w:left="0"/>
                                      <w:rPr>
                                        <w:color w:val="auto"/>
                                        <w:sz w:val="22"/>
                                        <w:szCs w:val="22"/>
                                      </w:rPr>
                                    </w:pPr>
                                    <w:r w:rsidRPr="00871F02">
                                      <w:rPr>
                                        <w:rFonts w:ascii="Wingdings 2" w:eastAsia="Wingdings 2" w:hAnsi="Wingdings 2" w:cs="Wingdings 2"/>
                                        <w:color w:val="auto"/>
                                        <w:sz w:val="22"/>
                                        <w:szCs w:val="22"/>
                                      </w:rPr>
                                      <w:t>£</w:t>
                                    </w:r>
                                    <w:r w:rsidRPr="00871F02">
                                      <w:rPr>
                                        <w:color w:val="auto"/>
                                        <w:sz w:val="22"/>
                                        <w:szCs w:val="22"/>
                                      </w:rPr>
                                      <w:t xml:space="preserve">  </w:t>
                                    </w:r>
                                    <w:r w:rsidR="00A225D8">
                                      <w:rPr>
                                        <w:color w:val="auto"/>
                                        <w:sz w:val="22"/>
                                        <w:szCs w:val="22"/>
                                      </w:rPr>
                                      <w:t>Somewhat helpful</w:t>
                                    </w:r>
                                  </w:p>
                                  <w:p w14:paraId="7DD4D853" w14:textId="60D06F1E" w:rsidR="00A63026" w:rsidRDefault="00A63026" w:rsidP="0047124E">
                                    <w:pPr>
                                      <w:framePr w:hSpace="180" w:wrap="around" w:vAnchor="page" w:hAnchor="margin" w:xAlign="center" w:y="3199"/>
                                      <w:ind w:left="0"/>
                                      <w:rPr>
                                        <w:color w:val="auto"/>
                                        <w:sz w:val="22"/>
                                        <w:szCs w:val="22"/>
                                      </w:rPr>
                                    </w:pPr>
                                    <w:r w:rsidRPr="00871F02">
                                      <w:rPr>
                                        <w:rFonts w:ascii="Wingdings 2" w:eastAsia="Wingdings 2" w:hAnsi="Wingdings 2" w:cs="Wingdings 2"/>
                                        <w:color w:val="auto"/>
                                        <w:sz w:val="22"/>
                                        <w:szCs w:val="22"/>
                                      </w:rPr>
                                      <w:t>£</w:t>
                                    </w:r>
                                    <w:r w:rsidRPr="00871F02">
                                      <w:rPr>
                                        <w:color w:val="auto"/>
                                        <w:sz w:val="22"/>
                                        <w:szCs w:val="22"/>
                                      </w:rPr>
                                      <w:t xml:space="preserve">  </w:t>
                                    </w:r>
                                    <w:r w:rsidR="00A225D8">
                                      <w:rPr>
                                        <w:color w:val="auto"/>
                                        <w:sz w:val="22"/>
                                        <w:szCs w:val="22"/>
                                      </w:rPr>
                                      <w:t>Not helpful</w:t>
                                    </w:r>
                                  </w:p>
                                  <w:p w14:paraId="4FCD7511" w14:textId="7CE04075" w:rsidR="00372A20" w:rsidRDefault="00372A20" w:rsidP="0047124E">
                                    <w:pPr>
                                      <w:framePr w:hSpace="180" w:wrap="around" w:vAnchor="page" w:hAnchor="margin" w:xAlign="center" w:y="3199"/>
                                      <w:ind w:left="0"/>
                                      <w:rPr>
                                        <w:color w:val="auto"/>
                                        <w:sz w:val="22"/>
                                        <w:szCs w:val="22"/>
                                      </w:rPr>
                                    </w:pPr>
                                    <w:r w:rsidRPr="00871F02">
                                      <w:rPr>
                                        <w:rFonts w:ascii="Wingdings 2" w:eastAsia="Wingdings 2" w:hAnsi="Wingdings 2" w:cs="Wingdings 2"/>
                                        <w:color w:val="auto"/>
                                        <w:sz w:val="22"/>
                                        <w:szCs w:val="22"/>
                                      </w:rPr>
                                      <w:t>£</w:t>
                                    </w:r>
                                    <w:r w:rsidRPr="00871F02">
                                      <w:rPr>
                                        <w:color w:val="auto"/>
                                        <w:sz w:val="22"/>
                                        <w:szCs w:val="22"/>
                                      </w:rPr>
                                      <w:t xml:space="preserve">  </w:t>
                                    </w:r>
                                    <w:r>
                                      <w:rPr>
                                        <w:color w:val="auto"/>
                                        <w:sz w:val="22"/>
                                        <w:szCs w:val="22"/>
                                      </w:rPr>
                                      <w:t>Not applicable</w:t>
                                    </w:r>
                                  </w:p>
                                  <w:p w14:paraId="418508DA" w14:textId="56BC47F0" w:rsidR="00A63026" w:rsidRPr="00871F02" w:rsidRDefault="00A63026" w:rsidP="0047124E">
                                    <w:pPr>
                                      <w:framePr w:hSpace="180" w:wrap="around" w:vAnchor="page" w:hAnchor="margin" w:xAlign="center" w:y="3199"/>
                                      <w:ind w:left="0"/>
                                      <w:rPr>
                                        <w:b w:val="0"/>
                                        <w:color w:val="auto"/>
                                        <w:sz w:val="22"/>
                                        <w:szCs w:val="22"/>
                                      </w:rPr>
                                    </w:pPr>
                                  </w:p>
                                </w:tc>
                              </w:tr>
                            </w:tbl>
                            <w:p w14:paraId="1FD6E362" w14:textId="4BAE13E6" w:rsidR="00A63026" w:rsidRPr="00D5751A" w:rsidRDefault="00A63026" w:rsidP="0047124E">
                              <w:pPr>
                                <w:framePr w:hSpace="180" w:wrap="around" w:vAnchor="page" w:hAnchor="margin" w:xAlign="center" w:y="3199"/>
                                <w:ind w:left="0"/>
                                <w:textAlignment w:val="baseline"/>
                                <w:rPr>
                                  <w:rFonts w:ascii="Times New Roman" w:hAnsi="Times New Roman"/>
                                  <w:b w:val="0"/>
                                  <w:color w:val="auto"/>
                                  <w:sz w:val="24"/>
                                  <w:lang w:eastAsia="en-GB"/>
                                </w:rPr>
                              </w:pPr>
                            </w:p>
                          </w:tc>
                        </w:tr>
                        <w:tr w:rsidR="00A63026" w:rsidRPr="00871F02" w14:paraId="27E7B6BE" w14:textId="77777777" w:rsidTr="00A63026">
                          <w:trPr>
                            <w:trHeight w:val="300"/>
                          </w:trPr>
                          <w:tc>
                            <w:tcPr>
                              <w:tcW w:w="9210" w:type="dxa"/>
                              <w:tcBorders>
                                <w:top w:val="nil"/>
                                <w:left w:val="nil"/>
                                <w:bottom w:val="nil"/>
                                <w:right w:val="nil"/>
                              </w:tcBorders>
                            </w:tcPr>
                            <w:p w14:paraId="0976A6C0" w14:textId="5D96B998" w:rsidR="00A63026" w:rsidRPr="00D5751A" w:rsidRDefault="00A63026" w:rsidP="0047124E">
                              <w:pPr>
                                <w:framePr w:hSpace="180" w:wrap="around" w:vAnchor="page" w:hAnchor="margin" w:xAlign="center" w:y="3199"/>
                                <w:ind w:left="0"/>
                                <w:textAlignment w:val="baseline"/>
                                <w:rPr>
                                  <w:rFonts w:ascii="Times New Roman" w:hAnsi="Times New Roman"/>
                                  <w:b w:val="0"/>
                                  <w:color w:val="auto"/>
                                  <w:sz w:val="24"/>
                                  <w:lang w:eastAsia="en-GB"/>
                                </w:rPr>
                              </w:pPr>
                            </w:p>
                          </w:tc>
                        </w:tr>
                        <w:tr w:rsidR="00A63026" w:rsidRPr="00871F02" w14:paraId="4AA8CB77" w14:textId="77777777" w:rsidTr="00A63026">
                          <w:trPr>
                            <w:trHeight w:val="300"/>
                          </w:trPr>
                          <w:tc>
                            <w:tcPr>
                              <w:tcW w:w="9210" w:type="dxa"/>
                              <w:tcBorders>
                                <w:top w:val="nil"/>
                                <w:left w:val="nil"/>
                                <w:bottom w:val="nil"/>
                                <w:right w:val="nil"/>
                              </w:tcBorders>
                            </w:tcPr>
                            <w:p w14:paraId="7F5A6A31" w14:textId="32D7C696" w:rsidR="00A63026" w:rsidRPr="00A225D8" w:rsidRDefault="00A63026" w:rsidP="0047124E">
                              <w:pPr>
                                <w:framePr w:hSpace="180" w:wrap="around" w:vAnchor="page" w:hAnchor="margin" w:xAlign="center" w:y="3199"/>
                                <w:ind w:left="0"/>
                                <w:textAlignment w:val="baseline"/>
                                <w:rPr>
                                  <w:rFonts w:ascii="Times New Roman" w:hAnsi="Times New Roman"/>
                                  <w:b w:val="0"/>
                                  <w:color w:val="auto"/>
                                  <w:sz w:val="24"/>
                                  <w:lang w:eastAsia="en-GB"/>
                                </w:rPr>
                              </w:pPr>
                              <w:r w:rsidRPr="00A225D8">
                                <w:rPr>
                                  <w:rFonts w:cs="Arial"/>
                                  <w:b w:val="0"/>
                                  <w:color w:val="auto"/>
                                  <w:sz w:val="22"/>
                                  <w:szCs w:val="22"/>
                                  <w:lang w:eastAsia="en-GB"/>
                                </w:rPr>
                                <w:t>Please explain your answer.    </w:t>
                              </w:r>
                            </w:p>
                          </w:tc>
                        </w:tr>
                        <w:tr w:rsidR="00A63026" w:rsidRPr="00871F02" w14:paraId="37C015BE" w14:textId="77777777" w:rsidTr="008E1DAD">
                          <w:trPr>
                            <w:trHeight w:val="300"/>
                          </w:trPr>
                          <w:tc>
                            <w:tcPr>
                              <w:tcW w:w="9210" w:type="dxa"/>
                              <w:tcBorders>
                                <w:top w:val="nil"/>
                                <w:left w:val="nil"/>
                                <w:bottom w:val="nil"/>
                                <w:right w:val="nil"/>
                              </w:tcBorders>
                            </w:tcPr>
                            <w:p w14:paraId="4BEC049A" w14:textId="77777777" w:rsidR="00A63026" w:rsidRDefault="00A63026" w:rsidP="0047124E">
                              <w:pPr>
                                <w:framePr w:hSpace="180" w:wrap="around" w:vAnchor="page" w:hAnchor="margin" w:xAlign="center" w:y="3199"/>
                                <w:ind w:left="0"/>
                                <w:textAlignment w:val="baseline"/>
                                <w:rPr>
                                  <w:rFonts w:ascii="Wingdings 2" w:hAnsi="Wingdings 2"/>
                                  <w:bCs/>
                                  <w:color w:val="auto"/>
                                  <w:sz w:val="22"/>
                                  <w:szCs w:val="22"/>
                                  <w:lang w:eastAsia="en-GB"/>
                                </w:rPr>
                              </w:pPr>
                            </w:p>
                            <w:p w14:paraId="1C815C06" w14:textId="77777777" w:rsidR="008B0692" w:rsidRDefault="008B0692" w:rsidP="0047124E">
                              <w:pPr>
                                <w:framePr w:hSpace="180" w:wrap="around" w:vAnchor="page" w:hAnchor="margin" w:xAlign="center" w:y="3199"/>
                                <w:ind w:left="0"/>
                                <w:textAlignment w:val="baseline"/>
                                <w:rPr>
                                  <w:rFonts w:ascii="Wingdings 2" w:hAnsi="Wingdings 2"/>
                                  <w:bCs/>
                                  <w:color w:val="auto"/>
                                  <w:sz w:val="22"/>
                                  <w:szCs w:val="22"/>
                                  <w:lang w:eastAsia="en-GB"/>
                                </w:rPr>
                              </w:pPr>
                            </w:p>
                            <w:p w14:paraId="48928333" w14:textId="57EFE386" w:rsidR="008B0692" w:rsidRPr="00871F02" w:rsidRDefault="008B0692" w:rsidP="0047124E">
                              <w:pPr>
                                <w:framePr w:hSpace="180" w:wrap="around" w:vAnchor="page" w:hAnchor="margin" w:xAlign="center" w:y="3199"/>
                                <w:ind w:left="0"/>
                                <w:textAlignment w:val="baseline"/>
                                <w:rPr>
                                  <w:rFonts w:ascii="Wingdings 2" w:hAnsi="Wingdings 2"/>
                                  <w:bCs/>
                                  <w:color w:val="auto"/>
                                  <w:sz w:val="22"/>
                                  <w:szCs w:val="22"/>
                                  <w:lang w:eastAsia="en-GB"/>
                                </w:rPr>
                              </w:pPr>
                            </w:p>
                          </w:tc>
                        </w:tr>
                        <w:tr w:rsidR="00A2445F" w:rsidRPr="00871F02" w14:paraId="59EDCB21" w14:textId="77777777" w:rsidTr="008E1DAD">
                          <w:trPr>
                            <w:trHeight w:val="300"/>
                          </w:trPr>
                          <w:tc>
                            <w:tcPr>
                              <w:tcW w:w="9210" w:type="dxa"/>
                              <w:tcBorders>
                                <w:top w:val="nil"/>
                                <w:left w:val="nil"/>
                                <w:bottom w:val="nil"/>
                                <w:right w:val="nil"/>
                              </w:tcBorders>
                              <w:hideMark/>
                            </w:tcPr>
                            <w:p w14:paraId="3C342EA1" w14:textId="77777777" w:rsidR="00B91504" w:rsidRDefault="00B91504" w:rsidP="0047124E">
                              <w:pPr>
                                <w:framePr w:hSpace="180" w:wrap="around" w:vAnchor="page" w:hAnchor="margin" w:xAlign="center" w:y="3199"/>
                                <w:ind w:left="0"/>
                                <w:textAlignment w:val="baseline"/>
                                <w:rPr>
                                  <w:color w:val="auto"/>
                                  <w:sz w:val="24"/>
                                </w:rPr>
                              </w:pPr>
                            </w:p>
                            <w:p w14:paraId="22A89387" w14:textId="77777777" w:rsidR="008B0692" w:rsidRPr="006E4BFD" w:rsidRDefault="008B0692" w:rsidP="0047124E">
                              <w:pPr>
                                <w:framePr w:hSpace="180" w:wrap="around" w:vAnchor="page" w:hAnchor="margin" w:xAlign="center" w:y="3199"/>
                                <w:ind w:left="0"/>
                                <w:rPr>
                                  <w:color w:val="00B050"/>
                                </w:rPr>
                              </w:pPr>
                              <w:r w:rsidRPr="006E4BFD">
                                <w:rPr>
                                  <w:color w:val="00B050"/>
                                </w:rPr>
                                <w:t>Charges</w:t>
                              </w:r>
                            </w:p>
                            <w:p w14:paraId="506EF2BF" w14:textId="77777777" w:rsidR="00EE4515" w:rsidRPr="008B0692" w:rsidRDefault="00EE4515" w:rsidP="0047124E">
                              <w:pPr>
                                <w:framePr w:hSpace="180" w:wrap="around" w:vAnchor="page" w:hAnchor="margin" w:xAlign="center" w:y="3199"/>
                                <w:ind w:left="0"/>
                              </w:pPr>
                            </w:p>
                            <w:p w14:paraId="008A8F4B" w14:textId="77777777" w:rsidR="00EE4515" w:rsidRDefault="00EE4515" w:rsidP="0047124E">
                              <w:pPr>
                                <w:framePr w:hSpace="180" w:wrap="around" w:vAnchor="page" w:hAnchor="margin" w:xAlign="center" w:y="3199"/>
                                <w:ind w:left="0"/>
                                <w:rPr>
                                  <w:b w:val="0"/>
                                  <w:bCs/>
                                  <w:color w:val="auto"/>
                                  <w:sz w:val="22"/>
                                  <w:szCs w:val="22"/>
                                  <w:lang w:eastAsia="en-GB"/>
                                </w:rPr>
                              </w:pPr>
                              <w:r w:rsidRPr="00EE4515">
                                <w:rPr>
                                  <w:b w:val="0"/>
                                  <w:bCs/>
                                  <w:color w:val="auto"/>
                                  <w:sz w:val="22"/>
                                  <w:szCs w:val="22"/>
                                  <w:lang w:eastAsia="en-GB"/>
                                </w:rPr>
                                <w:t>We will need to make charges to cover the regulatory costs we incur in processing and determining applications and in carrying out compliance work associated with these updates to the guidance.</w:t>
                              </w:r>
                            </w:p>
                            <w:p w14:paraId="3F63D3EC" w14:textId="77777777" w:rsidR="00EE4515" w:rsidRPr="00EE4515" w:rsidRDefault="00EE4515" w:rsidP="0047124E">
                              <w:pPr>
                                <w:framePr w:hSpace="180" w:wrap="around" w:vAnchor="page" w:hAnchor="margin" w:xAlign="center" w:y="3199"/>
                                <w:ind w:left="0"/>
                                <w:rPr>
                                  <w:b w:val="0"/>
                                  <w:bCs/>
                                  <w:color w:val="auto"/>
                                  <w:sz w:val="22"/>
                                  <w:szCs w:val="22"/>
                                  <w:lang w:eastAsia="en-GB"/>
                                </w:rPr>
                              </w:pPr>
                            </w:p>
                            <w:p w14:paraId="5EA7F1BB" w14:textId="77777777" w:rsidR="00EE4515" w:rsidRPr="00EE4515" w:rsidRDefault="00EE4515" w:rsidP="0047124E">
                              <w:pPr>
                                <w:framePr w:hSpace="180" w:wrap="around" w:vAnchor="page" w:hAnchor="margin" w:xAlign="center" w:y="3199"/>
                                <w:ind w:left="0"/>
                                <w:rPr>
                                  <w:b w:val="0"/>
                                  <w:bCs/>
                                  <w:color w:val="auto"/>
                                  <w:sz w:val="22"/>
                                  <w:szCs w:val="22"/>
                                  <w:lang w:eastAsia="en-GB"/>
                                </w:rPr>
                              </w:pPr>
                              <w:r w:rsidRPr="00EE4515">
                                <w:rPr>
                                  <w:b w:val="0"/>
                                  <w:bCs/>
                                  <w:color w:val="auto"/>
                                  <w:sz w:val="22"/>
                                  <w:szCs w:val="22"/>
                                  <w:lang w:eastAsia="en-GB"/>
                                </w:rPr>
                                <w:t xml:space="preserve">We are currently developing our </w:t>
                              </w:r>
                              <w:proofErr w:type="gramStart"/>
                              <w:r w:rsidRPr="00EE4515">
                                <w:rPr>
                                  <w:b w:val="0"/>
                                  <w:bCs/>
                                  <w:color w:val="auto"/>
                                  <w:sz w:val="22"/>
                                  <w:szCs w:val="22"/>
                                  <w:lang w:eastAsia="en-GB"/>
                                </w:rPr>
                                <w:t>charges</w:t>
                              </w:r>
                              <w:proofErr w:type="gramEnd"/>
                              <w:r w:rsidRPr="00EE4515">
                                <w:rPr>
                                  <w:b w:val="0"/>
                                  <w:bCs/>
                                  <w:color w:val="auto"/>
                                  <w:sz w:val="22"/>
                                  <w:szCs w:val="22"/>
                                  <w:lang w:eastAsia="en-GB"/>
                                </w:rPr>
                                <w:t xml:space="preserve"> and we will be consulted on these in the next wider charges consultation.</w:t>
                              </w:r>
                            </w:p>
                            <w:p w14:paraId="02D99143" w14:textId="77777777" w:rsidR="008B0692" w:rsidRDefault="008B0692" w:rsidP="0047124E">
                              <w:pPr>
                                <w:framePr w:hSpace="180" w:wrap="around" w:vAnchor="page" w:hAnchor="margin" w:xAlign="center" w:y="3199"/>
                                <w:ind w:left="0"/>
                                <w:textAlignment w:val="baseline"/>
                                <w:rPr>
                                  <w:color w:val="auto"/>
                                  <w:sz w:val="24"/>
                                </w:rPr>
                              </w:pPr>
                            </w:p>
                            <w:p w14:paraId="4FEE62DB" w14:textId="77777777" w:rsidR="00A2445F" w:rsidRPr="006E4BFD" w:rsidRDefault="008762BF" w:rsidP="0047124E">
                              <w:pPr>
                                <w:framePr w:hSpace="180" w:wrap="around" w:vAnchor="page" w:hAnchor="margin" w:xAlign="center" w:y="3199"/>
                                <w:ind w:left="0"/>
                                <w:rPr>
                                  <w:color w:val="00B050"/>
                                </w:rPr>
                              </w:pPr>
                              <w:r w:rsidRPr="006E4BFD">
                                <w:rPr>
                                  <w:color w:val="00B050"/>
                                </w:rPr>
                                <w:t>Business impacts</w:t>
                              </w:r>
                            </w:p>
                            <w:p w14:paraId="5F0EE82C" w14:textId="25660C0C" w:rsidR="00372A20" w:rsidRPr="00D5751A" w:rsidRDefault="00372A20" w:rsidP="0047124E">
                              <w:pPr>
                                <w:framePr w:hSpace="180" w:wrap="around" w:vAnchor="page" w:hAnchor="margin" w:xAlign="center" w:y="3199"/>
                                <w:ind w:left="0"/>
                                <w:rPr>
                                  <w:rFonts w:ascii="Times New Roman" w:hAnsi="Times New Roman"/>
                                  <w:lang w:eastAsia="en-GB"/>
                                </w:rPr>
                              </w:pPr>
                            </w:p>
                          </w:tc>
                        </w:tr>
                        <w:tr w:rsidR="00A2445F" w:rsidRPr="00871F02" w14:paraId="38A2C749" w14:textId="77777777" w:rsidTr="008E1DAD">
                          <w:trPr>
                            <w:trHeight w:val="300"/>
                          </w:trPr>
                          <w:tc>
                            <w:tcPr>
                              <w:tcW w:w="9210" w:type="dxa"/>
                              <w:tcBorders>
                                <w:top w:val="nil"/>
                                <w:left w:val="nil"/>
                                <w:bottom w:val="nil"/>
                                <w:right w:val="nil"/>
                              </w:tcBorders>
                              <w:hideMark/>
                            </w:tcPr>
                            <w:p w14:paraId="11B5F72F" w14:textId="77777777" w:rsidR="00F56CE2" w:rsidRDefault="004447C5" w:rsidP="0047124E">
                              <w:pPr>
                                <w:framePr w:hSpace="180" w:wrap="around" w:vAnchor="page" w:hAnchor="margin" w:xAlign="center" w:y="3199"/>
                                <w:ind w:left="0"/>
                                <w:textAlignment w:val="baseline"/>
                                <w:rPr>
                                  <w:rFonts w:cs="Arial"/>
                                  <w:b w:val="0"/>
                                  <w:color w:val="auto"/>
                                  <w:sz w:val="22"/>
                                  <w:szCs w:val="22"/>
                                  <w:lang w:eastAsia="en-GB"/>
                                </w:rPr>
                              </w:pPr>
                              <w:r w:rsidRPr="00484DC3">
                                <w:rPr>
                                  <w:rFonts w:cs="Arial"/>
                                  <w:b w:val="0"/>
                                  <w:color w:val="auto"/>
                                  <w:sz w:val="22"/>
                                  <w:szCs w:val="22"/>
                                  <w:lang w:eastAsia="en-GB"/>
                                </w:rPr>
                                <w:lastRenderedPageBreak/>
                                <w:t>You only need to complete this section if your business activities could be covered by the site condition report guidance. </w:t>
                              </w:r>
                            </w:p>
                            <w:p w14:paraId="1296A774" w14:textId="287CFA73" w:rsidR="00A2445F" w:rsidRPr="00D5751A" w:rsidRDefault="004447C5" w:rsidP="0047124E">
                              <w:pPr>
                                <w:framePr w:hSpace="180" w:wrap="around" w:vAnchor="page" w:hAnchor="margin" w:xAlign="center" w:y="3199"/>
                                <w:ind w:left="0"/>
                                <w:textAlignment w:val="baseline"/>
                                <w:rPr>
                                  <w:rFonts w:ascii="Times New Roman" w:hAnsi="Times New Roman"/>
                                  <w:b w:val="0"/>
                                  <w:color w:val="auto"/>
                                  <w:sz w:val="24"/>
                                  <w:lang w:eastAsia="en-GB"/>
                                </w:rPr>
                              </w:pPr>
                              <w:r w:rsidRPr="00484DC3">
                                <w:rPr>
                                  <w:rFonts w:cs="Arial"/>
                                  <w:b w:val="0"/>
                                  <w:color w:val="auto"/>
                                  <w:sz w:val="22"/>
                                  <w:szCs w:val="22"/>
                                  <w:lang w:eastAsia="en-GB"/>
                                </w:rPr>
                                <w:br/>
                                <w:t xml:space="preserve">The Growth Duty requires us to have regard to the desirability of promoting economic growth, alongside our other statutory duties. As part of this duty, we are carrying out an assessment </w:t>
                              </w:r>
                              <w:proofErr w:type="spellStart"/>
                              <w:r w:rsidRPr="00484DC3">
                                <w:rPr>
                                  <w:rFonts w:cs="Arial"/>
                                  <w:b w:val="0"/>
                                  <w:color w:val="auto"/>
                                  <w:sz w:val="22"/>
                                  <w:szCs w:val="22"/>
                                  <w:lang w:eastAsia="en-GB"/>
                                </w:rPr>
                                <w:t>f</w:t>
                              </w:r>
                              <w:proofErr w:type="spellEnd"/>
                              <w:r w:rsidRPr="00484DC3">
                                <w:rPr>
                                  <w:rFonts w:cs="Arial"/>
                                  <w:b w:val="0"/>
                                  <w:color w:val="auto"/>
                                  <w:sz w:val="22"/>
                                  <w:szCs w:val="22"/>
                                  <w:lang w:eastAsia="en-GB"/>
                                </w:rPr>
                                <w:t xml:space="preserve"> the economic impacts of the proposed revisions to site condition reports.</w:t>
                              </w:r>
                            </w:p>
                          </w:tc>
                        </w:tr>
                        <w:tr w:rsidR="00766038" w:rsidRPr="00871F02" w14:paraId="318C81A0" w14:textId="77777777" w:rsidTr="008E1DAD">
                          <w:trPr>
                            <w:trHeight w:val="300"/>
                          </w:trPr>
                          <w:tc>
                            <w:tcPr>
                              <w:tcW w:w="9210" w:type="dxa"/>
                              <w:tcBorders>
                                <w:top w:val="nil"/>
                                <w:left w:val="nil"/>
                                <w:bottom w:val="nil"/>
                                <w:right w:val="nil"/>
                              </w:tcBorders>
                              <w:hideMark/>
                            </w:tcPr>
                            <w:p w14:paraId="18F6AB4A" w14:textId="77777777" w:rsidR="00484DC3" w:rsidRDefault="00484DC3" w:rsidP="0047124E">
                              <w:pPr>
                                <w:framePr w:hSpace="180" w:wrap="around" w:vAnchor="page" w:hAnchor="margin" w:xAlign="center" w:y="3199"/>
                                <w:ind w:left="0"/>
                                <w:rPr>
                                  <w:color w:val="auto"/>
                                  <w:sz w:val="24"/>
                                </w:rPr>
                              </w:pPr>
                            </w:p>
                            <w:p w14:paraId="221C7D78" w14:textId="22736523" w:rsidR="00766038" w:rsidRPr="00D5751A" w:rsidRDefault="00766038" w:rsidP="0047124E">
                              <w:pPr>
                                <w:framePr w:hSpace="180" w:wrap="around" w:vAnchor="page" w:hAnchor="margin" w:xAlign="center" w:y="3199"/>
                                <w:ind w:left="0"/>
                                <w:rPr>
                                  <w:color w:val="auto"/>
                                  <w:sz w:val="24"/>
                                </w:rPr>
                              </w:pPr>
                              <w:r w:rsidRPr="00D5751A">
                                <w:rPr>
                                  <w:color w:val="auto"/>
                                  <w:sz w:val="24"/>
                                </w:rPr>
                                <w:t>Q</w:t>
                              </w:r>
                              <w:r w:rsidR="00372A20">
                                <w:rPr>
                                  <w:color w:val="auto"/>
                                  <w:sz w:val="24"/>
                                </w:rPr>
                                <w:t xml:space="preserve">uestion </w:t>
                              </w:r>
                              <w:r w:rsidRPr="00871F02">
                                <w:rPr>
                                  <w:color w:val="auto"/>
                                  <w:sz w:val="24"/>
                                </w:rPr>
                                <w:t>1</w:t>
                              </w:r>
                              <w:r w:rsidR="00EB55E9">
                                <w:rPr>
                                  <w:color w:val="auto"/>
                                  <w:sz w:val="24"/>
                                </w:rPr>
                                <w:t>8</w:t>
                              </w:r>
                              <w:r w:rsidR="007212A3">
                                <w:rPr>
                                  <w:color w:val="auto"/>
                                  <w:sz w:val="24"/>
                                </w:rPr>
                                <w:t>:</w:t>
                              </w:r>
                              <w:r w:rsidRPr="00D5751A">
                                <w:rPr>
                                  <w:color w:val="auto"/>
                                  <w:sz w:val="24"/>
                                </w:rPr>
                                <w:t xml:space="preserve"> </w:t>
                              </w:r>
                              <w:r w:rsidRPr="00871F02">
                                <w:rPr>
                                  <w:color w:val="auto"/>
                                  <w:sz w:val="24"/>
                                </w:rPr>
                                <w:t>Are there any potential economic impacts, either positive or negative, that the amendments to the guidance could have on your business</w:t>
                              </w:r>
                              <w:r w:rsidRPr="00D5751A">
                                <w:rPr>
                                  <w:color w:val="auto"/>
                                  <w:sz w:val="24"/>
                                </w:rPr>
                                <w:t>? </w:t>
                              </w:r>
                            </w:p>
                            <w:p w14:paraId="3A0623FC" w14:textId="77777777" w:rsidR="00766038" w:rsidRPr="00D5751A" w:rsidRDefault="00766038" w:rsidP="0047124E">
                              <w:pPr>
                                <w:framePr w:hSpace="180" w:wrap="around" w:vAnchor="page" w:hAnchor="margin" w:xAlign="center" w:y="3199"/>
                                <w:ind w:left="555"/>
                                <w:textAlignment w:val="baseline"/>
                                <w:rPr>
                                  <w:rFonts w:ascii="Times New Roman" w:hAnsi="Times New Roman"/>
                                  <w:b w:val="0"/>
                                  <w:color w:val="auto"/>
                                  <w:sz w:val="24"/>
                                  <w:lang w:eastAsia="en-GB"/>
                                </w:rPr>
                              </w:pPr>
                              <w:r w:rsidRPr="00D5751A">
                                <w:rPr>
                                  <w:rFonts w:cs="Arial"/>
                                  <w:bCs/>
                                  <w:color w:val="auto"/>
                                  <w:sz w:val="22"/>
                                  <w:szCs w:val="22"/>
                                  <w:lang w:eastAsia="en-GB"/>
                                </w:rPr>
                                <w:t> </w:t>
                              </w:r>
                              <w:r w:rsidRPr="00D5751A">
                                <w:rPr>
                                  <w:rFonts w:cs="Arial"/>
                                  <w:b w:val="0"/>
                                  <w:color w:val="auto"/>
                                  <w:sz w:val="22"/>
                                  <w:szCs w:val="22"/>
                                  <w:lang w:eastAsia="en-GB"/>
                                </w:rPr>
                                <w:t> </w:t>
                              </w:r>
                            </w:p>
                            <w:p w14:paraId="189F47A7" w14:textId="77777777" w:rsidR="00766038" w:rsidRPr="00D5751A" w:rsidRDefault="00766038" w:rsidP="0047124E">
                              <w:pPr>
                                <w:framePr w:hSpace="180" w:wrap="around" w:vAnchor="page" w:hAnchor="margin" w:xAlign="center" w:y="3199"/>
                                <w:ind w:left="0"/>
                                <w:textAlignment w:val="baseline"/>
                                <w:rPr>
                                  <w:rFonts w:ascii="Times New Roman" w:hAnsi="Times New Roman"/>
                                  <w:b w:val="0"/>
                                  <w:color w:val="auto"/>
                                  <w:sz w:val="24"/>
                                  <w:lang w:eastAsia="en-GB"/>
                                </w:rPr>
                              </w:pPr>
                              <w:r w:rsidRPr="00D5751A">
                                <w:rPr>
                                  <w:rFonts w:cs="Arial"/>
                                  <w:b w:val="0"/>
                                  <w:i/>
                                  <w:iCs/>
                                  <w:color w:val="auto"/>
                                  <w:sz w:val="22"/>
                                  <w:szCs w:val="22"/>
                                  <w:lang w:eastAsia="en-GB"/>
                                </w:rPr>
                                <w:t>Please tick the relevant box</w:t>
                              </w:r>
                              <w:r w:rsidRPr="00D5751A">
                                <w:rPr>
                                  <w:rFonts w:cs="Arial"/>
                                  <w:bCs/>
                                  <w:color w:val="auto"/>
                                  <w:sz w:val="22"/>
                                  <w:szCs w:val="22"/>
                                  <w:lang w:eastAsia="en-GB"/>
                                </w:rPr>
                                <w:t> </w:t>
                              </w:r>
                              <w:r w:rsidRPr="00D5751A">
                                <w:rPr>
                                  <w:rFonts w:cs="Arial"/>
                                  <w:b w:val="0"/>
                                  <w:color w:val="auto"/>
                                  <w:sz w:val="22"/>
                                  <w:szCs w:val="22"/>
                                  <w:lang w:eastAsia="en-GB"/>
                                </w:rPr>
                                <w:t> </w:t>
                              </w:r>
                            </w:p>
                          </w:tc>
                        </w:tr>
                        <w:tr w:rsidR="00766038" w:rsidRPr="00BC5FE0" w14:paraId="4C22F710" w14:textId="77777777" w:rsidTr="008E1DAD">
                          <w:trPr>
                            <w:trHeight w:val="300"/>
                          </w:trPr>
                          <w:tc>
                            <w:tcPr>
                              <w:tcW w:w="9210" w:type="dxa"/>
                              <w:tcBorders>
                                <w:top w:val="nil"/>
                                <w:left w:val="nil"/>
                                <w:bottom w:val="nil"/>
                                <w:right w:val="nil"/>
                              </w:tcBorders>
                              <w:hideMark/>
                            </w:tcPr>
                            <w:p w14:paraId="76559430" w14:textId="77777777" w:rsidR="00766038" w:rsidRPr="00BC5FE0" w:rsidRDefault="00766038" w:rsidP="0047124E">
                              <w:pPr>
                                <w:framePr w:hSpace="180" w:wrap="around" w:vAnchor="page" w:hAnchor="margin" w:xAlign="center" w:y="3199"/>
                                <w:ind w:left="0"/>
                                <w:textAlignment w:val="baseline"/>
                                <w:rPr>
                                  <w:rFonts w:ascii="Times New Roman" w:hAnsi="Times New Roman"/>
                                  <w:b w:val="0"/>
                                  <w:color w:val="auto"/>
                                  <w:sz w:val="24"/>
                                  <w:lang w:eastAsia="en-GB"/>
                                </w:rPr>
                              </w:pPr>
                              <w:r w:rsidRPr="00BC5FE0">
                                <w:rPr>
                                  <w:rFonts w:ascii="Wingdings 2" w:hAnsi="Wingdings 2"/>
                                  <w:b w:val="0"/>
                                  <w:color w:val="auto"/>
                                  <w:sz w:val="22"/>
                                  <w:szCs w:val="22"/>
                                  <w:lang w:eastAsia="en-GB"/>
                                </w:rPr>
                                <w:t>£</w:t>
                              </w:r>
                              <w:r w:rsidRPr="00BC5FE0">
                                <w:rPr>
                                  <w:rFonts w:cs="Arial"/>
                                  <w:b w:val="0"/>
                                  <w:color w:val="auto"/>
                                  <w:sz w:val="22"/>
                                  <w:szCs w:val="22"/>
                                  <w:lang w:eastAsia="en-GB"/>
                                </w:rPr>
                                <w:t>  Yes  </w:t>
                              </w:r>
                            </w:p>
                          </w:tc>
                        </w:tr>
                        <w:tr w:rsidR="00766038" w:rsidRPr="00BC5FE0" w14:paraId="153D1A4E" w14:textId="77777777" w:rsidTr="008E1DAD">
                          <w:trPr>
                            <w:trHeight w:val="300"/>
                          </w:trPr>
                          <w:tc>
                            <w:tcPr>
                              <w:tcW w:w="9210" w:type="dxa"/>
                              <w:tcBorders>
                                <w:top w:val="nil"/>
                                <w:left w:val="nil"/>
                                <w:bottom w:val="nil"/>
                                <w:right w:val="nil"/>
                              </w:tcBorders>
                              <w:hideMark/>
                            </w:tcPr>
                            <w:p w14:paraId="746D03F1" w14:textId="77777777" w:rsidR="00766038" w:rsidRPr="00BC5FE0" w:rsidRDefault="00766038" w:rsidP="0047124E">
                              <w:pPr>
                                <w:framePr w:hSpace="180" w:wrap="around" w:vAnchor="page" w:hAnchor="margin" w:xAlign="center" w:y="3199"/>
                                <w:ind w:left="0"/>
                                <w:textAlignment w:val="baseline"/>
                                <w:rPr>
                                  <w:rFonts w:ascii="Times New Roman" w:hAnsi="Times New Roman"/>
                                  <w:b w:val="0"/>
                                  <w:color w:val="auto"/>
                                  <w:sz w:val="24"/>
                                  <w:lang w:eastAsia="en-GB"/>
                                </w:rPr>
                              </w:pPr>
                              <w:r w:rsidRPr="00BC5FE0">
                                <w:rPr>
                                  <w:rFonts w:ascii="Wingdings 2" w:hAnsi="Wingdings 2"/>
                                  <w:b w:val="0"/>
                                  <w:color w:val="auto"/>
                                  <w:sz w:val="22"/>
                                  <w:szCs w:val="22"/>
                                  <w:lang w:eastAsia="en-GB"/>
                                </w:rPr>
                                <w:t>£</w:t>
                              </w:r>
                              <w:r w:rsidRPr="00BC5FE0">
                                <w:rPr>
                                  <w:rFonts w:cs="Arial"/>
                                  <w:b w:val="0"/>
                                  <w:color w:val="auto"/>
                                  <w:sz w:val="22"/>
                                  <w:szCs w:val="22"/>
                                  <w:lang w:eastAsia="en-GB"/>
                                </w:rPr>
                                <w:t>  No   </w:t>
                              </w:r>
                            </w:p>
                          </w:tc>
                        </w:tr>
                        <w:tr w:rsidR="00766038" w:rsidRPr="00BC5FE0" w14:paraId="44C231BF" w14:textId="77777777" w:rsidTr="008E1DAD">
                          <w:trPr>
                            <w:trHeight w:val="300"/>
                          </w:trPr>
                          <w:tc>
                            <w:tcPr>
                              <w:tcW w:w="9210" w:type="dxa"/>
                              <w:tcBorders>
                                <w:top w:val="nil"/>
                                <w:left w:val="nil"/>
                                <w:bottom w:val="nil"/>
                                <w:right w:val="nil"/>
                              </w:tcBorders>
                              <w:hideMark/>
                            </w:tcPr>
                            <w:p w14:paraId="6426EF96" w14:textId="77777777" w:rsidR="00766038" w:rsidRPr="00BC5FE0" w:rsidRDefault="00766038" w:rsidP="0047124E">
                              <w:pPr>
                                <w:framePr w:hSpace="180" w:wrap="around" w:vAnchor="page" w:hAnchor="margin" w:xAlign="center" w:y="3199"/>
                                <w:ind w:left="0"/>
                                <w:textAlignment w:val="baseline"/>
                                <w:rPr>
                                  <w:rFonts w:ascii="Times New Roman" w:hAnsi="Times New Roman"/>
                                  <w:b w:val="0"/>
                                  <w:color w:val="auto"/>
                                  <w:sz w:val="24"/>
                                  <w:lang w:eastAsia="en-GB"/>
                                </w:rPr>
                              </w:pPr>
                              <w:r w:rsidRPr="00BC5FE0">
                                <w:rPr>
                                  <w:rFonts w:ascii="Wingdings 2" w:hAnsi="Wingdings 2"/>
                                  <w:b w:val="0"/>
                                  <w:color w:val="auto"/>
                                  <w:sz w:val="22"/>
                                  <w:szCs w:val="22"/>
                                  <w:lang w:eastAsia="en-GB"/>
                                </w:rPr>
                                <w:t>£</w:t>
                              </w:r>
                              <w:r w:rsidRPr="00BC5FE0">
                                <w:rPr>
                                  <w:rFonts w:cs="Arial"/>
                                  <w:b w:val="0"/>
                                  <w:color w:val="auto"/>
                                  <w:sz w:val="22"/>
                                  <w:szCs w:val="22"/>
                                  <w:lang w:eastAsia="en-GB"/>
                                </w:rPr>
                                <w:t>  Don’t know  </w:t>
                              </w:r>
                            </w:p>
                          </w:tc>
                        </w:tr>
                        <w:tr w:rsidR="00766038" w:rsidRPr="00BC5FE0" w14:paraId="0AF5AE6B" w14:textId="77777777" w:rsidTr="008E1DAD">
                          <w:trPr>
                            <w:trHeight w:val="300"/>
                          </w:trPr>
                          <w:tc>
                            <w:tcPr>
                              <w:tcW w:w="9210" w:type="dxa"/>
                              <w:tcBorders>
                                <w:top w:val="nil"/>
                                <w:left w:val="nil"/>
                                <w:bottom w:val="nil"/>
                                <w:right w:val="nil"/>
                              </w:tcBorders>
                            </w:tcPr>
                            <w:p w14:paraId="68FB4793" w14:textId="77777777" w:rsidR="00766038" w:rsidRPr="00BC5FE0" w:rsidRDefault="00766038" w:rsidP="0047124E">
                              <w:pPr>
                                <w:framePr w:hSpace="180" w:wrap="around" w:vAnchor="page" w:hAnchor="margin" w:xAlign="center" w:y="3199"/>
                                <w:ind w:left="0"/>
                                <w:textAlignment w:val="baseline"/>
                                <w:rPr>
                                  <w:rFonts w:ascii="Wingdings 2" w:hAnsi="Wingdings 2"/>
                                  <w:b w:val="0"/>
                                  <w:color w:val="auto"/>
                                  <w:sz w:val="22"/>
                                  <w:szCs w:val="22"/>
                                  <w:lang w:eastAsia="en-GB"/>
                                </w:rPr>
                              </w:pPr>
                              <w:r w:rsidRPr="00BC5FE0">
                                <w:rPr>
                                  <w:rFonts w:ascii="Wingdings 2" w:hAnsi="Wingdings 2"/>
                                  <w:b w:val="0"/>
                                  <w:color w:val="auto"/>
                                  <w:sz w:val="22"/>
                                  <w:szCs w:val="22"/>
                                  <w:lang w:eastAsia="en-GB"/>
                                </w:rPr>
                                <w:t>£</w:t>
                              </w:r>
                              <w:r w:rsidRPr="00BC5FE0">
                                <w:rPr>
                                  <w:rFonts w:cs="Arial"/>
                                  <w:b w:val="0"/>
                                  <w:color w:val="auto"/>
                                  <w:sz w:val="22"/>
                                  <w:szCs w:val="22"/>
                                  <w:lang w:eastAsia="en-GB"/>
                                </w:rPr>
                                <w:t>  No opinion </w:t>
                              </w:r>
                            </w:p>
                          </w:tc>
                        </w:tr>
                      </w:tbl>
                      <w:p w14:paraId="7C475EFC" w14:textId="4E822809" w:rsidR="00766038" w:rsidRPr="00BC5FE0" w:rsidRDefault="00871F02" w:rsidP="0047124E">
                        <w:pPr>
                          <w:framePr w:hSpace="180" w:wrap="around" w:vAnchor="page" w:hAnchor="margin" w:xAlign="center" w:y="3199"/>
                          <w:spacing w:before="120" w:after="120"/>
                          <w:ind w:left="0"/>
                          <w:rPr>
                            <w:rFonts w:cs="Arial"/>
                            <w:b w:val="0"/>
                            <w:color w:val="auto"/>
                            <w:sz w:val="22"/>
                            <w:szCs w:val="22"/>
                            <w:lang w:eastAsia="en-GB"/>
                          </w:rPr>
                        </w:pPr>
                        <w:r w:rsidRPr="00BC5FE0">
                          <w:rPr>
                            <w:rFonts w:cs="Arial"/>
                            <w:b w:val="0"/>
                            <w:color w:val="auto"/>
                            <w:sz w:val="22"/>
                            <w:szCs w:val="22"/>
                            <w:lang w:eastAsia="en-GB"/>
                          </w:rPr>
                          <w:t>Please explain your answer.    </w:t>
                        </w:r>
                      </w:p>
                      <w:p w14:paraId="534151DB" w14:textId="77777777" w:rsidR="003D4BAD" w:rsidRPr="00944EDF" w:rsidRDefault="003D4BAD" w:rsidP="0047124E">
                        <w:pPr>
                          <w:framePr w:hSpace="180" w:wrap="around" w:vAnchor="page" w:hAnchor="margin" w:xAlign="center" w:y="3199"/>
                          <w:spacing w:before="120" w:after="120"/>
                          <w:ind w:left="0"/>
                          <w:rPr>
                            <w:rFonts w:cs="Arial"/>
                            <w:b w:val="0"/>
                            <w:bCs/>
                            <w:color w:val="auto"/>
                            <w:sz w:val="22"/>
                            <w:szCs w:val="22"/>
                            <w:lang w:eastAsia="en-GB"/>
                          </w:rPr>
                        </w:pPr>
                      </w:p>
                      <w:p w14:paraId="28AE301E" w14:textId="77777777" w:rsidR="003D4BAD" w:rsidRPr="00F56CE2" w:rsidRDefault="003D4BAD" w:rsidP="0047124E">
                        <w:pPr>
                          <w:framePr w:hSpace="180" w:wrap="around" w:vAnchor="page" w:hAnchor="margin" w:xAlign="center" w:y="3199"/>
                          <w:ind w:left="0"/>
                          <w:rPr>
                            <w:rFonts w:eastAsia="Arial" w:cs="Arial"/>
                            <w:b w:val="0"/>
                            <w:bCs/>
                            <w:color w:val="auto"/>
                            <w:sz w:val="24"/>
                            <w:lang w:val="en-US"/>
                          </w:rPr>
                        </w:pPr>
                      </w:p>
                      <w:p w14:paraId="594F662C" w14:textId="77777777" w:rsidR="00944EDF" w:rsidRPr="006E4BFD" w:rsidRDefault="00944EDF" w:rsidP="0047124E">
                        <w:pPr>
                          <w:framePr w:hSpace="180" w:wrap="around" w:vAnchor="page" w:hAnchor="margin" w:xAlign="center" w:y="3199"/>
                          <w:ind w:left="0"/>
                          <w:rPr>
                            <w:color w:val="00B050"/>
                          </w:rPr>
                        </w:pPr>
                        <w:r w:rsidRPr="006E4BFD">
                          <w:rPr>
                            <w:color w:val="00B050"/>
                          </w:rPr>
                          <w:t>Further comments</w:t>
                        </w:r>
                      </w:p>
                      <w:p w14:paraId="379B13D5" w14:textId="560F8F7B" w:rsidR="003D4BAD" w:rsidRPr="00F56CE2" w:rsidRDefault="00944EDF" w:rsidP="0047124E">
                        <w:pPr>
                          <w:framePr w:hSpace="180" w:wrap="around" w:vAnchor="page" w:hAnchor="margin" w:xAlign="center" w:y="3199"/>
                          <w:spacing w:before="120" w:after="120"/>
                          <w:ind w:left="0"/>
                          <w:rPr>
                            <w:rFonts w:cs="Arial"/>
                            <w:b w:val="0"/>
                            <w:bCs/>
                            <w:color w:val="auto"/>
                            <w:sz w:val="22"/>
                            <w:szCs w:val="22"/>
                          </w:rPr>
                        </w:pPr>
                        <w:r w:rsidRPr="00F56CE2">
                          <w:rPr>
                            <w:rFonts w:cs="Arial"/>
                            <w:b w:val="0"/>
                            <w:bCs/>
                            <w:color w:val="auto"/>
                            <w:sz w:val="22"/>
                            <w:szCs w:val="22"/>
                          </w:rPr>
                          <w:t>Please provide any further comments or observations that you would like us to consider as part of this consultation</w:t>
                        </w:r>
                      </w:p>
                      <w:p w14:paraId="69E1B49B" w14:textId="77777777" w:rsidR="00766038" w:rsidRDefault="00766038" w:rsidP="0047124E">
                        <w:pPr>
                          <w:framePr w:hSpace="180" w:wrap="around" w:vAnchor="page" w:hAnchor="margin" w:xAlign="center" w:y="3199"/>
                          <w:spacing w:before="120" w:after="120"/>
                          <w:ind w:left="0"/>
                          <w:rPr>
                            <w:rFonts w:cs="Arial"/>
                            <w:color w:val="auto"/>
                            <w:sz w:val="22"/>
                            <w:szCs w:val="22"/>
                          </w:rPr>
                        </w:pPr>
                      </w:p>
                      <w:p w14:paraId="09A4D2BB" w14:textId="77777777" w:rsidR="00905B01" w:rsidRDefault="00905B01" w:rsidP="0047124E">
                        <w:pPr>
                          <w:framePr w:hSpace="180" w:wrap="around" w:vAnchor="page" w:hAnchor="margin" w:xAlign="center" w:y="3199"/>
                          <w:spacing w:before="120" w:after="120"/>
                          <w:ind w:left="0"/>
                          <w:rPr>
                            <w:rFonts w:cs="Arial"/>
                            <w:color w:val="auto"/>
                            <w:sz w:val="22"/>
                            <w:szCs w:val="22"/>
                          </w:rPr>
                        </w:pPr>
                      </w:p>
                    </w:tc>
                  </w:tr>
                </w:tbl>
                <w:p w14:paraId="72555847" w14:textId="57017556" w:rsidR="36C64420" w:rsidRDefault="36C64420" w:rsidP="0047124E">
                  <w:pPr>
                    <w:framePr w:hSpace="180" w:wrap="around" w:vAnchor="page" w:hAnchor="margin" w:xAlign="center" w:y="3199"/>
                    <w:ind w:left="567"/>
                    <w:rPr>
                      <w:b w:val="0"/>
                      <w:i/>
                      <w:iCs/>
                      <w:color w:val="auto"/>
                      <w:sz w:val="22"/>
                      <w:szCs w:val="22"/>
                    </w:rPr>
                  </w:pPr>
                </w:p>
              </w:tc>
            </w:tr>
            <w:tr w:rsidR="36C64420" w14:paraId="0ABB6C84" w14:textId="77777777" w:rsidTr="36C64420">
              <w:trPr>
                <w:trHeight w:val="300"/>
                <w:jc w:val="center"/>
              </w:trPr>
              <w:tc>
                <w:tcPr>
                  <w:tcW w:w="9214" w:type="dxa"/>
                </w:tcPr>
                <w:p w14:paraId="60C25133" w14:textId="2912A6CC" w:rsidR="36C64420" w:rsidRDefault="36C64420" w:rsidP="0047124E">
                  <w:pPr>
                    <w:framePr w:hSpace="180" w:wrap="around" w:vAnchor="page" w:hAnchor="margin" w:xAlign="center" w:y="3199"/>
                    <w:ind w:left="567"/>
                    <w:rPr>
                      <w:b w:val="0"/>
                      <w:color w:val="auto"/>
                      <w:sz w:val="22"/>
                      <w:szCs w:val="22"/>
                    </w:rPr>
                  </w:pPr>
                </w:p>
              </w:tc>
            </w:tr>
            <w:tr w:rsidR="36C64420" w14:paraId="3BD39031" w14:textId="77777777" w:rsidTr="36C64420">
              <w:trPr>
                <w:trHeight w:val="300"/>
                <w:jc w:val="center"/>
              </w:trPr>
              <w:tc>
                <w:tcPr>
                  <w:tcW w:w="9214" w:type="dxa"/>
                </w:tcPr>
                <w:p w14:paraId="7D9FA8D2" w14:textId="4B95AA70" w:rsidR="36C64420" w:rsidRDefault="36C64420" w:rsidP="0047124E">
                  <w:pPr>
                    <w:framePr w:hSpace="180" w:wrap="around" w:vAnchor="page" w:hAnchor="margin" w:xAlign="center" w:y="3199"/>
                    <w:ind w:left="567"/>
                    <w:rPr>
                      <w:b w:val="0"/>
                      <w:color w:val="auto"/>
                      <w:sz w:val="22"/>
                      <w:szCs w:val="22"/>
                    </w:rPr>
                  </w:pPr>
                </w:p>
              </w:tc>
            </w:tr>
            <w:tr w:rsidR="36C64420" w14:paraId="76B9C308" w14:textId="77777777" w:rsidTr="36C64420">
              <w:trPr>
                <w:trHeight w:val="300"/>
                <w:jc w:val="center"/>
              </w:trPr>
              <w:tc>
                <w:tcPr>
                  <w:tcW w:w="9214" w:type="dxa"/>
                </w:tcPr>
                <w:p w14:paraId="1EF46FAB" w14:textId="47B86BB8" w:rsidR="36C64420" w:rsidRDefault="36C64420" w:rsidP="0047124E">
                  <w:pPr>
                    <w:framePr w:hSpace="180" w:wrap="around" w:vAnchor="page" w:hAnchor="margin" w:xAlign="center" w:y="3199"/>
                    <w:ind w:left="567"/>
                    <w:rPr>
                      <w:b w:val="0"/>
                      <w:color w:val="auto"/>
                      <w:sz w:val="22"/>
                      <w:szCs w:val="22"/>
                    </w:rPr>
                  </w:pPr>
                </w:p>
              </w:tc>
            </w:tr>
            <w:tr w:rsidR="36C64420" w14:paraId="542DEDAA" w14:textId="77777777" w:rsidTr="36C64420">
              <w:trPr>
                <w:trHeight w:val="300"/>
                <w:jc w:val="center"/>
              </w:trPr>
              <w:tc>
                <w:tcPr>
                  <w:tcW w:w="9214" w:type="dxa"/>
                </w:tcPr>
                <w:p w14:paraId="5A97E2C1" w14:textId="0909544E" w:rsidR="36C64420" w:rsidRDefault="36C64420" w:rsidP="0047124E">
                  <w:pPr>
                    <w:framePr w:hSpace="180" w:wrap="around" w:vAnchor="page" w:hAnchor="margin" w:xAlign="center" w:y="3199"/>
                    <w:ind w:left="567"/>
                    <w:rPr>
                      <w:b w:val="0"/>
                      <w:color w:val="auto"/>
                      <w:sz w:val="22"/>
                      <w:szCs w:val="22"/>
                    </w:rPr>
                  </w:pPr>
                </w:p>
              </w:tc>
            </w:tr>
            <w:tr w:rsidR="36C64420" w14:paraId="569C242A" w14:textId="77777777" w:rsidTr="36C64420">
              <w:trPr>
                <w:trHeight w:val="300"/>
                <w:jc w:val="center"/>
              </w:trPr>
              <w:tc>
                <w:tcPr>
                  <w:tcW w:w="9214" w:type="dxa"/>
                </w:tcPr>
                <w:p w14:paraId="570D1F4A" w14:textId="45F3DB60" w:rsidR="36C64420" w:rsidRDefault="36C64420" w:rsidP="0047124E">
                  <w:pPr>
                    <w:framePr w:hSpace="180" w:wrap="around" w:vAnchor="page" w:hAnchor="margin" w:xAlign="center" w:y="3199"/>
                    <w:spacing w:before="120" w:after="120"/>
                    <w:ind w:left="567"/>
                    <w:rPr>
                      <w:rFonts w:cs="Arial"/>
                      <w:color w:val="auto"/>
                      <w:sz w:val="22"/>
                      <w:szCs w:val="22"/>
                    </w:rPr>
                  </w:pPr>
                </w:p>
              </w:tc>
            </w:tr>
          </w:tbl>
          <w:p w14:paraId="2EDB95E3" w14:textId="77777777" w:rsidR="00E758B9" w:rsidRPr="006D527D" w:rsidRDefault="00E758B9" w:rsidP="36C64420">
            <w:pPr>
              <w:spacing w:before="40" w:after="40"/>
              <w:ind w:left="567"/>
              <w:rPr>
                <w:b w:val="0"/>
                <w:i/>
                <w:iCs/>
                <w:color w:val="auto"/>
                <w:sz w:val="22"/>
                <w:szCs w:val="22"/>
              </w:rPr>
            </w:pPr>
          </w:p>
          <w:p w14:paraId="6348FCA6" w14:textId="66A8549A" w:rsidR="00E758B9" w:rsidRPr="006D527D" w:rsidRDefault="00E758B9" w:rsidP="36C64420">
            <w:pPr>
              <w:spacing w:before="40" w:after="40"/>
              <w:ind w:left="0"/>
              <w:rPr>
                <w:rFonts w:eastAsia="Arial" w:cs="Arial"/>
                <w:bCs/>
                <w:snapToGrid w:val="0"/>
                <w:color w:val="00AF41"/>
                <w:sz w:val="28"/>
                <w:szCs w:val="28"/>
              </w:rPr>
            </w:pPr>
          </w:p>
        </w:tc>
      </w:tr>
      <w:tr w:rsidR="00E758B9" w:rsidRPr="00314431" w14:paraId="6348FCBF" w14:textId="77777777" w:rsidTr="00541F6E">
        <w:trPr>
          <w:cantSplit/>
          <w:trHeight w:val="291"/>
        </w:trPr>
        <w:tc>
          <w:tcPr>
            <w:tcW w:w="9498" w:type="dxa"/>
            <w:vAlign w:val="center"/>
          </w:tcPr>
          <w:p w14:paraId="6348FCBE" w14:textId="41E56734" w:rsidR="00E758B9" w:rsidRPr="00727EB3" w:rsidRDefault="00E758B9" w:rsidP="00586D02">
            <w:pPr>
              <w:spacing w:before="40" w:after="40"/>
              <w:rPr>
                <w:snapToGrid w:val="0"/>
                <w:color w:val="000000"/>
                <w:sz w:val="22"/>
                <w:szCs w:val="22"/>
              </w:rPr>
            </w:pPr>
          </w:p>
        </w:tc>
      </w:tr>
    </w:tbl>
    <w:p w14:paraId="6348FD43" w14:textId="77777777" w:rsidR="004259DB" w:rsidRDefault="004259DB" w:rsidP="00FC6229">
      <w:pPr>
        <w:ind w:left="284"/>
        <w:rPr>
          <w:color w:val="auto"/>
          <w:kern w:val="24"/>
          <w:sz w:val="16"/>
          <w:szCs w:val="16"/>
        </w:rPr>
      </w:pPr>
    </w:p>
    <w:sectPr w:rsidR="004259DB" w:rsidSect="00AA6B59">
      <w:headerReference w:type="default" r:id="rId23"/>
      <w:footerReference w:type="default" r:id="rId24"/>
      <w:pgSz w:w="11899" w:h="16838"/>
      <w:pgMar w:top="1985" w:right="1134" w:bottom="900" w:left="567" w:header="425" w:footer="39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DD4F7" w14:textId="77777777" w:rsidR="00334A0F" w:rsidRPr="00D81F8D" w:rsidRDefault="00334A0F" w:rsidP="008A6E0D">
      <w:r w:rsidRPr="00D81F8D">
        <w:separator/>
      </w:r>
    </w:p>
  </w:endnote>
  <w:endnote w:type="continuationSeparator" w:id="0">
    <w:p w14:paraId="12FB272E" w14:textId="77777777" w:rsidR="00334A0F" w:rsidRPr="00D81F8D" w:rsidRDefault="00334A0F" w:rsidP="008A6E0D">
      <w:r w:rsidRPr="00D81F8D">
        <w:continuationSeparator/>
      </w:r>
    </w:p>
  </w:endnote>
  <w:endnote w:type="continuationNotice" w:id="1">
    <w:p w14:paraId="452960D6" w14:textId="77777777" w:rsidR="00334A0F" w:rsidRDefault="00334A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8FD55" w14:textId="77777777" w:rsidR="006B4638" w:rsidRDefault="006B4638" w:rsidP="006D527D">
    <w:pPr>
      <w:ind w:left="0"/>
    </w:pPr>
  </w:p>
  <w:p w14:paraId="6348FD56" w14:textId="77777777" w:rsidR="006B4638" w:rsidRPr="008576B9" w:rsidRDefault="006B4638" w:rsidP="006D527D">
    <w:pPr>
      <w:ind w:left="0"/>
      <w:rPr>
        <w:b w:val="0"/>
        <w:sz w:val="22"/>
        <w:szCs w:val="22"/>
      </w:rPr>
    </w:pPr>
  </w:p>
  <w:p w14:paraId="6348FD57" w14:textId="77777777" w:rsidR="006B4638" w:rsidRPr="00F058FA" w:rsidRDefault="006B4638" w:rsidP="00CA3375">
    <w:pPr>
      <w:ind w:left="0" w:right="360" w:firstLine="360"/>
      <w:jc w:val="right"/>
      <w:rPr>
        <w:b w:val="0"/>
        <w:color w:val="auto"/>
        <w:kern w:val="24"/>
        <w:sz w:val="20"/>
        <w:szCs w:val="20"/>
      </w:rPr>
    </w:pPr>
    <w:r>
      <w:rPr>
        <w:noProof/>
        <w:lang w:eastAsia="en-GB"/>
      </w:rPr>
      <mc:AlternateContent>
        <mc:Choice Requires="wps">
          <w:drawing>
            <wp:anchor distT="0" distB="0" distL="114300" distR="114300" simplePos="0" relativeHeight="251658241" behindDoc="0" locked="0" layoutInCell="1" allowOverlap="1" wp14:anchorId="6348FD61" wp14:editId="6348FD62">
              <wp:simplePos x="0" y="0"/>
              <wp:positionH relativeFrom="column">
                <wp:posOffset>280670</wp:posOffset>
              </wp:positionH>
              <wp:positionV relativeFrom="paragraph">
                <wp:posOffset>10122535</wp:posOffset>
              </wp:positionV>
              <wp:extent cx="3296920" cy="290830"/>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6920" cy="2908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48FD69" w14:textId="77777777" w:rsidR="006B4638" w:rsidRPr="0082606A" w:rsidRDefault="006B4638" w:rsidP="006D527D">
                          <w:hyperlink r:id="rId1" w:history="1">
                            <w:r w:rsidRPr="0082606A">
                              <w:rPr>
                                <w:rStyle w:val="Hyperlink"/>
                              </w:rPr>
                              <w:t>www.gov.uk/environment-agency</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348FD61" id="_x0000_t202" coordsize="21600,21600" o:spt="202" path="m,l,21600r21600,l21600,xe">
              <v:stroke joinstyle="miter"/>
              <v:path gradientshapeok="t" o:connecttype="rect"/>
            </v:shapetype>
            <v:shape id="Text Box 5" o:spid="_x0000_s1027" type="#_x0000_t202" style="position:absolute;left:0;text-align:left;margin-left:22.1pt;margin-top:797.05pt;width:259.6pt;height:22.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" filled="f" stroked="f" strokeweight=".5pt">
              <v:textbox>
                <w:txbxContent>
                  <w:p w14:paraId="6348FD69" w14:textId="77777777" w:rsidR="006B4638" w:rsidRPr="0082606A" w:rsidRDefault="006B4638" w:rsidP="006D527D">
                    <w:hyperlink r:id="rId2" w:history="1">
                      <w:r w:rsidRPr="0082606A">
                        <w:rPr>
                          <w:rStyle w:val="Hyperlink"/>
                        </w:rPr>
                        <w:t>www.gov.uk/environment-agency</w:t>
                      </w:r>
                    </w:hyperlink>
                  </w:p>
                </w:txbxContent>
              </v:textbox>
            </v:shape>
          </w:pict>
        </mc:Fallback>
      </mc:AlternateContent>
    </w:r>
    <w:r>
      <w:rPr>
        <w:noProof/>
        <w:lang w:eastAsia="en-GB"/>
      </w:rPr>
      <mc:AlternateContent>
        <mc:Choice Requires="wps">
          <w:drawing>
            <wp:anchor distT="0" distB="0" distL="114300" distR="114300" simplePos="0" relativeHeight="251658240" behindDoc="0" locked="0" layoutInCell="1" allowOverlap="1" wp14:anchorId="6348FD63" wp14:editId="6348FD64">
              <wp:simplePos x="0" y="0"/>
              <wp:positionH relativeFrom="column">
                <wp:posOffset>280670</wp:posOffset>
              </wp:positionH>
              <wp:positionV relativeFrom="paragraph">
                <wp:posOffset>10122535</wp:posOffset>
              </wp:positionV>
              <wp:extent cx="3296920" cy="29083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6920" cy="2908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48FD6A" w14:textId="77777777" w:rsidR="006B4638" w:rsidRPr="0082606A" w:rsidRDefault="006B4638" w:rsidP="006D527D">
                          <w:hyperlink r:id="rId3" w:history="1">
                            <w:r w:rsidRPr="0082606A">
                              <w:rPr>
                                <w:rStyle w:val="Hyperlink"/>
                              </w:rPr>
                              <w:t>www.gov.uk/environment-agency</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348FD63" id="Text Box 4" o:spid="_x0000_s1028" type="#_x0000_t202" style="position:absolute;left:0;text-align:left;margin-left:22.1pt;margin-top:797.05pt;width:259.6pt;height:2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" filled="f" stroked="f" strokeweight=".5pt">
              <v:textbox>
                <w:txbxContent>
                  <w:p w14:paraId="6348FD6A" w14:textId="77777777" w:rsidR="006B4638" w:rsidRPr="0082606A" w:rsidRDefault="006B4638" w:rsidP="006D527D">
                    <w:hyperlink r:id="rId4" w:history="1">
                      <w:r w:rsidRPr="0082606A">
                        <w:rPr>
                          <w:rStyle w:val="Hyperlink"/>
                        </w:rPr>
                        <w:t>www.gov.uk/environment-agency</w:t>
                      </w:r>
                    </w:hyperlink>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54F50" w14:textId="77777777" w:rsidR="00334A0F" w:rsidRPr="00D81F8D" w:rsidRDefault="00334A0F" w:rsidP="008A6E0D">
      <w:r w:rsidRPr="00D81F8D">
        <w:separator/>
      </w:r>
    </w:p>
  </w:footnote>
  <w:footnote w:type="continuationSeparator" w:id="0">
    <w:p w14:paraId="19B5C9DC" w14:textId="77777777" w:rsidR="00334A0F" w:rsidRPr="00D81F8D" w:rsidRDefault="00334A0F" w:rsidP="008A6E0D">
      <w:r w:rsidRPr="00D81F8D">
        <w:continuationSeparator/>
      </w:r>
    </w:p>
  </w:footnote>
  <w:footnote w:type="continuationNotice" w:id="1">
    <w:p w14:paraId="1E9F65F2" w14:textId="77777777" w:rsidR="00334A0F" w:rsidRDefault="00334A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8FD54" w14:textId="5350C6E4" w:rsidR="006B4638" w:rsidRPr="00D81F8D" w:rsidRDefault="00744678" w:rsidP="00C6046B">
    <w:pPr>
      <w:ind w:left="0"/>
    </w:pPr>
    <w:r w:rsidRPr="00744678">
      <w:rPr>
        <w:rFonts w:eastAsia="Arial" w:cs="Calibri"/>
        <w:b w:val="0"/>
        <w:noProof/>
        <w:color w:val="auto"/>
        <w:sz w:val="22"/>
        <w:szCs w:val="22"/>
        <w:lang w:eastAsia="en-GB"/>
      </w:rPr>
      <w:drawing>
        <wp:anchor distT="0" distB="0" distL="114300" distR="114300" simplePos="0" relativeHeight="251658243" behindDoc="0" locked="0" layoutInCell="1" allowOverlap="1" wp14:anchorId="5CEB009A" wp14:editId="670A7771">
          <wp:simplePos x="0" y="0"/>
          <wp:positionH relativeFrom="page">
            <wp:posOffset>4906645</wp:posOffset>
          </wp:positionH>
          <wp:positionV relativeFrom="paragraph">
            <wp:posOffset>-42968</wp:posOffset>
          </wp:positionV>
          <wp:extent cx="2629394" cy="780288"/>
          <wp:effectExtent l="0" t="0" r="0" b="1270"/>
          <wp:wrapNone/>
          <wp:docPr id="177658566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t="13515" b="13762"/>
                  <a:stretch/>
                </pic:blipFill>
                <pic:spPr>
                  <a:xfrm>
                    <a:off x="0" y="0"/>
                    <a:ext cx="2629394" cy="780288"/>
                  </a:xfrm>
                  <a:prstGeom prst="rect">
                    <a:avLst/>
                  </a:prstGeom>
                </pic:spPr>
              </pic:pic>
            </a:graphicData>
          </a:graphic>
        </wp:anchor>
      </w:drawing>
    </w:r>
    <w:r w:rsidR="00C86729" w:rsidRPr="00626915">
      <w:rPr>
        <w:noProof/>
      </w:rPr>
      <w:drawing>
        <wp:anchor distT="0" distB="0" distL="114300" distR="114300" simplePos="0" relativeHeight="251658242" behindDoc="0" locked="0" layoutInCell="1" allowOverlap="1" wp14:anchorId="77B3A36B" wp14:editId="456C60E8">
          <wp:simplePos x="0" y="0"/>
          <wp:positionH relativeFrom="margin">
            <wp:posOffset>0</wp:posOffset>
          </wp:positionH>
          <wp:positionV relativeFrom="paragraph">
            <wp:posOffset>-635</wp:posOffset>
          </wp:positionV>
          <wp:extent cx="1768475" cy="631190"/>
          <wp:effectExtent l="0" t="0" r="3175" b="0"/>
          <wp:wrapNone/>
          <wp:docPr id="487099085" name="Picture 5" descr="A logo with colorful circ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logo with colorful circles"/>
                  <pic:cNvPicPr>
                    <a:picLocks noChangeAspect="1"/>
                  </pic:cNvPicPr>
                </pic:nvPicPr>
                <pic:blipFill rotWithShape="1">
                  <a:blip r:embed="rId2" cstate="print">
                    <a:extLst>
                      <a:ext uri="{28A0092B-C50C-407E-A947-70E740481C1C}">
                        <a14:useLocalDpi xmlns:a14="http://schemas.microsoft.com/office/drawing/2010/main" val="0"/>
                      </a:ext>
                    </a:extLst>
                  </a:blip>
                  <a:srcRect b="55010"/>
                  <a:stretch/>
                </pic:blipFill>
                <pic:spPr>
                  <a:xfrm>
                    <a:off x="0" y="0"/>
                    <a:ext cx="1768475" cy="6311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61E8E0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2D41DDB"/>
    <w:multiLevelType w:val="hybridMultilevel"/>
    <w:tmpl w:val="47EC9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1752CC"/>
    <w:multiLevelType w:val="hybridMultilevel"/>
    <w:tmpl w:val="63701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892418"/>
    <w:multiLevelType w:val="hybridMultilevel"/>
    <w:tmpl w:val="52C60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027D97"/>
    <w:multiLevelType w:val="hybridMultilevel"/>
    <w:tmpl w:val="98080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DF2F65"/>
    <w:multiLevelType w:val="hybridMultilevel"/>
    <w:tmpl w:val="F6AA8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D735A9"/>
    <w:multiLevelType w:val="hybridMultilevel"/>
    <w:tmpl w:val="DDF6B9E6"/>
    <w:lvl w:ilvl="0" w:tplc="56FA4674">
      <w:start w:val="1"/>
      <w:numFmt w:val="bullet"/>
      <w:lvlText w:val=""/>
      <w:lvlJc w:val="left"/>
      <w:pPr>
        <w:ind w:left="720" w:hanging="360"/>
      </w:pPr>
      <w:rPr>
        <w:rFonts w:ascii="Symbol" w:hAnsi="Symbol" w:hint="default"/>
      </w:rPr>
    </w:lvl>
    <w:lvl w:ilvl="1" w:tplc="3CAC024C">
      <w:start w:val="1"/>
      <w:numFmt w:val="bullet"/>
      <w:lvlText w:val="o"/>
      <w:lvlJc w:val="left"/>
      <w:pPr>
        <w:ind w:left="1222" w:hanging="360"/>
      </w:pPr>
      <w:rPr>
        <w:rFonts w:ascii="Courier New" w:hAnsi="Courier New" w:hint="default"/>
      </w:rPr>
    </w:lvl>
    <w:lvl w:ilvl="2" w:tplc="7E4EDAA2">
      <w:start w:val="1"/>
      <w:numFmt w:val="bullet"/>
      <w:lvlText w:val=""/>
      <w:lvlJc w:val="left"/>
      <w:pPr>
        <w:ind w:left="1942" w:hanging="360"/>
      </w:pPr>
      <w:rPr>
        <w:rFonts w:ascii="Wingdings" w:hAnsi="Wingdings" w:hint="default"/>
      </w:rPr>
    </w:lvl>
    <w:lvl w:ilvl="3" w:tplc="1DF833FC">
      <w:start w:val="1"/>
      <w:numFmt w:val="bullet"/>
      <w:lvlText w:val=""/>
      <w:lvlJc w:val="left"/>
      <w:pPr>
        <w:ind w:left="2662" w:hanging="360"/>
      </w:pPr>
      <w:rPr>
        <w:rFonts w:ascii="Symbol" w:hAnsi="Symbol" w:hint="default"/>
      </w:rPr>
    </w:lvl>
    <w:lvl w:ilvl="4" w:tplc="D9D4289C">
      <w:start w:val="1"/>
      <w:numFmt w:val="bullet"/>
      <w:lvlText w:val="o"/>
      <w:lvlJc w:val="left"/>
      <w:pPr>
        <w:ind w:left="3382" w:hanging="360"/>
      </w:pPr>
      <w:rPr>
        <w:rFonts w:ascii="Courier New" w:hAnsi="Courier New" w:hint="default"/>
      </w:rPr>
    </w:lvl>
    <w:lvl w:ilvl="5" w:tplc="45F2BB92">
      <w:start w:val="1"/>
      <w:numFmt w:val="bullet"/>
      <w:lvlText w:val=""/>
      <w:lvlJc w:val="left"/>
      <w:pPr>
        <w:ind w:left="4102" w:hanging="360"/>
      </w:pPr>
      <w:rPr>
        <w:rFonts w:ascii="Wingdings" w:hAnsi="Wingdings" w:hint="default"/>
      </w:rPr>
    </w:lvl>
    <w:lvl w:ilvl="6" w:tplc="5CD4B20E">
      <w:start w:val="1"/>
      <w:numFmt w:val="bullet"/>
      <w:lvlText w:val=""/>
      <w:lvlJc w:val="left"/>
      <w:pPr>
        <w:ind w:left="4822" w:hanging="360"/>
      </w:pPr>
      <w:rPr>
        <w:rFonts w:ascii="Symbol" w:hAnsi="Symbol" w:hint="default"/>
      </w:rPr>
    </w:lvl>
    <w:lvl w:ilvl="7" w:tplc="35428C22">
      <w:start w:val="1"/>
      <w:numFmt w:val="bullet"/>
      <w:lvlText w:val="o"/>
      <w:lvlJc w:val="left"/>
      <w:pPr>
        <w:ind w:left="5542" w:hanging="360"/>
      </w:pPr>
      <w:rPr>
        <w:rFonts w:ascii="Courier New" w:hAnsi="Courier New" w:hint="default"/>
      </w:rPr>
    </w:lvl>
    <w:lvl w:ilvl="8" w:tplc="570CE71C">
      <w:start w:val="1"/>
      <w:numFmt w:val="bullet"/>
      <w:lvlText w:val=""/>
      <w:lvlJc w:val="left"/>
      <w:pPr>
        <w:ind w:left="6262" w:hanging="360"/>
      </w:pPr>
      <w:rPr>
        <w:rFonts w:ascii="Wingdings" w:hAnsi="Wingdings" w:hint="default"/>
      </w:rPr>
    </w:lvl>
  </w:abstractNum>
  <w:abstractNum w:abstractNumId="7" w15:restartNumberingAfterBreak="0">
    <w:nsid w:val="271753BE"/>
    <w:multiLevelType w:val="hybridMultilevel"/>
    <w:tmpl w:val="B386A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BB5DCC"/>
    <w:multiLevelType w:val="multilevel"/>
    <w:tmpl w:val="39AE1F66"/>
    <w:lvl w:ilvl="0">
      <w:start w:val="1"/>
      <w:numFmt w:val="bullet"/>
      <w:lvlText w:val=""/>
      <w:lvlJc w:val="left"/>
      <w:pPr>
        <w:tabs>
          <w:tab w:val="num" w:pos="993"/>
        </w:tabs>
        <w:ind w:left="993" w:hanging="488"/>
      </w:pPr>
      <w:rPr>
        <w:rFonts w:ascii="Symbol" w:hAnsi="Symbol" w:hint="default"/>
        <w:color w:val="455A21"/>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FB07AD"/>
    <w:multiLevelType w:val="hybridMultilevel"/>
    <w:tmpl w:val="2E084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171F73"/>
    <w:multiLevelType w:val="hybridMultilevel"/>
    <w:tmpl w:val="A2922922"/>
    <w:lvl w:ilvl="0" w:tplc="26C4962C">
      <w:start w:val="1"/>
      <w:numFmt w:val="bullet"/>
      <w:lvlText w:val=""/>
      <w:lvlJc w:val="left"/>
      <w:pPr>
        <w:tabs>
          <w:tab w:val="num" w:pos="862"/>
        </w:tabs>
        <w:ind w:left="862" w:hanging="360"/>
      </w:pPr>
      <w:rPr>
        <w:rFonts w:ascii="Symbol" w:hAnsi="Symbol" w:hint="default"/>
      </w:rPr>
    </w:lvl>
    <w:lvl w:ilvl="1" w:tplc="08090003" w:tentative="1">
      <w:start w:val="1"/>
      <w:numFmt w:val="bullet"/>
      <w:lvlText w:val="o"/>
      <w:lvlJc w:val="left"/>
      <w:pPr>
        <w:tabs>
          <w:tab w:val="num" w:pos="1582"/>
        </w:tabs>
        <w:ind w:left="1582" w:hanging="360"/>
      </w:pPr>
      <w:rPr>
        <w:rFonts w:ascii="Courier New" w:hAnsi="Courier New" w:cs="Courier New" w:hint="default"/>
      </w:rPr>
    </w:lvl>
    <w:lvl w:ilvl="2" w:tplc="08090005" w:tentative="1">
      <w:start w:val="1"/>
      <w:numFmt w:val="bullet"/>
      <w:lvlText w:val=""/>
      <w:lvlJc w:val="left"/>
      <w:pPr>
        <w:tabs>
          <w:tab w:val="num" w:pos="2302"/>
        </w:tabs>
        <w:ind w:left="2302" w:hanging="360"/>
      </w:pPr>
      <w:rPr>
        <w:rFonts w:ascii="Wingdings" w:hAnsi="Wingdings" w:hint="default"/>
      </w:rPr>
    </w:lvl>
    <w:lvl w:ilvl="3" w:tplc="08090001" w:tentative="1">
      <w:start w:val="1"/>
      <w:numFmt w:val="bullet"/>
      <w:lvlText w:val=""/>
      <w:lvlJc w:val="left"/>
      <w:pPr>
        <w:tabs>
          <w:tab w:val="num" w:pos="3022"/>
        </w:tabs>
        <w:ind w:left="3022" w:hanging="360"/>
      </w:pPr>
      <w:rPr>
        <w:rFonts w:ascii="Symbol" w:hAnsi="Symbol" w:hint="default"/>
      </w:rPr>
    </w:lvl>
    <w:lvl w:ilvl="4" w:tplc="08090003" w:tentative="1">
      <w:start w:val="1"/>
      <w:numFmt w:val="bullet"/>
      <w:lvlText w:val="o"/>
      <w:lvlJc w:val="left"/>
      <w:pPr>
        <w:tabs>
          <w:tab w:val="num" w:pos="3742"/>
        </w:tabs>
        <w:ind w:left="3742" w:hanging="360"/>
      </w:pPr>
      <w:rPr>
        <w:rFonts w:ascii="Courier New" w:hAnsi="Courier New" w:cs="Courier New" w:hint="default"/>
      </w:rPr>
    </w:lvl>
    <w:lvl w:ilvl="5" w:tplc="08090005" w:tentative="1">
      <w:start w:val="1"/>
      <w:numFmt w:val="bullet"/>
      <w:lvlText w:val=""/>
      <w:lvlJc w:val="left"/>
      <w:pPr>
        <w:tabs>
          <w:tab w:val="num" w:pos="4462"/>
        </w:tabs>
        <w:ind w:left="4462" w:hanging="360"/>
      </w:pPr>
      <w:rPr>
        <w:rFonts w:ascii="Wingdings" w:hAnsi="Wingdings" w:hint="default"/>
      </w:rPr>
    </w:lvl>
    <w:lvl w:ilvl="6" w:tplc="08090001" w:tentative="1">
      <w:start w:val="1"/>
      <w:numFmt w:val="bullet"/>
      <w:lvlText w:val=""/>
      <w:lvlJc w:val="left"/>
      <w:pPr>
        <w:tabs>
          <w:tab w:val="num" w:pos="5182"/>
        </w:tabs>
        <w:ind w:left="5182" w:hanging="360"/>
      </w:pPr>
      <w:rPr>
        <w:rFonts w:ascii="Symbol" w:hAnsi="Symbol" w:hint="default"/>
      </w:rPr>
    </w:lvl>
    <w:lvl w:ilvl="7" w:tplc="08090003" w:tentative="1">
      <w:start w:val="1"/>
      <w:numFmt w:val="bullet"/>
      <w:lvlText w:val="o"/>
      <w:lvlJc w:val="left"/>
      <w:pPr>
        <w:tabs>
          <w:tab w:val="num" w:pos="5902"/>
        </w:tabs>
        <w:ind w:left="5902" w:hanging="360"/>
      </w:pPr>
      <w:rPr>
        <w:rFonts w:ascii="Courier New" w:hAnsi="Courier New" w:cs="Courier New" w:hint="default"/>
      </w:rPr>
    </w:lvl>
    <w:lvl w:ilvl="8" w:tplc="08090005" w:tentative="1">
      <w:start w:val="1"/>
      <w:numFmt w:val="bullet"/>
      <w:lvlText w:val=""/>
      <w:lvlJc w:val="left"/>
      <w:pPr>
        <w:tabs>
          <w:tab w:val="num" w:pos="6622"/>
        </w:tabs>
        <w:ind w:left="6622" w:hanging="360"/>
      </w:pPr>
      <w:rPr>
        <w:rFonts w:ascii="Wingdings" w:hAnsi="Wingdings" w:hint="default"/>
      </w:rPr>
    </w:lvl>
  </w:abstractNum>
  <w:abstractNum w:abstractNumId="11" w15:restartNumberingAfterBreak="0">
    <w:nsid w:val="2F0C13D0"/>
    <w:multiLevelType w:val="hybridMultilevel"/>
    <w:tmpl w:val="726E6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83B63D"/>
    <w:multiLevelType w:val="hybridMultilevel"/>
    <w:tmpl w:val="5DC4C6BA"/>
    <w:lvl w:ilvl="0" w:tplc="4E14AADE">
      <w:start w:val="1"/>
      <w:numFmt w:val="bullet"/>
      <w:lvlText w:val=""/>
      <w:lvlJc w:val="left"/>
      <w:pPr>
        <w:ind w:left="720" w:hanging="360"/>
      </w:pPr>
      <w:rPr>
        <w:rFonts w:ascii="Symbol" w:hAnsi="Symbol" w:hint="default"/>
      </w:rPr>
    </w:lvl>
    <w:lvl w:ilvl="1" w:tplc="78304778">
      <w:start w:val="1"/>
      <w:numFmt w:val="bullet"/>
      <w:lvlText w:val="o"/>
      <w:lvlJc w:val="left"/>
      <w:pPr>
        <w:ind w:left="1222" w:hanging="360"/>
      </w:pPr>
      <w:rPr>
        <w:rFonts w:ascii="Courier New" w:hAnsi="Courier New" w:hint="default"/>
      </w:rPr>
    </w:lvl>
    <w:lvl w:ilvl="2" w:tplc="2C7041BE">
      <w:start w:val="1"/>
      <w:numFmt w:val="bullet"/>
      <w:lvlText w:val=""/>
      <w:lvlJc w:val="left"/>
      <w:pPr>
        <w:ind w:left="1942" w:hanging="360"/>
      </w:pPr>
      <w:rPr>
        <w:rFonts w:ascii="Wingdings" w:hAnsi="Wingdings" w:hint="default"/>
      </w:rPr>
    </w:lvl>
    <w:lvl w:ilvl="3" w:tplc="A8E4D536">
      <w:start w:val="1"/>
      <w:numFmt w:val="bullet"/>
      <w:lvlText w:val=""/>
      <w:lvlJc w:val="left"/>
      <w:pPr>
        <w:ind w:left="2662" w:hanging="360"/>
      </w:pPr>
      <w:rPr>
        <w:rFonts w:ascii="Symbol" w:hAnsi="Symbol" w:hint="default"/>
      </w:rPr>
    </w:lvl>
    <w:lvl w:ilvl="4" w:tplc="0B70192E">
      <w:start w:val="1"/>
      <w:numFmt w:val="bullet"/>
      <w:lvlText w:val="o"/>
      <w:lvlJc w:val="left"/>
      <w:pPr>
        <w:ind w:left="3382" w:hanging="360"/>
      </w:pPr>
      <w:rPr>
        <w:rFonts w:ascii="Courier New" w:hAnsi="Courier New" w:hint="default"/>
      </w:rPr>
    </w:lvl>
    <w:lvl w:ilvl="5" w:tplc="3A1CC096">
      <w:start w:val="1"/>
      <w:numFmt w:val="bullet"/>
      <w:lvlText w:val=""/>
      <w:lvlJc w:val="left"/>
      <w:pPr>
        <w:ind w:left="4102" w:hanging="360"/>
      </w:pPr>
      <w:rPr>
        <w:rFonts w:ascii="Wingdings" w:hAnsi="Wingdings" w:hint="default"/>
      </w:rPr>
    </w:lvl>
    <w:lvl w:ilvl="6" w:tplc="CA4A0FD0">
      <w:start w:val="1"/>
      <w:numFmt w:val="bullet"/>
      <w:lvlText w:val=""/>
      <w:lvlJc w:val="left"/>
      <w:pPr>
        <w:ind w:left="4822" w:hanging="360"/>
      </w:pPr>
      <w:rPr>
        <w:rFonts w:ascii="Symbol" w:hAnsi="Symbol" w:hint="default"/>
      </w:rPr>
    </w:lvl>
    <w:lvl w:ilvl="7" w:tplc="23DE42A4">
      <w:start w:val="1"/>
      <w:numFmt w:val="bullet"/>
      <w:lvlText w:val="o"/>
      <w:lvlJc w:val="left"/>
      <w:pPr>
        <w:ind w:left="5542" w:hanging="360"/>
      </w:pPr>
      <w:rPr>
        <w:rFonts w:ascii="Courier New" w:hAnsi="Courier New" w:hint="default"/>
      </w:rPr>
    </w:lvl>
    <w:lvl w:ilvl="8" w:tplc="F11E9770">
      <w:start w:val="1"/>
      <w:numFmt w:val="bullet"/>
      <w:lvlText w:val=""/>
      <w:lvlJc w:val="left"/>
      <w:pPr>
        <w:ind w:left="6262" w:hanging="360"/>
      </w:pPr>
      <w:rPr>
        <w:rFonts w:ascii="Wingdings" w:hAnsi="Wingdings" w:hint="default"/>
      </w:rPr>
    </w:lvl>
  </w:abstractNum>
  <w:abstractNum w:abstractNumId="13" w15:restartNumberingAfterBreak="0">
    <w:nsid w:val="30A573CE"/>
    <w:multiLevelType w:val="hybridMultilevel"/>
    <w:tmpl w:val="D29413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7C10E9"/>
    <w:multiLevelType w:val="hybridMultilevel"/>
    <w:tmpl w:val="6C6A8D20"/>
    <w:lvl w:ilvl="0" w:tplc="80108EF4">
      <w:start w:val="1"/>
      <w:numFmt w:val="decimal"/>
      <w:lvlText w:val="%1."/>
      <w:lvlJc w:val="left"/>
      <w:pPr>
        <w:ind w:left="786" w:hanging="360"/>
      </w:pPr>
      <w:rPr>
        <w:b/>
      </w:rPr>
    </w:lvl>
    <w:lvl w:ilvl="1" w:tplc="08090019" w:tentative="1">
      <w:start w:val="1"/>
      <w:numFmt w:val="lowerLetter"/>
      <w:lvlText w:val="%2."/>
      <w:lvlJc w:val="left"/>
      <w:pPr>
        <w:ind w:left="1452" w:hanging="360"/>
      </w:pPr>
    </w:lvl>
    <w:lvl w:ilvl="2" w:tplc="0809001B" w:tentative="1">
      <w:start w:val="1"/>
      <w:numFmt w:val="lowerRoman"/>
      <w:lvlText w:val="%3."/>
      <w:lvlJc w:val="right"/>
      <w:pPr>
        <w:ind w:left="2172" w:hanging="180"/>
      </w:pPr>
    </w:lvl>
    <w:lvl w:ilvl="3" w:tplc="0809000F" w:tentative="1">
      <w:start w:val="1"/>
      <w:numFmt w:val="decimal"/>
      <w:lvlText w:val="%4."/>
      <w:lvlJc w:val="left"/>
      <w:pPr>
        <w:ind w:left="2892" w:hanging="360"/>
      </w:pPr>
    </w:lvl>
    <w:lvl w:ilvl="4" w:tplc="08090019" w:tentative="1">
      <w:start w:val="1"/>
      <w:numFmt w:val="lowerLetter"/>
      <w:lvlText w:val="%5."/>
      <w:lvlJc w:val="left"/>
      <w:pPr>
        <w:ind w:left="3612" w:hanging="360"/>
      </w:pPr>
    </w:lvl>
    <w:lvl w:ilvl="5" w:tplc="0809001B" w:tentative="1">
      <w:start w:val="1"/>
      <w:numFmt w:val="lowerRoman"/>
      <w:lvlText w:val="%6."/>
      <w:lvlJc w:val="right"/>
      <w:pPr>
        <w:ind w:left="4332" w:hanging="180"/>
      </w:pPr>
    </w:lvl>
    <w:lvl w:ilvl="6" w:tplc="0809000F" w:tentative="1">
      <w:start w:val="1"/>
      <w:numFmt w:val="decimal"/>
      <w:lvlText w:val="%7."/>
      <w:lvlJc w:val="left"/>
      <w:pPr>
        <w:ind w:left="5052" w:hanging="360"/>
      </w:pPr>
    </w:lvl>
    <w:lvl w:ilvl="7" w:tplc="08090019" w:tentative="1">
      <w:start w:val="1"/>
      <w:numFmt w:val="lowerLetter"/>
      <w:lvlText w:val="%8."/>
      <w:lvlJc w:val="left"/>
      <w:pPr>
        <w:ind w:left="5772" w:hanging="360"/>
      </w:pPr>
    </w:lvl>
    <w:lvl w:ilvl="8" w:tplc="0809001B" w:tentative="1">
      <w:start w:val="1"/>
      <w:numFmt w:val="lowerRoman"/>
      <w:lvlText w:val="%9."/>
      <w:lvlJc w:val="right"/>
      <w:pPr>
        <w:ind w:left="6492" w:hanging="180"/>
      </w:pPr>
    </w:lvl>
  </w:abstractNum>
  <w:abstractNum w:abstractNumId="15" w15:restartNumberingAfterBreak="0">
    <w:nsid w:val="33AB7712"/>
    <w:multiLevelType w:val="multilevel"/>
    <w:tmpl w:val="FB4A06C6"/>
    <w:lvl w:ilvl="0">
      <w:start w:val="1"/>
      <w:numFmt w:val="bullet"/>
      <w:lvlText w:val=""/>
      <w:lvlJc w:val="left"/>
      <w:pPr>
        <w:tabs>
          <w:tab w:val="num" w:pos="862"/>
        </w:tabs>
        <w:ind w:left="862" w:hanging="360"/>
      </w:pPr>
      <w:rPr>
        <w:rFonts w:ascii="Symbol" w:hAnsi="Symbol" w:hint="default"/>
      </w:rPr>
    </w:lvl>
    <w:lvl w:ilvl="1">
      <w:start w:val="1"/>
      <w:numFmt w:val="bullet"/>
      <w:lvlText w:val="o"/>
      <w:lvlJc w:val="left"/>
      <w:pPr>
        <w:tabs>
          <w:tab w:val="num" w:pos="1582"/>
        </w:tabs>
        <w:ind w:left="1582" w:hanging="360"/>
      </w:pPr>
      <w:rPr>
        <w:rFonts w:ascii="Courier New" w:hAnsi="Courier New" w:cs="Courier New" w:hint="default"/>
      </w:rPr>
    </w:lvl>
    <w:lvl w:ilvl="2">
      <w:start w:val="1"/>
      <w:numFmt w:val="bullet"/>
      <w:lvlText w:val=""/>
      <w:lvlJc w:val="left"/>
      <w:pPr>
        <w:tabs>
          <w:tab w:val="num" w:pos="2302"/>
        </w:tabs>
        <w:ind w:left="2302" w:hanging="360"/>
      </w:pPr>
      <w:rPr>
        <w:rFonts w:ascii="Wingdings" w:hAnsi="Wingdings" w:hint="default"/>
      </w:rPr>
    </w:lvl>
    <w:lvl w:ilvl="3">
      <w:start w:val="1"/>
      <w:numFmt w:val="bullet"/>
      <w:lvlText w:val=""/>
      <w:lvlJc w:val="left"/>
      <w:pPr>
        <w:tabs>
          <w:tab w:val="num" w:pos="3022"/>
        </w:tabs>
        <w:ind w:left="3022" w:hanging="360"/>
      </w:pPr>
      <w:rPr>
        <w:rFonts w:ascii="Symbol" w:hAnsi="Symbol" w:hint="default"/>
      </w:rPr>
    </w:lvl>
    <w:lvl w:ilvl="4">
      <w:start w:val="1"/>
      <w:numFmt w:val="bullet"/>
      <w:lvlText w:val="o"/>
      <w:lvlJc w:val="left"/>
      <w:pPr>
        <w:tabs>
          <w:tab w:val="num" w:pos="3742"/>
        </w:tabs>
        <w:ind w:left="3742" w:hanging="360"/>
      </w:pPr>
      <w:rPr>
        <w:rFonts w:ascii="Courier New" w:hAnsi="Courier New" w:cs="Courier New" w:hint="default"/>
      </w:rPr>
    </w:lvl>
    <w:lvl w:ilvl="5">
      <w:start w:val="1"/>
      <w:numFmt w:val="bullet"/>
      <w:lvlText w:val=""/>
      <w:lvlJc w:val="left"/>
      <w:pPr>
        <w:tabs>
          <w:tab w:val="num" w:pos="4462"/>
        </w:tabs>
        <w:ind w:left="4462" w:hanging="360"/>
      </w:pPr>
      <w:rPr>
        <w:rFonts w:ascii="Wingdings" w:hAnsi="Wingdings" w:hint="default"/>
      </w:rPr>
    </w:lvl>
    <w:lvl w:ilvl="6">
      <w:start w:val="1"/>
      <w:numFmt w:val="bullet"/>
      <w:lvlText w:val=""/>
      <w:lvlJc w:val="left"/>
      <w:pPr>
        <w:tabs>
          <w:tab w:val="num" w:pos="5182"/>
        </w:tabs>
        <w:ind w:left="5182" w:hanging="360"/>
      </w:pPr>
      <w:rPr>
        <w:rFonts w:ascii="Symbol" w:hAnsi="Symbol" w:hint="default"/>
      </w:rPr>
    </w:lvl>
    <w:lvl w:ilvl="7">
      <w:start w:val="1"/>
      <w:numFmt w:val="bullet"/>
      <w:lvlText w:val="o"/>
      <w:lvlJc w:val="left"/>
      <w:pPr>
        <w:tabs>
          <w:tab w:val="num" w:pos="5902"/>
        </w:tabs>
        <w:ind w:left="5902" w:hanging="360"/>
      </w:pPr>
      <w:rPr>
        <w:rFonts w:ascii="Courier New" w:hAnsi="Courier New" w:cs="Courier New" w:hint="default"/>
      </w:rPr>
    </w:lvl>
    <w:lvl w:ilvl="8">
      <w:start w:val="1"/>
      <w:numFmt w:val="bullet"/>
      <w:lvlText w:val=""/>
      <w:lvlJc w:val="left"/>
      <w:pPr>
        <w:tabs>
          <w:tab w:val="num" w:pos="6622"/>
        </w:tabs>
        <w:ind w:left="6622" w:hanging="360"/>
      </w:pPr>
      <w:rPr>
        <w:rFonts w:ascii="Wingdings" w:hAnsi="Wingdings" w:hint="default"/>
      </w:rPr>
    </w:lvl>
  </w:abstractNum>
  <w:abstractNum w:abstractNumId="16" w15:restartNumberingAfterBreak="0">
    <w:nsid w:val="40721ABA"/>
    <w:multiLevelType w:val="hybridMultilevel"/>
    <w:tmpl w:val="F5AED1B6"/>
    <w:lvl w:ilvl="0" w:tplc="DEB6A406">
      <w:start w:val="1"/>
      <w:numFmt w:val="bullet"/>
      <w:pStyle w:val="bodybullet"/>
      <w:lvlText w:val=""/>
      <w:lvlJc w:val="left"/>
      <w:pPr>
        <w:tabs>
          <w:tab w:val="num" w:pos="992"/>
        </w:tabs>
        <w:ind w:left="992" w:hanging="490"/>
      </w:pPr>
      <w:rPr>
        <w:rFonts w:ascii="Symbol" w:hAnsi="Symbol" w:hint="default"/>
      </w:rPr>
    </w:lvl>
    <w:lvl w:ilvl="1" w:tplc="08090003" w:tentative="1">
      <w:start w:val="1"/>
      <w:numFmt w:val="bullet"/>
      <w:lvlText w:val="o"/>
      <w:lvlJc w:val="left"/>
      <w:pPr>
        <w:tabs>
          <w:tab w:val="num" w:pos="1582"/>
        </w:tabs>
        <w:ind w:left="1582" w:hanging="360"/>
      </w:pPr>
      <w:rPr>
        <w:rFonts w:ascii="Courier New" w:hAnsi="Courier New" w:cs="Courier New" w:hint="default"/>
      </w:rPr>
    </w:lvl>
    <w:lvl w:ilvl="2" w:tplc="08090005" w:tentative="1">
      <w:start w:val="1"/>
      <w:numFmt w:val="bullet"/>
      <w:lvlText w:val=""/>
      <w:lvlJc w:val="left"/>
      <w:pPr>
        <w:tabs>
          <w:tab w:val="num" w:pos="2302"/>
        </w:tabs>
        <w:ind w:left="2302" w:hanging="360"/>
      </w:pPr>
      <w:rPr>
        <w:rFonts w:ascii="Wingdings" w:hAnsi="Wingdings" w:hint="default"/>
      </w:rPr>
    </w:lvl>
    <w:lvl w:ilvl="3" w:tplc="08090001" w:tentative="1">
      <w:start w:val="1"/>
      <w:numFmt w:val="bullet"/>
      <w:lvlText w:val=""/>
      <w:lvlJc w:val="left"/>
      <w:pPr>
        <w:tabs>
          <w:tab w:val="num" w:pos="3022"/>
        </w:tabs>
        <w:ind w:left="3022" w:hanging="360"/>
      </w:pPr>
      <w:rPr>
        <w:rFonts w:ascii="Symbol" w:hAnsi="Symbol" w:hint="default"/>
      </w:rPr>
    </w:lvl>
    <w:lvl w:ilvl="4" w:tplc="08090003" w:tentative="1">
      <w:start w:val="1"/>
      <w:numFmt w:val="bullet"/>
      <w:lvlText w:val="o"/>
      <w:lvlJc w:val="left"/>
      <w:pPr>
        <w:tabs>
          <w:tab w:val="num" w:pos="3742"/>
        </w:tabs>
        <w:ind w:left="3742" w:hanging="360"/>
      </w:pPr>
      <w:rPr>
        <w:rFonts w:ascii="Courier New" w:hAnsi="Courier New" w:cs="Courier New" w:hint="default"/>
      </w:rPr>
    </w:lvl>
    <w:lvl w:ilvl="5" w:tplc="08090005" w:tentative="1">
      <w:start w:val="1"/>
      <w:numFmt w:val="bullet"/>
      <w:lvlText w:val=""/>
      <w:lvlJc w:val="left"/>
      <w:pPr>
        <w:tabs>
          <w:tab w:val="num" w:pos="4462"/>
        </w:tabs>
        <w:ind w:left="4462" w:hanging="360"/>
      </w:pPr>
      <w:rPr>
        <w:rFonts w:ascii="Wingdings" w:hAnsi="Wingdings" w:hint="default"/>
      </w:rPr>
    </w:lvl>
    <w:lvl w:ilvl="6" w:tplc="08090001" w:tentative="1">
      <w:start w:val="1"/>
      <w:numFmt w:val="bullet"/>
      <w:lvlText w:val=""/>
      <w:lvlJc w:val="left"/>
      <w:pPr>
        <w:tabs>
          <w:tab w:val="num" w:pos="5182"/>
        </w:tabs>
        <w:ind w:left="5182" w:hanging="360"/>
      </w:pPr>
      <w:rPr>
        <w:rFonts w:ascii="Symbol" w:hAnsi="Symbol" w:hint="default"/>
      </w:rPr>
    </w:lvl>
    <w:lvl w:ilvl="7" w:tplc="08090003" w:tentative="1">
      <w:start w:val="1"/>
      <w:numFmt w:val="bullet"/>
      <w:lvlText w:val="o"/>
      <w:lvlJc w:val="left"/>
      <w:pPr>
        <w:tabs>
          <w:tab w:val="num" w:pos="5902"/>
        </w:tabs>
        <w:ind w:left="5902" w:hanging="360"/>
      </w:pPr>
      <w:rPr>
        <w:rFonts w:ascii="Courier New" w:hAnsi="Courier New" w:cs="Courier New" w:hint="default"/>
      </w:rPr>
    </w:lvl>
    <w:lvl w:ilvl="8" w:tplc="08090005" w:tentative="1">
      <w:start w:val="1"/>
      <w:numFmt w:val="bullet"/>
      <w:lvlText w:val=""/>
      <w:lvlJc w:val="left"/>
      <w:pPr>
        <w:tabs>
          <w:tab w:val="num" w:pos="6622"/>
        </w:tabs>
        <w:ind w:left="6622" w:hanging="360"/>
      </w:pPr>
      <w:rPr>
        <w:rFonts w:ascii="Wingdings" w:hAnsi="Wingdings" w:hint="default"/>
      </w:rPr>
    </w:lvl>
  </w:abstractNum>
  <w:abstractNum w:abstractNumId="17" w15:restartNumberingAfterBreak="0">
    <w:nsid w:val="40B46D2E"/>
    <w:multiLevelType w:val="hybridMultilevel"/>
    <w:tmpl w:val="9A0653FE"/>
    <w:lvl w:ilvl="0" w:tplc="08090001">
      <w:start w:val="1"/>
      <w:numFmt w:val="bullet"/>
      <w:lvlText w:val=""/>
      <w:lvlJc w:val="left"/>
      <w:pPr>
        <w:tabs>
          <w:tab w:val="num" w:pos="372"/>
        </w:tabs>
        <w:ind w:left="372" w:hanging="360"/>
      </w:pPr>
      <w:rPr>
        <w:rFonts w:ascii="Symbol" w:hAnsi="Symbol" w:hint="default"/>
      </w:rPr>
    </w:lvl>
    <w:lvl w:ilvl="1" w:tplc="08090003" w:tentative="1">
      <w:start w:val="1"/>
      <w:numFmt w:val="bullet"/>
      <w:lvlText w:val="o"/>
      <w:lvlJc w:val="left"/>
      <w:pPr>
        <w:tabs>
          <w:tab w:val="num" w:pos="1092"/>
        </w:tabs>
        <w:ind w:left="1092" w:hanging="360"/>
      </w:pPr>
      <w:rPr>
        <w:rFonts w:ascii="Courier New" w:hAnsi="Courier New" w:cs="Courier New" w:hint="default"/>
      </w:rPr>
    </w:lvl>
    <w:lvl w:ilvl="2" w:tplc="08090005" w:tentative="1">
      <w:start w:val="1"/>
      <w:numFmt w:val="bullet"/>
      <w:lvlText w:val=""/>
      <w:lvlJc w:val="left"/>
      <w:pPr>
        <w:tabs>
          <w:tab w:val="num" w:pos="1812"/>
        </w:tabs>
        <w:ind w:left="1812" w:hanging="360"/>
      </w:pPr>
      <w:rPr>
        <w:rFonts w:ascii="Wingdings" w:hAnsi="Wingdings" w:hint="default"/>
      </w:rPr>
    </w:lvl>
    <w:lvl w:ilvl="3" w:tplc="08090001" w:tentative="1">
      <w:start w:val="1"/>
      <w:numFmt w:val="bullet"/>
      <w:lvlText w:val=""/>
      <w:lvlJc w:val="left"/>
      <w:pPr>
        <w:tabs>
          <w:tab w:val="num" w:pos="2532"/>
        </w:tabs>
        <w:ind w:left="2532" w:hanging="360"/>
      </w:pPr>
      <w:rPr>
        <w:rFonts w:ascii="Symbol" w:hAnsi="Symbol" w:hint="default"/>
      </w:rPr>
    </w:lvl>
    <w:lvl w:ilvl="4" w:tplc="08090003" w:tentative="1">
      <w:start w:val="1"/>
      <w:numFmt w:val="bullet"/>
      <w:lvlText w:val="o"/>
      <w:lvlJc w:val="left"/>
      <w:pPr>
        <w:tabs>
          <w:tab w:val="num" w:pos="3252"/>
        </w:tabs>
        <w:ind w:left="3252" w:hanging="360"/>
      </w:pPr>
      <w:rPr>
        <w:rFonts w:ascii="Courier New" w:hAnsi="Courier New" w:cs="Courier New" w:hint="default"/>
      </w:rPr>
    </w:lvl>
    <w:lvl w:ilvl="5" w:tplc="08090005" w:tentative="1">
      <w:start w:val="1"/>
      <w:numFmt w:val="bullet"/>
      <w:lvlText w:val=""/>
      <w:lvlJc w:val="left"/>
      <w:pPr>
        <w:tabs>
          <w:tab w:val="num" w:pos="3972"/>
        </w:tabs>
        <w:ind w:left="3972" w:hanging="360"/>
      </w:pPr>
      <w:rPr>
        <w:rFonts w:ascii="Wingdings" w:hAnsi="Wingdings" w:hint="default"/>
      </w:rPr>
    </w:lvl>
    <w:lvl w:ilvl="6" w:tplc="08090001" w:tentative="1">
      <w:start w:val="1"/>
      <w:numFmt w:val="bullet"/>
      <w:lvlText w:val=""/>
      <w:lvlJc w:val="left"/>
      <w:pPr>
        <w:tabs>
          <w:tab w:val="num" w:pos="4692"/>
        </w:tabs>
        <w:ind w:left="4692" w:hanging="360"/>
      </w:pPr>
      <w:rPr>
        <w:rFonts w:ascii="Symbol" w:hAnsi="Symbol" w:hint="default"/>
      </w:rPr>
    </w:lvl>
    <w:lvl w:ilvl="7" w:tplc="08090003" w:tentative="1">
      <w:start w:val="1"/>
      <w:numFmt w:val="bullet"/>
      <w:lvlText w:val="o"/>
      <w:lvlJc w:val="left"/>
      <w:pPr>
        <w:tabs>
          <w:tab w:val="num" w:pos="5412"/>
        </w:tabs>
        <w:ind w:left="5412" w:hanging="360"/>
      </w:pPr>
      <w:rPr>
        <w:rFonts w:ascii="Courier New" w:hAnsi="Courier New" w:cs="Courier New" w:hint="default"/>
      </w:rPr>
    </w:lvl>
    <w:lvl w:ilvl="8" w:tplc="08090005" w:tentative="1">
      <w:start w:val="1"/>
      <w:numFmt w:val="bullet"/>
      <w:lvlText w:val=""/>
      <w:lvlJc w:val="left"/>
      <w:pPr>
        <w:tabs>
          <w:tab w:val="num" w:pos="6132"/>
        </w:tabs>
        <w:ind w:left="6132" w:hanging="360"/>
      </w:pPr>
      <w:rPr>
        <w:rFonts w:ascii="Wingdings" w:hAnsi="Wingdings" w:hint="default"/>
      </w:rPr>
    </w:lvl>
  </w:abstractNum>
  <w:abstractNum w:abstractNumId="18" w15:restartNumberingAfterBreak="0">
    <w:nsid w:val="472F2C4C"/>
    <w:multiLevelType w:val="hybridMultilevel"/>
    <w:tmpl w:val="1DF48530"/>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486B796A"/>
    <w:multiLevelType w:val="hybridMultilevel"/>
    <w:tmpl w:val="4ABA4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2210F9"/>
    <w:multiLevelType w:val="multilevel"/>
    <w:tmpl w:val="2CBEE6C6"/>
    <w:lvl w:ilvl="0">
      <w:start w:val="1"/>
      <w:numFmt w:val="bullet"/>
      <w:lvlText w:val=""/>
      <w:lvlJc w:val="left"/>
      <w:pPr>
        <w:tabs>
          <w:tab w:val="num" w:pos="993"/>
        </w:tabs>
        <w:ind w:left="993" w:hanging="284"/>
      </w:pPr>
      <w:rPr>
        <w:rFonts w:ascii="Symbol" w:hAnsi="Symbol" w:hint="default"/>
        <w:color w:val="455A21"/>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3843AD"/>
    <w:multiLevelType w:val="hybridMultilevel"/>
    <w:tmpl w:val="2CEA6CE4"/>
    <w:lvl w:ilvl="0" w:tplc="08090001">
      <w:start w:val="1"/>
      <w:numFmt w:val="bullet"/>
      <w:lvlText w:val=""/>
      <w:lvlJc w:val="left"/>
      <w:pPr>
        <w:ind w:left="907" w:hanging="360"/>
      </w:pPr>
      <w:rPr>
        <w:rFonts w:ascii="Symbol" w:hAnsi="Symbol" w:hint="default"/>
      </w:rPr>
    </w:lvl>
    <w:lvl w:ilvl="1" w:tplc="08090003" w:tentative="1">
      <w:start w:val="1"/>
      <w:numFmt w:val="bullet"/>
      <w:lvlText w:val="o"/>
      <w:lvlJc w:val="left"/>
      <w:pPr>
        <w:ind w:left="1627" w:hanging="360"/>
      </w:pPr>
      <w:rPr>
        <w:rFonts w:ascii="Courier New" w:hAnsi="Courier New" w:cs="Courier New" w:hint="default"/>
      </w:rPr>
    </w:lvl>
    <w:lvl w:ilvl="2" w:tplc="08090005" w:tentative="1">
      <w:start w:val="1"/>
      <w:numFmt w:val="bullet"/>
      <w:lvlText w:val=""/>
      <w:lvlJc w:val="left"/>
      <w:pPr>
        <w:ind w:left="2347" w:hanging="360"/>
      </w:pPr>
      <w:rPr>
        <w:rFonts w:ascii="Wingdings" w:hAnsi="Wingdings" w:hint="default"/>
      </w:rPr>
    </w:lvl>
    <w:lvl w:ilvl="3" w:tplc="08090001" w:tentative="1">
      <w:start w:val="1"/>
      <w:numFmt w:val="bullet"/>
      <w:lvlText w:val=""/>
      <w:lvlJc w:val="left"/>
      <w:pPr>
        <w:ind w:left="3067" w:hanging="360"/>
      </w:pPr>
      <w:rPr>
        <w:rFonts w:ascii="Symbol" w:hAnsi="Symbol" w:hint="default"/>
      </w:rPr>
    </w:lvl>
    <w:lvl w:ilvl="4" w:tplc="08090003" w:tentative="1">
      <w:start w:val="1"/>
      <w:numFmt w:val="bullet"/>
      <w:lvlText w:val="o"/>
      <w:lvlJc w:val="left"/>
      <w:pPr>
        <w:ind w:left="3787" w:hanging="360"/>
      </w:pPr>
      <w:rPr>
        <w:rFonts w:ascii="Courier New" w:hAnsi="Courier New" w:cs="Courier New" w:hint="default"/>
      </w:rPr>
    </w:lvl>
    <w:lvl w:ilvl="5" w:tplc="08090005" w:tentative="1">
      <w:start w:val="1"/>
      <w:numFmt w:val="bullet"/>
      <w:lvlText w:val=""/>
      <w:lvlJc w:val="left"/>
      <w:pPr>
        <w:ind w:left="4507" w:hanging="360"/>
      </w:pPr>
      <w:rPr>
        <w:rFonts w:ascii="Wingdings" w:hAnsi="Wingdings" w:hint="default"/>
      </w:rPr>
    </w:lvl>
    <w:lvl w:ilvl="6" w:tplc="08090001" w:tentative="1">
      <w:start w:val="1"/>
      <w:numFmt w:val="bullet"/>
      <w:lvlText w:val=""/>
      <w:lvlJc w:val="left"/>
      <w:pPr>
        <w:ind w:left="5227" w:hanging="360"/>
      </w:pPr>
      <w:rPr>
        <w:rFonts w:ascii="Symbol" w:hAnsi="Symbol" w:hint="default"/>
      </w:rPr>
    </w:lvl>
    <w:lvl w:ilvl="7" w:tplc="08090003" w:tentative="1">
      <w:start w:val="1"/>
      <w:numFmt w:val="bullet"/>
      <w:lvlText w:val="o"/>
      <w:lvlJc w:val="left"/>
      <w:pPr>
        <w:ind w:left="5947" w:hanging="360"/>
      </w:pPr>
      <w:rPr>
        <w:rFonts w:ascii="Courier New" w:hAnsi="Courier New" w:cs="Courier New" w:hint="default"/>
      </w:rPr>
    </w:lvl>
    <w:lvl w:ilvl="8" w:tplc="08090005" w:tentative="1">
      <w:start w:val="1"/>
      <w:numFmt w:val="bullet"/>
      <w:lvlText w:val=""/>
      <w:lvlJc w:val="left"/>
      <w:pPr>
        <w:ind w:left="6667" w:hanging="360"/>
      </w:pPr>
      <w:rPr>
        <w:rFonts w:ascii="Wingdings" w:hAnsi="Wingdings" w:hint="default"/>
      </w:rPr>
    </w:lvl>
  </w:abstractNum>
  <w:abstractNum w:abstractNumId="22" w15:restartNumberingAfterBreak="0">
    <w:nsid w:val="58F56C17"/>
    <w:multiLevelType w:val="hybridMultilevel"/>
    <w:tmpl w:val="4C26D1B4"/>
    <w:lvl w:ilvl="0" w:tplc="A1A495CA">
      <w:start w:val="1"/>
      <w:numFmt w:val="decimal"/>
      <w:pStyle w:val="numberbullet"/>
      <w:lvlText w:val="%1."/>
      <w:lvlJc w:val="left"/>
      <w:pPr>
        <w:tabs>
          <w:tab w:val="num" w:pos="862"/>
        </w:tabs>
        <w:ind w:left="862" w:hanging="360"/>
      </w:pPr>
      <w:rPr>
        <w:rFonts w:hint="default"/>
      </w:rPr>
    </w:lvl>
    <w:lvl w:ilvl="1" w:tplc="08090003" w:tentative="1">
      <w:start w:val="1"/>
      <w:numFmt w:val="bullet"/>
      <w:lvlText w:val="o"/>
      <w:lvlJc w:val="left"/>
      <w:pPr>
        <w:tabs>
          <w:tab w:val="num" w:pos="1582"/>
        </w:tabs>
        <w:ind w:left="1582" w:hanging="360"/>
      </w:pPr>
      <w:rPr>
        <w:rFonts w:ascii="Courier New" w:hAnsi="Courier New" w:cs="Courier New" w:hint="default"/>
      </w:rPr>
    </w:lvl>
    <w:lvl w:ilvl="2" w:tplc="08090005" w:tentative="1">
      <w:start w:val="1"/>
      <w:numFmt w:val="bullet"/>
      <w:pStyle w:val="Chargesheading3"/>
      <w:lvlText w:val=""/>
      <w:lvlJc w:val="left"/>
      <w:pPr>
        <w:tabs>
          <w:tab w:val="num" w:pos="2302"/>
        </w:tabs>
        <w:ind w:left="2302" w:hanging="360"/>
      </w:pPr>
      <w:rPr>
        <w:rFonts w:ascii="Wingdings" w:hAnsi="Wingdings" w:hint="default"/>
      </w:rPr>
    </w:lvl>
    <w:lvl w:ilvl="3" w:tplc="08090001" w:tentative="1">
      <w:start w:val="1"/>
      <w:numFmt w:val="bullet"/>
      <w:pStyle w:val="Chargestext1"/>
      <w:lvlText w:val=""/>
      <w:lvlJc w:val="left"/>
      <w:pPr>
        <w:tabs>
          <w:tab w:val="num" w:pos="3022"/>
        </w:tabs>
        <w:ind w:left="3022" w:hanging="360"/>
      </w:pPr>
      <w:rPr>
        <w:rFonts w:ascii="Symbol" w:hAnsi="Symbol" w:hint="default"/>
      </w:rPr>
    </w:lvl>
    <w:lvl w:ilvl="4" w:tplc="08090003" w:tentative="1">
      <w:start w:val="1"/>
      <w:numFmt w:val="bullet"/>
      <w:lvlText w:val="o"/>
      <w:lvlJc w:val="left"/>
      <w:pPr>
        <w:tabs>
          <w:tab w:val="num" w:pos="3742"/>
        </w:tabs>
        <w:ind w:left="3742" w:hanging="360"/>
      </w:pPr>
      <w:rPr>
        <w:rFonts w:ascii="Courier New" w:hAnsi="Courier New" w:cs="Courier New" w:hint="default"/>
      </w:rPr>
    </w:lvl>
    <w:lvl w:ilvl="5" w:tplc="08090005" w:tentative="1">
      <w:start w:val="1"/>
      <w:numFmt w:val="bullet"/>
      <w:lvlText w:val=""/>
      <w:lvlJc w:val="left"/>
      <w:pPr>
        <w:tabs>
          <w:tab w:val="num" w:pos="4462"/>
        </w:tabs>
        <w:ind w:left="4462" w:hanging="360"/>
      </w:pPr>
      <w:rPr>
        <w:rFonts w:ascii="Wingdings" w:hAnsi="Wingdings" w:hint="default"/>
      </w:rPr>
    </w:lvl>
    <w:lvl w:ilvl="6" w:tplc="08090001" w:tentative="1">
      <w:start w:val="1"/>
      <w:numFmt w:val="bullet"/>
      <w:lvlText w:val=""/>
      <w:lvlJc w:val="left"/>
      <w:pPr>
        <w:tabs>
          <w:tab w:val="num" w:pos="5182"/>
        </w:tabs>
        <w:ind w:left="5182" w:hanging="360"/>
      </w:pPr>
      <w:rPr>
        <w:rFonts w:ascii="Symbol" w:hAnsi="Symbol" w:hint="default"/>
      </w:rPr>
    </w:lvl>
    <w:lvl w:ilvl="7" w:tplc="08090003" w:tentative="1">
      <w:start w:val="1"/>
      <w:numFmt w:val="bullet"/>
      <w:lvlText w:val="o"/>
      <w:lvlJc w:val="left"/>
      <w:pPr>
        <w:tabs>
          <w:tab w:val="num" w:pos="5902"/>
        </w:tabs>
        <w:ind w:left="5902" w:hanging="360"/>
      </w:pPr>
      <w:rPr>
        <w:rFonts w:ascii="Courier New" w:hAnsi="Courier New" w:cs="Courier New" w:hint="default"/>
      </w:rPr>
    </w:lvl>
    <w:lvl w:ilvl="8" w:tplc="08090005" w:tentative="1">
      <w:start w:val="1"/>
      <w:numFmt w:val="bullet"/>
      <w:lvlText w:val=""/>
      <w:lvlJc w:val="left"/>
      <w:pPr>
        <w:tabs>
          <w:tab w:val="num" w:pos="6622"/>
        </w:tabs>
        <w:ind w:left="6622" w:hanging="360"/>
      </w:pPr>
      <w:rPr>
        <w:rFonts w:ascii="Wingdings" w:hAnsi="Wingdings" w:hint="default"/>
      </w:rPr>
    </w:lvl>
  </w:abstractNum>
  <w:abstractNum w:abstractNumId="23" w15:restartNumberingAfterBreak="0">
    <w:nsid w:val="614C6DA5"/>
    <w:multiLevelType w:val="hybridMultilevel"/>
    <w:tmpl w:val="F132C182"/>
    <w:lvl w:ilvl="0" w:tplc="192633E6">
      <w:start w:val="1"/>
      <w:numFmt w:val="bullet"/>
      <w:pStyle w:val="Bulletroundblack"/>
      <w:lvlText w:val="•"/>
      <w:lvlJc w:val="left"/>
      <w:pPr>
        <w:ind w:left="360" w:hanging="360"/>
      </w:pPr>
      <w:rPr>
        <w:rFonts w:ascii="Arial" w:hAnsi="Aria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0F3420"/>
    <w:multiLevelType w:val="hybridMultilevel"/>
    <w:tmpl w:val="E7506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663AD1"/>
    <w:multiLevelType w:val="hybridMultilevel"/>
    <w:tmpl w:val="3EC8D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3D6E68"/>
    <w:multiLevelType w:val="hybridMultilevel"/>
    <w:tmpl w:val="BF76C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283E1D"/>
    <w:multiLevelType w:val="hybridMultilevel"/>
    <w:tmpl w:val="73841CDA"/>
    <w:lvl w:ilvl="0" w:tplc="BC4A173A">
      <w:start w:val="1"/>
      <w:numFmt w:val="decimal"/>
      <w:lvlText w:val="%1."/>
      <w:lvlJc w:val="left"/>
      <w:pPr>
        <w:ind w:left="383" w:hanging="360"/>
      </w:pPr>
      <w:rPr>
        <w:rFonts w:hint="default"/>
        <w:i w:val="0"/>
        <w:sz w:val="24"/>
      </w:rPr>
    </w:lvl>
    <w:lvl w:ilvl="1" w:tplc="08090019" w:tentative="1">
      <w:start w:val="1"/>
      <w:numFmt w:val="lowerLetter"/>
      <w:lvlText w:val="%2."/>
      <w:lvlJc w:val="left"/>
      <w:pPr>
        <w:ind w:left="1103" w:hanging="360"/>
      </w:pPr>
    </w:lvl>
    <w:lvl w:ilvl="2" w:tplc="0809001B" w:tentative="1">
      <w:start w:val="1"/>
      <w:numFmt w:val="lowerRoman"/>
      <w:lvlText w:val="%3."/>
      <w:lvlJc w:val="right"/>
      <w:pPr>
        <w:ind w:left="1823" w:hanging="180"/>
      </w:pPr>
    </w:lvl>
    <w:lvl w:ilvl="3" w:tplc="0809000F" w:tentative="1">
      <w:start w:val="1"/>
      <w:numFmt w:val="decimal"/>
      <w:lvlText w:val="%4."/>
      <w:lvlJc w:val="left"/>
      <w:pPr>
        <w:ind w:left="2543" w:hanging="360"/>
      </w:pPr>
    </w:lvl>
    <w:lvl w:ilvl="4" w:tplc="08090019" w:tentative="1">
      <w:start w:val="1"/>
      <w:numFmt w:val="lowerLetter"/>
      <w:lvlText w:val="%5."/>
      <w:lvlJc w:val="left"/>
      <w:pPr>
        <w:ind w:left="3263" w:hanging="360"/>
      </w:pPr>
    </w:lvl>
    <w:lvl w:ilvl="5" w:tplc="0809001B" w:tentative="1">
      <w:start w:val="1"/>
      <w:numFmt w:val="lowerRoman"/>
      <w:lvlText w:val="%6."/>
      <w:lvlJc w:val="right"/>
      <w:pPr>
        <w:ind w:left="3983" w:hanging="180"/>
      </w:pPr>
    </w:lvl>
    <w:lvl w:ilvl="6" w:tplc="0809000F" w:tentative="1">
      <w:start w:val="1"/>
      <w:numFmt w:val="decimal"/>
      <w:lvlText w:val="%7."/>
      <w:lvlJc w:val="left"/>
      <w:pPr>
        <w:ind w:left="4703" w:hanging="360"/>
      </w:pPr>
    </w:lvl>
    <w:lvl w:ilvl="7" w:tplc="08090019" w:tentative="1">
      <w:start w:val="1"/>
      <w:numFmt w:val="lowerLetter"/>
      <w:lvlText w:val="%8."/>
      <w:lvlJc w:val="left"/>
      <w:pPr>
        <w:ind w:left="5423" w:hanging="360"/>
      </w:pPr>
    </w:lvl>
    <w:lvl w:ilvl="8" w:tplc="0809001B" w:tentative="1">
      <w:start w:val="1"/>
      <w:numFmt w:val="lowerRoman"/>
      <w:lvlText w:val="%9."/>
      <w:lvlJc w:val="right"/>
      <w:pPr>
        <w:ind w:left="6143" w:hanging="180"/>
      </w:pPr>
    </w:lvl>
  </w:abstractNum>
  <w:abstractNum w:abstractNumId="28" w15:restartNumberingAfterBreak="0">
    <w:nsid w:val="68D15B53"/>
    <w:multiLevelType w:val="hybridMultilevel"/>
    <w:tmpl w:val="DA022016"/>
    <w:lvl w:ilvl="0" w:tplc="08090011">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A784AF6"/>
    <w:multiLevelType w:val="hybridMultilevel"/>
    <w:tmpl w:val="B3C04EB4"/>
    <w:lvl w:ilvl="0" w:tplc="FFFFFFFF">
      <w:start w:val="1"/>
      <w:numFmt w:val="bullet"/>
      <w:lvlText w:val=""/>
      <w:lvlJc w:val="left"/>
      <w:pPr>
        <w:tabs>
          <w:tab w:val="num" w:pos="1288"/>
        </w:tabs>
        <w:ind w:left="1288" w:hanging="360"/>
      </w:pPr>
      <w:rPr>
        <w:rFonts w:ascii="Symbol" w:hAnsi="Symbol" w:hint="default"/>
        <w:color w:val="auto"/>
      </w:rPr>
    </w:lvl>
    <w:lvl w:ilvl="1" w:tplc="FFFFFFFF" w:tentative="1">
      <w:start w:val="1"/>
      <w:numFmt w:val="bullet"/>
      <w:lvlText w:val="o"/>
      <w:lvlJc w:val="left"/>
      <w:pPr>
        <w:tabs>
          <w:tab w:val="num" w:pos="1724"/>
        </w:tabs>
        <w:ind w:left="1724" w:hanging="360"/>
      </w:pPr>
      <w:rPr>
        <w:rFonts w:ascii="Courier New" w:hAnsi="Courier New" w:cs="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start w:val="1"/>
      <w:numFmt w:val="bullet"/>
      <w:lvlText w:val=""/>
      <w:lvlJc w:val="left"/>
      <w:pPr>
        <w:tabs>
          <w:tab w:val="num" w:pos="408"/>
        </w:tabs>
        <w:ind w:left="408"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cs="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cs="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30" w15:restartNumberingAfterBreak="0">
    <w:nsid w:val="72F85F86"/>
    <w:multiLevelType w:val="hybridMultilevel"/>
    <w:tmpl w:val="80DE47D4"/>
    <w:lvl w:ilvl="0" w:tplc="93803D14">
      <w:start w:val="2"/>
      <w:numFmt w:val="bullet"/>
      <w:lvlText w:val="-"/>
      <w:lvlJc w:val="left"/>
      <w:pPr>
        <w:ind w:left="547" w:hanging="360"/>
      </w:pPr>
      <w:rPr>
        <w:rFonts w:ascii="Arial" w:eastAsia="Times New Roman" w:hAnsi="Arial" w:cs="Arial" w:hint="default"/>
      </w:rPr>
    </w:lvl>
    <w:lvl w:ilvl="1" w:tplc="08090003" w:tentative="1">
      <w:start w:val="1"/>
      <w:numFmt w:val="bullet"/>
      <w:lvlText w:val="o"/>
      <w:lvlJc w:val="left"/>
      <w:pPr>
        <w:ind w:left="1267" w:hanging="360"/>
      </w:pPr>
      <w:rPr>
        <w:rFonts w:ascii="Courier New" w:hAnsi="Courier New" w:cs="Courier New" w:hint="default"/>
      </w:rPr>
    </w:lvl>
    <w:lvl w:ilvl="2" w:tplc="08090005" w:tentative="1">
      <w:start w:val="1"/>
      <w:numFmt w:val="bullet"/>
      <w:lvlText w:val=""/>
      <w:lvlJc w:val="left"/>
      <w:pPr>
        <w:ind w:left="1987" w:hanging="360"/>
      </w:pPr>
      <w:rPr>
        <w:rFonts w:ascii="Wingdings" w:hAnsi="Wingdings" w:hint="default"/>
      </w:rPr>
    </w:lvl>
    <w:lvl w:ilvl="3" w:tplc="08090001" w:tentative="1">
      <w:start w:val="1"/>
      <w:numFmt w:val="bullet"/>
      <w:lvlText w:val=""/>
      <w:lvlJc w:val="left"/>
      <w:pPr>
        <w:ind w:left="2707" w:hanging="360"/>
      </w:pPr>
      <w:rPr>
        <w:rFonts w:ascii="Symbol" w:hAnsi="Symbol" w:hint="default"/>
      </w:rPr>
    </w:lvl>
    <w:lvl w:ilvl="4" w:tplc="08090003" w:tentative="1">
      <w:start w:val="1"/>
      <w:numFmt w:val="bullet"/>
      <w:lvlText w:val="o"/>
      <w:lvlJc w:val="left"/>
      <w:pPr>
        <w:ind w:left="3427" w:hanging="360"/>
      </w:pPr>
      <w:rPr>
        <w:rFonts w:ascii="Courier New" w:hAnsi="Courier New" w:cs="Courier New" w:hint="default"/>
      </w:rPr>
    </w:lvl>
    <w:lvl w:ilvl="5" w:tplc="08090005" w:tentative="1">
      <w:start w:val="1"/>
      <w:numFmt w:val="bullet"/>
      <w:lvlText w:val=""/>
      <w:lvlJc w:val="left"/>
      <w:pPr>
        <w:ind w:left="4147" w:hanging="360"/>
      </w:pPr>
      <w:rPr>
        <w:rFonts w:ascii="Wingdings" w:hAnsi="Wingdings" w:hint="default"/>
      </w:rPr>
    </w:lvl>
    <w:lvl w:ilvl="6" w:tplc="08090001" w:tentative="1">
      <w:start w:val="1"/>
      <w:numFmt w:val="bullet"/>
      <w:lvlText w:val=""/>
      <w:lvlJc w:val="left"/>
      <w:pPr>
        <w:ind w:left="4867" w:hanging="360"/>
      </w:pPr>
      <w:rPr>
        <w:rFonts w:ascii="Symbol" w:hAnsi="Symbol" w:hint="default"/>
      </w:rPr>
    </w:lvl>
    <w:lvl w:ilvl="7" w:tplc="08090003" w:tentative="1">
      <w:start w:val="1"/>
      <w:numFmt w:val="bullet"/>
      <w:lvlText w:val="o"/>
      <w:lvlJc w:val="left"/>
      <w:pPr>
        <w:ind w:left="5587" w:hanging="360"/>
      </w:pPr>
      <w:rPr>
        <w:rFonts w:ascii="Courier New" w:hAnsi="Courier New" w:cs="Courier New" w:hint="default"/>
      </w:rPr>
    </w:lvl>
    <w:lvl w:ilvl="8" w:tplc="08090005" w:tentative="1">
      <w:start w:val="1"/>
      <w:numFmt w:val="bullet"/>
      <w:lvlText w:val=""/>
      <w:lvlJc w:val="left"/>
      <w:pPr>
        <w:ind w:left="6307" w:hanging="360"/>
      </w:pPr>
      <w:rPr>
        <w:rFonts w:ascii="Wingdings" w:hAnsi="Wingdings" w:hint="default"/>
      </w:rPr>
    </w:lvl>
  </w:abstractNum>
  <w:abstractNum w:abstractNumId="31" w15:restartNumberingAfterBreak="0">
    <w:nsid w:val="75260D86"/>
    <w:multiLevelType w:val="multilevel"/>
    <w:tmpl w:val="F69C60EE"/>
    <w:lvl w:ilvl="0">
      <w:start w:val="1"/>
      <w:numFmt w:val="bullet"/>
      <w:lvlText w:val=""/>
      <w:lvlJc w:val="left"/>
      <w:pPr>
        <w:tabs>
          <w:tab w:val="num" w:pos="992"/>
        </w:tabs>
        <w:ind w:left="992" w:hanging="490"/>
      </w:pPr>
      <w:rPr>
        <w:rFonts w:ascii="Symbol" w:hAnsi="Symbol" w:hint="default"/>
      </w:rPr>
    </w:lvl>
    <w:lvl w:ilvl="1">
      <w:start w:val="1"/>
      <w:numFmt w:val="bullet"/>
      <w:lvlText w:val="o"/>
      <w:lvlJc w:val="left"/>
      <w:pPr>
        <w:tabs>
          <w:tab w:val="num" w:pos="1582"/>
        </w:tabs>
        <w:ind w:left="1582" w:hanging="360"/>
      </w:pPr>
      <w:rPr>
        <w:rFonts w:ascii="Courier New" w:hAnsi="Courier New" w:cs="Courier New" w:hint="default"/>
      </w:rPr>
    </w:lvl>
    <w:lvl w:ilvl="2">
      <w:start w:val="1"/>
      <w:numFmt w:val="bullet"/>
      <w:lvlText w:val=""/>
      <w:lvlJc w:val="left"/>
      <w:pPr>
        <w:tabs>
          <w:tab w:val="num" w:pos="2302"/>
        </w:tabs>
        <w:ind w:left="2302" w:hanging="360"/>
      </w:pPr>
      <w:rPr>
        <w:rFonts w:ascii="Wingdings" w:hAnsi="Wingdings" w:hint="default"/>
      </w:rPr>
    </w:lvl>
    <w:lvl w:ilvl="3">
      <w:start w:val="1"/>
      <w:numFmt w:val="bullet"/>
      <w:lvlText w:val=""/>
      <w:lvlJc w:val="left"/>
      <w:pPr>
        <w:tabs>
          <w:tab w:val="num" w:pos="3022"/>
        </w:tabs>
        <w:ind w:left="3022" w:hanging="360"/>
      </w:pPr>
      <w:rPr>
        <w:rFonts w:ascii="Symbol" w:hAnsi="Symbol" w:hint="default"/>
      </w:rPr>
    </w:lvl>
    <w:lvl w:ilvl="4">
      <w:start w:val="1"/>
      <w:numFmt w:val="bullet"/>
      <w:lvlText w:val="o"/>
      <w:lvlJc w:val="left"/>
      <w:pPr>
        <w:tabs>
          <w:tab w:val="num" w:pos="3742"/>
        </w:tabs>
        <w:ind w:left="3742" w:hanging="360"/>
      </w:pPr>
      <w:rPr>
        <w:rFonts w:ascii="Courier New" w:hAnsi="Courier New" w:cs="Courier New" w:hint="default"/>
      </w:rPr>
    </w:lvl>
    <w:lvl w:ilvl="5">
      <w:start w:val="1"/>
      <w:numFmt w:val="bullet"/>
      <w:lvlText w:val=""/>
      <w:lvlJc w:val="left"/>
      <w:pPr>
        <w:tabs>
          <w:tab w:val="num" w:pos="4462"/>
        </w:tabs>
        <w:ind w:left="4462" w:hanging="360"/>
      </w:pPr>
      <w:rPr>
        <w:rFonts w:ascii="Wingdings" w:hAnsi="Wingdings" w:hint="default"/>
      </w:rPr>
    </w:lvl>
    <w:lvl w:ilvl="6">
      <w:start w:val="1"/>
      <w:numFmt w:val="bullet"/>
      <w:lvlText w:val=""/>
      <w:lvlJc w:val="left"/>
      <w:pPr>
        <w:tabs>
          <w:tab w:val="num" w:pos="5182"/>
        </w:tabs>
        <w:ind w:left="5182" w:hanging="360"/>
      </w:pPr>
      <w:rPr>
        <w:rFonts w:ascii="Symbol" w:hAnsi="Symbol" w:hint="default"/>
      </w:rPr>
    </w:lvl>
    <w:lvl w:ilvl="7">
      <w:start w:val="1"/>
      <w:numFmt w:val="bullet"/>
      <w:lvlText w:val="o"/>
      <w:lvlJc w:val="left"/>
      <w:pPr>
        <w:tabs>
          <w:tab w:val="num" w:pos="5902"/>
        </w:tabs>
        <w:ind w:left="5902" w:hanging="360"/>
      </w:pPr>
      <w:rPr>
        <w:rFonts w:ascii="Courier New" w:hAnsi="Courier New" w:cs="Courier New" w:hint="default"/>
      </w:rPr>
    </w:lvl>
    <w:lvl w:ilvl="8">
      <w:start w:val="1"/>
      <w:numFmt w:val="bullet"/>
      <w:lvlText w:val=""/>
      <w:lvlJc w:val="left"/>
      <w:pPr>
        <w:tabs>
          <w:tab w:val="num" w:pos="6622"/>
        </w:tabs>
        <w:ind w:left="6622" w:hanging="360"/>
      </w:pPr>
      <w:rPr>
        <w:rFonts w:ascii="Wingdings" w:hAnsi="Wingdings" w:hint="default"/>
      </w:rPr>
    </w:lvl>
  </w:abstractNum>
  <w:abstractNum w:abstractNumId="32" w15:restartNumberingAfterBreak="0">
    <w:nsid w:val="77275D87"/>
    <w:multiLevelType w:val="hybridMultilevel"/>
    <w:tmpl w:val="CE94B4B0"/>
    <w:lvl w:ilvl="0" w:tplc="3578A4D4">
      <w:start w:val="1"/>
      <w:numFmt w:val="bullet"/>
      <w:pStyle w:val="bodybulletgrn"/>
      <w:lvlText w:val=""/>
      <w:lvlJc w:val="left"/>
      <w:pPr>
        <w:tabs>
          <w:tab w:val="num" w:pos="993"/>
        </w:tabs>
        <w:ind w:left="993" w:hanging="488"/>
      </w:pPr>
      <w:rPr>
        <w:rFonts w:ascii="Symbol" w:hAnsi="Symbol" w:hint="default"/>
        <w:color w:val="455A21"/>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750789F"/>
    <w:multiLevelType w:val="hybridMultilevel"/>
    <w:tmpl w:val="26D40364"/>
    <w:lvl w:ilvl="0" w:tplc="9676D0BC">
      <w:start w:val="1"/>
      <w:numFmt w:val="decimal"/>
      <w:pStyle w:val="numberbulletgrn"/>
      <w:lvlText w:val="%1."/>
      <w:lvlJc w:val="left"/>
      <w:pPr>
        <w:tabs>
          <w:tab w:val="num" w:pos="862"/>
        </w:tabs>
        <w:ind w:left="862" w:hanging="360"/>
      </w:pPr>
      <w:rPr>
        <w:rFonts w:hint="default"/>
      </w:rPr>
    </w:lvl>
    <w:lvl w:ilvl="1" w:tplc="08090003" w:tentative="1">
      <w:start w:val="1"/>
      <w:numFmt w:val="bullet"/>
      <w:lvlText w:val="o"/>
      <w:lvlJc w:val="left"/>
      <w:pPr>
        <w:tabs>
          <w:tab w:val="num" w:pos="1582"/>
        </w:tabs>
        <w:ind w:left="1582" w:hanging="360"/>
      </w:pPr>
      <w:rPr>
        <w:rFonts w:ascii="Courier New" w:hAnsi="Courier New" w:cs="Courier New" w:hint="default"/>
      </w:rPr>
    </w:lvl>
    <w:lvl w:ilvl="2" w:tplc="08090005" w:tentative="1">
      <w:start w:val="1"/>
      <w:numFmt w:val="bullet"/>
      <w:lvlText w:val=""/>
      <w:lvlJc w:val="left"/>
      <w:pPr>
        <w:tabs>
          <w:tab w:val="num" w:pos="2302"/>
        </w:tabs>
        <w:ind w:left="2302" w:hanging="360"/>
      </w:pPr>
      <w:rPr>
        <w:rFonts w:ascii="Wingdings" w:hAnsi="Wingdings" w:hint="default"/>
      </w:rPr>
    </w:lvl>
    <w:lvl w:ilvl="3" w:tplc="08090001" w:tentative="1">
      <w:start w:val="1"/>
      <w:numFmt w:val="bullet"/>
      <w:lvlText w:val=""/>
      <w:lvlJc w:val="left"/>
      <w:pPr>
        <w:tabs>
          <w:tab w:val="num" w:pos="3022"/>
        </w:tabs>
        <w:ind w:left="3022" w:hanging="360"/>
      </w:pPr>
      <w:rPr>
        <w:rFonts w:ascii="Symbol" w:hAnsi="Symbol" w:hint="default"/>
      </w:rPr>
    </w:lvl>
    <w:lvl w:ilvl="4" w:tplc="08090003" w:tentative="1">
      <w:start w:val="1"/>
      <w:numFmt w:val="bullet"/>
      <w:lvlText w:val="o"/>
      <w:lvlJc w:val="left"/>
      <w:pPr>
        <w:tabs>
          <w:tab w:val="num" w:pos="3742"/>
        </w:tabs>
        <w:ind w:left="3742" w:hanging="360"/>
      </w:pPr>
      <w:rPr>
        <w:rFonts w:ascii="Courier New" w:hAnsi="Courier New" w:cs="Courier New" w:hint="default"/>
      </w:rPr>
    </w:lvl>
    <w:lvl w:ilvl="5" w:tplc="08090005" w:tentative="1">
      <w:start w:val="1"/>
      <w:numFmt w:val="bullet"/>
      <w:lvlText w:val=""/>
      <w:lvlJc w:val="left"/>
      <w:pPr>
        <w:tabs>
          <w:tab w:val="num" w:pos="4462"/>
        </w:tabs>
        <w:ind w:left="4462" w:hanging="360"/>
      </w:pPr>
      <w:rPr>
        <w:rFonts w:ascii="Wingdings" w:hAnsi="Wingdings" w:hint="default"/>
      </w:rPr>
    </w:lvl>
    <w:lvl w:ilvl="6" w:tplc="08090001" w:tentative="1">
      <w:start w:val="1"/>
      <w:numFmt w:val="bullet"/>
      <w:lvlText w:val=""/>
      <w:lvlJc w:val="left"/>
      <w:pPr>
        <w:tabs>
          <w:tab w:val="num" w:pos="5182"/>
        </w:tabs>
        <w:ind w:left="5182" w:hanging="360"/>
      </w:pPr>
      <w:rPr>
        <w:rFonts w:ascii="Symbol" w:hAnsi="Symbol" w:hint="default"/>
      </w:rPr>
    </w:lvl>
    <w:lvl w:ilvl="7" w:tplc="08090003" w:tentative="1">
      <w:start w:val="1"/>
      <w:numFmt w:val="bullet"/>
      <w:lvlText w:val="o"/>
      <w:lvlJc w:val="left"/>
      <w:pPr>
        <w:tabs>
          <w:tab w:val="num" w:pos="5902"/>
        </w:tabs>
        <w:ind w:left="5902" w:hanging="360"/>
      </w:pPr>
      <w:rPr>
        <w:rFonts w:ascii="Courier New" w:hAnsi="Courier New" w:cs="Courier New" w:hint="default"/>
      </w:rPr>
    </w:lvl>
    <w:lvl w:ilvl="8" w:tplc="08090005" w:tentative="1">
      <w:start w:val="1"/>
      <w:numFmt w:val="bullet"/>
      <w:lvlText w:val=""/>
      <w:lvlJc w:val="left"/>
      <w:pPr>
        <w:tabs>
          <w:tab w:val="num" w:pos="6622"/>
        </w:tabs>
        <w:ind w:left="6622" w:hanging="360"/>
      </w:pPr>
      <w:rPr>
        <w:rFonts w:ascii="Wingdings" w:hAnsi="Wingdings" w:hint="default"/>
      </w:rPr>
    </w:lvl>
  </w:abstractNum>
  <w:abstractNum w:abstractNumId="34" w15:restartNumberingAfterBreak="0">
    <w:nsid w:val="7A0B5205"/>
    <w:multiLevelType w:val="multilevel"/>
    <w:tmpl w:val="682865A8"/>
    <w:lvl w:ilvl="0">
      <w:start w:val="1"/>
      <w:numFmt w:val="bullet"/>
      <w:lvlText w:val=""/>
      <w:lvlJc w:val="left"/>
      <w:pPr>
        <w:tabs>
          <w:tab w:val="num" w:pos="862"/>
        </w:tabs>
        <w:ind w:left="862" w:hanging="360"/>
      </w:pPr>
      <w:rPr>
        <w:rFonts w:ascii="Symbol" w:hAnsi="Symbol" w:hint="default"/>
      </w:rPr>
    </w:lvl>
    <w:lvl w:ilvl="1">
      <w:start w:val="1"/>
      <w:numFmt w:val="bullet"/>
      <w:lvlText w:val="o"/>
      <w:lvlJc w:val="left"/>
      <w:pPr>
        <w:tabs>
          <w:tab w:val="num" w:pos="1582"/>
        </w:tabs>
        <w:ind w:left="1582" w:hanging="360"/>
      </w:pPr>
      <w:rPr>
        <w:rFonts w:ascii="Courier New" w:hAnsi="Courier New" w:cs="Courier New" w:hint="default"/>
      </w:rPr>
    </w:lvl>
    <w:lvl w:ilvl="2">
      <w:start w:val="1"/>
      <w:numFmt w:val="bullet"/>
      <w:lvlText w:val=""/>
      <w:lvlJc w:val="left"/>
      <w:pPr>
        <w:tabs>
          <w:tab w:val="num" w:pos="2302"/>
        </w:tabs>
        <w:ind w:left="2302" w:hanging="360"/>
      </w:pPr>
      <w:rPr>
        <w:rFonts w:ascii="Wingdings" w:hAnsi="Wingdings" w:hint="default"/>
      </w:rPr>
    </w:lvl>
    <w:lvl w:ilvl="3">
      <w:start w:val="1"/>
      <w:numFmt w:val="bullet"/>
      <w:lvlText w:val=""/>
      <w:lvlJc w:val="left"/>
      <w:pPr>
        <w:tabs>
          <w:tab w:val="num" w:pos="3022"/>
        </w:tabs>
        <w:ind w:left="3022" w:hanging="360"/>
      </w:pPr>
      <w:rPr>
        <w:rFonts w:ascii="Symbol" w:hAnsi="Symbol" w:hint="default"/>
      </w:rPr>
    </w:lvl>
    <w:lvl w:ilvl="4">
      <w:start w:val="1"/>
      <w:numFmt w:val="bullet"/>
      <w:lvlText w:val="o"/>
      <w:lvlJc w:val="left"/>
      <w:pPr>
        <w:tabs>
          <w:tab w:val="num" w:pos="3742"/>
        </w:tabs>
        <w:ind w:left="3742" w:hanging="360"/>
      </w:pPr>
      <w:rPr>
        <w:rFonts w:ascii="Courier New" w:hAnsi="Courier New" w:cs="Courier New" w:hint="default"/>
      </w:rPr>
    </w:lvl>
    <w:lvl w:ilvl="5">
      <w:start w:val="1"/>
      <w:numFmt w:val="bullet"/>
      <w:lvlText w:val=""/>
      <w:lvlJc w:val="left"/>
      <w:pPr>
        <w:tabs>
          <w:tab w:val="num" w:pos="4462"/>
        </w:tabs>
        <w:ind w:left="4462" w:hanging="360"/>
      </w:pPr>
      <w:rPr>
        <w:rFonts w:ascii="Wingdings" w:hAnsi="Wingdings" w:hint="default"/>
      </w:rPr>
    </w:lvl>
    <w:lvl w:ilvl="6">
      <w:start w:val="1"/>
      <w:numFmt w:val="bullet"/>
      <w:lvlText w:val=""/>
      <w:lvlJc w:val="left"/>
      <w:pPr>
        <w:tabs>
          <w:tab w:val="num" w:pos="5182"/>
        </w:tabs>
        <w:ind w:left="5182" w:hanging="360"/>
      </w:pPr>
      <w:rPr>
        <w:rFonts w:ascii="Symbol" w:hAnsi="Symbol" w:hint="default"/>
      </w:rPr>
    </w:lvl>
    <w:lvl w:ilvl="7">
      <w:start w:val="1"/>
      <w:numFmt w:val="bullet"/>
      <w:lvlText w:val="o"/>
      <w:lvlJc w:val="left"/>
      <w:pPr>
        <w:tabs>
          <w:tab w:val="num" w:pos="5902"/>
        </w:tabs>
        <w:ind w:left="5902" w:hanging="360"/>
      </w:pPr>
      <w:rPr>
        <w:rFonts w:ascii="Courier New" w:hAnsi="Courier New" w:cs="Courier New" w:hint="default"/>
      </w:rPr>
    </w:lvl>
    <w:lvl w:ilvl="8">
      <w:start w:val="1"/>
      <w:numFmt w:val="bullet"/>
      <w:lvlText w:val=""/>
      <w:lvlJc w:val="left"/>
      <w:pPr>
        <w:tabs>
          <w:tab w:val="num" w:pos="6622"/>
        </w:tabs>
        <w:ind w:left="6622" w:hanging="360"/>
      </w:pPr>
      <w:rPr>
        <w:rFonts w:ascii="Wingdings" w:hAnsi="Wingdings" w:hint="default"/>
      </w:rPr>
    </w:lvl>
  </w:abstractNum>
  <w:abstractNum w:abstractNumId="35" w15:restartNumberingAfterBreak="0">
    <w:nsid w:val="7D200504"/>
    <w:multiLevelType w:val="hybridMultilevel"/>
    <w:tmpl w:val="23DC2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481653">
    <w:abstractNumId w:val="12"/>
  </w:num>
  <w:num w:numId="2" w16cid:durableId="1254705591">
    <w:abstractNumId w:val="6"/>
  </w:num>
  <w:num w:numId="3" w16cid:durableId="1390962512">
    <w:abstractNumId w:val="10"/>
  </w:num>
  <w:num w:numId="4" w16cid:durableId="2108696609">
    <w:abstractNumId w:val="22"/>
  </w:num>
  <w:num w:numId="5" w16cid:durableId="323507048">
    <w:abstractNumId w:val="10"/>
  </w:num>
  <w:num w:numId="6" w16cid:durableId="560946675">
    <w:abstractNumId w:val="33"/>
  </w:num>
  <w:num w:numId="7" w16cid:durableId="141390915">
    <w:abstractNumId w:val="34"/>
  </w:num>
  <w:num w:numId="8" w16cid:durableId="1847357366">
    <w:abstractNumId w:val="16"/>
  </w:num>
  <w:num w:numId="9" w16cid:durableId="1781683123">
    <w:abstractNumId w:val="32"/>
  </w:num>
  <w:num w:numId="10" w16cid:durableId="398865027">
    <w:abstractNumId w:val="15"/>
  </w:num>
  <w:num w:numId="11" w16cid:durableId="128405218">
    <w:abstractNumId w:val="20"/>
  </w:num>
  <w:num w:numId="12" w16cid:durableId="1495150440">
    <w:abstractNumId w:val="31"/>
  </w:num>
  <w:num w:numId="13" w16cid:durableId="1208689366">
    <w:abstractNumId w:val="8"/>
  </w:num>
  <w:num w:numId="14" w16cid:durableId="2111973596">
    <w:abstractNumId w:val="18"/>
  </w:num>
  <w:num w:numId="15" w16cid:durableId="478838444">
    <w:abstractNumId w:val="29"/>
  </w:num>
  <w:num w:numId="16" w16cid:durableId="989866967">
    <w:abstractNumId w:val="17"/>
  </w:num>
  <w:num w:numId="17" w16cid:durableId="818234016">
    <w:abstractNumId w:val="30"/>
  </w:num>
  <w:num w:numId="18" w16cid:durableId="1082332003">
    <w:abstractNumId w:val="21"/>
  </w:num>
  <w:num w:numId="19" w16cid:durableId="98066227">
    <w:abstractNumId w:val="35"/>
  </w:num>
  <w:num w:numId="20" w16cid:durableId="1940720491">
    <w:abstractNumId w:val="26"/>
  </w:num>
  <w:num w:numId="21" w16cid:durableId="903830874">
    <w:abstractNumId w:val="7"/>
  </w:num>
  <w:num w:numId="22" w16cid:durableId="1364592933">
    <w:abstractNumId w:val="27"/>
  </w:num>
  <w:num w:numId="23" w16cid:durableId="2020623036">
    <w:abstractNumId w:val="3"/>
  </w:num>
  <w:num w:numId="24" w16cid:durableId="1585993435">
    <w:abstractNumId w:val="13"/>
  </w:num>
  <w:num w:numId="25" w16cid:durableId="802842829">
    <w:abstractNumId w:val="28"/>
  </w:num>
  <w:num w:numId="26" w16cid:durableId="1622958549">
    <w:abstractNumId w:val="14"/>
  </w:num>
  <w:num w:numId="27" w16cid:durableId="1569612328">
    <w:abstractNumId w:val="0"/>
  </w:num>
  <w:num w:numId="28" w16cid:durableId="229539173">
    <w:abstractNumId w:val="23"/>
  </w:num>
  <w:num w:numId="29" w16cid:durableId="802966240">
    <w:abstractNumId w:val="9"/>
  </w:num>
  <w:num w:numId="30" w16cid:durableId="551771149">
    <w:abstractNumId w:val="5"/>
  </w:num>
  <w:num w:numId="31" w16cid:durableId="1909345497">
    <w:abstractNumId w:val="24"/>
  </w:num>
  <w:num w:numId="32" w16cid:durableId="825979100">
    <w:abstractNumId w:val="25"/>
  </w:num>
  <w:num w:numId="33" w16cid:durableId="241650009">
    <w:abstractNumId w:val="4"/>
  </w:num>
  <w:num w:numId="34" w16cid:durableId="1467120189">
    <w:abstractNumId w:val="19"/>
  </w:num>
  <w:num w:numId="35" w16cid:durableId="1325428029">
    <w:abstractNumId w:val="1"/>
  </w:num>
  <w:num w:numId="36" w16cid:durableId="1703942272">
    <w:abstractNumId w:val="11"/>
  </w:num>
  <w:num w:numId="37" w16cid:durableId="12225203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formatting="1" w:enforcement="0"/>
  <w:styleLockTheme/>
  <w:styleLockQFSet/>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11A"/>
    <w:rsid w:val="0000356A"/>
    <w:rsid w:val="00023EE8"/>
    <w:rsid w:val="00025AEC"/>
    <w:rsid w:val="000469B8"/>
    <w:rsid w:val="00047872"/>
    <w:rsid w:val="00052BBE"/>
    <w:rsid w:val="00060F26"/>
    <w:rsid w:val="00065C10"/>
    <w:rsid w:val="00065F3A"/>
    <w:rsid w:val="000661BF"/>
    <w:rsid w:val="00074BEE"/>
    <w:rsid w:val="00084012"/>
    <w:rsid w:val="000843BD"/>
    <w:rsid w:val="000935F8"/>
    <w:rsid w:val="000953ED"/>
    <w:rsid w:val="000A0A39"/>
    <w:rsid w:val="000A0F15"/>
    <w:rsid w:val="000A51D2"/>
    <w:rsid w:val="000B08D0"/>
    <w:rsid w:val="000C0AFF"/>
    <w:rsid w:val="000E5C3F"/>
    <w:rsid w:val="000F2767"/>
    <w:rsid w:val="000F412B"/>
    <w:rsid w:val="00100663"/>
    <w:rsid w:val="001010D7"/>
    <w:rsid w:val="001011EB"/>
    <w:rsid w:val="0010528E"/>
    <w:rsid w:val="00114872"/>
    <w:rsid w:val="00117845"/>
    <w:rsid w:val="00123FE4"/>
    <w:rsid w:val="00126A85"/>
    <w:rsid w:val="001274A1"/>
    <w:rsid w:val="00133766"/>
    <w:rsid w:val="001354E6"/>
    <w:rsid w:val="00136B2C"/>
    <w:rsid w:val="00136E5E"/>
    <w:rsid w:val="001447E9"/>
    <w:rsid w:val="00150F50"/>
    <w:rsid w:val="00155BA6"/>
    <w:rsid w:val="00157C24"/>
    <w:rsid w:val="0016190D"/>
    <w:rsid w:val="001620BA"/>
    <w:rsid w:val="00163F13"/>
    <w:rsid w:val="00167FB0"/>
    <w:rsid w:val="001741FC"/>
    <w:rsid w:val="00176EE7"/>
    <w:rsid w:val="00181C7A"/>
    <w:rsid w:val="001913A4"/>
    <w:rsid w:val="00195D6B"/>
    <w:rsid w:val="00197D9F"/>
    <w:rsid w:val="001A10F6"/>
    <w:rsid w:val="001A5E6C"/>
    <w:rsid w:val="001A76AA"/>
    <w:rsid w:val="001B220D"/>
    <w:rsid w:val="001B56AD"/>
    <w:rsid w:val="001C5BD1"/>
    <w:rsid w:val="001E28CC"/>
    <w:rsid w:val="001E4467"/>
    <w:rsid w:val="001F0397"/>
    <w:rsid w:val="0020595E"/>
    <w:rsid w:val="00206114"/>
    <w:rsid w:val="00215050"/>
    <w:rsid w:val="00223C65"/>
    <w:rsid w:val="00225DE4"/>
    <w:rsid w:val="00226106"/>
    <w:rsid w:val="00231024"/>
    <w:rsid w:val="002330B1"/>
    <w:rsid w:val="00233664"/>
    <w:rsid w:val="0023638C"/>
    <w:rsid w:val="0024121E"/>
    <w:rsid w:val="00243579"/>
    <w:rsid w:val="00244BBB"/>
    <w:rsid w:val="00246F28"/>
    <w:rsid w:val="00256E91"/>
    <w:rsid w:val="00262904"/>
    <w:rsid w:val="00264D01"/>
    <w:rsid w:val="002723D4"/>
    <w:rsid w:val="00285D84"/>
    <w:rsid w:val="00292A53"/>
    <w:rsid w:val="00294ACA"/>
    <w:rsid w:val="002B211A"/>
    <w:rsid w:val="002D11D2"/>
    <w:rsid w:val="002D5F23"/>
    <w:rsid w:val="002D7930"/>
    <w:rsid w:val="002E474C"/>
    <w:rsid w:val="002E7AF6"/>
    <w:rsid w:val="002F455F"/>
    <w:rsid w:val="00300316"/>
    <w:rsid w:val="00300F0C"/>
    <w:rsid w:val="0030689B"/>
    <w:rsid w:val="00314431"/>
    <w:rsid w:val="003157D6"/>
    <w:rsid w:val="003167A0"/>
    <w:rsid w:val="00322320"/>
    <w:rsid w:val="00322A2A"/>
    <w:rsid w:val="0032744D"/>
    <w:rsid w:val="00327A28"/>
    <w:rsid w:val="00331C82"/>
    <w:rsid w:val="00332941"/>
    <w:rsid w:val="00334A0F"/>
    <w:rsid w:val="003555BB"/>
    <w:rsid w:val="00362609"/>
    <w:rsid w:val="00365887"/>
    <w:rsid w:val="003708FF"/>
    <w:rsid w:val="00372A20"/>
    <w:rsid w:val="003818FB"/>
    <w:rsid w:val="00383C70"/>
    <w:rsid w:val="003845F4"/>
    <w:rsid w:val="00392AE5"/>
    <w:rsid w:val="003947FC"/>
    <w:rsid w:val="003955FB"/>
    <w:rsid w:val="003A49BD"/>
    <w:rsid w:val="003C56BB"/>
    <w:rsid w:val="003C7054"/>
    <w:rsid w:val="003C7CD5"/>
    <w:rsid w:val="003D40FB"/>
    <w:rsid w:val="003D4BAD"/>
    <w:rsid w:val="003E2BAC"/>
    <w:rsid w:val="003E4887"/>
    <w:rsid w:val="003E54CE"/>
    <w:rsid w:val="003E653C"/>
    <w:rsid w:val="00400FF6"/>
    <w:rsid w:val="00402812"/>
    <w:rsid w:val="00403C34"/>
    <w:rsid w:val="00404BA2"/>
    <w:rsid w:val="004214A8"/>
    <w:rsid w:val="004220D2"/>
    <w:rsid w:val="00424254"/>
    <w:rsid w:val="00425885"/>
    <w:rsid w:val="004259DB"/>
    <w:rsid w:val="00427834"/>
    <w:rsid w:val="004447C5"/>
    <w:rsid w:val="00454025"/>
    <w:rsid w:val="00457F24"/>
    <w:rsid w:val="00467171"/>
    <w:rsid w:val="00467DCF"/>
    <w:rsid w:val="0047124E"/>
    <w:rsid w:val="00471A2A"/>
    <w:rsid w:val="004720A6"/>
    <w:rsid w:val="004721CA"/>
    <w:rsid w:val="00477D20"/>
    <w:rsid w:val="00484DC3"/>
    <w:rsid w:val="004A6A17"/>
    <w:rsid w:val="004B0ECB"/>
    <w:rsid w:val="004B236F"/>
    <w:rsid w:val="004D5DC8"/>
    <w:rsid w:val="004D7F46"/>
    <w:rsid w:val="004E0E45"/>
    <w:rsid w:val="004F23F6"/>
    <w:rsid w:val="004F2D1B"/>
    <w:rsid w:val="00512CF8"/>
    <w:rsid w:val="00515974"/>
    <w:rsid w:val="00517890"/>
    <w:rsid w:val="00520723"/>
    <w:rsid w:val="00530594"/>
    <w:rsid w:val="005405DA"/>
    <w:rsid w:val="00541DD6"/>
    <w:rsid w:val="00541F6E"/>
    <w:rsid w:val="00574DB4"/>
    <w:rsid w:val="00581018"/>
    <w:rsid w:val="005815F9"/>
    <w:rsid w:val="005819C9"/>
    <w:rsid w:val="00584E81"/>
    <w:rsid w:val="00586B31"/>
    <w:rsid w:val="00586D02"/>
    <w:rsid w:val="005A0703"/>
    <w:rsid w:val="005B2645"/>
    <w:rsid w:val="005B4BDE"/>
    <w:rsid w:val="005B60DD"/>
    <w:rsid w:val="005D6F6B"/>
    <w:rsid w:val="005E6B8F"/>
    <w:rsid w:val="005E7AAD"/>
    <w:rsid w:val="005F2CD5"/>
    <w:rsid w:val="005F3038"/>
    <w:rsid w:val="005F37A0"/>
    <w:rsid w:val="00601BA3"/>
    <w:rsid w:val="00603759"/>
    <w:rsid w:val="00603C82"/>
    <w:rsid w:val="00603F54"/>
    <w:rsid w:val="00613F74"/>
    <w:rsid w:val="00614625"/>
    <w:rsid w:val="00631958"/>
    <w:rsid w:val="00642272"/>
    <w:rsid w:val="00653334"/>
    <w:rsid w:val="0065352A"/>
    <w:rsid w:val="00662540"/>
    <w:rsid w:val="0066268B"/>
    <w:rsid w:val="006656AE"/>
    <w:rsid w:val="00667D12"/>
    <w:rsid w:val="00686225"/>
    <w:rsid w:val="006964E1"/>
    <w:rsid w:val="006A2E18"/>
    <w:rsid w:val="006A3442"/>
    <w:rsid w:val="006A35D3"/>
    <w:rsid w:val="006B1B18"/>
    <w:rsid w:val="006B2443"/>
    <w:rsid w:val="006B299C"/>
    <w:rsid w:val="006B4638"/>
    <w:rsid w:val="006B6B5B"/>
    <w:rsid w:val="006C6482"/>
    <w:rsid w:val="006D527D"/>
    <w:rsid w:val="006E4BFD"/>
    <w:rsid w:val="006F2B8A"/>
    <w:rsid w:val="007043C5"/>
    <w:rsid w:val="00707B93"/>
    <w:rsid w:val="007212A3"/>
    <w:rsid w:val="00724ECA"/>
    <w:rsid w:val="00727EB3"/>
    <w:rsid w:val="00731F7B"/>
    <w:rsid w:val="00732F9C"/>
    <w:rsid w:val="00736E61"/>
    <w:rsid w:val="00737139"/>
    <w:rsid w:val="00741E7D"/>
    <w:rsid w:val="00744678"/>
    <w:rsid w:val="0074490A"/>
    <w:rsid w:val="00744A0C"/>
    <w:rsid w:val="00755944"/>
    <w:rsid w:val="00762BF0"/>
    <w:rsid w:val="00766038"/>
    <w:rsid w:val="007742AE"/>
    <w:rsid w:val="00774E57"/>
    <w:rsid w:val="0077746F"/>
    <w:rsid w:val="007872EA"/>
    <w:rsid w:val="00797D07"/>
    <w:rsid w:val="007A1A78"/>
    <w:rsid w:val="007A20ED"/>
    <w:rsid w:val="007A37A0"/>
    <w:rsid w:val="007A5A1A"/>
    <w:rsid w:val="007B3B6E"/>
    <w:rsid w:val="007B7048"/>
    <w:rsid w:val="007C2F37"/>
    <w:rsid w:val="007C3913"/>
    <w:rsid w:val="007D0CED"/>
    <w:rsid w:val="007D3C6E"/>
    <w:rsid w:val="007D7B07"/>
    <w:rsid w:val="007E18B4"/>
    <w:rsid w:val="007E3BD5"/>
    <w:rsid w:val="007F76C0"/>
    <w:rsid w:val="007F7AFA"/>
    <w:rsid w:val="00800ABC"/>
    <w:rsid w:val="00814EB0"/>
    <w:rsid w:val="0081590C"/>
    <w:rsid w:val="008270CB"/>
    <w:rsid w:val="00831FD3"/>
    <w:rsid w:val="00832354"/>
    <w:rsid w:val="00841C70"/>
    <w:rsid w:val="00841E61"/>
    <w:rsid w:val="008427C9"/>
    <w:rsid w:val="008469FD"/>
    <w:rsid w:val="00856ADF"/>
    <w:rsid w:val="0086223C"/>
    <w:rsid w:val="00862257"/>
    <w:rsid w:val="00866AF6"/>
    <w:rsid w:val="00871534"/>
    <w:rsid w:val="00871F02"/>
    <w:rsid w:val="008762BF"/>
    <w:rsid w:val="008777E3"/>
    <w:rsid w:val="00892B2F"/>
    <w:rsid w:val="00894BB6"/>
    <w:rsid w:val="008A1EA8"/>
    <w:rsid w:val="008A6E0D"/>
    <w:rsid w:val="008B0692"/>
    <w:rsid w:val="008C4306"/>
    <w:rsid w:val="008C54CA"/>
    <w:rsid w:val="008C79F5"/>
    <w:rsid w:val="008F6182"/>
    <w:rsid w:val="008F6A86"/>
    <w:rsid w:val="00905B01"/>
    <w:rsid w:val="00906829"/>
    <w:rsid w:val="00913A0A"/>
    <w:rsid w:val="0092409B"/>
    <w:rsid w:val="00924147"/>
    <w:rsid w:val="0092764D"/>
    <w:rsid w:val="009369B4"/>
    <w:rsid w:val="009413CB"/>
    <w:rsid w:val="0094272B"/>
    <w:rsid w:val="00944EDF"/>
    <w:rsid w:val="00953FE6"/>
    <w:rsid w:val="00954EDA"/>
    <w:rsid w:val="009578E1"/>
    <w:rsid w:val="0096154E"/>
    <w:rsid w:val="00962CE9"/>
    <w:rsid w:val="00962E18"/>
    <w:rsid w:val="0096728B"/>
    <w:rsid w:val="00967335"/>
    <w:rsid w:val="00980134"/>
    <w:rsid w:val="00983A6F"/>
    <w:rsid w:val="00997BB5"/>
    <w:rsid w:val="009A0754"/>
    <w:rsid w:val="009A461E"/>
    <w:rsid w:val="009A47FE"/>
    <w:rsid w:val="009A5F63"/>
    <w:rsid w:val="009A6F43"/>
    <w:rsid w:val="009B4BF4"/>
    <w:rsid w:val="009B4CB3"/>
    <w:rsid w:val="009B6087"/>
    <w:rsid w:val="009C6CC7"/>
    <w:rsid w:val="009D1411"/>
    <w:rsid w:val="009D6F8C"/>
    <w:rsid w:val="009D75F3"/>
    <w:rsid w:val="009E2D35"/>
    <w:rsid w:val="009E506A"/>
    <w:rsid w:val="00A03E4C"/>
    <w:rsid w:val="00A215C1"/>
    <w:rsid w:val="00A216DD"/>
    <w:rsid w:val="00A225D8"/>
    <w:rsid w:val="00A242EA"/>
    <w:rsid w:val="00A2445F"/>
    <w:rsid w:val="00A27DA9"/>
    <w:rsid w:val="00A30AD9"/>
    <w:rsid w:val="00A31AE8"/>
    <w:rsid w:val="00A350AF"/>
    <w:rsid w:val="00A403E2"/>
    <w:rsid w:val="00A42C4D"/>
    <w:rsid w:val="00A50A23"/>
    <w:rsid w:val="00A60C9E"/>
    <w:rsid w:val="00A61CC9"/>
    <w:rsid w:val="00A63026"/>
    <w:rsid w:val="00A6339B"/>
    <w:rsid w:val="00A639FB"/>
    <w:rsid w:val="00A73DE0"/>
    <w:rsid w:val="00A83ABA"/>
    <w:rsid w:val="00A84696"/>
    <w:rsid w:val="00A872BA"/>
    <w:rsid w:val="00A90145"/>
    <w:rsid w:val="00A925AC"/>
    <w:rsid w:val="00A941AC"/>
    <w:rsid w:val="00A953B3"/>
    <w:rsid w:val="00AA43E3"/>
    <w:rsid w:val="00AA5237"/>
    <w:rsid w:val="00AA6B59"/>
    <w:rsid w:val="00AB1B09"/>
    <w:rsid w:val="00AB1C82"/>
    <w:rsid w:val="00AB533E"/>
    <w:rsid w:val="00AB742F"/>
    <w:rsid w:val="00AB7E21"/>
    <w:rsid w:val="00AC438A"/>
    <w:rsid w:val="00AC4C16"/>
    <w:rsid w:val="00AD6A78"/>
    <w:rsid w:val="00AD6C73"/>
    <w:rsid w:val="00AD7335"/>
    <w:rsid w:val="00AE2ED6"/>
    <w:rsid w:val="00AE3659"/>
    <w:rsid w:val="00AF16EA"/>
    <w:rsid w:val="00AF375F"/>
    <w:rsid w:val="00AF5B0C"/>
    <w:rsid w:val="00B0081C"/>
    <w:rsid w:val="00B0277E"/>
    <w:rsid w:val="00B05AA4"/>
    <w:rsid w:val="00B1714B"/>
    <w:rsid w:val="00B26582"/>
    <w:rsid w:val="00B316FF"/>
    <w:rsid w:val="00B3263B"/>
    <w:rsid w:val="00B33E5F"/>
    <w:rsid w:val="00B451F3"/>
    <w:rsid w:val="00B5113E"/>
    <w:rsid w:val="00B55C2A"/>
    <w:rsid w:val="00B570DD"/>
    <w:rsid w:val="00B645EA"/>
    <w:rsid w:val="00B66846"/>
    <w:rsid w:val="00B72CCC"/>
    <w:rsid w:val="00B72F42"/>
    <w:rsid w:val="00B756A2"/>
    <w:rsid w:val="00B806EB"/>
    <w:rsid w:val="00B86750"/>
    <w:rsid w:val="00B86C2D"/>
    <w:rsid w:val="00B87330"/>
    <w:rsid w:val="00B91504"/>
    <w:rsid w:val="00B97172"/>
    <w:rsid w:val="00BB45EE"/>
    <w:rsid w:val="00BC2D5D"/>
    <w:rsid w:val="00BC5064"/>
    <w:rsid w:val="00BC5EF1"/>
    <w:rsid w:val="00BC5FE0"/>
    <w:rsid w:val="00BE21E3"/>
    <w:rsid w:val="00C027E8"/>
    <w:rsid w:val="00C1284C"/>
    <w:rsid w:val="00C12D5E"/>
    <w:rsid w:val="00C13C5A"/>
    <w:rsid w:val="00C21EA5"/>
    <w:rsid w:val="00C4117F"/>
    <w:rsid w:val="00C43069"/>
    <w:rsid w:val="00C4355A"/>
    <w:rsid w:val="00C53BAB"/>
    <w:rsid w:val="00C53E87"/>
    <w:rsid w:val="00C55832"/>
    <w:rsid w:val="00C57C16"/>
    <w:rsid w:val="00C6046B"/>
    <w:rsid w:val="00C857C6"/>
    <w:rsid w:val="00C8593F"/>
    <w:rsid w:val="00C86729"/>
    <w:rsid w:val="00C9399B"/>
    <w:rsid w:val="00C95586"/>
    <w:rsid w:val="00C974FE"/>
    <w:rsid w:val="00CA3375"/>
    <w:rsid w:val="00CA78C6"/>
    <w:rsid w:val="00CB2CB4"/>
    <w:rsid w:val="00CB5008"/>
    <w:rsid w:val="00CB5C1B"/>
    <w:rsid w:val="00CC54C5"/>
    <w:rsid w:val="00CD19E9"/>
    <w:rsid w:val="00CD336F"/>
    <w:rsid w:val="00CD5F62"/>
    <w:rsid w:val="00CD7167"/>
    <w:rsid w:val="00CE2F36"/>
    <w:rsid w:val="00CF3538"/>
    <w:rsid w:val="00CF4D7D"/>
    <w:rsid w:val="00CF5A72"/>
    <w:rsid w:val="00D0581E"/>
    <w:rsid w:val="00D059AB"/>
    <w:rsid w:val="00D13E28"/>
    <w:rsid w:val="00D16722"/>
    <w:rsid w:val="00D175BE"/>
    <w:rsid w:val="00D26ED2"/>
    <w:rsid w:val="00D27E7C"/>
    <w:rsid w:val="00D34E6C"/>
    <w:rsid w:val="00D37EF5"/>
    <w:rsid w:val="00D50A69"/>
    <w:rsid w:val="00D5378D"/>
    <w:rsid w:val="00D55262"/>
    <w:rsid w:val="00D5751A"/>
    <w:rsid w:val="00D604CC"/>
    <w:rsid w:val="00D605AE"/>
    <w:rsid w:val="00D66996"/>
    <w:rsid w:val="00D7209B"/>
    <w:rsid w:val="00D7271A"/>
    <w:rsid w:val="00D81F8D"/>
    <w:rsid w:val="00D878E9"/>
    <w:rsid w:val="00D9728B"/>
    <w:rsid w:val="00DC172B"/>
    <w:rsid w:val="00DC3FFF"/>
    <w:rsid w:val="00DE04A4"/>
    <w:rsid w:val="00DE45E2"/>
    <w:rsid w:val="00DE703C"/>
    <w:rsid w:val="00DF004E"/>
    <w:rsid w:val="00DF31DC"/>
    <w:rsid w:val="00E059FC"/>
    <w:rsid w:val="00E24A85"/>
    <w:rsid w:val="00E2687C"/>
    <w:rsid w:val="00E30286"/>
    <w:rsid w:val="00E42592"/>
    <w:rsid w:val="00E51967"/>
    <w:rsid w:val="00E56F7B"/>
    <w:rsid w:val="00E613F3"/>
    <w:rsid w:val="00E62DD1"/>
    <w:rsid w:val="00E661B1"/>
    <w:rsid w:val="00E758B9"/>
    <w:rsid w:val="00E7756B"/>
    <w:rsid w:val="00E85977"/>
    <w:rsid w:val="00E94C22"/>
    <w:rsid w:val="00E96A27"/>
    <w:rsid w:val="00EA5AE0"/>
    <w:rsid w:val="00EB0607"/>
    <w:rsid w:val="00EB55E9"/>
    <w:rsid w:val="00EB5B10"/>
    <w:rsid w:val="00EC1917"/>
    <w:rsid w:val="00EC34E4"/>
    <w:rsid w:val="00EC37FE"/>
    <w:rsid w:val="00ED3072"/>
    <w:rsid w:val="00ED403F"/>
    <w:rsid w:val="00ED45A9"/>
    <w:rsid w:val="00ED4942"/>
    <w:rsid w:val="00EE24CF"/>
    <w:rsid w:val="00EE4515"/>
    <w:rsid w:val="00EF1046"/>
    <w:rsid w:val="00EF11AD"/>
    <w:rsid w:val="00EF7B09"/>
    <w:rsid w:val="00F05798"/>
    <w:rsid w:val="00F058FA"/>
    <w:rsid w:val="00F10A11"/>
    <w:rsid w:val="00F121C2"/>
    <w:rsid w:val="00F1243B"/>
    <w:rsid w:val="00F12A81"/>
    <w:rsid w:val="00F25089"/>
    <w:rsid w:val="00F27CFD"/>
    <w:rsid w:val="00F417D3"/>
    <w:rsid w:val="00F468AB"/>
    <w:rsid w:val="00F50F0D"/>
    <w:rsid w:val="00F55067"/>
    <w:rsid w:val="00F56C39"/>
    <w:rsid w:val="00F56CE2"/>
    <w:rsid w:val="00F57148"/>
    <w:rsid w:val="00F61A0A"/>
    <w:rsid w:val="00F71D2E"/>
    <w:rsid w:val="00F72AC2"/>
    <w:rsid w:val="00F73CCD"/>
    <w:rsid w:val="00F75F9E"/>
    <w:rsid w:val="00F80C8F"/>
    <w:rsid w:val="00F83ACB"/>
    <w:rsid w:val="00F86823"/>
    <w:rsid w:val="00F86BB1"/>
    <w:rsid w:val="00F95CF1"/>
    <w:rsid w:val="00F96EFC"/>
    <w:rsid w:val="00FA1D7D"/>
    <w:rsid w:val="00FA3BB2"/>
    <w:rsid w:val="00FA57B0"/>
    <w:rsid w:val="00FB4050"/>
    <w:rsid w:val="00FC24BD"/>
    <w:rsid w:val="00FC6229"/>
    <w:rsid w:val="00FC6DED"/>
    <w:rsid w:val="00FC7525"/>
    <w:rsid w:val="00FD5DA5"/>
    <w:rsid w:val="00FD765F"/>
    <w:rsid w:val="00FE3B7B"/>
    <w:rsid w:val="00FF69F3"/>
    <w:rsid w:val="00FF704A"/>
    <w:rsid w:val="01FE91AF"/>
    <w:rsid w:val="04C82F29"/>
    <w:rsid w:val="05285E35"/>
    <w:rsid w:val="0C9F524F"/>
    <w:rsid w:val="14995683"/>
    <w:rsid w:val="186CEA0D"/>
    <w:rsid w:val="194197BF"/>
    <w:rsid w:val="1CE9AD3D"/>
    <w:rsid w:val="27EB1219"/>
    <w:rsid w:val="2849B00F"/>
    <w:rsid w:val="294E07B0"/>
    <w:rsid w:val="2A537283"/>
    <w:rsid w:val="2AB51034"/>
    <w:rsid w:val="2BA98BB4"/>
    <w:rsid w:val="2D2F0486"/>
    <w:rsid w:val="2DF4F1C4"/>
    <w:rsid w:val="33984E1D"/>
    <w:rsid w:val="33E543D1"/>
    <w:rsid w:val="36C64420"/>
    <w:rsid w:val="38B8B4F4"/>
    <w:rsid w:val="3BCF0F09"/>
    <w:rsid w:val="43FEFC81"/>
    <w:rsid w:val="4B9DBB58"/>
    <w:rsid w:val="4FBBC47C"/>
    <w:rsid w:val="51E287C4"/>
    <w:rsid w:val="522E9906"/>
    <w:rsid w:val="589C6DD4"/>
    <w:rsid w:val="59BC24CB"/>
    <w:rsid w:val="5B671B19"/>
    <w:rsid w:val="5FB2413B"/>
    <w:rsid w:val="62617B9A"/>
    <w:rsid w:val="65B22796"/>
    <w:rsid w:val="67A2CE75"/>
    <w:rsid w:val="68E290FE"/>
    <w:rsid w:val="69824557"/>
    <w:rsid w:val="6B991AA9"/>
    <w:rsid w:val="6CC93C80"/>
    <w:rsid w:val="6D42ECDE"/>
    <w:rsid w:val="70B7F4E8"/>
    <w:rsid w:val="735AF964"/>
    <w:rsid w:val="7693C59E"/>
    <w:rsid w:val="76ECEBFD"/>
    <w:rsid w:val="788084BB"/>
    <w:rsid w:val="79C17B7E"/>
    <w:rsid w:val="7C299929"/>
    <w:rsid w:val="7C94FC16"/>
    <w:rsid w:val="7D3A0A84"/>
    <w:rsid w:val="7DE1D2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48FCA4"/>
  <w15:docId w15:val="{8098801C-4466-4623-BFE4-F077D5474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semiHidden="1" w:unhideWhenUsed="1"/>
    <w:lsdException w:name="footer"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FS Heading"/>
    <w:qFormat/>
    <w:rsid w:val="00766038"/>
    <w:pPr>
      <w:ind w:left="142"/>
    </w:pPr>
    <w:rPr>
      <w:rFonts w:ascii="Arial" w:hAnsi="Arial"/>
      <w:b/>
      <w:color w:val="6E942C"/>
      <w:sz w:val="32"/>
      <w:szCs w:val="24"/>
      <w:lang w:eastAsia="en-US"/>
    </w:rPr>
  </w:style>
  <w:style w:type="paragraph" w:styleId="Heading1">
    <w:name w:val="heading 1"/>
    <w:aliases w:val="FS title"/>
    <w:next w:val="Header"/>
    <w:qFormat/>
    <w:rsid w:val="009E2D35"/>
    <w:pPr>
      <w:keepNext/>
      <w:spacing w:before="240" w:after="60"/>
      <w:outlineLvl w:val="0"/>
    </w:pPr>
    <w:rPr>
      <w:rFonts w:ascii="Arial" w:hAnsi="Arial"/>
      <w:b/>
      <w:color w:val="455A21"/>
      <w:kern w:val="32"/>
      <w:sz w:val="40"/>
      <w:szCs w:val="32"/>
      <w:lang w:eastAsia="en-US"/>
    </w:rPr>
  </w:style>
  <w:style w:type="paragraph" w:styleId="Heading2">
    <w:name w:val="heading 2"/>
    <w:aliases w:val="quote"/>
    <w:basedOn w:val="Normal"/>
    <w:next w:val="Normal"/>
    <w:link w:val="Heading2Char"/>
    <w:autoRedefine/>
    <w:uiPriority w:val="9"/>
    <w:qFormat/>
    <w:rsid w:val="00997BB5"/>
    <w:pPr>
      <w:keepNext/>
      <w:spacing w:before="240" w:after="60"/>
      <w:outlineLvl w:val="1"/>
    </w:pPr>
    <w:rPr>
      <w:rFonts w:ascii="Cambria" w:hAnsi="Cambria"/>
      <w:b w:val="0"/>
      <w:bCs/>
      <w:i/>
      <w:iCs/>
      <w:sz w:val="24"/>
      <w:szCs w:val="28"/>
    </w:rPr>
  </w:style>
  <w:style w:type="paragraph" w:styleId="Heading3">
    <w:name w:val="heading 3"/>
    <w:aliases w:val="sub head 1"/>
    <w:basedOn w:val="bodycopy"/>
    <w:next w:val="bodycopy"/>
    <w:link w:val="Heading3Char"/>
    <w:uiPriority w:val="9"/>
    <w:qFormat/>
    <w:locked/>
    <w:rsid w:val="00F95CF1"/>
    <w:pPr>
      <w:keepNext/>
      <w:spacing w:before="240" w:after="60"/>
      <w:outlineLvl w:val="2"/>
    </w:pPr>
    <w:rPr>
      <w:b/>
      <w:bCs/>
      <w:sz w:val="26"/>
      <w:szCs w:val="26"/>
    </w:rPr>
  </w:style>
  <w:style w:type="paragraph" w:styleId="Heading4">
    <w:name w:val="heading 4"/>
    <w:basedOn w:val="NoSpacing1"/>
    <w:next w:val="Normal"/>
    <w:link w:val="Heading4Char"/>
    <w:uiPriority w:val="9"/>
    <w:qFormat/>
    <w:locked/>
    <w:rsid w:val="008A6E0D"/>
    <w:pPr>
      <w:outlineLvl w:val="3"/>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locked/>
    <w:rsid w:val="00FB4050"/>
    <w:pPr>
      <w:tabs>
        <w:tab w:val="center" w:pos="4320"/>
        <w:tab w:val="right" w:pos="8640"/>
      </w:tabs>
    </w:pPr>
  </w:style>
  <w:style w:type="paragraph" w:styleId="Footer">
    <w:name w:val="footer"/>
    <w:basedOn w:val="Normal"/>
    <w:semiHidden/>
    <w:locked/>
    <w:rsid w:val="00FB4050"/>
    <w:pPr>
      <w:tabs>
        <w:tab w:val="center" w:pos="4320"/>
        <w:tab w:val="right" w:pos="8640"/>
      </w:tabs>
    </w:pPr>
  </w:style>
  <w:style w:type="paragraph" w:styleId="BalloonText">
    <w:name w:val="Balloon Text"/>
    <w:basedOn w:val="Normal"/>
    <w:link w:val="BalloonTextChar"/>
    <w:uiPriority w:val="99"/>
    <w:semiHidden/>
    <w:unhideWhenUsed/>
    <w:locked/>
    <w:rsid w:val="009E2D35"/>
    <w:rPr>
      <w:rFonts w:ascii="Tahoma" w:hAnsi="Tahoma" w:cs="Tahoma"/>
      <w:sz w:val="16"/>
      <w:szCs w:val="16"/>
    </w:rPr>
  </w:style>
  <w:style w:type="character" w:customStyle="1" w:styleId="BalloonTextChar">
    <w:name w:val="Balloon Text Char"/>
    <w:basedOn w:val="DefaultParagraphFont"/>
    <w:link w:val="BalloonText"/>
    <w:uiPriority w:val="99"/>
    <w:semiHidden/>
    <w:rsid w:val="009E2D35"/>
    <w:rPr>
      <w:rFonts w:ascii="Tahoma" w:hAnsi="Tahoma" w:cs="Tahoma"/>
      <w:sz w:val="16"/>
      <w:szCs w:val="16"/>
      <w:lang w:eastAsia="en-US"/>
    </w:rPr>
  </w:style>
  <w:style w:type="paragraph" w:customStyle="1" w:styleId="NoSpacing1">
    <w:name w:val="No Spacing1"/>
    <w:aliases w:val="FS Body"/>
    <w:basedOn w:val="Normal"/>
    <w:next w:val="Normal"/>
    <w:link w:val="NoSpacingChar"/>
    <w:uiPriority w:val="1"/>
    <w:qFormat/>
    <w:rsid w:val="008A6E0D"/>
    <w:pPr>
      <w:spacing w:after="240" w:line="276" w:lineRule="auto"/>
    </w:pPr>
    <w:rPr>
      <w:b w:val="0"/>
      <w:color w:val="000000"/>
      <w:sz w:val="22"/>
      <w:szCs w:val="22"/>
    </w:rPr>
  </w:style>
  <w:style w:type="paragraph" w:customStyle="1" w:styleId="intropara">
    <w:name w:val="intro para"/>
    <w:basedOn w:val="Normal"/>
    <w:autoRedefine/>
    <w:rsid w:val="006A3442"/>
    <w:pPr>
      <w:spacing w:after="240"/>
    </w:pPr>
    <w:rPr>
      <w:sz w:val="28"/>
      <w:szCs w:val="28"/>
    </w:rPr>
  </w:style>
  <w:style w:type="paragraph" w:customStyle="1" w:styleId="bodycopy">
    <w:name w:val="body copy"/>
    <w:basedOn w:val="NoSpacing1"/>
    <w:link w:val="bodycopyChar"/>
    <w:rsid w:val="006A3442"/>
  </w:style>
  <w:style w:type="character" w:customStyle="1" w:styleId="Heading2Char">
    <w:name w:val="Heading 2 Char"/>
    <w:aliases w:val="quote Char"/>
    <w:basedOn w:val="DefaultParagraphFont"/>
    <w:link w:val="Heading2"/>
    <w:uiPriority w:val="9"/>
    <w:rsid w:val="00997BB5"/>
    <w:rPr>
      <w:rFonts w:ascii="Cambria" w:hAnsi="Cambria"/>
      <w:bCs/>
      <w:i/>
      <w:iCs/>
      <w:color w:val="6E942C"/>
      <w:sz w:val="24"/>
      <w:szCs w:val="28"/>
      <w:lang w:val="en-GB" w:eastAsia="en-US" w:bidi="ar-SA"/>
    </w:rPr>
  </w:style>
  <w:style w:type="character" w:customStyle="1" w:styleId="Heading3Char">
    <w:name w:val="Heading 3 Char"/>
    <w:aliases w:val="sub head 1 Char"/>
    <w:basedOn w:val="DefaultParagraphFont"/>
    <w:link w:val="Heading3"/>
    <w:uiPriority w:val="9"/>
    <w:rsid w:val="00F95CF1"/>
    <w:rPr>
      <w:rFonts w:ascii="Arial" w:hAnsi="Arial"/>
      <w:b/>
      <w:bCs/>
      <w:color w:val="000000"/>
      <w:sz w:val="26"/>
      <w:szCs w:val="26"/>
      <w:lang w:val="en-GB" w:eastAsia="en-US" w:bidi="ar-SA"/>
    </w:rPr>
  </w:style>
  <w:style w:type="character" w:customStyle="1" w:styleId="Heading4Char">
    <w:name w:val="Heading 4 Char"/>
    <w:basedOn w:val="DefaultParagraphFont"/>
    <w:link w:val="Heading4"/>
    <w:uiPriority w:val="9"/>
    <w:rsid w:val="008A6E0D"/>
    <w:rPr>
      <w:rFonts w:ascii="Arial" w:hAnsi="Arial"/>
      <w:color w:val="000000"/>
      <w:sz w:val="22"/>
      <w:szCs w:val="24"/>
      <w:lang w:eastAsia="en-US"/>
    </w:rPr>
  </w:style>
  <w:style w:type="character" w:customStyle="1" w:styleId="Date1">
    <w:name w:val="Date1"/>
    <w:basedOn w:val="bodycopyChar"/>
    <w:rsid w:val="009C6CC7"/>
    <w:rPr>
      <w:rFonts w:ascii="Arial" w:hAnsi="Arial"/>
      <w:bCs/>
      <w:color w:val="000000"/>
      <w:sz w:val="20"/>
      <w:szCs w:val="22"/>
      <w:lang w:val="en-GB" w:eastAsia="en-US" w:bidi="ar-SA"/>
    </w:rPr>
  </w:style>
  <w:style w:type="paragraph" w:customStyle="1" w:styleId="Title1">
    <w:name w:val="Title1"/>
    <w:basedOn w:val="Heading1"/>
    <w:rsid w:val="009C6CC7"/>
    <w:pPr>
      <w:spacing w:after="0"/>
      <w:ind w:left="-170"/>
    </w:pPr>
    <w:rPr>
      <w:bCs/>
      <w:sz w:val="48"/>
      <w:szCs w:val="20"/>
    </w:rPr>
  </w:style>
  <w:style w:type="paragraph" w:customStyle="1" w:styleId="description">
    <w:name w:val="description"/>
    <w:basedOn w:val="Normal"/>
    <w:rsid w:val="009C6CC7"/>
    <w:pPr>
      <w:spacing w:before="120"/>
      <w:ind w:left="0"/>
    </w:pPr>
    <w:rPr>
      <w:bCs/>
      <w:szCs w:val="20"/>
    </w:rPr>
  </w:style>
  <w:style w:type="paragraph" w:customStyle="1" w:styleId="italicbodycopy">
    <w:name w:val="italic body copy"/>
    <w:basedOn w:val="bodycopy"/>
    <w:next w:val="bodycopy"/>
    <w:link w:val="italicbodycopyCharChar"/>
    <w:autoRedefine/>
    <w:rsid w:val="006A3442"/>
    <w:rPr>
      <w:i/>
    </w:rPr>
  </w:style>
  <w:style w:type="character" w:customStyle="1" w:styleId="NoSpacingChar">
    <w:name w:val="No Spacing Char"/>
    <w:aliases w:val="FS Body Char"/>
    <w:basedOn w:val="DefaultParagraphFont"/>
    <w:link w:val="NoSpacing1"/>
    <w:rsid w:val="006A3442"/>
    <w:rPr>
      <w:rFonts w:ascii="Arial" w:hAnsi="Arial"/>
      <w:color w:val="000000"/>
      <w:sz w:val="22"/>
      <w:szCs w:val="22"/>
      <w:lang w:val="en-GB" w:eastAsia="en-US" w:bidi="ar-SA"/>
    </w:rPr>
  </w:style>
  <w:style w:type="character" w:customStyle="1" w:styleId="bodycopyChar">
    <w:name w:val="body copy Char"/>
    <w:basedOn w:val="NoSpacingChar"/>
    <w:link w:val="bodycopy"/>
    <w:rsid w:val="006A3442"/>
    <w:rPr>
      <w:rFonts w:ascii="Arial" w:hAnsi="Arial"/>
      <w:color w:val="000000"/>
      <w:sz w:val="22"/>
      <w:szCs w:val="22"/>
      <w:lang w:val="en-GB" w:eastAsia="en-US" w:bidi="ar-SA"/>
    </w:rPr>
  </w:style>
  <w:style w:type="character" w:customStyle="1" w:styleId="italicbodycopyCharChar">
    <w:name w:val="italic body copy Char Char"/>
    <w:basedOn w:val="bodycopyChar"/>
    <w:link w:val="italicbodycopy"/>
    <w:rsid w:val="006A3442"/>
    <w:rPr>
      <w:rFonts w:ascii="Arial" w:hAnsi="Arial"/>
      <w:i/>
      <w:color w:val="000000"/>
      <w:sz w:val="22"/>
      <w:szCs w:val="22"/>
      <w:lang w:val="en-GB" w:eastAsia="en-US" w:bidi="ar-SA"/>
    </w:rPr>
  </w:style>
  <w:style w:type="paragraph" w:customStyle="1" w:styleId="subhead1">
    <w:name w:val="subhead 1"/>
    <w:basedOn w:val="NoSpacing1"/>
    <w:link w:val="subhead1Char"/>
    <w:autoRedefine/>
    <w:rsid w:val="00F95CF1"/>
    <w:rPr>
      <w:b/>
      <w:bCs/>
      <w:color w:val="6E942C"/>
      <w:sz w:val="28"/>
    </w:rPr>
  </w:style>
  <w:style w:type="character" w:customStyle="1" w:styleId="subscript">
    <w:name w:val="subscript"/>
    <w:basedOn w:val="bodycopyChar"/>
    <w:rsid w:val="00404BA2"/>
    <w:rPr>
      <w:rFonts w:ascii="Arial" w:hAnsi="Arial"/>
      <w:color w:val="000000"/>
      <w:sz w:val="22"/>
      <w:szCs w:val="22"/>
      <w:vertAlign w:val="subscript"/>
      <w:lang w:val="en-GB" w:eastAsia="en-US" w:bidi="ar-SA"/>
    </w:rPr>
  </w:style>
  <w:style w:type="character" w:customStyle="1" w:styleId="superscript">
    <w:name w:val="superscript"/>
    <w:basedOn w:val="bodycopyChar"/>
    <w:rsid w:val="00404BA2"/>
    <w:rPr>
      <w:rFonts w:ascii="Arial" w:hAnsi="Arial"/>
      <w:color w:val="000000"/>
      <w:sz w:val="22"/>
      <w:szCs w:val="22"/>
      <w:vertAlign w:val="superscript"/>
      <w:lang w:val="en-GB" w:eastAsia="en-US" w:bidi="ar-SA"/>
    </w:rPr>
  </w:style>
  <w:style w:type="character" w:customStyle="1" w:styleId="boldbodycopy">
    <w:name w:val="bold body copy"/>
    <w:basedOn w:val="bodycopyChar"/>
    <w:rsid w:val="00D13E28"/>
    <w:rPr>
      <w:rFonts w:ascii="Arial" w:hAnsi="Arial"/>
      <w:b/>
      <w:color w:val="000000"/>
      <w:sz w:val="22"/>
      <w:szCs w:val="22"/>
      <w:lang w:val="en-GB" w:eastAsia="en-US" w:bidi="ar-SA"/>
    </w:rPr>
  </w:style>
  <w:style w:type="character" w:customStyle="1" w:styleId="subhead1Char">
    <w:name w:val="subhead 1 Char"/>
    <w:basedOn w:val="NoSpacingChar"/>
    <w:link w:val="subhead1"/>
    <w:rsid w:val="00F95CF1"/>
    <w:rPr>
      <w:rFonts w:ascii="Arial" w:hAnsi="Arial"/>
      <w:b/>
      <w:bCs/>
      <w:color w:val="6E942C"/>
      <w:sz w:val="28"/>
      <w:szCs w:val="22"/>
      <w:lang w:val="en-GB" w:eastAsia="en-US" w:bidi="ar-SA"/>
    </w:rPr>
  </w:style>
  <w:style w:type="character" w:styleId="Hyperlink">
    <w:name w:val="Hyperlink"/>
    <w:basedOn w:val="DefaultParagraphFont"/>
    <w:uiPriority w:val="99"/>
    <w:locked/>
    <w:rsid w:val="00997BB5"/>
    <w:rPr>
      <w:color w:val="0000FF"/>
      <w:u w:val="single"/>
    </w:rPr>
  </w:style>
  <w:style w:type="character" w:styleId="FollowedHyperlink">
    <w:name w:val="FollowedHyperlink"/>
    <w:basedOn w:val="DefaultParagraphFont"/>
    <w:locked/>
    <w:rsid w:val="00997BB5"/>
    <w:rPr>
      <w:color w:val="800080"/>
      <w:u w:val="single"/>
    </w:rPr>
  </w:style>
  <w:style w:type="paragraph" w:customStyle="1" w:styleId="bodybullet">
    <w:name w:val="body bullet"/>
    <w:basedOn w:val="bodycopy"/>
    <w:autoRedefine/>
    <w:rsid w:val="003555BB"/>
    <w:pPr>
      <w:numPr>
        <w:numId w:val="8"/>
      </w:numPr>
    </w:pPr>
    <w:rPr>
      <w:color w:val="auto"/>
    </w:rPr>
  </w:style>
  <w:style w:type="paragraph" w:customStyle="1" w:styleId="numberbullet">
    <w:name w:val="number bullet"/>
    <w:basedOn w:val="bodycopy"/>
    <w:rsid w:val="009A5F63"/>
    <w:pPr>
      <w:numPr>
        <w:numId w:val="4"/>
      </w:numPr>
    </w:pPr>
  </w:style>
  <w:style w:type="paragraph" w:customStyle="1" w:styleId="bodybulletgrn">
    <w:name w:val="body bullet grn"/>
    <w:basedOn w:val="bodycopy"/>
    <w:autoRedefine/>
    <w:rsid w:val="003555BB"/>
    <w:pPr>
      <w:numPr>
        <w:numId w:val="9"/>
      </w:numPr>
    </w:pPr>
    <w:rPr>
      <w:color w:val="455A21"/>
    </w:rPr>
  </w:style>
  <w:style w:type="paragraph" w:customStyle="1" w:styleId="bodycopygrn">
    <w:name w:val="body copy grn"/>
    <w:basedOn w:val="NoSpacing1"/>
    <w:autoRedefine/>
    <w:rsid w:val="00AA5237"/>
    <w:rPr>
      <w:color w:val="455A21"/>
    </w:rPr>
  </w:style>
  <w:style w:type="paragraph" w:customStyle="1" w:styleId="numberbulletgrn">
    <w:name w:val="number bullet grn"/>
    <w:basedOn w:val="bodybullet"/>
    <w:rsid w:val="00737139"/>
    <w:pPr>
      <w:numPr>
        <w:numId w:val="6"/>
      </w:numPr>
    </w:pPr>
    <w:rPr>
      <w:color w:val="455A21"/>
    </w:rPr>
  </w:style>
  <w:style w:type="paragraph" w:customStyle="1" w:styleId="italicbodycopygrn">
    <w:name w:val="italic body copy grn"/>
    <w:basedOn w:val="italicbodycopy"/>
    <w:rsid w:val="00737139"/>
    <w:rPr>
      <w:color w:val="455A21"/>
    </w:rPr>
  </w:style>
  <w:style w:type="character" w:customStyle="1" w:styleId="subscriptgrn">
    <w:name w:val="subscript grn"/>
    <w:basedOn w:val="subscript"/>
    <w:rsid w:val="00737139"/>
    <w:rPr>
      <w:rFonts w:ascii="Arial" w:hAnsi="Arial"/>
      <w:color w:val="6E942C"/>
      <w:sz w:val="22"/>
      <w:szCs w:val="22"/>
      <w:vertAlign w:val="subscript"/>
      <w:lang w:val="en-GB" w:eastAsia="en-US" w:bidi="ar-SA"/>
    </w:rPr>
  </w:style>
  <w:style w:type="character" w:customStyle="1" w:styleId="superscriptgrn">
    <w:name w:val="superscript grn"/>
    <w:basedOn w:val="superscript"/>
    <w:rsid w:val="00737139"/>
    <w:rPr>
      <w:rFonts w:ascii="Arial" w:hAnsi="Arial"/>
      <w:color w:val="000000"/>
      <w:sz w:val="22"/>
      <w:szCs w:val="22"/>
      <w:vertAlign w:val="superscript"/>
      <w:lang w:val="en-GB" w:eastAsia="en-US" w:bidi="ar-SA"/>
    </w:rPr>
  </w:style>
  <w:style w:type="table" w:styleId="TableContemporary">
    <w:name w:val="Table Contemporary"/>
    <w:aliases w:val="Table"/>
    <w:basedOn w:val="TableNormal"/>
    <w:locked/>
    <w:rsid w:val="00D50A69"/>
    <w:pPr>
      <w:ind w:left="142"/>
    </w:pPr>
    <w:rPr>
      <w:rFonts w:ascii="Arial" w:hAnsi="Arial"/>
      <w:color w:val="FF660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boldbodygrn">
    <w:name w:val="bold body grn"/>
    <w:basedOn w:val="NoSpacing1"/>
    <w:link w:val="boldbodygrnChar"/>
    <w:autoRedefine/>
    <w:rsid w:val="00AA5237"/>
    <w:pPr>
      <w:ind w:left="0"/>
    </w:pPr>
    <w:rPr>
      <w:b/>
      <w:color w:val="455A21"/>
    </w:rPr>
  </w:style>
  <w:style w:type="character" w:customStyle="1" w:styleId="boldbodygrnChar">
    <w:name w:val="bold body grn Char"/>
    <w:basedOn w:val="NoSpacingChar"/>
    <w:link w:val="boldbodygrn"/>
    <w:rsid w:val="00AA5237"/>
    <w:rPr>
      <w:rFonts w:ascii="Arial" w:hAnsi="Arial"/>
      <w:b/>
      <w:color w:val="455A21"/>
      <w:sz w:val="22"/>
      <w:szCs w:val="22"/>
      <w:lang w:val="en-GB" w:eastAsia="en-US" w:bidi="ar-SA"/>
    </w:rPr>
  </w:style>
  <w:style w:type="table" w:styleId="TableGrid">
    <w:name w:val="Table Grid"/>
    <w:basedOn w:val="TableNormal"/>
    <w:locked/>
    <w:rsid w:val="006A2E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gesheading3">
    <w:name w:val="Charges heading 3"/>
    <w:basedOn w:val="Normal"/>
    <w:next w:val="Normal"/>
    <w:rsid w:val="00B5113E"/>
    <w:pPr>
      <w:numPr>
        <w:ilvl w:val="2"/>
        <w:numId w:val="4"/>
      </w:numPr>
    </w:pPr>
    <w:rPr>
      <w:b w:val="0"/>
      <w:i/>
      <w:color w:val="auto"/>
      <w:sz w:val="20"/>
      <w:szCs w:val="20"/>
    </w:rPr>
  </w:style>
  <w:style w:type="paragraph" w:customStyle="1" w:styleId="Chargestext1">
    <w:name w:val="Charges text 1"/>
    <w:link w:val="Chargestext1Char"/>
    <w:rsid w:val="00B5113E"/>
    <w:pPr>
      <w:numPr>
        <w:ilvl w:val="3"/>
        <w:numId w:val="4"/>
      </w:numPr>
      <w:jc w:val="both"/>
    </w:pPr>
    <w:rPr>
      <w:rFonts w:ascii="Arial" w:hAnsi="Arial"/>
      <w:lang w:eastAsia="en-US"/>
    </w:rPr>
  </w:style>
  <w:style w:type="character" w:customStyle="1" w:styleId="Chargestext1Char">
    <w:name w:val="Charges text 1 Char"/>
    <w:basedOn w:val="DefaultParagraphFont"/>
    <w:link w:val="Chargestext1"/>
    <w:rsid w:val="00B5113E"/>
    <w:rPr>
      <w:rFonts w:ascii="Arial" w:hAnsi="Arial"/>
      <w:lang w:val="en-GB" w:eastAsia="en-US" w:bidi="ar-SA"/>
    </w:rPr>
  </w:style>
  <w:style w:type="character" w:styleId="PageNumber">
    <w:name w:val="page number"/>
    <w:basedOn w:val="DefaultParagraphFont"/>
    <w:locked/>
    <w:rsid w:val="00F058FA"/>
  </w:style>
  <w:style w:type="paragraph" w:styleId="FootnoteText">
    <w:name w:val="footnote text"/>
    <w:basedOn w:val="Normal"/>
    <w:link w:val="FootnoteTextChar"/>
    <w:semiHidden/>
    <w:locked/>
    <w:rsid w:val="00E51967"/>
    <w:pPr>
      <w:ind w:left="0"/>
    </w:pPr>
    <w:rPr>
      <w:b w:val="0"/>
      <w:color w:val="auto"/>
      <w:kern w:val="24"/>
      <w:sz w:val="20"/>
      <w:szCs w:val="20"/>
    </w:rPr>
  </w:style>
  <w:style w:type="character" w:customStyle="1" w:styleId="FootnoteTextChar">
    <w:name w:val="Footnote Text Char"/>
    <w:basedOn w:val="DefaultParagraphFont"/>
    <w:link w:val="FootnoteText"/>
    <w:semiHidden/>
    <w:rsid w:val="00E51967"/>
    <w:rPr>
      <w:rFonts w:ascii="Arial" w:hAnsi="Arial"/>
      <w:kern w:val="24"/>
      <w:lang w:eastAsia="en-US"/>
    </w:rPr>
  </w:style>
  <w:style w:type="character" w:styleId="FootnoteReference">
    <w:name w:val="footnote reference"/>
    <w:basedOn w:val="DefaultParagraphFont"/>
    <w:semiHidden/>
    <w:locked/>
    <w:rsid w:val="00E51967"/>
    <w:rPr>
      <w:vertAlign w:val="superscript"/>
    </w:rPr>
  </w:style>
  <w:style w:type="paragraph" w:styleId="NoSpacing">
    <w:name w:val="No Spacing"/>
    <w:uiPriority w:val="1"/>
    <w:qFormat/>
    <w:rsid w:val="00F71D2E"/>
    <w:pPr>
      <w:ind w:left="142"/>
    </w:pPr>
    <w:rPr>
      <w:rFonts w:ascii="Arial" w:hAnsi="Arial"/>
      <w:b/>
      <w:color w:val="6E942C"/>
      <w:sz w:val="32"/>
      <w:szCs w:val="24"/>
      <w:lang w:eastAsia="en-US"/>
    </w:rPr>
  </w:style>
  <w:style w:type="paragraph" w:styleId="Revision">
    <w:name w:val="Revision"/>
    <w:hidden/>
    <w:uiPriority w:val="99"/>
    <w:semiHidden/>
    <w:rsid w:val="00243579"/>
    <w:rPr>
      <w:rFonts w:ascii="Arial" w:hAnsi="Arial"/>
      <w:b/>
      <w:color w:val="6E942C"/>
      <w:sz w:val="32"/>
      <w:szCs w:val="24"/>
      <w:lang w:eastAsia="en-US"/>
    </w:rPr>
  </w:style>
  <w:style w:type="character" w:styleId="CommentReference">
    <w:name w:val="annotation reference"/>
    <w:basedOn w:val="DefaultParagraphFont"/>
    <w:uiPriority w:val="99"/>
    <w:semiHidden/>
    <w:unhideWhenUsed/>
    <w:locked/>
    <w:rsid w:val="00AD6C73"/>
    <w:rPr>
      <w:sz w:val="16"/>
      <w:szCs w:val="16"/>
    </w:rPr>
  </w:style>
  <w:style w:type="paragraph" w:styleId="CommentText">
    <w:name w:val="annotation text"/>
    <w:basedOn w:val="Normal"/>
    <w:link w:val="CommentTextChar"/>
    <w:uiPriority w:val="99"/>
    <w:unhideWhenUsed/>
    <w:locked/>
    <w:rsid w:val="00AD6C73"/>
    <w:rPr>
      <w:sz w:val="20"/>
      <w:szCs w:val="20"/>
    </w:rPr>
  </w:style>
  <w:style w:type="character" w:customStyle="1" w:styleId="CommentTextChar">
    <w:name w:val="Comment Text Char"/>
    <w:basedOn w:val="DefaultParagraphFont"/>
    <w:link w:val="CommentText"/>
    <w:uiPriority w:val="99"/>
    <w:rsid w:val="00AD6C73"/>
    <w:rPr>
      <w:rFonts w:ascii="Arial" w:hAnsi="Arial"/>
      <w:b/>
      <w:color w:val="6E942C"/>
      <w:lang w:eastAsia="en-US"/>
    </w:rPr>
  </w:style>
  <w:style w:type="paragraph" w:styleId="CommentSubject">
    <w:name w:val="annotation subject"/>
    <w:basedOn w:val="CommentText"/>
    <w:next w:val="CommentText"/>
    <w:link w:val="CommentSubjectChar"/>
    <w:uiPriority w:val="99"/>
    <w:semiHidden/>
    <w:unhideWhenUsed/>
    <w:locked/>
    <w:rsid w:val="00AD6C73"/>
    <w:rPr>
      <w:bCs/>
    </w:rPr>
  </w:style>
  <w:style w:type="character" w:customStyle="1" w:styleId="CommentSubjectChar">
    <w:name w:val="Comment Subject Char"/>
    <w:basedOn w:val="CommentTextChar"/>
    <w:link w:val="CommentSubject"/>
    <w:uiPriority w:val="99"/>
    <w:semiHidden/>
    <w:rsid w:val="00AD6C73"/>
    <w:rPr>
      <w:rFonts w:ascii="Arial" w:hAnsi="Arial"/>
      <w:b/>
      <w:bCs/>
      <w:color w:val="6E942C"/>
      <w:lang w:eastAsia="en-US"/>
    </w:rPr>
  </w:style>
  <w:style w:type="character" w:customStyle="1" w:styleId="bodyboldpurple">
    <w:name w:val="body bold purple"/>
    <w:basedOn w:val="DefaultParagraphFont"/>
    <w:uiPriority w:val="99"/>
    <w:rsid w:val="00E62DD1"/>
    <w:rPr>
      <w:rFonts w:ascii="Arial" w:hAnsi="Arial"/>
      <w:b/>
      <w:color w:val="56004E"/>
      <w:sz w:val="22"/>
    </w:rPr>
  </w:style>
  <w:style w:type="paragraph" w:styleId="ListParagraph">
    <w:name w:val="List Paragraph"/>
    <w:basedOn w:val="Normal"/>
    <w:qFormat/>
    <w:rsid w:val="00D604CC"/>
    <w:pPr>
      <w:spacing w:after="200" w:line="276" w:lineRule="auto"/>
      <w:ind w:left="720"/>
    </w:pPr>
    <w:rPr>
      <w:rFonts w:eastAsiaTheme="minorHAnsi" w:cstheme="minorBidi"/>
      <w:b w:val="0"/>
      <w:color w:val="auto"/>
      <w:sz w:val="24"/>
      <w:szCs w:val="22"/>
    </w:rPr>
  </w:style>
  <w:style w:type="paragraph" w:styleId="NormalWeb">
    <w:name w:val="Normal (Web)"/>
    <w:basedOn w:val="Normal"/>
    <w:uiPriority w:val="99"/>
    <w:semiHidden/>
    <w:locked/>
    <w:rsid w:val="00FC6229"/>
    <w:pPr>
      <w:spacing w:before="100" w:beforeAutospacing="1" w:after="100" w:afterAutospacing="1"/>
      <w:ind w:left="0"/>
    </w:pPr>
    <w:rPr>
      <w:rFonts w:ascii="Times New Roman" w:hAnsi="Times New Roman"/>
      <w:b w:val="0"/>
      <w:color w:val="auto"/>
      <w:sz w:val="22"/>
    </w:rPr>
  </w:style>
  <w:style w:type="character" w:customStyle="1" w:styleId="normaltextrun">
    <w:name w:val="normaltextrun"/>
    <w:basedOn w:val="DefaultParagraphFont"/>
    <w:rsid w:val="36C64420"/>
    <w:rPr>
      <w:rFonts w:ascii="Times New Roman" w:eastAsia="Times New Roman" w:hAnsi="Times New Roman" w:cs="Times New Roman"/>
    </w:rPr>
  </w:style>
  <w:style w:type="paragraph" w:customStyle="1" w:styleId="Bulletroundblack">
    <w:name w:val="Bullet round black"/>
    <w:basedOn w:val="Normal"/>
    <w:qFormat/>
    <w:rsid w:val="00F56C39"/>
    <w:pPr>
      <w:numPr>
        <w:numId w:val="28"/>
      </w:numPr>
      <w:spacing w:after="80"/>
      <w:ind w:left="357" w:hanging="357"/>
    </w:pPr>
    <w:rPr>
      <w:rFonts w:eastAsia="Arial" w:cs="Calibri"/>
      <w:b w:val="0"/>
      <w:color w:val="auto"/>
      <w:sz w:val="22"/>
      <w:szCs w:val="22"/>
    </w:rPr>
  </w:style>
  <w:style w:type="character" w:styleId="UnresolvedMention">
    <w:name w:val="Unresolved Mention"/>
    <w:basedOn w:val="DefaultParagraphFont"/>
    <w:uiPriority w:val="99"/>
    <w:semiHidden/>
    <w:unhideWhenUsed/>
    <w:rsid w:val="00FC6DED"/>
    <w:rPr>
      <w:color w:val="605E5C"/>
      <w:shd w:val="clear" w:color="auto" w:fill="E1DFDD"/>
    </w:rPr>
  </w:style>
  <w:style w:type="table" w:styleId="MediumList2-Accent1">
    <w:name w:val="Medium List 2 Accent 1"/>
    <w:basedOn w:val="TableNormal"/>
    <w:uiPriority w:val="66"/>
    <w:rsid w:val="00B87330"/>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eop">
    <w:name w:val="eop"/>
    <w:basedOn w:val="DefaultParagraphFont"/>
    <w:rsid w:val="00F27C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38178">
      <w:bodyDiv w:val="1"/>
      <w:marLeft w:val="0"/>
      <w:marRight w:val="0"/>
      <w:marTop w:val="0"/>
      <w:marBottom w:val="0"/>
      <w:divBdr>
        <w:top w:val="none" w:sz="0" w:space="0" w:color="auto"/>
        <w:left w:val="none" w:sz="0" w:space="0" w:color="auto"/>
        <w:bottom w:val="none" w:sz="0" w:space="0" w:color="auto"/>
        <w:right w:val="none" w:sz="0" w:space="0" w:color="auto"/>
      </w:divBdr>
    </w:div>
    <w:div w:id="1029795240">
      <w:bodyDiv w:val="1"/>
      <w:marLeft w:val="0"/>
      <w:marRight w:val="0"/>
      <w:marTop w:val="0"/>
      <w:marBottom w:val="0"/>
      <w:divBdr>
        <w:top w:val="none" w:sz="0" w:space="0" w:color="auto"/>
        <w:left w:val="none" w:sz="0" w:space="0" w:color="auto"/>
        <w:bottom w:val="none" w:sz="0" w:space="0" w:color="auto"/>
        <w:right w:val="none" w:sz="0" w:space="0" w:color="auto"/>
      </w:divBdr>
    </w:div>
    <w:div w:id="1544321932">
      <w:bodyDiv w:val="1"/>
      <w:marLeft w:val="0"/>
      <w:marRight w:val="0"/>
      <w:marTop w:val="0"/>
      <w:marBottom w:val="0"/>
      <w:divBdr>
        <w:top w:val="none" w:sz="0" w:space="0" w:color="auto"/>
        <w:left w:val="none" w:sz="0" w:space="0" w:color="auto"/>
        <w:bottom w:val="none" w:sz="0" w:space="0" w:color="auto"/>
        <w:right w:val="none" w:sz="0" w:space="0" w:color="auto"/>
      </w:divBdr>
    </w:div>
    <w:div w:id="21320917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taprotection@environment-agency.gov.uk" TargetMode="External"/><Relationship Id="rId18" Type="http://schemas.openxmlformats.org/officeDocument/2006/relationships/hyperlink" Target="mailto:weee@environment-agency.gov.uk?subject=Charge%20consultation%3A%20WEEE%20OMP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bookmark://_" TargetMode="External"/><Relationship Id="rId7" Type="http://schemas.openxmlformats.org/officeDocument/2006/relationships/settings" Target="settings.xml"/><Relationship Id="rId12" Type="http://schemas.openxmlformats.org/officeDocument/2006/relationships/hyperlink" Target="https://eur03.safelinks.protection.outlook.com/?url=https%3A%2F%2Fwww.gov.uk%2Fgovernment%2Forganisations%2Fenvironment-agency%2Fabout%2Fpersonal-information-charter&amp;data=05%7C01%7CConsultation.enquiries%40environment-agency.gov.uk%7C7859ec10fa6c425aef1a08db7bcd8b4b%7C770a245002274c6290c74e38537f1102%7C0%7C0%7C638239894958495932%7CUnknown%7CTWFpbGZsb3d8eyJWIjoiMC4wLjAwMDAiLCJQIjoiV2luMzIiLCJBTiI6Ik1haWwiLCJXVCI6Mn0%3D%7C3000%7C%7C%7C&amp;sdata=WmfcmMkGJffAwCHhG1LJFncn5snJlVeQkW%2BImM4tJ5w%3D&amp;reserved=0" TargetMode="External"/><Relationship Id="rId17" Type="http://schemas.openxmlformats.org/officeDocument/2006/relationships/hyperlink" Target="mailto:conland@environment-agency.gov.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onland@environment-agency.gov.uk" TargetMode="External"/><Relationship Id="rId20" Type="http://schemas.openxmlformats.org/officeDocument/2006/relationships/hyperlink" Target="https://www.gov.uk/government/publications/landfill-epr-502-and-other-permanent-deposits-of-waste-how-to-surrender-your-environmental-permit/landfill-and-deposit-for-recovery-aftercare-and-permit-surrend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nland@environment-agency.gov.uk"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conland@environment-agency.gov.uk"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gov.uk/guidance/landfill-operators-environmental-permi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nsultation.enquiries@environment-agency.gov.uk" TargetMode="External"/><Relationship Id="rId22" Type="http://schemas.openxmlformats.org/officeDocument/2006/relationships/hyperlink" Target="bookmark://_"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gov.uk/environment-agency" TargetMode="External"/><Relationship Id="rId2" Type="http://schemas.openxmlformats.org/officeDocument/2006/relationships/hyperlink" Target="http://www.gov.uk/environment-agency" TargetMode="External"/><Relationship Id="rId1" Type="http://schemas.openxmlformats.org/officeDocument/2006/relationships/hyperlink" Target="http://www.gov.uk/environment-agency" TargetMode="External"/><Relationship Id="rId4" Type="http://schemas.openxmlformats.org/officeDocument/2006/relationships/hyperlink" Target="http://www.gov.uk/environment-agency"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Hammonds\Local%20Settings\Temporary%20Internet%20Files\OLKB\factshee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62745e8-e224-48e8-a2e3-254862b8c2f5" xsi:nil="true"/>
    <lcf76f155ced4ddcb4097134ff3c332f xmlns="c4b5a6bd-5fd2-4f53-b715-1680e74ec5ee">
      <Terms xmlns="http://schemas.microsoft.com/office/infopath/2007/PartnerControls"/>
    </lcf76f155ced4ddcb4097134ff3c332f>
    <SharedWithUsers xmlns="dedfcf1f-2de5-42da-89db-7ad95f22089e">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8F22B7777F4EA4D90CEF0F4EEC5B458" ma:contentTypeVersion="17" ma:contentTypeDescription="Create a new document." ma:contentTypeScope="" ma:versionID="0a991fcec15223ff335beefd49391a29">
  <xsd:schema xmlns:xsd="http://www.w3.org/2001/XMLSchema" xmlns:xs="http://www.w3.org/2001/XMLSchema" xmlns:p="http://schemas.microsoft.com/office/2006/metadata/properties" xmlns:ns2="c4b5a6bd-5fd2-4f53-b715-1680e74ec5ee" xmlns:ns3="dedfcf1f-2de5-42da-89db-7ad95f22089e" xmlns:ns4="662745e8-e224-48e8-a2e3-254862b8c2f5" targetNamespace="http://schemas.microsoft.com/office/2006/metadata/properties" ma:root="true" ma:fieldsID="e9ffabb4cc243e876b8f0b096fc7d361" ns2:_="" ns3:_="" ns4:_="">
    <xsd:import namespace="c4b5a6bd-5fd2-4f53-b715-1680e74ec5ee"/>
    <xsd:import namespace="dedfcf1f-2de5-42da-89db-7ad95f22089e"/>
    <xsd:import namespace="662745e8-e224-48e8-a2e3-254862b8c2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b5a6bd-5fd2-4f53-b715-1680e74ec5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dfcf1f-2de5-42da-89db-7ad95f22089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7bd32d3-6ffe-4bc5-98c2-faff3e9a6873}" ma:internalName="TaxCatchAll" ma:showField="CatchAllData" ma:web="dedfcf1f-2de5-42da-89db-7ad95f2208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A8FC67-A990-4EB5-B93D-73507956E635}">
  <ds:schemaRefs>
    <ds:schemaRef ds:uri="http://schemas.microsoft.com/office/2006/metadata/properties"/>
    <ds:schemaRef ds:uri="http://schemas.microsoft.com/office/infopath/2007/PartnerControls"/>
    <ds:schemaRef ds:uri="662745e8-e224-48e8-a2e3-254862b8c2f5"/>
    <ds:schemaRef ds:uri="c4b5a6bd-5fd2-4f53-b715-1680e74ec5ee"/>
    <ds:schemaRef ds:uri="dedfcf1f-2de5-42da-89db-7ad95f22089e"/>
  </ds:schemaRefs>
</ds:datastoreItem>
</file>

<file path=customXml/itemProps2.xml><?xml version="1.0" encoding="utf-8"?>
<ds:datastoreItem xmlns:ds="http://schemas.openxmlformats.org/officeDocument/2006/customXml" ds:itemID="{BBA267EC-6D61-41FD-943B-C2D188646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b5a6bd-5fd2-4f53-b715-1680e74ec5ee"/>
    <ds:schemaRef ds:uri="dedfcf1f-2de5-42da-89db-7ad95f22089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ED1ADD-43A4-443F-AD6C-B096E2DE20C1}">
  <ds:schemaRefs>
    <ds:schemaRef ds:uri="http://schemas.microsoft.com/sharepoint/v3/contenttype/forms"/>
  </ds:schemaRefs>
</ds:datastoreItem>
</file>

<file path=customXml/itemProps4.xml><?xml version="1.0" encoding="utf-8"?>
<ds:datastoreItem xmlns:ds="http://schemas.openxmlformats.org/officeDocument/2006/customXml" ds:itemID="{24FD76EF-94A6-4FD2-93EF-EE01B701D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factsheet template</Template>
  <TotalTime>102</TotalTime>
  <Pages>12</Pages>
  <Words>2616</Words>
  <Characters>15552</Characters>
  <Application>Microsoft Office Word</Application>
  <DocSecurity>0</DocSecurity>
  <Lines>622</Lines>
  <Paragraphs>356</Paragraphs>
  <ScaleCrop>false</ScaleCrop>
  <Company>Environment Agency</Company>
  <LinksUpToDate>false</LinksUpToDate>
  <CharactersWithSpaces>17812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EHammonds</dc:creator>
  <cp:lastModifiedBy>Gray, Justine</cp:lastModifiedBy>
  <cp:revision>110</cp:revision>
  <cp:lastPrinted>2010-09-03T11:30:00Z</cp:lastPrinted>
  <dcterms:created xsi:type="dcterms:W3CDTF">2025-10-24T14:29:00Z</dcterms:created>
  <dcterms:modified xsi:type="dcterms:W3CDTF">2025-11-20T16:15:00Z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0x010100A8F22B7777F4EA4D90CEF0F4EEC5B458</vt:lpwstr>
  </property>
  <property fmtid="{D5CDD505-2E9C-101B-9397-08002B2CF9AE}" pid="4" name="HOCopyrightLevel">
    <vt:lpwstr>7;#Crown|69589897-2828-4761-976e-717fd8e631c9</vt:lpwstr>
  </property>
  <property fmtid="{D5CDD505-2E9C-101B-9397-08002B2CF9AE}" pid="5" name="HOGovernmentSecurityClassification">
    <vt:lpwstr>6;#Official|14c80daa-741b-422c-9722-f71693c9ede4</vt:lpwstr>
  </property>
  <property fmtid="{D5CDD505-2E9C-101B-9397-08002B2CF9AE}" pid="6" name="InformationType">
    <vt:lpwstr/>
  </property>
  <property fmtid="{D5CDD505-2E9C-101B-9397-08002B2CF9AE}" pid="7" name="Distribution">
    <vt:lpwstr/>
  </property>
  <property fmtid="{D5CDD505-2E9C-101B-9397-08002B2CF9AE}" pid="8" name="HOSiteType">
    <vt:lpwstr/>
  </property>
  <property fmtid="{D5CDD505-2E9C-101B-9397-08002B2CF9AE}" pid="9" name="OrganisationalUnit">
    <vt:lpwstr/>
  </property>
  <property fmtid="{D5CDD505-2E9C-101B-9397-08002B2CF9AE}" pid="10" name="MediaServiceImageTags">
    <vt:lpwstr/>
  </property>
  <property fmtid="{D5CDD505-2E9C-101B-9397-08002B2CF9AE}" pid="11" name="SharedWithUsers">
    <vt:lpwstr>5928;#Carter, Joss;#2938;#Forteath, Joan;#6140;#Begbey, Kathryn;#335;#Manson, David</vt:lpwstr>
  </property>
  <property fmtid="{D5CDD505-2E9C-101B-9397-08002B2CF9AE}" pid="12" name="Order">
    <vt:r8>550400</vt:r8>
  </property>
  <property fmtid="{D5CDD505-2E9C-101B-9397-08002B2CF9AE}" pid="13" name="ComplianceAssetId">
    <vt:lpwstr/>
  </property>
  <property fmtid="{D5CDD505-2E9C-101B-9397-08002B2CF9AE}" pid="14" name="_activity">
    <vt:lpwstr>{"FileActivityType":"6","FileActivityTimeStamp":"2025-06-05T13:20:03.407Z","FileActivityUsersOnPage":[{"DisplayName":"Vivien Dent","Id":"vivien.dent@environment-agency.gov.uk"}],"FileActivityNavigationId":null}</vt:lpwstr>
  </property>
  <property fmtid="{D5CDD505-2E9C-101B-9397-08002B2CF9AE}" pid="15" name="_ExtendedDescription">
    <vt:lpwstr/>
  </property>
  <property fmtid="{D5CDD505-2E9C-101B-9397-08002B2CF9AE}" pid="16" name="TriggerFlowInfo">
    <vt:lpwstr/>
  </property>
</Properties>
</file>