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5824" w14:textId="5CBC5BCF" w:rsidR="00C7230A" w:rsidRPr="00F04573" w:rsidRDefault="002A6293" w:rsidP="00F04573">
      <w:pPr>
        <w:pStyle w:val="Heading1"/>
        <w:rPr>
          <w:rFonts w:ascii="Arial" w:hAnsi="Arial" w:cs="Arial"/>
          <w:b/>
          <w:bCs/>
          <w:sz w:val="44"/>
          <w:szCs w:val="44"/>
        </w:rPr>
      </w:pPr>
      <w:r w:rsidRPr="00F04573">
        <w:rPr>
          <w:rFonts w:ascii="Arial" w:hAnsi="Arial" w:cs="Arial"/>
          <w:b/>
          <w:bCs/>
          <w:color w:val="auto"/>
          <w:sz w:val="44"/>
          <w:szCs w:val="44"/>
        </w:rPr>
        <w:t>Consultation response form</w:t>
      </w:r>
    </w:p>
    <w:p w14:paraId="21F690C6" w14:textId="5C52A0F5" w:rsidR="001F51B2" w:rsidRPr="00490305" w:rsidRDefault="00A11959" w:rsidP="00490305">
      <w:pPr>
        <w:pStyle w:val="Heading1"/>
        <w:rPr>
          <w:rFonts w:ascii="Arial" w:hAnsi="Arial" w:cs="Arial"/>
          <w:b/>
          <w:bCs/>
        </w:rPr>
      </w:pPr>
      <w:r w:rsidRPr="00F04573">
        <w:rPr>
          <w:rFonts w:ascii="Arial" w:eastAsia="Arial" w:hAnsi="Arial" w:cs="Arial"/>
          <w:b/>
          <w:bCs/>
          <w:color w:val="auto"/>
          <w:sz w:val="36"/>
          <w:szCs w:val="36"/>
        </w:rPr>
        <w:t>Charge o</w:t>
      </w:r>
      <w:r w:rsidR="005F51CB" w:rsidRPr="00F04573">
        <w:rPr>
          <w:rFonts w:ascii="Arial" w:eastAsia="Arial" w:hAnsi="Arial" w:cs="Arial"/>
          <w:b/>
          <w:bCs/>
          <w:color w:val="auto"/>
          <w:sz w:val="36"/>
          <w:szCs w:val="36"/>
        </w:rPr>
        <w:t>verview</w:t>
      </w:r>
    </w:p>
    <w:p w14:paraId="3F876186" w14:textId="206A1D66" w:rsidR="00D90B81" w:rsidRDefault="00040A77" w:rsidP="00040A77">
      <w:pPr>
        <w:rPr>
          <w:rFonts w:ascii="Arial" w:hAnsi="Arial" w:cs="Arial"/>
        </w:rPr>
      </w:pPr>
      <w:r w:rsidRPr="009D7777">
        <w:rPr>
          <w:rFonts w:ascii="Arial" w:hAnsi="Arial" w:cs="Arial"/>
        </w:rPr>
        <w:t xml:space="preserve">As a public body, we must follow government guidance on </w:t>
      </w:r>
      <w:hyperlink r:id="rId10" w:history="1">
        <w:r w:rsidRPr="0037320B">
          <w:rPr>
            <w:rStyle w:val="Hyperlink"/>
            <w:rFonts w:ascii="Arial" w:hAnsi="Arial" w:cs="Arial"/>
          </w:rPr>
          <w:t>managing public money</w:t>
        </w:r>
      </w:hyperlink>
      <w:r w:rsidRPr="009D7777">
        <w:rPr>
          <w:rFonts w:ascii="Arial" w:hAnsi="Arial" w:cs="Arial"/>
        </w:rPr>
        <w:t>, which means we have to recover the full cost of the services we provide</w:t>
      </w:r>
      <w:r w:rsidR="00D90B81">
        <w:rPr>
          <w:rFonts w:ascii="Arial" w:hAnsi="Arial" w:cs="Arial"/>
        </w:rPr>
        <w:t xml:space="preserve"> </w:t>
      </w:r>
      <w:r w:rsidR="00800F18">
        <w:rPr>
          <w:rFonts w:ascii="Arial" w:hAnsi="Arial" w:cs="Arial"/>
        </w:rPr>
        <w:t>for the n</w:t>
      </w:r>
      <w:r w:rsidR="00D90B81" w:rsidRPr="00D90B81">
        <w:rPr>
          <w:rFonts w:ascii="Arial" w:hAnsi="Arial" w:cs="Arial"/>
        </w:rPr>
        <w:t>ew decarbonisation readiness (DR) requirements for combustion power plants and specified generators</w:t>
      </w:r>
      <w:r w:rsidRPr="009D7777">
        <w:rPr>
          <w:rFonts w:ascii="Arial" w:hAnsi="Arial" w:cs="Arial"/>
        </w:rPr>
        <w:t xml:space="preserve">. </w:t>
      </w:r>
    </w:p>
    <w:p w14:paraId="45B0E8AD" w14:textId="0755FD0F" w:rsidR="00022618" w:rsidRDefault="00022618" w:rsidP="00022618">
      <w:pPr>
        <w:spacing w:after="0" w:line="240" w:lineRule="auto"/>
        <w:rPr>
          <w:rFonts w:ascii="Arial" w:hAnsi="Arial" w:cs="Arial"/>
          <w:i/>
          <w:iCs/>
          <w:color w:val="0070C0"/>
        </w:rPr>
      </w:pPr>
      <w:r w:rsidRPr="009D7777">
        <w:rPr>
          <w:rFonts w:ascii="Arial" w:hAnsi="Arial" w:cs="Arial"/>
        </w:rPr>
        <w:t xml:space="preserve">This consultation runs for </w:t>
      </w:r>
      <w:r w:rsidR="571DE3B5" w:rsidRPr="34983814">
        <w:rPr>
          <w:rFonts w:ascii="Arial" w:hAnsi="Arial" w:cs="Arial"/>
        </w:rPr>
        <w:t>7</w:t>
      </w:r>
      <w:r w:rsidRPr="34983814">
        <w:rPr>
          <w:rFonts w:ascii="Arial" w:hAnsi="Arial" w:cs="Arial"/>
        </w:rPr>
        <w:t xml:space="preserve"> </w:t>
      </w:r>
      <w:r w:rsidRPr="009D7777">
        <w:rPr>
          <w:rFonts w:ascii="Arial" w:hAnsi="Arial" w:cs="Arial"/>
        </w:rPr>
        <w:t xml:space="preserve">weeks from </w:t>
      </w:r>
      <w:r w:rsidR="3E6449D5" w:rsidRPr="34983814">
        <w:rPr>
          <w:rFonts w:ascii="Arial" w:hAnsi="Arial" w:cs="Arial"/>
        </w:rPr>
        <w:t>18 November 2025</w:t>
      </w:r>
      <w:r w:rsidRPr="34983814">
        <w:rPr>
          <w:rFonts w:ascii="Arial" w:hAnsi="Arial" w:cs="Arial"/>
        </w:rPr>
        <w:t xml:space="preserve"> </w:t>
      </w:r>
      <w:r w:rsidRPr="009D7777">
        <w:rPr>
          <w:rFonts w:ascii="Arial" w:hAnsi="Arial" w:cs="Arial"/>
        </w:rPr>
        <w:t xml:space="preserve">until midnight on </w:t>
      </w:r>
      <w:r w:rsidR="612B53AA" w:rsidRPr="34983814">
        <w:rPr>
          <w:rFonts w:ascii="Arial" w:hAnsi="Arial" w:cs="Arial"/>
        </w:rPr>
        <w:t>6 January 2026</w:t>
      </w:r>
      <w:r w:rsidRPr="34983814">
        <w:rPr>
          <w:rFonts w:ascii="Arial" w:hAnsi="Arial" w:cs="Arial"/>
        </w:rPr>
        <w:t>.</w:t>
      </w:r>
      <w:r w:rsidRPr="009D7777">
        <w:rPr>
          <w:rFonts w:ascii="Arial" w:hAnsi="Arial" w:cs="Arial"/>
        </w:rPr>
        <w:t xml:space="preserve"> You can view the consultation document and questions online</w:t>
      </w:r>
      <w:r w:rsidR="007F3E8F">
        <w:rPr>
          <w:rFonts w:ascii="Arial" w:hAnsi="Arial" w:cs="Arial"/>
        </w:rPr>
        <w:t xml:space="preserve"> using </w:t>
      </w:r>
      <w:hyperlink r:id="rId11">
        <w:r w:rsidRPr="34983814">
          <w:rPr>
            <w:rStyle w:val="Hyperlink"/>
            <w:rFonts w:ascii="Arial" w:hAnsi="Arial" w:cs="Arial"/>
          </w:rPr>
          <w:t>the Citizen Space website</w:t>
        </w:r>
      </w:hyperlink>
      <w:r w:rsidR="00AD09ED">
        <w:rPr>
          <w:rFonts w:ascii="Arial" w:hAnsi="Arial" w:cs="Arial"/>
        </w:rPr>
        <w:t xml:space="preserve"> (</w:t>
      </w:r>
      <w:r w:rsidR="00AD09ED" w:rsidRPr="00AD09ED">
        <w:rPr>
          <w:rFonts w:ascii="Arial" w:hAnsi="Arial" w:cs="Arial"/>
        </w:rPr>
        <w:t>https://consult.environment-agency.gov.uk/environment-and-business/ea-charge-proposals-for-decarbonisation-readiness</w:t>
      </w:r>
      <w:r w:rsidR="00AD09ED">
        <w:rPr>
          <w:rFonts w:ascii="Arial" w:hAnsi="Arial" w:cs="Arial"/>
        </w:rPr>
        <w:t>).</w:t>
      </w:r>
    </w:p>
    <w:p w14:paraId="4180259F" w14:textId="77777777" w:rsidR="00822D06" w:rsidRPr="009D7777" w:rsidRDefault="00822D06" w:rsidP="00022618">
      <w:pPr>
        <w:spacing w:after="0" w:line="240" w:lineRule="auto"/>
        <w:rPr>
          <w:rFonts w:ascii="Arial" w:hAnsi="Arial" w:cs="Arial"/>
        </w:rPr>
      </w:pPr>
    </w:p>
    <w:p w14:paraId="0D665D75" w14:textId="16F20C84" w:rsidR="00040A77" w:rsidRPr="007F68C6" w:rsidRDefault="00E75D6E" w:rsidP="00384825">
      <w:pPr>
        <w:rPr>
          <w:rStyle w:val="Hyperlink"/>
          <w:color w:val="auto"/>
          <w:u w:val="none"/>
        </w:rPr>
      </w:pPr>
      <w:r w:rsidRPr="007F68C6">
        <w:rPr>
          <w:rFonts w:ascii="Arial" w:hAnsi="Arial" w:cs="Arial"/>
        </w:rPr>
        <w:t>Using our experience and knowledge of similar regulatory work, we have considered the likely costs of carrying out the assessment and monitoring of DR plans</w:t>
      </w:r>
      <w:r w:rsidR="00384825" w:rsidRPr="007F68C6">
        <w:rPr>
          <w:rFonts w:ascii="Arial" w:hAnsi="Arial" w:cs="Arial"/>
        </w:rPr>
        <w:t>. W</w:t>
      </w:r>
      <w:r w:rsidRPr="007F68C6">
        <w:rPr>
          <w:rFonts w:ascii="Arial" w:hAnsi="Arial" w:cs="Arial"/>
        </w:rPr>
        <w:t>e</w:t>
      </w:r>
      <w:r w:rsidR="00040A77" w:rsidRPr="004A0056">
        <w:rPr>
          <w:rFonts w:ascii="Arial" w:hAnsi="Arial" w:cs="Arial"/>
        </w:rPr>
        <w:t xml:space="preserve"> </w:t>
      </w:r>
      <w:hyperlink w:anchor="WePropose" w:history="1">
        <w:r w:rsidR="00040A77" w:rsidRPr="007F68C6">
          <w:rPr>
            <w:rStyle w:val="Hyperlink"/>
            <w:rFonts w:ascii="Arial" w:hAnsi="Arial" w:cs="Arial"/>
            <w:color w:val="auto"/>
            <w:u w:val="none"/>
          </w:rPr>
          <w:t>propose</w:t>
        </w:r>
      </w:hyperlink>
      <w:r w:rsidR="00384825">
        <w:t xml:space="preserve"> </w:t>
      </w:r>
      <w:r w:rsidR="00384825" w:rsidRPr="007F68C6">
        <w:rPr>
          <w:rStyle w:val="Hyperlink"/>
          <w:rFonts w:ascii="Arial" w:hAnsi="Arial" w:cs="Arial"/>
          <w:color w:val="auto"/>
          <w:u w:val="none"/>
        </w:rPr>
        <w:t>to</w:t>
      </w:r>
      <w:r w:rsidR="00040A77" w:rsidRPr="007F68C6">
        <w:rPr>
          <w:rStyle w:val="Hyperlink"/>
          <w:color w:val="auto"/>
          <w:u w:val="none"/>
        </w:rPr>
        <w:t>:</w:t>
      </w:r>
    </w:p>
    <w:p w14:paraId="3B82427B" w14:textId="2607F6B7" w:rsidR="00FC0A24" w:rsidRDefault="00FC0A24" w:rsidP="007F68C6">
      <w:pPr>
        <w:numPr>
          <w:ilvl w:val="0"/>
          <w:numId w:val="6"/>
        </w:numPr>
        <w:spacing w:after="0" w:line="240" w:lineRule="auto"/>
        <w:ind w:left="357" w:hanging="357"/>
        <w:rPr>
          <w:rFonts w:ascii="Arial" w:hAnsi="Arial" w:cs="Arial"/>
          <w:color w:val="000000" w:themeColor="text1"/>
        </w:rPr>
      </w:pPr>
      <w:r w:rsidRPr="6E7228B8">
        <w:rPr>
          <w:rFonts w:ascii="Arial" w:hAnsi="Arial" w:cs="Arial"/>
          <w:color w:val="000000" w:themeColor="text1"/>
        </w:rPr>
        <w:t>create 2 new charges for assessing DR plans as part of a permit applicatio</w:t>
      </w:r>
      <w:r w:rsidRPr="29925D00">
        <w:rPr>
          <w:rFonts w:ascii="Arial" w:hAnsi="Arial" w:cs="Arial"/>
          <w:color w:val="000000" w:themeColor="text1"/>
        </w:rPr>
        <w:t>n</w:t>
      </w:r>
    </w:p>
    <w:p w14:paraId="0F3D3F87" w14:textId="7B333BA2" w:rsidR="00FC0A24" w:rsidRDefault="00FC0A24">
      <w:pPr>
        <w:numPr>
          <w:ilvl w:val="0"/>
          <w:numId w:val="6"/>
        </w:numPr>
        <w:spacing w:after="0" w:line="240" w:lineRule="auto"/>
        <w:ind w:left="357" w:hanging="357"/>
        <w:rPr>
          <w:rFonts w:ascii="Arial" w:hAnsi="Arial" w:cs="Arial"/>
          <w:color w:val="000000" w:themeColor="text1"/>
        </w:rPr>
      </w:pPr>
      <w:r w:rsidRPr="6E7228B8">
        <w:rPr>
          <w:rFonts w:ascii="Arial" w:hAnsi="Arial" w:cs="Arial"/>
          <w:color w:val="000000" w:themeColor="text1"/>
        </w:rPr>
        <w:t>introduce a time and material (hourly rate) charge for assessing compliance of DR plans as part of annual</w:t>
      </w:r>
      <w:r w:rsidRPr="6E7228B8" w:rsidDel="002B5954">
        <w:rPr>
          <w:rFonts w:ascii="Arial" w:hAnsi="Arial" w:cs="Arial"/>
          <w:color w:val="000000" w:themeColor="text1"/>
        </w:rPr>
        <w:t xml:space="preserve"> </w:t>
      </w:r>
      <w:r w:rsidRPr="6E7228B8">
        <w:rPr>
          <w:rFonts w:ascii="Arial" w:hAnsi="Arial" w:cs="Arial"/>
          <w:color w:val="000000" w:themeColor="text1"/>
        </w:rPr>
        <w:t>subsistence or operator-initiated review</w:t>
      </w:r>
    </w:p>
    <w:p w14:paraId="54503671" w14:textId="77777777" w:rsidR="0097707F" w:rsidRPr="00490305" w:rsidRDefault="0097707F" w:rsidP="007F68C6">
      <w:pPr>
        <w:spacing w:after="0" w:line="240" w:lineRule="auto"/>
        <w:ind w:left="357"/>
        <w:rPr>
          <w:rFonts w:ascii="Arial" w:hAnsi="Arial" w:cs="Arial"/>
          <w:color w:val="000000" w:themeColor="text1"/>
        </w:rPr>
      </w:pPr>
    </w:p>
    <w:p w14:paraId="3BBAE586" w14:textId="5D54828C" w:rsidR="00FC0A24" w:rsidRPr="007F68C6" w:rsidRDefault="00FC0A24" w:rsidP="007F68C6">
      <w:pPr>
        <w:rPr>
          <w:rFonts w:ascii="Arial" w:hAnsi="Arial" w:cs="Arial"/>
        </w:rPr>
      </w:pPr>
      <w:r w:rsidRPr="007F68C6">
        <w:rPr>
          <w:rFonts w:ascii="Arial" w:hAnsi="Arial" w:cs="Arial"/>
        </w:rPr>
        <w:t xml:space="preserve">These charges will not apply to standard rule permit applications where an operators’ application declares they meet the </w:t>
      </w:r>
      <w:r w:rsidR="580A0DCB" w:rsidRPr="7F726000">
        <w:rPr>
          <w:rFonts w:ascii="Arial" w:hAnsi="Arial" w:cs="Arial"/>
        </w:rPr>
        <w:t>DR</w:t>
      </w:r>
      <w:r w:rsidRPr="007F68C6">
        <w:rPr>
          <w:rFonts w:ascii="Arial" w:hAnsi="Arial" w:cs="Arial"/>
        </w:rPr>
        <w:t xml:space="preserve"> requirements for capturing carbon or converting to hydrogen fuel. These standard rules currently relate to:</w:t>
      </w:r>
    </w:p>
    <w:p w14:paraId="0C042A76" w14:textId="77777777" w:rsidR="00FC0A24" w:rsidRDefault="00FC0A24" w:rsidP="007F68C6">
      <w:pPr>
        <w:numPr>
          <w:ilvl w:val="0"/>
          <w:numId w:val="5"/>
        </w:numPr>
        <w:spacing w:after="0" w:line="240" w:lineRule="auto"/>
        <w:rPr>
          <w:rFonts w:ascii="Arial" w:hAnsi="Arial" w:cs="Arial"/>
          <w:color w:val="000000" w:themeColor="text1"/>
        </w:rPr>
      </w:pPr>
      <w:r>
        <w:rPr>
          <w:rFonts w:ascii="Arial" w:hAnsi="Arial" w:cs="Arial"/>
          <w:color w:val="000000" w:themeColor="text1"/>
        </w:rPr>
        <w:t>m</w:t>
      </w:r>
      <w:r w:rsidRPr="12AFA759">
        <w:rPr>
          <w:rFonts w:ascii="Arial" w:hAnsi="Arial" w:cs="Arial"/>
          <w:color w:val="000000" w:themeColor="text1"/>
        </w:rPr>
        <w:t>edium combustion plant</w:t>
      </w:r>
    </w:p>
    <w:p w14:paraId="16DDB01C" w14:textId="77777777" w:rsidR="00FC0A24" w:rsidRDefault="00FC0A24" w:rsidP="007F68C6">
      <w:pPr>
        <w:numPr>
          <w:ilvl w:val="0"/>
          <w:numId w:val="5"/>
        </w:numPr>
        <w:spacing w:after="0" w:line="240" w:lineRule="auto"/>
        <w:rPr>
          <w:rFonts w:ascii="Arial" w:hAnsi="Arial" w:cs="Arial"/>
          <w:color w:val="000000" w:themeColor="text1"/>
        </w:rPr>
      </w:pPr>
      <w:r>
        <w:rPr>
          <w:rFonts w:ascii="Arial" w:hAnsi="Arial" w:cs="Arial"/>
          <w:color w:val="000000" w:themeColor="text1"/>
        </w:rPr>
        <w:t>s</w:t>
      </w:r>
      <w:r w:rsidRPr="12AFA759">
        <w:rPr>
          <w:rFonts w:ascii="Arial" w:hAnsi="Arial" w:cs="Arial"/>
          <w:color w:val="000000" w:themeColor="text1"/>
        </w:rPr>
        <w:t xml:space="preserve">pecified generators </w:t>
      </w:r>
    </w:p>
    <w:p w14:paraId="51B9E156" w14:textId="77777777" w:rsidR="00FC0A24" w:rsidRDefault="00FC0A24" w:rsidP="007F68C6">
      <w:pPr>
        <w:pStyle w:val="ListParagraph"/>
        <w:numPr>
          <w:ilvl w:val="0"/>
          <w:numId w:val="5"/>
        </w:numPr>
        <w:spacing w:after="0" w:line="240" w:lineRule="auto"/>
        <w:rPr>
          <w:rFonts w:ascii="Arial" w:eastAsia="Calibri" w:hAnsi="Arial" w:cs="Arial"/>
        </w:rPr>
      </w:pPr>
      <w:r>
        <w:rPr>
          <w:rFonts w:ascii="Arial" w:eastAsia="Calibri" w:hAnsi="Arial" w:cs="Arial"/>
        </w:rPr>
        <w:t>a</w:t>
      </w:r>
      <w:r w:rsidRPr="00755CA3">
        <w:rPr>
          <w:rFonts w:ascii="Arial" w:eastAsia="Calibri" w:hAnsi="Arial" w:cs="Arial"/>
        </w:rPr>
        <w:t xml:space="preserve">naerobic </w:t>
      </w:r>
      <w:r w:rsidRPr="12AFA759">
        <w:rPr>
          <w:rFonts w:ascii="Arial" w:eastAsia="Calibri" w:hAnsi="Arial" w:cs="Arial"/>
        </w:rPr>
        <w:t>digestion</w:t>
      </w:r>
    </w:p>
    <w:p w14:paraId="41241B70" w14:textId="77777777" w:rsidR="00891B79" w:rsidRPr="00490305" w:rsidRDefault="00891B79" w:rsidP="007F68C6">
      <w:pPr>
        <w:spacing w:after="0" w:line="240" w:lineRule="auto"/>
        <w:rPr>
          <w:rFonts w:ascii="Arial" w:hAnsi="Arial" w:cs="Arial"/>
          <w:color w:val="0070C0"/>
        </w:rPr>
      </w:pPr>
    </w:p>
    <w:p w14:paraId="610DCF8E" w14:textId="065294DB" w:rsidR="00356219" w:rsidRDefault="00356219" w:rsidP="00356219">
      <w:pPr>
        <w:spacing w:after="0" w:line="240" w:lineRule="auto"/>
        <w:rPr>
          <w:rFonts w:ascii="Arial" w:hAnsi="Arial" w:cs="Arial"/>
        </w:rPr>
      </w:pPr>
      <w:r w:rsidRPr="00356219">
        <w:rPr>
          <w:rFonts w:ascii="Arial" w:hAnsi="Arial" w:cs="Arial"/>
        </w:rPr>
        <w:t>We would like to hear from you so we can understand your views on the impacts and benefits of our proposed new charges for DR.</w:t>
      </w:r>
    </w:p>
    <w:p w14:paraId="2D287982" w14:textId="77777777" w:rsidR="00356219" w:rsidRDefault="00356219" w:rsidP="00356219">
      <w:pPr>
        <w:spacing w:after="0" w:line="240" w:lineRule="auto"/>
        <w:rPr>
          <w:rFonts w:ascii="Arial" w:hAnsi="Arial" w:cs="Arial"/>
        </w:rPr>
      </w:pPr>
    </w:p>
    <w:p w14:paraId="3B70AE98" w14:textId="3501041B" w:rsidR="00742F6F" w:rsidRPr="00860003" w:rsidRDefault="00742F6F" w:rsidP="00490305">
      <w:pPr>
        <w:spacing w:line="240" w:lineRule="auto"/>
        <w:rPr>
          <w:rFonts w:ascii="Arial" w:eastAsia="Arial" w:hAnsi="Arial" w:cs="Arial"/>
          <w:b/>
          <w:bCs/>
          <w:sz w:val="28"/>
          <w:szCs w:val="28"/>
        </w:rPr>
      </w:pPr>
      <w:r w:rsidRPr="00860003">
        <w:rPr>
          <w:rFonts w:ascii="Arial" w:eastAsia="Arial" w:hAnsi="Arial" w:cs="Arial"/>
          <w:b/>
          <w:bCs/>
          <w:sz w:val="28"/>
          <w:szCs w:val="28"/>
        </w:rPr>
        <w:t>Consultation principles</w:t>
      </w:r>
    </w:p>
    <w:p w14:paraId="6CE6DC37" w14:textId="4D629D9B" w:rsidR="00742F6F" w:rsidRDefault="00742F6F" w:rsidP="00742F6F">
      <w:pPr>
        <w:rPr>
          <w:rFonts w:ascii="Arial" w:eastAsia="Arial" w:hAnsi="Arial" w:cs="Arial"/>
        </w:rPr>
      </w:pPr>
      <w:r w:rsidRPr="0034240F">
        <w:rPr>
          <w:rFonts w:ascii="Arial" w:eastAsia="Arial" w:hAnsi="Arial" w:cs="Arial"/>
        </w:rPr>
        <w:t xml:space="preserve">We are running this consultation in accordance with the guidance set out in the </w:t>
      </w:r>
      <w:hyperlink r:id="rId12" w:history="1">
        <w:r w:rsidRPr="001F502E">
          <w:rPr>
            <w:rStyle w:val="Hyperlink"/>
            <w:rFonts w:ascii="Arial" w:eastAsia="Arial" w:hAnsi="Arial" w:cs="Arial"/>
          </w:rPr>
          <w:t xml:space="preserve">government's </w:t>
        </w:r>
        <w:r w:rsidRPr="00D537E2">
          <w:rPr>
            <w:rStyle w:val="Hyperlink"/>
            <w:rFonts w:ascii="Arial" w:hAnsi="Arial" w:cs="Arial"/>
          </w:rPr>
          <w:t>consultation principles</w:t>
        </w:r>
      </w:hyperlink>
      <w:r w:rsidRPr="0034240F">
        <w:rPr>
          <w:rFonts w:ascii="Arial" w:eastAsia="Arial" w:hAnsi="Arial" w:cs="Arial"/>
        </w:rPr>
        <w:t xml:space="preserve">. </w:t>
      </w:r>
    </w:p>
    <w:p w14:paraId="0D211CA8" w14:textId="6507053B" w:rsidR="00353BC5" w:rsidRDefault="00A1249C" w:rsidP="00A1249C">
      <w:pPr>
        <w:rPr>
          <w:rFonts w:ascii="Arial" w:hAnsi="Arial" w:cs="Arial"/>
        </w:rPr>
      </w:pPr>
      <w:r w:rsidRPr="005E0592">
        <w:rPr>
          <w:rFonts w:ascii="Arial" w:hAnsi="Arial" w:cs="Arial"/>
        </w:rPr>
        <w:t xml:space="preserve">If you believe the consultation has not been run in accordance with the principles, please email </w:t>
      </w:r>
      <w:hyperlink r:id="rId13" w:history="1">
        <w:r w:rsidRPr="005E0592">
          <w:rPr>
            <w:rStyle w:val="Hyperlink"/>
            <w:rFonts w:ascii="Arial" w:hAnsi="Arial" w:cs="Arial"/>
          </w:rPr>
          <w:t>consultation.enquiries@environment-agency.gov.uk</w:t>
        </w:r>
      </w:hyperlink>
      <w:r w:rsidRPr="005E0592">
        <w:rPr>
          <w:rFonts w:ascii="Arial" w:hAnsi="Arial" w:cs="Arial"/>
        </w:rPr>
        <w:t xml:space="preserve">. Otherwise, for all other queries relating to this consultation please </w:t>
      </w:r>
      <w:r w:rsidRPr="00A1249C">
        <w:rPr>
          <w:rFonts w:ascii="Arial" w:hAnsi="Arial" w:cs="Arial"/>
        </w:rPr>
        <w:t xml:space="preserve">contact us on 03708 506 506 (Monday to Friday, 8am to 6pm) or </w:t>
      </w:r>
      <w:r w:rsidR="0008400D" w:rsidRPr="0008400D">
        <w:rPr>
          <w:rFonts w:ascii="Arial" w:hAnsi="Arial" w:cs="Arial"/>
        </w:rPr>
        <w:t>email</w:t>
      </w:r>
      <w:r w:rsidR="00B334A8">
        <w:rPr>
          <w:rFonts w:ascii="Arial" w:hAnsi="Arial" w:cs="Arial"/>
        </w:rPr>
        <w:t xml:space="preserve"> </w:t>
      </w:r>
      <w:hyperlink r:id="rId14" w:history="1">
        <w:r w:rsidR="00F24EE6">
          <w:rPr>
            <w:rStyle w:val="Hyperlink"/>
            <w:rFonts w:ascii="Arial" w:hAnsi="Arial" w:cs="Arial"/>
          </w:rPr>
          <w:t>enquiries@environment-agency.gov.uk</w:t>
        </w:r>
      </w:hyperlink>
      <w:r w:rsidR="00B334A8" w:rsidRPr="00B334A8">
        <w:rPr>
          <w:rFonts w:ascii="Arial" w:hAnsi="Arial" w:cs="Arial"/>
        </w:rPr>
        <w:t>.</w:t>
      </w:r>
    </w:p>
    <w:p w14:paraId="129F1D73" w14:textId="0E7F36B2" w:rsidR="00A1249C" w:rsidRPr="005E0592" w:rsidRDefault="00A1249C" w:rsidP="00A1249C">
      <w:pPr>
        <w:rPr>
          <w:rFonts w:ascii="Arial" w:hAnsi="Arial" w:cs="Arial"/>
        </w:rPr>
      </w:pPr>
    </w:p>
    <w:p w14:paraId="2043882C" w14:textId="6DF759AD" w:rsidR="00742F6F" w:rsidRPr="00860003" w:rsidRDefault="00742F6F" w:rsidP="00860003">
      <w:pPr>
        <w:spacing w:before="240" w:after="0"/>
        <w:rPr>
          <w:rFonts w:ascii="Arial" w:eastAsia="Arial" w:hAnsi="Arial" w:cs="Arial"/>
          <w:b/>
          <w:bCs/>
          <w:sz w:val="28"/>
          <w:szCs w:val="28"/>
        </w:rPr>
      </w:pPr>
      <w:r w:rsidRPr="00860003">
        <w:rPr>
          <w:rFonts w:ascii="Arial" w:eastAsia="Arial" w:hAnsi="Arial" w:cs="Arial"/>
          <w:b/>
          <w:bCs/>
          <w:sz w:val="28"/>
          <w:szCs w:val="28"/>
        </w:rPr>
        <w:t>How to respond or ask for a copy of the consultation document</w:t>
      </w:r>
    </w:p>
    <w:p w14:paraId="59CBBB67" w14:textId="3F12E9AD" w:rsidR="00742F6F" w:rsidRDefault="00742F6F" w:rsidP="00742F6F">
      <w:pPr>
        <w:spacing w:after="0" w:line="240" w:lineRule="auto"/>
        <w:rPr>
          <w:rFonts w:ascii="Arial" w:hAnsi="Arial" w:cs="Arial"/>
        </w:rPr>
      </w:pPr>
      <w:r w:rsidRPr="00645EA2">
        <w:rPr>
          <w:rFonts w:ascii="Arial" w:hAnsi="Arial" w:cs="Arial"/>
        </w:rPr>
        <w:t>Use this form if you are responding by email or post rather than online. C</w:t>
      </w:r>
      <w:r w:rsidRPr="00C03636">
        <w:rPr>
          <w:rFonts w:ascii="Arial" w:hAnsi="Arial" w:cs="Arial"/>
        </w:rPr>
        <w:t>o</w:t>
      </w:r>
      <w:r w:rsidRPr="00645EA2">
        <w:rPr>
          <w:rFonts w:ascii="Arial" w:hAnsi="Arial" w:cs="Arial"/>
        </w:rPr>
        <w:t>mplete the questions and where there</w:t>
      </w:r>
      <w:r>
        <w:rPr>
          <w:rFonts w:ascii="Arial" w:hAnsi="Arial" w:cs="Arial"/>
        </w:rPr>
        <w:t xml:space="preserve"> </w:t>
      </w:r>
      <w:r w:rsidRPr="00645EA2">
        <w:rPr>
          <w:rFonts w:ascii="Arial" w:hAnsi="Arial" w:cs="Arial"/>
        </w:rPr>
        <w:t>are text boxes, give as much information as possible to support your answer.</w:t>
      </w:r>
    </w:p>
    <w:p w14:paraId="77E139D4" w14:textId="77777777" w:rsidR="00742F6F" w:rsidRDefault="00742F6F" w:rsidP="00742F6F">
      <w:pPr>
        <w:spacing w:after="0" w:line="240" w:lineRule="auto"/>
        <w:rPr>
          <w:rFonts w:ascii="Arial" w:hAnsi="Arial" w:cs="Arial"/>
        </w:rPr>
      </w:pPr>
    </w:p>
    <w:p w14:paraId="16746AEF" w14:textId="1DA10807" w:rsidR="00742F6F" w:rsidRPr="00645EA2" w:rsidRDefault="00742F6F" w:rsidP="00742F6F">
      <w:pPr>
        <w:spacing w:after="0" w:line="240" w:lineRule="auto"/>
        <w:rPr>
          <w:rFonts w:ascii="Arial" w:hAnsi="Arial" w:cs="Arial"/>
        </w:rPr>
      </w:pPr>
      <w:r w:rsidRPr="00186026">
        <w:rPr>
          <w:rFonts w:ascii="Arial" w:hAnsi="Arial" w:cs="Arial"/>
        </w:rPr>
        <w:t xml:space="preserve">Please email </w:t>
      </w:r>
      <w:r>
        <w:rPr>
          <w:rFonts w:ascii="Arial" w:hAnsi="Arial" w:cs="Arial"/>
        </w:rPr>
        <w:t>your completed</w:t>
      </w:r>
      <w:r w:rsidRPr="00186026">
        <w:rPr>
          <w:rFonts w:ascii="Arial" w:hAnsi="Arial" w:cs="Arial"/>
        </w:rPr>
        <w:t xml:space="preserve"> response </w:t>
      </w:r>
      <w:proofErr w:type="spellStart"/>
      <w:r w:rsidRPr="00186026">
        <w:rPr>
          <w:rFonts w:ascii="Arial" w:hAnsi="Arial" w:cs="Arial"/>
        </w:rPr>
        <w:t>form</w:t>
      </w:r>
      <w:proofErr w:type="spellEnd"/>
      <w:r w:rsidRPr="00186026">
        <w:rPr>
          <w:rFonts w:ascii="Arial" w:hAnsi="Arial" w:cs="Arial"/>
        </w:rPr>
        <w:t xml:space="preserve"> </w:t>
      </w:r>
      <w:r>
        <w:rPr>
          <w:rFonts w:ascii="Arial" w:hAnsi="Arial" w:cs="Arial"/>
        </w:rPr>
        <w:t>using</w:t>
      </w:r>
      <w:r w:rsidRPr="00186026">
        <w:rPr>
          <w:rFonts w:ascii="Arial" w:hAnsi="Arial" w:cs="Arial"/>
        </w:rPr>
        <w:t xml:space="preserve"> the subject header </w:t>
      </w:r>
      <w:r w:rsidR="007F3C6A">
        <w:rPr>
          <w:rFonts w:ascii="Arial" w:hAnsi="Arial" w:cs="Arial"/>
        </w:rPr>
        <w:t>‘</w:t>
      </w:r>
      <w:r w:rsidRPr="00186026">
        <w:rPr>
          <w:rFonts w:ascii="Arial" w:hAnsi="Arial" w:cs="Arial"/>
        </w:rPr>
        <w:t xml:space="preserve">Charges consultation: </w:t>
      </w:r>
      <w:r w:rsidRPr="00186026">
        <w:rPr>
          <w:rFonts w:ascii="Arial" w:hAnsi="Arial" w:cs="Arial"/>
          <w:color w:val="000000" w:themeColor="text1"/>
        </w:rPr>
        <w:t>decarbonisation readiness</w:t>
      </w:r>
      <w:r w:rsidR="007F3C6A">
        <w:rPr>
          <w:rFonts w:ascii="Arial" w:hAnsi="Arial" w:cs="Arial"/>
          <w:color w:val="000000" w:themeColor="text1"/>
        </w:rPr>
        <w:t>’</w:t>
      </w:r>
      <w:r w:rsidRPr="00186026">
        <w:rPr>
          <w:rFonts w:ascii="Arial" w:hAnsi="Arial" w:cs="Arial"/>
          <w:color w:val="000000" w:themeColor="text1"/>
        </w:rPr>
        <w:t xml:space="preserve"> </w:t>
      </w:r>
      <w:r w:rsidRPr="00186026">
        <w:rPr>
          <w:rFonts w:ascii="Arial" w:hAnsi="Arial" w:cs="Arial"/>
        </w:rPr>
        <w:t xml:space="preserve">to: </w:t>
      </w:r>
      <w:hyperlink r:id="rId15">
        <w:r w:rsidRPr="00186026">
          <w:rPr>
            <w:rStyle w:val="Hyperlink"/>
            <w:rFonts w:ascii="Arial" w:hAnsi="Arial" w:cs="Arial"/>
          </w:rPr>
          <w:t>decarbonisationreadiness@environment-agency.gov.uk</w:t>
        </w:r>
      </w:hyperlink>
      <w:r w:rsidRPr="735F435C">
        <w:rPr>
          <w:rStyle w:val="Hyperlink"/>
        </w:rPr>
        <w:t>.</w:t>
      </w:r>
    </w:p>
    <w:p w14:paraId="0B37227A" w14:textId="77777777" w:rsidR="00742F6F" w:rsidRPr="00645EA2" w:rsidRDefault="00742F6F" w:rsidP="00742F6F">
      <w:pPr>
        <w:spacing w:after="0" w:line="240" w:lineRule="auto"/>
        <w:rPr>
          <w:rFonts w:ascii="Arial" w:hAnsi="Arial" w:cs="Arial"/>
          <w:b/>
          <w:bCs/>
        </w:rPr>
      </w:pPr>
    </w:p>
    <w:p w14:paraId="5D325904" w14:textId="6ABA0416" w:rsidR="00742F6F" w:rsidRDefault="00742F6F" w:rsidP="00742F6F">
      <w:pPr>
        <w:spacing w:after="0" w:line="240" w:lineRule="auto"/>
        <w:rPr>
          <w:rFonts w:ascii="Arial" w:hAnsi="Arial" w:cs="Arial"/>
        </w:rPr>
      </w:pPr>
      <w:r>
        <w:rPr>
          <w:rFonts w:ascii="Arial" w:hAnsi="Arial" w:cs="Arial"/>
        </w:rPr>
        <w:t>T</w:t>
      </w:r>
      <w:r w:rsidRPr="00201B49">
        <w:rPr>
          <w:rFonts w:ascii="Arial" w:hAnsi="Arial" w:cs="Arial"/>
        </w:rPr>
        <w:t>o request a copy of the consultation document</w:t>
      </w:r>
      <w:r>
        <w:rPr>
          <w:rFonts w:ascii="Arial" w:hAnsi="Arial" w:cs="Arial"/>
        </w:rPr>
        <w:t xml:space="preserve"> or </w:t>
      </w:r>
      <w:r w:rsidRPr="00201B49">
        <w:rPr>
          <w:rFonts w:ascii="Arial" w:hAnsi="Arial" w:cs="Arial"/>
        </w:rPr>
        <w:t>if you use assistive technology (such as a screen reader)</w:t>
      </w:r>
      <w:r w:rsidR="0023013A">
        <w:rPr>
          <w:rFonts w:ascii="Arial" w:hAnsi="Arial" w:cs="Arial"/>
        </w:rPr>
        <w:t xml:space="preserve"> </w:t>
      </w:r>
      <w:r w:rsidRPr="00201B49">
        <w:rPr>
          <w:rFonts w:ascii="Arial" w:hAnsi="Arial" w:cs="Arial"/>
        </w:rPr>
        <w:t>and need a version of the consultation document or the response form in a more accessible format</w:t>
      </w:r>
      <w:r>
        <w:rPr>
          <w:rFonts w:ascii="Arial" w:hAnsi="Arial" w:cs="Arial"/>
        </w:rPr>
        <w:t>, p</w:t>
      </w:r>
      <w:r w:rsidRPr="00645EA2">
        <w:rPr>
          <w:rFonts w:ascii="Arial" w:hAnsi="Arial" w:cs="Arial"/>
        </w:rPr>
        <w:t xml:space="preserve">lease contact us on 03708 506 506 (Monday to Friday, 8am to 6pm) or email </w:t>
      </w:r>
      <w:hyperlink r:id="rId16">
        <w:r w:rsidR="00C66FDA">
          <w:rPr>
            <w:rStyle w:val="Hyperlink"/>
            <w:rFonts w:ascii="Arial" w:hAnsi="Arial" w:cs="Arial"/>
          </w:rPr>
          <w:t>enquiries@environment-agency.gov.uk</w:t>
        </w:r>
      </w:hyperlink>
      <w:r>
        <w:t>.</w:t>
      </w:r>
    </w:p>
    <w:p w14:paraId="6F8DDF38" w14:textId="77777777" w:rsidR="00742F6F" w:rsidRPr="00645EA2" w:rsidRDefault="00742F6F" w:rsidP="00742F6F">
      <w:pPr>
        <w:spacing w:after="0" w:line="240" w:lineRule="auto"/>
        <w:rPr>
          <w:rFonts w:ascii="Arial" w:hAnsi="Arial" w:cs="Arial"/>
        </w:rPr>
      </w:pPr>
    </w:p>
    <w:p w14:paraId="30B94F58" w14:textId="288C940C" w:rsidR="00742F6F" w:rsidRDefault="00742F6F" w:rsidP="00742F6F">
      <w:pPr>
        <w:spacing w:after="0" w:line="240" w:lineRule="auto"/>
        <w:rPr>
          <w:rFonts w:ascii="Arial" w:hAnsi="Arial" w:cs="Arial"/>
        </w:rPr>
      </w:pPr>
      <w:r w:rsidRPr="00645EA2">
        <w:rPr>
          <w:rFonts w:ascii="Arial" w:hAnsi="Arial" w:cs="Arial"/>
        </w:rPr>
        <w:t xml:space="preserve">The closing date for responses is </w:t>
      </w:r>
      <w:r w:rsidR="36D19CCE" w:rsidRPr="34983814">
        <w:rPr>
          <w:rFonts w:ascii="Arial" w:hAnsi="Arial" w:cs="Arial"/>
        </w:rPr>
        <w:t>Tuesday 6 January 2026</w:t>
      </w:r>
      <w:r w:rsidRPr="34983814">
        <w:rPr>
          <w:rFonts w:ascii="Arial" w:hAnsi="Arial" w:cs="Arial"/>
        </w:rPr>
        <w:t>.</w:t>
      </w:r>
      <w:r w:rsidRPr="00645EA2">
        <w:rPr>
          <w:rFonts w:ascii="Arial" w:hAnsi="Arial" w:cs="Arial"/>
        </w:rPr>
        <w:t xml:space="preserve"> Any responses we receive after this date </w:t>
      </w:r>
      <w:r>
        <w:rPr>
          <w:rFonts w:ascii="Arial" w:hAnsi="Arial" w:cs="Arial"/>
        </w:rPr>
        <w:t>may</w:t>
      </w:r>
      <w:r w:rsidRPr="00645EA2">
        <w:rPr>
          <w:rFonts w:ascii="Arial" w:hAnsi="Arial" w:cs="Arial"/>
        </w:rPr>
        <w:t xml:space="preserve"> not be included in the analysis.</w:t>
      </w:r>
    </w:p>
    <w:p w14:paraId="5285316E" w14:textId="77777777" w:rsidR="0044120C" w:rsidRPr="00645EA2" w:rsidRDefault="0044120C" w:rsidP="00742F6F">
      <w:pPr>
        <w:spacing w:after="0" w:line="240" w:lineRule="auto"/>
        <w:rPr>
          <w:rFonts w:ascii="Arial" w:hAnsi="Arial" w:cs="Arial"/>
        </w:rPr>
      </w:pPr>
    </w:p>
    <w:p w14:paraId="73242BE2" w14:textId="5F0AC022" w:rsidR="00A43A47" w:rsidRPr="00FE3E2A" w:rsidRDefault="00694E57" w:rsidP="00490305">
      <w:pPr>
        <w:pStyle w:val="Heading2"/>
        <w:spacing w:before="0" w:after="160" w:line="240" w:lineRule="auto"/>
        <w:rPr>
          <w:rFonts w:ascii="Arial" w:eastAsia="Arial" w:hAnsi="Arial" w:cs="Arial"/>
          <w:b/>
          <w:bCs/>
          <w:color w:val="auto"/>
          <w:sz w:val="28"/>
          <w:szCs w:val="28"/>
        </w:rPr>
      </w:pPr>
      <w:r>
        <w:rPr>
          <w:rFonts w:ascii="Arial" w:eastAsia="Arial" w:hAnsi="Arial" w:cs="Arial"/>
          <w:b/>
          <w:color w:val="auto"/>
          <w:sz w:val="28"/>
          <w:szCs w:val="28"/>
        </w:rPr>
        <w:t>About you or your organisation</w:t>
      </w:r>
    </w:p>
    <w:p w14:paraId="420D3D72" w14:textId="389F716F" w:rsidR="002D6047" w:rsidRPr="0078370B" w:rsidRDefault="002D6047" w:rsidP="0078370B">
      <w:pPr>
        <w:rPr>
          <w:rFonts w:ascii="Arial" w:hAnsi="Arial" w:cs="Arial"/>
        </w:rPr>
      </w:pPr>
      <w:r w:rsidRPr="0078370B">
        <w:rPr>
          <w:rFonts w:ascii="Arial" w:hAnsi="Arial" w:cs="Arial"/>
        </w:rPr>
        <w:t>When we come to analyse the results of this consultation, it would help us to know if you are responding as an individual or on behalf of an organisation or group</w:t>
      </w:r>
      <w:r>
        <w:rPr>
          <w:rFonts w:ascii="Arial" w:hAnsi="Arial" w:cs="Arial"/>
        </w:rPr>
        <w:t>.</w:t>
      </w:r>
    </w:p>
    <w:p w14:paraId="642B5145" w14:textId="77777777" w:rsidR="007B7648" w:rsidRPr="005E0592" w:rsidRDefault="007B7648" w:rsidP="005E0592">
      <w:pPr>
        <w:pStyle w:val="Heading2"/>
        <w:spacing w:before="0" w:after="160" w:line="240" w:lineRule="auto"/>
        <w:rPr>
          <w:rFonts w:ascii="Arial" w:eastAsia="Arial" w:hAnsi="Arial" w:cs="Arial"/>
          <w:b/>
          <w:color w:val="auto"/>
          <w:sz w:val="24"/>
          <w:szCs w:val="24"/>
        </w:rPr>
      </w:pPr>
      <w:bookmarkStart w:id="0" w:name="_Toc211952831"/>
      <w:bookmarkStart w:id="1" w:name="_Toc213936784"/>
      <w:r w:rsidRPr="005E0592">
        <w:rPr>
          <w:rFonts w:ascii="Arial" w:eastAsia="Arial" w:hAnsi="Arial" w:cs="Arial"/>
          <w:b/>
          <w:color w:val="auto"/>
          <w:sz w:val="24"/>
          <w:szCs w:val="24"/>
        </w:rPr>
        <w:t>Privacy notice</w:t>
      </w:r>
      <w:bookmarkEnd w:id="0"/>
      <w:bookmarkEnd w:id="1"/>
    </w:p>
    <w:p w14:paraId="6CD9A8FE" w14:textId="77777777" w:rsidR="007B7648" w:rsidRPr="005E0592" w:rsidRDefault="007B7648" w:rsidP="007B7648">
      <w:pPr>
        <w:rPr>
          <w:rFonts w:ascii="Arial" w:hAnsi="Arial" w:cs="Arial"/>
          <w:b/>
          <w:bCs/>
        </w:rPr>
      </w:pPr>
      <w:bookmarkStart w:id="2" w:name="_Toc211430834"/>
      <w:r w:rsidRPr="005E0592">
        <w:rPr>
          <w:rFonts w:ascii="Arial" w:hAnsi="Arial" w:cs="Arial"/>
        </w:rPr>
        <w:t>We would like to keep you informed about the outcomes of this consultation. If you would like us to email you acknowledging your response and telling you when we have published the consultation response document, please provide your email address with your response.</w:t>
      </w:r>
      <w:bookmarkEnd w:id="2"/>
      <w:r w:rsidRPr="005E0592">
        <w:rPr>
          <w:rFonts w:ascii="Arial" w:hAnsi="Arial" w:cs="Arial"/>
          <w:b/>
          <w:bCs/>
        </w:rPr>
        <w:t xml:space="preserve"> </w:t>
      </w:r>
    </w:p>
    <w:p w14:paraId="75350BCF" w14:textId="77777777" w:rsidR="007B7648" w:rsidRPr="005E0592" w:rsidRDefault="007B7648" w:rsidP="007B7648">
      <w:pPr>
        <w:rPr>
          <w:rFonts w:ascii="Arial" w:hAnsi="Arial" w:cs="Arial"/>
          <w:b/>
          <w:bCs/>
          <w:iCs/>
        </w:rPr>
      </w:pPr>
      <w:bookmarkStart w:id="3" w:name="_Toc211430835"/>
      <w:r w:rsidRPr="005E0592">
        <w:rPr>
          <w:rFonts w:ascii="Arial" w:hAnsi="Arial" w:cs="Arial"/>
        </w:rPr>
        <w:t>By giving us your email address, you consent for us to email you about the consultation. We will keep your details until we have notified you of the consultation response document publication.</w:t>
      </w:r>
      <w:bookmarkEnd w:id="3"/>
      <w:r w:rsidRPr="005E0592">
        <w:rPr>
          <w:rFonts w:ascii="Arial" w:hAnsi="Arial" w:cs="Arial"/>
        </w:rPr>
        <w:t xml:space="preserve"> </w:t>
      </w:r>
    </w:p>
    <w:p w14:paraId="0F130800" w14:textId="77777777" w:rsidR="007B7648" w:rsidRPr="005E0592" w:rsidRDefault="007B7648" w:rsidP="007B7648">
      <w:pPr>
        <w:rPr>
          <w:rFonts w:ascii="Arial" w:hAnsi="Arial" w:cs="Arial"/>
          <w:b/>
          <w:bCs/>
          <w:iCs/>
        </w:rPr>
      </w:pPr>
      <w:bookmarkStart w:id="4" w:name="_Toc211430836"/>
      <w:r w:rsidRPr="005E0592">
        <w:rPr>
          <w:rFonts w:ascii="Arial" w:hAnsi="Arial" w:cs="Arial"/>
        </w:rPr>
        <w:t>We will not share your details with any other third party without your clear and full consent, unless required to by law.</w:t>
      </w:r>
      <w:bookmarkEnd w:id="4"/>
    </w:p>
    <w:p w14:paraId="6826AEF4" w14:textId="77777777" w:rsidR="007B7648" w:rsidRPr="005E0592" w:rsidRDefault="007B7648" w:rsidP="007B7648">
      <w:pPr>
        <w:rPr>
          <w:rFonts w:ascii="Arial" w:hAnsi="Arial" w:cs="Arial"/>
          <w:b/>
          <w:bCs/>
          <w:iCs/>
        </w:rPr>
      </w:pPr>
      <w:bookmarkStart w:id="5" w:name="_Toc211430837"/>
      <w:r w:rsidRPr="005E0592">
        <w:rPr>
          <w:rFonts w:ascii="Arial" w:hAnsi="Arial" w:cs="Arial"/>
        </w:rPr>
        <w:t xml:space="preserve">You can withdraw your consent to receive these emails at any time by contacting us at: </w:t>
      </w:r>
      <w:hyperlink r:id="rId17" w:history="1">
        <w:r w:rsidRPr="005E0592">
          <w:rPr>
            <w:rStyle w:val="Hyperlink"/>
            <w:rFonts w:ascii="Arial" w:hAnsi="Arial" w:cs="Arial"/>
          </w:rPr>
          <w:t>enquiries@environment-agency.gov.uk</w:t>
        </w:r>
      </w:hyperlink>
      <w:r w:rsidRPr="005E0592">
        <w:rPr>
          <w:rFonts w:ascii="Arial" w:hAnsi="Arial" w:cs="Arial"/>
        </w:rPr>
        <w:t>.</w:t>
      </w:r>
      <w:bookmarkEnd w:id="5"/>
    </w:p>
    <w:p w14:paraId="2F12C75E" w14:textId="77777777" w:rsidR="007B7648" w:rsidRPr="005E0592" w:rsidRDefault="007B7648" w:rsidP="007B7648">
      <w:pPr>
        <w:rPr>
          <w:rFonts w:ascii="Arial" w:hAnsi="Arial" w:cs="Arial"/>
          <w:b/>
          <w:bCs/>
          <w:iCs/>
        </w:rPr>
      </w:pPr>
      <w:bookmarkStart w:id="6" w:name="_Toc211430838"/>
      <w:r w:rsidRPr="005E0592">
        <w:rPr>
          <w:rFonts w:ascii="Arial" w:hAnsi="Arial" w:cs="Arial"/>
        </w:rPr>
        <w:t xml:space="preserve">The Environment Agency is the data controller for the personal data you provide. For more information on how we deal with your personal data please see our </w:t>
      </w:r>
      <w:hyperlink r:id="rId18" w:history="1">
        <w:r w:rsidRPr="005E0592">
          <w:rPr>
            <w:rStyle w:val="Hyperlink"/>
            <w:rFonts w:ascii="Arial" w:hAnsi="Arial" w:cs="Arial"/>
          </w:rPr>
          <w:t>Personal information charter</w:t>
        </w:r>
      </w:hyperlink>
      <w:r w:rsidRPr="005E0592">
        <w:rPr>
          <w:rFonts w:ascii="Arial" w:hAnsi="Arial" w:cs="Arial"/>
        </w:rPr>
        <w:t xml:space="preserve"> on GOV.UK.</w:t>
      </w:r>
      <w:bookmarkEnd w:id="6"/>
    </w:p>
    <w:p w14:paraId="7E773D3B" w14:textId="77777777" w:rsidR="007B7648" w:rsidRPr="005E0592" w:rsidRDefault="007B7648" w:rsidP="007B7648">
      <w:pPr>
        <w:rPr>
          <w:rFonts w:ascii="Arial" w:hAnsi="Arial" w:cs="Arial"/>
          <w:b/>
          <w:bCs/>
          <w:iCs/>
        </w:rPr>
      </w:pPr>
      <w:bookmarkStart w:id="7" w:name="_Toc211430839"/>
      <w:r w:rsidRPr="005E0592">
        <w:rPr>
          <w:rFonts w:ascii="Arial" w:hAnsi="Arial" w:cs="Arial"/>
        </w:rPr>
        <w:lastRenderedPageBreak/>
        <w:t xml:space="preserve">You can email our Data Protection team: </w:t>
      </w:r>
      <w:hyperlink r:id="rId19" w:history="1">
        <w:r w:rsidRPr="005E0592">
          <w:rPr>
            <w:rStyle w:val="Hyperlink"/>
            <w:rFonts w:ascii="Arial" w:hAnsi="Arial" w:cs="Arial"/>
          </w:rPr>
          <w:t>dataprotection@environment-agency.gov.uk</w:t>
        </w:r>
      </w:hyperlink>
      <w:r w:rsidRPr="005E0592">
        <w:rPr>
          <w:rFonts w:ascii="Arial" w:hAnsi="Arial" w:cs="Arial"/>
        </w:rPr>
        <w:t>.</w:t>
      </w:r>
      <w:bookmarkEnd w:id="7"/>
    </w:p>
    <w:p w14:paraId="3F7509B4" w14:textId="77777777" w:rsidR="007B7648" w:rsidRPr="005E0592" w:rsidRDefault="007B7648" w:rsidP="005E0592">
      <w:pPr>
        <w:pStyle w:val="Heading2"/>
        <w:spacing w:before="0" w:after="160" w:line="240" w:lineRule="auto"/>
        <w:rPr>
          <w:rFonts w:ascii="Arial" w:eastAsia="Arial" w:hAnsi="Arial" w:cs="Arial"/>
          <w:b/>
          <w:color w:val="auto"/>
          <w:sz w:val="24"/>
          <w:szCs w:val="24"/>
        </w:rPr>
      </w:pPr>
      <w:bookmarkStart w:id="8" w:name="_Toc211952832"/>
      <w:bookmarkStart w:id="9" w:name="_Toc213936785"/>
      <w:r w:rsidRPr="005E0592">
        <w:rPr>
          <w:rFonts w:ascii="Arial" w:eastAsia="Arial" w:hAnsi="Arial" w:cs="Arial"/>
          <w:b/>
          <w:color w:val="auto"/>
          <w:sz w:val="24"/>
          <w:szCs w:val="24"/>
        </w:rPr>
        <w:t>How we will use your information</w:t>
      </w:r>
      <w:bookmarkEnd w:id="8"/>
      <w:bookmarkEnd w:id="9"/>
    </w:p>
    <w:p w14:paraId="08020F3E" w14:textId="77777777" w:rsidR="007B7648" w:rsidRPr="005E0592" w:rsidRDefault="007B7648" w:rsidP="007B7648">
      <w:pPr>
        <w:rPr>
          <w:rFonts w:ascii="Arial" w:hAnsi="Arial" w:cs="Arial"/>
        </w:rPr>
      </w:pPr>
      <w:r w:rsidRPr="005E0592">
        <w:rPr>
          <w:rFonts w:ascii="Arial" w:hAnsi="Arial" w:cs="Arial"/>
        </w:rPr>
        <w:t>After the consultation has closed, we will summarise responses in a consultation response document and make this publicly available on GOV.UK. We may include comments or quotes, unless you specifically request that we keep your response confidential. This includes comments received online and by email, post or telephone.</w:t>
      </w:r>
    </w:p>
    <w:p w14:paraId="520F70A0" w14:textId="77777777" w:rsidR="007B7648" w:rsidRPr="005E0592" w:rsidRDefault="007B7648" w:rsidP="007B7648">
      <w:pPr>
        <w:rPr>
          <w:rFonts w:ascii="Arial" w:hAnsi="Arial" w:cs="Arial"/>
        </w:rPr>
      </w:pPr>
      <w:r w:rsidRPr="005E0592">
        <w:rPr>
          <w:rFonts w:ascii="Arial" w:hAnsi="Arial" w:cs="Arial"/>
        </w:rPr>
        <w:t>We will not publish names of individuals or personal data. But we will publish the name of the organisation for those responses made on behalf of organisations.  </w:t>
      </w:r>
    </w:p>
    <w:p w14:paraId="35607F52" w14:textId="77777777" w:rsidR="007B7648" w:rsidRPr="005E0592" w:rsidRDefault="007B7648" w:rsidP="007B7648">
      <w:pPr>
        <w:rPr>
          <w:rFonts w:ascii="Arial" w:hAnsi="Arial" w:cs="Arial"/>
        </w:rPr>
      </w:pPr>
      <w:r w:rsidRPr="005E0592">
        <w:rPr>
          <w:rFonts w:ascii="Arial" w:hAnsi="Arial" w:cs="Arial"/>
        </w:rPr>
        <w:t>We will not respond individually to responses. After the consultation has closed, we will publish a consultation response document on GOV.UK and contact you to let you know when this is available.  </w:t>
      </w:r>
    </w:p>
    <w:p w14:paraId="5201346B" w14:textId="77777777" w:rsidR="007B7648" w:rsidRPr="005E0592" w:rsidRDefault="007B7648" w:rsidP="007B7648">
      <w:pPr>
        <w:rPr>
          <w:rFonts w:ascii="Arial" w:hAnsi="Arial" w:cs="Arial"/>
        </w:rPr>
      </w:pPr>
      <w:r w:rsidRPr="005E0592">
        <w:rPr>
          <w:rFonts w:ascii="Arial" w:hAnsi="Arial" w:cs="Arial"/>
        </w:rPr>
        <w:t>In accordance with the Freedom of Information Act 2000, we may be required to publish your response to this consultation but will not include any personal information. If you have requested your response to be kept confidential, we may still be required to provide a summary of it. </w:t>
      </w:r>
    </w:p>
    <w:p w14:paraId="0B3775AF" w14:textId="77777777" w:rsidR="00806AEA" w:rsidRDefault="00806AEA" w:rsidP="00490305">
      <w:pPr>
        <w:pStyle w:val="Heading4"/>
        <w:rPr>
          <w:rFonts w:ascii="Arial" w:eastAsia="Arial" w:hAnsi="Arial" w:cs="Arial"/>
          <w:b/>
          <w:bCs/>
          <w:i w:val="0"/>
          <w:iCs w:val="0"/>
          <w:color w:val="auto"/>
        </w:rPr>
      </w:pPr>
    </w:p>
    <w:p w14:paraId="36DF370F" w14:textId="19338B9F" w:rsidR="00F65542" w:rsidRPr="00490305" w:rsidRDefault="00F65542" w:rsidP="00490305">
      <w:pPr>
        <w:pStyle w:val="Heading4"/>
        <w:rPr>
          <w:rFonts w:ascii="Arial" w:eastAsia="Arial" w:hAnsi="Arial" w:cs="Arial"/>
          <w:b/>
          <w:bCs/>
        </w:rPr>
      </w:pPr>
      <w:r w:rsidRPr="00490305">
        <w:rPr>
          <w:rFonts w:ascii="Arial" w:eastAsia="Arial" w:hAnsi="Arial" w:cs="Arial"/>
          <w:b/>
          <w:bCs/>
          <w:i w:val="0"/>
          <w:iCs w:val="0"/>
          <w:color w:val="auto"/>
        </w:rPr>
        <w:t>Can we publish your response?</w:t>
      </w:r>
      <w:r w:rsidR="0079325B">
        <w:rPr>
          <w:rFonts w:ascii="Arial" w:eastAsia="Arial" w:hAnsi="Arial" w:cs="Arial"/>
          <w:b/>
          <w:i w:val="0"/>
          <w:color w:val="auto"/>
        </w:rPr>
        <w:t xml:space="preserve"> </w:t>
      </w:r>
      <w:r w:rsidR="0079325B" w:rsidRPr="0078370B">
        <w:rPr>
          <w:rFonts w:ascii="Arial" w:eastAsia="Arial" w:hAnsi="Arial" w:cs="Arial"/>
          <w:bCs/>
          <w:i w:val="0"/>
          <w:color w:val="auto"/>
        </w:rPr>
        <w:t>We will not include personal information</w:t>
      </w:r>
    </w:p>
    <w:p w14:paraId="2C500E12" w14:textId="77777777" w:rsidR="00F65542" w:rsidRPr="003002E8" w:rsidRDefault="00F65542" w:rsidP="00F65542">
      <w:pPr>
        <w:spacing w:before="40" w:after="120"/>
        <w:rPr>
          <w:rFonts w:ascii="Arial" w:eastAsia="Arial" w:hAnsi="Arial" w:cs="Arial"/>
          <w:b/>
          <w:color w:val="EE0000"/>
        </w:rPr>
      </w:pPr>
      <w:r w:rsidRPr="003002E8">
        <w:rPr>
          <w:rFonts w:ascii="Arial" w:eastAsia="Arial" w:hAnsi="Arial" w:cs="Arial"/>
          <w:b/>
          <w:color w:val="EE0000"/>
        </w:rPr>
        <w:t>This is a required question.</w:t>
      </w:r>
    </w:p>
    <w:p w14:paraId="1638974B" w14:textId="7E5891D1" w:rsidR="00F65542" w:rsidRPr="0034240F" w:rsidRDefault="00F65542" w:rsidP="00F65542">
      <w:pPr>
        <w:spacing w:before="40" w:after="120"/>
        <w:rPr>
          <w:rFonts w:ascii="Arial" w:eastAsia="Arial" w:hAnsi="Arial" w:cs="Arial"/>
          <w:bCs/>
          <w:color w:val="000000" w:themeColor="text1"/>
        </w:rPr>
      </w:pPr>
      <w:r w:rsidRPr="0034240F">
        <w:rPr>
          <w:rFonts w:ascii="Arial" w:eastAsia="Arial" w:hAnsi="Arial" w:cs="Arial"/>
          <w:bCs/>
          <w:color w:val="000000" w:themeColor="text1"/>
        </w:rPr>
        <w:t xml:space="preserve">Please tick </w:t>
      </w:r>
      <w:r w:rsidR="0079325B">
        <w:rPr>
          <w:rFonts w:ascii="Arial" w:eastAsia="Arial" w:hAnsi="Arial" w:cs="Arial"/>
          <w:bCs/>
          <w:color w:val="000000" w:themeColor="text1"/>
        </w:rPr>
        <w:t>one of the following.</w:t>
      </w:r>
    </w:p>
    <w:p w14:paraId="1410C80E" w14:textId="22918F3D" w:rsidR="00F65542" w:rsidRPr="003002E8" w:rsidRDefault="00000000" w:rsidP="00F65542">
      <w:pPr>
        <w:spacing w:after="0" w:line="240" w:lineRule="auto"/>
        <w:rPr>
          <w:rFonts w:ascii="Arial" w:hAnsi="Arial" w:cs="Arial"/>
          <w:bCs/>
        </w:rPr>
      </w:pPr>
      <w:sdt>
        <w:sdtPr>
          <w:rPr>
            <w:rFonts w:ascii="Arial" w:hAnsi="Arial" w:cs="Arial"/>
            <w:bCs/>
          </w:rPr>
          <w:id w:val="964166709"/>
          <w14:checkbox>
            <w14:checked w14:val="0"/>
            <w14:checkedState w14:val="2612" w14:font="MS Gothic"/>
            <w14:uncheckedState w14:val="2610" w14:font="MS Gothic"/>
          </w14:checkbox>
        </w:sdtPr>
        <w:sdtContent>
          <w:r w:rsidR="003002E8">
            <w:rPr>
              <w:rFonts w:ascii="MS Gothic" w:eastAsia="MS Gothic" w:hAnsi="MS Gothic" w:cs="Arial" w:hint="eastAsia"/>
              <w:bCs/>
            </w:rPr>
            <w:t>☐</w:t>
          </w:r>
        </w:sdtContent>
      </w:sdt>
      <w:r w:rsidR="00F65542" w:rsidRPr="003002E8">
        <w:rPr>
          <w:rFonts w:ascii="Arial" w:hAnsi="Arial" w:cs="Arial"/>
          <w:bCs/>
        </w:rPr>
        <w:tab/>
        <w:t>yes</w:t>
      </w:r>
    </w:p>
    <w:p w14:paraId="68CB6927" w14:textId="1F347E66" w:rsidR="00A60C91" w:rsidRPr="003002E8" w:rsidRDefault="00000000" w:rsidP="00A60C91">
      <w:pPr>
        <w:spacing w:after="0" w:line="240" w:lineRule="auto"/>
        <w:rPr>
          <w:rFonts w:ascii="Arial" w:hAnsi="Arial" w:cs="Arial"/>
          <w:bCs/>
        </w:rPr>
      </w:pPr>
      <w:sdt>
        <w:sdtPr>
          <w:rPr>
            <w:rFonts w:ascii="Arial" w:hAnsi="Arial" w:cs="Arial"/>
            <w:bCs/>
          </w:rPr>
          <w:id w:val="1801036205"/>
          <w14:checkbox>
            <w14:checked w14:val="0"/>
            <w14:checkedState w14:val="2612" w14:font="MS Gothic"/>
            <w14:uncheckedState w14:val="2610" w14:font="MS Gothic"/>
          </w14:checkbox>
        </w:sdtPr>
        <w:sdtContent>
          <w:r w:rsidR="00A60C91">
            <w:rPr>
              <w:rFonts w:ascii="MS Gothic" w:eastAsia="MS Gothic" w:hAnsi="MS Gothic" w:cs="Arial" w:hint="eastAsia"/>
              <w:bCs/>
            </w:rPr>
            <w:t>☐</w:t>
          </w:r>
        </w:sdtContent>
      </w:sdt>
      <w:r w:rsidR="00A60C91" w:rsidRPr="003002E8">
        <w:rPr>
          <w:rFonts w:ascii="Arial" w:hAnsi="Arial" w:cs="Arial"/>
          <w:bCs/>
        </w:rPr>
        <w:tab/>
      </w:r>
      <w:r w:rsidR="00A60C91">
        <w:rPr>
          <w:rFonts w:ascii="Arial" w:hAnsi="Arial" w:cs="Arial"/>
          <w:bCs/>
        </w:rPr>
        <w:t>no</w:t>
      </w:r>
    </w:p>
    <w:p w14:paraId="0E2CFC44" w14:textId="77777777" w:rsidR="00F22CC1" w:rsidRDefault="00F22CC1" w:rsidP="00F65542">
      <w:pPr>
        <w:spacing w:before="40" w:after="120"/>
        <w:rPr>
          <w:rFonts w:ascii="Arial" w:eastAsia="Arial" w:hAnsi="Arial" w:cs="Arial"/>
          <w:bCs/>
        </w:rPr>
      </w:pPr>
    </w:p>
    <w:p w14:paraId="7DF8D17B" w14:textId="71282489" w:rsidR="00F65542" w:rsidRPr="003002E8" w:rsidRDefault="00F65542" w:rsidP="00F65542">
      <w:pPr>
        <w:spacing w:before="40" w:after="120"/>
        <w:rPr>
          <w:rFonts w:ascii="Arial" w:eastAsia="Arial" w:hAnsi="Arial" w:cs="Arial"/>
          <w:b/>
          <w:bCs/>
        </w:rPr>
      </w:pPr>
      <w:r w:rsidRPr="003002E8">
        <w:rPr>
          <w:rFonts w:ascii="Arial" w:hAnsi="Arial" w:cs="Arial"/>
          <w:bCs/>
          <w:noProof/>
        </w:rPr>
        <mc:AlternateContent>
          <mc:Choice Requires="wps">
            <w:drawing>
              <wp:anchor distT="45720" distB="45720" distL="114300" distR="114300" simplePos="0" relativeHeight="251658242" behindDoc="0" locked="0" layoutInCell="1" allowOverlap="1" wp14:anchorId="4FA8D70C" wp14:editId="1B4EC59F">
                <wp:simplePos x="0" y="0"/>
                <wp:positionH relativeFrom="margin">
                  <wp:align>left</wp:align>
                </wp:positionH>
                <wp:positionV relativeFrom="paragraph">
                  <wp:posOffset>530860</wp:posOffset>
                </wp:positionV>
                <wp:extent cx="5852160" cy="572135"/>
                <wp:effectExtent l="0" t="0" r="15240" b="18415"/>
                <wp:wrapSquare wrapText="bothSides"/>
                <wp:docPr id="1043749516" name="Text Box 1043749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72135"/>
                        </a:xfrm>
                        <a:prstGeom prst="rect">
                          <a:avLst/>
                        </a:prstGeom>
                        <a:solidFill>
                          <a:srgbClr val="FFFFFF"/>
                        </a:solidFill>
                        <a:ln w="9525">
                          <a:solidFill>
                            <a:srgbClr val="000000"/>
                          </a:solidFill>
                          <a:miter lim="800000"/>
                          <a:headEnd/>
                          <a:tailEnd/>
                        </a:ln>
                      </wps:spPr>
                      <wps:txbx>
                        <w:txbxContent>
                          <w:p w14:paraId="1FBC1209" w14:textId="77777777" w:rsidR="00F65542" w:rsidRDefault="00F65542" w:rsidP="00F655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8D70C" id="_x0000_t202" coordsize="21600,21600" o:spt="202" path="m,l,21600r21600,l21600,xe">
                <v:stroke joinstyle="miter"/>
                <v:path gradientshapeok="t" o:connecttype="rect"/>
              </v:shapetype>
              <v:shape id="Text Box 1043749516" o:spid="_x0000_s1026" type="#_x0000_t202" style="position:absolute;margin-left:0;margin-top:41.8pt;width:460.8pt;height:45.0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">
                <v:textbox>
                  <w:txbxContent>
                    <w:p w14:paraId="1FBC1209" w14:textId="77777777" w:rsidR="00F65542" w:rsidRDefault="00F65542" w:rsidP="00F65542"/>
                  </w:txbxContent>
                </v:textbox>
                <w10:wrap type="square" anchorx="margin"/>
              </v:shape>
            </w:pict>
          </mc:Fallback>
        </mc:AlternateContent>
      </w:r>
      <w:r w:rsidRPr="003002E8">
        <w:rPr>
          <w:rFonts w:ascii="Arial" w:eastAsia="Arial" w:hAnsi="Arial" w:cs="Arial"/>
          <w:bCs/>
        </w:rPr>
        <w:t xml:space="preserve">If </w:t>
      </w:r>
      <w:r w:rsidR="00437063" w:rsidRPr="00437063">
        <w:rPr>
          <w:rFonts w:ascii="Arial" w:eastAsia="Arial" w:hAnsi="Arial" w:cs="Arial"/>
          <w:bCs/>
        </w:rPr>
        <w:t xml:space="preserve">you selected </w:t>
      </w:r>
      <w:r w:rsidR="00F22CC1">
        <w:rPr>
          <w:rFonts w:ascii="Arial" w:eastAsia="Arial" w:hAnsi="Arial" w:cs="Arial"/>
          <w:bCs/>
        </w:rPr>
        <w:t>“</w:t>
      </w:r>
      <w:r w:rsidRPr="003002E8">
        <w:rPr>
          <w:rFonts w:ascii="Arial" w:eastAsia="Arial" w:hAnsi="Arial" w:cs="Arial"/>
          <w:bCs/>
        </w:rPr>
        <w:t>no</w:t>
      </w:r>
      <w:r w:rsidR="00F22CC1">
        <w:rPr>
          <w:rFonts w:ascii="Arial" w:eastAsia="Arial" w:hAnsi="Arial" w:cs="Arial"/>
          <w:bCs/>
        </w:rPr>
        <w:t>”</w:t>
      </w:r>
      <w:r w:rsidR="00567AB7">
        <w:rPr>
          <w:rFonts w:ascii="Arial" w:eastAsia="Arial" w:hAnsi="Arial" w:cs="Arial"/>
          <w:bCs/>
        </w:rPr>
        <w:t>,</w:t>
      </w:r>
      <w:r w:rsidRPr="003002E8">
        <w:rPr>
          <w:rFonts w:ascii="Arial" w:eastAsia="Arial" w:hAnsi="Arial" w:cs="Arial"/>
          <w:bCs/>
        </w:rPr>
        <w:t xml:space="preserve"> please tell us why as we will need to understand this when responding to any freedom of information requests.</w:t>
      </w:r>
    </w:p>
    <w:p w14:paraId="4D896447" w14:textId="77777777" w:rsidR="00F65542" w:rsidRDefault="00F65542" w:rsidP="00F65542">
      <w:pPr>
        <w:spacing w:before="40" w:after="120"/>
        <w:rPr>
          <w:rFonts w:ascii="Arial" w:eastAsia="Arial" w:hAnsi="Arial" w:cs="Arial"/>
          <w:bCs/>
          <w:color w:val="000000" w:themeColor="text1"/>
        </w:rPr>
      </w:pPr>
    </w:p>
    <w:p w14:paraId="1F0FCC18" w14:textId="4F309EB8" w:rsidR="00CD56D7" w:rsidRPr="00CD56D7" w:rsidRDefault="0079325B" w:rsidP="00CD56D7">
      <w:pPr>
        <w:rPr>
          <w:rFonts w:ascii="Arial" w:hAnsi="Arial" w:cs="Arial"/>
        </w:rPr>
      </w:pPr>
      <w:r w:rsidRPr="364FB94E">
        <w:rPr>
          <w:rFonts w:ascii="Arial" w:hAnsi="Arial" w:cs="Arial"/>
        </w:rPr>
        <w:t>We would like to keep you informed about the outcomes of this consultation. If you would like us to email you acknowledging your response and</w:t>
      </w:r>
      <w:r w:rsidR="003A74FC">
        <w:rPr>
          <w:rFonts w:ascii="Arial" w:hAnsi="Arial" w:cs="Arial"/>
        </w:rPr>
        <w:t xml:space="preserve"> or</w:t>
      </w:r>
      <w:r w:rsidRPr="364FB94E">
        <w:rPr>
          <w:rFonts w:ascii="Arial" w:hAnsi="Arial" w:cs="Arial"/>
        </w:rPr>
        <w:t xml:space="preserve"> telling you when we have published the consultation response document</w:t>
      </w:r>
      <w:r w:rsidR="00CD56D7">
        <w:rPr>
          <w:rFonts w:ascii="Arial" w:hAnsi="Arial" w:cs="Arial"/>
        </w:rPr>
        <w:t>,</w:t>
      </w:r>
      <w:r w:rsidR="00CD56D7" w:rsidRPr="00CD56D7">
        <w:rPr>
          <w:rFonts w:ascii="Arial" w:hAnsi="Arial" w:cs="Arial"/>
        </w:rPr>
        <w:t xml:space="preserve"> please select from the following:</w:t>
      </w:r>
    </w:p>
    <w:p w14:paraId="177AEB4B" w14:textId="0AEEFBBD" w:rsidR="00CD56D7" w:rsidRPr="00CD56D7" w:rsidRDefault="00000000" w:rsidP="00DC213E">
      <w:pPr>
        <w:spacing w:after="0" w:line="240" w:lineRule="auto"/>
        <w:rPr>
          <w:rFonts w:ascii="Arial" w:hAnsi="Arial" w:cs="Arial"/>
        </w:rPr>
      </w:pPr>
      <w:sdt>
        <w:sdtPr>
          <w:rPr>
            <w:rFonts w:ascii="Arial" w:hAnsi="Arial" w:cs="Arial"/>
          </w:rPr>
          <w:id w:val="775211459"/>
          <w14:checkbox>
            <w14:checked w14:val="0"/>
            <w14:checkedState w14:val="2612" w14:font="MS Gothic"/>
            <w14:uncheckedState w14:val="2610" w14:font="MS Gothic"/>
          </w14:checkbox>
        </w:sdtPr>
        <w:sdtContent>
          <w:r w:rsidR="00DC213E">
            <w:rPr>
              <w:rFonts w:ascii="MS Gothic" w:eastAsia="MS Gothic" w:hAnsi="MS Gothic" w:cs="Arial" w:hint="eastAsia"/>
            </w:rPr>
            <w:t>☐</w:t>
          </w:r>
        </w:sdtContent>
      </w:sdt>
      <w:r w:rsidR="00DA589F">
        <w:rPr>
          <w:rFonts w:ascii="Arial" w:hAnsi="Arial" w:cs="Arial"/>
        </w:rPr>
        <w:tab/>
      </w:r>
      <w:r w:rsidR="00CD56D7" w:rsidRPr="00B55480">
        <w:rPr>
          <w:rFonts w:ascii="Arial" w:hAnsi="Arial" w:cs="Arial"/>
        </w:rPr>
        <w:t xml:space="preserve">a) </w:t>
      </w:r>
      <w:r w:rsidR="00DC213E">
        <w:rPr>
          <w:rFonts w:ascii="Arial" w:hAnsi="Arial" w:cs="Arial"/>
        </w:rPr>
        <w:t>y</w:t>
      </w:r>
      <w:r w:rsidR="00CD56D7" w:rsidRPr="00CD56D7">
        <w:rPr>
          <w:rFonts w:ascii="Arial" w:hAnsi="Arial" w:cs="Arial"/>
        </w:rPr>
        <w:t>es, I would like to receive an email acknowledging my response</w:t>
      </w:r>
    </w:p>
    <w:p w14:paraId="24E49138" w14:textId="77777777" w:rsidR="00DC213E" w:rsidRDefault="00000000" w:rsidP="008713A1">
      <w:pPr>
        <w:spacing w:after="0" w:line="240" w:lineRule="auto"/>
        <w:ind w:left="720" w:hanging="720"/>
        <w:rPr>
          <w:rFonts w:ascii="Arial" w:hAnsi="Arial" w:cs="Arial"/>
        </w:rPr>
      </w:pPr>
      <w:sdt>
        <w:sdtPr>
          <w:rPr>
            <w:rFonts w:ascii="MS Gothic" w:eastAsia="MS Gothic" w:hAnsi="MS Gothic" w:cs="Arial"/>
          </w:rPr>
          <w:id w:val="-1225831076"/>
          <w14:checkbox>
            <w14:checked w14:val="0"/>
            <w14:checkedState w14:val="2612" w14:font="MS Gothic"/>
            <w14:uncheckedState w14:val="2610" w14:font="MS Gothic"/>
          </w14:checkbox>
        </w:sdtPr>
        <w:sdtContent>
          <w:r w:rsidR="00CD56D7" w:rsidRPr="00DC213E">
            <w:rPr>
              <w:rFonts w:ascii="MS Gothic" w:eastAsia="MS Gothic" w:hAnsi="MS Gothic" w:cs="Segoe UI Symbol"/>
            </w:rPr>
            <w:t>☐</w:t>
          </w:r>
        </w:sdtContent>
      </w:sdt>
      <w:r w:rsidR="00CD56D7" w:rsidRPr="00DC213E">
        <w:rPr>
          <w:rFonts w:ascii="MS Gothic" w:eastAsia="MS Gothic" w:hAnsi="MS Gothic" w:cs="Arial"/>
        </w:rPr>
        <w:tab/>
      </w:r>
      <w:r w:rsidR="00CD56D7" w:rsidRPr="00B55480">
        <w:rPr>
          <w:rFonts w:ascii="Arial" w:hAnsi="Arial" w:cs="Arial"/>
        </w:rPr>
        <w:t xml:space="preserve">b) </w:t>
      </w:r>
      <w:r w:rsidR="00DC213E">
        <w:rPr>
          <w:rFonts w:ascii="Arial" w:hAnsi="Arial" w:cs="Arial"/>
        </w:rPr>
        <w:t>y</w:t>
      </w:r>
      <w:r w:rsidR="00CD56D7" w:rsidRPr="00CD56D7">
        <w:rPr>
          <w:rFonts w:ascii="Arial" w:hAnsi="Arial" w:cs="Arial"/>
        </w:rPr>
        <w:t>es, I would like to receive an email to let me know the consultation response document is published</w:t>
      </w:r>
      <w:r w:rsidR="00CD56D7">
        <w:rPr>
          <w:rFonts w:ascii="Arial" w:hAnsi="Arial" w:cs="Arial"/>
        </w:rPr>
        <w:t xml:space="preserve"> </w:t>
      </w:r>
    </w:p>
    <w:p w14:paraId="189DB901" w14:textId="77777777" w:rsidR="008713A1" w:rsidRDefault="008713A1" w:rsidP="00DC213E">
      <w:pPr>
        <w:spacing w:after="0" w:line="240" w:lineRule="auto"/>
        <w:rPr>
          <w:rFonts w:ascii="Arial" w:hAnsi="Arial" w:cs="Arial"/>
        </w:rPr>
      </w:pPr>
    </w:p>
    <w:p w14:paraId="12E4D825" w14:textId="48F92217" w:rsidR="0079325B" w:rsidRPr="002F3ED9" w:rsidRDefault="00DC213E" w:rsidP="00DC213E">
      <w:pPr>
        <w:spacing w:after="0" w:line="240" w:lineRule="auto"/>
        <w:rPr>
          <w:bCs/>
        </w:rPr>
      </w:pPr>
      <w:r w:rsidRPr="00DC213E">
        <w:rPr>
          <w:rFonts w:ascii="Arial" w:hAnsi="Arial" w:cs="Arial"/>
        </w:rPr>
        <w:t>If you have selected any of the above, please tell us your email address</w:t>
      </w:r>
      <w:r w:rsidR="0079325B" w:rsidRPr="002F3ED9">
        <w:rPr>
          <w:bCs/>
        </w:rPr>
        <w:t xml:space="preserve">: </w:t>
      </w:r>
    </w:p>
    <w:p w14:paraId="7044B6EA" w14:textId="45DE58C8" w:rsidR="0079325B" w:rsidRPr="004338DF" w:rsidRDefault="00DC213E" w:rsidP="0079325B">
      <w:pPr>
        <w:rPr>
          <w:rFonts w:eastAsia="Arial" w:cs="Arial"/>
          <w:b/>
          <w:color w:val="000000" w:themeColor="text1"/>
        </w:rPr>
      </w:pPr>
      <w:r w:rsidRPr="00FE3E2A">
        <w:rPr>
          <w:noProof/>
        </w:rPr>
        <mc:AlternateContent>
          <mc:Choice Requires="wps">
            <w:drawing>
              <wp:anchor distT="45720" distB="45720" distL="114300" distR="114300" simplePos="0" relativeHeight="251658243" behindDoc="0" locked="0" layoutInCell="1" allowOverlap="1" wp14:anchorId="172A270C" wp14:editId="7E00C745">
                <wp:simplePos x="0" y="0"/>
                <wp:positionH relativeFrom="margin">
                  <wp:align>left</wp:align>
                </wp:positionH>
                <wp:positionV relativeFrom="paragraph">
                  <wp:posOffset>140335</wp:posOffset>
                </wp:positionV>
                <wp:extent cx="4811395" cy="264795"/>
                <wp:effectExtent l="0" t="0" r="27305" b="20955"/>
                <wp:wrapSquare wrapText="bothSides"/>
                <wp:docPr id="63067936" name="Text Box 63067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64795"/>
                        </a:xfrm>
                        <a:prstGeom prst="rect">
                          <a:avLst/>
                        </a:prstGeom>
                        <a:solidFill>
                          <a:srgbClr val="FFFFFF"/>
                        </a:solidFill>
                        <a:ln w="9525">
                          <a:solidFill>
                            <a:srgbClr val="000000"/>
                          </a:solidFill>
                          <a:miter lim="800000"/>
                          <a:headEnd/>
                          <a:tailEnd/>
                        </a:ln>
                      </wps:spPr>
                      <wps:txbx>
                        <w:txbxContent>
                          <w:p w14:paraId="1F57C278" w14:textId="77777777" w:rsidR="0079325B" w:rsidRDefault="0079325B" w:rsidP="007932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A270C" id="Text Box 63067936" o:spid="_x0000_s1027" type="#_x0000_t202" style="position:absolute;margin-left:0;margin-top:11.05pt;width:378.85pt;height:20.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">
                <v:textbox>
                  <w:txbxContent>
                    <w:p w14:paraId="1F57C278" w14:textId="77777777" w:rsidR="0079325B" w:rsidRDefault="0079325B" w:rsidP="0079325B"/>
                  </w:txbxContent>
                </v:textbox>
                <w10:wrap type="square" anchorx="margin"/>
              </v:shape>
            </w:pict>
          </mc:Fallback>
        </mc:AlternateContent>
      </w:r>
    </w:p>
    <w:p w14:paraId="42932B75" w14:textId="77777777" w:rsidR="00DC213E" w:rsidRDefault="00DC213E" w:rsidP="0079325B">
      <w:pPr>
        <w:rPr>
          <w:rFonts w:ascii="Arial" w:hAnsi="Arial" w:cs="Arial"/>
        </w:rPr>
      </w:pPr>
    </w:p>
    <w:p w14:paraId="02E24D0F" w14:textId="0B1504A6" w:rsidR="0079325B" w:rsidRPr="00B55480" w:rsidRDefault="0079325B" w:rsidP="0079325B">
      <w:pPr>
        <w:rPr>
          <w:rFonts w:ascii="Arial" w:hAnsi="Arial" w:cs="Arial"/>
        </w:rPr>
      </w:pPr>
      <w:r w:rsidRPr="00B55480">
        <w:rPr>
          <w:rFonts w:ascii="Arial" w:hAnsi="Arial" w:cs="Arial"/>
        </w:rPr>
        <w:t>To help us when we come to analyse the consultation responses, we would like you to answer a few questions about:</w:t>
      </w:r>
    </w:p>
    <w:p w14:paraId="3EB2EFAC" w14:textId="77777777" w:rsidR="0079325B" w:rsidRPr="00B55480" w:rsidRDefault="0079325B" w:rsidP="0079325B">
      <w:pPr>
        <w:pStyle w:val="ListParagraph"/>
        <w:numPr>
          <w:ilvl w:val="0"/>
          <w:numId w:val="10"/>
        </w:numPr>
        <w:rPr>
          <w:rFonts w:ascii="Arial" w:hAnsi="Arial" w:cs="Arial"/>
        </w:rPr>
      </w:pPr>
      <w:r w:rsidRPr="00B55480">
        <w:rPr>
          <w:rFonts w:ascii="Arial" w:hAnsi="Arial" w:cs="Arial"/>
        </w:rPr>
        <w:t>you or your organisation</w:t>
      </w:r>
    </w:p>
    <w:p w14:paraId="71A16E4E" w14:textId="77777777" w:rsidR="0079325B" w:rsidRPr="00B55480" w:rsidRDefault="0079325B" w:rsidP="0079325B">
      <w:pPr>
        <w:pStyle w:val="ListParagraph"/>
        <w:numPr>
          <w:ilvl w:val="0"/>
          <w:numId w:val="10"/>
        </w:numPr>
        <w:rPr>
          <w:rFonts w:ascii="Arial" w:hAnsi="Arial" w:cs="Arial"/>
        </w:rPr>
      </w:pPr>
      <w:r w:rsidRPr="00B55480">
        <w:rPr>
          <w:rFonts w:ascii="Arial" w:hAnsi="Arial" w:cs="Arial"/>
        </w:rPr>
        <w:t>your business</w:t>
      </w:r>
    </w:p>
    <w:p w14:paraId="5911887E" w14:textId="77777777" w:rsidR="0079325B" w:rsidRPr="00B55480" w:rsidRDefault="0079325B" w:rsidP="0079325B">
      <w:pPr>
        <w:spacing w:after="0" w:line="240" w:lineRule="auto"/>
        <w:rPr>
          <w:rFonts w:ascii="Arial" w:hAnsi="Arial" w:cs="Arial"/>
        </w:rPr>
      </w:pPr>
    </w:p>
    <w:p w14:paraId="10AE21D1" w14:textId="77777777" w:rsidR="0079325B" w:rsidRPr="00B55480" w:rsidRDefault="0079325B" w:rsidP="0079325B">
      <w:pPr>
        <w:spacing w:after="0" w:line="240" w:lineRule="auto"/>
        <w:rPr>
          <w:rFonts w:ascii="Arial" w:hAnsi="Arial" w:cs="Arial"/>
          <w:b/>
          <w:bCs/>
        </w:rPr>
      </w:pPr>
      <w:r w:rsidRPr="00B55480">
        <w:rPr>
          <w:rFonts w:ascii="Arial" w:hAnsi="Arial" w:cs="Arial"/>
          <w:b/>
          <w:bCs/>
        </w:rPr>
        <w:t>Are you providing an individual or personal response or a response on behalf of an organisation?</w:t>
      </w:r>
    </w:p>
    <w:p w14:paraId="035412D1" w14:textId="77777777" w:rsidR="0079325B" w:rsidRPr="00B55480" w:rsidRDefault="0079325B" w:rsidP="0079325B">
      <w:pPr>
        <w:spacing w:after="0" w:line="240" w:lineRule="auto"/>
        <w:rPr>
          <w:rFonts w:ascii="Arial" w:hAnsi="Arial" w:cs="Arial"/>
        </w:rPr>
      </w:pPr>
    </w:p>
    <w:p w14:paraId="4B627EC4" w14:textId="77777777" w:rsidR="0079325B" w:rsidRPr="00B55480" w:rsidRDefault="0079325B" w:rsidP="0079325B">
      <w:pPr>
        <w:spacing w:after="0" w:line="240" w:lineRule="auto"/>
        <w:rPr>
          <w:rFonts w:ascii="Arial" w:hAnsi="Arial" w:cs="Arial"/>
        </w:rPr>
      </w:pPr>
      <w:r w:rsidRPr="00B55480">
        <w:rPr>
          <w:rFonts w:ascii="Arial" w:hAnsi="Arial" w:cs="Arial"/>
        </w:rPr>
        <w:t>Please choose one of the following:</w:t>
      </w:r>
    </w:p>
    <w:p w14:paraId="1CA610CE" w14:textId="77777777" w:rsidR="0079325B" w:rsidRPr="00B55480" w:rsidRDefault="0079325B" w:rsidP="0079325B">
      <w:pPr>
        <w:spacing w:after="0" w:line="240" w:lineRule="auto"/>
        <w:rPr>
          <w:rFonts w:ascii="Arial" w:hAnsi="Arial" w:cs="Arial"/>
        </w:rPr>
      </w:pPr>
    </w:p>
    <w:p w14:paraId="29DF7306" w14:textId="7A1138FC" w:rsidR="0079325B" w:rsidRPr="00B55480" w:rsidRDefault="00000000" w:rsidP="0079325B">
      <w:pPr>
        <w:spacing w:after="0" w:line="240" w:lineRule="auto"/>
        <w:rPr>
          <w:rFonts w:ascii="Arial" w:hAnsi="Arial" w:cs="Arial"/>
        </w:rPr>
      </w:pPr>
      <w:sdt>
        <w:sdtPr>
          <w:rPr>
            <w:rFonts w:ascii="Arial" w:hAnsi="Arial" w:cs="Arial"/>
          </w:rPr>
          <w:id w:val="928698490"/>
          <w14:checkbox>
            <w14:checked w14:val="0"/>
            <w14:checkedState w14:val="2612" w14:font="MS Gothic"/>
            <w14:uncheckedState w14:val="2610" w14:font="MS Gothic"/>
          </w14:checkbox>
        </w:sdtPr>
        <w:sdtContent>
          <w:r w:rsidR="00CD56D7">
            <w:rPr>
              <w:rFonts w:ascii="MS Gothic" w:eastAsia="MS Gothic" w:hAnsi="MS Gothic" w:cs="Arial" w:hint="eastAsia"/>
            </w:rPr>
            <w:t>☐</w:t>
          </w:r>
        </w:sdtContent>
      </w:sdt>
      <w:r w:rsidR="0079325B" w:rsidRPr="00B55480">
        <w:rPr>
          <w:rFonts w:ascii="Arial" w:hAnsi="Arial" w:cs="Arial"/>
        </w:rPr>
        <w:tab/>
        <w:t>a) responding as an individual</w:t>
      </w:r>
    </w:p>
    <w:p w14:paraId="7C4C6BE4" w14:textId="77777777" w:rsidR="0079325B" w:rsidRPr="00B55480" w:rsidRDefault="00000000" w:rsidP="0079325B">
      <w:pPr>
        <w:spacing w:after="0" w:line="240" w:lineRule="auto"/>
        <w:rPr>
          <w:rFonts w:ascii="Arial" w:hAnsi="Arial" w:cs="Arial"/>
        </w:rPr>
      </w:pPr>
      <w:sdt>
        <w:sdtPr>
          <w:rPr>
            <w:rFonts w:ascii="Arial" w:hAnsi="Arial" w:cs="Arial"/>
          </w:rPr>
          <w:id w:val="1395088259"/>
          <w14:checkbox>
            <w14:checked w14:val="0"/>
            <w14:checkedState w14:val="2612" w14:font="MS Gothic"/>
            <w14:uncheckedState w14:val="2610" w14:font="MS Gothic"/>
          </w14:checkbox>
        </w:sdtPr>
        <w:sdtContent>
          <w:r w:rsidR="0079325B" w:rsidRPr="00B55480">
            <w:rPr>
              <w:rFonts w:ascii="Segoe UI Symbol" w:eastAsia="MS Gothic" w:hAnsi="Segoe UI Symbol" w:cs="Segoe UI Symbol"/>
            </w:rPr>
            <w:t>☐</w:t>
          </w:r>
        </w:sdtContent>
      </w:sdt>
      <w:r w:rsidR="0079325B" w:rsidRPr="00B55480">
        <w:rPr>
          <w:rFonts w:ascii="Arial" w:hAnsi="Arial" w:cs="Arial"/>
        </w:rPr>
        <w:tab/>
        <w:t>b) responding on behalf of an organisation or group</w:t>
      </w:r>
    </w:p>
    <w:p w14:paraId="1AD40B4F" w14:textId="77777777" w:rsidR="0079325B" w:rsidRPr="00B55480" w:rsidRDefault="00000000" w:rsidP="0079325B">
      <w:pPr>
        <w:spacing w:after="0" w:line="240" w:lineRule="auto"/>
        <w:rPr>
          <w:rFonts w:ascii="Arial" w:hAnsi="Arial" w:cs="Arial"/>
        </w:rPr>
      </w:pPr>
      <w:sdt>
        <w:sdtPr>
          <w:rPr>
            <w:rFonts w:ascii="Arial" w:hAnsi="Arial" w:cs="Arial"/>
          </w:rPr>
          <w:id w:val="294643266"/>
          <w14:checkbox>
            <w14:checked w14:val="0"/>
            <w14:checkedState w14:val="2612" w14:font="MS Gothic"/>
            <w14:uncheckedState w14:val="2610" w14:font="MS Gothic"/>
          </w14:checkbox>
        </w:sdtPr>
        <w:sdtContent>
          <w:r w:rsidR="0079325B" w:rsidRPr="00B55480">
            <w:rPr>
              <w:rFonts w:ascii="Segoe UI Symbol" w:eastAsia="MS Gothic" w:hAnsi="Segoe UI Symbol" w:cs="Segoe UI Symbol"/>
            </w:rPr>
            <w:t>☐</w:t>
          </w:r>
        </w:sdtContent>
      </w:sdt>
      <w:r w:rsidR="0079325B" w:rsidRPr="00B55480">
        <w:rPr>
          <w:rFonts w:ascii="Arial" w:hAnsi="Arial" w:cs="Arial"/>
        </w:rPr>
        <w:tab/>
        <w:t>c) other</w:t>
      </w:r>
    </w:p>
    <w:p w14:paraId="53C28461" w14:textId="77777777" w:rsidR="0079325B" w:rsidRPr="00B55480" w:rsidRDefault="0079325B" w:rsidP="0079325B">
      <w:pPr>
        <w:spacing w:after="0" w:line="240" w:lineRule="auto"/>
        <w:rPr>
          <w:rFonts w:ascii="Arial" w:hAnsi="Arial" w:cs="Arial"/>
        </w:rPr>
      </w:pPr>
    </w:p>
    <w:p w14:paraId="685D5D4B" w14:textId="42B884CA" w:rsidR="0079325B" w:rsidRPr="00B55480" w:rsidRDefault="0079325B" w:rsidP="0079325B">
      <w:pPr>
        <w:spacing w:after="0" w:line="240" w:lineRule="auto"/>
        <w:rPr>
          <w:rFonts w:ascii="Arial" w:hAnsi="Arial" w:cs="Arial"/>
        </w:rPr>
      </w:pPr>
      <w:r w:rsidRPr="00B55480">
        <w:rPr>
          <w:rFonts w:ascii="Arial" w:hAnsi="Arial" w:cs="Arial"/>
          <w:noProof/>
        </w:rPr>
        <mc:AlternateContent>
          <mc:Choice Requires="wps">
            <w:drawing>
              <wp:anchor distT="45720" distB="45720" distL="114300" distR="114300" simplePos="0" relativeHeight="251658245" behindDoc="0" locked="0" layoutInCell="1" allowOverlap="1" wp14:anchorId="14F2A68A" wp14:editId="3BEBA75E">
                <wp:simplePos x="0" y="0"/>
                <wp:positionH relativeFrom="column">
                  <wp:posOffset>93345</wp:posOffset>
                </wp:positionH>
                <wp:positionV relativeFrom="paragraph">
                  <wp:posOffset>303530</wp:posOffset>
                </wp:positionV>
                <wp:extent cx="5852160" cy="328930"/>
                <wp:effectExtent l="0" t="0" r="15240" b="13970"/>
                <wp:wrapSquare wrapText="bothSides"/>
                <wp:docPr id="1806067039" name="Text Box 1806067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28930"/>
                        </a:xfrm>
                        <a:prstGeom prst="rect">
                          <a:avLst/>
                        </a:prstGeom>
                        <a:solidFill>
                          <a:srgbClr val="FFFFFF"/>
                        </a:solidFill>
                        <a:ln w="9525">
                          <a:solidFill>
                            <a:srgbClr val="000000"/>
                          </a:solidFill>
                          <a:miter lim="800000"/>
                          <a:headEnd/>
                          <a:tailEnd/>
                        </a:ln>
                      </wps:spPr>
                      <wps:txbx>
                        <w:txbxContent>
                          <w:p w14:paraId="401A5685" w14:textId="77777777" w:rsidR="0079325B" w:rsidRDefault="0079325B" w:rsidP="007932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2A68A" id="Text Box 1806067039" o:spid="_x0000_s1028" type="#_x0000_t202" style="position:absolute;margin-left:7.35pt;margin-top:23.9pt;width:460.8pt;height:25.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">
                <v:textbox>
                  <w:txbxContent>
                    <w:p w14:paraId="401A5685" w14:textId="77777777" w:rsidR="0079325B" w:rsidRDefault="0079325B" w:rsidP="0079325B"/>
                  </w:txbxContent>
                </v:textbox>
                <w10:wrap type="square"/>
              </v:shape>
            </w:pict>
          </mc:Fallback>
        </mc:AlternateContent>
      </w:r>
      <w:r w:rsidRPr="00B55480">
        <w:rPr>
          <w:rFonts w:ascii="Arial" w:hAnsi="Arial" w:cs="Arial"/>
        </w:rPr>
        <w:t>If you chose (b) what is the name of the organisation</w:t>
      </w:r>
      <w:r w:rsidR="000B0EC3">
        <w:rPr>
          <w:rFonts w:ascii="Arial" w:hAnsi="Arial" w:cs="Arial"/>
        </w:rPr>
        <w:t xml:space="preserve"> or group?</w:t>
      </w:r>
    </w:p>
    <w:p w14:paraId="60D10134" w14:textId="77777777" w:rsidR="0079325B" w:rsidRPr="00B55480" w:rsidRDefault="0079325B" w:rsidP="0079325B">
      <w:pPr>
        <w:spacing w:after="0" w:line="240" w:lineRule="auto"/>
        <w:rPr>
          <w:rFonts w:ascii="Arial" w:hAnsi="Arial" w:cs="Arial"/>
        </w:rPr>
      </w:pPr>
    </w:p>
    <w:p w14:paraId="4D280480" w14:textId="0B771AAF" w:rsidR="0079325B" w:rsidRPr="00B55480" w:rsidRDefault="0079325B" w:rsidP="0079325B">
      <w:pPr>
        <w:rPr>
          <w:rFonts w:ascii="Arial" w:hAnsi="Arial" w:cs="Arial"/>
          <w:i/>
          <w:iCs/>
          <w:color w:val="FF0000"/>
        </w:rPr>
      </w:pPr>
      <w:r w:rsidRPr="00013E03">
        <w:rPr>
          <w:rFonts w:ascii="Arial" w:hAnsi="Arial" w:cs="Arial"/>
          <w:noProof/>
        </w:rPr>
        <mc:AlternateContent>
          <mc:Choice Requires="wps">
            <w:drawing>
              <wp:anchor distT="45720" distB="45720" distL="114300" distR="114300" simplePos="0" relativeHeight="251658247" behindDoc="0" locked="0" layoutInCell="1" allowOverlap="1" wp14:anchorId="5A809391" wp14:editId="105B2D04">
                <wp:simplePos x="0" y="0"/>
                <wp:positionH relativeFrom="column">
                  <wp:posOffset>83185</wp:posOffset>
                </wp:positionH>
                <wp:positionV relativeFrom="paragraph">
                  <wp:posOffset>274320</wp:posOffset>
                </wp:positionV>
                <wp:extent cx="5852160" cy="328930"/>
                <wp:effectExtent l="0" t="0" r="15240" b="13970"/>
                <wp:wrapSquare wrapText="bothSides"/>
                <wp:docPr id="1972419509" name="Text Box 1972419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28930"/>
                        </a:xfrm>
                        <a:prstGeom prst="rect">
                          <a:avLst/>
                        </a:prstGeom>
                        <a:solidFill>
                          <a:srgbClr val="FFFFFF"/>
                        </a:solidFill>
                        <a:ln w="9525">
                          <a:solidFill>
                            <a:srgbClr val="000000"/>
                          </a:solidFill>
                          <a:miter lim="800000"/>
                          <a:headEnd/>
                          <a:tailEnd/>
                        </a:ln>
                      </wps:spPr>
                      <wps:txbx>
                        <w:txbxContent>
                          <w:p w14:paraId="41C05642" w14:textId="77777777" w:rsidR="0079325B" w:rsidRDefault="0079325B" w:rsidP="007932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09391" id="Text Box 1972419509" o:spid="_x0000_s1029" type="#_x0000_t202" style="position:absolute;margin-left:6.55pt;margin-top:21.6pt;width:460.8pt;height:25.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">
                <v:textbox>
                  <w:txbxContent>
                    <w:p w14:paraId="41C05642" w14:textId="77777777" w:rsidR="0079325B" w:rsidRDefault="0079325B" w:rsidP="0079325B"/>
                  </w:txbxContent>
                </v:textbox>
                <w10:wrap type="square"/>
              </v:shape>
            </w:pict>
          </mc:Fallback>
        </mc:AlternateContent>
      </w:r>
      <w:r w:rsidRPr="00490305">
        <w:rPr>
          <w:rFonts w:ascii="Arial" w:hAnsi="Arial" w:cs="Arial"/>
        </w:rPr>
        <w:t xml:space="preserve">If you chose (c) </w:t>
      </w:r>
      <w:r w:rsidR="00374B16">
        <w:rPr>
          <w:rFonts w:ascii="Arial" w:hAnsi="Arial" w:cs="Arial"/>
        </w:rPr>
        <w:t>please specify</w:t>
      </w:r>
      <w:r w:rsidRPr="00490305">
        <w:rPr>
          <w:rFonts w:ascii="Arial" w:hAnsi="Arial" w:cs="Arial"/>
        </w:rPr>
        <w:t>.</w:t>
      </w:r>
    </w:p>
    <w:p w14:paraId="13418FD3" w14:textId="77777777" w:rsidR="0079325B" w:rsidRPr="00490305" w:rsidDel="00E07F13" w:rsidRDefault="0079325B" w:rsidP="0079325B"/>
    <w:p w14:paraId="553745A7" w14:textId="77777777" w:rsidR="0079325B" w:rsidRPr="00490305" w:rsidRDefault="0079325B" w:rsidP="0079325B">
      <w:pPr>
        <w:spacing w:after="0" w:line="240" w:lineRule="auto"/>
        <w:rPr>
          <w:rFonts w:ascii="Arial" w:hAnsi="Arial" w:cs="Arial"/>
          <w:b/>
          <w:bCs/>
        </w:rPr>
      </w:pPr>
      <w:r w:rsidRPr="00F04573">
        <w:rPr>
          <w:rFonts w:ascii="Arial" w:hAnsi="Arial" w:cs="Arial"/>
          <w:b/>
          <w:bCs/>
        </w:rPr>
        <w:t xml:space="preserve">Do you hold any permit(s)? </w:t>
      </w:r>
    </w:p>
    <w:p w14:paraId="4477F3C1" w14:textId="77777777" w:rsidR="0079325B" w:rsidRPr="00490305" w:rsidRDefault="0079325B" w:rsidP="0079325B">
      <w:pPr>
        <w:spacing w:before="240" w:after="0"/>
        <w:rPr>
          <w:rFonts w:ascii="Arial" w:hAnsi="Arial" w:cs="Arial"/>
        </w:rPr>
      </w:pPr>
      <w:r w:rsidRPr="029FD121">
        <w:rPr>
          <w:rFonts w:ascii="Arial" w:hAnsi="Arial" w:cs="Arial"/>
        </w:rPr>
        <w:t>Please choose one or more of the following</w:t>
      </w:r>
      <w:r w:rsidRPr="00490305">
        <w:rPr>
          <w:rFonts w:ascii="Arial" w:hAnsi="Arial" w:cs="Arial"/>
        </w:rPr>
        <w:t>:</w:t>
      </w:r>
    </w:p>
    <w:p w14:paraId="48CF1605" w14:textId="77777777" w:rsidR="0079325B" w:rsidRPr="00490305" w:rsidRDefault="0079325B" w:rsidP="0079325B">
      <w:pPr>
        <w:spacing w:after="0" w:line="240" w:lineRule="auto"/>
        <w:rPr>
          <w:rFonts w:ascii="Arial" w:hAnsi="Arial" w:cs="Arial"/>
          <w:color w:val="388600"/>
        </w:rPr>
      </w:pPr>
    </w:p>
    <w:p w14:paraId="4B8C8EAA" w14:textId="77777777" w:rsidR="0079325B" w:rsidRPr="00320A9C" w:rsidRDefault="00000000" w:rsidP="0079325B">
      <w:pPr>
        <w:spacing w:after="0" w:line="240" w:lineRule="auto"/>
        <w:rPr>
          <w:rFonts w:ascii="Arial" w:hAnsi="Arial" w:cs="Arial"/>
        </w:rPr>
      </w:pPr>
      <w:sdt>
        <w:sdtPr>
          <w:rPr>
            <w:rFonts w:ascii="Arial" w:hAnsi="Arial" w:cs="Arial"/>
          </w:rPr>
          <w:id w:val="-703486517"/>
          <w14:checkbox>
            <w14:checked w14:val="0"/>
            <w14:checkedState w14:val="2612" w14:font="MS Gothic"/>
            <w14:uncheckedState w14:val="2610" w14:font="MS Gothic"/>
          </w14:checkbox>
        </w:sdtPr>
        <w:sdtContent>
          <w:r w:rsidR="0079325B" w:rsidRPr="00490305">
            <w:rPr>
              <w:rFonts w:ascii="MS Gothic" w:eastAsia="MS Gothic" w:hAnsi="MS Gothic" w:cs="Arial"/>
            </w:rPr>
            <w:t>☐</w:t>
          </w:r>
        </w:sdtContent>
      </w:sdt>
      <w:r w:rsidR="0079325B" w:rsidRPr="00490305">
        <w:rPr>
          <w:rFonts w:ascii="Arial" w:hAnsi="Arial" w:cs="Arial"/>
        </w:rPr>
        <w:tab/>
      </w:r>
      <w:r w:rsidR="0079325B" w:rsidRPr="00320A9C">
        <w:rPr>
          <w:rFonts w:ascii="Arial" w:hAnsi="Arial" w:cs="Arial"/>
        </w:rPr>
        <w:t xml:space="preserve">electricity generating power plant - less than 20 MWth </w:t>
      </w:r>
    </w:p>
    <w:p w14:paraId="6A49E938" w14:textId="77777777" w:rsidR="0079325B" w:rsidRPr="00320A9C" w:rsidRDefault="00000000" w:rsidP="0079325B">
      <w:pPr>
        <w:spacing w:after="0" w:line="240" w:lineRule="auto"/>
        <w:rPr>
          <w:rFonts w:ascii="Arial" w:hAnsi="Arial" w:cs="Arial"/>
        </w:rPr>
      </w:pPr>
      <w:sdt>
        <w:sdtPr>
          <w:rPr>
            <w:rFonts w:ascii="Arial" w:hAnsi="Arial" w:cs="Arial"/>
          </w:rPr>
          <w:id w:val="-1254901936"/>
          <w14:checkbox>
            <w14:checked w14:val="0"/>
            <w14:checkedState w14:val="2612" w14:font="MS Gothic"/>
            <w14:uncheckedState w14:val="2610" w14:font="MS Gothic"/>
          </w14:checkbox>
        </w:sdtPr>
        <w:sdtContent>
          <w:r w:rsidR="0079325B" w:rsidRPr="00227E02">
            <w:rPr>
              <w:rFonts w:ascii="MS Gothic" w:eastAsia="MS Gothic" w:hAnsi="MS Gothic" w:cs="Arial"/>
            </w:rPr>
            <w:t>☐</w:t>
          </w:r>
        </w:sdtContent>
      </w:sdt>
      <w:r w:rsidR="0079325B" w:rsidRPr="00227E02">
        <w:rPr>
          <w:rFonts w:ascii="Arial" w:hAnsi="Arial" w:cs="Arial"/>
        </w:rPr>
        <w:tab/>
      </w:r>
      <w:r w:rsidR="0079325B" w:rsidRPr="00320A9C">
        <w:rPr>
          <w:rFonts w:ascii="Arial" w:hAnsi="Arial" w:cs="Arial"/>
        </w:rPr>
        <w:t xml:space="preserve">electricity generating power plant - at least 20 MWth but less than 50 MWth </w:t>
      </w:r>
    </w:p>
    <w:p w14:paraId="308504E7" w14:textId="77777777" w:rsidR="0079325B" w:rsidRPr="00320A9C" w:rsidRDefault="00000000" w:rsidP="0079325B">
      <w:pPr>
        <w:spacing w:after="0" w:line="240" w:lineRule="auto"/>
        <w:rPr>
          <w:rFonts w:ascii="Arial" w:hAnsi="Arial" w:cs="Arial"/>
        </w:rPr>
      </w:pPr>
      <w:sdt>
        <w:sdtPr>
          <w:rPr>
            <w:rFonts w:ascii="Arial" w:hAnsi="Arial" w:cs="Arial"/>
          </w:rPr>
          <w:id w:val="-679660954"/>
          <w14:checkbox>
            <w14:checked w14:val="0"/>
            <w14:checkedState w14:val="2612" w14:font="MS Gothic"/>
            <w14:uncheckedState w14:val="2610" w14:font="MS Gothic"/>
          </w14:checkbox>
        </w:sdtPr>
        <w:sdtContent>
          <w:r w:rsidR="0079325B" w:rsidRPr="00227E02">
            <w:rPr>
              <w:rFonts w:ascii="MS Gothic" w:eastAsia="MS Gothic" w:hAnsi="MS Gothic" w:cs="Arial"/>
            </w:rPr>
            <w:t>☐</w:t>
          </w:r>
        </w:sdtContent>
      </w:sdt>
      <w:r w:rsidR="0079325B" w:rsidRPr="00227E02">
        <w:rPr>
          <w:rFonts w:ascii="Arial" w:hAnsi="Arial" w:cs="Arial"/>
        </w:rPr>
        <w:tab/>
      </w:r>
      <w:r w:rsidR="0079325B" w:rsidRPr="00320A9C">
        <w:rPr>
          <w:rFonts w:ascii="Arial" w:hAnsi="Arial" w:cs="Arial"/>
        </w:rPr>
        <w:t>electricity generating power plant - at least 50 MWth</w:t>
      </w:r>
    </w:p>
    <w:p w14:paraId="7A19D98C" w14:textId="77777777" w:rsidR="0079325B" w:rsidRPr="00320A9C" w:rsidRDefault="00000000" w:rsidP="0079325B">
      <w:pPr>
        <w:spacing w:after="0" w:line="240" w:lineRule="auto"/>
        <w:rPr>
          <w:rFonts w:ascii="Arial" w:hAnsi="Arial" w:cs="Arial"/>
        </w:rPr>
      </w:pPr>
      <w:sdt>
        <w:sdtPr>
          <w:rPr>
            <w:rFonts w:ascii="Arial" w:hAnsi="Arial" w:cs="Arial"/>
          </w:rPr>
          <w:id w:val="-1317562225"/>
          <w14:checkbox>
            <w14:checked w14:val="0"/>
            <w14:checkedState w14:val="2612" w14:font="MS Gothic"/>
            <w14:uncheckedState w14:val="2610" w14:font="MS Gothic"/>
          </w14:checkbox>
        </w:sdtPr>
        <w:sdtContent>
          <w:r w:rsidR="0079325B" w:rsidRPr="00227E02">
            <w:rPr>
              <w:rFonts w:ascii="MS Gothic" w:eastAsia="MS Gothic" w:hAnsi="MS Gothic" w:cs="Arial"/>
            </w:rPr>
            <w:t>☐</w:t>
          </w:r>
        </w:sdtContent>
      </w:sdt>
      <w:r w:rsidR="0079325B" w:rsidRPr="00227E02">
        <w:rPr>
          <w:rFonts w:ascii="Arial" w:hAnsi="Arial" w:cs="Arial"/>
        </w:rPr>
        <w:tab/>
      </w:r>
      <w:r w:rsidR="0079325B" w:rsidRPr="00320A9C">
        <w:rPr>
          <w:rFonts w:ascii="Arial" w:hAnsi="Arial" w:cs="Arial"/>
        </w:rPr>
        <w:t>energy from waste plant of any size</w:t>
      </w:r>
    </w:p>
    <w:p w14:paraId="4CBBC293" w14:textId="77777777" w:rsidR="0079325B" w:rsidRPr="00320A9C" w:rsidRDefault="00000000" w:rsidP="0079325B">
      <w:pPr>
        <w:spacing w:after="0" w:line="240" w:lineRule="auto"/>
        <w:rPr>
          <w:rFonts w:ascii="Arial" w:hAnsi="Arial" w:cs="Arial"/>
        </w:rPr>
      </w:pPr>
      <w:sdt>
        <w:sdtPr>
          <w:rPr>
            <w:rFonts w:ascii="Arial" w:hAnsi="Arial" w:cs="Arial"/>
          </w:rPr>
          <w:id w:val="133147713"/>
          <w14:checkbox>
            <w14:checked w14:val="0"/>
            <w14:checkedState w14:val="2612" w14:font="MS Gothic"/>
            <w14:uncheckedState w14:val="2610" w14:font="MS Gothic"/>
          </w14:checkbox>
        </w:sdtPr>
        <w:sdtContent>
          <w:r w:rsidR="0079325B" w:rsidRPr="00227E02">
            <w:rPr>
              <w:rFonts w:ascii="MS Gothic" w:eastAsia="MS Gothic" w:hAnsi="MS Gothic" w:cs="Arial"/>
            </w:rPr>
            <w:t>☐</w:t>
          </w:r>
        </w:sdtContent>
      </w:sdt>
      <w:r w:rsidR="0079325B" w:rsidRPr="00227E02">
        <w:rPr>
          <w:rFonts w:ascii="Arial" w:hAnsi="Arial" w:cs="Arial"/>
        </w:rPr>
        <w:tab/>
      </w:r>
      <w:r w:rsidR="0079325B" w:rsidRPr="00320A9C">
        <w:rPr>
          <w:rFonts w:ascii="Arial" w:hAnsi="Arial" w:cs="Arial"/>
        </w:rPr>
        <w:t>other permit(s)</w:t>
      </w:r>
    </w:p>
    <w:p w14:paraId="5A245ED6" w14:textId="77777777" w:rsidR="0079325B" w:rsidRPr="00201B49" w:rsidRDefault="00000000" w:rsidP="0079325B">
      <w:pPr>
        <w:spacing w:after="0" w:line="240" w:lineRule="auto"/>
        <w:rPr>
          <w:rFonts w:ascii="Arial" w:hAnsi="Arial" w:cs="Arial"/>
        </w:rPr>
      </w:pPr>
      <w:sdt>
        <w:sdtPr>
          <w:rPr>
            <w:rFonts w:ascii="Arial" w:hAnsi="Arial" w:cs="Arial"/>
          </w:rPr>
          <w:id w:val="-1963947404"/>
          <w14:checkbox>
            <w14:checked w14:val="0"/>
            <w14:checkedState w14:val="2612" w14:font="MS Gothic"/>
            <w14:uncheckedState w14:val="2610" w14:font="MS Gothic"/>
          </w14:checkbox>
        </w:sdtPr>
        <w:sdtContent>
          <w:r w:rsidR="0079325B" w:rsidRPr="00227E02">
            <w:rPr>
              <w:rFonts w:ascii="MS Gothic" w:eastAsia="MS Gothic" w:hAnsi="MS Gothic" w:cs="Arial"/>
            </w:rPr>
            <w:t>☐</w:t>
          </w:r>
        </w:sdtContent>
      </w:sdt>
      <w:r w:rsidR="0079325B" w:rsidRPr="00227E02">
        <w:rPr>
          <w:rFonts w:ascii="Arial" w:hAnsi="Arial" w:cs="Arial"/>
        </w:rPr>
        <w:tab/>
      </w:r>
      <w:r w:rsidR="0079325B" w:rsidRPr="008816B9">
        <w:rPr>
          <w:rFonts w:ascii="Arial" w:hAnsi="Arial" w:cs="Arial"/>
        </w:rPr>
        <w:t>no permit held</w:t>
      </w:r>
    </w:p>
    <w:p w14:paraId="405724FD" w14:textId="77777777" w:rsidR="0079325B" w:rsidRPr="00490305" w:rsidRDefault="0079325B" w:rsidP="0079325B">
      <w:pPr>
        <w:spacing w:after="0" w:line="240" w:lineRule="auto"/>
        <w:rPr>
          <w:rFonts w:ascii="Arial" w:hAnsi="Arial" w:cs="Arial"/>
          <w:color w:val="388600"/>
        </w:rPr>
      </w:pPr>
    </w:p>
    <w:p w14:paraId="6A32D14E" w14:textId="6F702C69" w:rsidR="0079325B" w:rsidRPr="00B55480" w:rsidRDefault="0079325B" w:rsidP="0079325B">
      <w:pPr>
        <w:spacing w:after="0" w:line="240" w:lineRule="auto"/>
        <w:rPr>
          <w:rFonts w:ascii="Arial" w:hAnsi="Arial" w:cs="Arial"/>
          <w:color w:val="00B050"/>
        </w:rPr>
      </w:pPr>
      <w:r w:rsidRPr="00490305">
        <w:rPr>
          <w:rFonts w:ascii="Arial" w:hAnsi="Arial" w:cs="Arial"/>
          <w:noProof/>
        </w:rPr>
        <mc:AlternateContent>
          <mc:Choice Requires="wps">
            <w:drawing>
              <wp:anchor distT="45720" distB="45720" distL="114300" distR="114300" simplePos="0" relativeHeight="251658244" behindDoc="0" locked="0" layoutInCell="1" allowOverlap="1" wp14:anchorId="45C31358" wp14:editId="67C9E677">
                <wp:simplePos x="0" y="0"/>
                <wp:positionH relativeFrom="margin">
                  <wp:posOffset>-1143</wp:posOffset>
                </wp:positionH>
                <wp:positionV relativeFrom="paragraph">
                  <wp:posOffset>305308</wp:posOffset>
                </wp:positionV>
                <wp:extent cx="5852160" cy="328930"/>
                <wp:effectExtent l="0" t="0" r="15240" b="13970"/>
                <wp:wrapSquare wrapText="bothSides"/>
                <wp:docPr id="1452576352" name="Text Box 1452576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28930"/>
                        </a:xfrm>
                        <a:prstGeom prst="rect">
                          <a:avLst/>
                        </a:prstGeom>
                        <a:solidFill>
                          <a:srgbClr val="FFFFFF"/>
                        </a:solidFill>
                        <a:ln w="9525">
                          <a:solidFill>
                            <a:srgbClr val="000000"/>
                          </a:solidFill>
                          <a:miter lim="800000"/>
                          <a:headEnd/>
                          <a:tailEnd/>
                        </a:ln>
                      </wps:spPr>
                      <wps:txbx>
                        <w:txbxContent>
                          <w:p w14:paraId="1BD054AB" w14:textId="77777777" w:rsidR="0079325B" w:rsidRDefault="0079325B" w:rsidP="007932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31358" id="Text Box 1452576352" o:spid="_x0000_s1030" type="#_x0000_t202" style="position:absolute;margin-left:-.1pt;margin-top:24.05pt;width:460.8pt;height:25.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WnFQIAACYEAAAOAAAAZHJzL2Uyb0RvYy54bWysU81u2zAMvg/YOwi6L07SpEu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">
                <v:textbox>
                  <w:txbxContent>
                    <w:p w14:paraId="1BD054AB" w14:textId="77777777" w:rsidR="0079325B" w:rsidRDefault="0079325B" w:rsidP="0079325B"/>
                  </w:txbxContent>
                </v:textbox>
                <w10:wrap type="square" anchorx="margin"/>
              </v:shape>
            </w:pict>
          </mc:Fallback>
        </mc:AlternateContent>
      </w:r>
      <w:r w:rsidRPr="00767219">
        <w:rPr>
          <w:rFonts w:ascii="Arial" w:hAnsi="Arial" w:cs="Arial"/>
        </w:rPr>
        <w:t>If you selected ‘other permit(s)’</w:t>
      </w:r>
      <w:r w:rsidR="004D6E0E">
        <w:rPr>
          <w:rFonts w:ascii="Arial" w:hAnsi="Arial" w:cs="Arial"/>
        </w:rPr>
        <w:t>,</w:t>
      </w:r>
      <w:r w:rsidRPr="00767219">
        <w:rPr>
          <w:rFonts w:ascii="Arial" w:hAnsi="Arial" w:cs="Arial"/>
        </w:rPr>
        <w:t xml:space="preserve"> please tell us what type of permit(s) you hold.</w:t>
      </w:r>
    </w:p>
    <w:p w14:paraId="3A947D8B" w14:textId="77777777" w:rsidR="0079325B" w:rsidRPr="00B55480" w:rsidRDefault="0079325B" w:rsidP="0079325B">
      <w:pPr>
        <w:spacing w:after="0" w:line="240" w:lineRule="auto"/>
        <w:rPr>
          <w:rFonts w:ascii="Arial" w:hAnsi="Arial" w:cs="Arial"/>
        </w:rPr>
      </w:pPr>
    </w:p>
    <w:p w14:paraId="6DA12006" w14:textId="77777777" w:rsidR="0079325B" w:rsidRPr="00B55480" w:rsidRDefault="0079325B" w:rsidP="0079325B">
      <w:pPr>
        <w:spacing w:after="0" w:line="240" w:lineRule="auto"/>
        <w:rPr>
          <w:rFonts w:ascii="Arial" w:hAnsi="Arial" w:cs="Arial"/>
          <w:b/>
          <w:bCs/>
        </w:rPr>
      </w:pPr>
      <w:r w:rsidRPr="00B55480">
        <w:rPr>
          <w:rFonts w:ascii="Arial" w:hAnsi="Arial" w:cs="Arial"/>
          <w:b/>
          <w:bCs/>
        </w:rPr>
        <w:t>How did you find out about this consultation?</w:t>
      </w:r>
    </w:p>
    <w:p w14:paraId="595680E9" w14:textId="77777777" w:rsidR="0079325B" w:rsidRPr="00B55480" w:rsidRDefault="0079325B" w:rsidP="0079325B">
      <w:pPr>
        <w:spacing w:after="0" w:line="240" w:lineRule="auto"/>
        <w:rPr>
          <w:rFonts w:ascii="Arial" w:hAnsi="Arial" w:cs="Arial"/>
        </w:rPr>
      </w:pPr>
    </w:p>
    <w:p w14:paraId="669C58DD" w14:textId="106B9EB0" w:rsidR="0079325B" w:rsidRPr="00B55480" w:rsidRDefault="00000000" w:rsidP="0079325B">
      <w:pPr>
        <w:spacing w:after="0" w:line="240" w:lineRule="auto"/>
        <w:rPr>
          <w:rFonts w:ascii="Arial" w:hAnsi="Arial" w:cs="Arial"/>
        </w:rPr>
      </w:pPr>
      <w:sdt>
        <w:sdtPr>
          <w:rPr>
            <w:rFonts w:ascii="Arial" w:hAnsi="Arial" w:cs="Arial"/>
          </w:rPr>
          <w:id w:val="-460880803"/>
          <w14:checkbox>
            <w14:checked w14:val="0"/>
            <w14:checkedState w14:val="2612" w14:font="MS Gothic"/>
            <w14:uncheckedState w14:val="2610" w14:font="MS Gothic"/>
          </w14:checkbox>
        </w:sdtPr>
        <w:sdtContent>
          <w:r w:rsidR="00DC213E">
            <w:rPr>
              <w:rFonts w:ascii="MS Gothic" w:eastAsia="MS Gothic" w:hAnsi="MS Gothic" w:cs="Arial" w:hint="eastAsia"/>
            </w:rPr>
            <w:t>☐</w:t>
          </w:r>
        </w:sdtContent>
      </w:sdt>
      <w:r w:rsidR="0079325B" w:rsidRPr="00B55480">
        <w:rPr>
          <w:rFonts w:ascii="Arial" w:hAnsi="Arial" w:cs="Arial"/>
        </w:rPr>
        <w:tab/>
        <w:t xml:space="preserve">from </w:t>
      </w:r>
      <w:r w:rsidR="009B07A8">
        <w:rPr>
          <w:rFonts w:ascii="Arial" w:hAnsi="Arial" w:cs="Arial"/>
        </w:rPr>
        <w:t>Environment Agency</w:t>
      </w:r>
    </w:p>
    <w:p w14:paraId="1709F78B" w14:textId="77777777" w:rsidR="0079325B" w:rsidRPr="00B55480" w:rsidRDefault="00000000" w:rsidP="0079325B">
      <w:pPr>
        <w:spacing w:after="0" w:line="240" w:lineRule="auto"/>
        <w:rPr>
          <w:rFonts w:ascii="Arial" w:hAnsi="Arial" w:cs="Arial"/>
        </w:rPr>
      </w:pPr>
      <w:sdt>
        <w:sdtPr>
          <w:rPr>
            <w:rFonts w:ascii="Arial" w:hAnsi="Arial" w:cs="Arial"/>
          </w:rPr>
          <w:id w:val="1066378415"/>
          <w14:checkbox>
            <w14:checked w14:val="0"/>
            <w14:checkedState w14:val="2612" w14:font="MS Gothic"/>
            <w14:uncheckedState w14:val="2610" w14:font="MS Gothic"/>
          </w14:checkbox>
        </w:sdtPr>
        <w:sdtContent>
          <w:r w:rsidR="0079325B" w:rsidRPr="00B55480">
            <w:rPr>
              <w:rFonts w:ascii="Segoe UI Symbol" w:eastAsia="MS Gothic" w:hAnsi="Segoe UI Symbol" w:cs="Segoe UI Symbol"/>
            </w:rPr>
            <w:t>☐</w:t>
          </w:r>
        </w:sdtContent>
      </w:sdt>
      <w:r w:rsidR="0079325B" w:rsidRPr="00B55480">
        <w:rPr>
          <w:rFonts w:ascii="Arial" w:hAnsi="Arial" w:cs="Arial"/>
        </w:rPr>
        <w:tab/>
        <w:t>from another organisation</w:t>
      </w:r>
    </w:p>
    <w:p w14:paraId="746A607E" w14:textId="77777777" w:rsidR="0079325B" w:rsidRPr="00B55480" w:rsidRDefault="00000000" w:rsidP="0079325B">
      <w:pPr>
        <w:spacing w:after="0" w:line="240" w:lineRule="auto"/>
        <w:rPr>
          <w:rFonts w:ascii="Arial" w:hAnsi="Arial" w:cs="Arial"/>
        </w:rPr>
      </w:pPr>
      <w:sdt>
        <w:sdtPr>
          <w:rPr>
            <w:rFonts w:ascii="Arial" w:hAnsi="Arial" w:cs="Arial"/>
          </w:rPr>
          <w:id w:val="958537001"/>
          <w14:checkbox>
            <w14:checked w14:val="0"/>
            <w14:checkedState w14:val="2612" w14:font="MS Gothic"/>
            <w14:uncheckedState w14:val="2610" w14:font="MS Gothic"/>
          </w14:checkbox>
        </w:sdtPr>
        <w:sdtContent>
          <w:r w:rsidR="0079325B" w:rsidRPr="00B55480">
            <w:rPr>
              <w:rFonts w:ascii="Segoe UI Symbol" w:eastAsia="MS Gothic" w:hAnsi="Segoe UI Symbol" w:cs="Segoe UI Symbol"/>
            </w:rPr>
            <w:t>☐</w:t>
          </w:r>
        </w:sdtContent>
      </w:sdt>
      <w:r w:rsidR="0079325B" w:rsidRPr="00B55480">
        <w:rPr>
          <w:rFonts w:ascii="Arial" w:hAnsi="Arial" w:cs="Arial"/>
        </w:rPr>
        <w:tab/>
        <w:t>through an organisation, group, or trade association you are a member of</w:t>
      </w:r>
    </w:p>
    <w:p w14:paraId="3004A92D" w14:textId="77777777" w:rsidR="0079325B" w:rsidRPr="00B55480" w:rsidRDefault="00000000" w:rsidP="0079325B">
      <w:pPr>
        <w:spacing w:after="0" w:line="240" w:lineRule="auto"/>
        <w:rPr>
          <w:rFonts w:ascii="Arial" w:hAnsi="Arial" w:cs="Arial"/>
        </w:rPr>
      </w:pPr>
      <w:sdt>
        <w:sdtPr>
          <w:rPr>
            <w:rFonts w:ascii="Arial" w:hAnsi="Arial" w:cs="Arial"/>
          </w:rPr>
          <w:id w:val="-261840526"/>
          <w14:checkbox>
            <w14:checked w14:val="0"/>
            <w14:checkedState w14:val="2612" w14:font="MS Gothic"/>
            <w14:uncheckedState w14:val="2610" w14:font="MS Gothic"/>
          </w14:checkbox>
        </w:sdtPr>
        <w:sdtContent>
          <w:r w:rsidR="0079325B" w:rsidRPr="00B55480">
            <w:rPr>
              <w:rFonts w:ascii="Segoe UI Symbol" w:eastAsia="MS Gothic" w:hAnsi="Segoe UI Symbol" w:cs="Segoe UI Symbol"/>
            </w:rPr>
            <w:t>☐</w:t>
          </w:r>
        </w:sdtContent>
      </w:sdt>
      <w:r w:rsidR="0079325B" w:rsidRPr="00B55480">
        <w:rPr>
          <w:rFonts w:ascii="Arial" w:hAnsi="Arial" w:cs="Arial"/>
        </w:rPr>
        <w:tab/>
        <w:t>press article</w:t>
      </w:r>
    </w:p>
    <w:p w14:paraId="3DDAF04D" w14:textId="47858948" w:rsidR="0079325B" w:rsidRPr="00B55480" w:rsidRDefault="00000000" w:rsidP="0079325B">
      <w:pPr>
        <w:spacing w:after="0" w:line="240" w:lineRule="auto"/>
        <w:rPr>
          <w:rFonts w:ascii="Arial" w:hAnsi="Arial" w:cs="Arial"/>
        </w:rPr>
      </w:pPr>
      <w:sdt>
        <w:sdtPr>
          <w:rPr>
            <w:rFonts w:ascii="Arial" w:hAnsi="Arial" w:cs="Arial"/>
          </w:rPr>
          <w:id w:val="-411244275"/>
          <w14:checkbox>
            <w14:checked w14:val="0"/>
            <w14:checkedState w14:val="2612" w14:font="MS Gothic"/>
            <w14:uncheckedState w14:val="2610" w14:font="MS Gothic"/>
          </w14:checkbox>
        </w:sdtPr>
        <w:sdtContent>
          <w:r w:rsidR="0079325B" w:rsidRPr="00B55480">
            <w:rPr>
              <w:rFonts w:ascii="Segoe UI Symbol" w:eastAsia="MS Gothic" w:hAnsi="Segoe UI Symbol" w:cs="Segoe UI Symbol"/>
            </w:rPr>
            <w:t>☐</w:t>
          </w:r>
        </w:sdtContent>
      </w:sdt>
      <w:r w:rsidR="0079325B" w:rsidRPr="00B55480">
        <w:rPr>
          <w:rFonts w:ascii="Arial" w:hAnsi="Arial" w:cs="Arial"/>
        </w:rPr>
        <w:tab/>
        <w:t xml:space="preserve">social media, for example, Facebook, </w:t>
      </w:r>
      <w:r w:rsidR="00295AD0">
        <w:rPr>
          <w:rFonts w:ascii="Arial" w:hAnsi="Arial" w:cs="Arial"/>
        </w:rPr>
        <w:t>LinkedIn</w:t>
      </w:r>
    </w:p>
    <w:p w14:paraId="1341825B" w14:textId="77777777" w:rsidR="0079325B" w:rsidRPr="00B55480" w:rsidRDefault="00000000" w:rsidP="0079325B">
      <w:pPr>
        <w:spacing w:after="0" w:line="240" w:lineRule="auto"/>
        <w:rPr>
          <w:rFonts w:ascii="Arial" w:hAnsi="Arial" w:cs="Arial"/>
        </w:rPr>
      </w:pPr>
      <w:sdt>
        <w:sdtPr>
          <w:rPr>
            <w:rFonts w:ascii="Arial" w:hAnsi="Arial" w:cs="Arial"/>
          </w:rPr>
          <w:id w:val="-40830034"/>
          <w14:checkbox>
            <w14:checked w14:val="0"/>
            <w14:checkedState w14:val="2612" w14:font="MS Gothic"/>
            <w14:uncheckedState w14:val="2610" w14:font="MS Gothic"/>
          </w14:checkbox>
        </w:sdtPr>
        <w:sdtContent>
          <w:r w:rsidR="0079325B" w:rsidRPr="00B55480">
            <w:rPr>
              <w:rFonts w:ascii="Segoe UI Symbol" w:eastAsia="MS Gothic" w:hAnsi="Segoe UI Symbol" w:cs="Segoe UI Symbol"/>
            </w:rPr>
            <w:t>☐</w:t>
          </w:r>
        </w:sdtContent>
      </w:sdt>
      <w:r w:rsidR="0079325B" w:rsidRPr="00B55480">
        <w:rPr>
          <w:rFonts w:ascii="Arial" w:hAnsi="Arial" w:cs="Arial"/>
        </w:rPr>
        <w:tab/>
        <w:t>through a meeting you attended</w:t>
      </w:r>
    </w:p>
    <w:p w14:paraId="5332A25E" w14:textId="77777777" w:rsidR="0079325B" w:rsidRPr="00B55480" w:rsidRDefault="00000000" w:rsidP="0079325B">
      <w:pPr>
        <w:spacing w:after="0" w:line="240" w:lineRule="auto"/>
        <w:rPr>
          <w:rFonts w:ascii="Arial" w:hAnsi="Arial" w:cs="Arial"/>
        </w:rPr>
      </w:pPr>
      <w:sdt>
        <w:sdtPr>
          <w:rPr>
            <w:rFonts w:ascii="Arial" w:hAnsi="Arial" w:cs="Arial"/>
          </w:rPr>
          <w:id w:val="-1255732298"/>
          <w14:checkbox>
            <w14:checked w14:val="0"/>
            <w14:checkedState w14:val="2612" w14:font="MS Gothic"/>
            <w14:uncheckedState w14:val="2610" w14:font="MS Gothic"/>
          </w14:checkbox>
        </w:sdtPr>
        <w:sdtContent>
          <w:r w:rsidR="0079325B" w:rsidRPr="00B55480">
            <w:rPr>
              <w:rFonts w:ascii="Segoe UI Symbol" w:eastAsia="MS Gothic" w:hAnsi="Segoe UI Symbol" w:cs="Segoe UI Symbol"/>
            </w:rPr>
            <w:t>☐</w:t>
          </w:r>
        </w:sdtContent>
      </w:sdt>
      <w:r w:rsidR="0079325B" w:rsidRPr="00B55480">
        <w:rPr>
          <w:rFonts w:ascii="Arial" w:hAnsi="Arial" w:cs="Arial"/>
        </w:rPr>
        <w:tab/>
        <w:t>other (please specify)</w:t>
      </w:r>
    </w:p>
    <w:p w14:paraId="588BCAA9" w14:textId="77777777" w:rsidR="0079325B" w:rsidRPr="00B55480" w:rsidRDefault="0079325B" w:rsidP="0079325B">
      <w:pPr>
        <w:spacing w:after="0" w:line="240" w:lineRule="auto"/>
        <w:rPr>
          <w:rFonts w:ascii="Arial" w:hAnsi="Arial" w:cs="Arial"/>
        </w:rPr>
      </w:pPr>
    </w:p>
    <w:p w14:paraId="05EA9F6C" w14:textId="77777777" w:rsidR="0079325B" w:rsidRDefault="0079325B" w:rsidP="0079325B">
      <w:pPr>
        <w:spacing w:after="0" w:line="240" w:lineRule="auto"/>
      </w:pPr>
      <w:r>
        <w:rPr>
          <w:noProof/>
        </w:rPr>
        <mc:AlternateContent>
          <mc:Choice Requires="wps">
            <w:drawing>
              <wp:anchor distT="45720" distB="45720" distL="114300" distR="114300" simplePos="0" relativeHeight="251658246" behindDoc="0" locked="0" layoutInCell="1" allowOverlap="1" wp14:anchorId="479B58B8" wp14:editId="2DA75D7E">
                <wp:simplePos x="0" y="0"/>
                <wp:positionH relativeFrom="margin">
                  <wp:align>left</wp:align>
                </wp:positionH>
                <wp:positionV relativeFrom="paragraph">
                  <wp:posOffset>318135</wp:posOffset>
                </wp:positionV>
                <wp:extent cx="5852160" cy="328930"/>
                <wp:effectExtent l="0" t="0" r="15240" b="13970"/>
                <wp:wrapSquare wrapText="bothSides"/>
                <wp:docPr id="453568560" name="Text Box 453568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28930"/>
                        </a:xfrm>
                        <a:prstGeom prst="rect">
                          <a:avLst/>
                        </a:prstGeom>
                        <a:solidFill>
                          <a:srgbClr val="FFFFFF"/>
                        </a:solidFill>
                        <a:ln w="9525">
                          <a:solidFill>
                            <a:srgbClr val="000000"/>
                          </a:solidFill>
                          <a:miter lim="800000"/>
                          <a:headEnd/>
                          <a:tailEnd/>
                        </a:ln>
                      </wps:spPr>
                      <wps:txbx>
                        <w:txbxContent>
                          <w:p w14:paraId="7D086B6F" w14:textId="77777777" w:rsidR="0079325B" w:rsidRDefault="0079325B" w:rsidP="007932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B58B8" id="Text Box 453568560" o:spid="_x0000_s1031" type="#_x0000_t202" style="position:absolute;margin-left:0;margin-top:25.05pt;width:460.8pt;height:25.9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">
                <v:textbox>
                  <w:txbxContent>
                    <w:p w14:paraId="7D086B6F" w14:textId="77777777" w:rsidR="0079325B" w:rsidRDefault="0079325B" w:rsidP="0079325B"/>
                  </w:txbxContent>
                </v:textbox>
                <w10:wrap type="square" anchorx="margin"/>
              </v:shape>
            </w:pict>
          </mc:Fallback>
        </mc:AlternateContent>
      </w:r>
      <w:r w:rsidRPr="00767219">
        <w:rPr>
          <w:rFonts w:ascii="Arial" w:hAnsi="Arial" w:cs="Arial"/>
        </w:rPr>
        <w:t xml:space="preserve"> If you selected ‘other</w:t>
      </w:r>
      <w:r>
        <w:rPr>
          <w:rFonts w:ascii="Arial" w:hAnsi="Arial" w:cs="Arial"/>
        </w:rPr>
        <w:t xml:space="preserve">’ </w:t>
      </w:r>
      <w:r w:rsidRPr="00203CD3">
        <w:rPr>
          <w:rFonts w:ascii="Arial" w:hAnsi="Arial" w:cs="Arial"/>
        </w:rPr>
        <w:t>please tell us how you found out about the consultation.</w:t>
      </w:r>
    </w:p>
    <w:p w14:paraId="4081746F" w14:textId="77777777" w:rsidR="00B6642F" w:rsidRPr="00490305" w:rsidRDefault="00B6642F" w:rsidP="00490305"/>
    <w:p w14:paraId="5DE146AC" w14:textId="36B49CEA" w:rsidR="0023757C" w:rsidRPr="00490305" w:rsidRDefault="0023757C" w:rsidP="009D3F0E">
      <w:pPr>
        <w:pStyle w:val="Heading1"/>
        <w:spacing w:before="480" w:after="0" w:line="240" w:lineRule="auto"/>
        <w:rPr>
          <w:rFonts w:ascii="Arial" w:hAnsi="Arial" w:cs="Arial"/>
          <w:b/>
          <w:bCs/>
          <w:color w:val="auto"/>
          <w:sz w:val="44"/>
          <w:szCs w:val="44"/>
        </w:rPr>
      </w:pPr>
      <w:r w:rsidRPr="00490305">
        <w:rPr>
          <w:rFonts w:ascii="Arial" w:hAnsi="Arial" w:cs="Arial"/>
          <w:b/>
          <w:bCs/>
          <w:color w:val="auto"/>
          <w:sz w:val="44"/>
          <w:szCs w:val="44"/>
        </w:rPr>
        <w:t>Consultation questions</w:t>
      </w:r>
      <w:r w:rsidR="00A41239" w:rsidRPr="00490305">
        <w:rPr>
          <w:rFonts w:ascii="Arial" w:hAnsi="Arial" w:cs="Arial"/>
          <w:b/>
          <w:bCs/>
          <w:color w:val="auto"/>
          <w:sz w:val="44"/>
          <w:szCs w:val="44"/>
        </w:rPr>
        <w:t>:</w:t>
      </w:r>
      <w:r w:rsidR="009E0228" w:rsidRPr="00490305">
        <w:rPr>
          <w:rFonts w:ascii="Arial" w:hAnsi="Arial" w:cs="Arial"/>
          <w:b/>
          <w:bCs/>
          <w:color w:val="auto"/>
          <w:sz w:val="44"/>
          <w:szCs w:val="44"/>
        </w:rPr>
        <w:t xml:space="preserve"> proposed application and subsistence charges for </w:t>
      </w:r>
      <w:r w:rsidR="00827588">
        <w:rPr>
          <w:rFonts w:ascii="Arial" w:hAnsi="Arial" w:cs="Arial"/>
          <w:b/>
          <w:bCs/>
          <w:color w:val="auto"/>
          <w:sz w:val="44"/>
          <w:szCs w:val="44"/>
        </w:rPr>
        <w:t>decarbonisation readiness</w:t>
      </w:r>
      <w:r w:rsidR="009E0228" w:rsidRPr="00490305">
        <w:rPr>
          <w:rFonts w:ascii="Arial" w:hAnsi="Arial" w:cs="Arial"/>
          <w:b/>
          <w:bCs/>
          <w:color w:val="auto"/>
          <w:sz w:val="44"/>
          <w:szCs w:val="44"/>
        </w:rPr>
        <w:t xml:space="preserve"> plans</w:t>
      </w:r>
    </w:p>
    <w:p w14:paraId="5713C978" w14:textId="73251983" w:rsidR="00DB69C4" w:rsidRPr="00490305" w:rsidRDefault="000C3CDC" w:rsidP="00490305">
      <w:pPr>
        <w:pStyle w:val="Heading2"/>
        <w:rPr>
          <w:rFonts w:ascii="Arial" w:hAnsi="Arial" w:cs="Arial"/>
          <w:b/>
          <w:bCs/>
          <w:sz w:val="36"/>
          <w:szCs w:val="36"/>
        </w:rPr>
      </w:pPr>
      <w:r w:rsidRPr="00490305">
        <w:rPr>
          <w:rFonts w:ascii="Arial" w:eastAsia="Arial" w:hAnsi="Arial" w:cs="Arial"/>
          <w:b/>
          <w:bCs/>
          <w:color w:val="auto"/>
          <w:sz w:val="36"/>
          <w:szCs w:val="36"/>
        </w:rPr>
        <w:t>Proposed</w:t>
      </w:r>
      <w:r w:rsidRPr="00490305">
        <w:rPr>
          <w:rFonts w:ascii="Arial" w:hAnsi="Arial" w:cs="Arial"/>
          <w:b/>
          <w:bCs/>
          <w:color w:val="auto"/>
          <w:sz w:val="36"/>
          <w:szCs w:val="36"/>
        </w:rPr>
        <w:t xml:space="preserve"> charges for permit applications </w:t>
      </w:r>
    </w:p>
    <w:p w14:paraId="518A63B0" w14:textId="28BC226E" w:rsidR="000C3CDC" w:rsidRPr="00CE6E5B" w:rsidRDefault="000C3CDC" w:rsidP="00D1660D">
      <w:pPr>
        <w:rPr>
          <w:rFonts w:ascii="Arial" w:hAnsi="Arial" w:cs="Arial"/>
          <w:b/>
          <w:bCs/>
          <w:i/>
          <w:iCs/>
        </w:rPr>
      </w:pPr>
      <w:r w:rsidRPr="00CE6E5B">
        <w:rPr>
          <w:rFonts w:ascii="Arial" w:hAnsi="Arial" w:cs="Arial"/>
          <w:i/>
          <w:iCs/>
        </w:rPr>
        <w:t>(please refer to this section within the consultation document for more information)</w:t>
      </w:r>
    </w:p>
    <w:p w14:paraId="51E0A69A" w14:textId="6E23CF4D" w:rsidR="00791F70" w:rsidRPr="00B55480" w:rsidRDefault="00791F70" w:rsidP="00D1660D">
      <w:pPr>
        <w:rPr>
          <w:rFonts w:ascii="Arial" w:hAnsi="Arial" w:cs="Arial"/>
          <w:i/>
          <w:iCs/>
          <w:color w:val="0070C0"/>
        </w:rPr>
      </w:pPr>
      <w:r w:rsidRPr="00B55480">
        <w:rPr>
          <w:rFonts w:ascii="Arial" w:hAnsi="Arial" w:cs="Arial"/>
          <w:b/>
          <w:bCs/>
        </w:rPr>
        <w:t>Question 1:</w:t>
      </w:r>
      <w:r w:rsidRPr="00B55480">
        <w:rPr>
          <w:rFonts w:ascii="Arial" w:hAnsi="Arial" w:cs="Arial"/>
        </w:rPr>
        <w:t xml:space="preserve"> </w:t>
      </w:r>
      <w:r w:rsidR="0079325B">
        <w:rPr>
          <w:rFonts w:ascii="Arial" w:hAnsi="Arial" w:cs="Arial"/>
          <w:b/>
          <w:bCs/>
        </w:rPr>
        <w:t>To what extent d</w:t>
      </w:r>
      <w:r w:rsidR="00944467" w:rsidRPr="12AFA759">
        <w:rPr>
          <w:rFonts w:ascii="Arial" w:hAnsi="Arial" w:cs="Arial"/>
          <w:b/>
          <w:bCs/>
        </w:rPr>
        <w:t xml:space="preserve">o you agree or disagree with the proposed charges for </w:t>
      </w:r>
      <w:r w:rsidR="00944467">
        <w:rPr>
          <w:rFonts w:ascii="Arial" w:hAnsi="Arial" w:cs="Arial"/>
          <w:b/>
          <w:bCs/>
        </w:rPr>
        <w:t xml:space="preserve">the </w:t>
      </w:r>
      <w:r w:rsidR="00944467" w:rsidRPr="12AFA759">
        <w:rPr>
          <w:rFonts w:ascii="Arial" w:hAnsi="Arial" w:cs="Arial"/>
          <w:b/>
          <w:bCs/>
        </w:rPr>
        <w:t xml:space="preserve">assessment of </w:t>
      </w:r>
      <w:r w:rsidR="005F64ED">
        <w:rPr>
          <w:rFonts w:ascii="Arial" w:hAnsi="Arial" w:cs="Arial"/>
          <w:b/>
          <w:bCs/>
        </w:rPr>
        <w:t>decarbonisation readiness</w:t>
      </w:r>
      <w:r w:rsidR="00944467" w:rsidRPr="12AFA759">
        <w:rPr>
          <w:rFonts w:ascii="Arial" w:hAnsi="Arial" w:cs="Arial"/>
          <w:b/>
          <w:bCs/>
        </w:rPr>
        <w:t xml:space="preserve"> plans as part of a permit application?</w:t>
      </w:r>
    </w:p>
    <w:p w14:paraId="50113409" w14:textId="77777777" w:rsidR="00944467" w:rsidRPr="00B55480" w:rsidRDefault="00944467" w:rsidP="00944467">
      <w:pPr>
        <w:spacing w:after="0" w:line="240" w:lineRule="auto"/>
        <w:rPr>
          <w:rFonts w:ascii="Arial" w:hAnsi="Arial" w:cs="Arial"/>
        </w:rPr>
      </w:pPr>
      <w:r w:rsidRPr="00B55480">
        <w:rPr>
          <w:rFonts w:ascii="Arial" w:hAnsi="Arial" w:cs="Arial"/>
        </w:rPr>
        <w:t>Please choose one of the following:</w:t>
      </w:r>
    </w:p>
    <w:p w14:paraId="3F061B88" w14:textId="77777777" w:rsidR="00944467" w:rsidRPr="00B55480" w:rsidRDefault="00944467" w:rsidP="00944467">
      <w:pPr>
        <w:spacing w:after="0" w:line="240" w:lineRule="auto"/>
        <w:rPr>
          <w:rFonts w:ascii="Arial" w:hAnsi="Arial" w:cs="Arial"/>
        </w:rPr>
      </w:pPr>
    </w:p>
    <w:p w14:paraId="685AF736" w14:textId="77777777" w:rsidR="00944467" w:rsidRPr="00B55480" w:rsidRDefault="00000000" w:rsidP="00944467">
      <w:pPr>
        <w:spacing w:after="0" w:line="240" w:lineRule="auto"/>
        <w:rPr>
          <w:rFonts w:ascii="Arial" w:hAnsi="Arial" w:cs="Arial"/>
        </w:rPr>
      </w:pPr>
      <w:sdt>
        <w:sdtPr>
          <w:rPr>
            <w:rFonts w:ascii="Arial" w:hAnsi="Arial" w:cs="Arial"/>
          </w:rPr>
          <w:id w:val="1223335579"/>
          <w14:checkbox>
            <w14:checked w14:val="0"/>
            <w14:checkedState w14:val="2612" w14:font="MS Gothic"/>
            <w14:uncheckedState w14:val="2610" w14:font="MS Gothic"/>
          </w14:checkbox>
        </w:sdtPr>
        <w:sdtContent>
          <w:r w:rsidR="00944467" w:rsidRPr="00B55480">
            <w:rPr>
              <w:rFonts w:ascii="Segoe UI Symbol" w:eastAsia="MS Gothic" w:hAnsi="Segoe UI Symbol" w:cs="Segoe UI Symbol"/>
            </w:rPr>
            <w:t>☐</w:t>
          </w:r>
        </w:sdtContent>
      </w:sdt>
      <w:r w:rsidR="00944467" w:rsidRPr="00B55480">
        <w:rPr>
          <w:rFonts w:ascii="Arial" w:hAnsi="Arial" w:cs="Arial"/>
        </w:rPr>
        <w:tab/>
        <w:t>strongly agree</w:t>
      </w:r>
    </w:p>
    <w:p w14:paraId="04CAC569" w14:textId="77777777" w:rsidR="00944467" w:rsidRPr="00B55480" w:rsidRDefault="00000000" w:rsidP="00944467">
      <w:pPr>
        <w:spacing w:after="0" w:line="240" w:lineRule="auto"/>
        <w:rPr>
          <w:rFonts w:ascii="Arial" w:hAnsi="Arial" w:cs="Arial"/>
        </w:rPr>
      </w:pPr>
      <w:sdt>
        <w:sdtPr>
          <w:rPr>
            <w:rFonts w:ascii="Arial" w:hAnsi="Arial" w:cs="Arial"/>
          </w:rPr>
          <w:id w:val="-165101690"/>
          <w14:checkbox>
            <w14:checked w14:val="0"/>
            <w14:checkedState w14:val="2612" w14:font="MS Gothic"/>
            <w14:uncheckedState w14:val="2610" w14:font="MS Gothic"/>
          </w14:checkbox>
        </w:sdtPr>
        <w:sdtContent>
          <w:r w:rsidR="00944467" w:rsidRPr="00B55480">
            <w:rPr>
              <w:rFonts w:ascii="Segoe UI Symbol" w:eastAsia="MS Gothic" w:hAnsi="Segoe UI Symbol" w:cs="Segoe UI Symbol"/>
            </w:rPr>
            <w:t>☐</w:t>
          </w:r>
        </w:sdtContent>
      </w:sdt>
      <w:r w:rsidR="00944467" w:rsidRPr="00B55480">
        <w:rPr>
          <w:rFonts w:ascii="Arial" w:hAnsi="Arial" w:cs="Arial"/>
        </w:rPr>
        <w:tab/>
        <w:t xml:space="preserve">agree </w:t>
      </w:r>
    </w:p>
    <w:p w14:paraId="72040B1C" w14:textId="77777777" w:rsidR="00944467" w:rsidRPr="00B55480" w:rsidRDefault="00000000" w:rsidP="00944467">
      <w:pPr>
        <w:spacing w:after="0" w:line="240" w:lineRule="auto"/>
        <w:rPr>
          <w:rFonts w:ascii="Arial" w:hAnsi="Arial" w:cs="Arial"/>
        </w:rPr>
      </w:pPr>
      <w:sdt>
        <w:sdtPr>
          <w:rPr>
            <w:rFonts w:ascii="Arial" w:hAnsi="Arial" w:cs="Arial"/>
          </w:rPr>
          <w:id w:val="-708798480"/>
          <w14:checkbox>
            <w14:checked w14:val="0"/>
            <w14:checkedState w14:val="2612" w14:font="MS Gothic"/>
            <w14:uncheckedState w14:val="2610" w14:font="MS Gothic"/>
          </w14:checkbox>
        </w:sdtPr>
        <w:sdtContent>
          <w:r w:rsidR="00944467" w:rsidRPr="00B55480">
            <w:rPr>
              <w:rFonts w:ascii="Segoe UI Symbol" w:eastAsia="MS Gothic" w:hAnsi="Segoe UI Symbol" w:cs="Segoe UI Symbol"/>
            </w:rPr>
            <w:t>☐</w:t>
          </w:r>
        </w:sdtContent>
      </w:sdt>
      <w:r w:rsidR="00944467" w:rsidRPr="00B55480">
        <w:rPr>
          <w:rFonts w:ascii="Arial" w:hAnsi="Arial" w:cs="Arial"/>
        </w:rPr>
        <w:tab/>
        <w:t>neither agree nor disagree</w:t>
      </w:r>
    </w:p>
    <w:p w14:paraId="202B1355" w14:textId="77777777" w:rsidR="00944467" w:rsidRPr="00B55480" w:rsidRDefault="00000000" w:rsidP="00944467">
      <w:pPr>
        <w:spacing w:after="0" w:line="240" w:lineRule="auto"/>
        <w:rPr>
          <w:rFonts w:ascii="Arial" w:hAnsi="Arial" w:cs="Arial"/>
        </w:rPr>
      </w:pPr>
      <w:sdt>
        <w:sdtPr>
          <w:rPr>
            <w:rFonts w:ascii="Arial" w:hAnsi="Arial" w:cs="Arial"/>
          </w:rPr>
          <w:id w:val="900565874"/>
          <w14:checkbox>
            <w14:checked w14:val="0"/>
            <w14:checkedState w14:val="2612" w14:font="MS Gothic"/>
            <w14:uncheckedState w14:val="2610" w14:font="MS Gothic"/>
          </w14:checkbox>
        </w:sdtPr>
        <w:sdtContent>
          <w:r w:rsidR="00944467" w:rsidRPr="00B55480">
            <w:rPr>
              <w:rFonts w:ascii="Segoe UI Symbol" w:eastAsia="MS Gothic" w:hAnsi="Segoe UI Symbol" w:cs="Segoe UI Symbol"/>
            </w:rPr>
            <w:t>☐</w:t>
          </w:r>
        </w:sdtContent>
      </w:sdt>
      <w:r w:rsidR="00944467" w:rsidRPr="00B55480">
        <w:rPr>
          <w:rFonts w:ascii="Arial" w:hAnsi="Arial" w:cs="Arial"/>
        </w:rPr>
        <w:tab/>
        <w:t>disagree</w:t>
      </w:r>
    </w:p>
    <w:p w14:paraId="2F91558F" w14:textId="77777777" w:rsidR="00944467" w:rsidRPr="00B55480" w:rsidRDefault="00000000" w:rsidP="00944467">
      <w:pPr>
        <w:spacing w:after="0" w:line="240" w:lineRule="auto"/>
        <w:rPr>
          <w:rFonts w:ascii="Arial" w:hAnsi="Arial" w:cs="Arial"/>
        </w:rPr>
      </w:pPr>
      <w:sdt>
        <w:sdtPr>
          <w:rPr>
            <w:rFonts w:ascii="Arial" w:hAnsi="Arial" w:cs="Arial"/>
          </w:rPr>
          <w:id w:val="-183525942"/>
          <w14:checkbox>
            <w14:checked w14:val="0"/>
            <w14:checkedState w14:val="2612" w14:font="MS Gothic"/>
            <w14:uncheckedState w14:val="2610" w14:font="MS Gothic"/>
          </w14:checkbox>
        </w:sdtPr>
        <w:sdtContent>
          <w:r w:rsidR="00944467" w:rsidRPr="00B55480">
            <w:rPr>
              <w:rFonts w:ascii="Segoe UI Symbol" w:eastAsia="MS Gothic" w:hAnsi="Segoe UI Symbol" w:cs="Segoe UI Symbol"/>
            </w:rPr>
            <w:t>☐</w:t>
          </w:r>
        </w:sdtContent>
      </w:sdt>
      <w:r w:rsidR="00944467" w:rsidRPr="00B55480">
        <w:rPr>
          <w:rFonts w:ascii="Arial" w:hAnsi="Arial" w:cs="Arial"/>
        </w:rPr>
        <w:tab/>
        <w:t>strongly disagree</w:t>
      </w:r>
    </w:p>
    <w:p w14:paraId="758C12D5" w14:textId="77777777" w:rsidR="00944467" w:rsidRPr="00B55480" w:rsidRDefault="00000000" w:rsidP="00944467">
      <w:pPr>
        <w:spacing w:after="0" w:line="240" w:lineRule="auto"/>
        <w:rPr>
          <w:rFonts w:ascii="Arial" w:hAnsi="Arial" w:cs="Arial"/>
        </w:rPr>
      </w:pPr>
      <w:sdt>
        <w:sdtPr>
          <w:rPr>
            <w:rFonts w:ascii="Arial" w:hAnsi="Arial" w:cs="Arial"/>
          </w:rPr>
          <w:id w:val="-1335214745"/>
          <w14:checkbox>
            <w14:checked w14:val="0"/>
            <w14:checkedState w14:val="2612" w14:font="MS Gothic"/>
            <w14:uncheckedState w14:val="2610" w14:font="MS Gothic"/>
          </w14:checkbox>
        </w:sdtPr>
        <w:sdtContent>
          <w:r w:rsidR="00944467" w:rsidRPr="00B55480">
            <w:rPr>
              <w:rFonts w:ascii="Segoe UI Symbol" w:eastAsia="MS Gothic" w:hAnsi="Segoe UI Symbol" w:cs="Segoe UI Symbol"/>
            </w:rPr>
            <w:t>☐</w:t>
          </w:r>
        </w:sdtContent>
      </w:sdt>
      <w:r w:rsidR="00944467" w:rsidRPr="00B55480">
        <w:rPr>
          <w:rFonts w:ascii="Arial" w:hAnsi="Arial" w:cs="Arial"/>
        </w:rPr>
        <w:t xml:space="preserve"> </w:t>
      </w:r>
      <w:r w:rsidR="00944467" w:rsidRPr="00B55480">
        <w:rPr>
          <w:rFonts w:ascii="Arial" w:hAnsi="Arial" w:cs="Arial"/>
        </w:rPr>
        <w:tab/>
        <w:t>do not know</w:t>
      </w:r>
    </w:p>
    <w:p w14:paraId="19BB64F3" w14:textId="77777777" w:rsidR="00944467" w:rsidRPr="00B55480" w:rsidRDefault="00000000" w:rsidP="00944467">
      <w:pPr>
        <w:spacing w:after="0" w:line="240" w:lineRule="auto"/>
        <w:rPr>
          <w:rFonts w:ascii="Arial" w:hAnsi="Arial" w:cs="Arial"/>
        </w:rPr>
      </w:pPr>
      <w:sdt>
        <w:sdtPr>
          <w:rPr>
            <w:rFonts w:ascii="Arial" w:hAnsi="Arial" w:cs="Arial"/>
          </w:rPr>
          <w:id w:val="-632480513"/>
          <w14:checkbox>
            <w14:checked w14:val="0"/>
            <w14:checkedState w14:val="2612" w14:font="MS Gothic"/>
            <w14:uncheckedState w14:val="2610" w14:font="MS Gothic"/>
          </w14:checkbox>
        </w:sdtPr>
        <w:sdtContent>
          <w:r w:rsidR="00944467" w:rsidRPr="00B55480">
            <w:rPr>
              <w:rFonts w:ascii="Segoe UI Symbol" w:eastAsia="MS Gothic" w:hAnsi="Segoe UI Symbol" w:cs="Segoe UI Symbol"/>
            </w:rPr>
            <w:t>☐</w:t>
          </w:r>
        </w:sdtContent>
      </w:sdt>
      <w:r w:rsidR="00944467" w:rsidRPr="00B55480">
        <w:rPr>
          <w:rFonts w:ascii="Arial" w:hAnsi="Arial" w:cs="Arial"/>
        </w:rPr>
        <w:tab/>
        <w:t>not applicable</w:t>
      </w:r>
    </w:p>
    <w:p w14:paraId="451C8396" w14:textId="77777777" w:rsidR="00944467" w:rsidRPr="00B55480" w:rsidRDefault="00944467" w:rsidP="00944467">
      <w:pPr>
        <w:spacing w:after="0" w:line="240" w:lineRule="auto"/>
        <w:rPr>
          <w:rFonts w:ascii="Arial" w:hAnsi="Arial" w:cs="Arial"/>
        </w:rPr>
      </w:pPr>
    </w:p>
    <w:p w14:paraId="79EFF534" w14:textId="4D872A40" w:rsidR="00791F70" w:rsidRPr="00B55480" w:rsidRDefault="00791F70" w:rsidP="00791F70">
      <w:pPr>
        <w:spacing w:after="0" w:line="240" w:lineRule="auto"/>
        <w:rPr>
          <w:rFonts w:ascii="Arial" w:hAnsi="Arial" w:cs="Arial"/>
        </w:rPr>
      </w:pPr>
      <w:r w:rsidRPr="00B55480">
        <w:rPr>
          <w:rFonts w:ascii="Arial" w:hAnsi="Arial" w:cs="Arial"/>
          <w:noProof/>
        </w:rPr>
        <mc:AlternateContent>
          <mc:Choice Requires="wps">
            <w:drawing>
              <wp:anchor distT="45720" distB="45720" distL="114300" distR="114300" simplePos="0" relativeHeight="251658240" behindDoc="0" locked="0" layoutInCell="1" allowOverlap="1" wp14:anchorId="738912FB" wp14:editId="708570F0">
                <wp:simplePos x="0" y="0"/>
                <wp:positionH relativeFrom="margin">
                  <wp:posOffset>40005</wp:posOffset>
                </wp:positionH>
                <wp:positionV relativeFrom="paragraph">
                  <wp:posOffset>319405</wp:posOffset>
                </wp:positionV>
                <wp:extent cx="5852160" cy="685800"/>
                <wp:effectExtent l="0" t="0" r="1524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85800"/>
                        </a:xfrm>
                        <a:prstGeom prst="rect">
                          <a:avLst/>
                        </a:prstGeom>
                        <a:solidFill>
                          <a:srgbClr val="FFFFFF"/>
                        </a:solidFill>
                        <a:ln w="9525">
                          <a:solidFill>
                            <a:srgbClr val="000000"/>
                          </a:solidFill>
                          <a:miter lim="800000"/>
                          <a:headEnd/>
                          <a:tailEnd/>
                        </a:ln>
                      </wps:spPr>
                      <wps:txbx>
                        <w:txbxContent>
                          <w:p w14:paraId="219E5F17" w14:textId="77777777" w:rsidR="00791F70" w:rsidRDefault="00791F70" w:rsidP="00791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912FB" id="Text Box 8" o:spid="_x0000_s1032" type="#_x0000_t202" style="position:absolute;margin-left:3.15pt;margin-top:25.15pt;width:460.8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">
                <v:textbox>
                  <w:txbxContent>
                    <w:p w14:paraId="219E5F17" w14:textId="77777777" w:rsidR="00791F70" w:rsidRDefault="00791F70" w:rsidP="00791F70"/>
                  </w:txbxContent>
                </v:textbox>
                <w10:wrap type="square" anchorx="margin"/>
              </v:shape>
            </w:pict>
          </mc:Fallback>
        </mc:AlternateContent>
      </w:r>
      <w:r w:rsidRPr="00B55480">
        <w:rPr>
          <w:rFonts w:ascii="Arial" w:hAnsi="Arial" w:cs="Arial"/>
        </w:rPr>
        <w:t>Why do you think this?</w:t>
      </w:r>
    </w:p>
    <w:p w14:paraId="5D8AB22E" w14:textId="51263B87" w:rsidR="00AA7B93" w:rsidRPr="00490305" w:rsidRDefault="00AA7B93" w:rsidP="00AA7B93">
      <w:pPr>
        <w:pStyle w:val="Heading3"/>
        <w:spacing w:before="240"/>
        <w:rPr>
          <w:rFonts w:ascii="Arial" w:hAnsi="Arial" w:cs="Arial"/>
          <w:b/>
          <w:bCs/>
          <w:color w:val="auto"/>
          <w:sz w:val="36"/>
          <w:szCs w:val="36"/>
        </w:rPr>
      </w:pPr>
      <w:r w:rsidRPr="00490305">
        <w:rPr>
          <w:rFonts w:ascii="Arial" w:hAnsi="Arial" w:cs="Arial"/>
          <w:b/>
          <w:bCs/>
          <w:color w:val="auto"/>
          <w:sz w:val="36"/>
          <w:szCs w:val="36"/>
        </w:rPr>
        <w:t xml:space="preserve">Proposed subsistence charges </w:t>
      </w:r>
      <w:r w:rsidRPr="00490305" w:rsidDel="00167FFC">
        <w:rPr>
          <w:rFonts w:ascii="Arial" w:hAnsi="Arial" w:cs="Arial"/>
          <w:b/>
          <w:bCs/>
          <w:color w:val="auto"/>
          <w:sz w:val="36"/>
          <w:szCs w:val="36"/>
        </w:rPr>
        <w:t xml:space="preserve">for </w:t>
      </w:r>
      <w:r w:rsidRPr="00490305">
        <w:rPr>
          <w:rFonts w:ascii="Arial" w:hAnsi="Arial" w:cs="Arial"/>
          <w:b/>
          <w:bCs/>
          <w:color w:val="auto"/>
          <w:sz w:val="36"/>
          <w:szCs w:val="36"/>
        </w:rPr>
        <w:t>permits</w:t>
      </w:r>
    </w:p>
    <w:p w14:paraId="46096A6B" w14:textId="77777777" w:rsidR="00AA7B93" w:rsidRPr="00CE6E5B" w:rsidRDefault="00AA7B93" w:rsidP="00AA7B93">
      <w:pPr>
        <w:rPr>
          <w:rFonts w:ascii="Arial" w:hAnsi="Arial" w:cs="Arial"/>
          <w:b/>
          <w:bCs/>
          <w:i/>
          <w:iCs/>
        </w:rPr>
      </w:pPr>
      <w:r w:rsidRPr="00CE6E5B">
        <w:rPr>
          <w:rFonts w:ascii="Arial" w:hAnsi="Arial" w:cs="Arial"/>
          <w:i/>
          <w:iCs/>
        </w:rPr>
        <w:t>(please refer to this section within the consultation document for more information)</w:t>
      </w:r>
    </w:p>
    <w:p w14:paraId="41BA5C1E" w14:textId="20C4DBD9" w:rsidR="00013E03" w:rsidRDefault="00791F70" w:rsidP="00013E03">
      <w:pPr>
        <w:spacing w:before="240" w:after="0"/>
        <w:rPr>
          <w:rFonts w:ascii="Arial" w:hAnsi="Arial" w:cs="Arial"/>
          <w:b/>
          <w:bCs/>
        </w:rPr>
      </w:pPr>
      <w:r w:rsidRPr="00B55480">
        <w:rPr>
          <w:rFonts w:ascii="Arial" w:hAnsi="Arial" w:cs="Arial"/>
          <w:b/>
          <w:bCs/>
        </w:rPr>
        <w:t>Question 2</w:t>
      </w:r>
      <w:r w:rsidRPr="00D537EC">
        <w:rPr>
          <w:rFonts w:ascii="Arial" w:hAnsi="Arial" w:cs="Arial"/>
          <w:b/>
          <w:bCs/>
        </w:rPr>
        <w:t xml:space="preserve">: </w:t>
      </w:r>
      <w:r w:rsidR="00436589" w:rsidRPr="00436589">
        <w:rPr>
          <w:rFonts w:ascii="Arial" w:hAnsi="Arial" w:cs="Arial"/>
          <w:b/>
          <w:bCs/>
        </w:rPr>
        <w:t>To what extent do you agree or disagree with the introduction of a time and materials charge of £100 per hour for compliance work assessing decarbonisation readiness plans?</w:t>
      </w:r>
    </w:p>
    <w:p w14:paraId="1BCD6216" w14:textId="77777777" w:rsidR="001452DC" w:rsidRDefault="001452DC" w:rsidP="00791F70">
      <w:pPr>
        <w:spacing w:after="0" w:line="240" w:lineRule="auto"/>
        <w:rPr>
          <w:rFonts w:ascii="Arial" w:hAnsi="Arial" w:cs="Arial"/>
        </w:rPr>
      </w:pPr>
    </w:p>
    <w:p w14:paraId="3EFB1E89" w14:textId="1378C940" w:rsidR="00791F70" w:rsidRPr="00B55480" w:rsidRDefault="00791F70" w:rsidP="00791F70">
      <w:pPr>
        <w:spacing w:after="0" w:line="240" w:lineRule="auto"/>
        <w:rPr>
          <w:rFonts w:ascii="Arial" w:hAnsi="Arial" w:cs="Arial"/>
        </w:rPr>
      </w:pPr>
      <w:r w:rsidRPr="00B55480">
        <w:rPr>
          <w:rFonts w:ascii="Arial" w:hAnsi="Arial" w:cs="Arial"/>
        </w:rPr>
        <w:t>Please choose one of the following:</w:t>
      </w:r>
    </w:p>
    <w:p w14:paraId="42CF3CF8" w14:textId="77777777" w:rsidR="00791F70" w:rsidRPr="00B55480" w:rsidRDefault="00791F70" w:rsidP="00791F70">
      <w:pPr>
        <w:spacing w:after="0" w:line="240" w:lineRule="auto"/>
        <w:rPr>
          <w:rFonts w:ascii="Arial" w:hAnsi="Arial" w:cs="Arial"/>
        </w:rPr>
      </w:pPr>
    </w:p>
    <w:p w14:paraId="2362CFB6" w14:textId="77777777" w:rsidR="00791F70" w:rsidRPr="00B55480" w:rsidRDefault="00000000" w:rsidP="00791F70">
      <w:pPr>
        <w:spacing w:after="0" w:line="240" w:lineRule="auto"/>
        <w:rPr>
          <w:rFonts w:ascii="Arial" w:hAnsi="Arial" w:cs="Arial"/>
        </w:rPr>
      </w:pPr>
      <w:sdt>
        <w:sdtPr>
          <w:rPr>
            <w:rFonts w:ascii="Arial" w:hAnsi="Arial" w:cs="Arial"/>
          </w:rPr>
          <w:id w:val="215083497"/>
          <w14:checkbox>
            <w14:checked w14:val="0"/>
            <w14:checkedState w14:val="2612" w14:font="MS Gothic"/>
            <w14:uncheckedState w14:val="2610" w14:font="MS Gothic"/>
          </w14:checkbox>
        </w:sdtPr>
        <w:sdtContent>
          <w:r w:rsidR="00791F70" w:rsidRPr="00B55480">
            <w:rPr>
              <w:rFonts w:ascii="Segoe UI Symbol" w:eastAsia="MS Gothic" w:hAnsi="Segoe UI Symbol" w:cs="Segoe UI Symbol"/>
            </w:rPr>
            <w:t>☐</w:t>
          </w:r>
        </w:sdtContent>
      </w:sdt>
      <w:r w:rsidR="00791F70" w:rsidRPr="00B55480">
        <w:rPr>
          <w:rFonts w:ascii="Arial" w:hAnsi="Arial" w:cs="Arial"/>
        </w:rPr>
        <w:tab/>
        <w:t>strongly agree</w:t>
      </w:r>
    </w:p>
    <w:p w14:paraId="20C735E3" w14:textId="77777777" w:rsidR="00791F70" w:rsidRPr="00B55480" w:rsidRDefault="00000000" w:rsidP="00791F70">
      <w:pPr>
        <w:spacing w:after="0" w:line="240" w:lineRule="auto"/>
        <w:rPr>
          <w:rFonts w:ascii="Arial" w:hAnsi="Arial" w:cs="Arial"/>
        </w:rPr>
      </w:pPr>
      <w:sdt>
        <w:sdtPr>
          <w:rPr>
            <w:rFonts w:ascii="Arial" w:hAnsi="Arial" w:cs="Arial"/>
          </w:rPr>
          <w:id w:val="-311478260"/>
          <w14:checkbox>
            <w14:checked w14:val="0"/>
            <w14:checkedState w14:val="2612" w14:font="MS Gothic"/>
            <w14:uncheckedState w14:val="2610" w14:font="MS Gothic"/>
          </w14:checkbox>
        </w:sdtPr>
        <w:sdtContent>
          <w:r w:rsidR="00791F70" w:rsidRPr="00B55480">
            <w:rPr>
              <w:rFonts w:ascii="Segoe UI Symbol" w:eastAsia="MS Gothic" w:hAnsi="Segoe UI Symbol" w:cs="Segoe UI Symbol"/>
            </w:rPr>
            <w:t>☐</w:t>
          </w:r>
        </w:sdtContent>
      </w:sdt>
      <w:r w:rsidR="00791F70" w:rsidRPr="00B55480">
        <w:rPr>
          <w:rFonts w:ascii="Arial" w:hAnsi="Arial" w:cs="Arial"/>
        </w:rPr>
        <w:tab/>
        <w:t xml:space="preserve">agree </w:t>
      </w:r>
    </w:p>
    <w:p w14:paraId="156B04DB" w14:textId="77777777" w:rsidR="00791F70" w:rsidRPr="00B55480" w:rsidRDefault="00000000" w:rsidP="00791F70">
      <w:pPr>
        <w:spacing w:after="0" w:line="240" w:lineRule="auto"/>
        <w:rPr>
          <w:rFonts w:ascii="Arial" w:hAnsi="Arial" w:cs="Arial"/>
        </w:rPr>
      </w:pPr>
      <w:sdt>
        <w:sdtPr>
          <w:rPr>
            <w:rFonts w:ascii="Arial" w:hAnsi="Arial" w:cs="Arial"/>
          </w:rPr>
          <w:id w:val="2120408865"/>
          <w14:checkbox>
            <w14:checked w14:val="0"/>
            <w14:checkedState w14:val="2612" w14:font="MS Gothic"/>
            <w14:uncheckedState w14:val="2610" w14:font="MS Gothic"/>
          </w14:checkbox>
        </w:sdtPr>
        <w:sdtContent>
          <w:r w:rsidR="00791F70" w:rsidRPr="00B55480">
            <w:rPr>
              <w:rFonts w:ascii="Segoe UI Symbol" w:eastAsia="MS Gothic" w:hAnsi="Segoe UI Symbol" w:cs="Segoe UI Symbol"/>
            </w:rPr>
            <w:t>☐</w:t>
          </w:r>
        </w:sdtContent>
      </w:sdt>
      <w:r w:rsidR="00791F70" w:rsidRPr="00B55480">
        <w:rPr>
          <w:rFonts w:ascii="Arial" w:hAnsi="Arial" w:cs="Arial"/>
        </w:rPr>
        <w:tab/>
        <w:t>neither agree nor disagree</w:t>
      </w:r>
    </w:p>
    <w:p w14:paraId="45A612A9" w14:textId="77777777" w:rsidR="00791F70" w:rsidRPr="00B55480" w:rsidRDefault="00000000" w:rsidP="00791F70">
      <w:pPr>
        <w:spacing w:after="0" w:line="240" w:lineRule="auto"/>
        <w:rPr>
          <w:rFonts w:ascii="Arial" w:hAnsi="Arial" w:cs="Arial"/>
        </w:rPr>
      </w:pPr>
      <w:sdt>
        <w:sdtPr>
          <w:rPr>
            <w:rFonts w:ascii="Arial" w:hAnsi="Arial" w:cs="Arial"/>
          </w:rPr>
          <w:id w:val="1790622103"/>
          <w14:checkbox>
            <w14:checked w14:val="0"/>
            <w14:checkedState w14:val="2612" w14:font="MS Gothic"/>
            <w14:uncheckedState w14:val="2610" w14:font="MS Gothic"/>
          </w14:checkbox>
        </w:sdtPr>
        <w:sdtContent>
          <w:r w:rsidR="00791F70" w:rsidRPr="00B55480">
            <w:rPr>
              <w:rFonts w:ascii="Segoe UI Symbol" w:eastAsia="MS Gothic" w:hAnsi="Segoe UI Symbol" w:cs="Segoe UI Symbol"/>
            </w:rPr>
            <w:t>☐</w:t>
          </w:r>
        </w:sdtContent>
      </w:sdt>
      <w:r w:rsidR="00791F70" w:rsidRPr="00B55480">
        <w:rPr>
          <w:rFonts w:ascii="Arial" w:hAnsi="Arial" w:cs="Arial"/>
        </w:rPr>
        <w:tab/>
        <w:t>disagree</w:t>
      </w:r>
    </w:p>
    <w:p w14:paraId="0F26B3B7" w14:textId="77777777" w:rsidR="00791F70" w:rsidRPr="00B55480" w:rsidRDefault="00000000" w:rsidP="00791F70">
      <w:pPr>
        <w:spacing w:after="0" w:line="240" w:lineRule="auto"/>
        <w:rPr>
          <w:rFonts w:ascii="Arial" w:hAnsi="Arial" w:cs="Arial"/>
        </w:rPr>
      </w:pPr>
      <w:sdt>
        <w:sdtPr>
          <w:rPr>
            <w:rFonts w:ascii="Arial" w:hAnsi="Arial" w:cs="Arial"/>
          </w:rPr>
          <w:id w:val="850927516"/>
          <w14:checkbox>
            <w14:checked w14:val="0"/>
            <w14:checkedState w14:val="2612" w14:font="MS Gothic"/>
            <w14:uncheckedState w14:val="2610" w14:font="MS Gothic"/>
          </w14:checkbox>
        </w:sdtPr>
        <w:sdtContent>
          <w:r w:rsidR="00791F70" w:rsidRPr="00B55480">
            <w:rPr>
              <w:rFonts w:ascii="Segoe UI Symbol" w:eastAsia="MS Gothic" w:hAnsi="Segoe UI Symbol" w:cs="Segoe UI Symbol"/>
            </w:rPr>
            <w:t>☐</w:t>
          </w:r>
        </w:sdtContent>
      </w:sdt>
      <w:r w:rsidR="00791F70" w:rsidRPr="00B55480">
        <w:rPr>
          <w:rFonts w:ascii="Arial" w:hAnsi="Arial" w:cs="Arial"/>
        </w:rPr>
        <w:tab/>
        <w:t>strongly disagree</w:t>
      </w:r>
    </w:p>
    <w:p w14:paraId="5AC9308C" w14:textId="77777777" w:rsidR="00791F70" w:rsidRPr="00B55480" w:rsidRDefault="00000000" w:rsidP="00791F70">
      <w:pPr>
        <w:spacing w:after="0" w:line="240" w:lineRule="auto"/>
        <w:rPr>
          <w:rFonts w:ascii="Arial" w:hAnsi="Arial" w:cs="Arial"/>
        </w:rPr>
      </w:pPr>
      <w:sdt>
        <w:sdtPr>
          <w:rPr>
            <w:rFonts w:ascii="Arial" w:hAnsi="Arial" w:cs="Arial"/>
          </w:rPr>
          <w:id w:val="-52702803"/>
          <w14:checkbox>
            <w14:checked w14:val="0"/>
            <w14:checkedState w14:val="2612" w14:font="MS Gothic"/>
            <w14:uncheckedState w14:val="2610" w14:font="MS Gothic"/>
          </w14:checkbox>
        </w:sdtPr>
        <w:sdtContent>
          <w:r w:rsidR="00791F70" w:rsidRPr="00B55480">
            <w:rPr>
              <w:rFonts w:ascii="Segoe UI Symbol" w:eastAsia="MS Gothic" w:hAnsi="Segoe UI Symbol" w:cs="Segoe UI Symbol"/>
            </w:rPr>
            <w:t>☐</w:t>
          </w:r>
        </w:sdtContent>
      </w:sdt>
      <w:r w:rsidR="00791F70" w:rsidRPr="00B55480">
        <w:rPr>
          <w:rFonts w:ascii="Arial" w:hAnsi="Arial" w:cs="Arial"/>
        </w:rPr>
        <w:t xml:space="preserve"> </w:t>
      </w:r>
      <w:r w:rsidR="00791F70" w:rsidRPr="00B55480">
        <w:rPr>
          <w:rFonts w:ascii="Arial" w:hAnsi="Arial" w:cs="Arial"/>
        </w:rPr>
        <w:tab/>
        <w:t>do not know</w:t>
      </w:r>
    </w:p>
    <w:p w14:paraId="7358461F" w14:textId="77777777" w:rsidR="00791F70" w:rsidRPr="00B55480" w:rsidRDefault="00000000" w:rsidP="00791F70">
      <w:pPr>
        <w:spacing w:after="0" w:line="240" w:lineRule="auto"/>
        <w:rPr>
          <w:rFonts w:ascii="Arial" w:hAnsi="Arial" w:cs="Arial"/>
        </w:rPr>
      </w:pPr>
      <w:sdt>
        <w:sdtPr>
          <w:rPr>
            <w:rFonts w:ascii="Arial" w:hAnsi="Arial" w:cs="Arial"/>
          </w:rPr>
          <w:id w:val="1246774054"/>
          <w14:checkbox>
            <w14:checked w14:val="0"/>
            <w14:checkedState w14:val="2612" w14:font="MS Gothic"/>
            <w14:uncheckedState w14:val="2610" w14:font="MS Gothic"/>
          </w14:checkbox>
        </w:sdtPr>
        <w:sdtContent>
          <w:r w:rsidR="00791F70" w:rsidRPr="00B55480">
            <w:rPr>
              <w:rFonts w:ascii="Segoe UI Symbol" w:eastAsia="MS Gothic" w:hAnsi="Segoe UI Symbol" w:cs="Segoe UI Symbol"/>
            </w:rPr>
            <w:t>☐</w:t>
          </w:r>
        </w:sdtContent>
      </w:sdt>
      <w:r w:rsidR="00791F70" w:rsidRPr="00B55480">
        <w:rPr>
          <w:rFonts w:ascii="Arial" w:hAnsi="Arial" w:cs="Arial"/>
        </w:rPr>
        <w:tab/>
        <w:t>not applicable</w:t>
      </w:r>
    </w:p>
    <w:p w14:paraId="1C86F63F" w14:textId="77777777" w:rsidR="00791F70" w:rsidRPr="00B55480" w:rsidRDefault="00791F70" w:rsidP="00791F70">
      <w:pPr>
        <w:spacing w:after="0" w:line="240" w:lineRule="auto"/>
        <w:rPr>
          <w:rFonts w:ascii="Arial" w:hAnsi="Arial" w:cs="Arial"/>
        </w:rPr>
      </w:pPr>
    </w:p>
    <w:p w14:paraId="00A1806B" w14:textId="77777777" w:rsidR="00791F70" w:rsidRPr="00B55480" w:rsidRDefault="00791F70" w:rsidP="00791F70">
      <w:pPr>
        <w:spacing w:after="0" w:line="240" w:lineRule="auto"/>
        <w:rPr>
          <w:rFonts w:ascii="Arial" w:hAnsi="Arial" w:cs="Arial"/>
        </w:rPr>
      </w:pPr>
      <w:r w:rsidRPr="00B55480">
        <w:rPr>
          <w:rFonts w:ascii="Arial" w:hAnsi="Arial" w:cs="Arial"/>
          <w:noProof/>
        </w:rPr>
        <mc:AlternateContent>
          <mc:Choice Requires="wps">
            <w:drawing>
              <wp:anchor distT="45720" distB="45720" distL="114300" distR="114300" simplePos="0" relativeHeight="251658241" behindDoc="0" locked="0" layoutInCell="1" allowOverlap="1" wp14:anchorId="53D31406" wp14:editId="69443C27">
                <wp:simplePos x="0" y="0"/>
                <wp:positionH relativeFrom="margin">
                  <wp:align>left</wp:align>
                </wp:positionH>
                <wp:positionV relativeFrom="paragraph">
                  <wp:posOffset>308610</wp:posOffset>
                </wp:positionV>
                <wp:extent cx="5852160" cy="725805"/>
                <wp:effectExtent l="0" t="0" r="15240" b="1714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26141"/>
                        </a:xfrm>
                        <a:prstGeom prst="rect">
                          <a:avLst/>
                        </a:prstGeom>
                        <a:solidFill>
                          <a:srgbClr val="FFFFFF"/>
                        </a:solidFill>
                        <a:ln w="9525">
                          <a:solidFill>
                            <a:srgbClr val="000000"/>
                          </a:solidFill>
                          <a:miter lim="800000"/>
                          <a:headEnd/>
                          <a:tailEnd/>
                        </a:ln>
                      </wps:spPr>
                      <wps:txbx>
                        <w:txbxContent>
                          <w:p w14:paraId="07BEC829" w14:textId="77777777" w:rsidR="00791F70" w:rsidRDefault="00791F70" w:rsidP="00791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31406" id="Text Box 9" o:spid="_x0000_s1033" type="#_x0000_t202" style="position:absolute;margin-left:0;margin-top:24.3pt;width:460.8pt;height:57.1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">
                <v:textbox>
                  <w:txbxContent>
                    <w:p w14:paraId="07BEC829" w14:textId="77777777" w:rsidR="00791F70" w:rsidRDefault="00791F70" w:rsidP="00791F70"/>
                  </w:txbxContent>
                </v:textbox>
                <w10:wrap type="square" anchorx="margin"/>
              </v:shape>
            </w:pict>
          </mc:Fallback>
        </mc:AlternateContent>
      </w:r>
      <w:r w:rsidRPr="00B55480">
        <w:rPr>
          <w:rFonts w:ascii="Arial" w:hAnsi="Arial" w:cs="Arial"/>
        </w:rPr>
        <w:t>Why do you think this?</w:t>
      </w:r>
    </w:p>
    <w:p w14:paraId="4EC83ED2" w14:textId="77777777" w:rsidR="00791F70" w:rsidRDefault="00791F70" w:rsidP="00791F70">
      <w:pPr>
        <w:spacing w:after="0" w:line="240" w:lineRule="auto"/>
        <w:rPr>
          <w:rFonts w:ascii="Arial" w:hAnsi="Arial" w:cs="Arial"/>
        </w:rPr>
      </w:pPr>
    </w:p>
    <w:p w14:paraId="15DFD9BE" w14:textId="0EF1C51F" w:rsidR="00AA2974" w:rsidRPr="00B55480" w:rsidRDefault="00AA2974" w:rsidP="00DA589F">
      <w:pPr>
        <w:spacing w:after="0" w:line="240" w:lineRule="auto"/>
        <w:rPr>
          <w:rFonts w:ascii="Arial" w:hAnsi="Arial" w:cs="Arial"/>
        </w:rPr>
      </w:pPr>
    </w:p>
    <w:sectPr w:rsidR="00AA2974" w:rsidRPr="00B55480">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80D2" w14:textId="77777777" w:rsidR="004617DD" w:rsidRDefault="004617DD" w:rsidP="009F5130">
      <w:pPr>
        <w:spacing w:after="0" w:line="240" w:lineRule="auto"/>
      </w:pPr>
      <w:r>
        <w:separator/>
      </w:r>
    </w:p>
  </w:endnote>
  <w:endnote w:type="continuationSeparator" w:id="0">
    <w:p w14:paraId="4AF26712" w14:textId="77777777" w:rsidR="004617DD" w:rsidRDefault="004617DD" w:rsidP="009F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2503" w14:textId="77777777" w:rsidR="004617DD" w:rsidRDefault="004617DD" w:rsidP="009F5130">
      <w:pPr>
        <w:spacing w:after="0" w:line="240" w:lineRule="auto"/>
      </w:pPr>
      <w:r>
        <w:separator/>
      </w:r>
    </w:p>
  </w:footnote>
  <w:footnote w:type="continuationSeparator" w:id="0">
    <w:p w14:paraId="2E2D4F9C" w14:textId="77777777" w:rsidR="004617DD" w:rsidRDefault="004617DD" w:rsidP="009F5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C8D8" w14:textId="3BA5800B" w:rsidR="009F5130" w:rsidRPr="00F04573" w:rsidRDefault="00240650" w:rsidP="00242C98">
    <w:pPr>
      <w:pStyle w:val="Title"/>
      <w:spacing w:after="280"/>
      <w:rPr>
        <w:rFonts w:ascii="Arial" w:hAnsi="Arial" w:cs="Arial"/>
        <w:sz w:val="52"/>
        <w:szCs w:val="52"/>
      </w:rPr>
    </w:pPr>
    <w:r w:rsidRPr="00490305">
      <w:rPr>
        <w:rFonts w:ascii="Arial" w:hAnsi="Arial" w:cs="Arial"/>
        <w:noProof/>
        <w:sz w:val="52"/>
        <w:szCs w:val="52"/>
        <w:lang w:eastAsia="en-GB"/>
      </w:rPr>
      <w:drawing>
        <wp:anchor distT="0" distB="0" distL="114300" distR="114300" simplePos="0" relativeHeight="251658240" behindDoc="1" locked="0" layoutInCell="1" allowOverlap="1" wp14:anchorId="5D12A50A" wp14:editId="3D08C3D5">
          <wp:simplePos x="0" y="0"/>
          <wp:positionH relativeFrom="column">
            <wp:posOffset>3931065</wp:posOffset>
          </wp:positionH>
          <wp:positionV relativeFrom="paragraph">
            <wp:posOffset>45969</wp:posOffset>
          </wp:positionV>
          <wp:extent cx="2286000" cy="996950"/>
          <wp:effectExtent l="0" t="0" r="0" b="0"/>
          <wp:wrapTight wrapText="bothSides">
            <wp:wrapPolygon edited="0">
              <wp:start x="0" y="0"/>
              <wp:lineTo x="0" y="21050"/>
              <wp:lineTo x="21420" y="21050"/>
              <wp:lineTo x="21420" y="0"/>
              <wp:lineTo x="0" y="0"/>
            </wp:wrapPolygon>
          </wp:wrapTight>
          <wp:docPr id="2079330600" name="Picture 2079330600"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000" cy="99695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9F5130" w:rsidRPr="00490305">
      <w:rPr>
        <w:rFonts w:ascii="Arial" w:hAnsi="Arial" w:cs="Arial"/>
        <w:sz w:val="52"/>
        <w:szCs w:val="52"/>
      </w:rPr>
      <w:t xml:space="preserve">Environment Agency charges consultation: </w:t>
    </w:r>
    <w:r w:rsidR="00800F18" w:rsidRPr="00490305">
      <w:rPr>
        <w:rFonts w:ascii="Arial" w:hAnsi="Arial" w:cs="Arial"/>
        <w:sz w:val="52"/>
        <w:szCs w:val="52"/>
      </w:rPr>
      <w:t>decarbonisation readiness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C0DA"/>
    <w:multiLevelType w:val="hybridMultilevel"/>
    <w:tmpl w:val="A9BC13E6"/>
    <w:lvl w:ilvl="0" w:tplc="AD148A6E">
      <w:start w:val="1"/>
      <w:numFmt w:val="bullet"/>
      <w:lvlText w:val=""/>
      <w:lvlJc w:val="left"/>
      <w:pPr>
        <w:ind w:left="720" w:hanging="360"/>
      </w:pPr>
      <w:rPr>
        <w:rFonts w:ascii="Symbol" w:hAnsi="Symbol" w:hint="default"/>
      </w:rPr>
    </w:lvl>
    <w:lvl w:ilvl="1" w:tplc="4608FCDA">
      <w:start w:val="1"/>
      <w:numFmt w:val="bullet"/>
      <w:lvlText w:val="o"/>
      <w:lvlJc w:val="left"/>
      <w:pPr>
        <w:ind w:left="1440" w:hanging="360"/>
      </w:pPr>
      <w:rPr>
        <w:rFonts w:ascii="Courier New" w:hAnsi="Courier New" w:hint="default"/>
      </w:rPr>
    </w:lvl>
    <w:lvl w:ilvl="2" w:tplc="F8AA4E98">
      <w:start w:val="1"/>
      <w:numFmt w:val="bullet"/>
      <w:lvlText w:val=""/>
      <w:lvlJc w:val="left"/>
      <w:pPr>
        <w:ind w:left="2160" w:hanging="360"/>
      </w:pPr>
      <w:rPr>
        <w:rFonts w:ascii="Wingdings" w:hAnsi="Wingdings" w:hint="default"/>
      </w:rPr>
    </w:lvl>
    <w:lvl w:ilvl="3" w:tplc="AD9CE7F6">
      <w:start w:val="1"/>
      <w:numFmt w:val="bullet"/>
      <w:lvlText w:val=""/>
      <w:lvlJc w:val="left"/>
      <w:pPr>
        <w:ind w:left="2880" w:hanging="360"/>
      </w:pPr>
      <w:rPr>
        <w:rFonts w:ascii="Symbol" w:hAnsi="Symbol" w:hint="default"/>
      </w:rPr>
    </w:lvl>
    <w:lvl w:ilvl="4" w:tplc="77C65A2E">
      <w:start w:val="1"/>
      <w:numFmt w:val="bullet"/>
      <w:lvlText w:val="o"/>
      <w:lvlJc w:val="left"/>
      <w:pPr>
        <w:ind w:left="3600" w:hanging="360"/>
      </w:pPr>
      <w:rPr>
        <w:rFonts w:ascii="Courier New" w:hAnsi="Courier New" w:hint="default"/>
      </w:rPr>
    </w:lvl>
    <w:lvl w:ilvl="5" w:tplc="EFF66966">
      <w:start w:val="1"/>
      <w:numFmt w:val="bullet"/>
      <w:lvlText w:val=""/>
      <w:lvlJc w:val="left"/>
      <w:pPr>
        <w:ind w:left="4320" w:hanging="360"/>
      </w:pPr>
      <w:rPr>
        <w:rFonts w:ascii="Wingdings" w:hAnsi="Wingdings" w:hint="default"/>
      </w:rPr>
    </w:lvl>
    <w:lvl w:ilvl="6" w:tplc="07162E3E">
      <w:start w:val="1"/>
      <w:numFmt w:val="bullet"/>
      <w:lvlText w:val=""/>
      <w:lvlJc w:val="left"/>
      <w:pPr>
        <w:ind w:left="5040" w:hanging="360"/>
      </w:pPr>
      <w:rPr>
        <w:rFonts w:ascii="Symbol" w:hAnsi="Symbol" w:hint="default"/>
      </w:rPr>
    </w:lvl>
    <w:lvl w:ilvl="7" w:tplc="8A1E471E">
      <w:start w:val="1"/>
      <w:numFmt w:val="bullet"/>
      <w:lvlText w:val="o"/>
      <w:lvlJc w:val="left"/>
      <w:pPr>
        <w:ind w:left="5760" w:hanging="360"/>
      </w:pPr>
      <w:rPr>
        <w:rFonts w:ascii="Courier New" w:hAnsi="Courier New" w:hint="default"/>
      </w:rPr>
    </w:lvl>
    <w:lvl w:ilvl="8" w:tplc="B03A554C">
      <w:start w:val="1"/>
      <w:numFmt w:val="bullet"/>
      <w:lvlText w:val=""/>
      <w:lvlJc w:val="left"/>
      <w:pPr>
        <w:ind w:left="6480" w:hanging="360"/>
      </w:pPr>
      <w:rPr>
        <w:rFonts w:ascii="Wingdings" w:hAnsi="Wingdings" w:hint="default"/>
      </w:rPr>
    </w:lvl>
  </w:abstractNum>
  <w:abstractNum w:abstractNumId="1" w15:restartNumberingAfterBreak="0">
    <w:nsid w:val="23B76CAA"/>
    <w:multiLevelType w:val="hybridMultilevel"/>
    <w:tmpl w:val="EF52B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63476E"/>
    <w:multiLevelType w:val="hybridMultilevel"/>
    <w:tmpl w:val="1464B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7075A5"/>
    <w:multiLevelType w:val="hybridMultilevel"/>
    <w:tmpl w:val="2904C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8033CE"/>
    <w:multiLevelType w:val="hybridMultilevel"/>
    <w:tmpl w:val="F88495D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5B56AAA"/>
    <w:multiLevelType w:val="hybridMultilevel"/>
    <w:tmpl w:val="B57E3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7E7FDD"/>
    <w:multiLevelType w:val="hybridMultilevel"/>
    <w:tmpl w:val="4E6A8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458C18"/>
    <w:multiLevelType w:val="hybridMultilevel"/>
    <w:tmpl w:val="25CA0E98"/>
    <w:lvl w:ilvl="0" w:tplc="5FD6136A">
      <w:start w:val="1"/>
      <w:numFmt w:val="bullet"/>
      <w:lvlText w:val=""/>
      <w:lvlJc w:val="left"/>
      <w:pPr>
        <w:ind w:left="360" w:hanging="360"/>
      </w:pPr>
      <w:rPr>
        <w:rFonts w:ascii="Symbol" w:hAnsi="Symbol" w:hint="default"/>
      </w:rPr>
    </w:lvl>
    <w:lvl w:ilvl="1" w:tplc="490A6FB4">
      <w:start w:val="1"/>
      <w:numFmt w:val="bullet"/>
      <w:lvlText w:val="o"/>
      <w:lvlJc w:val="left"/>
      <w:pPr>
        <w:ind w:left="1080" w:hanging="360"/>
      </w:pPr>
      <w:rPr>
        <w:rFonts w:ascii="Courier New" w:hAnsi="Courier New" w:hint="default"/>
      </w:rPr>
    </w:lvl>
    <w:lvl w:ilvl="2" w:tplc="C8C82608">
      <w:start w:val="1"/>
      <w:numFmt w:val="bullet"/>
      <w:lvlText w:val=""/>
      <w:lvlJc w:val="left"/>
      <w:pPr>
        <w:ind w:left="1800" w:hanging="360"/>
      </w:pPr>
      <w:rPr>
        <w:rFonts w:ascii="Wingdings" w:hAnsi="Wingdings" w:hint="default"/>
      </w:rPr>
    </w:lvl>
    <w:lvl w:ilvl="3" w:tplc="7DF0FD4A">
      <w:start w:val="1"/>
      <w:numFmt w:val="bullet"/>
      <w:lvlText w:val=""/>
      <w:lvlJc w:val="left"/>
      <w:pPr>
        <w:ind w:left="2520" w:hanging="360"/>
      </w:pPr>
      <w:rPr>
        <w:rFonts w:ascii="Symbol" w:hAnsi="Symbol" w:hint="default"/>
      </w:rPr>
    </w:lvl>
    <w:lvl w:ilvl="4" w:tplc="B1709D5E">
      <w:start w:val="1"/>
      <w:numFmt w:val="bullet"/>
      <w:lvlText w:val="o"/>
      <w:lvlJc w:val="left"/>
      <w:pPr>
        <w:ind w:left="3240" w:hanging="360"/>
      </w:pPr>
      <w:rPr>
        <w:rFonts w:ascii="Courier New" w:hAnsi="Courier New" w:hint="default"/>
      </w:rPr>
    </w:lvl>
    <w:lvl w:ilvl="5" w:tplc="A004695C">
      <w:start w:val="1"/>
      <w:numFmt w:val="bullet"/>
      <w:lvlText w:val=""/>
      <w:lvlJc w:val="left"/>
      <w:pPr>
        <w:ind w:left="3960" w:hanging="360"/>
      </w:pPr>
      <w:rPr>
        <w:rFonts w:ascii="Wingdings" w:hAnsi="Wingdings" w:hint="default"/>
      </w:rPr>
    </w:lvl>
    <w:lvl w:ilvl="6" w:tplc="8250A776">
      <w:start w:val="1"/>
      <w:numFmt w:val="bullet"/>
      <w:lvlText w:val=""/>
      <w:lvlJc w:val="left"/>
      <w:pPr>
        <w:ind w:left="4680" w:hanging="360"/>
      </w:pPr>
      <w:rPr>
        <w:rFonts w:ascii="Symbol" w:hAnsi="Symbol" w:hint="default"/>
      </w:rPr>
    </w:lvl>
    <w:lvl w:ilvl="7" w:tplc="0AEA0D2C">
      <w:start w:val="1"/>
      <w:numFmt w:val="bullet"/>
      <w:lvlText w:val="o"/>
      <w:lvlJc w:val="left"/>
      <w:pPr>
        <w:ind w:left="5400" w:hanging="360"/>
      </w:pPr>
      <w:rPr>
        <w:rFonts w:ascii="Courier New" w:hAnsi="Courier New" w:hint="default"/>
      </w:rPr>
    </w:lvl>
    <w:lvl w:ilvl="8" w:tplc="A8B4A3D2">
      <w:start w:val="1"/>
      <w:numFmt w:val="bullet"/>
      <w:lvlText w:val=""/>
      <w:lvlJc w:val="left"/>
      <w:pPr>
        <w:ind w:left="6120" w:hanging="360"/>
      </w:pPr>
      <w:rPr>
        <w:rFonts w:ascii="Wingdings" w:hAnsi="Wingdings" w:hint="default"/>
      </w:rPr>
    </w:lvl>
  </w:abstractNum>
  <w:abstractNum w:abstractNumId="8" w15:restartNumberingAfterBreak="0">
    <w:nsid w:val="66607C8F"/>
    <w:multiLevelType w:val="hybridMultilevel"/>
    <w:tmpl w:val="DAB26D94"/>
    <w:lvl w:ilvl="0" w:tplc="673CFD52">
      <w:start w:val="1"/>
      <w:numFmt w:val="bullet"/>
      <w:lvlText w:val=""/>
      <w:lvlJc w:val="left"/>
      <w:pPr>
        <w:ind w:left="360" w:hanging="360"/>
      </w:pPr>
      <w:rPr>
        <w:rFonts w:ascii="Symbol" w:hAnsi="Symbol" w:hint="default"/>
      </w:rPr>
    </w:lvl>
    <w:lvl w:ilvl="1" w:tplc="BA665FC6">
      <w:start w:val="1"/>
      <w:numFmt w:val="bullet"/>
      <w:lvlText w:val="o"/>
      <w:lvlJc w:val="left"/>
      <w:pPr>
        <w:ind w:left="1080" w:hanging="360"/>
      </w:pPr>
      <w:rPr>
        <w:rFonts w:ascii="Courier New" w:hAnsi="Courier New" w:hint="default"/>
      </w:rPr>
    </w:lvl>
    <w:lvl w:ilvl="2" w:tplc="C7A45DD6">
      <w:start w:val="1"/>
      <w:numFmt w:val="bullet"/>
      <w:lvlText w:val=""/>
      <w:lvlJc w:val="left"/>
      <w:pPr>
        <w:ind w:left="1800" w:hanging="360"/>
      </w:pPr>
      <w:rPr>
        <w:rFonts w:ascii="Wingdings" w:hAnsi="Wingdings" w:hint="default"/>
      </w:rPr>
    </w:lvl>
    <w:lvl w:ilvl="3" w:tplc="76D093F6">
      <w:start w:val="1"/>
      <w:numFmt w:val="bullet"/>
      <w:lvlText w:val=""/>
      <w:lvlJc w:val="left"/>
      <w:pPr>
        <w:ind w:left="2520" w:hanging="360"/>
      </w:pPr>
      <w:rPr>
        <w:rFonts w:ascii="Symbol" w:hAnsi="Symbol" w:hint="default"/>
      </w:rPr>
    </w:lvl>
    <w:lvl w:ilvl="4" w:tplc="AC629B46">
      <w:start w:val="1"/>
      <w:numFmt w:val="bullet"/>
      <w:lvlText w:val="o"/>
      <w:lvlJc w:val="left"/>
      <w:pPr>
        <w:ind w:left="3240" w:hanging="360"/>
      </w:pPr>
      <w:rPr>
        <w:rFonts w:ascii="Courier New" w:hAnsi="Courier New" w:hint="default"/>
      </w:rPr>
    </w:lvl>
    <w:lvl w:ilvl="5" w:tplc="66ECEE2A">
      <w:start w:val="1"/>
      <w:numFmt w:val="bullet"/>
      <w:lvlText w:val=""/>
      <w:lvlJc w:val="left"/>
      <w:pPr>
        <w:ind w:left="3960" w:hanging="360"/>
      </w:pPr>
      <w:rPr>
        <w:rFonts w:ascii="Wingdings" w:hAnsi="Wingdings" w:hint="default"/>
      </w:rPr>
    </w:lvl>
    <w:lvl w:ilvl="6" w:tplc="429CEC80">
      <w:start w:val="1"/>
      <w:numFmt w:val="bullet"/>
      <w:lvlText w:val=""/>
      <w:lvlJc w:val="left"/>
      <w:pPr>
        <w:ind w:left="4680" w:hanging="360"/>
      </w:pPr>
      <w:rPr>
        <w:rFonts w:ascii="Symbol" w:hAnsi="Symbol" w:hint="default"/>
      </w:rPr>
    </w:lvl>
    <w:lvl w:ilvl="7" w:tplc="9E3843A6">
      <w:start w:val="1"/>
      <w:numFmt w:val="bullet"/>
      <w:lvlText w:val="o"/>
      <w:lvlJc w:val="left"/>
      <w:pPr>
        <w:ind w:left="5400" w:hanging="360"/>
      </w:pPr>
      <w:rPr>
        <w:rFonts w:ascii="Courier New" w:hAnsi="Courier New" w:hint="default"/>
      </w:rPr>
    </w:lvl>
    <w:lvl w:ilvl="8" w:tplc="8FC4EE30">
      <w:start w:val="1"/>
      <w:numFmt w:val="bullet"/>
      <w:lvlText w:val=""/>
      <w:lvlJc w:val="left"/>
      <w:pPr>
        <w:ind w:left="6120" w:hanging="360"/>
      </w:pPr>
      <w:rPr>
        <w:rFonts w:ascii="Wingdings" w:hAnsi="Wingdings" w:hint="default"/>
      </w:rPr>
    </w:lvl>
  </w:abstractNum>
  <w:abstractNum w:abstractNumId="9" w15:restartNumberingAfterBreak="0">
    <w:nsid w:val="6FD35352"/>
    <w:multiLevelType w:val="hybridMultilevel"/>
    <w:tmpl w:val="7B607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5987360">
    <w:abstractNumId w:val="6"/>
  </w:num>
  <w:num w:numId="2" w16cid:durableId="1282029249">
    <w:abstractNumId w:val="2"/>
  </w:num>
  <w:num w:numId="3" w16cid:durableId="561909717">
    <w:abstractNumId w:val="1"/>
  </w:num>
  <w:num w:numId="4" w16cid:durableId="1478691162">
    <w:abstractNumId w:val="9"/>
  </w:num>
  <w:num w:numId="5" w16cid:durableId="158158548">
    <w:abstractNumId w:val="8"/>
  </w:num>
  <w:num w:numId="6" w16cid:durableId="1906137726">
    <w:abstractNumId w:val="7"/>
  </w:num>
  <w:num w:numId="7" w16cid:durableId="1355037323">
    <w:abstractNumId w:val="0"/>
  </w:num>
  <w:num w:numId="8" w16cid:durableId="738132460">
    <w:abstractNumId w:val="4"/>
  </w:num>
  <w:num w:numId="9" w16cid:durableId="827750282">
    <w:abstractNumId w:val="3"/>
  </w:num>
  <w:num w:numId="10" w16cid:durableId="1810316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74"/>
    <w:rsid w:val="000046C0"/>
    <w:rsid w:val="00013E03"/>
    <w:rsid w:val="00022618"/>
    <w:rsid w:val="00025164"/>
    <w:rsid w:val="00040A77"/>
    <w:rsid w:val="000453E1"/>
    <w:rsid w:val="00051BC4"/>
    <w:rsid w:val="000520E0"/>
    <w:rsid w:val="00065C1E"/>
    <w:rsid w:val="000812A2"/>
    <w:rsid w:val="0008400D"/>
    <w:rsid w:val="00090786"/>
    <w:rsid w:val="000924E0"/>
    <w:rsid w:val="000B0EC3"/>
    <w:rsid w:val="000B10D5"/>
    <w:rsid w:val="000B1F29"/>
    <w:rsid w:val="000B3B5C"/>
    <w:rsid w:val="000C3CDC"/>
    <w:rsid w:val="000C6745"/>
    <w:rsid w:val="000E0AFE"/>
    <w:rsid w:val="000E5970"/>
    <w:rsid w:val="000F0515"/>
    <w:rsid w:val="001040FF"/>
    <w:rsid w:val="00105879"/>
    <w:rsid w:val="001078DA"/>
    <w:rsid w:val="0011163B"/>
    <w:rsid w:val="00121539"/>
    <w:rsid w:val="001215AD"/>
    <w:rsid w:val="00143A17"/>
    <w:rsid w:val="00144CD9"/>
    <w:rsid w:val="001452DC"/>
    <w:rsid w:val="00147774"/>
    <w:rsid w:val="00147A21"/>
    <w:rsid w:val="00150FB4"/>
    <w:rsid w:val="00186360"/>
    <w:rsid w:val="001939CD"/>
    <w:rsid w:val="0019431A"/>
    <w:rsid w:val="001A4F9F"/>
    <w:rsid w:val="001C769E"/>
    <w:rsid w:val="001D081B"/>
    <w:rsid w:val="001D383B"/>
    <w:rsid w:val="001E085D"/>
    <w:rsid w:val="001F502E"/>
    <w:rsid w:val="001F51B2"/>
    <w:rsid w:val="001F61BD"/>
    <w:rsid w:val="001F6645"/>
    <w:rsid w:val="002026A4"/>
    <w:rsid w:val="00203CD3"/>
    <w:rsid w:val="00211384"/>
    <w:rsid w:val="00223A7C"/>
    <w:rsid w:val="0023013A"/>
    <w:rsid w:val="00230493"/>
    <w:rsid w:val="002309B2"/>
    <w:rsid w:val="0023757C"/>
    <w:rsid w:val="00240650"/>
    <w:rsid w:val="00242C98"/>
    <w:rsid w:val="00251206"/>
    <w:rsid w:val="00265A4F"/>
    <w:rsid w:val="00274839"/>
    <w:rsid w:val="00281F8F"/>
    <w:rsid w:val="00290FE1"/>
    <w:rsid w:val="00295AD0"/>
    <w:rsid w:val="002A17A0"/>
    <w:rsid w:val="002A5437"/>
    <w:rsid w:val="002A6293"/>
    <w:rsid w:val="002A747F"/>
    <w:rsid w:val="002B7ABF"/>
    <w:rsid w:val="002C4C56"/>
    <w:rsid w:val="002D6047"/>
    <w:rsid w:val="002F2D7E"/>
    <w:rsid w:val="002F3ED9"/>
    <w:rsid w:val="003002E8"/>
    <w:rsid w:val="003139B0"/>
    <w:rsid w:val="00313D17"/>
    <w:rsid w:val="00315590"/>
    <w:rsid w:val="00320A9C"/>
    <w:rsid w:val="003410AC"/>
    <w:rsid w:val="0034240F"/>
    <w:rsid w:val="00345C85"/>
    <w:rsid w:val="00353BC5"/>
    <w:rsid w:val="00354055"/>
    <w:rsid w:val="00355C2E"/>
    <w:rsid w:val="00356219"/>
    <w:rsid w:val="00356494"/>
    <w:rsid w:val="0036763A"/>
    <w:rsid w:val="0037320B"/>
    <w:rsid w:val="00374B16"/>
    <w:rsid w:val="0037647C"/>
    <w:rsid w:val="00384825"/>
    <w:rsid w:val="00393AB5"/>
    <w:rsid w:val="00397B42"/>
    <w:rsid w:val="003A167C"/>
    <w:rsid w:val="003A4FF0"/>
    <w:rsid w:val="003A74FC"/>
    <w:rsid w:val="003E247E"/>
    <w:rsid w:val="003F1707"/>
    <w:rsid w:val="003F4E97"/>
    <w:rsid w:val="003F6DFD"/>
    <w:rsid w:val="003F7057"/>
    <w:rsid w:val="00401C5A"/>
    <w:rsid w:val="0040277C"/>
    <w:rsid w:val="00427054"/>
    <w:rsid w:val="004279F4"/>
    <w:rsid w:val="00433116"/>
    <w:rsid w:val="00436589"/>
    <w:rsid w:val="00437063"/>
    <w:rsid w:val="00440809"/>
    <w:rsid w:val="0044120C"/>
    <w:rsid w:val="00453EDC"/>
    <w:rsid w:val="004617DD"/>
    <w:rsid w:val="004645C1"/>
    <w:rsid w:val="004757F1"/>
    <w:rsid w:val="0048476A"/>
    <w:rsid w:val="00490305"/>
    <w:rsid w:val="0049048B"/>
    <w:rsid w:val="004A0056"/>
    <w:rsid w:val="004A088D"/>
    <w:rsid w:val="004C1342"/>
    <w:rsid w:val="004D3E13"/>
    <w:rsid w:val="004D6E0E"/>
    <w:rsid w:val="004F1CB4"/>
    <w:rsid w:val="004F397C"/>
    <w:rsid w:val="005150B5"/>
    <w:rsid w:val="00525E75"/>
    <w:rsid w:val="005300D0"/>
    <w:rsid w:val="005314CD"/>
    <w:rsid w:val="00531E3A"/>
    <w:rsid w:val="005376A7"/>
    <w:rsid w:val="00547F21"/>
    <w:rsid w:val="00561EED"/>
    <w:rsid w:val="005669C1"/>
    <w:rsid w:val="00567AB7"/>
    <w:rsid w:val="00583AD1"/>
    <w:rsid w:val="00592541"/>
    <w:rsid w:val="00595034"/>
    <w:rsid w:val="005A30C3"/>
    <w:rsid w:val="005A6B75"/>
    <w:rsid w:val="005B7A76"/>
    <w:rsid w:val="005C38B4"/>
    <w:rsid w:val="005D41B8"/>
    <w:rsid w:val="005E0592"/>
    <w:rsid w:val="005F2373"/>
    <w:rsid w:val="005F51CB"/>
    <w:rsid w:val="005F64ED"/>
    <w:rsid w:val="00601C04"/>
    <w:rsid w:val="00605B39"/>
    <w:rsid w:val="00615BE7"/>
    <w:rsid w:val="006239A0"/>
    <w:rsid w:val="00645EA2"/>
    <w:rsid w:val="00650B77"/>
    <w:rsid w:val="00651C1D"/>
    <w:rsid w:val="00666D1E"/>
    <w:rsid w:val="00694E57"/>
    <w:rsid w:val="006B3794"/>
    <w:rsid w:val="006B6CB6"/>
    <w:rsid w:val="006C19DF"/>
    <w:rsid w:val="006D18EB"/>
    <w:rsid w:val="006E1118"/>
    <w:rsid w:val="006E2754"/>
    <w:rsid w:val="006F22B5"/>
    <w:rsid w:val="00712458"/>
    <w:rsid w:val="00713012"/>
    <w:rsid w:val="00714F3D"/>
    <w:rsid w:val="00716164"/>
    <w:rsid w:val="00742F6F"/>
    <w:rsid w:val="00747B73"/>
    <w:rsid w:val="00752C30"/>
    <w:rsid w:val="00763280"/>
    <w:rsid w:val="00764579"/>
    <w:rsid w:val="00765B61"/>
    <w:rsid w:val="00767219"/>
    <w:rsid w:val="00777F87"/>
    <w:rsid w:val="0078370B"/>
    <w:rsid w:val="00785446"/>
    <w:rsid w:val="007909EE"/>
    <w:rsid w:val="00791F70"/>
    <w:rsid w:val="0079325B"/>
    <w:rsid w:val="00795E83"/>
    <w:rsid w:val="007A1F23"/>
    <w:rsid w:val="007A2C12"/>
    <w:rsid w:val="007A330E"/>
    <w:rsid w:val="007A5EF8"/>
    <w:rsid w:val="007B7648"/>
    <w:rsid w:val="007C01B6"/>
    <w:rsid w:val="007C3E56"/>
    <w:rsid w:val="007D4F28"/>
    <w:rsid w:val="007E5EE5"/>
    <w:rsid w:val="007F3C6A"/>
    <w:rsid w:val="007F3E8F"/>
    <w:rsid w:val="007F45F1"/>
    <w:rsid w:val="007F68C6"/>
    <w:rsid w:val="0080085C"/>
    <w:rsid w:val="00800F18"/>
    <w:rsid w:val="00806AEA"/>
    <w:rsid w:val="0080729F"/>
    <w:rsid w:val="0081670A"/>
    <w:rsid w:val="00822D06"/>
    <w:rsid w:val="00827588"/>
    <w:rsid w:val="00833D61"/>
    <w:rsid w:val="00841CA3"/>
    <w:rsid w:val="00857844"/>
    <w:rsid w:val="00860003"/>
    <w:rsid w:val="008713A1"/>
    <w:rsid w:val="00874BDA"/>
    <w:rsid w:val="008816B9"/>
    <w:rsid w:val="00882068"/>
    <w:rsid w:val="00883B7A"/>
    <w:rsid w:val="00885B79"/>
    <w:rsid w:val="00891B79"/>
    <w:rsid w:val="008A4654"/>
    <w:rsid w:val="008B7617"/>
    <w:rsid w:val="008F1FCB"/>
    <w:rsid w:val="00916540"/>
    <w:rsid w:val="00920DD5"/>
    <w:rsid w:val="0092755C"/>
    <w:rsid w:val="00934567"/>
    <w:rsid w:val="009359D9"/>
    <w:rsid w:val="00943A13"/>
    <w:rsid w:val="00944467"/>
    <w:rsid w:val="009540DB"/>
    <w:rsid w:val="0095483B"/>
    <w:rsid w:val="00956EFF"/>
    <w:rsid w:val="00957203"/>
    <w:rsid w:val="00963094"/>
    <w:rsid w:val="00966922"/>
    <w:rsid w:val="00970E7A"/>
    <w:rsid w:val="0097707F"/>
    <w:rsid w:val="00985D55"/>
    <w:rsid w:val="00991D4E"/>
    <w:rsid w:val="009A6C4C"/>
    <w:rsid w:val="009A6DB4"/>
    <w:rsid w:val="009B07A8"/>
    <w:rsid w:val="009B459B"/>
    <w:rsid w:val="009B488D"/>
    <w:rsid w:val="009C5F42"/>
    <w:rsid w:val="009D3F0E"/>
    <w:rsid w:val="009E0228"/>
    <w:rsid w:val="009F5130"/>
    <w:rsid w:val="00A066F7"/>
    <w:rsid w:val="00A11959"/>
    <w:rsid w:val="00A12211"/>
    <w:rsid w:val="00A1249C"/>
    <w:rsid w:val="00A1638D"/>
    <w:rsid w:val="00A1650A"/>
    <w:rsid w:val="00A170BE"/>
    <w:rsid w:val="00A262A4"/>
    <w:rsid w:val="00A274F6"/>
    <w:rsid w:val="00A41239"/>
    <w:rsid w:val="00A43A47"/>
    <w:rsid w:val="00A511C2"/>
    <w:rsid w:val="00A60C91"/>
    <w:rsid w:val="00A66574"/>
    <w:rsid w:val="00A66A4D"/>
    <w:rsid w:val="00A7283B"/>
    <w:rsid w:val="00A75484"/>
    <w:rsid w:val="00A9459C"/>
    <w:rsid w:val="00A97F89"/>
    <w:rsid w:val="00AA0431"/>
    <w:rsid w:val="00AA08C6"/>
    <w:rsid w:val="00AA2974"/>
    <w:rsid w:val="00AA3EB8"/>
    <w:rsid w:val="00AA7B93"/>
    <w:rsid w:val="00AD09ED"/>
    <w:rsid w:val="00AD168D"/>
    <w:rsid w:val="00AD4B95"/>
    <w:rsid w:val="00AD56FF"/>
    <w:rsid w:val="00AE1EFF"/>
    <w:rsid w:val="00AE6C6F"/>
    <w:rsid w:val="00AF2477"/>
    <w:rsid w:val="00AF2A18"/>
    <w:rsid w:val="00AF5AC6"/>
    <w:rsid w:val="00B10721"/>
    <w:rsid w:val="00B16522"/>
    <w:rsid w:val="00B24501"/>
    <w:rsid w:val="00B32E95"/>
    <w:rsid w:val="00B334A8"/>
    <w:rsid w:val="00B41E80"/>
    <w:rsid w:val="00B551C1"/>
    <w:rsid w:val="00B55480"/>
    <w:rsid w:val="00B65DEE"/>
    <w:rsid w:val="00B6642F"/>
    <w:rsid w:val="00B67A5A"/>
    <w:rsid w:val="00B741ED"/>
    <w:rsid w:val="00B762B0"/>
    <w:rsid w:val="00B91C99"/>
    <w:rsid w:val="00B94A4E"/>
    <w:rsid w:val="00BB3C52"/>
    <w:rsid w:val="00BC3EC8"/>
    <w:rsid w:val="00BC41EA"/>
    <w:rsid w:val="00BD2D0D"/>
    <w:rsid w:val="00BF0634"/>
    <w:rsid w:val="00BF0F16"/>
    <w:rsid w:val="00BF120F"/>
    <w:rsid w:val="00BF361B"/>
    <w:rsid w:val="00C03636"/>
    <w:rsid w:val="00C059F1"/>
    <w:rsid w:val="00C06800"/>
    <w:rsid w:val="00C26403"/>
    <w:rsid w:val="00C66FDA"/>
    <w:rsid w:val="00C7230A"/>
    <w:rsid w:val="00C81D64"/>
    <w:rsid w:val="00CA4821"/>
    <w:rsid w:val="00CB4E67"/>
    <w:rsid w:val="00CC1414"/>
    <w:rsid w:val="00CD0444"/>
    <w:rsid w:val="00CD127D"/>
    <w:rsid w:val="00CD3837"/>
    <w:rsid w:val="00CD56D7"/>
    <w:rsid w:val="00CD6FEC"/>
    <w:rsid w:val="00CE1EC6"/>
    <w:rsid w:val="00CE6E5B"/>
    <w:rsid w:val="00CF0136"/>
    <w:rsid w:val="00CF5D9C"/>
    <w:rsid w:val="00D01E7E"/>
    <w:rsid w:val="00D03341"/>
    <w:rsid w:val="00D07EC4"/>
    <w:rsid w:val="00D1660D"/>
    <w:rsid w:val="00D219DF"/>
    <w:rsid w:val="00D32357"/>
    <w:rsid w:val="00D519FD"/>
    <w:rsid w:val="00D537E2"/>
    <w:rsid w:val="00D537EC"/>
    <w:rsid w:val="00D751F7"/>
    <w:rsid w:val="00D77F8F"/>
    <w:rsid w:val="00D90B81"/>
    <w:rsid w:val="00D949A4"/>
    <w:rsid w:val="00DA26B6"/>
    <w:rsid w:val="00DA589F"/>
    <w:rsid w:val="00DB4AD0"/>
    <w:rsid w:val="00DB69C4"/>
    <w:rsid w:val="00DC213E"/>
    <w:rsid w:val="00DC248B"/>
    <w:rsid w:val="00DD7A2F"/>
    <w:rsid w:val="00DE0110"/>
    <w:rsid w:val="00DE3785"/>
    <w:rsid w:val="00DE49D7"/>
    <w:rsid w:val="00DE5946"/>
    <w:rsid w:val="00DF1603"/>
    <w:rsid w:val="00DF530A"/>
    <w:rsid w:val="00E03F06"/>
    <w:rsid w:val="00E07F13"/>
    <w:rsid w:val="00E30D3D"/>
    <w:rsid w:val="00E44119"/>
    <w:rsid w:val="00E56594"/>
    <w:rsid w:val="00E56663"/>
    <w:rsid w:val="00E569EA"/>
    <w:rsid w:val="00E64248"/>
    <w:rsid w:val="00E75D6E"/>
    <w:rsid w:val="00E95C3A"/>
    <w:rsid w:val="00EB2C47"/>
    <w:rsid w:val="00EB73A7"/>
    <w:rsid w:val="00EC0352"/>
    <w:rsid w:val="00EC3055"/>
    <w:rsid w:val="00EC542A"/>
    <w:rsid w:val="00EC77BC"/>
    <w:rsid w:val="00ED2707"/>
    <w:rsid w:val="00EE6B4D"/>
    <w:rsid w:val="00F00974"/>
    <w:rsid w:val="00F04573"/>
    <w:rsid w:val="00F07929"/>
    <w:rsid w:val="00F07A6B"/>
    <w:rsid w:val="00F10B79"/>
    <w:rsid w:val="00F206F9"/>
    <w:rsid w:val="00F22CC1"/>
    <w:rsid w:val="00F24EE6"/>
    <w:rsid w:val="00F36BC7"/>
    <w:rsid w:val="00F41164"/>
    <w:rsid w:val="00F54A58"/>
    <w:rsid w:val="00F65273"/>
    <w:rsid w:val="00F65542"/>
    <w:rsid w:val="00F66C55"/>
    <w:rsid w:val="00F97F34"/>
    <w:rsid w:val="00FA585B"/>
    <w:rsid w:val="00FA7E11"/>
    <w:rsid w:val="00FB0783"/>
    <w:rsid w:val="00FB17FD"/>
    <w:rsid w:val="00FB3934"/>
    <w:rsid w:val="00FB499A"/>
    <w:rsid w:val="00FC0A24"/>
    <w:rsid w:val="00FD0D37"/>
    <w:rsid w:val="00FD3881"/>
    <w:rsid w:val="00FE3E2A"/>
    <w:rsid w:val="00FF4BA9"/>
    <w:rsid w:val="2A9BFEF6"/>
    <w:rsid w:val="34983814"/>
    <w:rsid w:val="36D19CCE"/>
    <w:rsid w:val="3E6449D5"/>
    <w:rsid w:val="46E5060E"/>
    <w:rsid w:val="571DE3B5"/>
    <w:rsid w:val="580A0DCB"/>
    <w:rsid w:val="612B53AA"/>
    <w:rsid w:val="66481D92"/>
    <w:rsid w:val="7A22D05C"/>
    <w:rsid w:val="7F726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5D0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2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A2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A2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2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A2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A2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974"/>
    <w:rPr>
      <w:rFonts w:eastAsiaTheme="majorEastAsia" w:cstheme="majorBidi"/>
      <w:color w:val="272727" w:themeColor="text1" w:themeTint="D8"/>
    </w:rPr>
  </w:style>
  <w:style w:type="paragraph" w:styleId="Title">
    <w:name w:val="Title"/>
    <w:basedOn w:val="Normal"/>
    <w:next w:val="Normal"/>
    <w:link w:val="TitleChar"/>
    <w:uiPriority w:val="10"/>
    <w:qFormat/>
    <w:rsid w:val="00AA2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974"/>
    <w:pPr>
      <w:spacing w:before="160"/>
      <w:jc w:val="center"/>
    </w:pPr>
    <w:rPr>
      <w:i/>
      <w:iCs/>
      <w:color w:val="404040" w:themeColor="text1" w:themeTint="BF"/>
    </w:rPr>
  </w:style>
  <w:style w:type="character" w:customStyle="1" w:styleId="QuoteChar">
    <w:name w:val="Quote Char"/>
    <w:basedOn w:val="DefaultParagraphFont"/>
    <w:link w:val="Quote"/>
    <w:uiPriority w:val="29"/>
    <w:rsid w:val="00AA2974"/>
    <w:rPr>
      <w:i/>
      <w:iCs/>
      <w:color w:val="404040" w:themeColor="text1" w:themeTint="BF"/>
    </w:rPr>
  </w:style>
  <w:style w:type="paragraph" w:styleId="ListParagraph">
    <w:name w:val="List Paragraph"/>
    <w:aliases w:val="List Paragraph Char Char Char,Indicator Text,List Paragraph1,Bullet 1,Numbered Para 1,No Spacing1,List Paragraph12,Normal numbered,Bullet Points,MAIN CONTENT,Bullet Style,F5 List Paragraph,Colorful List - Accent 11,List Paragraph2,Dot pt"/>
    <w:basedOn w:val="Normal"/>
    <w:link w:val="ListParagraphChar"/>
    <w:uiPriority w:val="34"/>
    <w:qFormat/>
    <w:rsid w:val="00AA2974"/>
    <w:pPr>
      <w:ind w:left="720"/>
      <w:contextualSpacing/>
    </w:pPr>
  </w:style>
  <w:style w:type="character" w:styleId="IntenseEmphasis">
    <w:name w:val="Intense Emphasis"/>
    <w:basedOn w:val="DefaultParagraphFont"/>
    <w:uiPriority w:val="21"/>
    <w:qFormat/>
    <w:rsid w:val="00AA2974"/>
    <w:rPr>
      <w:i/>
      <w:iCs/>
      <w:color w:val="0F4761" w:themeColor="accent1" w:themeShade="BF"/>
    </w:rPr>
  </w:style>
  <w:style w:type="paragraph" w:styleId="IntenseQuote">
    <w:name w:val="Intense Quote"/>
    <w:basedOn w:val="Normal"/>
    <w:next w:val="Normal"/>
    <w:link w:val="IntenseQuoteChar"/>
    <w:uiPriority w:val="30"/>
    <w:qFormat/>
    <w:rsid w:val="00AA2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974"/>
    <w:rPr>
      <w:i/>
      <w:iCs/>
      <w:color w:val="0F4761" w:themeColor="accent1" w:themeShade="BF"/>
    </w:rPr>
  </w:style>
  <w:style w:type="character" w:styleId="IntenseReference">
    <w:name w:val="Intense Reference"/>
    <w:basedOn w:val="DefaultParagraphFont"/>
    <w:uiPriority w:val="32"/>
    <w:qFormat/>
    <w:rsid w:val="00AA2974"/>
    <w:rPr>
      <w:b/>
      <w:bCs/>
      <w:smallCaps/>
      <w:color w:val="0F4761" w:themeColor="accent1" w:themeShade="BF"/>
      <w:spacing w:val="5"/>
    </w:rPr>
  </w:style>
  <w:style w:type="paragraph" w:styleId="Header">
    <w:name w:val="header"/>
    <w:basedOn w:val="Normal"/>
    <w:link w:val="HeaderChar"/>
    <w:uiPriority w:val="99"/>
    <w:rsid w:val="00AA2974"/>
    <w:pPr>
      <w:spacing w:before="240" w:after="120" w:line="276" w:lineRule="auto"/>
      <w:jc w:val="right"/>
    </w:pPr>
    <w:rPr>
      <w:rFonts w:ascii="Arial" w:eastAsia="Arial" w:hAnsi="Arial" w:cs="Times New Roman"/>
      <w:kern w:val="0"/>
      <w:szCs w:val="22"/>
      <w14:ligatures w14:val="none"/>
    </w:rPr>
  </w:style>
  <w:style w:type="character" w:customStyle="1" w:styleId="HeaderChar">
    <w:name w:val="Header Char"/>
    <w:basedOn w:val="DefaultParagraphFont"/>
    <w:link w:val="Header"/>
    <w:uiPriority w:val="99"/>
    <w:rsid w:val="00AA2974"/>
    <w:rPr>
      <w:rFonts w:ascii="Arial" w:eastAsia="Arial" w:hAnsi="Arial" w:cs="Times New Roman"/>
      <w:kern w:val="0"/>
      <w:szCs w:val="22"/>
      <w14:ligatures w14:val="none"/>
    </w:rPr>
  </w:style>
  <w:style w:type="character" w:styleId="Hyperlink">
    <w:name w:val="Hyperlink"/>
    <w:basedOn w:val="DefaultParagraphFont"/>
    <w:uiPriority w:val="99"/>
    <w:rsid w:val="00AA2974"/>
    <w:rPr>
      <w:color w:val="1D70B8"/>
      <w:u w:val="single"/>
    </w:rPr>
  </w:style>
  <w:style w:type="character" w:customStyle="1" w:styleId="ListParagraphChar">
    <w:name w:val="List Paragraph Char"/>
    <w:aliases w:val="List Paragraph Char Char Char Char,Indicator Text Char,List Paragraph1 Char,Bullet 1 Char,Numbered Para 1 Char,No Spacing1 Char,List Paragraph12 Char,Normal numbered Char,Bullet Points Char,MAIN CONTENT Char,Bullet Style Char"/>
    <w:link w:val="ListParagraph"/>
    <w:uiPriority w:val="34"/>
    <w:qFormat/>
    <w:rsid w:val="00AA2974"/>
  </w:style>
  <w:style w:type="paragraph" w:customStyle="1" w:styleId="Maintextblack">
    <w:name w:val="Main text black"/>
    <w:basedOn w:val="Normal"/>
    <w:rsid w:val="00791F70"/>
    <w:pPr>
      <w:spacing w:before="240" w:after="120" w:line="276" w:lineRule="auto"/>
    </w:pPr>
    <w:rPr>
      <w:rFonts w:ascii="Arial" w:eastAsia="Arial" w:hAnsi="Arial" w:cs="Times New Roman"/>
      <w:kern w:val="0"/>
      <w:szCs w:val="22"/>
      <w14:ligatures w14:val="none"/>
    </w:rPr>
  </w:style>
  <w:style w:type="character" w:styleId="CommentReference">
    <w:name w:val="annotation reference"/>
    <w:basedOn w:val="DefaultParagraphFont"/>
    <w:uiPriority w:val="99"/>
    <w:semiHidden/>
    <w:unhideWhenUsed/>
    <w:rsid w:val="00934567"/>
    <w:rPr>
      <w:sz w:val="16"/>
      <w:szCs w:val="16"/>
    </w:rPr>
  </w:style>
  <w:style w:type="paragraph" w:styleId="CommentText">
    <w:name w:val="annotation text"/>
    <w:basedOn w:val="Normal"/>
    <w:link w:val="CommentTextChar"/>
    <w:uiPriority w:val="99"/>
    <w:unhideWhenUsed/>
    <w:rsid w:val="00934567"/>
    <w:pPr>
      <w:spacing w:line="240" w:lineRule="auto"/>
    </w:pPr>
    <w:rPr>
      <w:sz w:val="20"/>
      <w:szCs w:val="20"/>
    </w:rPr>
  </w:style>
  <w:style w:type="character" w:customStyle="1" w:styleId="CommentTextChar">
    <w:name w:val="Comment Text Char"/>
    <w:basedOn w:val="DefaultParagraphFont"/>
    <w:link w:val="CommentText"/>
    <w:uiPriority w:val="99"/>
    <w:rsid w:val="00934567"/>
    <w:rPr>
      <w:sz w:val="20"/>
      <w:szCs w:val="20"/>
    </w:rPr>
  </w:style>
  <w:style w:type="paragraph" w:styleId="CommentSubject">
    <w:name w:val="annotation subject"/>
    <w:basedOn w:val="CommentText"/>
    <w:next w:val="CommentText"/>
    <w:link w:val="CommentSubjectChar"/>
    <w:uiPriority w:val="99"/>
    <w:semiHidden/>
    <w:unhideWhenUsed/>
    <w:rsid w:val="00934567"/>
    <w:rPr>
      <w:b/>
      <w:bCs/>
    </w:rPr>
  </w:style>
  <w:style w:type="character" w:customStyle="1" w:styleId="CommentSubjectChar">
    <w:name w:val="Comment Subject Char"/>
    <w:basedOn w:val="CommentTextChar"/>
    <w:link w:val="CommentSubject"/>
    <w:uiPriority w:val="99"/>
    <w:semiHidden/>
    <w:rsid w:val="00934567"/>
    <w:rPr>
      <w:b/>
      <w:bCs/>
      <w:sz w:val="20"/>
      <w:szCs w:val="20"/>
    </w:rPr>
  </w:style>
  <w:style w:type="paragraph" w:styleId="NormalWeb">
    <w:name w:val="Normal (Web)"/>
    <w:basedOn w:val="Normal"/>
    <w:uiPriority w:val="99"/>
    <w:semiHidden/>
    <w:rsid w:val="003E247E"/>
    <w:pPr>
      <w:spacing w:before="100" w:beforeAutospacing="1" w:after="100" w:afterAutospacing="1" w:line="240" w:lineRule="auto"/>
    </w:pPr>
    <w:rPr>
      <w:rFonts w:ascii="Times New Roman" w:eastAsia="Times New Roman" w:hAnsi="Times New Roman" w:cs="Times New Roman"/>
      <w:kern w:val="0"/>
      <w:sz w:val="22"/>
      <w14:ligatures w14:val="none"/>
    </w:rPr>
  </w:style>
  <w:style w:type="paragraph" w:styleId="Footer">
    <w:name w:val="footer"/>
    <w:basedOn w:val="Normal"/>
    <w:link w:val="FooterChar"/>
    <w:uiPriority w:val="99"/>
    <w:unhideWhenUsed/>
    <w:rsid w:val="009F5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130"/>
  </w:style>
  <w:style w:type="character" w:styleId="UnresolvedMention">
    <w:name w:val="Unresolved Mention"/>
    <w:basedOn w:val="DefaultParagraphFont"/>
    <w:uiPriority w:val="99"/>
    <w:semiHidden/>
    <w:unhideWhenUsed/>
    <w:rsid w:val="0037320B"/>
    <w:rPr>
      <w:color w:val="605E5C"/>
      <w:shd w:val="clear" w:color="auto" w:fill="E1DFDD"/>
    </w:rPr>
  </w:style>
  <w:style w:type="paragraph" w:styleId="Revision">
    <w:name w:val="Revision"/>
    <w:hidden/>
    <w:uiPriority w:val="99"/>
    <w:semiHidden/>
    <w:rsid w:val="004C1342"/>
    <w:pPr>
      <w:spacing w:after="0" w:line="240" w:lineRule="auto"/>
    </w:pPr>
  </w:style>
  <w:style w:type="character" w:styleId="Mention">
    <w:name w:val="Mention"/>
    <w:basedOn w:val="DefaultParagraphFont"/>
    <w:uiPriority w:val="99"/>
    <w:unhideWhenUsed/>
    <w:rsid w:val="00A75484"/>
    <w:rPr>
      <w:color w:val="2B579A"/>
      <w:shd w:val="clear" w:color="auto" w:fill="E1DFDD"/>
    </w:rPr>
  </w:style>
  <w:style w:type="character" w:styleId="FollowedHyperlink">
    <w:name w:val="FollowedHyperlink"/>
    <w:basedOn w:val="DefaultParagraphFont"/>
    <w:uiPriority w:val="99"/>
    <w:semiHidden/>
    <w:unhideWhenUsed/>
    <w:rsid w:val="00DD7A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sultation.enquiries@environment-agency.gov.uk?subject=Charges%20consultation:%20decarbonisation%20readiness" TargetMode="External"/><Relationship Id="rId18" Type="http://schemas.openxmlformats.org/officeDocument/2006/relationships/hyperlink" Target="https://www.gov.uk/government/organisations/environment-agency/about/personal-information-cha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consultation-principles-guidance" TargetMode="External"/><Relationship Id="rId17" Type="http://schemas.openxmlformats.org/officeDocument/2006/relationships/hyperlink" Target="mailto:enquiries@environment-agency.gov.uk?subject=Charges%20consultation:%20decarbonisation%20readiness" TargetMode="External"/><Relationship Id="rId2" Type="http://schemas.openxmlformats.org/officeDocument/2006/relationships/customXml" Target="../customXml/item2.xml"/><Relationship Id="rId16" Type="http://schemas.openxmlformats.org/officeDocument/2006/relationships/hyperlink" Target="mailto:enquiries@environment-agency.gov.uk?subject=Charges%20consultation:%20decarbonisation%20readine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ult.environment-agency.gov.uk/environment-and-business/ea-charge-proposals-for-decarbonisation-readiness" TargetMode="External"/><Relationship Id="rId5" Type="http://schemas.openxmlformats.org/officeDocument/2006/relationships/styles" Target="styles.xml"/><Relationship Id="rId15" Type="http://schemas.openxmlformats.org/officeDocument/2006/relationships/hyperlink" Target="mailto:decarbonisationreadiness@environment-agency.gov.uk?subject=Charges%20consultation:%20decarbonisation%20readiness" TargetMode="External"/><Relationship Id="rId10" Type="http://schemas.openxmlformats.org/officeDocument/2006/relationships/hyperlink" Target="https://www.gov.uk/government/publications/managing-public-money" TargetMode="External"/><Relationship Id="rId19" Type="http://schemas.openxmlformats.org/officeDocument/2006/relationships/hyperlink" Target="mailto:dataprotection@environment-agency.gov.uk?subject=Charges%20consultation:%20decarbonisation%20readin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environment-agency.gov.uk?subject=Charges%20consultation:%20decarbonisation%20readines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9FE0685C17042AA9BA73BD2E08FA0" ma:contentTypeVersion="26" ma:contentTypeDescription="Create a new document." ma:contentTypeScope="" ma:versionID="96e1b07c0d011837979e1e4f80af82db">
  <xsd:schema xmlns:xsd="http://www.w3.org/2001/XMLSchema" xmlns:xs="http://www.w3.org/2001/XMLSchema" xmlns:p="http://schemas.microsoft.com/office/2006/metadata/properties" xmlns:ns1="http://schemas.microsoft.com/sharepoint/v3" xmlns:ns2="eab82c6e-1e16-4a3e-8795-a903ee829c87" xmlns:ns3="fa9ffa6d-d917-4fd3-85e7-2265a4a69554" targetNamespace="http://schemas.microsoft.com/office/2006/metadata/properties" ma:root="true" ma:fieldsID="833909bdca81cebbf03893e796603c8a" ns1:_="" ns2:_="" ns3:_="">
    <xsd:import namespace="http://schemas.microsoft.com/sharepoint/v3"/>
    <xsd:import namespace="eab82c6e-1e16-4a3e-8795-a903ee829c87"/>
    <xsd:import namespace="fa9ffa6d-d917-4fd3-85e7-2265a4a69554"/>
    <xsd:element name="properties">
      <xsd:complexType>
        <xsd:sequence>
          <xsd:element name="documentManagement">
            <xsd:complexType>
              <xsd:all>
                <xsd:element ref="ns2:MediaServiceMetadata" minOccurs="0"/>
                <xsd:element ref="ns2:MediaServiceFastMetadata" minOccurs="0"/>
                <xsd:element ref="ns2:Charges_x0020_General"/>
                <xsd:element ref="ns3:SharedWithUsers" minOccurs="0"/>
                <xsd:element ref="ns3:SharedWithDetails" minOccurs="0"/>
                <xsd:element ref="ns2:BusinessType"/>
                <xsd:element ref="ns3:TaxKeywordTaxHTField"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82c6e-1e16-4a3e-8795-a903ee829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harges_x0020_General" ma:index="10" ma:displayName="TeamBusiness" ma:format="Dropdown" ma:internalName="Charges_x0020_General">
      <xsd:simpleType>
        <xsd:restriction base="dms:Choice">
          <xsd:enumeration value="Policy"/>
          <xsd:enumeration value="Charge Development"/>
          <xsd:enumeration value="Implementation"/>
          <xsd:enumeration value="Abatement"/>
          <xsd:enumeration value="Spending Review"/>
          <xsd:enumeration value="Other"/>
          <xsd:enumeration value="Team"/>
          <xsd:enumeration value="Choice 8"/>
        </xsd:restriction>
      </xsd:simpleType>
    </xsd:element>
    <xsd:element name="BusinessType" ma:index="13" ma:displayName="Business Type" ma:format="Dropdown" ma:internalName="BusinessType">
      <xsd:simpleType>
        <xsd:restriction base="dms:Choice">
          <xsd:enumeration value="Apps&amp;Subs"/>
          <xsd:enumeration value="Apps Only"/>
          <xsd:enumeration value="Subs Only"/>
          <xsd:enumeration value="T&amp;M"/>
          <xsd:enumeration value="Proforma"/>
          <xsd:enumeration value="MinSub"/>
          <xsd:enumeration value="EDI"/>
          <xsd:enumeration value="Risk"/>
          <xsd:enumeration value="ConDoc"/>
          <xsd:enumeration value="Response Doc"/>
          <xsd:enumeration value="Charge Scheme"/>
          <xsd:enumeration value="Sector"/>
          <xsd:enumeration value="Consultation"/>
          <xsd:enumeration value="Other"/>
          <xsd:enumeration value="Timeline"/>
          <xsd:enumeration value="Plans"/>
          <xsd:enumeration value="Engagement"/>
          <xsd:enumeration value="Paper"/>
          <xsd:enumeration value="Meeting"/>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ffa6d-d917-4fd3-85e7-2265a4a695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KeywordTaxHTField" ma:index="15" nillable="true" ma:taxonomy="true" ma:internalName="TaxKeywordTaxHTField" ma:taxonomyFieldName="TaxKeyword" ma:displayName="Enterprise Keywords" ma:fieldId="{23f27201-bee3-471e-b2e7-b64fd8b7ca38}" ma:taxonomyMulti="true" ma:sspId="d1117845-93f6-4da3-abaa-fcb4fa669c7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a9ffa6d-d917-4fd3-85e7-2265a4a69554">
      <Terms xmlns="http://schemas.microsoft.com/office/infopath/2007/PartnerControls"/>
    </TaxKeywordTaxHTField>
    <BusinessType xmlns="eab82c6e-1e16-4a3e-8795-a903ee829c87">Other</BusinessType>
    <Charges_x0020_General xmlns="eab82c6e-1e16-4a3e-8795-a903ee829c87">Charge Development</Charges_x0020_General>
    <_ip_UnifiedCompliancePolicyUIAction xmlns="http://schemas.microsoft.com/sharepoint/v3" xsi:nil="true"/>
    <_ip_UnifiedCompliancePolicyProperties xmlns="http://schemas.microsoft.com/sharepoint/v3" xsi:nil="true"/>
    <lcf76f155ced4ddcb4097134ff3c332f xmlns="eab82c6e-1e16-4a3e-8795-a903ee829c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618DC-E4F8-4DFC-BF3D-8B38DC0D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b82c6e-1e16-4a3e-8795-a903ee829c87"/>
    <ds:schemaRef ds:uri="fa9ffa6d-d917-4fd3-85e7-2265a4a69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0872E-D647-4FAB-8796-C4A5EFB0A04B}">
  <ds:schemaRefs>
    <ds:schemaRef ds:uri="http://schemas.microsoft.com/office/2006/metadata/properties"/>
    <ds:schemaRef ds:uri="http://schemas.microsoft.com/office/infopath/2007/PartnerControls"/>
    <ds:schemaRef ds:uri="fa9ffa6d-d917-4fd3-85e7-2265a4a69554"/>
    <ds:schemaRef ds:uri="eab82c6e-1e16-4a3e-8795-a903ee829c87"/>
    <ds:schemaRef ds:uri="http://schemas.microsoft.com/sharepoint/v3"/>
  </ds:schemaRefs>
</ds:datastoreItem>
</file>

<file path=customXml/itemProps3.xml><?xml version="1.0" encoding="utf-8"?>
<ds:datastoreItem xmlns:ds="http://schemas.openxmlformats.org/officeDocument/2006/customXml" ds:itemID="{F0981409-7DA6-4910-BC1C-01C78B8AC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1504</Words>
  <Characters>7902</Characters>
  <Application>Microsoft Office Word</Application>
  <DocSecurity>0</DocSecurity>
  <Lines>225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Links>
    <vt:vector size="66" baseType="variant">
      <vt:variant>
        <vt:i4>8323158</vt:i4>
      </vt:variant>
      <vt:variant>
        <vt:i4>30</vt:i4>
      </vt:variant>
      <vt:variant>
        <vt:i4>0</vt:i4>
      </vt:variant>
      <vt:variant>
        <vt:i4>5</vt:i4>
      </vt:variant>
      <vt:variant>
        <vt:lpwstr>mailto:dataprotection@environment-agency.gov.uk?subject=Charges%20consultation:%20decarbonisation%20readiness</vt:lpwstr>
      </vt:variant>
      <vt:variant>
        <vt:lpwstr/>
      </vt:variant>
      <vt:variant>
        <vt:i4>5636116</vt:i4>
      </vt:variant>
      <vt:variant>
        <vt:i4>27</vt:i4>
      </vt:variant>
      <vt:variant>
        <vt:i4>0</vt:i4>
      </vt:variant>
      <vt:variant>
        <vt:i4>5</vt:i4>
      </vt:variant>
      <vt:variant>
        <vt:lpwstr>https://www.gov.uk/government/organisations/environment-agency/about/personal-information-charter</vt:lpwstr>
      </vt:variant>
      <vt:variant>
        <vt:lpwstr/>
      </vt:variant>
      <vt:variant>
        <vt:i4>524330</vt:i4>
      </vt:variant>
      <vt:variant>
        <vt:i4>24</vt:i4>
      </vt:variant>
      <vt:variant>
        <vt:i4>0</vt:i4>
      </vt:variant>
      <vt:variant>
        <vt:i4>5</vt:i4>
      </vt:variant>
      <vt:variant>
        <vt:lpwstr>mailto:enquiries@environment-agency.gov.uk?subject=Charges%20consultation:%20decarbonisation%20readiness</vt:lpwstr>
      </vt:variant>
      <vt:variant>
        <vt:lpwstr/>
      </vt:variant>
      <vt:variant>
        <vt:i4>524330</vt:i4>
      </vt:variant>
      <vt:variant>
        <vt:i4>21</vt:i4>
      </vt:variant>
      <vt:variant>
        <vt:i4>0</vt:i4>
      </vt:variant>
      <vt:variant>
        <vt:i4>5</vt:i4>
      </vt:variant>
      <vt:variant>
        <vt:lpwstr>mailto:enquiries@environment-agency.gov.uk?subject=Charges%20consultation:%20decarbonisation%20readiness</vt:lpwstr>
      </vt:variant>
      <vt:variant>
        <vt:lpwstr/>
      </vt:variant>
      <vt:variant>
        <vt:i4>458808</vt:i4>
      </vt:variant>
      <vt:variant>
        <vt:i4>18</vt:i4>
      </vt:variant>
      <vt:variant>
        <vt:i4>0</vt:i4>
      </vt:variant>
      <vt:variant>
        <vt:i4>5</vt:i4>
      </vt:variant>
      <vt:variant>
        <vt:lpwstr>mailto:decarbonisationreadiness@environment-agency.gov.uk?subject=Charges%20consultation:%20decarbonisation%20readiness</vt:lpwstr>
      </vt:variant>
      <vt:variant>
        <vt:lpwstr/>
      </vt:variant>
      <vt:variant>
        <vt:i4>524330</vt:i4>
      </vt:variant>
      <vt:variant>
        <vt:i4>15</vt:i4>
      </vt:variant>
      <vt:variant>
        <vt:i4>0</vt:i4>
      </vt:variant>
      <vt:variant>
        <vt:i4>5</vt:i4>
      </vt:variant>
      <vt:variant>
        <vt:lpwstr>mailto:enquiries@environment-agency.gov.uk?subject=Charges%20consultation:%20decarbonisation%20readiness</vt:lpwstr>
      </vt:variant>
      <vt:variant>
        <vt:lpwstr/>
      </vt:variant>
      <vt:variant>
        <vt:i4>3866693</vt:i4>
      </vt:variant>
      <vt:variant>
        <vt:i4>12</vt:i4>
      </vt:variant>
      <vt:variant>
        <vt:i4>0</vt:i4>
      </vt:variant>
      <vt:variant>
        <vt:i4>5</vt:i4>
      </vt:variant>
      <vt:variant>
        <vt:lpwstr>mailto:consultation.enquiries@environment-agency.gov.uk?subject=Charges%20consultation:%20decarbonisation%20readiness</vt:lpwstr>
      </vt:variant>
      <vt:variant>
        <vt:lpwstr/>
      </vt:variant>
      <vt:variant>
        <vt:i4>6488167</vt:i4>
      </vt:variant>
      <vt:variant>
        <vt:i4>9</vt:i4>
      </vt:variant>
      <vt:variant>
        <vt:i4>0</vt:i4>
      </vt:variant>
      <vt:variant>
        <vt:i4>5</vt:i4>
      </vt:variant>
      <vt:variant>
        <vt:lpwstr>https://www.gov.uk/government/publications/consultation-principles-guidance</vt:lpwstr>
      </vt:variant>
      <vt:variant>
        <vt:lpwstr/>
      </vt:variant>
      <vt:variant>
        <vt:i4>1310727</vt:i4>
      </vt:variant>
      <vt:variant>
        <vt:i4>6</vt:i4>
      </vt:variant>
      <vt:variant>
        <vt:i4>0</vt:i4>
      </vt:variant>
      <vt:variant>
        <vt:i4>5</vt:i4>
      </vt:variant>
      <vt:variant>
        <vt:lpwstr/>
      </vt:variant>
      <vt:variant>
        <vt:lpwstr>WePropose</vt:lpwstr>
      </vt:variant>
      <vt:variant>
        <vt:i4>327683</vt:i4>
      </vt:variant>
      <vt:variant>
        <vt:i4>3</vt:i4>
      </vt:variant>
      <vt:variant>
        <vt:i4>0</vt:i4>
      </vt:variant>
      <vt:variant>
        <vt:i4>5</vt:i4>
      </vt:variant>
      <vt:variant>
        <vt:lpwstr>https://consult.environment-agency.gov.uk/environment-and-business/ea-charge-proposals-for-decarbonisation-readiness</vt:lpwstr>
      </vt:variant>
      <vt:variant>
        <vt:lpwstr/>
      </vt:variant>
      <vt:variant>
        <vt:i4>1572894</vt:i4>
      </vt:variant>
      <vt:variant>
        <vt:i4>0</vt:i4>
      </vt:variant>
      <vt:variant>
        <vt:i4>0</vt:i4>
      </vt:variant>
      <vt:variant>
        <vt:i4>5</vt:i4>
      </vt:variant>
      <vt:variant>
        <vt:lpwstr>https://www.gov.uk/government/publications/managing-public-money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2025-11-14T19:22:00Z</dcterms:created>
  <dcterms:modified xsi:type="dcterms:W3CDTF">2025-11-17T11:34:00Z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e2bfa7b6474897ab4a53f76ea236c7">
    <vt:lpwstr>Official|14c80daa-741b-422c-9722-f71693c9ede4</vt:lpwstr>
  </property>
  <property fmtid="{D5CDD505-2E9C-101B-9397-08002B2CF9AE}" pid="3" name="InformationType">
    <vt:lpwstr/>
  </property>
  <property fmtid="{D5CDD505-2E9C-101B-9397-08002B2CF9AE}" pid="4" name="TaxKeyword">
    <vt:lpwstr/>
  </property>
  <property fmtid="{D5CDD505-2E9C-101B-9397-08002B2CF9AE}" pid="5" name="fe59e9859d6a491389c5b03567f5dda5">
    <vt:lpwstr>EA|d5f78ddb-b1b6-4328-9877-d7e3ed06fdac</vt:lpwstr>
  </property>
  <property fmtid="{D5CDD505-2E9C-101B-9397-08002B2CF9AE}" pid="6" name="k85d23755b3a46b5a51451cf336b2e9b">
    <vt:lpwstr/>
  </property>
  <property fmtid="{D5CDD505-2E9C-101B-9397-08002B2CF9AE}" pid="7" name="Distribution">
    <vt:lpwstr>6;#External|1104eb68-55d8-494f-b6ba-c5473579de73</vt:lpwstr>
  </property>
  <property fmtid="{D5CDD505-2E9C-101B-9397-08002B2CF9AE}" pid="8" name="cf401361b24e474cb011be6eb76c0e76">
    <vt:lpwstr>Crown|69589897-2828-4761-976e-717fd8e631c9</vt:lpwstr>
  </property>
  <property fmtid="{D5CDD505-2E9C-101B-9397-08002B2CF9AE}" pid="9" name="MediaServiceImageTags">
    <vt:lpwstr/>
  </property>
  <property fmtid="{D5CDD505-2E9C-101B-9397-08002B2CF9AE}" pid="10" name="ContentTypeId">
    <vt:lpwstr>0x01010024A9FE0685C17042AA9BA73BD2E08FA0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OrganisationalUnit">
    <vt:lpwstr>3;#EA|d5f78ddb-b1b6-4328-9877-d7e3ed06fdac</vt:lpwstr>
  </property>
  <property fmtid="{D5CDD505-2E9C-101B-9397-08002B2CF9AE}" pid="14" name="n7493b4506bf40e28c373b1e51a33445">
    <vt:lpwstr>Team|ff0485df-0575-416f-802f-e999165821b7</vt:lpwstr>
  </property>
  <property fmtid="{D5CDD505-2E9C-101B-9397-08002B2CF9AE}" pid="15" name="TaxCatchAll">
    <vt:lpwstr>6;#External|1104eb68-55d8-494f-b6ba-c5473579de73;#3;#EA|d5f78ddb-b1b6-4328-9877-d7e3ed06fdac;#2;#Official|14c80daa-741b-422c-9722-f71693c9ede4;#1;#Crown|69589897-2828-4761-976e-717fd8e631c9;#7;#Team|ff0485df-0575-416f-802f-e999165821b7</vt:lpwstr>
  </property>
  <property fmtid="{D5CDD505-2E9C-101B-9397-08002B2CF9AE}" pid="16" name="HOSiteType">
    <vt:lpwstr>7;#Team|ff0485df-0575-416f-802f-e999165821b7</vt:lpwstr>
  </property>
  <property fmtid="{D5CDD505-2E9C-101B-9397-08002B2CF9AE}" pid="17" name="ddeb1fd0a9ad4436a96525d34737dc44">
    <vt:lpwstr>External|1104eb68-55d8-494f-b6ba-c5473579de73</vt:lpwstr>
  </property>
</Properties>
</file>